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811D4" w:rsidRPr="006234F8" w:rsidRDefault="00F77350" w:rsidP="00F75A20">
      <w:pPr>
        <w:spacing w:before="120" w:after="120"/>
        <w:rPr>
          <w:rFonts w:ascii="Sylfaen" w:hAnsi="Sylfaen"/>
          <w:lang w:val="hy-AM"/>
        </w:rPr>
        <w:sectPr w:rsidR="006811D4" w:rsidRPr="006234F8" w:rsidSect="00B4326F">
          <w:headerReference w:type="even" r:id="rId8"/>
          <w:headerReference w:type="default" r:id="rId9"/>
          <w:footerReference w:type="even" r:id="rId10"/>
          <w:footerReference w:type="default" r:id="rId11"/>
          <w:headerReference w:type="first" r:id="rId12"/>
          <w:footerReference w:type="first" r:id="rId13"/>
          <w:pgSz w:w="12240" w:h="15840" w:code="1"/>
          <w:pgMar w:top="3715" w:right="1440" w:bottom="1238" w:left="1440" w:header="720" w:footer="720" w:gutter="0"/>
          <w:cols w:space="720"/>
          <w:titlePg/>
          <w:docGrid w:linePitch="360"/>
        </w:sectPr>
      </w:pPr>
      <w:bookmarkStart w:id="0" w:name="_GoBack"/>
      <w:bookmarkEnd w:id="0"/>
      <w:r>
        <w:rPr>
          <w:rFonts w:ascii="Sylfaen" w:hAnsi="Sylfaen"/>
          <w:noProof/>
        </w:rPr>
        <mc:AlternateContent>
          <mc:Choice Requires="wps">
            <w:drawing>
              <wp:anchor distT="0" distB="0" distL="114300" distR="114300" simplePos="0" relativeHeight="251655168" behindDoc="0" locked="0" layoutInCell="1" allowOverlap="1">
                <wp:simplePos x="0" y="0"/>
                <wp:positionH relativeFrom="column">
                  <wp:posOffset>-914400</wp:posOffset>
                </wp:positionH>
                <wp:positionV relativeFrom="paragraph">
                  <wp:posOffset>2746375</wp:posOffset>
                </wp:positionV>
                <wp:extent cx="7776210" cy="4972050"/>
                <wp:effectExtent l="0" t="0" r="0" b="0"/>
                <wp:wrapNone/>
                <wp:docPr id="6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6210" cy="4972050"/>
                        </a:xfrm>
                        <a:prstGeom prst="rect">
                          <a:avLst/>
                        </a:prstGeom>
                        <a:solidFill>
                          <a:srgbClr val="6666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C791E" w:rsidRDefault="00BC791E" w:rsidP="006811D4">
                            <w:pPr>
                              <w:pStyle w:val="CoverFooter"/>
                            </w:pPr>
                          </w:p>
                          <w:p w:rsidR="00BC791E" w:rsidRDefault="00BC791E" w:rsidP="006811D4">
                            <w:pPr>
                              <w:pStyle w:val="CoverFooter"/>
                            </w:pPr>
                          </w:p>
                          <w:p w:rsidR="00BC791E" w:rsidRDefault="00BC791E" w:rsidP="006811D4">
                            <w:pPr>
                              <w:pStyle w:val="CoverFooter"/>
                            </w:pPr>
                          </w:p>
                          <w:p w:rsidR="00BC791E" w:rsidRDefault="00BC791E" w:rsidP="006811D4">
                            <w:pPr>
                              <w:pStyle w:val="CoverFooter"/>
                            </w:pPr>
                          </w:p>
                          <w:p w:rsidR="00BC791E" w:rsidRDefault="00BC791E" w:rsidP="006811D4">
                            <w:pPr>
                              <w:pStyle w:val="CoverFooter"/>
                              <w:ind w:left="0"/>
                            </w:pPr>
                          </w:p>
                          <w:p w:rsidR="00BC791E" w:rsidRDefault="00BC791E" w:rsidP="006811D4">
                            <w:pPr>
                              <w:pStyle w:val="CoverFooter"/>
                            </w:pPr>
                          </w:p>
                          <w:p w:rsidR="00BC791E" w:rsidRDefault="00BC791E" w:rsidP="006811D4">
                            <w:pPr>
                              <w:pStyle w:val="CoverFooter"/>
                            </w:pPr>
                          </w:p>
                          <w:p w:rsidR="00BC791E" w:rsidRDefault="00BC791E" w:rsidP="006811D4">
                            <w:pPr>
                              <w:pStyle w:val="CoverFooter"/>
                            </w:pPr>
                          </w:p>
                          <w:p w:rsidR="00BC791E" w:rsidRDefault="00BC791E" w:rsidP="006811D4">
                            <w:pPr>
                              <w:pStyle w:val="CoverFooter"/>
                            </w:pPr>
                          </w:p>
                          <w:p w:rsidR="00BC791E" w:rsidRPr="00E22C14" w:rsidRDefault="00BC791E" w:rsidP="006068BF">
                            <w:pPr>
                              <w:pStyle w:val="CoverFooter"/>
                              <w:rPr>
                                <w:rFonts w:ascii="Times New Roman" w:hAnsi="Times New Roman"/>
                                <w:b/>
                                <w:sz w:val="28"/>
                                <w:szCs w:val="28"/>
                                <w:lang w:val="hy-AM"/>
                              </w:rPr>
                            </w:pPr>
                            <w:r>
                              <w:rPr>
                                <w:rFonts w:ascii="Times New Roman" w:hAnsi="Times New Roman"/>
                                <w:b/>
                                <w:sz w:val="28"/>
                                <w:szCs w:val="28"/>
                              </w:rPr>
                              <w:t>June</w:t>
                            </w:r>
                            <w:r w:rsidRPr="00E4478A">
                              <w:rPr>
                                <w:rFonts w:ascii="Times New Roman" w:hAnsi="Times New Roman"/>
                                <w:b/>
                                <w:sz w:val="28"/>
                                <w:szCs w:val="28"/>
                              </w:rPr>
                              <w:t>, 201</w:t>
                            </w:r>
                            <w:r>
                              <w:rPr>
                                <w:rFonts w:ascii="Times New Roman" w:hAnsi="Times New Roman"/>
                                <w:b/>
                                <w:sz w:val="28"/>
                                <w:szCs w:val="28"/>
                                <w:lang w:val="hy-AM"/>
                              </w:rPr>
                              <w:t>6</w:t>
                            </w:r>
                          </w:p>
                          <w:p w:rsidR="00BC791E" w:rsidRDefault="00BC791E" w:rsidP="006811D4">
                            <w:pPr>
                              <w:pStyle w:val="CoverFooter"/>
                            </w:pPr>
                          </w:p>
                          <w:p w:rsidR="00BC791E" w:rsidRDefault="00BC791E" w:rsidP="006811D4">
                            <w:pPr>
                              <w:pStyle w:val="CoverFooter"/>
                            </w:pPr>
                          </w:p>
                          <w:p w:rsidR="00BC791E" w:rsidRDefault="00BC791E" w:rsidP="006811D4">
                            <w:pPr>
                              <w:pStyle w:val="CoverFooter"/>
                            </w:pPr>
                          </w:p>
                          <w:p w:rsidR="00BC791E" w:rsidRPr="00AD7AA1" w:rsidRDefault="00BC791E" w:rsidP="006068BF">
                            <w:pPr>
                              <w:pStyle w:val="CoverFooter"/>
                              <w:rPr>
                                <w:rFonts w:asciiTheme="minorHAnsi" w:hAnsiTheme="minorHAnsi"/>
                                <w:color w:val="FFFFFF" w:themeColor="background1"/>
                              </w:rPr>
                            </w:pPr>
                            <w:r>
                              <w:rPr>
                                <w:rFonts w:ascii="Sylfaen" w:hAnsi="Sylfaen" w:cs="Sylfaen"/>
                                <w:color w:val="FFFFFF" w:themeColor="background1"/>
                              </w:rPr>
                              <w:t>Contract No.</w:t>
                            </w:r>
                            <w:r w:rsidRPr="00AD7AA1">
                              <w:rPr>
                                <w:rFonts w:asciiTheme="minorHAnsi" w:hAnsiTheme="minorHAnsi"/>
                                <w:color w:val="FFFFFF" w:themeColor="background1"/>
                              </w:rPr>
                              <w:t xml:space="preserve"> AID-111-C-12-00001</w:t>
                            </w:r>
                          </w:p>
                          <w:p w:rsidR="00BC791E" w:rsidRPr="00AD7AA1" w:rsidRDefault="00BC791E" w:rsidP="006068BF">
                            <w:pPr>
                              <w:pStyle w:val="CoverFooter"/>
                              <w:jc w:val="both"/>
                              <w:rPr>
                                <w:rFonts w:ascii="Sylfaen" w:hAnsi="Sylfaen" w:cs="Calibri"/>
                                <w:szCs w:val="20"/>
                              </w:rPr>
                            </w:pPr>
                            <w:r>
                              <w:rPr>
                                <w:rFonts w:ascii="Calibri" w:hAnsi="Calibri" w:cs="Calibri"/>
                              </w:rPr>
                              <w:t>This report is made possible by the support of the American people through the United States Agency for International Development (USAID). The contents of this report are the sole responsibility of Deloitte Consulting LLP and its implementing partners and do not necessarily reflect the views of USAID or the United States Government.</w:t>
                            </w:r>
                          </w:p>
                          <w:p w:rsidR="00BC791E" w:rsidRDefault="00BC791E" w:rsidP="006811D4">
                            <w:pPr>
                              <w:pStyle w:val="CoverFooter"/>
                              <w:rPr>
                                <w:rFonts w:ascii="Calibri" w:hAnsi="Calibri" w:cs="Calibri"/>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1in;margin-top:216.25pt;width:612.3pt;height:391.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" fillcolor="#666" stroked="f">
                <v:textbox>
                  <w:txbxContent>
                    <w:p w:rsidR="00BC791E" w:rsidRDefault="00BC791E" w:rsidP="006811D4">
                      <w:pPr>
                        <w:pStyle w:val="CoverFooter"/>
                      </w:pPr>
                    </w:p>
                    <w:p w:rsidR="00BC791E" w:rsidRDefault="00BC791E" w:rsidP="006811D4">
                      <w:pPr>
                        <w:pStyle w:val="CoverFooter"/>
                      </w:pPr>
                    </w:p>
                    <w:p w:rsidR="00BC791E" w:rsidRDefault="00BC791E" w:rsidP="006811D4">
                      <w:pPr>
                        <w:pStyle w:val="CoverFooter"/>
                      </w:pPr>
                    </w:p>
                    <w:p w:rsidR="00BC791E" w:rsidRDefault="00BC791E" w:rsidP="006811D4">
                      <w:pPr>
                        <w:pStyle w:val="CoverFooter"/>
                      </w:pPr>
                    </w:p>
                    <w:p w:rsidR="00BC791E" w:rsidRDefault="00BC791E" w:rsidP="006811D4">
                      <w:pPr>
                        <w:pStyle w:val="CoverFooter"/>
                        <w:ind w:left="0"/>
                      </w:pPr>
                    </w:p>
                    <w:p w:rsidR="00BC791E" w:rsidRDefault="00BC791E" w:rsidP="006811D4">
                      <w:pPr>
                        <w:pStyle w:val="CoverFooter"/>
                      </w:pPr>
                    </w:p>
                    <w:p w:rsidR="00BC791E" w:rsidRDefault="00BC791E" w:rsidP="006811D4">
                      <w:pPr>
                        <w:pStyle w:val="CoverFooter"/>
                      </w:pPr>
                    </w:p>
                    <w:p w:rsidR="00BC791E" w:rsidRDefault="00BC791E" w:rsidP="006811D4">
                      <w:pPr>
                        <w:pStyle w:val="CoverFooter"/>
                      </w:pPr>
                    </w:p>
                    <w:p w:rsidR="00BC791E" w:rsidRDefault="00BC791E" w:rsidP="006811D4">
                      <w:pPr>
                        <w:pStyle w:val="CoverFooter"/>
                      </w:pPr>
                    </w:p>
                    <w:p w:rsidR="00BC791E" w:rsidRPr="00E22C14" w:rsidRDefault="00BC791E" w:rsidP="006068BF">
                      <w:pPr>
                        <w:pStyle w:val="CoverFooter"/>
                        <w:rPr>
                          <w:rFonts w:ascii="Times New Roman" w:hAnsi="Times New Roman"/>
                          <w:b/>
                          <w:sz w:val="28"/>
                          <w:szCs w:val="28"/>
                          <w:lang w:val="hy-AM"/>
                        </w:rPr>
                      </w:pPr>
                      <w:r>
                        <w:rPr>
                          <w:rFonts w:ascii="Times New Roman" w:hAnsi="Times New Roman"/>
                          <w:b/>
                          <w:sz w:val="28"/>
                          <w:szCs w:val="28"/>
                        </w:rPr>
                        <w:t>June</w:t>
                      </w:r>
                      <w:r w:rsidRPr="00E4478A">
                        <w:rPr>
                          <w:rFonts w:ascii="Times New Roman" w:hAnsi="Times New Roman"/>
                          <w:b/>
                          <w:sz w:val="28"/>
                          <w:szCs w:val="28"/>
                        </w:rPr>
                        <w:t>, 201</w:t>
                      </w:r>
                      <w:r>
                        <w:rPr>
                          <w:rFonts w:ascii="Times New Roman" w:hAnsi="Times New Roman"/>
                          <w:b/>
                          <w:sz w:val="28"/>
                          <w:szCs w:val="28"/>
                          <w:lang w:val="hy-AM"/>
                        </w:rPr>
                        <w:t>6</w:t>
                      </w:r>
                    </w:p>
                    <w:p w:rsidR="00BC791E" w:rsidRDefault="00BC791E" w:rsidP="006811D4">
                      <w:pPr>
                        <w:pStyle w:val="CoverFooter"/>
                      </w:pPr>
                    </w:p>
                    <w:p w:rsidR="00BC791E" w:rsidRDefault="00BC791E" w:rsidP="006811D4">
                      <w:pPr>
                        <w:pStyle w:val="CoverFooter"/>
                      </w:pPr>
                    </w:p>
                    <w:p w:rsidR="00BC791E" w:rsidRDefault="00BC791E" w:rsidP="006811D4">
                      <w:pPr>
                        <w:pStyle w:val="CoverFooter"/>
                      </w:pPr>
                    </w:p>
                    <w:p w:rsidR="00BC791E" w:rsidRPr="00AD7AA1" w:rsidRDefault="00BC791E" w:rsidP="006068BF">
                      <w:pPr>
                        <w:pStyle w:val="CoverFooter"/>
                        <w:rPr>
                          <w:rFonts w:asciiTheme="minorHAnsi" w:hAnsiTheme="minorHAnsi"/>
                          <w:color w:val="FFFFFF" w:themeColor="background1"/>
                        </w:rPr>
                      </w:pPr>
                      <w:r>
                        <w:rPr>
                          <w:rFonts w:ascii="Sylfaen" w:hAnsi="Sylfaen" w:cs="Sylfaen"/>
                          <w:color w:val="FFFFFF" w:themeColor="background1"/>
                        </w:rPr>
                        <w:t>Contract No.</w:t>
                      </w:r>
                      <w:r w:rsidRPr="00AD7AA1">
                        <w:rPr>
                          <w:rFonts w:asciiTheme="minorHAnsi" w:hAnsiTheme="minorHAnsi"/>
                          <w:color w:val="FFFFFF" w:themeColor="background1"/>
                        </w:rPr>
                        <w:t xml:space="preserve"> AID-111-C-12-00001</w:t>
                      </w:r>
                    </w:p>
                    <w:p w:rsidR="00BC791E" w:rsidRPr="00AD7AA1" w:rsidRDefault="00BC791E" w:rsidP="006068BF">
                      <w:pPr>
                        <w:pStyle w:val="CoverFooter"/>
                        <w:jc w:val="both"/>
                        <w:rPr>
                          <w:rFonts w:ascii="Sylfaen" w:hAnsi="Sylfaen" w:cs="Calibri"/>
                          <w:szCs w:val="20"/>
                        </w:rPr>
                      </w:pPr>
                      <w:r>
                        <w:rPr>
                          <w:rFonts w:ascii="Calibri" w:hAnsi="Calibri" w:cs="Calibri"/>
                        </w:rPr>
                        <w:t>This report is made possible by the support of the American people through the United States Agency for International Development (USAID). The contents of this report are the sole responsibility of Deloitte Consulting LLP and its implementing partners and do not necessarily reflect the views of USAID or the United States Government.</w:t>
                      </w:r>
                    </w:p>
                    <w:p w:rsidR="00BC791E" w:rsidRDefault="00BC791E" w:rsidP="006811D4">
                      <w:pPr>
                        <w:pStyle w:val="CoverFooter"/>
                        <w:rPr>
                          <w:rFonts w:ascii="Calibri" w:hAnsi="Calibri" w:cs="Calibri"/>
                        </w:rPr>
                      </w:pPr>
                    </w:p>
                  </w:txbxContent>
                </v:textbox>
              </v:shape>
            </w:pict>
          </mc:Fallback>
        </mc:AlternateContent>
      </w:r>
      <w:r>
        <w:rPr>
          <w:rFonts w:ascii="Sylfaen" w:hAnsi="Sylfaen"/>
          <w:noProof/>
        </w:rPr>
        <mc:AlternateContent>
          <mc:Choice Requires="wps">
            <w:drawing>
              <wp:anchor distT="0" distB="0" distL="114300" distR="114300" simplePos="0" relativeHeight="251654144" behindDoc="0" locked="0" layoutInCell="1" allowOverlap="1">
                <wp:simplePos x="0" y="0"/>
                <wp:positionH relativeFrom="column">
                  <wp:posOffset>-914400</wp:posOffset>
                </wp:positionH>
                <wp:positionV relativeFrom="paragraph">
                  <wp:posOffset>-130175</wp:posOffset>
                </wp:positionV>
                <wp:extent cx="7776210" cy="2876550"/>
                <wp:effectExtent l="0" t="0" r="0" b="0"/>
                <wp:wrapNone/>
                <wp:docPr id="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6210" cy="2876550"/>
                        </a:xfrm>
                        <a:prstGeom prst="rect">
                          <a:avLst/>
                        </a:prstGeom>
                        <a:solidFill>
                          <a:srgbClr val="002A6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C791E" w:rsidRDefault="00BC791E" w:rsidP="006068BF">
                            <w:pPr>
                              <w:pStyle w:val="BodyText"/>
                              <w:jc w:val="center"/>
                              <w:rPr>
                                <w:rFonts w:ascii="Sylfaen" w:hAnsi="Sylfaen" w:cs="Times"/>
                                <w:noProof/>
                                <w:color w:val="FFFFFF"/>
                                <w:sz w:val="40"/>
                                <w:szCs w:val="40"/>
                                <w:lang w:bidi="ar-EG"/>
                              </w:rPr>
                            </w:pPr>
                            <w:r w:rsidRPr="006811D4">
                              <w:rPr>
                                <w:b/>
                                <w:bCs/>
                                <w:sz w:val="22"/>
                                <w:szCs w:val="22"/>
                                <w:lang w:val="hy-AM"/>
                              </w:rPr>
                              <w:t xml:space="preserve"> </w:t>
                            </w:r>
                            <w:r>
                              <w:rPr>
                                <w:rFonts w:ascii="Sylfaen" w:hAnsi="Sylfaen" w:cs="Times"/>
                                <w:noProof/>
                                <w:color w:val="FFFFFF"/>
                                <w:sz w:val="40"/>
                                <w:szCs w:val="40"/>
                                <w:lang w:bidi="ar-EG"/>
                              </w:rPr>
                              <w:t>FUNCTIONAL DESCRIPTION OF</w:t>
                            </w:r>
                          </w:p>
                          <w:p w:rsidR="00BC791E" w:rsidRDefault="00BC791E" w:rsidP="006068BF">
                            <w:pPr>
                              <w:pStyle w:val="BodyText"/>
                              <w:jc w:val="center"/>
                              <w:rPr>
                                <w:rFonts w:ascii="Sylfaen" w:hAnsi="Sylfaen" w:cs="Times"/>
                                <w:noProof/>
                                <w:color w:val="FFFFFF"/>
                                <w:sz w:val="40"/>
                                <w:szCs w:val="40"/>
                                <w:lang w:bidi="ar-EG"/>
                              </w:rPr>
                            </w:pPr>
                            <w:r>
                              <w:rPr>
                                <w:rFonts w:ascii="Sylfaen" w:hAnsi="Sylfaen" w:cs="Times"/>
                                <w:noProof/>
                                <w:color w:val="FFFFFF"/>
                                <w:sz w:val="40"/>
                                <w:szCs w:val="40"/>
                                <w:lang w:bidi="ar-EG"/>
                              </w:rPr>
                              <w:t>HUMAN RESOURCE MANAGEMENT INFORMATION SYSTEM (HRMIS)</w:t>
                            </w:r>
                            <w:r w:rsidRPr="006811D4">
                              <w:rPr>
                                <w:b/>
                                <w:bCs/>
                                <w:sz w:val="22"/>
                                <w:szCs w:val="22"/>
                                <w:lang w:val="hy-AM"/>
                              </w:rPr>
                              <w:t xml:space="preserve"> </w:t>
                            </w:r>
                            <w:r>
                              <w:rPr>
                                <w:rFonts w:ascii="Sylfaen" w:hAnsi="Sylfaen" w:cs="Times"/>
                                <w:noProof/>
                                <w:color w:val="FFFFFF"/>
                                <w:sz w:val="40"/>
                                <w:szCs w:val="40"/>
                                <w:lang w:bidi="ar-EG"/>
                              </w:rPr>
                              <w:t xml:space="preserve">OF THE RA STATE REVENUE COMMITTEE </w:t>
                            </w:r>
                          </w:p>
                          <w:p w:rsidR="00BC791E" w:rsidRPr="00C32E5A" w:rsidRDefault="00BC791E" w:rsidP="006068BF">
                            <w:pPr>
                              <w:pStyle w:val="BodyText"/>
                              <w:jc w:val="center"/>
                              <w:rPr>
                                <w:rFonts w:ascii="Times" w:hAnsi="Times" w:cs="Times"/>
                                <w:b/>
                                <w:bCs/>
                                <w:noProof/>
                                <w:sz w:val="32"/>
                                <w:lang w:val="hy-AM"/>
                              </w:rPr>
                            </w:pPr>
                          </w:p>
                          <w:p w:rsidR="00BC791E" w:rsidRDefault="00BC791E" w:rsidP="006811D4">
                            <w:pPr>
                              <w:pStyle w:val="CoverTitle"/>
                              <w:ind w:left="720"/>
                              <w:jc w:val="left"/>
                              <w:rPr>
                                <w:rFonts w:ascii="Sylfaen" w:hAnsi="Sylfaen" w:cs="Times"/>
                                <w:bCs w:val="0"/>
                                <w:noProof/>
                                <w:sz w:val="36"/>
                                <w:szCs w:val="36"/>
                                <w:lang w:val="hy-AM"/>
                              </w:rPr>
                            </w:pPr>
                          </w:p>
                          <w:p w:rsidR="00BC791E" w:rsidRPr="00F75A20" w:rsidRDefault="00BC791E" w:rsidP="006068BF">
                            <w:pPr>
                              <w:pStyle w:val="CoverTitle"/>
                              <w:ind w:left="720"/>
                              <w:jc w:val="left"/>
                              <w:rPr>
                                <w:rFonts w:ascii="Times" w:hAnsi="Times" w:cs="Times"/>
                                <w:bCs w:val="0"/>
                                <w:noProof/>
                                <w:sz w:val="36"/>
                                <w:szCs w:val="36"/>
                                <w:lang w:val="hy-AM"/>
                              </w:rPr>
                            </w:pPr>
                            <w:r>
                              <w:rPr>
                                <w:rFonts w:ascii="Sylfaen" w:hAnsi="Sylfaen" w:cs="Times"/>
                                <w:bCs w:val="0"/>
                                <w:noProof/>
                                <w:sz w:val="36"/>
                                <w:szCs w:val="36"/>
                              </w:rPr>
                              <w:t>TAX REFORM PROJECT</w:t>
                            </w:r>
                            <w:r w:rsidRPr="00F75A20">
                              <w:rPr>
                                <w:rFonts w:ascii="Times" w:hAnsi="Times" w:cs="Times"/>
                                <w:bCs w:val="0"/>
                                <w:noProof/>
                                <w:sz w:val="36"/>
                                <w:szCs w:val="36"/>
                                <w:lang w:val="hy-AM"/>
                              </w:rPr>
                              <w:t xml:space="preserve"> (</w:t>
                            </w:r>
                            <w:r>
                              <w:rPr>
                                <w:rFonts w:ascii="Sylfaen" w:hAnsi="Sylfaen" w:cs="Times"/>
                                <w:bCs w:val="0"/>
                                <w:noProof/>
                                <w:sz w:val="36"/>
                                <w:szCs w:val="36"/>
                              </w:rPr>
                              <w:t>TRP</w:t>
                            </w:r>
                            <w:r w:rsidRPr="00F75A20">
                              <w:rPr>
                                <w:rFonts w:ascii="Times" w:hAnsi="Times" w:cs="Times"/>
                                <w:bCs w:val="0"/>
                                <w:noProof/>
                                <w:sz w:val="36"/>
                                <w:szCs w:val="36"/>
                                <w:lang w:val="hy-AM"/>
                              </w:rPr>
                              <w:t>)</w:t>
                            </w:r>
                          </w:p>
                          <w:p w:rsidR="00BC791E" w:rsidRPr="00F75A20" w:rsidRDefault="00BC791E" w:rsidP="006811D4">
                            <w:pPr>
                              <w:pStyle w:val="CoverSubtitle"/>
                              <w:ind w:left="720"/>
                              <w:jc w:val="left"/>
                              <w:rPr>
                                <w:sz w:val="36"/>
                                <w:szCs w:val="36"/>
                                <w:lang w:val="hy-AM"/>
                              </w:rPr>
                            </w:pPr>
                          </w:p>
                          <w:p w:rsidR="00BC791E" w:rsidRPr="00F75A20" w:rsidRDefault="00BC791E" w:rsidP="006811D4">
                            <w:pPr>
                              <w:pStyle w:val="CoverSubtitle"/>
                              <w:ind w:left="720"/>
                              <w:jc w:val="left"/>
                              <w:rPr>
                                <w:rFonts w:ascii="Sylfaen" w:hAnsi="Sylfaen"/>
                                <w:sz w:val="28"/>
                                <w:szCs w:val="28"/>
                                <w:lang w:val="hy-AM"/>
                              </w:rPr>
                            </w:pPr>
                            <w:r w:rsidRPr="00F75A20">
                              <w:rPr>
                                <w:rFonts w:ascii="Sylfaen" w:hAnsi="Sylfaen"/>
                                <w:sz w:val="28"/>
                                <w:szCs w:val="28"/>
                                <w:lang w:val="hy-AM"/>
                              </w:rPr>
                              <w:t>ՆԱԽԱԳԻԾ</w:t>
                            </w:r>
                          </w:p>
                        </w:txbxContent>
                      </wps:txbx>
                      <wps:bodyPr rot="0" vert="horz" wrap="square" lIns="91440" tIns="4572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27" type="#_x0000_t202" style="position:absolute;margin-left:-1in;margin-top:-10.25pt;width:612.3pt;height:226.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" fillcolor="#002a6c" stroked="f">
                <v:textbox inset=",36pt">
                  <w:txbxContent>
                    <w:p w:rsidR="00BC791E" w:rsidRDefault="00BC791E" w:rsidP="006068BF">
                      <w:pPr>
                        <w:pStyle w:val="BodyText"/>
                        <w:jc w:val="center"/>
                        <w:rPr>
                          <w:rFonts w:ascii="Sylfaen" w:hAnsi="Sylfaen" w:cs="Times"/>
                          <w:noProof/>
                          <w:color w:val="FFFFFF"/>
                          <w:sz w:val="40"/>
                          <w:szCs w:val="40"/>
                          <w:lang w:bidi="ar-EG"/>
                        </w:rPr>
                      </w:pPr>
                      <w:r w:rsidRPr="006811D4">
                        <w:rPr>
                          <w:b/>
                          <w:bCs/>
                          <w:sz w:val="22"/>
                          <w:szCs w:val="22"/>
                          <w:lang w:val="hy-AM"/>
                        </w:rPr>
                        <w:t xml:space="preserve"> </w:t>
                      </w:r>
                      <w:r>
                        <w:rPr>
                          <w:rFonts w:ascii="Sylfaen" w:hAnsi="Sylfaen" w:cs="Times"/>
                          <w:noProof/>
                          <w:color w:val="FFFFFF"/>
                          <w:sz w:val="40"/>
                          <w:szCs w:val="40"/>
                          <w:lang w:bidi="ar-EG"/>
                        </w:rPr>
                        <w:t>FUNCTIONAL DESCRIPTION OF</w:t>
                      </w:r>
                    </w:p>
                    <w:p w:rsidR="00BC791E" w:rsidRDefault="00BC791E" w:rsidP="006068BF">
                      <w:pPr>
                        <w:pStyle w:val="BodyText"/>
                        <w:jc w:val="center"/>
                        <w:rPr>
                          <w:rFonts w:ascii="Sylfaen" w:hAnsi="Sylfaen" w:cs="Times"/>
                          <w:noProof/>
                          <w:color w:val="FFFFFF"/>
                          <w:sz w:val="40"/>
                          <w:szCs w:val="40"/>
                          <w:lang w:bidi="ar-EG"/>
                        </w:rPr>
                      </w:pPr>
                      <w:r>
                        <w:rPr>
                          <w:rFonts w:ascii="Sylfaen" w:hAnsi="Sylfaen" w:cs="Times"/>
                          <w:noProof/>
                          <w:color w:val="FFFFFF"/>
                          <w:sz w:val="40"/>
                          <w:szCs w:val="40"/>
                          <w:lang w:bidi="ar-EG"/>
                        </w:rPr>
                        <w:t>HUMAN RESOURCE MANAGEMENT INFORMATION SYSTEM (HRMIS)</w:t>
                      </w:r>
                      <w:r w:rsidRPr="006811D4">
                        <w:rPr>
                          <w:b/>
                          <w:bCs/>
                          <w:sz w:val="22"/>
                          <w:szCs w:val="22"/>
                          <w:lang w:val="hy-AM"/>
                        </w:rPr>
                        <w:t xml:space="preserve"> </w:t>
                      </w:r>
                      <w:r>
                        <w:rPr>
                          <w:rFonts w:ascii="Sylfaen" w:hAnsi="Sylfaen" w:cs="Times"/>
                          <w:noProof/>
                          <w:color w:val="FFFFFF"/>
                          <w:sz w:val="40"/>
                          <w:szCs w:val="40"/>
                          <w:lang w:bidi="ar-EG"/>
                        </w:rPr>
                        <w:t xml:space="preserve">OF THE RA STATE REVENUE COMMITTEE </w:t>
                      </w:r>
                    </w:p>
                    <w:p w:rsidR="00BC791E" w:rsidRPr="00C32E5A" w:rsidRDefault="00BC791E" w:rsidP="006068BF">
                      <w:pPr>
                        <w:pStyle w:val="BodyText"/>
                        <w:jc w:val="center"/>
                        <w:rPr>
                          <w:rFonts w:ascii="Times" w:hAnsi="Times" w:cs="Times"/>
                          <w:b/>
                          <w:bCs/>
                          <w:noProof/>
                          <w:sz w:val="32"/>
                          <w:lang w:val="hy-AM"/>
                        </w:rPr>
                      </w:pPr>
                    </w:p>
                    <w:p w:rsidR="00BC791E" w:rsidRDefault="00BC791E" w:rsidP="006811D4">
                      <w:pPr>
                        <w:pStyle w:val="CoverTitle"/>
                        <w:ind w:left="720"/>
                        <w:jc w:val="left"/>
                        <w:rPr>
                          <w:rFonts w:ascii="Sylfaen" w:hAnsi="Sylfaen" w:cs="Times"/>
                          <w:bCs w:val="0"/>
                          <w:noProof/>
                          <w:sz w:val="36"/>
                          <w:szCs w:val="36"/>
                          <w:lang w:val="hy-AM"/>
                        </w:rPr>
                      </w:pPr>
                    </w:p>
                    <w:p w:rsidR="00BC791E" w:rsidRPr="00F75A20" w:rsidRDefault="00BC791E" w:rsidP="006068BF">
                      <w:pPr>
                        <w:pStyle w:val="CoverTitle"/>
                        <w:ind w:left="720"/>
                        <w:jc w:val="left"/>
                        <w:rPr>
                          <w:rFonts w:ascii="Times" w:hAnsi="Times" w:cs="Times"/>
                          <w:bCs w:val="0"/>
                          <w:noProof/>
                          <w:sz w:val="36"/>
                          <w:szCs w:val="36"/>
                          <w:lang w:val="hy-AM"/>
                        </w:rPr>
                      </w:pPr>
                      <w:r>
                        <w:rPr>
                          <w:rFonts w:ascii="Sylfaen" w:hAnsi="Sylfaen" w:cs="Times"/>
                          <w:bCs w:val="0"/>
                          <w:noProof/>
                          <w:sz w:val="36"/>
                          <w:szCs w:val="36"/>
                        </w:rPr>
                        <w:t>TAX REFORM PROJECT</w:t>
                      </w:r>
                      <w:r w:rsidRPr="00F75A20">
                        <w:rPr>
                          <w:rFonts w:ascii="Times" w:hAnsi="Times" w:cs="Times"/>
                          <w:bCs w:val="0"/>
                          <w:noProof/>
                          <w:sz w:val="36"/>
                          <w:szCs w:val="36"/>
                          <w:lang w:val="hy-AM"/>
                        </w:rPr>
                        <w:t xml:space="preserve"> (</w:t>
                      </w:r>
                      <w:r>
                        <w:rPr>
                          <w:rFonts w:ascii="Sylfaen" w:hAnsi="Sylfaen" w:cs="Times"/>
                          <w:bCs w:val="0"/>
                          <w:noProof/>
                          <w:sz w:val="36"/>
                          <w:szCs w:val="36"/>
                        </w:rPr>
                        <w:t>TRP</w:t>
                      </w:r>
                      <w:r w:rsidRPr="00F75A20">
                        <w:rPr>
                          <w:rFonts w:ascii="Times" w:hAnsi="Times" w:cs="Times"/>
                          <w:bCs w:val="0"/>
                          <w:noProof/>
                          <w:sz w:val="36"/>
                          <w:szCs w:val="36"/>
                          <w:lang w:val="hy-AM"/>
                        </w:rPr>
                        <w:t>)</w:t>
                      </w:r>
                    </w:p>
                    <w:p w:rsidR="00BC791E" w:rsidRPr="00F75A20" w:rsidRDefault="00BC791E" w:rsidP="006811D4">
                      <w:pPr>
                        <w:pStyle w:val="CoverSubtitle"/>
                        <w:ind w:left="720"/>
                        <w:jc w:val="left"/>
                        <w:rPr>
                          <w:sz w:val="36"/>
                          <w:szCs w:val="36"/>
                          <w:lang w:val="hy-AM"/>
                        </w:rPr>
                      </w:pPr>
                    </w:p>
                    <w:p w:rsidR="00BC791E" w:rsidRPr="00F75A20" w:rsidRDefault="00BC791E" w:rsidP="006811D4">
                      <w:pPr>
                        <w:pStyle w:val="CoverSubtitle"/>
                        <w:ind w:left="720"/>
                        <w:jc w:val="left"/>
                        <w:rPr>
                          <w:rFonts w:ascii="Sylfaen" w:hAnsi="Sylfaen"/>
                          <w:sz w:val="28"/>
                          <w:szCs w:val="28"/>
                          <w:lang w:val="hy-AM"/>
                        </w:rPr>
                      </w:pPr>
                      <w:r w:rsidRPr="00F75A20">
                        <w:rPr>
                          <w:rFonts w:ascii="Sylfaen" w:hAnsi="Sylfaen"/>
                          <w:sz w:val="28"/>
                          <w:szCs w:val="28"/>
                          <w:lang w:val="hy-AM"/>
                        </w:rPr>
                        <w:t>ՆԱԽԱԳԻԾ</w:t>
                      </w:r>
                    </w:p>
                  </w:txbxContent>
                </v:textbox>
              </v:shape>
            </w:pict>
          </mc:Fallback>
        </mc:AlternateContent>
      </w:r>
      <w:r w:rsidR="00764DF6" w:rsidRPr="006234F8">
        <w:rPr>
          <w:rFonts w:ascii="Sylfaen" w:hAnsi="Sylfaen"/>
        </w:rPr>
        <w:t>66</w:t>
      </w:r>
      <w:r w:rsidR="00D77CD5" w:rsidRPr="006234F8">
        <w:rPr>
          <w:rFonts w:ascii="Sylfaen" w:hAnsi="Sylfaen"/>
          <w:lang w:val="hy-AM"/>
        </w:rPr>
        <w:t>ա</w:t>
      </w:r>
    </w:p>
    <w:p w:rsidR="005476C1" w:rsidRPr="006234F8" w:rsidRDefault="005476C1" w:rsidP="005476C1">
      <w:pPr>
        <w:pStyle w:val="TOCHeader"/>
        <w:rPr>
          <w:rFonts w:ascii="Sylfaen" w:hAnsi="Sylfaen" w:cs="Times New Roman"/>
          <w:color w:val="082676"/>
          <w:sz w:val="72"/>
          <w:szCs w:val="72"/>
        </w:rPr>
      </w:pPr>
      <w:r w:rsidRPr="006234F8">
        <w:rPr>
          <w:rFonts w:ascii="Sylfaen" w:hAnsi="Sylfaen" w:cs="Times New Roman"/>
          <w:color w:val="082676"/>
          <w:sz w:val="72"/>
          <w:szCs w:val="72"/>
        </w:rPr>
        <w:lastRenderedPageBreak/>
        <w:t>Authors</w:t>
      </w:r>
    </w:p>
    <w:tbl>
      <w:tblPr>
        <w:tblW w:w="4950" w:type="pct"/>
        <w:tblInd w:w="-2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3"/>
        <w:gridCol w:w="4480"/>
      </w:tblGrid>
      <w:tr w:rsidR="005476C1" w:rsidRPr="006234F8" w:rsidTr="005476C1">
        <w:tc>
          <w:tcPr>
            <w:tcW w:w="4788" w:type="dxa"/>
          </w:tcPr>
          <w:p w:rsidR="005476C1" w:rsidRPr="006234F8" w:rsidRDefault="00D10E0B" w:rsidP="005476C1">
            <w:pPr>
              <w:pStyle w:val="Body1"/>
              <w:spacing w:before="120"/>
              <w:rPr>
                <w:rFonts w:ascii="Sylfaen" w:hAnsi="Sylfaen"/>
                <w:lang w:val="hy-AM"/>
              </w:rPr>
            </w:pPr>
            <w:hyperlink r:id="rId14" w:history="1"/>
          </w:p>
        </w:tc>
        <w:tc>
          <w:tcPr>
            <w:tcW w:w="4590" w:type="dxa"/>
          </w:tcPr>
          <w:p w:rsidR="005476C1" w:rsidRPr="006234F8" w:rsidRDefault="005476C1" w:rsidP="005476C1">
            <w:pPr>
              <w:pStyle w:val="Body1"/>
              <w:spacing w:before="120"/>
              <w:rPr>
                <w:rFonts w:ascii="Sylfaen" w:hAnsi="Sylfaen"/>
                <w:bCs/>
                <w:sz w:val="20"/>
                <w:szCs w:val="20"/>
                <w:lang w:val="hy-AM"/>
              </w:rPr>
            </w:pPr>
          </w:p>
        </w:tc>
      </w:tr>
      <w:tr w:rsidR="005476C1" w:rsidRPr="006234F8" w:rsidTr="005476C1">
        <w:tc>
          <w:tcPr>
            <w:tcW w:w="4788" w:type="dxa"/>
          </w:tcPr>
          <w:p w:rsidR="005476C1" w:rsidRPr="006234F8" w:rsidRDefault="005476C1" w:rsidP="005476C1">
            <w:pPr>
              <w:pStyle w:val="Body1"/>
              <w:spacing w:before="120"/>
              <w:rPr>
                <w:rFonts w:ascii="Sylfaen" w:hAnsi="Sylfaen"/>
                <w:color w:val="0000FF"/>
                <w:sz w:val="20"/>
                <w:szCs w:val="20"/>
                <w:lang w:val="hy-AM"/>
              </w:rPr>
            </w:pPr>
          </w:p>
        </w:tc>
        <w:tc>
          <w:tcPr>
            <w:tcW w:w="4590" w:type="dxa"/>
          </w:tcPr>
          <w:p w:rsidR="005476C1" w:rsidRPr="006234F8" w:rsidRDefault="005476C1" w:rsidP="005476C1">
            <w:pPr>
              <w:pStyle w:val="Body1"/>
              <w:spacing w:before="120"/>
              <w:rPr>
                <w:rFonts w:ascii="Sylfaen" w:hAnsi="Sylfaen"/>
                <w:bCs/>
                <w:sz w:val="20"/>
                <w:szCs w:val="20"/>
                <w:lang w:val="hy-AM"/>
              </w:rPr>
            </w:pPr>
          </w:p>
        </w:tc>
      </w:tr>
      <w:tr w:rsidR="005476C1" w:rsidRPr="006234F8" w:rsidTr="005476C1">
        <w:tc>
          <w:tcPr>
            <w:tcW w:w="4788" w:type="dxa"/>
          </w:tcPr>
          <w:p w:rsidR="005476C1" w:rsidRPr="006234F8" w:rsidRDefault="005476C1" w:rsidP="005476C1">
            <w:pPr>
              <w:pStyle w:val="Body1"/>
              <w:spacing w:before="120"/>
              <w:rPr>
                <w:rFonts w:ascii="Sylfaen" w:hAnsi="Sylfaen"/>
                <w:b/>
                <w:bCs/>
                <w:sz w:val="20"/>
                <w:szCs w:val="20"/>
                <w:lang w:val="hy-AM"/>
              </w:rPr>
            </w:pPr>
          </w:p>
        </w:tc>
        <w:tc>
          <w:tcPr>
            <w:tcW w:w="4590" w:type="dxa"/>
          </w:tcPr>
          <w:p w:rsidR="005476C1" w:rsidRPr="006234F8" w:rsidRDefault="005476C1" w:rsidP="005476C1">
            <w:pPr>
              <w:pStyle w:val="Body1"/>
              <w:spacing w:before="120"/>
              <w:rPr>
                <w:rFonts w:ascii="Sylfaen" w:hAnsi="Sylfaen"/>
                <w:sz w:val="20"/>
                <w:szCs w:val="20"/>
                <w:lang w:val="hy-AM"/>
              </w:rPr>
            </w:pPr>
          </w:p>
        </w:tc>
      </w:tr>
    </w:tbl>
    <w:p w:rsidR="005476C1" w:rsidRPr="006234F8" w:rsidRDefault="005476C1" w:rsidP="005476C1">
      <w:pPr>
        <w:spacing w:before="120" w:after="120"/>
        <w:ind w:left="1080" w:hanging="810"/>
        <w:rPr>
          <w:rFonts w:ascii="Sylfaen" w:hAnsi="Sylfaen"/>
          <w:lang w:val="hy-AM"/>
        </w:rPr>
      </w:pPr>
    </w:p>
    <w:tbl>
      <w:tblPr>
        <w:tblW w:w="4950" w:type="pct"/>
        <w:tblInd w:w="-2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8"/>
        <w:gridCol w:w="1614"/>
        <w:gridCol w:w="4170"/>
        <w:gridCol w:w="2171"/>
      </w:tblGrid>
      <w:tr w:rsidR="005476C1" w:rsidRPr="006234F8" w:rsidTr="005476C1">
        <w:trPr>
          <w:trHeight w:val="332"/>
        </w:trPr>
        <w:tc>
          <w:tcPr>
            <w:tcW w:w="1198" w:type="dxa"/>
          </w:tcPr>
          <w:p w:rsidR="005476C1" w:rsidRPr="006234F8" w:rsidRDefault="005476C1" w:rsidP="005476C1">
            <w:pPr>
              <w:pStyle w:val="Body1"/>
              <w:spacing w:before="120"/>
              <w:jc w:val="center"/>
              <w:rPr>
                <w:rFonts w:ascii="Sylfaen" w:hAnsi="Sylfaen"/>
                <w:b/>
                <w:bCs/>
                <w:lang w:val="hy-AM"/>
              </w:rPr>
            </w:pPr>
            <w:r w:rsidRPr="006234F8">
              <w:rPr>
                <w:rFonts w:ascii="Sylfaen" w:hAnsi="Sylfaen"/>
                <w:b/>
                <w:bCs/>
              </w:rPr>
              <w:t xml:space="preserve">Date </w:t>
            </w:r>
          </w:p>
        </w:tc>
        <w:tc>
          <w:tcPr>
            <w:tcW w:w="1614" w:type="dxa"/>
          </w:tcPr>
          <w:p w:rsidR="005476C1" w:rsidRPr="006234F8" w:rsidRDefault="005476C1" w:rsidP="005476C1">
            <w:pPr>
              <w:pStyle w:val="Body1"/>
              <w:spacing w:before="120"/>
              <w:jc w:val="center"/>
              <w:rPr>
                <w:rFonts w:ascii="Sylfaen" w:hAnsi="Sylfaen"/>
                <w:b/>
                <w:bCs/>
              </w:rPr>
            </w:pPr>
            <w:r w:rsidRPr="006234F8">
              <w:rPr>
                <w:rFonts w:ascii="Sylfaen" w:hAnsi="Sylfaen"/>
                <w:b/>
                <w:bCs/>
              </w:rPr>
              <w:t>Document version</w:t>
            </w:r>
          </w:p>
        </w:tc>
        <w:tc>
          <w:tcPr>
            <w:tcW w:w="4170" w:type="dxa"/>
          </w:tcPr>
          <w:p w:rsidR="005476C1" w:rsidRPr="006234F8" w:rsidRDefault="005476C1" w:rsidP="005476C1">
            <w:pPr>
              <w:pStyle w:val="Body1"/>
              <w:spacing w:before="120"/>
              <w:jc w:val="center"/>
              <w:rPr>
                <w:rFonts w:ascii="Sylfaen" w:hAnsi="Sylfaen"/>
                <w:b/>
                <w:bCs/>
                <w:lang w:val="hy-AM"/>
              </w:rPr>
            </w:pPr>
            <w:r w:rsidRPr="006234F8">
              <w:rPr>
                <w:rFonts w:ascii="Sylfaen" w:hAnsi="Sylfaen"/>
                <w:b/>
                <w:bCs/>
              </w:rPr>
              <w:t xml:space="preserve">Description of the document review </w:t>
            </w:r>
          </w:p>
        </w:tc>
        <w:tc>
          <w:tcPr>
            <w:tcW w:w="2171" w:type="dxa"/>
          </w:tcPr>
          <w:p w:rsidR="005476C1" w:rsidRPr="006234F8" w:rsidRDefault="005476C1" w:rsidP="005476C1">
            <w:pPr>
              <w:pStyle w:val="Body1"/>
              <w:spacing w:before="120"/>
              <w:jc w:val="center"/>
              <w:rPr>
                <w:rFonts w:ascii="Sylfaen" w:hAnsi="Sylfaen"/>
                <w:b/>
                <w:bCs/>
                <w:lang w:val="hy-AM"/>
              </w:rPr>
            </w:pPr>
            <w:r w:rsidRPr="006234F8">
              <w:rPr>
                <w:rFonts w:ascii="Sylfaen" w:hAnsi="Sylfaen"/>
                <w:b/>
                <w:bCs/>
              </w:rPr>
              <w:t xml:space="preserve">Author of the document </w:t>
            </w:r>
          </w:p>
        </w:tc>
      </w:tr>
      <w:tr w:rsidR="005476C1" w:rsidRPr="006234F8" w:rsidTr="005476C1">
        <w:tc>
          <w:tcPr>
            <w:tcW w:w="1198" w:type="dxa"/>
          </w:tcPr>
          <w:p w:rsidR="005476C1" w:rsidRPr="006234F8" w:rsidRDefault="005476C1" w:rsidP="005476C1">
            <w:pPr>
              <w:pStyle w:val="Body1"/>
              <w:spacing w:before="120"/>
              <w:rPr>
                <w:rFonts w:ascii="Sylfaen" w:hAnsi="Sylfaen"/>
                <w:sz w:val="20"/>
                <w:szCs w:val="20"/>
                <w:lang w:val="hy-AM"/>
              </w:rPr>
            </w:pPr>
          </w:p>
        </w:tc>
        <w:tc>
          <w:tcPr>
            <w:tcW w:w="1614" w:type="dxa"/>
          </w:tcPr>
          <w:p w:rsidR="005476C1" w:rsidRPr="006234F8" w:rsidRDefault="005476C1" w:rsidP="005476C1">
            <w:pPr>
              <w:pStyle w:val="Body1"/>
              <w:spacing w:before="120"/>
              <w:jc w:val="center"/>
              <w:rPr>
                <w:rFonts w:ascii="Sylfaen" w:hAnsi="Sylfaen"/>
                <w:sz w:val="20"/>
                <w:szCs w:val="20"/>
                <w:lang w:val="hy-AM"/>
              </w:rPr>
            </w:pPr>
            <w:r w:rsidRPr="006234F8">
              <w:rPr>
                <w:rFonts w:ascii="Sylfaen" w:hAnsi="Sylfaen"/>
                <w:sz w:val="20"/>
                <w:szCs w:val="20"/>
                <w:lang w:val="hy-AM"/>
              </w:rPr>
              <w:t>V1</w:t>
            </w:r>
          </w:p>
        </w:tc>
        <w:tc>
          <w:tcPr>
            <w:tcW w:w="4170" w:type="dxa"/>
          </w:tcPr>
          <w:p w:rsidR="005476C1" w:rsidRPr="006234F8" w:rsidRDefault="005476C1" w:rsidP="005476C1">
            <w:pPr>
              <w:pStyle w:val="Body1"/>
              <w:spacing w:before="120"/>
              <w:rPr>
                <w:rFonts w:ascii="Sylfaen" w:hAnsi="Sylfaen"/>
                <w:sz w:val="20"/>
                <w:szCs w:val="20"/>
                <w:lang w:val="hy-AM"/>
              </w:rPr>
            </w:pPr>
            <w:r w:rsidRPr="006234F8">
              <w:rPr>
                <w:rFonts w:ascii="Sylfaen" w:hAnsi="Sylfaen"/>
                <w:sz w:val="20"/>
                <w:szCs w:val="20"/>
              </w:rPr>
              <w:t>First Draft</w:t>
            </w:r>
            <w:r w:rsidRPr="006234F8">
              <w:rPr>
                <w:rFonts w:ascii="Sylfaen" w:hAnsi="Sylfaen"/>
                <w:sz w:val="20"/>
                <w:szCs w:val="20"/>
                <w:lang w:val="hy-AM"/>
              </w:rPr>
              <w:t xml:space="preserve"> </w:t>
            </w:r>
          </w:p>
        </w:tc>
        <w:tc>
          <w:tcPr>
            <w:tcW w:w="2171" w:type="dxa"/>
          </w:tcPr>
          <w:p w:rsidR="005476C1" w:rsidRPr="006234F8" w:rsidRDefault="005476C1" w:rsidP="005476C1">
            <w:pPr>
              <w:pStyle w:val="Body1"/>
              <w:spacing w:before="120"/>
              <w:rPr>
                <w:rFonts w:ascii="Sylfaen" w:eastAsia="MS Mincho" w:hAnsi="Sylfaen"/>
                <w:sz w:val="20"/>
                <w:szCs w:val="20"/>
                <w:lang w:val="hy-AM"/>
              </w:rPr>
            </w:pPr>
          </w:p>
        </w:tc>
      </w:tr>
    </w:tbl>
    <w:p w:rsidR="005476C1" w:rsidRPr="006234F8" w:rsidRDefault="005476C1" w:rsidP="005476C1">
      <w:pPr>
        <w:pStyle w:val="Body1"/>
        <w:spacing w:before="120"/>
        <w:rPr>
          <w:rFonts w:ascii="Sylfaen" w:hAnsi="Sylfaen"/>
          <w:lang w:val="hy-AM"/>
        </w:rPr>
      </w:pPr>
    </w:p>
    <w:tbl>
      <w:tblPr>
        <w:tblW w:w="4950" w:type="pct"/>
        <w:tblInd w:w="-2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8"/>
        <w:gridCol w:w="1585"/>
        <w:gridCol w:w="3837"/>
        <w:gridCol w:w="2143"/>
      </w:tblGrid>
      <w:tr w:rsidR="005476C1" w:rsidRPr="006234F8" w:rsidTr="005476C1">
        <w:trPr>
          <w:trHeight w:val="548"/>
        </w:trPr>
        <w:tc>
          <w:tcPr>
            <w:tcW w:w="1588" w:type="dxa"/>
          </w:tcPr>
          <w:p w:rsidR="005476C1" w:rsidRPr="006234F8" w:rsidRDefault="005476C1" w:rsidP="005476C1">
            <w:pPr>
              <w:pStyle w:val="Body1"/>
              <w:spacing w:before="120"/>
              <w:jc w:val="center"/>
              <w:rPr>
                <w:rFonts w:ascii="Sylfaen" w:hAnsi="Sylfaen"/>
                <w:b/>
                <w:bCs/>
                <w:lang w:val="hy-AM"/>
              </w:rPr>
            </w:pPr>
            <w:r w:rsidRPr="006234F8">
              <w:rPr>
                <w:rFonts w:ascii="Sylfaen" w:hAnsi="Sylfaen"/>
                <w:b/>
                <w:bCs/>
              </w:rPr>
              <w:t xml:space="preserve">Date of approval </w:t>
            </w:r>
          </w:p>
        </w:tc>
        <w:tc>
          <w:tcPr>
            <w:tcW w:w="1585" w:type="dxa"/>
          </w:tcPr>
          <w:p w:rsidR="005476C1" w:rsidRPr="006234F8" w:rsidRDefault="005476C1" w:rsidP="005476C1">
            <w:pPr>
              <w:pStyle w:val="Body1"/>
              <w:spacing w:before="120"/>
              <w:jc w:val="center"/>
              <w:rPr>
                <w:rFonts w:ascii="Sylfaen" w:hAnsi="Sylfaen"/>
                <w:b/>
                <w:bCs/>
                <w:lang w:val="hy-AM"/>
              </w:rPr>
            </w:pPr>
            <w:r w:rsidRPr="006234F8">
              <w:rPr>
                <w:rFonts w:ascii="Sylfaen" w:hAnsi="Sylfaen"/>
                <w:b/>
                <w:bCs/>
              </w:rPr>
              <w:t xml:space="preserve">Approved version </w:t>
            </w:r>
          </w:p>
        </w:tc>
        <w:tc>
          <w:tcPr>
            <w:tcW w:w="3837" w:type="dxa"/>
          </w:tcPr>
          <w:p w:rsidR="005476C1" w:rsidRPr="006234F8" w:rsidRDefault="005476C1" w:rsidP="005476C1">
            <w:pPr>
              <w:pStyle w:val="Body1"/>
              <w:spacing w:before="120"/>
              <w:jc w:val="center"/>
              <w:rPr>
                <w:rFonts w:ascii="Sylfaen" w:hAnsi="Sylfaen"/>
                <w:b/>
                <w:bCs/>
                <w:lang w:val="hy-AM"/>
              </w:rPr>
            </w:pPr>
            <w:r w:rsidRPr="006234F8">
              <w:rPr>
                <w:rFonts w:ascii="Sylfaen" w:hAnsi="Sylfaen"/>
                <w:b/>
                <w:bCs/>
              </w:rPr>
              <w:t xml:space="preserve">The role of approving officer </w:t>
            </w:r>
          </w:p>
        </w:tc>
        <w:tc>
          <w:tcPr>
            <w:tcW w:w="2143" w:type="dxa"/>
          </w:tcPr>
          <w:p w:rsidR="005476C1" w:rsidRPr="006234F8" w:rsidRDefault="005476C1" w:rsidP="005476C1">
            <w:pPr>
              <w:pStyle w:val="Body1"/>
              <w:spacing w:before="120"/>
              <w:jc w:val="center"/>
              <w:rPr>
                <w:rFonts w:ascii="Sylfaen" w:hAnsi="Sylfaen"/>
                <w:b/>
                <w:bCs/>
              </w:rPr>
            </w:pPr>
            <w:r w:rsidRPr="006234F8">
              <w:rPr>
                <w:rFonts w:ascii="Sylfaen" w:hAnsi="Sylfaen"/>
                <w:b/>
                <w:bCs/>
              </w:rPr>
              <w:t>Approving Officer</w:t>
            </w:r>
          </w:p>
        </w:tc>
      </w:tr>
      <w:tr w:rsidR="005476C1" w:rsidRPr="006234F8" w:rsidTr="005476C1">
        <w:tc>
          <w:tcPr>
            <w:tcW w:w="1588" w:type="dxa"/>
          </w:tcPr>
          <w:p w:rsidR="005476C1" w:rsidRPr="006234F8" w:rsidRDefault="005476C1" w:rsidP="005476C1">
            <w:pPr>
              <w:pStyle w:val="Body1"/>
              <w:spacing w:before="120"/>
              <w:rPr>
                <w:rFonts w:ascii="Sylfaen" w:hAnsi="Sylfaen"/>
                <w:lang w:val="hy-AM"/>
              </w:rPr>
            </w:pPr>
          </w:p>
        </w:tc>
        <w:tc>
          <w:tcPr>
            <w:tcW w:w="1585" w:type="dxa"/>
          </w:tcPr>
          <w:p w:rsidR="005476C1" w:rsidRPr="006234F8" w:rsidRDefault="005476C1" w:rsidP="005476C1">
            <w:pPr>
              <w:pStyle w:val="Body1"/>
              <w:spacing w:before="120"/>
              <w:rPr>
                <w:rFonts w:ascii="Sylfaen" w:hAnsi="Sylfaen"/>
                <w:lang w:val="hy-AM"/>
              </w:rPr>
            </w:pPr>
          </w:p>
        </w:tc>
        <w:tc>
          <w:tcPr>
            <w:tcW w:w="3837" w:type="dxa"/>
          </w:tcPr>
          <w:p w:rsidR="005476C1" w:rsidRPr="006234F8" w:rsidRDefault="005476C1" w:rsidP="005476C1">
            <w:pPr>
              <w:pStyle w:val="Body1"/>
              <w:spacing w:before="120"/>
              <w:rPr>
                <w:rFonts w:ascii="Sylfaen" w:hAnsi="Sylfaen"/>
                <w:lang w:val="hy-AM"/>
              </w:rPr>
            </w:pPr>
          </w:p>
        </w:tc>
        <w:tc>
          <w:tcPr>
            <w:tcW w:w="2143" w:type="dxa"/>
          </w:tcPr>
          <w:p w:rsidR="005476C1" w:rsidRPr="006234F8" w:rsidRDefault="005476C1" w:rsidP="005476C1">
            <w:pPr>
              <w:pStyle w:val="Body1"/>
              <w:spacing w:before="120"/>
              <w:rPr>
                <w:rFonts w:ascii="Sylfaen" w:hAnsi="Sylfaen"/>
                <w:lang w:val="hy-AM"/>
              </w:rPr>
            </w:pPr>
          </w:p>
        </w:tc>
      </w:tr>
      <w:tr w:rsidR="005476C1" w:rsidRPr="006234F8" w:rsidTr="005476C1">
        <w:tc>
          <w:tcPr>
            <w:tcW w:w="1588" w:type="dxa"/>
          </w:tcPr>
          <w:p w:rsidR="005476C1" w:rsidRPr="006234F8" w:rsidRDefault="005476C1" w:rsidP="005476C1">
            <w:pPr>
              <w:pStyle w:val="Body1"/>
              <w:spacing w:before="120"/>
              <w:rPr>
                <w:rFonts w:ascii="Sylfaen" w:hAnsi="Sylfaen"/>
                <w:lang w:val="hy-AM"/>
              </w:rPr>
            </w:pPr>
          </w:p>
        </w:tc>
        <w:tc>
          <w:tcPr>
            <w:tcW w:w="1585" w:type="dxa"/>
          </w:tcPr>
          <w:p w:rsidR="005476C1" w:rsidRPr="006234F8" w:rsidRDefault="005476C1" w:rsidP="005476C1">
            <w:pPr>
              <w:pStyle w:val="Body1"/>
              <w:spacing w:before="120"/>
              <w:rPr>
                <w:rFonts w:ascii="Sylfaen" w:hAnsi="Sylfaen"/>
                <w:lang w:val="hy-AM"/>
              </w:rPr>
            </w:pPr>
          </w:p>
        </w:tc>
        <w:tc>
          <w:tcPr>
            <w:tcW w:w="3837" w:type="dxa"/>
          </w:tcPr>
          <w:p w:rsidR="005476C1" w:rsidRPr="006234F8" w:rsidRDefault="005476C1" w:rsidP="005476C1">
            <w:pPr>
              <w:pStyle w:val="Body1"/>
              <w:spacing w:before="120"/>
              <w:rPr>
                <w:rFonts w:ascii="Sylfaen" w:hAnsi="Sylfaen"/>
                <w:lang w:val="hy-AM"/>
              </w:rPr>
            </w:pPr>
          </w:p>
        </w:tc>
        <w:tc>
          <w:tcPr>
            <w:tcW w:w="2143" w:type="dxa"/>
          </w:tcPr>
          <w:p w:rsidR="005476C1" w:rsidRPr="006234F8" w:rsidRDefault="005476C1" w:rsidP="005476C1">
            <w:pPr>
              <w:pStyle w:val="Body1"/>
              <w:spacing w:before="120"/>
              <w:rPr>
                <w:rFonts w:ascii="Sylfaen" w:hAnsi="Sylfaen"/>
                <w:lang w:val="hy-AM"/>
              </w:rPr>
            </w:pPr>
          </w:p>
        </w:tc>
      </w:tr>
    </w:tbl>
    <w:p w:rsidR="005476C1" w:rsidRPr="006234F8" w:rsidRDefault="005476C1" w:rsidP="005476C1">
      <w:pPr>
        <w:pStyle w:val="TOCHeader"/>
        <w:rPr>
          <w:rFonts w:ascii="Sylfaen" w:hAnsi="Sylfaen"/>
          <w:lang w:val="hy-AM"/>
        </w:rPr>
      </w:pPr>
    </w:p>
    <w:p w:rsidR="005476C1" w:rsidRPr="006234F8" w:rsidRDefault="005476C1" w:rsidP="005476C1">
      <w:pPr>
        <w:spacing w:before="120" w:after="120"/>
        <w:rPr>
          <w:rFonts w:ascii="Sylfaen" w:hAnsi="Sylfaen"/>
          <w:lang w:val="hy-AM"/>
        </w:rPr>
      </w:pPr>
    </w:p>
    <w:p w:rsidR="005476C1" w:rsidRPr="006234F8" w:rsidRDefault="005476C1" w:rsidP="005476C1">
      <w:pPr>
        <w:pStyle w:val="Headingmain"/>
        <w:tabs>
          <w:tab w:val="left" w:pos="1440"/>
          <w:tab w:val="right" w:leader="dot" w:pos="9000"/>
        </w:tabs>
        <w:spacing w:before="120" w:after="120"/>
        <w:ind w:hanging="720"/>
        <w:rPr>
          <w:rFonts w:ascii="Sylfaen" w:hAnsi="Sylfaen" w:cs="Times New Roman"/>
          <w:lang w:val="hy-AM"/>
        </w:rPr>
        <w:sectPr w:rsidR="005476C1" w:rsidRPr="006234F8" w:rsidSect="008638B8">
          <w:headerReference w:type="default" r:id="rId15"/>
          <w:footerReference w:type="default" r:id="rId16"/>
          <w:pgSz w:w="11909" w:h="16834" w:code="9"/>
          <w:pgMar w:top="1397" w:right="1440" w:bottom="1440" w:left="1440" w:header="720" w:footer="720" w:gutter="0"/>
          <w:pgNumType w:fmt="lowerRoman" w:start="1"/>
          <w:cols w:space="720"/>
          <w:docGrid w:linePitch="360"/>
        </w:sectPr>
      </w:pPr>
    </w:p>
    <w:p w:rsidR="006811D4" w:rsidRPr="006234F8" w:rsidRDefault="006068BF" w:rsidP="00F75A20">
      <w:pPr>
        <w:spacing w:before="120" w:after="120"/>
        <w:rPr>
          <w:rStyle w:val="Strong"/>
          <w:rFonts w:ascii="Sylfaen" w:hAnsi="Sylfaen"/>
          <w:bCs w:val="0"/>
          <w:color w:val="000066"/>
          <w:sz w:val="44"/>
        </w:rPr>
      </w:pPr>
      <w:r w:rsidRPr="006234F8">
        <w:rPr>
          <w:rStyle w:val="Strong"/>
          <w:rFonts w:ascii="Sylfaen" w:hAnsi="Sylfaen"/>
          <w:color w:val="000066"/>
          <w:sz w:val="44"/>
        </w:rPr>
        <w:t>Contents</w:t>
      </w:r>
    </w:p>
    <w:sdt>
      <w:sdtPr>
        <w:rPr>
          <w:rFonts w:ascii="Sylfaen" w:hAnsi="Sylfaen"/>
          <w:b/>
          <w:bCs/>
        </w:rPr>
        <w:id w:val="565302871"/>
        <w:docPartObj>
          <w:docPartGallery w:val="Table of Contents"/>
          <w:docPartUnique/>
        </w:docPartObj>
      </w:sdtPr>
      <w:sdtEndPr>
        <w:rPr>
          <w:noProof/>
        </w:rPr>
      </w:sdtEndPr>
      <w:sdtContent>
        <w:p w:rsidR="00A86CC0" w:rsidRDefault="00613FD6">
          <w:pPr>
            <w:pStyle w:val="TOC1"/>
            <w:tabs>
              <w:tab w:val="left" w:pos="480"/>
              <w:tab w:val="right" w:leader="dot" w:pos="9771"/>
            </w:tabs>
            <w:rPr>
              <w:rFonts w:asciiTheme="minorHAnsi" w:eastAsiaTheme="minorEastAsia" w:hAnsiTheme="minorHAnsi" w:cstheme="minorBidi"/>
              <w:noProof/>
              <w:sz w:val="22"/>
              <w:szCs w:val="22"/>
            </w:rPr>
          </w:pPr>
          <w:r w:rsidRPr="006234F8">
            <w:rPr>
              <w:rStyle w:val="Hyperlink"/>
              <w:rFonts w:ascii="Sylfaen" w:hAnsi="Sylfaen"/>
              <w:noProof/>
              <w:lang w:val="hy-AM"/>
            </w:rPr>
            <w:fldChar w:fldCharType="begin"/>
          </w:r>
          <w:r w:rsidR="003334E3" w:rsidRPr="006234F8">
            <w:rPr>
              <w:rStyle w:val="Hyperlink"/>
              <w:rFonts w:ascii="Sylfaen" w:hAnsi="Sylfaen"/>
              <w:noProof/>
              <w:lang w:val="hy-AM"/>
            </w:rPr>
            <w:instrText xml:space="preserve"> TOC \o "1-3" \h \z \u </w:instrText>
          </w:r>
          <w:r w:rsidRPr="006234F8">
            <w:rPr>
              <w:rStyle w:val="Hyperlink"/>
              <w:rFonts w:ascii="Sylfaen" w:hAnsi="Sylfaen"/>
              <w:noProof/>
              <w:lang w:val="hy-AM"/>
            </w:rPr>
            <w:fldChar w:fldCharType="separate"/>
          </w:r>
          <w:hyperlink w:anchor="_Toc465856476" w:history="1">
            <w:r w:rsidR="00A86CC0" w:rsidRPr="005C2606">
              <w:rPr>
                <w:rStyle w:val="Hyperlink"/>
                <w:rFonts w:ascii="Sylfaen" w:hAnsi="Sylfaen"/>
                <w:noProof/>
                <w:lang w:val="hy-AM"/>
              </w:rPr>
              <w:t>1</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rPr>
              <w:t>Introduction</w:t>
            </w:r>
            <w:r w:rsidR="00A86CC0">
              <w:rPr>
                <w:noProof/>
                <w:webHidden/>
              </w:rPr>
              <w:tab/>
            </w:r>
            <w:r w:rsidR="00A86CC0">
              <w:rPr>
                <w:noProof/>
                <w:webHidden/>
              </w:rPr>
              <w:fldChar w:fldCharType="begin"/>
            </w:r>
            <w:r w:rsidR="00A86CC0">
              <w:rPr>
                <w:noProof/>
                <w:webHidden/>
              </w:rPr>
              <w:instrText xml:space="preserve"> PAGEREF _Toc465856476 \h </w:instrText>
            </w:r>
            <w:r w:rsidR="00A86CC0">
              <w:rPr>
                <w:noProof/>
                <w:webHidden/>
              </w:rPr>
            </w:r>
            <w:r w:rsidR="00A86CC0">
              <w:rPr>
                <w:noProof/>
                <w:webHidden/>
              </w:rPr>
              <w:fldChar w:fldCharType="separate"/>
            </w:r>
            <w:r w:rsidR="00A86CC0">
              <w:rPr>
                <w:noProof/>
                <w:webHidden/>
              </w:rPr>
              <w:t>10</w:t>
            </w:r>
            <w:r w:rsidR="00A86CC0">
              <w:rPr>
                <w:noProof/>
                <w:webHidden/>
              </w:rPr>
              <w:fldChar w:fldCharType="end"/>
            </w:r>
          </w:hyperlink>
        </w:p>
        <w:p w:rsidR="00A86CC0" w:rsidRDefault="00D10E0B">
          <w:pPr>
            <w:pStyle w:val="TOC1"/>
            <w:tabs>
              <w:tab w:val="left" w:pos="480"/>
              <w:tab w:val="right" w:leader="dot" w:pos="9771"/>
            </w:tabs>
            <w:rPr>
              <w:rFonts w:asciiTheme="minorHAnsi" w:eastAsiaTheme="minorEastAsia" w:hAnsiTheme="minorHAnsi" w:cstheme="minorBidi"/>
              <w:noProof/>
              <w:sz w:val="22"/>
              <w:szCs w:val="22"/>
            </w:rPr>
          </w:pPr>
          <w:hyperlink w:anchor="_Toc465856477" w:history="1">
            <w:r w:rsidR="00A86CC0" w:rsidRPr="005C2606">
              <w:rPr>
                <w:rStyle w:val="Hyperlink"/>
                <w:rFonts w:ascii="Sylfaen" w:hAnsi="Sylfaen"/>
                <w:noProof/>
                <w:lang w:val="hy-AM"/>
              </w:rPr>
              <w:t>2</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lang w:val="hy-AM"/>
              </w:rPr>
              <w:t xml:space="preserve">Description of </w:t>
            </w:r>
            <w:r w:rsidR="00A86CC0" w:rsidRPr="005C2606">
              <w:rPr>
                <w:rStyle w:val="Hyperlink"/>
                <w:rFonts w:ascii="Sylfaen" w:hAnsi="Sylfaen"/>
                <w:noProof/>
              </w:rPr>
              <w:t xml:space="preserve">the </w:t>
            </w:r>
            <w:r w:rsidR="00A86CC0" w:rsidRPr="005C2606">
              <w:rPr>
                <w:rStyle w:val="Hyperlink"/>
                <w:rFonts w:ascii="Sylfaen" w:hAnsi="Sylfaen"/>
                <w:noProof/>
                <w:lang w:val="hy-AM"/>
              </w:rPr>
              <w:t>Human Resource Management Information System</w:t>
            </w:r>
            <w:r w:rsidR="00A86CC0">
              <w:rPr>
                <w:noProof/>
                <w:webHidden/>
              </w:rPr>
              <w:tab/>
            </w:r>
            <w:r w:rsidR="00A86CC0">
              <w:rPr>
                <w:noProof/>
                <w:webHidden/>
              </w:rPr>
              <w:fldChar w:fldCharType="begin"/>
            </w:r>
            <w:r w:rsidR="00A86CC0">
              <w:rPr>
                <w:noProof/>
                <w:webHidden/>
              </w:rPr>
              <w:instrText xml:space="preserve"> PAGEREF _Toc465856477 \h </w:instrText>
            </w:r>
            <w:r w:rsidR="00A86CC0">
              <w:rPr>
                <w:noProof/>
                <w:webHidden/>
              </w:rPr>
            </w:r>
            <w:r w:rsidR="00A86CC0">
              <w:rPr>
                <w:noProof/>
                <w:webHidden/>
              </w:rPr>
              <w:fldChar w:fldCharType="separate"/>
            </w:r>
            <w:r w:rsidR="00A86CC0">
              <w:rPr>
                <w:noProof/>
                <w:webHidden/>
              </w:rPr>
              <w:t>10</w:t>
            </w:r>
            <w:r w:rsidR="00A86CC0">
              <w:rPr>
                <w:noProof/>
                <w:webHidden/>
              </w:rPr>
              <w:fldChar w:fldCharType="end"/>
            </w:r>
          </w:hyperlink>
        </w:p>
        <w:p w:rsidR="00A86CC0" w:rsidRDefault="00D10E0B">
          <w:pPr>
            <w:pStyle w:val="TOC2"/>
            <w:tabs>
              <w:tab w:val="left" w:pos="880"/>
              <w:tab w:val="right" w:leader="dot" w:pos="9771"/>
            </w:tabs>
            <w:rPr>
              <w:rFonts w:asciiTheme="minorHAnsi" w:eastAsiaTheme="minorEastAsia" w:hAnsiTheme="minorHAnsi" w:cstheme="minorBidi"/>
              <w:noProof/>
              <w:sz w:val="22"/>
              <w:szCs w:val="22"/>
            </w:rPr>
          </w:pPr>
          <w:hyperlink w:anchor="_Toc465856478" w:history="1">
            <w:r w:rsidR="00A86CC0" w:rsidRPr="005C2606">
              <w:rPr>
                <w:rStyle w:val="Hyperlink"/>
                <w:rFonts w:ascii="Sylfaen" w:hAnsi="Sylfaen"/>
                <w:noProof/>
                <w:lang w:val="hy-AM"/>
              </w:rPr>
              <w:t>2.1</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rPr>
              <w:t>The Objective of the System</w:t>
            </w:r>
            <w:r w:rsidR="00A86CC0">
              <w:rPr>
                <w:noProof/>
                <w:webHidden/>
              </w:rPr>
              <w:tab/>
            </w:r>
            <w:r w:rsidR="00A86CC0">
              <w:rPr>
                <w:noProof/>
                <w:webHidden/>
              </w:rPr>
              <w:fldChar w:fldCharType="begin"/>
            </w:r>
            <w:r w:rsidR="00A86CC0">
              <w:rPr>
                <w:noProof/>
                <w:webHidden/>
              </w:rPr>
              <w:instrText xml:space="preserve"> PAGEREF _Toc465856478 \h </w:instrText>
            </w:r>
            <w:r w:rsidR="00A86CC0">
              <w:rPr>
                <w:noProof/>
                <w:webHidden/>
              </w:rPr>
            </w:r>
            <w:r w:rsidR="00A86CC0">
              <w:rPr>
                <w:noProof/>
                <w:webHidden/>
              </w:rPr>
              <w:fldChar w:fldCharType="separate"/>
            </w:r>
            <w:r w:rsidR="00A86CC0">
              <w:rPr>
                <w:noProof/>
                <w:webHidden/>
              </w:rPr>
              <w:t>10</w:t>
            </w:r>
            <w:r w:rsidR="00A86CC0">
              <w:rPr>
                <w:noProof/>
                <w:webHidden/>
              </w:rPr>
              <w:fldChar w:fldCharType="end"/>
            </w:r>
          </w:hyperlink>
        </w:p>
        <w:p w:rsidR="00A86CC0" w:rsidRDefault="00D10E0B">
          <w:pPr>
            <w:pStyle w:val="TOC2"/>
            <w:tabs>
              <w:tab w:val="left" w:pos="880"/>
              <w:tab w:val="right" w:leader="dot" w:pos="9771"/>
            </w:tabs>
            <w:rPr>
              <w:rFonts w:asciiTheme="minorHAnsi" w:eastAsiaTheme="minorEastAsia" w:hAnsiTheme="minorHAnsi" w:cstheme="minorBidi"/>
              <w:noProof/>
              <w:sz w:val="22"/>
              <w:szCs w:val="22"/>
            </w:rPr>
          </w:pPr>
          <w:hyperlink w:anchor="_Toc465856479" w:history="1">
            <w:r w:rsidR="00A86CC0" w:rsidRPr="005C2606">
              <w:rPr>
                <w:rStyle w:val="Hyperlink"/>
                <w:rFonts w:ascii="Sylfaen" w:hAnsi="Sylfaen"/>
                <w:noProof/>
                <w:lang w:val="hy-AM"/>
              </w:rPr>
              <w:t>2.2</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rPr>
              <w:t>System Approach</w:t>
            </w:r>
            <w:r w:rsidR="00A86CC0">
              <w:rPr>
                <w:noProof/>
                <w:webHidden/>
              </w:rPr>
              <w:tab/>
            </w:r>
            <w:r w:rsidR="00A86CC0">
              <w:rPr>
                <w:noProof/>
                <w:webHidden/>
              </w:rPr>
              <w:fldChar w:fldCharType="begin"/>
            </w:r>
            <w:r w:rsidR="00A86CC0">
              <w:rPr>
                <w:noProof/>
                <w:webHidden/>
              </w:rPr>
              <w:instrText xml:space="preserve"> PAGEREF _Toc465856479 \h </w:instrText>
            </w:r>
            <w:r w:rsidR="00A86CC0">
              <w:rPr>
                <w:noProof/>
                <w:webHidden/>
              </w:rPr>
            </w:r>
            <w:r w:rsidR="00A86CC0">
              <w:rPr>
                <w:noProof/>
                <w:webHidden/>
              </w:rPr>
              <w:fldChar w:fldCharType="separate"/>
            </w:r>
            <w:r w:rsidR="00A86CC0">
              <w:rPr>
                <w:noProof/>
                <w:webHidden/>
              </w:rPr>
              <w:t>10</w:t>
            </w:r>
            <w:r w:rsidR="00A86CC0">
              <w:rPr>
                <w:noProof/>
                <w:webHidden/>
              </w:rPr>
              <w:fldChar w:fldCharType="end"/>
            </w:r>
          </w:hyperlink>
        </w:p>
        <w:p w:rsidR="00A86CC0" w:rsidRDefault="00D10E0B">
          <w:pPr>
            <w:pStyle w:val="TOC2"/>
            <w:tabs>
              <w:tab w:val="left" w:pos="880"/>
              <w:tab w:val="right" w:leader="dot" w:pos="9771"/>
            </w:tabs>
            <w:rPr>
              <w:rFonts w:asciiTheme="minorHAnsi" w:eastAsiaTheme="minorEastAsia" w:hAnsiTheme="minorHAnsi" w:cstheme="minorBidi"/>
              <w:noProof/>
              <w:sz w:val="22"/>
              <w:szCs w:val="22"/>
            </w:rPr>
          </w:pPr>
          <w:hyperlink w:anchor="_Toc465856480" w:history="1">
            <w:r w:rsidR="00A86CC0" w:rsidRPr="005C2606">
              <w:rPr>
                <w:rStyle w:val="Hyperlink"/>
                <w:rFonts w:ascii="Sylfaen" w:hAnsi="Sylfaen"/>
                <w:noProof/>
                <w:lang w:val="hy-AM"/>
              </w:rPr>
              <w:t>2.3</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rPr>
              <w:t>System Framework</w:t>
            </w:r>
            <w:r w:rsidR="00A86CC0">
              <w:rPr>
                <w:noProof/>
                <w:webHidden/>
              </w:rPr>
              <w:tab/>
            </w:r>
            <w:r w:rsidR="00A86CC0">
              <w:rPr>
                <w:noProof/>
                <w:webHidden/>
              </w:rPr>
              <w:fldChar w:fldCharType="begin"/>
            </w:r>
            <w:r w:rsidR="00A86CC0">
              <w:rPr>
                <w:noProof/>
                <w:webHidden/>
              </w:rPr>
              <w:instrText xml:space="preserve"> PAGEREF _Toc465856480 \h </w:instrText>
            </w:r>
            <w:r w:rsidR="00A86CC0">
              <w:rPr>
                <w:noProof/>
                <w:webHidden/>
              </w:rPr>
            </w:r>
            <w:r w:rsidR="00A86CC0">
              <w:rPr>
                <w:noProof/>
                <w:webHidden/>
              </w:rPr>
              <w:fldChar w:fldCharType="separate"/>
            </w:r>
            <w:r w:rsidR="00A86CC0">
              <w:rPr>
                <w:noProof/>
                <w:webHidden/>
              </w:rPr>
              <w:t>11</w:t>
            </w:r>
            <w:r w:rsidR="00A86CC0">
              <w:rPr>
                <w:noProof/>
                <w:webHidden/>
              </w:rPr>
              <w:fldChar w:fldCharType="end"/>
            </w:r>
          </w:hyperlink>
        </w:p>
        <w:p w:rsidR="00A86CC0" w:rsidRDefault="00D10E0B">
          <w:pPr>
            <w:pStyle w:val="TOC3"/>
            <w:tabs>
              <w:tab w:val="left" w:pos="1320"/>
              <w:tab w:val="right" w:leader="dot" w:pos="9771"/>
            </w:tabs>
            <w:rPr>
              <w:rFonts w:asciiTheme="minorHAnsi" w:eastAsiaTheme="minorEastAsia" w:hAnsiTheme="minorHAnsi" w:cstheme="minorBidi"/>
              <w:noProof/>
              <w:sz w:val="22"/>
              <w:szCs w:val="22"/>
            </w:rPr>
          </w:pPr>
          <w:hyperlink w:anchor="_Toc465856481" w:history="1">
            <w:r w:rsidR="00A86CC0" w:rsidRPr="005C2606">
              <w:rPr>
                <w:rStyle w:val="Hyperlink"/>
                <w:rFonts w:ascii="Sylfaen" w:hAnsi="Sylfaen"/>
                <w:noProof/>
              </w:rPr>
              <w:t>2.3.1</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lang w:val="hy-AM"/>
              </w:rPr>
              <w:t>Labor Resource Module</w:t>
            </w:r>
            <w:r w:rsidR="00A86CC0">
              <w:rPr>
                <w:noProof/>
                <w:webHidden/>
              </w:rPr>
              <w:tab/>
            </w:r>
            <w:r w:rsidR="00A86CC0">
              <w:rPr>
                <w:noProof/>
                <w:webHidden/>
              </w:rPr>
              <w:fldChar w:fldCharType="begin"/>
            </w:r>
            <w:r w:rsidR="00A86CC0">
              <w:rPr>
                <w:noProof/>
                <w:webHidden/>
              </w:rPr>
              <w:instrText xml:space="preserve"> PAGEREF _Toc465856481 \h </w:instrText>
            </w:r>
            <w:r w:rsidR="00A86CC0">
              <w:rPr>
                <w:noProof/>
                <w:webHidden/>
              </w:rPr>
            </w:r>
            <w:r w:rsidR="00A86CC0">
              <w:rPr>
                <w:noProof/>
                <w:webHidden/>
              </w:rPr>
              <w:fldChar w:fldCharType="separate"/>
            </w:r>
            <w:r w:rsidR="00A86CC0">
              <w:rPr>
                <w:noProof/>
                <w:webHidden/>
              </w:rPr>
              <w:t>11</w:t>
            </w:r>
            <w:r w:rsidR="00A86CC0">
              <w:rPr>
                <w:noProof/>
                <w:webHidden/>
              </w:rPr>
              <w:fldChar w:fldCharType="end"/>
            </w:r>
          </w:hyperlink>
        </w:p>
        <w:p w:rsidR="00A86CC0" w:rsidRDefault="00D10E0B">
          <w:pPr>
            <w:pStyle w:val="TOC3"/>
            <w:tabs>
              <w:tab w:val="left" w:pos="1320"/>
              <w:tab w:val="right" w:leader="dot" w:pos="9771"/>
            </w:tabs>
            <w:rPr>
              <w:rFonts w:asciiTheme="minorHAnsi" w:eastAsiaTheme="minorEastAsia" w:hAnsiTheme="minorHAnsi" w:cstheme="minorBidi"/>
              <w:noProof/>
              <w:sz w:val="22"/>
              <w:szCs w:val="22"/>
            </w:rPr>
          </w:pPr>
          <w:hyperlink w:anchor="_Toc465856482" w:history="1">
            <w:r w:rsidR="00A86CC0" w:rsidRPr="005C2606">
              <w:rPr>
                <w:rStyle w:val="Hyperlink"/>
                <w:rFonts w:ascii="Sylfaen" w:hAnsi="Sylfaen"/>
                <w:noProof/>
                <w:lang w:val="hy-AM"/>
              </w:rPr>
              <w:t>2.3.2</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lang w:val="hy-AM"/>
              </w:rPr>
              <w:t xml:space="preserve">Organization </w:t>
            </w:r>
            <w:r w:rsidR="00A86CC0" w:rsidRPr="005C2606">
              <w:rPr>
                <w:rStyle w:val="Hyperlink"/>
                <w:rFonts w:ascii="Sylfaen" w:hAnsi="Sylfaen"/>
                <w:noProof/>
              </w:rPr>
              <w:t>S</w:t>
            </w:r>
            <w:r w:rsidR="00A86CC0" w:rsidRPr="005C2606">
              <w:rPr>
                <w:rStyle w:val="Hyperlink"/>
                <w:rFonts w:ascii="Sylfaen" w:hAnsi="Sylfaen"/>
                <w:noProof/>
                <w:lang w:val="hy-AM"/>
              </w:rPr>
              <w:t>tructure and Position Management Module</w:t>
            </w:r>
            <w:r w:rsidR="00A86CC0">
              <w:rPr>
                <w:noProof/>
                <w:webHidden/>
              </w:rPr>
              <w:tab/>
            </w:r>
            <w:r w:rsidR="00A86CC0">
              <w:rPr>
                <w:noProof/>
                <w:webHidden/>
              </w:rPr>
              <w:fldChar w:fldCharType="begin"/>
            </w:r>
            <w:r w:rsidR="00A86CC0">
              <w:rPr>
                <w:noProof/>
                <w:webHidden/>
              </w:rPr>
              <w:instrText xml:space="preserve"> PAGEREF _Toc465856482 \h </w:instrText>
            </w:r>
            <w:r w:rsidR="00A86CC0">
              <w:rPr>
                <w:noProof/>
                <w:webHidden/>
              </w:rPr>
            </w:r>
            <w:r w:rsidR="00A86CC0">
              <w:rPr>
                <w:noProof/>
                <w:webHidden/>
              </w:rPr>
              <w:fldChar w:fldCharType="separate"/>
            </w:r>
            <w:r w:rsidR="00A86CC0">
              <w:rPr>
                <w:noProof/>
                <w:webHidden/>
              </w:rPr>
              <w:t>16</w:t>
            </w:r>
            <w:r w:rsidR="00A86CC0">
              <w:rPr>
                <w:noProof/>
                <w:webHidden/>
              </w:rPr>
              <w:fldChar w:fldCharType="end"/>
            </w:r>
          </w:hyperlink>
        </w:p>
        <w:p w:rsidR="00A86CC0" w:rsidRDefault="00D10E0B">
          <w:pPr>
            <w:pStyle w:val="TOC3"/>
            <w:tabs>
              <w:tab w:val="left" w:pos="1320"/>
              <w:tab w:val="right" w:leader="dot" w:pos="9771"/>
            </w:tabs>
            <w:rPr>
              <w:rFonts w:asciiTheme="minorHAnsi" w:eastAsiaTheme="minorEastAsia" w:hAnsiTheme="minorHAnsi" w:cstheme="minorBidi"/>
              <w:noProof/>
              <w:sz w:val="22"/>
              <w:szCs w:val="22"/>
            </w:rPr>
          </w:pPr>
          <w:hyperlink w:anchor="_Toc465856483" w:history="1">
            <w:r w:rsidR="00A86CC0" w:rsidRPr="005C2606">
              <w:rPr>
                <w:rStyle w:val="Hyperlink"/>
                <w:rFonts w:ascii="Sylfaen" w:hAnsi="Sylfaen"/>
                <w:noProof/>
                <w:lang w:val="hy-AM"/>
              </w:rPr>
              <w:t>2.3.3</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lang w:val="hy-AM"/>
              </w:rPr>
              <w:t>Vacation Management Module</w:t>
            </w:r>
            <w:r w:rsidR="00A86CC0">
              <w:rPr>
                <w:noProof/>
                <w:webHidden/>
              </w:rPr>
              <w:tab/>
            </w:r>
            <w:r w:rsidR="00A86CC0">
              <w:rPr>
                <w:noProof/>
                <w:webHidden/>
              </w:rPr>
              <w:fldChar w:fldCharType="begin"/>
            </w:r>
            <w:r w:rsidR="00A86CC0">
              <w:rPr>
                <w:noProof/>
                <w:webHidden/>
              </w:rPr>
              <w:instrText xml:space="preserve"> PAGEREF _Toc465856483 \h </w:instrText>
            </w:r>
            <w:r w:rsidR="00A86CC0">
              <w:rPr>
                <w:noProof/>
                <w:webHidden/>
              </w:rPr>
            </w:r>
            <w:r w:rsidR="00A86CC0">
              <w:rPr>
                <w:noProof/>
                <w:webHidden/>
              </w:rPr>
              <w:fldChar w:fldCharType="separate"/>
            </w:r>
            <w:r w:rsidR="00A86CC0">
              <w:rPr>
                <w:noProof/>
                <w:webHidden/>
              </w:rPr>
              <w:t>18</w:t>
            </w:r>
            <w:r w:rsidR="00A86CC0">
              <w:rPr>
                <w:noProof/>
                <w:webHidden/>
              </w:rPr>
              <w:fldChar w:fldCharType="end"/>
            </w:r>
          </w:hyperlink>
        </w:p>
        <w:p w:rsidR="00A86CC0" w:rsidRDefault="00D10E0B">
          <w:pPr>
            <w:pStyle w:val="TOC3"/>
            <w:tabs>
              <w:tab w:val="left" w:pos="1320"/>
              <w:tab w:val="right" w:leader="dot" w:pos="9771"/>
            </w:tabs>
            <w:rPr>
              <w:rFonts w:asciiTheme="minorHAnsi" w:eastAsiaTheme="minorEastAsia" w:hAnsiTheme="minorHAnsi" w:cstheme="minorBidi"/>
              <w:noProof/>
              <w:sz w:val="22"/>
              <w:szCs w:val="22"/>
            </w:rPr>
          </w:pPr>
          <w:hyperlink w:anchor="_Toc465856484" w:history="1">
            <w:r w:rsidR="00A86CC0" w:rsidRPr="005C2606">
              <w:rPr>
                <w:rStyle w:val="Hyperlink"/>
                <w:rFonts w:ascii="Sylfaen" w:hAnsi="Sylfaen"/>
                <w:noProof/>
                <w:lang w:val="hy-AM"/>
              </w:rPr>
              <w:t>2.3.4</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lang w:val="hy-AM"/>
              </w:rPr>
              <w:t>Business Trip Management Module</w:t>
            </w:r>
            <w:r w:rsidR="00A86CC0">
              <w:rPr>
                <w:noProof/>
                <w:webHidden/>
              </w:rPr>
              <w:tab/>
            </w:r>
            <w:r w:rsidR="00A86CC0">
              <w:rPr>
                <w:noProof/>
                <w:webHidden/>
              </w:rPr>
              <w:fldChar w:fldCharType="begin"/>
            </w:r>
            <w:r w:rsidR="00A86CC0">
              <w:rPr>
                <w:noProof/>
                <w:webHidden/>
              </w:rPr>
              <w:instrText xml:space="preserve"> PAGEREF _Toc465856484 \h </w:instrText>
            </w:r>
            <w:r w:rsidR="00A86CC0">
              <w:rPr>
                <w:noProof/>
                <w:webHidden/>
              </w:rPr>
            </w:r>
            <w:r w:rsidR="00A86CC0">
              <w:rPr>
                <w:noProof/>
                <w:webHidden/>
              </w:rPr>
              <w:fldChar w:fldCharType="separate"/>
            </w:r>
            <w:r w:rsidR="00A86CC0">
              <w:rPr>
                <w:noProof/>
                <w:webHidden/>
              </w:rPr>
              <w:t>28</w:t>
            </w:r>
            <w:r w:rsidR="00A86CC0">
              <w:rPr>
                <w:noProof/>
                <w:webHidden/>
              </w:rPr>
              <w:fldChar w:fldCharType="end"/>
            </w:r>
          </w:hyperlink>
        </w:p>
        <w:p w:rsidR="00A86CC0" w:rsidRDefault="00D10E0B">
          <w:pPr>
            <w:pStyle w:val="TOC3"/>
            <w:tabs>
              <w:tab w:val="left" w:pos="1320"/>
              <w:tab w:val="right" w:leader="dot" w:pos="9771"/>
            </w:tabs>
            <w:rPr>
              <w:rFonts w:asciiTheme="minorHAnsi" w:eastAsiaTheme="minorEastAsia" w:hAnsiTheme="minorHAnsi" w:cstheme="minorBidi"/>
              <w:noProof/>
              <w:sz w:val="22"/>
              <w:szCs w:val="22"/>
            </w:rPr>
          </w:pPr>
          <w:hyperlink w:anchor="_Toc465856485" w:history="1">
            <w:r w:rsidR="00A86CC0" w:rsidRPr="005C2606">
              <w:rPr>
                <w:rStyle w:val="Hyperlink"/>
                <w:rFonts w:ascii="Sylfaen" w:hAnsi="Sylfaen"/>
                <w:noProof/>
                <w:lang w:val="hy-AM"/>
              </w:rPr>
              <w:t>2.3.5</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lang w:val="hy-AM"/>
              </w:rPr>
              <w:t>Internal Transfers Management Module</w:t>
            </w:r>
            <w:r w:rsidR="00A86CC0">
              <w:rPr>
                <w:noProof/>
                <w:webHidden/>
              </w:rPr>
              <w:tab/>
            </w:r>
            <w:r w:rsidR="00A86CC0">
              <w:rPr>
                <w:noProof/>
                <w:webHidden/>
              </w:rPr>
              <w:fldChar w:fldCharType="begin"/>
            </w:r>
            <w:r w:rsidR="00A86CC0">
              <w:rPr>
                <w:noProof/>
                <w:webHidden/>
              </w:rPr>
              <w:instrText xml:space="preserve"> PAGEREF _Toc465856485 \h </w:instrText>
            </w:r>
            <w:r w:rsidR="00A86CC0">
              <w:rPr>
                <w:noProof/>
                <w:webHidden/>
              </w:rPr>
            </w:r>
            <w:r w:rsidR="00A86CC0">
              <w:rPr>
                <w:noProof/>
                <w:webHidden/>
              </w:rPr>
              <w:fldChar w:fldCharType="separate"/>
            </w:r>
            <w:r w:rsidR="00A86CC0">
              <w:rPr>
                <w:noProof/>
                <w:webHidden/>
              </w:rPr>
              <w:t>33</w:t>
            </w:r>
            <w:r w:rsidR="00A86CC0">
              <w:rPr>
                <w:noProof/>
                <w:webHidden/>
              </w:rPr>
              <w:fldChar w:fldCharType="end"/>
            </w:r>
          </w:hyperlink>
        </w:p>
        <w:p w:rsidR="00A86CC0" w:rsidRDefault="00D10E0B">
          <w:pPr>
            <w:pStyle w:val="TOC3"/>
            <w:tabs>
              <w:tab w:val="left" w:pos="1320"/>
              <w:tab w:val="right" w:leader="dot" w:pos="9771"/>
            </w:tabs>
            <w:rPr>
              <w:rFonts w:asciiTheme="minorHAnsi" w:eastAsiaTheme="minorEastAsia" w:hAnsiTheme="minorHAnsi" w:cstheme="minorBidi"/>
              <w:noProof/>
              <w:sz w:val="22"/>
              <w:szCs w:val="22"/>
            </w:rPr>
          </w:pPr>
          <w:hyperlink w:anchor="_Toc465856486" w:history="1">
            <w:r w:rsidR="00A86CC0" w:rsidRPr="005C2606">
              <w:rPr>
                <w:rStyle w:val="Hyperlink"/>
                <w:rFonts w:ascii="Sylfaen" w:hAnsi="Sylfaen"/>
                <w:noProof/>
                <w:lang w:val="hy-AM"/>
              </w:rPr>
              <w:t>2.3.6</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lang w:val="hy-AM"/>
              </w:rPr>
              <w:t>Contract Management Module</w:t>
            </w:r>
            <w:r w:rsidR="00A86CC0">
              <w:rPr>
                <w:noProof/>
                <w:webHidden/>
              </w:rPr>
              <w:tab/>
            </w:r>
            <w:r w:rsidR="00A86CC0">
              <w:rPr>
                <w:noProof/>
                <w:webHidden/>
              </w:rPr>
              <w:fldChar w:fldCharType="begin"/>
            </w:r>
            <w:r w:rsidR="00A86CC0">
              <w:rPr>
                <w:noProof/>
                <w:webHidden/>
              </w:rPr>
              <w:instrText xml:space="preserve"> PAGEREF _Toc465856486 \h </w:instrText>
            </w:r>
            <w:r w:rsidR="00A86CC0">
              <w:rPr>
                <w:noProof/>
                <w:webHidden/>
              </w:rPr>
            </w:r>
            <w:r w:rsidR="00A86CC0">
              <w:rPr>
                <w:noProof/>
                <w:webHidden/>
              </w:rPr>
              <w:fldChar w:fldCharType="separate"/>
            </w:r>
            <w:r w:rsidR="00A86CC0">
              <w:rPr>
                <w:noProof/>
                <w:webHidden/>
              </w:rPr>
              <w:t>37</w:t>
            </w:r>
            <w:r w:rsidR="00A86CC0">
              <w:rPr>
                <w:noProof/>
                <w:webHidden/>
              </w:rPr>
              <w:fldChar w:fldCharType="end"/>
            </w:r>
          </w:hyperlink>
        </w:p>
        <w:p w:rsidR="00A86CC0" w:rsidRDefault="00D10E0B">
          <w:pPr>
            <w:pStyle w:val="TOC3"/>
            <w:tabs>
              <w:tab w:val="left" w:pos="1320"/>
              <w:tab w:val="right" w:leader="dot" w:pos="9771"/>
            </w:tabs>
            <w:rPr>
              <w:rFonts w:asciiTheme="minorHAnsi" w:eastAsiaTheme="minorEastAsia" w:hAnsiTheme="minorHAnsi" w:cstheme="minorBidi"/>
              <w:noProof/>
              <w:sz w:val="22"/>
              <w:szCs w:val="22"/>
            </w:rPr>
          </w:pPr>
          <w:hyperlink w:anchor="_Toc465856487" w:history="1">
            <w:r w:rsidR="00A86CC0" w:rsidRPr="005C2606">
              <w:rPr>
                <w:rStyle w:val="Hyperlink"/>
                <w:rFonts w:ascii="Sylfaen" w:hAnsi="Sylfaen"/>
                <w:noProof/>
                <w:lang w:val="hy-AM"/>
              </w:rPr>
              <w:t>2.3.7</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lang w:val="hy-AM"/>
              </w:rPr>
              <w:t xml:space="preserve">Probation Period </w:t>
            </w:r>
            <w:r w:rsidR="00A86CC0" w:rsidRPr="005C2606">
              <w:rPr>
                <w:rStyle w:val="Hyperlink"/>
                <w:rFonts w:ascii="Sylfaen" w:hAnsi="Sylfaen"/>
                <w:noProof/>
              </w:rPr>
              <w:t xml:space="preserve">Management </w:t>
            </w:r>
            <w:r w:rsidR="00A86CC0" w:rsidRPr="005C2606">
              <w:rPr>
                <w:rStyle w:val="Hyperlink"/>
                <w:rFonts w:ascii="Sylfaen" w:hAnsi="Sylfaen"/>
                <w:noProof/>
                <w:lang w:val="hy-AM"/>
              </w:rPr>
              <w:t>Module</w:t>
            </w:r>
            <w:r w:rsidR="00A86CC0">
              <w:rPr>
                <w:noProof/>
                <w:webHidden/>
              </w:rPr>
              <w:tab/>
            </w:r>
            <w:r w:rsidR="00A86CC0">
              <w:rPr>
                <w:noProof/>
                <w:webHidden/>
              </w:rPr>
              <w:fldChar w:fldCharType="begin"/>
            </w:r>
            <w:r w:rsidR="00A86CC0">
              <w:rPr>
                <w:noProof/>
                <w:webHidden/>
              </w:rPr>
              <w:instrText xml:space="preserve"> PAGEREF _Toc465856487 \h </w:instrText>
            </w:r>
            <w:r w:rsidR="00A86CC0">
              <w:rPr>
                <w:noProof/>
                <w:webHidden/>
              </w:rPr>
            </w:r>
            <w:r w:rsidR="00A86CC0">
              <w:rPr>
                <w:noProof/>
                <w:webHidden/>
              </w:rPr>
              <w:fldChar w:fldCharType="separate"/>
            </w:r>
            <w:r w:rsidR="00A86CC0">
              <w:rPr>
                <w:noProof/>
                <w:webHidden/>
              </w:rPr>
              <w:t>41</w:t>
            </w:r>
            <w:r w:rsidR="00A86CC0">
              <w:rPr>
                <w:noProof/>
                <w:webHidden/>
              </w:rPr>
              <w:fldChar w:fldCharType="end"/>
            </w:r>
          </w:hyperlink>
        </w:p>
        <w:p w:rsidR="00A86CC0" w:rsidRDefault="00D10E0B">
          <w:pPr>
            <w:pStyle w:val="TOC3"/>
            <w:tabs>
              <w:tab w:val="left" w:pos="1320"/>
              <w:tab w:val="right" w:leader="dot" w:pos="9771"/>
            </w:tabs>
            <w:rPr>
              <w:rFonts w:asciiTheme="minorHAnsi" w:eastAsiaTheme="minorEastAsia" w:hAnsiTheme="minorHAnsi" w:cstheme="minorBidi"/>
              <w:noProof/>
              <w:sz w:val="22"/>
              <w:szCs w:val="22"/>
            </w:rPr>
          </w:pPr>
          <w:hyperlink w:anchor="_Toc465856488" w:history="1">
            <w:r w:rsidR="00A86CC0" w:rsidRPr="005C2606">
              <w:rPr>
                <w:rStyle w:val="Hyperlink"/>
                <w:rFonts w:ascii="Sylfaen" w:hAnsi="Sylfaen"/>
                <w:noProof/>
                <w:lang w:val="hy-AM"/>
              </w:rPr>
              <w:t>2.3.8</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rPr>
              <w:t>Employee Separation</w:t>
            </w:r>
            <w:r w:rsidR="00A86CC0" w:rsidRPr="005C2606">
              <w:rPr>
                <w:rStyle w:val="Hyperlink"/>
                <w:rFonts w:ascii="Sylfaen" w:hAnsi="Sylfaen"/>
                <w:noProof/>
                <w:lang w:val="hy-AM"/>
              </w:rPr>
              <w:t xml:space="preserve"> </w:t>
            </w:r>
            <w:r w:rsidR="00A86CC0" w:rsidRPr="005C2606">
              <w:rPr>
                <w:rStyle w:val="Hyperlink"/>
                <w:rFonts w:ascii="Sylfaen" w:hAnsi="Sylfaen"/>
                <w:noProof/>
              </w:rPr>
              <w:t>Administration</w:t>
            </w:r>
            <w:r w:rsidR="00A86CC0" w:rsidRPr="005C2606">
              <w:rPr>
                <w:rStyle w:val="Hyperlink"/>
                <w:rFonts w:ascii="Sylfaen" w:hAnsi="Sylfaen"/>
                <w:noProof/>
                <w:lang w:val="hy-AM"/>
              </w:rPr>
              <w:t xml:space="preserve"> Module</w:t>
            </w:r>
            <w:r w:rsidR="00A86CC0">
              <w:rPr>
                <w:noProof/>
                <w:webHidden/>
              </w:rPr>
              <w:tab/>
            </w:r>
            <w:r w:rsidR="00A86CC0">
              <w:rPr>
                <w:noProof/>
                <w:webHidden/>
              </w:rPr>
              <w:fldChar w:fldCharType="begin"/>
            </w:r>
            <w:r w:rsidR="00A86CC0">
              <w:rPr>
                <w:noProof/>
                <w:webHidden/>
              </w:rPr>
              <w:instrText xml:space="preserve"> PAGEREF _Toc465856488 \h </w:instrText>
            </w:r>
            <w:r w:rsidR="00A86CC0">
              <w:rPr>
                <w:noProof/>
                <w:webHidden/>
              </w:rPr>
            </w:r>
            <w:r w:rsidR="00A86CC0">
              <w:rPr>
                <w:noProof/>
                <w:webHidden/>
              </w:rPr>
              <w:fldChar w:fldCharType="separate"/>
            </w:r>
            <w:r w:rsidR="00A86CC0">
              <w:rPr>
                <w:noProof/>
                <w:webHidden/>
              </w:rPr>
              <w:t>43</w:t>
            </w:r>
            <w:r w:rsidR="00A86CC0">
              <w:rPr>
                <w:noProof/>
                <w:webHidden/>
              </w:rPr>
              <w:fldChar w:fldCharType="end"/>
            </w:r>
          </w:hyperlink>
        </w:p>
        <w:p w:rsidR="00A86CC0" w:rsidRDefault="00D10E0B">
          <w:pPr>
            <w:pStyle w:val="TOC3"/>
            <w:tabs>
              <w:tab w:val="left" w:pos="1320"/>
              <w:tab w:val="right" w:leader="dot" w:pos="9771"/>
            </w:tabs>
            <w:rPr>
              <w:rFonts w:asciiTheme="minorHAnsi" w:eastAsiaTheme="minorEastAsia" w:hAnsiTheme="minorHAnsi" w:cstheme="minorBidi"/>
              <w:noProof/>
              <w:sz w:val="22"/>
              <w:szCs w:val="22"/>
            </w:rPr>
          </w:pPr>
          <w:hyperlink w:anchor="_Toc465856489" w:history="1">
            <w:r w:rsidR="00A86CC0" w:rsidRPr="005C2606">
              <w:rPr>
                <w:rStyle w:val="Hyperlink"/>
                <w:rFonts w:ascii="Sylfaen" w:hAnsi="Sylfaen"/>
                <w:noProof/>
                <w:lang w:val="hy-AM"/>
              </w:rPr>
              <w:t>2.3.9</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lang w:val="hy-AM"/>
              </w:rPr>
              <w:t>Cadre Reserve Module</w:t>
            </w:r>
            <w:r w:rsidR="00A86CC0">
              <w:rPr>
                <w:noProof/>
                <w:webHidden/>
              </w:rPr>
              <w:tab/>
            </w:r>
            <w:r w:rsidR="00A86CC0">
              <w:rPr>
                <w:noProof/>
                <w:webHidden/>
              </w:rPr>
              <w:fldChar w:fldCharType="begin"/>
            </w:r>
            <w:r w:rsidR="00A86CC0">
              <w:rPr>
                <w:noProof/>
                <w:webHidden/>
              </w:rPr>
              <w:instrText xml:space="preserve"> PAGEREF _Toc465856489 \h </w:instrText>
            </w:r>
            <w:r w:rsidR="00A86CC0">
              <w:rPr>
                <w:noProof/>
                <w:webHidden/>
              </w:rPr>
            </w:r>
            <w:r w:rsidR="00A86CC0">
              <w:rPr>
                <w:noProof/>
                <w:webHidden/>
              </w:rPr>
              <w:fldChar w:fldCharType="separate"/>
            </w:r>
            <w:r w:rsidR="00A86CC0">
              <w:rPr>
                <w:noProof/>
                <w:webHidden/>
              </w:rPr>
              <w:t>46</w:t>
            </w:r>
            <w:r w:rsidR="00A86CC0">
              <w:rPr>
                <w:noProof/>
                <w:webHidden/>
              </w:rPr>
              <w:fldChar w:fldCharType="end"/>
            </w:r>
          </w:hyperlink>
        </w:p>
        <w:p w:rsidR="00A86CC0" w:rsidRDefault="00D10E0B">
          <w:pPr>
            <w:pStyle w:val="TOC3"/>
            <w:tabs>
              <w:tab w:val="left" w:pos="1320"/>
              <w:tab w:val="right" w:leader="dot" w:pos="9771"/>
            </w:tabs>
            <w:rPr>
              <w:rFonts w:asciiTheme="minorHAnsi" w:eastAsiaTheme="minorEastAsia" w:hAnsiTheme="minorHAnsi" w:cstheme="minorBidi"/>
              <w:noProof/>
              <w:sz w:val="22"/>
              <w:szCs w:val="22"/>
            </w:rPr>
          </w:pPr>
          <w:hyperlink w:anchor="_Toc465856490" w:history="1">
            <w:r w:rsidR="00A86CC0" w:rsidRPr="005C2606">
              <w:rPr>
                <w:rStyle w:val="Hyperlink"/>
                <w:rFonts w:ascii="Sylfaen" w:hAnsi="Sylfaen"/>
                <w:noProof/>
                <w:lang w:val="hy-AM"/>
              </w:rPr>
              <w:t>2.3.10</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lang w:val="hy-AM"/>
              </w:rPr>
              <w:t>Candidate Pool Module</w:t>
            </w:r>
            <w:r w:rsidR="00A86CC0">
              <w:rPr>
                <w:noProof/>
                <w:webHidden/>
              </w:rPr>
              <w:tab/>
            </w:r>
            <w:r w:rsidR="00A86CC0">
              <w:rPr>
                <w:noProof/>
                <w:webHidden/>
              </w:rPr>
              <w:fldChar w:fldCharType="begin"/>
            </w:r>
            <w:r w:rsidR="00A86CC0">
              <w:rPr>
                <w:noProof/>
                <w:webHidden/>
              </w:rPr>
              <w:instrText xml:space="preserve"> PAGEREF _Toc465856490 \h </w:instrText>
            </w:r>
            <w:r w:rsidR="00A86CC0">
              <w:rPr>
                <w:noProof/>
                <w:webHidden/>
              </w:rPr>
            </w:r>
            <w:r w:rsidR="00A86CC0">
              <w:rPr>
                <w:noProof/>
                <w:webHidden/>
              </w:rPr>
              <w:fldChar w:fldCharType="separate"/>
            </w:r>
            <w:r w:rsidR="00A86CC0">
              <w:rPr>
                <w:noProof/>
                <w:webHidden/>
              </w:rPr>
              <w:t>49</w:t>
            </w:r>
            <w:r w:rsidR="00A86CC0">
              <w:rPr>
                <w:noProof/>
                <w:webHidden/>
              </w:rPr>
              <w:fldChar w:fldCharType="end"/>
            </w:r>
          </w:hyperlink>
        </w:p>
        <w:p w:rsidR="00A86CC0" w:rsidRDefault="00D10E0B">
          <w:pPr>
            <w:pStyle w:val="TOC3"/>
            <w:tabs>
              <w:tab w:val="left" w:pos="1320"/>
              <w:tab w:val="right" w:leader="dot" w:pos="9771"/>
            </w:tabs>
            <w:rPr>
              <w:rFonts w:asciiTheme="minorHAnsi" w:eastAsiaTheme="minorEastAsia" w:hAnsiTheme="minorHAnsi" w:cstheme="minorBidi"/>
              <w:noProof/>
              <w:sz w:val="22"/>
              <w:szCs w:val="22"/>
            </w:rPr>
          </w:pPr>
          <w:hyperlink w:anchor="_Toc465856491" w:history="1">
            <w:r w:rsidR="00A86CC0" w:rsidRPr="005C2606">
              <w:rPr>
                <w:rStyle w:val="Hyperlink"/>
                <w:rFonts w:ascii="Sylfaen" w:hAnsi="Sylfaen"/>
                <w:noProof/>
                <w:lang w:val="hy-AM"/>
              </w:rPr>
              <w:t>2.3.11</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lang w:val="hy-AM"/>
              </w:rPr>
              <w:t>Recruitment and Selection Module</w:t>
            </w:r>
            <w:r w:rsidR="00A86CC0">
              <w:rPr>
                <w:noProof/>
                <w:webHidden/>
              </w:rPr>
              <w:tab/>
            </w:r>
            <w:r w:rsidR="00A86CC0">
              <w:rPr>
                <w:noProof/>
                <w:webHidden/>
              </w:rPr>
              <w:fldChar w:fldCharType="begin"/>
            </w:r>
            <w:r w:rsidR="00A86CC0">
              <w:rPr>
                <w:noProof/>
                <w:webHidden/>
              </w:rPr>
              <w:instrText xml:space="preserve"> PAGEREF _Toc465856491 \h </w:instrText>
            </w:r>
            <w:r w:rsidR="00A86CC0">
              <w:rPr>
                <w:noProof/>
                <w:webHidden/>
              </w:rPr>
            </w:r>
            <w:r w:rsidR="00A86CC0">
              <w:rPr>
                <w:noProof/>
                <w:webHidden/>
              </w:rPr>
              <w:fldChar w:fldCharType="separate"/>
            </w:r>
            <w:r w:rsidR="00A86CC0">
              <w:rPr>
                <w:noProof/>
                <w:webHidden/>
              </w:rPr>
              <w:t>49</w:t>
            </w:r>
            <w:r w:rsidR="00A86CC0">
              <w:rPr>
                <w:noProof/>
                <w:webHidden/>
              </w:rPr>
              <w:fldChar w:fldCharType="end"/>
            </w:r>
          </w:hyperlink>
        </w:p>
        <w:p w:rsidR="00A86CC0" w:rsidRDefault="00D10E0B">
          <w:pPr>
            <w:pStyle w:val="TOC1"/>
            <w:tabs>
              <w:tab w:val="left" w:pos="480"/>
              <w:tab w:val="right" w:leader="dot" w:pos="9771"/>
            </w:tabs>
            <w:rPr>
              <w:rFonts w:asciiTheme="minorHAnsi" w:eastAsiaTheme="minorEastAsia" w:hAnsiTheme="minorHAnsi" w:cstheme="minorBidi"/>
              <w:noProof/>
              <w:sz w:val="22"/>
              <w:szCs w:val="22"/>
            </w:rPr>
          </w:pPr>
          <w:hyperlink w:anchor="_Toc465856492" w:history="1">
            <w:r w:rsidR="00A86CC0" w:rsidRPr="005C2606">
              <w:rPr>
                <w:rStyle w:val="Hyperlink"/>
                <w:rFonts w:ascii="Sylfaen" w:hAnsi="Sylfaen"/>
                <w:noProof/>
                <w:lang w:val="hy-AM"/>
              </w:rPr>
              <w:t>3</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rPr>
              <w:t>Functional Requirements</w:t>
            </w:r>
            <w:r w:rsidR="00A86CC0">
              <w:rPr>
                <w:noProof/>
                <w:webHidden/>
              </w:rPr>
              <w:tab/>
            </w:r>
            <w:r w:rsidR="00A86CC0">
              <w:rPr>
                <w:noProof/>
                <w:webHidden/>
              </w:rPr>
              <w:fldChar w:fldCharType="begin"/>
            </w:r>
            <w:r w:rsidR="00A86CC0">
              <w:rPr>
                <w:noProof/>
                <w:webHidden/>
              </w:rPr>
              <w:instrText xml:space="preserve"> PAGEREF _Toc465856492 \h </w:instrText>
            </w:r>
            <w:r w:rsidR="00A86CC0">
              <w:rPr>
                <w:noProof/>
                <w:webHidden/>
              </w:rPr>
            </w:r>
            <w:r w:rsidR="00A86CC0">
              <w:rPr>
                <w:noProof/>
                <w:webHidden/>
              </w:rPr>
              <w:fldChar w:fldCharType="separate"/>
            </w:r>
            <w:r w:rsidR="00A86CC0">
              <w:rPr>
                <w:noProof/>
                <w:webHidden/>
              </w:rPr>
              <w:t>56</w:t>
            </w:r>
            <w:r w:rsidR="00A86CC0">
              <w:rPr>
                <w:noProof/>
                <w:webHidden/>
              </w:rPr>
              <w:fldChar w:fldCharType="end"/>
            </w:r>
          </w:hyperlink>
        </w:p>
        <w:p w:rsidR="00A86CC0" w:rsidRDefault="00D10E0B">
          <w:pPr>
            <w:pStyle w:val="TOC2"/>
            <w:tabs>
              <w:tab w:val="left" w:pos="880"/>
              <w:tab w:val="right" w:leader="dot" w:pos="9771"/>
            </w:tabs>
            <w:rPr>
              <w:rFonts w:asciiTheme="minorHAnsi" w:eastAsiaTheme="minorEastAsia" w:hAnsiTheme="minorHAnsi" w:cstheme="minorBidi"/>
              <w:noProof/>
              <w:sz w:val="22"/>
              <w:szCs w:val="22"/>
            </w:rPr>
          </w:pPr>
          <w:hyperlink w:anchor="_Toc465856493" w:history="1">
            <w:r w:rsidR="00A86CC0" w:rsidRPr="005C2606">
              <w:rPr>
                <w:rStyle w:val="Hyperlink"/>
                <w:rFonts w:ascii="Sylfaen" w:hAnsi="Sylfaen"/>
                <w:noProof/>
                <w:lang w:val="hy-AM"/>
              </w:rPr>
              <w:t>3.1</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rPr>
              <w:t>Main</w:t>
            </w:r>
            <w:r w:rsidR="00A86CC0" w:rsidRPr="005C2606">
              <w:rPr>
                <w:rStyle w:val="Hyperlink"/>
                <w:rFonts w:ascii="Sylfaen" w:hAnsi="Sylfaen"/>
                <w:noProof/>
                <w:lang w:val="hy-AM"/>
              </w:rPr>
              <w:t xml:space="preserve"> </w:t>
            </w:r>
            <w:r w:rsidR="00A86CC0" w:rsidRPr="005C2606">
              <w:rPr>
                <w:rStyle w:val="Hyperlink"/>
                <w:rFonts w:ascii="Sylfaen" w:hAnsi="Sylfaen"/>
                <w:noProof/>
              </w:rPr>
              <w:t xml:space="preserve">Information </w:t>
            </w:r>
            <w:r w:rsidR="00A86CC0" w:rsidRPr="005C2606">
              <w:rPr>
                <w:rStyle w:val="Hyperlink"/>
                <w:rFonts w:ascii="Sylfaen" w:hAnsi="Sylfaen"/>
                <w:noProof/>
                <w:lang w:val="hy-AM"/>
              </w:rPr>
              <w:t>Submission Forms</w:t>
            </w:r>
            <w:r w:rsidR="00A86CC0" w:rsidRPr="005C2606">
              <w:rPr>
                <w:rStyle w:val="Hyperlink"/>
                <w:rFonts w:ascii="Sylfaen" w:hAnsi="Sylfaen"/>
                <w:noProof/>
              </w:rPr>
              <w:t xml:space="preserve"> of the System</w:t>
            </w:r>
            <w:r w:rsidR="00A86CC0">
              <w:rPr>
                <w:noProof/>
                <w:webHidden/>
              </w:rPr>
              <w:tab/>
            </w:r>
            <w:r w:rsidR="00A86CC0">
              <w:rPr>
                <w:noProof/>
                <w:webHidden/>
              </w:rPr>
              <w:fldChar w:fldCharType="begin"/>
            </w:r>
            <w:r w:rsidR="00A86CC0">
              <w:rPr>
                <w:noProof/>
                <w:webHidden/>
              </w:rPr>
              <w:instrText xml:space="preserve"> PAGEREF _Toc465856493 \h </w:instrText>
            </w:r>
            <w:r w:rsidR="00A86CC0">
              <w:rPr>
                <w:noProof/>
                <w:webHidden/>
              </w:rPr>
            </w:r>
            <w:r w:rsidR="00A86CC0">
              <w:rPr>
                <w:noProof/>
                <w:webHidden/>
              </w:rPr>
              <w:fldChar w:fldCharType="separate"/>
            </w:r>
            <w:r w:rsidR="00A86CC0">
              <w:rPr>
                <w:noProof/>
                <w:webHidden/>
              </w:rPr>
              <w:t>56</w:t>
            </w:r>
            <w:r w:rsidR="00A86CC0">
              <w:rPr>
                <w:noProof/>
                <w:webHidden/>
              </w:rPr>
              <w:fldChar w:fldCharType="end"/>
            </w:r>
          </w:hyperlink>
        </w:p>
        <w:p w:rsidR="00A86CC0" w:rsidRDefault="00D10E0B">
          <w:pPr>
            <w:pStyle w:val="TOC2"/>
            <w:tabs>
              <w:tab w:val="left" w:pos="880"/>
              <w:tab w:val="right" w:leader="dot" w:pos="9771"/>
            </w:tabs>
            <w:rPr>
              <w:rFonts w:asciiTheme="minorHAnsi" w:eastAsiaTheme="minorEastAsia" w:hAnsiTheme="minorHAnsi" w:cstheme="minorBidi"/>
              <w:noProof/>
              <w:sz w:val="22"/>
              <w:szCs w:val="22"/>
            </w:rPr>
          </w:pPr>
          <w:hyperlink w:anchor="_Toc465856494" w:history="1">
            <w:r w:rsidR="00A86CC0" w:rsidRPr="005C2606">
              <w:rPr>
                <w:rStyle w:val="Hyperlink"/>
                <w:noProof/>
                <w:lang w:val="hy-AM"/>
              </w:rPr>
              <w:t>3.2</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lang w:val="hy-AM"/>
              </w:rPr>
              <w:t xml:space="preserve">The User Roles </w:t>
            </w:r>
            <w:r w:rsidR="00A86CC0" w:rsidRPr="005C2606">
              <w:rPr>
                <w:rStyle w:val="Hyperlink"/>
                <w:rFonts w:ascii="Sylfaen" w:hAnsi="Sylfaen"/>
                <w:noProof/>
              </w:rPr>
              <w:t xml:space="preserve"> </w:t>
            </w:r>
            <w:r w:rsidR="00A86CC0" w:rsidRPr="005C2606">
              <w:rPr>
                <w:rStyle w:val="Hyperlink"/>
                <w:rFonts w:ascii="Sylfaen" w:hAnsi="Sylfaen"/>
                <w:noProof/>
                <w:lang w:val="hy-AM"/>
              </w:rPr>
              <w:t xml:space="preserve">and </w:t>
            </w:r>
            <w:r w:rsidR="00A86CC0" w:rsidRPr="005C2606">
              <w:rPr>
                <w:rStyle w:val="Hyperlink"/>
                <w:rFonts w:ascii="Sylfaen" w:hAnsi="Sylfaen"/>
                <w:noProof/>
              </w:rPr>
              <w:t>Accessibility to the System</w:t>
            </w:r>
            <w:r w:rsidR="00A86CC0">
              <w:rPr>
                <w:noProof/>
                <w:webHidden/>
              </w:rPr>
              <w:tab/>
            </w:r>
            <w:r w:rsidR="00A86CC0">
              <w:rPr>
                <w:noProof/>
                <w:webHidden/>
              </w:rPr>
              <w:fldChar w:fldCharType="begin"/>
            </w:r>
            <w:r w:rsidR="00A86CC0">
              <w:rPr>
                <w:noProof/>
                <w:webHidden/>
              </w:rPr>
              <w:instrText xml:space="preserve"> PAGEREF _Toc465856494 \h </w:instrText>
            </w:r>
            <w:r w:rsidR="00A86CC0">
              <w:rPr>
                <w:noProof/>
                <w:webHidden/>
              </w:rPr>
            </w:r>
            <w:r w:rsidR="00A86CC0">
              <w:rPr>
                <w:noProof/>
                <w:webHidden/>
              </w:rPr>
              <w:fldChar w:fldCharType="separate"/>
            </w:r>
            <w:r w:rsidR="00A86CC0">
              <w:rPr>
                <w:noProof/>
                <w:webHidden/>
              </w:rPr>
              <w:t>57</w:t>
            </w:r>
            <w:r w:rsidR="00A86CC0">
              <w:rPr>
                <w:noProof/>
                <w:webHidden/>
              </w:rPr>
              <w:fldChar w:fldCharType="end"/>
            </w:r>
          </w:hyperlink>
        </w:p>
        <w:p w:rsidR="00A86CC0" w:rsidRDefault="00D10E0B">
          <w:pPr>
            <w:pStyle w:val="TOC2"/>
            <w:tabs>
              <w:tab w:val="left" w:pos="880"/>
              <w:tab w:val="right" w:leader="dot" w:pos="9771"/>
            </w:tabs>
            <w:rPr>
              <w:rFonts w:asciiTheme="minorHAnsi" w:eastAsiaTheme="minorEastAsia" w:hAnsiTheme="minorHAnsi" w:cstheme="minorBidi"/>
              <w:noProof/>
              <w:sz w:val="22"/>
              <w:szCs w:val="22"/>
            </w:rPr>
          </w:pPr>
          <w:hyperlink w:anchor="_Toc465856495" w:history="1">
            <w:r w:rsidR="00A86CC0" w:rsidRPr="005C2606">
              <w:rPr>
                <w:rStyle w:val="Hyperlink"/>
                <w:noProof/>
                <w:lang w:val="hy-AM"/>
              </w:rPr>
              <w:t>3.3</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lang w:val="hy-AM"/>
              </w:rPr>
              <w:t>Labor Resource Module Implementation</w:t>
            </w:r>
            <w:r w:rsidR="00A86CC0">
              <w:rPr>
                <w:noProof/>
                <w:webHidden/>
              </w:rPr>
              <w:tab/>
            </w:r>
            <w:r w:rsidR="00A86CC0">
              <w:rPr>
                <w:noProof/>
                <w:webHidden/>
              </w:rPr>
              <w:fldChar w:fldCharType="begin"/>
            </w:r>
            <w:r w:rsidR="00A86CC0">
              <w:rPr>
                <w:noProof/>
                <w:webHidden/>
              </w:rPr>
              <w:instrText xml:space="preserve"> PAGEREF _Toc465856495 \h </w:instrText>
            </w:r>
            <w:r w:rsidR="00A86CC0">
              <w:rPr>
                <w:noProof/>
                <w:webHidden/>
              </w:rPr>
            </w:r>
            <w:r w:rsidR="00A86CC0">
              <w:rPr>
                <w:noProof/>
                <w:webHidden/>
              </w:rPr>
              <w:fldChar w:fldCharType="separate"/>
            </w:r>
            <w:r w:rsidR="00A86CC0">
              <w:rPr>
                <w:noProof/>
                <w:webHidden/>
              </w:rPr>
              <w:t>58</w:t>
            </w:r>
            <w:r w:rsidR="00A86CC0">
              <w:rPr>
                <w:noProof/>
                <w:webHidden/>
              </w:rPr>
              <w:fldChar w:fldCharType="end"/>
            </w:r>
          </w:hyperlink>
        </w:p>
        <w:p w:rsidR="00A86CC0" w:rsidRDefault="00D10E0B">
          <w:pPr>
            <w:pStyle w:val="TOC3"/>
            <w:tabs>
              <w:tab w:val="right" w:leader="dot" w:pos="9771"/>
            </w:tabs>
            <w:rPr>
              <w:rFonts w:asciiTheme="minorHAnsi" w:eastAsiaTheme="minorEastAsia" w:hAnsiTheme="minorHAnsi" w:cstheme="minorBidi"/>
              <w:noProof/>
              <w:sz w:val="22"/>
              <w:szCs w:val="22"/>
            </w:rPr>
          </w:pPr>
          <w:hyperlink w:anchor="_Toc465856496" w:history="1">
            <w:r w:rsidR="00A86CC0" w:rsidRPr="005C2606">
              <w:rPr>
                <w:rStyle w:val="Hyperlink"/>
                <w:rFonts w:ascii="Sylfaen" w:hAnsi="Sylfaen"/>
                <w:noProof/>
                <w:spacing w:val="-20"/>
                <w:lang w:val="hy-AM"/>
              </w:rPr>
              <w:t>3</w:t>
            </w:r>
            <w:r w:rsidR="00A86CC0" w:rsidRPr="005C2606">
              <w:rPr>
                <w:rStyle w:val="Hyperlink"/>
                <w:rFonts w:ascii="MS Gothic" w:eastAsia="MS Gothic" w:hAnsi="MS Gothic" w:cs="MS Gothic" w:hint="eastAsia"/>
                <w:noProof/>
                <w:spacing w:val="-20"/>
                <w:lang w:val="hy-AM"/>
              </w:rPr>
              <w:t>․</w:t>
            </w:r>
            <w:r w:rsidR="00A86CC0" w:rsidRPr="005C2606">
              <w:rPr>
                <w:rStyle w:val="Hyperlink"/>
                <w:rFonts w:ascii="Sylfaen" w:hAnsi="Sylfaen" w:cs="Sylfaen"/>
                <w:noProof/>
                <w:spacing w:val="-20"/>
                <w:lang w:val="hy-AM"/>
              </w:rPr>
              <w:t>3</w:t>
            </w:r>
            <w:r w:rsidR="00A86CC0" w:rsidRPr="005C2606">
              <w:rPr>
                <w:rStyle w:val="Hyperlink"/>
                <w:rFonts w:ascii="MS Gothic" w:eastAsia="MS Gothic" w:hAnsi="MS Gothic" w:cs="MS Gothic" w:hint="eastAsia"/>
                <w:noProof/>
                <w:spacing w:val="-20"/>
                <w:lang w:val="hy-AM"/>
              </w:rPr>
              <w:t>․</w:t>
            </w:r>
            <w:r w:rsidR="00A86CC0" w:rsidRPr="005C2606">
              <w:rPr>
                <w:rStyle w:val="Hyperlink"/>
                <w:rFonts w:ascii="Sylfaen" w:hAnsi="Sylfaen" w:cs="Sylfaen"/>
                <w:noProof/>
                <w:spacing w:val="-20"/>
                <w:lang w:val="hy-AM"/>
              </w:rPr>
              <w:t>1</w:t>
            </w:r>
            <w:r w:rsidR="00A86CC0" w:rsidRPr="005C2606">
              <w:rPr>
                <w:rStyle w:val="Hyperlink"/>
                <w:rFonts w:ascii="Sylfaen" w:hAnsi="Sylfaen"/>
                <w:noProof/>
                <w:lang w:val="hy-AM"/>
              </w:rPr>
              <w:t xml:space="preserve">  Labor Resource List Module</w:t>
            </w:r>
            <w:r w:rsidR="00A86CC0">
              <w:rPr>
                <w:noProof/>
                <w:webHidden/>
              </w:rPr>
              <w:tab/>
            </w:r>
            <w:r w:rsidR="00A86CC0">
              <w:rPr>
                <w:noProof/>
                <w:webHidden/>
              </w:rPr>
              <w:fldChar w:fldCharType="begin"/>
            </w:r>
            <w:r w:rsidR="00A86CC0">
              <w:rPr>
                <w:noProof/>
                <w:webHidden/>
              </w:rPr>
              <w:instrText xml:space="preserve"> PAGEREF _Toc465856496 \h </w:instrText>
            </w:r>
            <w:r w:rsidR="00A86CC0">
              <w:rPr>
                <w:noProof/>
                <w:webHidden/>
              </w:rPr>
            </w:r>
            <w:r w:rsidR="00A86CC0">
              <w:rPr>
                <w:noProof/>
                <w:webHidden/>
              </w:rPr>
              <w:fldChar w:fldCharType="separate"/>
            </w:r>
            <w:r w:rsidR="00A86CC0">
              <w:rPr>
                <w:noProof/>
                <w:webHidden/>
              </w:rPr>
              <w:t>59</w:t>
            </w:r>
            <w:r w:rsidR="00A86CC0">
              <w:rPr>
                <w:noProof/>
                <w:webHidden/>
              </w:rPr>
              <w:fldChar w:fldCharType="end"/>
            </w:r>
          </w:hyperlink>
        </w:p>
        <w:p w:rsidR="00A86CC0" w:rsidRDefault="00D10E0B">
          <w:pPr>
            <w:pStyle w:val="TOC3"/>
            <w:tabs>
              <w:tab w:val="right" w:leader="dot" w:pos="9771"/>
            </w:tabs>
            <w:rPr>
              <w:rFonts w:asciiTheme="minorHAnsi" w:eastAsiaTheme="minorEastAsia" w:hAnsiTheme="minorHAnsi" w:cstheme="minorBidi"/>
              <w:noProof/>
              <w:sz w:val="22"/>
              <w:szCs w:val="22"/>
            </w:rPr>
          </w:pPr>
          <w:hyperlink w:anchor="_Toc465856497" w:history="1">
            <w:r w:rsidR="00A86CC0" w:rsidRPr="005C2606">
              <w:rPr>
                <w:rStyle w:val="Hyperlink"/>
                <w:rFonts w:ascii="Sylfaen" w:hAnsi="Sylfaen"/>
                <w:noProof/>
                <w:spacing w:val="-20"/>
                <w:lang w:val="hy-AM"/>
              </w:rPr>
              <w:t>3</w:t>
            </w:r>
            <w:r w:rsidR="00A86CC0" w:rsidRPr="005C2606">
              <w:rPr>
                <w:rStyle w:val="Hyperlink"/>
                <w:rFonts w:ascii="MS Gothic" w:eastAsia="MS Gothic" w:hAnsi="MS Gothic" w:cs="MS Gothic" w:hint="eastAsia"/>
                <w:noProof/>
                <w:spacing w:val="-20"/>
                <w:lang w:val="hy-AM"/>
              </w:rPr>
              <w:t>․</w:t>
            </w:r>
            <w:r w:rsidR="00A86CC0" w:rsidRPr="005C2606">
              <w:rPr>
                <w:rStyle w:val="Hyperlink"/>
                <w:rFonts w:ascii="Sylfaen" w:hAnsi="Sylfaen"/>
                <w:noProof/>
                <w:spacing w:val="-20"/>
                <w:lang w:val="hy-AM"/>
              </w:rPr>
              <w:t>3</w:t>
            </w:r>
            <w:r w:rsidR="00A86CC0" w:rsidRPr="005C2606">
              <w:rPr>
                <w:rStyle w:val="Hyperlink"/>
                <w:rFonts w:ascii="MS Gothic" w:eastAsia="MS Gothic" w:hAnsi="MS Gothic" w:cs="MS Gothic" w:hint="eastAsia"/>
                <w:noProof/>
                <w:spacing w:val="-20"/>
                <w:lang w:val="hy-AM"/>
              </w:rPr>
              <w:t>․</w:t>
            </w:r>
            <w:r w:rsidR="00A86CC0" w:rsidRPr="005C2606">
              <w:rPr>
                <w:rStyle w:val="Hyperlink"/>
                <w:rFonts w:ascii="Sylfaen" w:hAnsi="Sylfaen"/>
                <w:noProof/>
                <w:spacing w:val="-20"/>
                <w:lang w:val="hy-AM"/>
              </w:rPr>
              <w:t>2</w:t>
            </w:r>
            <w:r w:rsidR="00A86CC0" w:rsidRPr="005C2606">
              <w:rPr>
                <w:rStyle w:val="Hyperlink"/>
                <w:rFonts w:ascii="Sylfaen" w:hAnsi="Sylfaen"/>
                <w:noProof/>
                <w:lang w:val="hy-AM"/>
              </w:rPr>
              <w:t xml:space="preserve">  Labor Resource Advanced Search Module</w:t>
            </w:r>
            <w:r w:rsidR="00A86CC0">
              <w:rPr>
                <w:noProof/>
                <w:webHidden/>
              </w:rPr>
              <w:tab/>
            </w:r>
            <w:r w:rsidR="00A86CC0">
              <w:rPr>
                <w:noProof/>
                <w:webHidden/>
              </w:rPr>
              <w:fldChar w:fldCharType="begin"/>
            </w:r>
            <w:r w:rsidR="00A86CC0">
              <w:rPr>
                <w:noProof/>
                <w:webHidden/>
              </w:rPr>
              <w:instrText xml:space="preserve"> PAGEREF _Toc465856497 \h </w:instrText>
            </w:r>
            <w:r w:rsidR="00A86CC0">
              <w:rPr>
                <w:noProof/>
                <w:webHidden/>
              </w:rPr>
            </w:r>
            <w:r w:rsidR="00A86CC0">
              <w:rPr>
                <w:noProof/>
                <w:webHidden/>
              </w:rPr>
              <w:fldChar w:fldCharType="separate"/>
            </w:r>
            <w:r w:rsidR="00A86CC0">
              <w:rPr>
                <w:noProof/>
                <w:webHidden/>
              </w:rPr>
              <w:t>63</w:t>
            </w:r>
            <w:r w:rsidR="00A86CC0">
              <w:rPr>
                <w:noProof/>
                <w:webHidden/>
              </w:rPr>
              <w:fldChar w:fldCharType="end"/>
            </w:r>
          </w:hyperlink>
        </w:p>
        <w:p w:rsidR="00A86CC0" w:rsidRDefault="00D10E0B">
          <w:pPr>
            <w:pStyle w:val="TOC3"/>
            <w:tabs>
              <w:tab w:val="right" w:leader="dot" w:pos="9771"/>
            </w:tabs>
            <w:rPr>
              <w:rFonts w:asciiTheme="minorHAnsi" w:eastAsiaTheme="minorEastAsia" w:hAnsiTheme="minorHAnsi" w:cstheme="minorBidi"/>
              <w:noProof/>
              <w:sz w:val="22"/>
              <w:szCs w:val="22"/>
            </w:rPr>
          </w:pPr>
          <w:hyperlink w:anchor="_Toc465856498" w:history="1">
            <w:r w:rsidR="00A86CC0" w:rsidRPr="005C2606">
              <w:rPr>
                <w:rStyle w:val="Hyperlink"/>
                <w:rFonts w:ascii="Sylfaen" w:hAnsi="Sylfaen"/>
                <w:noProof/>
                <w:lang w:val="hy-AM"/>
              </w:rPr>
              <w:t>3</w:t>
            </w:r>
            <w:r w:rsidR="00A86CC0" w:rsidRPr="005C2606">
              <w:rPr>
                <w:rStyle w:val="Hyperlink"/>
                <w:rFonts w:ascii="MS Gothic" w:eastAsia="MS Gothic" w:hAnsi="MS Gothic" w:cs="MS Gothic" w:hint="eastAsia"/>
                <w:noProof/>
                <w:lang w:val="hy-AM"/>
              </w:rPr>
              <w:t>․</w:t>
            </w:r>
            <w:r w:rsidR="00A86CC0" w:rsidRPr="005C2606">
              <w:rPr>
                <w:rStyle w:val="Hyperlink"/>
                <w:rFonts w:ascii="Sylfaen" w:hAnsi="Sylfaen"/>
                <w:noProof/>
                <w:lang w:val="hy-AM"/>
              </w:rPr>
              <w:t>3</w:t>
            </w:r>
            <w:r w:rsidR="00A86CC0" w:rsidRPr="005C2606">
              <w:rPr>
                <w:rStyle w:val="Hyperlink"/>
                <w:rFonts w:ascii="MS Gothic" w:eastAsia="MS Gothic" w:hAnsi="MS Gothic" w:cs="MS Gothic" w:hint="eastAsia"/>
                <w:noProof/>
                <w:lang w:val="hy-AM"/>
              </w:rPr>
              <w:t>․</w:t>
            </w:r>
            <w:r w:rsidR="00A86CC0" w:rsidRPr="005C2606">
              <w:rPr>
                <w:rStyle w:val="Hyperlink"/>
                <w:rFonts w:ascii="Sylfaen" w:hAnsi="Sylfaen"/>
                <w:noProof/>
                <w:lang w:val="hy-AM"/>
              </w:rPr>
              <w:t>3  Employee Personal Data View Module</w:t>
            </w:r>
            <w:r w:rsidR="00A86CC0">
              <w:rPr>
                <w:noProof/>
                <w:webHidden/>
              </w:rPr>
              <w:tab/>
            </w:r>
            <w:r w:rsidR="00A86CC0">
              <w:rPr>
                <w:noProof/>
                <w:webHidden/>
              </w:rPr>
              <w:fldChar w:fldCharType="begin"/>
            </w:r>
            <w:r w:rsidR="00A86CC0">
              <w:rPr>
                <w:noProof/>
                <w:webHidden/>
              </w:rPr>
              <w:instrText xml:space="preserve"> PAGEREF _Toc465856498 \h </w:instrText>
            </w:r>
            <w:r w:rsidR="00A86CC0">
              <w:rPr>
                <w:noProof/>
                <w:webHidden/>
              </w:rPr>
            </w:r>
            <w:r w:rsidR="00A86CC0">
              <w:rPr>
                <w:noProof/>
                <w:webHidden/>
              </w:rPr>
              <w:fldChar w:fldCharType="separate"/>
            </w:r>
            <w:r w:rsidR="00A86CC0">
              <w:rPr>
                <w:noProof/>
                <w:webHidden/>
              </w:rPr>
              <w:t>70</w:t>
            </w:r>
            <w:r w:rsidR="00A86CC0">
              <w:rPr>
                <w:noProof/>
                <w:webHidden/>
              </w:rPr>
              <w:fldChar w:fldCharType="end"/>
            </w:r>
          </w:hyperlink>
        </w:p>
        <w:p w:rsidR="00A86CC0" w:rsidRDefault="00D10E0B">
          <w:pPr>
            <w:pStyle w:val="TOC3"/>
            <w:tabs>
              <w:tab w:val="right" w:leader="dot" w:pos="9771"/>
            </w:tabs>
            <w:rPr>
              <w:rFonts w:asciiTheme="minorHAnsi" w:eastAsiaTheme="minorEastAsia" w:hAnsiTheme="minorHAnsi" w:cstheme="minorBidi"/>
              <w:noProof/>
              <w:sz w:val="22"/>
              <w:szCs w:val="22"/>
            </w:rPr>
          </w:pPr>
          <w:hyperlink w:anchor="_Toc465856499" w:history="1">
            <w:r w:rsidR="00A86CC0" w:rsidRPr="005C2606">
              <w:rPr>
                <w:rStyle w:val="Hyperlink"/>
                <w:rFonts w:ascii="Sylfaen" w:hAnsi="Sylfaen"/>
                <w:noProof/>
                <w:lang w:val="hy-AM"/>
              </w:rPr>
              <w:t>3</w:t>
            </w:r>
            <w:r w:rsidR="00A86CC0" w:rsidRPr="005C2606">
              <w:rPr>
                <w:rStyle w:val="Hyperlink"/>
                <w:rFonts w:ascii="MS Gothic" w:eastAsia="MS Gothic" w:hAnsi="MS Gothic" w:cs="MS Gothic" w:hint="eastAsia"/>
                <w:noProof/>
                <w:lang w:val="hy-AM"/>
              </w:rPr>
              <w:t>․</w:t>
            </w:r>
            <w:r w:rsidR="00A86CC0" w:rsidRPr="005C2606">
              <w:rPr>
                <w:rStyle w:val="Hyperlink"/>
                <w:rFonts w:ascii="Sylfaen" w:hAnsi="Sylfaen"/>
                <w:noProof/>
                <w:lang w:val="hy-AM"/>
              </w:rPr>
              <w:t>3</w:t>
            </w:r>
            <w:r w:rsidR="00A86CC0" w:rsidRPr="005C2606">
              <w:rPr>
                <w:rStyle w:val="Hyperlink"/>
                <w:rFonts w:ascii="MS Gothic" w:eastAsia="MS Gothic" w:hAnsi="MS Gothic" w:cs="MS Gothic" w:hint="eastAsia"/>
                <w:noProof/>
                <w:lang w:val="hy-AM"/>
              </w:rPr>
              <w:t>․</w:t>
            </w:r>
            <w:r w:rsidR="00A86CC0" w:rsidRPr="005C2606">
              <w:rPr>
                <w:rStyle w:val="Hyperlink"/>
                <w:rFonts w:ascii="Sylfaen" w:hAnsi="Sylfaen"/>
                <w:noProof/>
                <w:lang w:val="hy-AM"/>
              </w:rPr>
              <w:t xml:space="preserve">4  </w:t>
            </w:r>
            <w:r w:rsidR="00A86CC0" w:rsidRPr="005C2606">
              <w:rPr>
                <w:rStyle w:val="Hyperlink"/>
                <w:rFonts w:ascii="Sylfaen" w:hAnsi="Sylfaen"/>
                <w:noProof/>
              </w:rPr>
              <w:t>Appointing to a Position Module</w:t>
            </w:r>
            <w:r w:rsidR="00A86CC0">
              <w:rPr>
                <w:noProof/>
                <w:webHidden/>
              </w:rPr>
              <w:tab/>
            </w:r>
            <w:r w:rsidR="00A86CC0">
              <w:rPr>
                <w:noProof/>
                <w:webHidden/>
              </w:rPr>
              <w:fldChar w:fldCharType="begin"/>
            </w:r>
            <w:r w:rsidR="00A86CC0">
              <w:rPr>
                <w:noProof/>
                <w:webHidden/>
              </w:rPr>
              <w:instrText xml:space="preserve"> PAGEREF _Toc465856499 \h </w:instrText>
            </w:r>
            <w:r w:rsidR="00A86CC0">
              <w:rPr>
                <w:noProof/>
                <w:webHidden/>
              </w:rPr>
            </w:r>
            <w:r w:rsidR="00A86CC0">
              <w:rPr>
                <w:noProof/>
                <w:webHidden/>
              </w:rPr>
              <w:fldChar w:fldCharType="separate"/>
            </w:r>
            <w:r w:rsidR="00A86CC0">
              <w:rPr>
                <w:noProof/>
                <w:webHidden/>
              </w:rPr>
              <w:t>98</w:t>
            </w:r>
            <w:r w:rsidR="00A86CC0">
              <w:rPr>
                <w:noProof/>
                <w:webHidden/>
              </w:rPr>
              <w:fldChar w:fldCharType="end"/>
            </w:r>
          </w:hyperlink>
        </w:p>
        <w:p w:rsidR="00A86CC0" w:rsidRDefault="00D10E0B">
          <w:pPr>
            <w:pStyle w:val="TOC3"/>
            <w:tabs>
              <w:tab w:val="right" w:leader="dot" w:pos="9771"/>
            </w:tabs>
            <w:rPr>
              <w:rFonts w:asciiTheme="minorHAnsi" w:eastAsiaTheme="minorEastAsia" w:hAnsiTheme="minorHAnsi" w:cstheme="minorBidi"/>
              <w:noProof/>
              <w:sz w:val="22"/>
              <w:szCs w:val="22"/>
            </w:rPr>
          </w:pPr>
          <w:hyperlink w:anchor="_Toc465856500" w:history="1">
            <w:r w:rsidR="00A86CC0" w:rsidRPr="005C2606">
              <w:rPr>
                <w:rStyle w:val="Hyperlink"/>
                <w:rFonts w:ascii="Sylfaen" w:hAnsi="Sylfaen"/>
                <w:noProof/>
                <w:lang w:val="hy-AM"/>
              </w:rPr>
              <w:t>3</w:t>
            </w:r>
            <w:r w:rsidR="00A86CC0" w:rsidRPr="005C2606">
              <w:rPr>
                <w:rStyle w:val="Hyperlink"/>
                <w:rFonts w:ascii="MS Gothic" w:eastAsia="MS Gothic" w:hAnsi="MS Gothic" w:cs="MS Gothic" w:hint="eastAsia"/>
                <w:noProof/>
                <w:lang w:val="hy-AM"/>
              </w:rPr>
              <w:t>․</w:t>
            </w:r>
            <w:r w:rsidR="00A86CC0" w:rsidRPr="005C2606">
              <w:rPr>
                <w:rStyle w:val="Hyperlink"/>
                <w:rFonts w:ascii="Sylfaen" w:hAnsi="Sylfaen"/>
                <w:noProof/>
                <w:lang w:val="hy-AM"/>
              </w:rPr>
              <w:t>3</w:t>
            </w:r>
            <w:r w:rsidR="00A86CC0" w:rsidRPr="005C2606">
              <w:rPr>
                <w:rStyle w:val="Hyperlink"/>
                <w:rFonts w:ascii="MS Gothic" w:eastAsia="MS Gothic" w:hAnsi="MS Gothic" w:cs="MS Gothic" w:hint="eastAsia"/>
                <w:noProof/>
                <w:lang w:val="hy-AM"/>
              </w:rPr>
              <w:t>․</w:t>
            </w:r>
            <w:r w:rsidR="00A86CC0" w:rsidRPr="005C2606">
              <w:rPr>
                <w:rStyle w:val="Hyperlink"/>
                <w:rFonts w:ascii="Sylfaen" w:eastAsia="MS Mincho" w:hAnsi="Sylfaen"/>
                <w:noProof/>
                <w:lang w:val="hy-AM"/>
              </w:rPr>
              <w:t>5</w:t>
            </w:r>
            <w:r w:rsidR="00A86CC0" w:rsidRPr="005C2606">
              <w:rPr>
                <w:rStyle w:val="Hyperlink"/>
                <w:rFonts w:ascii="Sylfaen" w:hAnsi="Sylfaen"/>
                <w:noProof/>
                <w:lang w:val="hy-AM"/>
              </w:rPr>
              <w:t xml:space="preserve">  </w:t>
            </w:r>
            <w:r w:rsidR="00A86CC0" w:rsidRPr="005C2606">
              <w:rPr>
                <w:rStyle w:val="Hyperlink"/>
                <w:rFonts w:ascii="Sylfaen" w:hAnsi="Sylfaen"/>
                <w:noProof/>
              </w:rPr>
              <w:t>Contract Extension Module</w:t>
            </w:r>
            <w:r w:rsidR="00A86CC0">
              <w:rPr>
                <w:noProof/>
                <w:webHidden/>
              </w:rPr>
              <w:tab/>
            </w:r>
            <w:r w:rsidR="00A86CC0">
              <w:rPr>
                <w:noProof/>
                <w:webHidden/>
              </w:rPr>
              <w:fldChar w:fldCharType="begin"/>
            </w:r>
            <w:r w:rsidR="00A86CC0">
              <w:rPr>
                <w:noProof/>
                <w:webHidden/>
              </w:rPr>
              <w:instrText xml:space="preserve"> PAGEREF _Toc465856500 \h </w:instrText>
            </w:r>
            <w:r w:rsidR="00A86CC0">
              <w:rPr>
                <w:noProof/>
                <w:webHidden/>
              </w:rPr>
            </w:r>
            <w:r w:rsidR="00A86CC0">
              <w:rPr>
                <w:noProof/>
                <w:webHidden/>
              </w:rPr>
              <w:fldChar w:fldCharType="separate"/>
            </w:r>
            <w:r w:rsidR="00A86CC0">
              <w:rPr>
                <w:noProof/>
                <w:webHidden/>
              </w:rPr>
              <w:t>105</w:t>
            </w:r>
            <w:r w:rsidR="00A86CC0">
              <w:rPr>
                <w:noProof/>
                <w:webHidden/>
              </w:rPr>
              <w:fldChar w:fldCharType="end"/>
            </w:r>
          </w:hyperlink>
        </w:p>
        <w:p w:rsidR="00A86CC0" w:rsidRDefault="00D10E0B">
          <w:pPr>
            <w:pStyle w:val="TOC3"/>
            <w:tabs>
              <w:tab w:val="right" w:leader="dot" w:pos="9771"/>
            </w:tabs>
            <w:rPr>
              <w:rFonts w:asciiTheme="minorHAnsi" w:eastAsiaTheme="minorEastAsia" w:hAnsiTheme="minorHAnsi" w:cstheme="minorBidi"/>
              <w:noProof/>
              <w:sz w:val="22"/>
              <w:szCs w:val="22"/>
            </w:rPr>
          </w:pPr>
          <w:hyperlink w:anchor="_Toc465856501" w:history="1">
            <w:r w:rsidR="00A86CC0" w:rsidRPr="005C2606">
              <w:rPr>
                <w:rStyle w:val="Hyperlink"/>
                <w:rFonts w:ascii="Sylfaen" w:hAnsi="Sylfaen"/>
                <w:noProof/>
                <w:lang w:val="hy-AM"/>
              </w:rPr>
              <w:t>3</w:t>
            </w:r>
            <w:r w:rsidR="00A86CC0" w:rsidRPr="005C2606">
              <w:rPr>
                <w:rStyle w:val="Hyperlink"/>
                <w:rFonts w:ascii="MS Gothic" w:eastAsia="MS Gothic" w:hAnsi="MS Gothic" w:cs="MS Gothic" w:hint="eastAsia"/>
                <w:noProof/>
                <w:lang w:val="hy-AM"/>
              </w:rPr>
              <w:t>․</w:t>
            </w:r>
            <w:r w:rsidR="00A86CC0" w:rsidRPr="005C2606">
              <w:rPr>
                <w:rStyle w:val="Hyperlink"/>
                <w:rFonts w:ascii="Sylfaen" w:hAnsi="Sylfaen"/>
                <w:noProof/>
                <w:lang w:val="hy-AM"/>
              </w:rPr>
              <w:t>3</w:t>
            </w:r>
            <w:r w:rsidR="00A86CC0" w:rsidRPr="005C2606">
              <w:rPr>
                <w:rStyle w:val="Hyperlink"/>
                <w:rFonts w:ascii="MS Gothic" w:eastAsia="MS Gothic" w:hAnsi="MS Gothic" w:cs="MS Gothic" w:hint="eastAsia"/>
                <w:noProof/>
                <w:lang w:val="hy-AM"/>
              </w:rPr>
              <w:t>․</w:t>
            </w:r>
            <w:r w:rsidR="00A86CC0" w:rsidRPr="005C2606">
              <w:rPr>
                <w:rStyle w:val="Hyperlink"/>
                <w:rFonts w:ascii="Sylfaen" w:hAnsi="Sylfaen"/>
                <w:noProof/>
                <w:lang w:val="hy-AM"/>
              </w:rPr>
              <w:t>6</w:t>
            </w:r>
            <w:r w:rsidR="00A86CC0" w:rsidRPr="005C2606">
              <w:rPr>
                <w:rStyle w:val="Hyperlink"/>
                <w:rFonts w:ascii="MS Gothic" w:eastAsia="MS Gothic" w:hAnsi="MS Gothic" w:cs="MS Gothic" w:hint="eastAsia"/>
                <w:noProof/>
                <w:lang w:val="hy-AM"/>
              </w:rPr>
              <w:t>․</w:t>
            </w:r>
            <w:r w:rsidR="00A86CC0" w:rsidRPr="005C2606">
              <w:rPr>
                <w:rStyle w:val="Hyperlink"/>
                <w:rFonts w:ascii="Sylfaen" w:hAnsi="Sylfaen"/>
                <w:noProof/>
                <w:lang w:val="hy-AM"/>
              </w:rPr>
              <w:t xml:space="preserve"> Personal Data Editing Module</w:t>
            </w:r>
            <w:r w:rsidR="00A86CC0">
              <w:rPr>
                <w:noProof/>
                <w:webHidden/>
              </w:rPr>
              <w:tab/>
            </w:r>
            <w:r w:rsidR="00A86CC0">
              <w:rPr>
                <w:noProof/>
                <w:webHidden/>
              </w:rPr>
              <w:fldChar w:fldCharType="begin"/>
            </w:r>
            <w:r w:rsidR="00A86CC0">
              <w:rPr>
                <w:noProof/>
                <w:webHidden/>
              </w:rPr>
              <w:instrText xml:space="preserve"> PAGEREF _Toc465856501 \h </w:instrText>
            </w:r>
            <w:r w:rsidR="00A86CC0">
              <w:rPr>
                <w:noProof/>
                <w:webHidden/>
              </w:rPr>
            </w:r>
            <w:r w:rsidR="00A86CC0">
              <w:rPr>
                <w:noProof/>
                <w:webHidden/>
              </w:rPr>
              <w:fldChar w:fldCharType="separate"/>
            </w:r>
            <w:r w:rsidR="00A86CC0">
              <w:rPr>
                <w:noProof/>
                <w:webHidden/>
              </w:rPr>
              <w:t>107</w:t>
            </w:r>
            <w:r w:rsidR="00A86CC0">
              <w:rPr>
                <w:noProof/>
                <w:webHidden/>
              </w:rPr>
              <w:fldChar w:fldCharType="end"/>
            </w:r>
          </w:hyperlink>
        </w:p>
        <w:p w:rsidR="00A86CC0" w:rsidRDefault="00D10E0B">
          <w:pPr>
            <w:pStyle w:val="TOC2"/>
            <w:tabs>
              <w:tab w:val="left" w:pos="880"/>
              <w:tab w:val="right" w:leader="dot" w:pos="9771"/>
            </w:tabs>
            <w:rPr>
              <w:rFonts w:asciiTheme="minorHAnsi" w:eastAsiaTheme="minorEastAsia" w:hAnsiTheme="minorHAnsi" w:cstheme="minorBidi"/>
              <w:noProof/>
              <w:sz w:val="22"/>
              <w:szCs w:val="22"/>
            </w:rPr>
          </w:pPr>
          <w:hyperlink w:anchor="_Toc465856502" w:history="1">
            <w:r w:rsidR="00A86CC0" w:rsidRPr="005C2606">
              <w:rPr>
                <w:rStyle w:val="Hyperlink"/>
                <w:noProof/>
                <w:lang w:val="hy-AM"/>
              </w:rPr>
              <w:t>3.4</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lang w:val="hy-AM"/>
              </w:rPr>
              <w:t xml:space="preserve">Organization </w:t>
            </w:r>
            <w:r w:rsidR="00A86CC0" w:rsidRPr="005C2606">
              <w:rPr>
                <w:rStyle w:val="Hyperlink"/>
                <w:rFonts w:ascii="Sylfaen" w:hAnsi="Sylfaen"/>
                <w:noProof/>
              </w:rPr>
              <w:t>S</w:t>
            </w:r>
            <w:r w:rsidR="00A86CC0" w:rsidRPr="005C2606">
              <w:rPr>
                <w:rStyle w:val="Hyperlink"/>
                <w:rFonts w:ascii="Sylfaen" w:hAnsi="Sylfaen"/>
                <w:noProof/>
                <w:lang w:val="hy-AM"/>
              </w:rPr>
              <w:t xml:space="preserve">tructure and </w:t>
            </w:r>
            <w:r w:rsidR="00A86CC0" w:rsidRPr="005C2606">
              <w:rPr>
                <w:rStyle w:val="Hyperlink"/>
                <w:rFonts w:ascii="Sylfaen" w:hAnsi="Sylfaen"/>
                <w:noProof/>
              </w:rPr>
              <w:t>Position Management Module Implementation</w:t>
            </w:r>
            <w:r w:rsidR="00A86CC0">
              <w:rPr>
                <w:noProof/>
                <w:webHidden/>
              </w:rPr>
              <w:tab/>
            </w:r>
            <w:r w:rsidR="00A86CC0">
              <w:rPr>
                <w:noProof/>
                <w:webHidden/>
              </w:rPr>
              <w:fldChar w:fldCharType="begin"/>
            </w:r>
            <w:r w:rsidR="00A86CC0">
              <w:rPr>
                <w:noProof/>
                <w:webHidden/>
              </w:rPr>
              <w:instrText xml:space="preserve"> PAGEREF _Toc465856502 \h </w:instrText>
            </w:r>
            <w:r w:rsidR="00A86CC0">
              <w:rPr>
                <w:noProof/>
                <w:webHidden/>
              </w:rPr>
            </w:r>
            <w:r w:rsidR="00A86CC0">
              <w:rPr>
                <w:noProof/>
                <w:webHidden/>
              </w:rPr>
              <w:fldChar w:fldCharType="separate"/>
            </w:r>
            <w:r w:rsidR="00A86CC0">
              <w:rPr>
                <w:noProof/>
                <w:webHidden/>
              </w:rPr>
              <w:t>127</w:t>
            </w:r>
            <w:r w:rsidR="00A86CC0">
              <w:rPr>
                <w:noProof/>
                <w:webHidden/>
              </w:rPr>
              <w:fldChar w:fldCharType="end"/>
            </w:r>
          </w:hyperlink>
        </w:p>
        <w:p w:rsidR="00A86CC0" w:rsidRDefault="00D10E0B">
          <w:pPr>
            <w:pStyle w:val="TOC3"/>
            <w:tabs>
              <w:tab w:val="right" w:leader="dot" w:pos="9771"/>
            </w:tabs>
            <w:rPr>
              <w:rFonts w:asciiTheme="minorHAnsi" w:eastAsiaTheme="minorEastAsia" w:hAnsiTheme="minorHAnsi" w:cstheme="minorBidi"/>
              <w:noProof/>
              <w:sz w:val="22"/>
              <w:szCs w:val="22"/>
            </w:rPr>
          </w:pPr>
          <w:hyperlink w:anchor="_Toc465856503" w:history="1">
            <w:r w:rsidR="00A86CC0" w:rsidRPr="005C2606">
              <w:rPr>
                <w:rStyle w:val="Hyperlink"/>
                <w:rFonts w:ascii="Sylfaen" w:hAnsi="Sylfaen"/>
                <w:noProof/>
                <w:lang w:val="hy-AM"/>
              </w:rPr>
              <w:t>3</w:t>
            </w:r>
            <w:r w:rsidR="00A86CC0" w:rsidRPr="005C2606">
              <w:rPr>
                <w:rStyle w:val="Hyperlink"/>
                <w:rFonts w:ascii="MS Gothic" w:eastAsia="MS Gothic" w:hAnsi="MS Gothic" w:cs="MS Gothic" w:hint="eastAsia"/>
                <w:noProof/>
                <w:lang w:val="hy-AM"/>
              </w:rPr>
              <w:t>․</w:t>
            </w:r>
            <w:r w:rsidR="00A86CC0" w:rsidRPr="005C2606">
              <w:rPr>
                <w:rStyle w:val="Hyperlink"/>
                <w:rFonts w:ascii="Sylfaen" w:hAnsi="Sylfaen"/>
                <w:noProof/>
                <w:lang w:val="hy-AM"/>
              </w:rPr>
              <w:t>4</w:t>
            </w:r>
            <w:r w:rsidR="00A86CC0" w:rsidRPr="005C2606">
              <w:rPr>
                <w:rStyle w:val="Hyperlink"/>
                <w:rFonts w:ascii="MS Gothic" w:eastAsia="MS Gothic" w:hAnsi="MS Gothic" w:cs="MS Gothic" w:hint="eastAsia"/>
                <w:noProof/>
                <w:lang w:val="hy-AM"/>
              </w:rPr>
              <w:t>․</w:t>
            </w:r>
            <w:r w:rsidR="00A86CC0" w:rsidRPr="005C2606">
              <w:rPr>
                <w:rStyle w:val="Hyperlink"/>
                <w:rFonts w:ascii="Sylfaen" w:hAnsi="Sylfaen"/>
                <w:noProof/>
                <w:lang w:val="hy-AM"/>
              </w:rPr>
              <w:t xml:space="preserve">1  </w:t>
            </w:r>
            <w:r w:rsidR="00A86CC0" w:rsidRPr="005C2606">
              <w:rPr>
                <w:rStyle w:val="Hyperlink"/>
                <w:rFonts w:ascii="Sylfaen" w:hAnsi="Sylfaen"/>
                <w:noProof/>
              </w:rPr>
              <w:t>Organization Structure Administration Module</w:t>
            </w:r>
            <w:r w:rsidR="00A86CC0">
              <w:rPr>
                <w:noProof/>
                <w:webHidden/>
              </w:rPr>
              <w:tab/>
            </w:r>
            <w:r w:rsidR="00A86CC0">
              <w:rPr>
                <w:noProof/>
                <w:webHidden/>
              </w:rPr>
              <w:fldChar w:fldCharType="begin"/>
            </w:r>
            <w:r w:rsidR="00A86CC0">
              <w:rPr>
                <w:noProof/>
                <w:webHidden/>
              </w:rPr>
              <w:instrText xml:space="preserve"> PAGEREF _Toc465856503 \h </w:instrText>
            </w:r>
            <w:r w:rsidR="00A86CC0">
              <w:rPr>
                <w:noProof/>
                <w:webHidden/>
              </w:rPr>
            </w:r>
            <w:r w:rsidR="00A86CC0">
              <w:rPr>
                <w:noProof/>
                <w:webHidden/>
              </w:rPr>
              <w:fldChar w:fldCharType="separate"/>
            </w:r>
            <w:r w:rsidR="00A86CC0">
              <w:rPr>
                <w:noProof/>
                <w:webHidden/>
              </w:rPr>
              <w:t>128</w:t>
            </w:r>
            <w:r w:rsidR="00A86CC0">
              <w:rPr>
                <w:noProof/>
                <w:webHidden/>
              </w:rPr>
              <w:fldChar w:fldCharType="end"/>
            </w:r>
          </w:hyperlink>
        </w:p>
        <w:p w:rsidR="00A86CC0" w:rsidRDefault="00D10E0B">
          <w:pPr>
            <w:pStyle w:val="TOC3"/>
            <w:tabs>
              <w:tab w:val="right" w:leader="dot" w:pos="9771"/>
            </w:tabs>
            <w:rPr>
              <w:rFonts w:asciiTheme="minorHAnsi" w:eastAsiaTheme="minorEastAsia" w:hAnsiTheme="minorHAnsi" w:cstheme="minorBidi"/>
              <w:noProof/>
              <w:sz w:val="22"/>
              <w:szCs w:val="22"/>
            </w:rPr>
          </w:pPr>
          <w:hyperlink w:anchor="_Toc465856504" w:history="1">
            <w:r w:rsidR="00A86CC0" w:rsidRPr="005C2606">
              <w:rPr>
                <w:rStyle w:val="Hyperlink"/>
                <w:rFonts w:ascii="Sylfaen" w:hAnsi="Sylfaen"/>
                <w:noProof/>
                <w:lang w:val="hy-AM"/>
              </w:rPr>
              <w:t>3</w:t>
            </w:r>
            <w:r w:rsidR="00A86CC0" w:rsidRPr="005C2606">
              <w:rPr>
                <w:rStyle w:val="Hyperlink"/>
                <w:rFonts w:ascii="MS Gothic" w:eastAsia="MS Gothic" w:hAnsi="MS Gothic" w:cs="MS Gothic" w:hint="eastAsia"/>
                <w:noProof/>
                <w:lang w:val="hy-AM"/>
              </w:rPr>
              <w:t>․</w:t>
            </w:r>
            <w:r w:rsidR="00A86CC0" w:rsidRPr="005C2606">
              <w:rPr>
                <w:rStyle w:val="Hyperlink"/>
                <w:rFonts w:ascii="Sylfaen" w:hAnsi="Sylfaen"/>
                <w:noProof/>
                <w:lang w:val="hy-AM"/>
              </w:rPr>
              <w:t>4</w:t>
            </w:r>
            <w:r w:rsidR="00A86CC0" w:rsidRPr="005C2606">
              <w:rPr>
                <w:rStyle w:val="Hyperlink"/>
                <w:rFonts w:ascii="MS Gothic" w:eastAsia="MS Gothic" w:hAnsi="MS Gothic" w:cs="MS Gothic" w:hint="eastAsia"/>
                <w:noProof/>
                <w:lang w:val="hy-AM"/>
              </w:rPr>
              <w:t>․</w:t>
            </w:r>
            <w:r w:rsidR="00A86CC0" w:rsidRPr="005C2606">
              <w:rPr>
                <w:rStyle w:val="Hyperlink"/>
                <w:rFonts w:ascii="Sylfaen" w:hAnsi="Sylfaen"/>
                <w:noProof/>
                <w:lang w:val="hy-AM"/>
              </w:rPr>
              <w:t xml:space="preserve">2  </w:t>
            </w:r>
            <w:r w:rsidR="00A86CC0" w:rsidRPr="005C2606">
              <w:rPr>
                <w:rStyle w:val="Hyperlink"/>
                <w:rFonts w:ascii="Sylfaen" w:hAnsi="Sylfaen"/>
                <w:noProof/>
              </w:rPr>
              <w:t>The SRC Staff List Administration Module</w:t>
            </w:r>
            <w:r w:rsidR="00A86CC0">
              <w:rPr>
                <w:noProof/>
                <w:webHidden/>
              </w:rPr>
              <w:tab/>
            </w:r>
            <w:r w:rsidR="00A86CC0">
              <w:rPr>
                <w:noProof/>
                <w:webHidden/>
              </w:rPr>
              <w:fldChar w:fldCharType="begin"/>
            </w:r>
            <w:r w:rsidR="00A86CC0">
              <w:rPr>
                <w:noProof/>
                <w:webHidden/>
              </w:rPr>
              <w:instrText xml:space="preserve"> PAGEREF _Toc465856504 \h </w:instrText>
            </w:r>
            <w:r w:rsidR="00A86CC0">
              <w:rPr>
                <w:noProof/>
                <w:webHidden/>
              </w:rPr>
            </w:r>
            <w:r w:rsidR="00A86CC0">
              <w:rPr>
                <w:noProof/>
                <w:webHidden/>
              </w:rPr>
              <w:fldChar w:fldCharType="separate"/>
            </w:r>
            <w:r w:rsidR="00A86CC0">
              <w:rPr>
                <w:noProof/>
                <w:webHidden/>
              </w:rPr>
              <w:t>136</w:t>
            </w:r>
            <w:r w:rsidR="00A86CC0">
              <w:rPr>
                <w:noProof/>
                <w:webHidden/>
              </w:rPr>
              <w:fldChar w:fldCharType="end"/>
            </w:r>
          </w:hyperlink>
        </w:p>
        <w:p w:rsidR="00A86CC0" w:rsidRDefault="00D10E0B">
          <w:pPr>
            <w:pStyle w:val="TOC2"/>
            <w:tabs>
              <w:tab w:val="left" w:pos="880"/>
              <w:tab w:val="right" w:leader="dot" w:pos="9771"/>
            </w:tabs>
            <w:rPr>
              <w:rFonts w:asciiTheme="minorHAnsi" w:eastAsiaTheme="minorEastAsia" w:hAnsiTheme="minorHAnsi" w:cstheme="minorBidi"/>
              <w:noProof/>
              <w:sz w:val="22"/>
              <w:szCs w:val="22"/>
            </w:rPr>
          </w:pPr>
          <w:hyperlink w:anchor="_Toc465856505" w:history="1">
            <w:r w:rsidR="00A86CC0" w:rsidRPr="005C2606">
              <w:rPr>
                <w:rStyle w:val="Hyperlink"/>
                <w:noProof/>
                <w:lang w:val="hy-AM"/>
              </w:rPr>
              <w:t>3.5</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lang w:val="hy-AM"/>
              </w:rPr>
              <w:t xml:space="preserve">Vacation Management Module </w:t>
            </w:r>
            <w:r w:rsidR="00A86CC0" w:rsidRPr="005C2606">
              <w:rPr>
                <w:rStyle w:val="Hyperlink"/>
                <w:rFonts w:ascii="Sylfaen" w:hAnsi="Sylfaen"/>
                <w:noProof/>
              </w:rPr>
              <w:t>Implementation</w:t>
            </w:r>
            <w:r w:rsidR="00A86CC0">
              <w:rPr>
                <w:noProof/>
                <w:webHidden/>
              </w:rPr>
              <w:tab/>
            </w:r>
            <w:r w:rsidR="00A86CC0">
              <w:rPr>
                <w:noProof/>
                <w:webHidden/>
              </w:rPr>
              <w:fldChar w:fldCharType="begin"/>
            </w:r>
            <w:r w:rsidR="00A86CC0">
              <w:rPr>
                <w:noProof/>
                <w:webHidden/>
              </w:rPr>
              <w:instrText xml:space="preserve"> PAGEREF _Toc465856505 \h </w:instrText>
            </w:r>
            <w:r w:rsidR="00A86CC0">
              <w:rPr>
                <w:noProof/>
                <w:webHidden/>
              </w:rPr>
            </w:r>
            <w:r w:rsidR="00A86CC0">
              <w:rPr>
                <w:noProof/>
                <w:webHidden/>
              </w:rPr>
              <w:fldChar w:fldCharType="separate"/>
            </w:r>
            <w:r w:rsidR="00A86CC0">
              <w:rPr>
                <w:noProof/>
                <w:webHidden/>
              </w:rPr>
              <w:t>159</w:t>
            </w:r>
            <w:r w:rsidR="00A86CC0">
              <w:rPr>
                <w:noProof/>
                <w:webHidden/>
              </w:rPr>
              <w:fldChar w:fldCharType="end"/>
            </w:r>
          </w:hyperlink>
        </w:p>
        <w:p w:rsidR="00A86CC0" w:rsidRDefault="00D10E0B">
          <w:pPr>
            <w:pStyle w:val="TOC3"/>
            <w:tabs>
              <w:tab w:val="right" w:leader="dot" w:pos="9771"/>
            </w:tabs>
            <w:rPr>
              <w:rFonts w:asciiTheme="minorHAnsi" w:eastAsiaTheme="minorEastAsia" w:hAnsiTheme="minorHAnsi" w:cstheme="minorBidi"/>
              <w:noProof/>
              <w:sz w:val="22"/>
              <w:szCs w:val="22"/>
            </w:rPr>
          </w:pPr>
          <w:hyperlink w:anchor="_Toc465856506" w:history="1">
            <w:r w:rsidR="00A86CC0" w:rsidRPr="005C2606">
              <w:rPr>
                <w:rStyle w:val="Hyperlink"/>
                <w:rFonts w:ascii="Sylfaen" w:hAnsi="Sylfaen"/>
                <w:noProof/>
                <w:lang w:val="hy-AM"/>
              </w:rPr>
              <w:t>3</w:t>
            </w:r>
            <w:r w:rsidR="00A86CC0" w:rsidRPr="005C2606">
              <w:rPr>
                <w:rStyle w:val="Hyperlink"/>
                <w:rFonts w:ascii="MS Gothic" w:eastAsia="MS Gothic" w:hAnsi="MS Gothic" w:cs="MS Gothic" w:hint="eastAsia"/>
                <w:noProof/>
                <w:lang w:val="hy-AM"/>
              </w:rPr>
              <w:t>․</w:t>
            </w:r>
            <w:r w:rsidR="00A86CC0" w:rsidRPr="005C2606">
              <w:rPr>
                <w:rStyle w:val="Hyperlink"/>
                <w:rFonts w:ascii="Sylfaen" w:hAnsi="Sylfaen"/>
                <w:noProof/>
                <w:lang w:val="hy-AM"/>
              </w:rPr>
              <w:t>5</w:t>
            </w:r>
            <w:r w:rsidR="00A86CC0" w:rsidRPr="005C2606">
              <w:rPr>
                <w:rStyle w:val="Hyperlink"/>
                <w:rFonts w:ascii="MS Gothic" w:eastAsia="MS Gothic" w:hAnsi="MS Gothic" w:cs="MS Gothic" w:hint="eastAsia"/>
                <w:noProof/>
                <w:lang w:val="hy-AM"/>
              </w:rPr>
              <w:t>․</w:t>
            </w:r>
            <w:r w:rsidR="00A86CC0" w:rsidRPr="005C2606">
              <w:rPr>
                <w:rStyle w:val="Hyperlink"/>
                <w:rFonts w:ascii="Sylfaen" w:hAnsi="Sylfaen"/>
                <w:noProof/>
                <w:lang w:val="hy-AM"/>
              </w:rPr>
              <w:t xml:space="preserve">1  Vacation </w:t>
            </w:r>
            <w:r w:rsidR="00A86CC0" w:rsidRPr="005C2606">
              <w:rPr>
                <w:rStyle w:val="Hyperlink"/>
                <w:rFonts w:ascii="Sylfaen" w:hAnsi="Sylfaen"/>
                <w:noProof/>
              </w:rPr>
              <w:t>A</w:t>
            </w:r>
            <w:r w:rsidR="00A86CC0" w:rsidRPr="005C2606">
              <w:rPr>
                <w:rStyle w:val="Hyperlink"/>
                <w:rFonts w:ascii="Sylfaen" w:hAnsi="Sylfaen"/>
                <w:noProof/>
                <w:lang w:val="hy-AM"/>
              </w:rPr>
              <w:t xml:space="preserve">pplication </w:t>
            </w:r>
            <w:r w:rsidR="00A86CC0" w:rsidRPr="005C2606">
              <w:rPr>
                <w:rStyle w:val="Hyperlink"/>
                <w:rFonts w:ascii="Sylfaen" w:hAnsi="Sylfaen"/>
                <w:noProof/>
              </w:rPr>
              <w:t>Creation Module</w:t>
            </w:r>
            <w:r w:rsidR="00A86CC0">
              <w:rPr>
                <w:noProof/>
                <w:webHidden/>
              </w:rPr>
              <w:tab/>
            </w:r>
            <w:r w:rsidR="00A86CC0">
              <w:rPr>
                <w:noProof/>
                <w:webHidden/>
              </w:rPr>
              <w:fldChar w:fldCharType="begin"/>
            </w:r>
            <w:r w:rsidR="00A86CC0">
              <w:rPr>
                <w:noProof/>
                <w:webHidden/>
              </w:rPr>
              <w:instrText xml:space="preserve"> PAGEREF _Toc465856506 \h </w:instrText>
            </w:r>
            <w:r w:rsidR="00A86CC0">
              <w:rPr>
                <w:noProof/>
                <w:webHidden/>
              </w:rPr>
            </w:r>
            <w:r w:rsidR="00A86CC0">
              <w:rPr>
                <w:noProof/>
                <w:webHidden/>
              </w:rPr>
              <w:fldChar w:fldCharType="separate"/>
            </w:r>
            <w:r w:rsidR="00A86CC0">
              <w:rPr>
                <w:noProof/>
                <w:webHidden/>
              </w:rPr>
              <w:t>160</w:t>
            </w:r>
            <w:r w:rsidR="00A86CC0">
              <w:rPr>
                <w:noProof/>
                <w:webHidden/>
              </w:rPr>
              <w:fldChar w:fldCharType="end"/>
            </w:r>
          </w:hyperlink>
        </w:p>
        <w:p w:rsidR="00A86CC0" w:rsidRDefault="00D10E0B">
          <w:pPr>
            <w:pStyle w:val="TOC3"/>
            <w:tabs>
              <w:tab w:val="right" w:leader="dot" w:pos="9771"/>
            </w:tabs>
            <w:rPr>
              <w:rFonts w:asciiTheme="minorHAnsi" w:eastAsiaTheme="minorEastAsia" w:hAnsiTheme="minorHAnsi" w:cstheme="minorBidi"/>
              <w:noProof/>
              <w:sz w:val="22"/>
              <w:szCs w:val="22"/>
            </w:rPr>
          </w:pPr>
          <w:hyperlink w:anchor="_Toc465856507" w:history="1">
            <w:r w:rsidR="00A86CC0" w:rsidRPr="005C2606">
              <w:rPr>
                <w:rStyle w:val="Hyperlink"/>
                <w:rFonts w:ascii="Sylfaen" w:hAnsi="Sylfaen"/>
                <w:noProof/>
                <w:lang w:val="hy-AM"/>
              </w:rPr>
              <w:t>3</w:t>
            </w:r>
            <w:r w:rsidR="00A86CC0" w:rsidRPr="005C2606">
              <w:rPr>
                <w:rStyle w:val="Hyperlink"/>
                <w:rFonts w:ascii="MS Gothic" w:eastAsia="MS Gothic" w:hAnsi="MS Gothic" w:cs="MS Gothic" w:hint="eastAsia"/>
                <w:noProof/>
                <w:lang w:val="hy-AM"/>
              </w:rPr>
              <w:t>․</w:t>
            </w:r>
            <w:r w:rsidR="00A86CC0" w:rsidRPr="005C2606">
              <w:rPr>
                <w:rStyle w:val="Hyperlink"/>
                <w:rFonts w:ascii="Sylfaen" w:hAnsi="Sylfaen"/>
                <w:noProof/>
                <w:lang w:val="hy-AM"/>
              </w:rPr>
              <w:t>5</w:t>
            </w:r>
            <w:r w:rsidR="00A86CC0" w:rsidRPr="005C2606">
              <w:rPr>
                <w:rStyle w:val="Hyperlink"/>
                <w:rFonts w:ascii="MS Gothic" w:eastAsia="MS Gothic" w:hAnsi="MS Gothic" w:cs="MS Gothic" w:hint="eastAsia"/>
                <w:noProof/>
                <w:lang w:val="hy-AM"/>
              </w:rPr>
              <w:t>․</w:t>
            </w:r>
            <w:r w:rsidR="00A86CC0" w:rsidRPr="005C2606">
              <w:rPr>
                <w:rStyle w:val="Hyperlink"/>
                <w:rFonts w:ascii="Sylfaen" w:hAnsi="Sylfaen"/>
                <w:noProof/>
                <w:lang w:val="hy-AM"/>
              </w:rPr>
              <w:t xml:space="preserve">2  </w:t>
            </w:r>
            <w:r w:rsidR="00A86CC0" w:rsidRPr="005C2606">
              <w:rPr>
                <w:rStyle w:val="Hyperlink"/>
                <w:rFonts w:ascii="Sylfaen" w:hAnsi="Sylfaen"/>
                <w:noProof/>
              </w:rPr>
              <w:t>Vacation Administration Module</w:t>
            </w:r>
            <w:r w:rsidR="00A86CC0">
              <w:rPr>
                <w:noProof/>
                <w:webHidden/>
              </w:rPr>
              <w:tab/>
            </w:r>
            <w:r w:rsidR="00A86CC0">
              <w:rPr>
                <w:noProof/>
                <w:webHidden/>
              </w:rPr>
              <w:fldChar w:fldCharType="begin"/>
            </w:r>
            <w:r w:rsidR="00A86CC0">
              <w:rPr>
                <w:noProof/>
                <w:webHidden/>
              </w:rPr>
              <w:instrText xml:space="preserve"> PAGEREF _Toc465856507 \h </w:instrText>
            </w:r>
            <w:r w:rsidR="00A86CC0">
              <w:rPr>
                <w:noProof/>
                <w:webHidden/>
              </w:rPr>
            </w:r>
            <w:r w:rsidR="00A86CC0">
              <w:rPr>
                <w:noProof/>
                <w:webHidden/>
              </w:rPr>
              <w:fldChar w:fldCharType="separate"/>
            </w:r>
            <w:r w:rsidR="00A86CC0">
              <w:rPr>
                <w:noProof/>
                <w:webHidden/>
              </w:rPr>
              <w:t>169</w:t>
            </w:r>
            <w:r w:rsidR="00A86CC0">
              <w:rPr>
                <w:noProof/>
                <w:webHidden/>
              </w:rPr>
              <w:fldChar w:fldCharType="end"/>
            </w:r>
          </w:hyperlink>
        </w:p>
        <w:p w:rsidR="00A86CC0" w:rsidRDefault="00D10E0B">
          <w:pPr>
            <w:pStyle w:val="TOC3"/>
            <w:tabs>
              <w:tab w:val="right" w:leader="dot" w:pos="9771"/>
            </w:tabs>
            <w:rPr>
              <w:rFonts w:asciiTheme="minorHAnsi" w:eastAsiaTheme="minorEastAsia" w:hAnsiTheme="minorHAnsi" w:cstheme="minorBidi"/>
              <w:noProof/>
              <w:sz w:val="22"/>
              <w:szCs w:val="22"/>
            </w:rPr>
          </w:pPr>
          <w:hyperlink w:anchor="_Toc465856508" w:history="1">
            <w:r w:rsidR="00A86CC0" w:rsidRPr="005C2606">
              <w:rPr>
                <w:rStyle w:val="Hyperlink"/>
                <w:rFonts w:ascii="Sylfaen" w:hAnsi="Sylfaen"/>
                <w:noProof/>
                <w:lang w:val="hy-AM"/>
              </w:rPr>
              <w:t>3</w:t>
            </w:r>
            <w:r w:rsidR="00A86CC0" w:rsidRPr="005C2606">
              <w:rPr>
                <w:rStyle w:val="Hyperlink"/>
                <w:rFonts w:ascii="MS Gothic" w:eastAsia="MS Gothic" w:hAnsi="MS Gothic" w:cs="MS Gothic" w:hint="eastAsia"/>
                <w:noProof/>
                <w:lang w:val="hy-AM"/>
              </w:rPr>
              <w:t>․</w:t>
            </w:r>
            <w:r w:rsidR="00A86CC0" w:rsidRPr="005C2606">
              <w:rPr>
                <w:rStyle w:val="Hyperlink"/>
                <w:rFonts w:ascii="Sylfaen" w:hAnsi="Sylfaen"/>
                <w:noProof/>
                <w:lang w:val="hy-AM"/>
              </w:rPr>
              <w:t>5</w:t>
            </w:r>
            <w:r w:rsidR="00A86CC0" w:rsidRPr="005C2606">
              <w:rPr>
                <w:rStyle w:val="Hyperlink"/>
                <w:rFonts w:ascii="MS Gothic" w:eastAsia="MS Gothic" w:hAnsi="MS Gothic" w:cs="MS Gothic" w:hint="eastAsia"/>
                <w:noProof/>
                <w:lang w:val="hy-AM"/>
              </w:rPr>
              <w:t>․</w:t>
            </w:r>
            <w:r w:rsidR="00A86CC0" w:rsidRPr="005C2606">
              <w:rPr>
                <w:rStyle w:val="Hyperlink"/>
                <w:rFonts w:ascii="Sylfaen" w:hAnsi="Sylfaen"/>
                <w:noProof/>
                <w:lang w:val="hy-AM"/>
              </w:rPr>
              <w:t xml:space="preserve">3 </w:t>
            </w:r>
            <w:r w:rsidR="00A86CC0" w:rsidRPr="005C2606">
              <w:rPr>
                <w:rStyle w:val="Hyperlink"/>
                <w:rFonts w:ascii="Sylfaen" w:hAnsi="Sylfaen"/>
                <w:noProof/>
              </w:rPr>
              <w:t>Vacation Schedule Creation Module</w:t>
            </w:r>
            <w:r w:rsidR="00A86CC0">
              <w:rPr>
                <w:noProof/>
                <w:webHidden/>
              </w:rPr>
              <w:tab/>
            </w:r>
            <w:r w:rsidR="00A86CC0">
              <w:rPr>
                <w:noProof/>
                <w:webHidden/>
              </w:rPr>
              <w:fldChar w:fldCharType="begin"/>
            </w:r>
            <w:r w:rsidR="00A86CC0">
              <w:rPr>
                <w:noProof/>
                <w:webHidden/>
              </w:rPr>
              <w:instrText xml:space="preserve"> PAGEREF _Toc465856508 \h </w:instrText>
            </w:r>
            <w:r w:rsidR="00A86CC0">
              <w:rPr>
                <w:noProof/>
                <w:webHidden/>
              </w:rPr>
            </w:r>
            <w:r w:rsidR="00A86CC0">
              <w:rPr>
                <w:noProof/>
                <w:webHidden/>
              </w:rPr>
              <w:fldChar w:fldCharType="separate"/>
            </w:r>
            <w:r w:rsidR="00A86CC0">
              <w:rPr>
                <w:noProof/>
                <w:webHidden/>
              </w:rPr>
              <w:t>177</w:t>
            </w:r>
            <w:r w:rsidR="00A86CC0">
              <w:rPr>
                <w:noProof/>
                <w:webHidden/>
              </w:rPr>
              <w:fldChar w:fldCharType="end"/>
            </w:r>
          </w:hyperlink>
        </w:p>
        <w:p w:rsidR="00A86CC0" w:rsidRDefault="00D10E0B">
          <w:pPr>
            <w:pStyle w:val="TOC2"/>
            <w:tabs>
              <w:tab w:val="left" w:pos="880"/>
              <w:tab w:val="right" w:leader="dot" w:pos="9771"/>
            </w:tabs>
            <w:rPr>
              <w:rFonts w:asciiTheme="minorHAnsi" w:eastAsiaTheme="minorEastAsia" w:hAnsiTheme="minorHAnsi" w:cstheme="minorBidi"/>
              <w:noProof/>
              <w:sz w:val="22"/>
              <w:szCs w:val="22"/>
            </w:rPr>
          </w:pPr>
          <w:hyperlink w:anchor="_Toc465856509" w:history="1">
            <w:r w:rsidR="00A86CC0" w:rsidRPr="005C2606">
              <w:rPr>
                <w:rStyle w:val="Hyperlink"/>
                <w:noProof/>
                <w:lang w:val="hy-AM"/>
              </w:rPr>
              <w:t>3.6</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rPr>
              <w:t>Implementation of Business Trip Administration Module</w:t>
            </w:r>
            <w:r w:rsidR="00A86CC0">
              <w:rPr>
                <w:noProof/>
                <w:webHidden/>
              </w:rPr>
              <w:tab/>
            </w:r>
            <w:r w:rsidR="00A86CC0">
              <w:rPr>
                <w:noProof/>
                <w:webHidden/>
              </w:rPr>
              <w:fldChar w:fldCharType="begin"/>
            </w:r>
            <w:r w:rsidR="00A86CC0">
              <w:rPr>
                <w:noProof/>
                <w:webHidden/>
              </w:rPr>
              <w:instrText xml:space="preserve"> PAGEREF _Toc465856509 \h </w:instrText>
            </w:r>
            <w:r w:rsidR="00A86CC0">
              <w:rPr>
                <w:noProof/>
                <w:webHidden/>
              </w:rPr>
            </w:r>
            <w:r w:rsidR="00A86CC0">
              <w:rPr>
                <w:noProof/>
                <w:webHidden/>
              </w:rPr>
              <w:fldChar w:fldCharType="separate"/>
            </w:r>
            <w:r w:rsidR="00A86CC0">
              <w:rPr>
                <w:noProof/>
                <w:webHidden/>
              </w:rPr>
              <w:t>180</w:t>
            </w:r>
            <w:r w:rsidR="00A86CC0">
              <w:rPr>
                <w:noProof/>
                <w:webHidden/>
              </w:rPr>
              <w:fldChar w:fldCharType="end"/>
            </w:r>
          </w:hyperlink>
        </w:p>
        <w:p w:rsidR="00A86CC0" w:rsidRDefault="00D10E0B">
          <w:pPr>
            <w:pStyle w:val="TOC3"/>
            <w:tabs>
              <w:tab w:val="right" w:leader="dot" w:pos="9771"/>
            </w:tabs>
            <w:rPr>
              <w:rFonts w:asciiTheme="minorHAnsi" w:eastAsiaTheme="minorEastAsia" w:hAnsiTheme="minorHAnsi" w:cstheme="minorBidi"/>
              <w:noProof/>
              <w:sz w:val="22"/>
              <w:szCs w:val="22"/>
            </w:rPr>
          </w:pPr>
          <w:hyperlink w:anchor="_Toc465856510" w:history="1">
            <w:r w:rsidR="00A86CC0" w:rsidRPr="005C2606">
              <w:rPr>
                <w:rStyle w:val="Hyperlink"/>
                <w:rFonts w:ascii="Sylfaen" w:hAnsi="Sylfaen"/>
                <w:noProof/>
                <w:lang w:val="hy-AM"/>
              </w:rPr>
              <w:t>3</w:t>
            </w:r>
            <w:r w:rsidR="00A86CC0" w:rsidRPr="005C2606">
              <w:rPr>
                <w:rStyle w:val="Hyperlink"/>
                <w:rFonts w:ascii="MS Gothic" w:eastAsia="MS Gothic" w:hAnsi="MS Gothic" w:cs="MS Gothic" w:hint="eastAsia"/>
                <w:noProof/>
                <w:lang w:val="hy-AM"/>
              </w:rPr>
              <w:t>․</w:t>
            </w:r>
            <w:r w:rsidR="00A86CC0" w:rsidRPr="005C2606">
              <w:rPr>
                <w:rStyle w:val="Hyperlink"/>
                <w:rFonts w:ascii="Sylfaen" w:hAnsi="Sylfaen"/>
                <w:noProof/>
                <w:lang w:val="hy-AM"/>
              </w:rPr>
              <w:t>6</w:t>
            </w:r>
            <w:r w:rsidR="00A86CC0" w:rsidRPr="005C2606">
              <w:rPr>
                <w:rStyle w:val="Hyperlink"/>
                <w:rFonts w:ascii="MS Gothic" w:eastAsia="MS Gothic" w:hAnsi="MS Gothic" w:cs="MS Gothic" w:hint="eastAsia"/>
                <w:noProof/>
                <w:lang w:val="hy-AM"/>
              </w:rPr>
              <w:t>․</w:t>
            </w:r>
            <w:r w:rsidR="00A86CC0" w:rsidRPr="005C2606">
              <w:rPr>
                <w:rStyle w:val="Hyperlink"/>
                <w:rFonts w:ascii="Sylfaen" w:hAnsi="Sylfaen"/>
                <w:noProof/>
                <w:lang w:val="hy-AM"/>
              </w:rPr>
              <w:t xml:space="preserve">1 </w:t>
            </w:r>
            <w:r w:rsidR="00A86CC0" w:rsidRPr="005C2606">
              <w:rPr>
                <w:rStyle w:val="Hyperlink"/>
                <w:rFonts w:ascii="Sylfaen" w:hAnsi="Sylfaen"/>
                <w:noProof/>
              </w:rPr>
              <w:t>Business Trip Requests and Certificates</w:t>
            </w:r>
            <w:r w:rsidR="00A86CC0">
              <w:rPr>
                <w:noProof/>
                <w:webHidden/>
              </w:rPr>
              <w:tab/>
            </w:r>
            <w:r w:rsidR="00A86CC0">
              <w:rPr>
                <w:noProof/>
                <w:webHidden/>
              </w:rPr>
              <w:fldChar w:fldCharType="begin"/>
            </w:r>
            <w:r w:rsidR="00A86CC0">
              <w:rPr>
                <w:noProof/>
                <w:webHidden/>
              </w:rPr>
              <w:instrText xml:space="preserve"> PAGEREF _Toc465856510 \h </w:instrText>
            </w:r>
            <w:r w:rsidR="00A86CC0">
              <w:rPr>
                <w:noProof/>
                <w:webHidden/>
              </w:rPr>
            </w:r>
            <w:r w:rsidR="00A86CC0">
              <w:rPr>
                <w:noProof/>
                <w:webHidden/>
              </w:rPr>
              <w:fldChar w:fldCharType="separate"/>
            </w:r>
            <w:r w:rsidR="00A86CC0">
              <w:rPr>
                <w:noProof/>
                <w:webHidden/>
              </w:rPr>
              <w:t>180</w:t>
            </w:r>
            <w:r w:rsidR="00A86CC0">
              <w:rPr>
                <w:noProof/>
                <w:webHidden/>
              </w:rPr>
              <w:fldChar w:fldCharType="end"/>
            </w:r>
          </w:hyperlink>
        </w:p>
        <w:p w:rsidR="00A86CC0" w:rsidRDefault="00D10E0B">
          <w:pPr>
            <w:pStyle w:val="TOC3"/>
            <w:tabs>
              <w:tab w:val="right" w:leader="dot" w:pos="9771"/>
            </w:tabs>
            <w:rPr>
              <w:rFonts w:asciiTheme="minorHAnsi" w:eastAsiaTheme="minorEastAsia" w:hAnsiTheme="minorHAnsi" w:cstheme="minorBidi"/>
              <w:noProof/>
              <w:sz w:val="22"/>
              <w:szCs w:val="22"/>
            </w:rPr>
          </w:pPr>
          <w:hyperlink w:anchor="_Toc465856511" w:history="1">
            <w:r w:rsidR="00A86CC0" w:rsidRPr="005C2606">
              <w:rPr>
                <w:rStyle w:val="Hyperlink"/>
                <w:rFonts w:ascii="Sylfaen" w:hAnsi="Sylfaen"/>
                <w:noProof/>
                <w:lang w:val="hy-AM"/>
              </w:rPr>
              <w:t>3</w:t>
            </w:r>
            <w:r w:rsidR="00A86CC0" w:rsidRPr="005C2606">
              <w:rPr>
                <w:rStyle w:val="Hyperlink"/>
                <w:rFonts w:ascii="MS Gothic" w:eastAsia="MS Gothic" w:hAnsi="MS Gothic" w:cs="MS Gothic" w:hint="eastAsia"/>
                <w:noProof/>
                <w:lang w:val="hy-AM"/>
              </w:rPr>
              <w:t>․</w:t>
            </w:r>
            <w:r w:rsidR="00A86CC0" w:rsidRPr="005C2606">
              <w:rPr>
                <w:rStyle w:val="Hyperlink"/>
                <w:rFonts w:ascii="Sylfaen" w:hAnsi="Sylfaen"/>
                <w:noProof/>
                <w:lang w:val="hy-AM"/>
              </w:rPr>
              <w:t>6</w:t>
            </w:r>
            <w:r w:rsidR="00A86CC0" w:rsidRPr="005C2606">
              <w:rPr>
                <w:rStyle w:val="Hyperlink"/>
                <w:rFonts w:ascii="MS Gothic" w:eastAsia="MS Gothic" w:hAnsi="MS Gothic" w:cs="MS Gothic" w:hint="eastAsia"/>
                <w:noProof/>
                <w:lang w:val="hy-AM"/>
              </w:rPr>
              <w:t>․</w:t>
            </w:r>
            <w:r w:rsidR="00A86CC0" w:rsidRPr="005C2606">
              <w:rPr>
                <w:rStyle w:val="Hyperlink"/>
                <w:rFonts w:ascii="Sylfaen" w:hAnsi="Sylfaen"/>
                <w:noProof/>
                <w:lang w:val="hy-AM"/>
              </w:rPr>
              <w:t xml:space="preserve">2 </w:t>
            </w:r>
            <w:r w:rsidR="00A86CC0" w:rsidRPr="005C2606">
              <w:rPr>
                <w:rStyle w:val="Hyperlink"/>
                <w:rFonts w:ascii="Sylfaen" w:hAnsi="Sylfaen"/>
                <w:noProof/>
              </w:rPr>
              <w:t>Business Trip Administration Module</w:t>
            </w:r>
            <w:r w:rsidR="00A86CC0">
              <w:rPr>
                <w:noProof/>
                <w:webHidden/>
              </w:rPr>
              <w:tab/>
            </w:r>
            <w:r w:rsidR="00A86CC0">
              <w:rPr>
                <w:noProof/>
                <w:webHidden/>
              </w:rPr>
              <w:fldChar w:fldCharType="begin"/>
            </w:r>
            <w:r w:rsidR="00A86CC0">
              <w:rPr>
                <w:noProof/>
                <w:webHidden/>
              </w:rPr>
              <w:instrText xml:space="preserve"> PAGEREF _Toc465856511 \h </w:instrText>
            </w:r>
            <w:r w:rsidR="00A86CC0">
              <w:rPr>
                <w:noProof/>
                <w:webHidden/>
              </w:rPr>
            </w:r>
            <w:r w:rsidR="00A86CC0">
              <w:rPr>
                <w:noProof/>
                <w:webHidden/>
              </w:rPr>
              <w:fldChar w:fldCharType="separate"/>
            </w:r>
            <w:r w:rsidR="00A86CC0">
              <w:rPr>
                <w:noProof/>
                <w:webHidden/>
              </w:rPr>
              <w:t>188</w:t>
            </w:r>
            <w:r w:rsidR="00A86CC0">
              <w:rPr>
                <w:noProof/>
                <w:webHidden/>
              </w:rPr>
              <w:fldChar w:fldCharType="end"/>
            </w:r>
          </w:hyperlink>
        </w:p>
        <w:p w:rsidR="00A86CC0" w:rsidRDefault="00D10E0B">
          <w:pPr>
            <w:pStyle w:val="TOC2"/>
            <w:tabs>
              <w:tab w:val="left" w:pos="880"/>
              <w:tab w:val="right" w:leader="dot" w:pos="9771"/>
            </w:tabs>
            <w:rPr>
              <w:rFonts w:asciiTheme="minorHAnsi" w:eastAsiaTheme="minorEastAsia" w:hAnsiTheme="minorHAnsi" w:cstheme="minorBidi"/>
              <w:noProof/>
              <w:sz w:val="22"/>
              <w:szCs w:val="22"/>
            </w:rPr>
          </w:pPr>
          <w:hyperlink w:anchor="_Toc465856512" w:history="1">
            <w:r w:rsidR="00A86CC0" w:rsidRPr="005C2606">
              <w:rPr>
                <w:rStyle w:val="Hyperlink"/>
                <w:noProof/>
                <w:lang w:val="hy-AM"/>
              </w:rPr>
              <w:t>3.7</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rPr>
              <w:t>Implementation of Internal Transfers Module</w:t>
            </w:r>
            <w:r w:rsidR="00A86CC0">
              <w:rPr>
                <w:noProof/>
                <w:webHidden/>
              </w:rPr>
              <w:tab/>
            </w:r>
            <w:r w:rsidR="00A86CC0">
              <w:rPr>
                <w:noProof/>
                <w:webHidden/>
              </w:rPr>
              <w:fldChar w:fldCharType="begin"/>
            </w:r>
            <w:r w:rsidR="00A86CC0">
              <w:rPr>
                <w:noProof/>
                <w:webHidden/>
              </w:rPr>
              <w:instrText xml:space="preserve"> PAGEREF _Toc465856512 \h </w:instrText>
            </w:r>
            <w:r w:rsidR="00A86CC0">
              <w:rPr>
                <w:noProof/>
                <w:webHidden/>
              </w:rPr>
            </w:r>
            <w:r w:rsidR="00A86CC0">
              <w:rPr>
                <w:noProof/>
                <w:webHidden/>
              </w:rPr>
              <w:fldChar w:fldCharType="separate"/>
            </w:r>
            <w:r w:rsidR="00A86CC0">
              <w:rPr>
                <w:noProof/>
                <w:webHidden/>
              </w:rPr>
              <w:t>195</w:t>
            </w:r>
            <w:r w:rsidR="00A86CC0">
              <w:rPr>
                <w:noProof/>
                <w:webHidden/>
              </w:rPr>
              <w:fldChar w:fldCharType="end"/>
            </w:r>
          </w:hyperlink>
        </w:p>
        <w:p w:rsidR="00A86CC0" w:rsidRDefault="00D10E0B">
          <w:pPr>
            <w:pStyle w:val="TOC3"/>
            <w:tabs>
              <w:tab w:val="right" w:leader="dot" w:pos="9771"/>
            </w:tabs>
            <w:rPr>
              <w:rFonts w:asciiTheme="minorHAnsi" w:eastAsiaTheme="minorEastAsia" w:hAnsiTheme="minorHAnsi" w:cstheme="minorBidi"/>
              <w:noProof/>
              <w:sz w:val="22"/>
              <w:szCs w:val="22"/>
            </w:rPr>
          </w:pPr>
          <w:hyperlink w:anchor="_Toc465856513" w:history="1">
            <w:r w:rsidR="00A86CC0" w:rsidRPr="005C2606">
              <w:rPr>
                <w:rStyle w:val="Hyperlink"/>
                <w:rFonts w:ascii="Sylfaen" w:hAnsi="Sylfaen"/>
                <w:noProof/>
                <w:lang w:val="hy-AM"/>
              </w:rPr>
              <w:t>3</w:t>
            </w:r>
            <w:r w:rsidR="00A86CC0" w:rsidRPr="005C2606">
              <w:rPr>
                <w:rStyle w:val="Hyperlink"/>
                <w:rFonts w:ascii="MS Gothic" w:eastAsia="MS Gothic" w:hAnsi="MS Gothic" w:cs="MS Gothic" w:hint="eastAsia"/>
                <w:noProof/>
                <w:lang w:val="hy-AM"/>
              </w:rPr>
              <w:t>․</w:t>
            </w:r>
            <w:r w:rsidR="00A86CC0" w:rsidRPr="005C2606">
              <w:rPr>
                <w:rStyle w:val="Hyperlink"/>
                <w:rFonts w:ascii="Sylfaen" w:eastAsia="MS Mincho" w:hAnsi="Sylfaen"/>
                <w:noProof/>
                <w:lang w:val="hy-AM"/>
              </w:rPr>
              <w:t>7</w:t>
            </w:r>
            <w:r w:rsidR="00A86CC0" w:rsidRPr="005C2606">
              <w:rPr>
                <w:rStyle w:val="Hyperlink"/>
                <w:rFonts w:ascii="MS Gothic" w:eastAsia="MS Gothic" w:hAnsi="MS Gothic" w:cs="MS Gothic" w:hint="eastAsia"/>
                <w:noProof/>
                <w:lang w:val="hy-AM"/>
              </w:rPr>
              <w:t>․</w:t>
            </w:r>
            <w:r w:rsidR="00A86CC0" w:rsidRPr="005C2606">
              <w:rPr>
                <w:rStyle w:val="Hyperlink"/>
                <w:rFonts w:ascii="Sylfaen" w:hAnsi="Sylfaen"/>
                <w:noProof/>
                <w:lang w:val="hy-AM"/>
              </w:rPr>
              <w:t xml:space="preserve">1 </w:t>
            </w:r>
            <w:r w:rsidR="00A86CC0" w:rsidRPr="005C2606">
              <w:rPr>
                <w:rStyle w:val="Hyperlink"/>
                <w:rFonts w:ascii="Sylfaen" w:hAnsi="Sylfaen"/>
                <w:noProof/>
              </w:rPr>
              <w:t>Rotation Administration Module</w:t>
            </w:r>
            <w:r w:rsidR="00A86CC0">
              <w:rPr>
                <w:noProof/>
                <w:webHidden/>
              </w:rPr>
              <w:tab/>
            </w:r>
            <w:r w:rsidR="00A86CC0">
              <w:rPr>
                <w:noProof/>
                <w:webHidden/>
              </w:rPr>
              <w:fldChar w:fldCharType="begin"/>
            </w:r>
            <w:r w:rsidR="00A86CC0">
              <w:rPr>
                <w:noProof/>
                <w:webHidden/>
              </w:rPr>
              <w:instrText xml:space="preserve"> PAGEREF _Toc465856513 \h </w:instrText>
            </w:r>
            <w:r w:rsidR="00A86CC0">
              <w:rPr>
                <w:noProof/>
                <w:webHidden/>
              </w:rPr>
            </w:r>
            <w:r w:rsidR="00A86CC0">
              <w:rPr>
                <w:noProof/>
                <w:webHidden/>
              </w:rPr>
              <w:fldChar w:fldCharType="separate"/>
            </w:r>
            <w:r w:rsidR="00A86CC0">
              <w:rPr>
                <w:noProof/>
                <w:webHidden/>
              </w:rPr>
              <w:t>196</w:t>
            </w:r>
            <w:r w:rsidR="00A86CC0">
              <w:rPr>
                <w:noProof/>
                <w:webHidden/>
              </w:rPr>
              <w:fldChar w:fldCharType="end"/>
            </w:r>
          </w:hyperlink>
        </w:p>
        <w:p w:rsidR="00A86CC0" w:rsidRDefault="00D10E0B">
          <w:pPr>
            <w:pStyle w:val="TOC3"/>
            <w:tabs>
              <w:tab w:val="right" w:leader="dot" w:pos="9771"/>
            </w:tabs>
            <w:rPr>
              <w:rFonts w:asciiTheme="minorHAnsi" w:eastAsiaTheme="minorEastAsia" w:hAnsiTheme="minorHAnsi" w:cstheme="minorBidi"/>
              <w:noProof/>
              <w:sz w:val="22"/>
              <w:szCs w:val="22"/>
            </w:rPr>
          </w:pPr>
          <w:hyperlink w:anchor="_Toc465856514" w:history="1">
            <w:r w:rsidR="00A86CC0" w:rsidRPr="005C2606">
              <w:rPr>
                <w:rStyle w:val="Hyperlink"/>
                <w:rFonts w:ascii="Sylfaen" w:hAnsi="Sylfaen"/>
                <w:noProof/>
                <w:lang w:val="hy-AM"/>
              </w:rPr>
              <w:t>3</w:t>
            </w:r>
            <w:r w:rsidR="00A86CC0" w:rsidRPr="005C2606">
              <w:rPr>
                <w:rStyle w:val="Hyperlink"/>
                <w:rFonts w:ascii="MS Gothic" w:eastAsia="MS Gothic" w:hAnsi="MS Gothic" w:cs="MS Gothic" w:hint="eastAsia"/>
                <w:noProof/>
                <w:lang w:val="hy-AM"/>
              </w:rPr>
              <w:t>․</w:t>
            </w:r>
            <w:r w:rsidR="00A86CC0" w:rsidRPr="005C2606">
              <w:rPr>
                <w:rStyle w:val="Hyperlink"/>
                <w:rFonts w:ascii="Sylfaen" w:eastAsia="MS Mincho" w:hAnsi="Sylfaen"/>
                <w:noProof/>
                <w:lang w:val="hy-AM"/>
              </w:rPr>
              <w:t>7</w:t>
            </w:r>
            <w:r w:rsidR="00A86CC0" w:rsidRPr="005C2606">
              <w:rPr>
                <w:rStyle w:val="Hyperlink"/>
                <w:rFonts w:ascii="MS Gothic" w:eastAsia="MS Gothic" w:hAnsi="MS Gothic" w:cs="MS Gothic" w:hint="eastAsia"/>
                <w:noProof/>
                <w:lang w:val="hy-AM"/>
              </w:rPr>
              <w:t>․</w:t>
            </w:r>
            <w:r w:rsidR="00A86CC0" w:rsidRPr="005C2606">
              <w:rPr>
                <w:rStyle w:val="Hyperlink"/>
                <w:rFonts w:ascii="Sylfaen" w:eastAsia="MS Mincho" w:hAnsi="Sylfaen"/>
                <w:noProof/>
                <w:lang w:val="hy-AM"/>
              </w:rPr>
              <w:t>2</w:t>
            </w:r>
            <w:r w:rsidR="00A86CC0" w:rsidRPr="005C2606">
              <w:rPr>
                <w:rStyle w:val="Hyperlink"/>
                <w:rFonts w:ascii="Sylfaen" w:hAnsi="Sylfaen"/>
                <w:noProof/>
                <w:lang w:val="hy-AM"/>
              </w:rPr>
              <w:t xml:space="preserve"> Internal Transfers </w:t>
            </w:r>
            <w:r w:rsidR="00A86CC0" w:rsidRPr="005C2606">
              <w:rPr>
                <w:rStyle w:val="Hyperlink"/>
                <w:rFonts w:ascii="Sylfaen" w:hAnsi="Sylfaen"/>
                <w:noProof/>
              </w:rPr>
              <w:t>A</w:t>
            </w:r>
            <w:r w:rsidR="00A86CC0" w:rsidRPr="005C2606">
              <w:rPr>
                <w:rStyle w:val="Hyperlink"/>
                <w:rFonts w:ascii="Sylfaen" w:hAnsi="Sylfaen"/>
                <w:noProof/>
                <w:lang w:val="hy-AM"/>
              </w:rPr>
              <w:t>dministration Module</w:t>
            </w:r>
            <w:r w:rsidR="00A86CC0">
              <w:rPr>
                <w:noProof/>
                <w:webHidden/>
              </w:rPr>
              <w:tab/>
            </w:r>
            <w:r w:rsidR="00A86CC0">
              <w:rPr>
                <w:noProof/>
                <w:webHidden/>
              </w:rPr>
              <w:fldChar w:fldCharType="begin"/>
            </w:r>
            <w:r w:rsidR="00A86CC0">
              <w:rPr>
                <w:noProof/>
                <w:webHidden/>
              </w:rPr>
              <w:instrText xml:space="preserve"> PAGEREF _Toc465856514 \h </w:instrText>
            </w:r>
            <w:r w:rsidR="00A86CC0">
              <w:rPr>
                <w:noProof/>
                <w:webHidden/>
              </w:rPr>
            </w:r>
            <w:r w:rsidR="00A86CC0">
              <w:rPr>
                <w:noProof/>
                <w:webHidden/>
              </w:rPr>
              <w:fldChar w:fldCharType="separate"/>
            </w:r>
            <w:r w:rsidR="00A86CC0">
              <w:rPr>
                <w:noProof/>
                <w:webHidden/>
              </w:rPr>
              <w:t>203</w:t>
            </w:r>
            <w:r w:rsidR="00A86CC0">
              <w:rPr>
                <w:noProof/>
                <w:webHidden/>
              </w:rPr>
              <w:fldChar w:fldCharType="end"/>
            </w:r>
          </w:hyperlink>
        </w:p>
        <w:p w:rsidR="00A86CC0" w:rsidRDefault="00D10E0B">
          <w:pPr>
            <w:pStyle w:val="TOC2"/>
            <w:tabs>
              <w:tab w:val="left" w:pos="880"/>
              <w:tab w:val="right" w:leader="dot" w:pos="9771"/>
            </w:tabs>
            <w:rPr>
              <w:rFonts w:asciiTheme="minorHAnsi" w:eastAsiaTheme="minorEastAsia" w:hAnsiTheme="minorHAnsi" w:cstheme="minorBidi"/>
              <w:noProof/>
              <w:sz w:val="22"/>
              <w:szCs w:val="22"/>
            </w:rPr>
          </w:pPr>
          <w:hyperlink w:anchor="_Toc465856515" w:history="1">
            <w:r w:rsidR="00A86CC0" w:rsidRPr="005C2606">
              <w:rPr>
                <w:rStyle w:val="Hyperlink"/>
                <w:noProof/>
                <w:lang w:val="hy-AM"/>
              </w:rPr>
              <w:t>3.8</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rPr>
              <w:t>Implementation of Probation Administration Module</w:t>
            </w:r>
            <w:r w:rsidR="00A86CC0">
              <w:rPr>
                <w:noProof/>
                <w:webHidden/>
              </w:rPr>
              <w:tab/>
            </w:r>
            <w:r w:rsidR="00A86CC0">
              <w:rPr>
                <w:noProof/>
                <w:webHidden/>
              </w:rPr>
              <w:fldChar w:fldCharType="begin"/>
            </w:r>
            <w:r w:rsidR="00A86CC0">
              <w:rPr>
                <w:noProof/>
                <w:webHidden/>
              </w:rPr>
              <w:instrText xml:space="preserve"> PAGEREF _Toc465856515 \h </w:instrText>
            </w:r>
            <w:r w:rsidR="00A86CC0">
              <w:rPr>
                <w:noProof/>
                <w:webHidden/>
              </w:rPr>
            </w:r>
            <w:r w:rsidR="00A86CC0">
              <w:rPr>
                <w:noProof/>
                <w:webHidden/>
              </w:rPr>
              <w:fldChar w:fldCharType="separate"/>
            </w:r>
            <w:r w:rsidR="00A86CC0">
              <w:rPr>
                <w:noProof/>
                <w:webHidden/>
              </w:rPr>
              <w:t>213</w:t>
            </w:r>
            <w:r w:rsidR="00A86CC0">
              <w:rPr>
                <w:noProof/>
                <w:webHidden/>
              </w:rPr>
              <w:fldChar w:fldCharType="end"/>
            </w:r>
          </w:hyperlink>
        </w:p>
        <w:p w:rsidR="00A86CC0" w:rsidRDefault="00D10E0B">
          <w:pPr>
            <w:pStyle w:val="TOC3"/>
            <w:tabs>
              <w:tab w:val="right" w:leader="dot" w:pos="9771"/>
            </w:tabs>
            <w:rPr>
              <w:rFonts w:asciiTheme="minorHAnsi" w:eastAsiaTheme="minorEastAsia" w:hAnsiTheme="minorHAnsi" w:cstheme="minorBidi"/>
              <w:noProof/>
              <w:sz w:val="22"/>
              <w:szCs w:val="22"/>
            </w:rPr>
          </w:pPr>
          <w:hyperlink w:anchor="_Toc465856516" w:history="1">
            <w:r w:rsidR="00A86CC0" w:rsidRPr="005C2606">
              <w:rPr>
                <w:rStyle w:val="Hyperlink"/>
                <w:rFonts w:ascii="Sylfaen" w:hAnsi="Sylfaen"/>
                <w:noProof/>
                <w:lang w:val="hy-AM"/>
              </w:rPr>
              <w:t>3</w:t>
            </w:r>
            <w:r w:rsidR="00A86CC0" w:rsidRPr="005C2606">
              <w:rPr>
                <w:rStyle w:val="Hyperlink"/>
                <w:rFonts w:ascii="MS Gothic" w:eastAsia="MS Gothic" w:hAnsi="MS Gothic" w:cs="MS Gothic" w:hint="eastAsia"/>
                <w:noProof/>
                <w:lang w:val="hy-AM"/>
              </w:rPr>
              <w:t>․</w:t>
            </w:r>
            <w:r w:rsidR="00A86CC0" w:rsidRPr="005C2606">
              <w:rPr>
                <w:rStyle w:val="Hyperlink"/>
                <w:rFonts w:ascii="Sylfaen" w:eastAsia="MS Mincho" w:hAnsi="Sylfaen"/>
                <w:noProof/>
                <w:lang w:val="hy-AM"/>
              </w:rPr>
              <w:t>8</w:t>
            </w:r>
            <w:r w:rsidR="00A86CC0" w:rsidRPr="005C2606">
              <w:rPr>
                <w:rStyle w:val="Hyperlink"/>
                <w:rFonts w:ascii="MS Gothic" w:eastAsia="MS Gothic" w:hAnsi="MS Gothic" w:cs="MS Gothic" w:hint="eastAsia"/>
                <w:noProof/>
                <w:lang w:val="hy-AM"/>
              </w:rPr>
              <w:t>․</w:t>
            </w:r>
            <w:r w:rsidR="00A86CC0" w:rsidRPr="005C2606">
              <w:rPr>
                <w:rStyle w:val="Hyperlink"/>
                <w:rFonts w:ascii="Sylfaen" w:hAnsi="Sylfaen"/>
                <w:noProof/>
                <w:lang w:val="hy-AM"/>
              </w:rPr>
              <w:t xml:space="preserve">1 </w:t>
            </w:r>
            <w:r w:rsidR="00A86CC0" w:rsidRPr="005C2606">
              <w:rPr>
                <w:rStyle w:val="Hyperlink"/>
                <w:rFonts w:ascii="Sylfaen" w:hAnsi="Sylfaen"/>
                <w:noProof/>
              </w:rPr>
              <w:t>Probation Administration Module</w:t>
            </w:r>
            <w:r w:rsidR="00A86CC0">
              <w:rPr>
                <w:noProof/>
                <w:webHidden/>
              </w:rPr>
              <w:tab/>
            </w:r>
            <w:r w:rsidR="00A86CC0">
              <w:rPr>
                <w:noProof/>
                <w:webHidden/>
              </w:rPr>
              <w:fldChar w:fldCharType="begin"/>
            </w:r>
            <w:r w:rsidR="00A86CC0">
              <w:rPr>
                <w:noProof/>
                <w:webHidden/>
              </w:rPr>
              <w:instrText xml:space="preserve"> PAGEREF _Toc465856516 \h </w:instrText>
            </w:r>
            <w:r w:rsidR="00A86CC0">
              <w:rPr>
                <w:noProof/>
                <w:webHidden/>
              </w:rPr>
            </w:r>
            <w:r w:rsidR="00A86CC0">
              <w:rPr>
                <w:noProof/>
                <w:webHidden/>
              </w:rPr>
              <w:fldChar w:fldCharType="separate"/>
            </w:r>
            <w:r w:rsidR="00A86CC0">
              <w:rPr>
                <w:noProof/>
                <w:webHidden/>
              </w:rPr>
              <w:t>214</w:t>
            </w:r>
            <w:r w:rsidR="00A86CC0">
              <w:rPr>
                <w:noProof/>
                <w:webHidden/>
              </w:rPr>
              <w:fldChar w:fldCharType="end"/>
            </w:r>
          </w:hyperlink>
        </w:p>
        <w:p w:rsidR="00A86CC0" w:rsidRDefault="00D10E0B">
          <w:pPr>
            <w:pStyle w:val="TOC3"/>
            <w:tabs>
              <w:tab w:val="right" w:leader="dot" w:pos="9771"/>
            </w:tabs>
            <w:rPr>
              <w:rFonts w:asciiTheme="minorHAnsi" w:eastAsiaTheme="minorEastAsia" w:hAnsiTheme="minorHAnsi" w:cstheme="minorBidi"/>
              <w:noProof/>
              <w:sz w:val="22"/>
              <w:szCs w:val="22"/>
            </w:rPr>
          </w:pPr>
          <w:hyperlink w:anchor="_Toc465856517" w:history="1">
            <w:r w:rsidR="00A86CC0" w:rsidRPr="005C2606">
              <w:rPr>
                <w:rStyle w:val="Hyperlink"/>
                <w:rFonts w:ascii="Sylfaen" w:hAnsi="Sylfaen"/>
                <w:noProof/>
                <w:lang w:val="hy-AM"/>
              </w:rPr>
              <w:t>3</w:t>
            </w:r>
            <w:r w:rsidR="00A86CC0" w:rsidRPr="005C2606">
              <w:rPr>
                <w:rStyle w:val="Hyperlink"/>
                <w:rFonts w:ascii="MS Gothic" w:eastAsia="MS Gothic" w:hAnsi="MS Gothic" w:cs="MS Gothic" w:hint="eastAsia"/>
                <w:noProof/>
                <w:lang w:val="hy-AM"/>
              </w:rPr>
              <w:t>․</w:t>
            </w:r>
            <w:r w:rsidR="00A86CC0" w:rsidRPr="005C2606">
              <w:rPr>
                <w:rStyle w:val="Hyperlink"/>
                <w:rFonts w:ascii="Sylfaen" w:eastAsia="MS Mincho" w:hAnsi="Sylfaen" w:cs="MS Mincho"/>
                <w:noProof/>
                <w:lang w:val="hy-AM"/>
              </w:rPr>
              <w:t>8</w:t>
            </w:r>
            <w:r w:rsidR="00A86CC0" w:rsidRPr="005C2606">
              <w:rPr>
                <w:rStyle w:val="Hyperlink"/>
                <w:rFonts w:ascii="MS Gothic" w:eastAsia="MS Gothic" w:hAnsi="MS Gothic" w:cs="MS Gothic" w:hint="eastAsia"/>
                <w:noProof/>
                <w:lang w:val="hy-AM"/>
              </w:rPr>
              <w:t>․</w:t>
            </w:r>
            <w:r w:rsidR="00A86CC0" w:rsidRPr="005C2606">
              <w:rPr>
                <w:rStyle w:val="Hyperlink"/>
                <w:rFonts w:ascii="Sylfaen" w:eastAsia="MS Mincho" w:hAnsi="Sylfaen" w:cs="MS Mincho"/>
                <w:noProof/>
                <w:lang w:val="hy-AM"/>
              </w:rPr>
              <w:t>2</w:t>
            </w:r>
            <w:r w:rsidR="00A86CC0" w:rsidRPr="005C2606">
              <w:rPr>
                <w:rStyle w:val="Hyperlink"/>
                <w:rFonts w:ascii="Sylfaen" w:hAnsi="Sylfaen"/>
                <w:noProof/>
                <w:lang w:val="hy-AM"/>
              </w:rPr>
              <w:t xml:space="preserve"> </w:t>
            </w:r>
            <w:r w:rsidR="00A86CC0" w:rsidRPr="005C2606">
              <w:rPr>
                <w:rStyle w:val="Hyperlink"/>
                <w:rFonts w:ascii="Sylfaen" w:hAnsi="Sylfaen"/>
                <w:noProof/>
              </w:rPr>
              <w:t>Probation Documents Creation Module</w:t>
            </w:r>
            <w:r w:rsidR="00A86CC0">
              <w:rPr>
                <w:noProof/>
                <w:webHidden/>
              </w:rPr>
              <w:tab/>
            </w:r>
            <w:r w:rsidR="00A86CC0">
              <w:rPr>
                <w:noProof/>
                <w:webHidden/>
              </w:rPr>
              <w:fldChar w:fldCharType="begin"/>
            </w:r>
            <w:r w:rsidR="00A86CC0">
              <w:rPr>
                <w:noProof/>
                <w:webHidden/>
              </w:rPr>
              <w:instrText xml:space="preserve"> PAGEREF _Toc465856517 \h </w:instrText>
            </w:r>
            <w:r w:rsidR="00A86CC0">
              <w:rPr>
                <w:noProof/>
                <w:webHidden/>
              </w:rPr>
            </w:r>
            <w:r w:rsidR="00A86CC0">
              <w:rPr>
                <w:noProof/>
                <w:webHidden/>
              </w:rPr>
              <w:fldChar w:fldCharType="separate"/>
            </w:r>
            <w:r w:rsidR="00A86CC0">
              <w:rPr>
                <w:noProof/>
                <w:webHidden/>
              </w:rPr>
              <w:t>221</w:t>
            </w:r>
            <w:r w:rsidR="00A86CC0">
              <w:rPr>
                <w:noProof/>
                <w:webHidden/>
              </w:rPr>
              <w:fldChar w:fldCharType="end"/>
            </w:r>
          </w:hyperlink>
        </w:p>
        <w:p w:rsidR="00A86CC0" w:rsidRDefault="00D10E0B">
          <w:pPr>
            <w:pStyle w:val="TOC2"/>
            <w:tabs>
              <w:tab w:val="left" w:pos="880"/>
              <w:tab w:val="right" w:leader="dot" w:pos="9771"/>
            </w:tabs>
            <w:rPr>
              <w:rFonts w:asciiTheme="minorHAnsi" w:eastAsiaTheme="minorEastAsia" w:hAnsiTheme="minorHAnsi" w:cstheme="minorBidi"/>
              <w:noProof/>
              <w:sz w:val="22"/>
              <w:szCs w:val="22"/>
            </w:rPr>
          </w:pPr>
          <w:hyperlink w:anchor="_Toc465856518" w:history="1">
            <w:r w:rsidR="00A86CC0" w:rsidRPr="005C2606">
              <w:rPr>
                <w:rStyle w:val="Hyperlink"/>
                <w:noProof/>
                <w:lang w:val="hy-AM"/>
              </w:rPr>
              <w:t>3.9</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rPr>
              <w:t>Implementation of Employee Separation Administration Module</w:t>
            </w:r>
            <w:r w:rsidR="00A86CC0">
              <w:rPr>
                <w:noProof/>
                <w:webHidden/>
              </w:rPr>
              <w:tab/>
            </w:r>
            <w:r w:rsidR="00A86CC0">
              <w:rPr>
                <w:noProof/>
                <w:webHidden/>
              </w:rPr>
              <w:fldChar w:fldCharType="begin"/>
            </w:r>
            <w:r w:rsidR="00A86CC0">
              <w:rPr>
                <w:noProof/>
                <w:webHidden/>
              </w:rPr>
              <w:instrText xml:space="preserve"> PAGEREF _Toc465856518 \h </w:instrText>
            </w:r>
            <w:r w:rsidR="00A86CC0">
              <w:rPr>
                <w:noProof/>
                <w:webHidden/>
              </w:rPr>
            </w:r>
            <w:r w:rsidR="00A86CC0">
              <w:rPr>
                <w:noProof/>
                <w:webHidden/>
              </w:rPr>
              <w:fldChar w:fldCharType="separate"/>
            </w:r>
            <w:r w:rsidR="00A86CC0">
              <w:rPr>
                <w:noProof/>
                <w:webHidden/>
              </w:rPr>
              <w:t>226</w:t>
            </w:r>
            <w:r w:rsidR="00A86CC0">
              <w:rPr>
                <w:noProof/>
                <w:webHidden/>
              </w:rPr>
              <w:fldChar w:fldCharType="end"/>
            </w:r>
          </w:hyperlink>
        </w:p>
        <w:p w:rsidR="00A86CC0" w:rsidRDefault="00D10E0B">
          <w:pPr>
            <w:pStyle w:val="TOC3"/>
            <w:tabs>
              <w:tab w:val="right" w:leader="dot" w:pos="9771"/>
            </w:tabs>
            <w:rPr>
              <w:rFonts w:asciiTheme="minorHAnsi" w:eastAsiaTheme="minorEastAsia" w:hAnsiTheme="minorHAnsi" w:cstheme="minorBidi"/>
              <w:noProof/>
              <w:sz w:val="22"/>
              <w:szCs w:val="22"/>
            </w:rPr>
          </w:pPr>
          <w:hyperlink w:anchor="_Toc465856519" w:history="1">
            <w:r w:rsidR="00A86CC0" w:rsidRPr="005C2606">
              <w:rPr>
                <w:rStyle w:val="Hyperlink"/>
                <w:rFonts w:ascii="Sylfaen" w:hAnsi="Sylfaen"/>
                <w:noProof/>
                <w:lang w:val="hy-AM"/>
              </w:rPr>
              <w:t>3</w:t>
            </w:r>
            <w:r w:rsidR="00A86CC0" w:rsidRPr="005C2606">
              <w:rPr>
                <w:rStyle w:val="Hyperlink"/>
                <w:rFonts w:ascii="MS Gothic" w:eastAsia="MS Gothic" w:hAnsi="MS Gothic" w:cs="MS Gothic" w:hint="eastAsia"/>
                <w:noProof/>
                <w:lang w:val="hy-AM"/>
              </w:rPr>
              <w:t>․</w:t>
            </w:r>
            <w:r w:rsidR="00A86CC0" w:rsidRPr="005C2606">
              <w:rPr>
                <w:rStyle w:val="Hyperlink"/>
                <w:rFonts w:ascii="Sylfaen" w:eastAsia="MS Mincho" w:hAnsi="Sylfaen"/>
                <w:noProof/>
                <w:lang w:val="hy-AM"/>
              </w:rPr>
              <w:t>9</w:t>
            </w:r>
            <w:r w:rsidR="00A86CC0" w:rsidRPr="005C2606">
              <w:rPr>
                <w:rStyle w:val="Hyperlink"/>
                <w:rFonts w:ascii="MS Gothic" w:eastAsia="MS Gothic" w:hAnsi="MS Gothic" w:cs="MS Gothic" w:hint="eastAsia"/>
                <w:noProof/>
                <w:lang w:val="hy-AM"/>
              </w:rPr>
              <w:t>․</w:t>
            </w:r>
            <w:r w:rsidR="00A86CC0" w:rsidRPr="005C2606">
              <w:rPr>
                <w:rStyle w:val="Hyperlink"/>
                <w:rFonts w:ascii="Sylfaen" w:hAnsi="Sylfaen"/>
                <w:noProof/>
                <w:lang w:val="hy-AM"/>
              </w:rPr>
              <w:t xml:space="preserve">1 Employee </w:t>
            </w:r>
            <w:r w:rsidR="00A86CC0" w:rsidRPr="005C2606">
              <w:rPr>
                <w:rStyle w:val="Hyperlink"/>
                <w:rFonts w:ascii="Sylfaen" w:hAnsi="Sylfaen"/>
                <w:noProof/>
              </w:rPr>
              <w:t>Separation Administration</w:t>
            </w:r>
            <w:r w:rsidR="00A86CC0" w:rsidRPr="005C2606">
              <w:rPr>
                <w:rStyle w:val="Hyperlink"/>
                <w:rFonts w:ascii="Sylfaen" w:hAnsi="Sylfaen"/>
                <w:noProof/>
                <w:lang w:val="hy-AM"/>
              </w:rPr>
              <w:t xml:space="preserve"> </w:t>
            </w:r>
            <w:r w:rsidR="00A86CC0" w:rsidRPr="005C2606">
              <w:rPr>
                <w:rStyle w:val="Hyperlink"/>
                <w:rFonts w:ascii="Sylfaen" w:hAnsi="Sylfaen"/>
                <w:noProof/>
              </w:rPr>
              <w:t>Module</w:t>
            </w:r>
            <w:r w:rsidR="00A86CC0">
              <w:rPr>
                <w:noProof/>
                <w:webHidden/>
              </w:rPr>
              <w:tab/>
            </w:r>
            <w:r w:rsidR="00A86CC0">
              <w:rPr>
                <w:noProof/>
                <w:webHidden/>
              </w:rPr>
              <w:fldChar w:fldCharType="begin"/>
            </w:r>
            <w:r w:rsidR="00A86CC0">
              <w:rPr>
                <w:noProof/>
                <w:webHidden/>
              </w:rPr>
              <w:instrText xml:space="preserve"> PAGEREF _Toc465856519 \h </w:instrText>
            </w:r>
            <w:r w:rsidR="00A86CC0">
              <w:rPr>
                <w:noProof/>
                <w:webHidden/>
              </w:rPr>
            </w:r>
            <w:r w:rsidR="00A86CC0">
              <w:rPr>
                <w:noProof/>
                <w:webHidden/>
              </w:rPr>
              <w:fldChar w:fldCharType="separate"/>
            </w:r>
            <w:r w:rsidR="00A86CC0">
              <w:rPr>
                <w:noProof/>
                <w:webHidden/>
              </w:rPr>
              <w:t>228</w:t>
            </w:r>
            <w:r w:rsidR="00A86CC0">
              <w:rPr>
                <w:noProof/>
                <w:webHidden/>
              </w:rPr>
              <w:fldChar w:fldCharType="end"/>
            </w:r>
          </w:hyperlink>
        </w:p>
        <w:p w:rsidR="00A86CC0" w:rsidRDefault="00D10E0B">
          <w:pPr>
            <w:pStyle w:val="TOC3"/>
            <w:tabs>
              <w:tab w:val="right" w:leader="dot" w:pos="9771"/>
            </w:tabs>
            <w:rPr>
              <w:rFonts w:asciiTheme="minorHAnsi" w:eastAsiaTheme="minorEastAsia" w:hAnsiTheme="minorHAnsi" w:cstheme="minorBidi"/>
              <w:noProof/>
              <w:sz w:val="22"/>
              <w:szCs w:val="22"/>
            </w:rPr>
          </w:pPr>
          <w:hyperlink w:anchor="_Toc465856520" w:history="1">
            <w:r w:rsidR="00A86CC0" w:rsidRPr="005C2606">
              <w:rPr>
                <w:rStyle w:val="Hyperlink"/>
                <w:rFonts w:ascii="Sylfaen" w:hAnsi="Sylfaen"/>
                <w:noProof/>
                <w:lang w:val="hy-AM"/>
              </w:rPr>
              <w:t>3</w:t>
            </w:r>
            <w:r w:rsidR="00A86CC0" w:rsidRPr="005C2606">
              <w:rPr>
                <w:rStyle w:val="Hyperlink"/>
                <w:rFonts w:ascii="MS Gothic" w:eastAsia="MS Gothic" w:hAnsi="MS Gothic" w:cs="MS Gothic" w:hint="eastAsia"/>
                <w:noProof/>
                <w:lang w:val="hy-AM"/>
              </w:rPr>
              <w:t>․</w:t>
            </w:r>
            <w:r w:rsidR="00A86CC0" w:rsidRPr="005C2606">
              <w:rPr>
                <w:rStyle w:val="Hyperlink"/>
                <w:rFonts w:ascii="Sylfaen" w:eastAsia="MS Mincho" w:hAnsi="Sylfaen"/>
                <w:noProof/>
                <w:lang w:val="hy-AM"/>
              </w:rPr>
              <w:t>9</w:t>
            </w:r>
            <w:r w:rsidR="00A86CC0" w:rsidRPr="005C2606">
              <w:rPr>
                <w:rStyle w:val="Hyperlink"/>
                <w:rFonts w:ascii="MS Gothic" w:eastAsia="MS Gothic" w:hAnsi="MS Gothic" w:cs="MS Gothic" w:hint="eastAsia"/>
                <w:noProof/>
                <w:lang w:val="hy-AM"/>
              </w:rPr>
              <w:t>․</w:t>
            </w:r>
            <w:r w:rsidR="00A86CC0" w:rsidRPr="005C2606">
              <w:rPr>
                <w:rStyle w:val="Hyperlink"/>
                <w:rFonts w:ascii="Sylfaen" w:eastAsia="MS Mincho" w:hAnsi="Sylfaen"/>
                <w:noProof/>
                <w:lang w:val="hy-AM"/>
              </w:rPr>
              <w:t>2</w:t>
            </w:r>
            <w:r w:rsidR="00A86CC0" w:rsidRPr="005C2606">
              <w:rPr>
                <w:rStyle w:val="Hyperlink"/>
                <w:rFonts w:ascii="Sylfaen" w:hAnsi="Sylfaen"/>
                <w:noProof/>
                <w:lang w:val="hy-AM"/>
              </w:rPr>
              <w:t xml:space="preserve"> Separation Document</w:t>
            </w:r>
            <w:r w:rsidR="00A86CC0" w:rsidRPr="005C2606">
              <w:rPr>
                <w:rStyle w:val="Hyperlink"/>
                <w:rFonts w:ascii="Sylfaen" w:hAnsi="Sylfaen"/>
                <w:noProof/>
              </w:rPr>
              <w:t>s</w:t>
            </w:r>
            <w:r w:rsidR="00A86CC0" w:rsidRPr="005C2606">
              <w:rPr>
                <w:rStyle w:val="Hyperlink"/>
                <w:rFonts w:ascii="Sylfaen" w:hAnsi="Sylfaen"/>
                <w:noProof/>
                <w:lang w:val="hy-AM"/>
              </w:rPr>
              <w:t xml:space="preserve"> Generation Module</w:t>
            </w:r>
            <w:r w:rsidR="00A86CC0">
              <w:rPr>
                <w:noProof/>
                <w:webHidden/>
              </w:rPr>
              <w:tab/>
            </w:r>
            <w:r w:rsidR="00A86CC0">
              <w:rPr>
                <w:noProof/>
                <w:webHidden/>
              </w:rPr>
              <w:fldChar w:fldCharType="begin"/>
            </w:r>
            <w:r w:rsidR="00A86CC0">
              <w:rPr>
                <w:noProof/>
                <w:webHidden/>
              </w:rPr>
              <w:instrText xml:space="preserve"> PAGEREF _Toc465856520 \h </w:instrText>
            </w:r>
            <w:r w:rsidR="00A86CC0">
              <w:rPr>
                <w:noProof/>
                <w:webHidden/>
              </w:rPr>
            </w:r>
            <w:r w:rsidR="00A86CC0">
              <w:rPr>
                <w:noProof/>
                <w:webHidden/>
              </w:rPr>
              <w:fldChar w:fldCharType="separate"/>
            </w:r>
            <w:r w:rsidR="00A86CC0">
              <w:rPr>
                <w:noProof/>
                <w:webHidden/>
              </w:rPr>
              <w:t>238</w:t>
            </w:r>
            <w:r w:rsidR="00A86CC0">
              <w:rPr>
                <w:noProof/>
                <w:webHidden/>
              </w:rPr>
              <w:fldChar w:fldCharType="end"/>
            </w:r>
          </w:hyperlink>
        </w:p>
        <w:p w:rsidR="00A86CC0" w:rsidRDefault="00D10E0B">
          <w:pPr>
            <w:pStyle w:val="TOC2"/>
            <w:tabs>
              <w:tab w:val="left" w:pos="1100"/>
              <w:tab w:val="right" w:leader="dot" w:pos="9771"/>
            </w:tabs>
            <w:rPr>
              <w:rFonts w:asciiTheme="minorHAnsi" w:eastAsiaTheme="minorEastAsia" w:hAnsiTheme="minorHAnsi" w:cstheme="minorBidi"/>
              <w:noProof/>
              <w:sz w:val="22"/>
              <w:szCs w:val="22"/>
            </w:rPr>
          </w:pPr>
          <w:hyperlink w:anchor="_Toc465856521" w:history="1">
            <w:r w:rsidR="00A86CC0" w:rsidRPr="005C2606">
              <w:rPr>
                <w:rStyle w:val="Hyperlink"/>
                <w:noProof/>
                <w:lang w:val="hy-AM"/>
              </w:rPr>
              <w:t>3.10</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rPr>
              <w:t>Administration</w:t>
            </w:r>
            <w:r w:rsidR="00A86CC0">
              <w:rPr>
                <w:noProof/>
                <w:webHidden/>
              </w:rPr>
              <w:tab/>
            </w:r>
            <w:r w:rsidR="00A86CC0">
              <w:rPr>
                <w:noProof/>
                <w:webHidden/>
              </w:rPr>
              <w:fldChar w:fldCharType="begin"/>
            </w:r>
            <w:r w:rsidR="00A86CC0">
              <w:rPr>
                <w:noProof/>
                <w:webHidden/>
              </w:rPr>
              <w:instrText xml:space="preserve"> PAGEREF _Toc465856521 \h </w:instrText>
            </w:r>
            <w:r w:rsidR="00A86CC0">
              <w:rPr>
                <w:noProof/>
                <w:webHidden/>
              </w:rPr>
            </w:r>
            <w:r w:rsidR="00A86CC0">
              <w:rPr>
                <w:noProof/>
                <w:webHidden/>
              </w:rPr>
              <w:fldChar w:fldCharType="separate"/>
            </w:r>
            <w:r w:rsidR="00A86CC0">
              <w:rPr>
                <w:noProof/>
                <w:webHidden/>
              </w:rPr>
              <w:t>246</w:t>
            </w:r>
            <w:r w:rsidR="00A86CC0">
              <w:rPr>
                <w:noProof/>
                <w:webHidden/>
              </w:rPr>
              <w:fldChar w:fldCharType="end"/>
            </w:r>
          </w:hyperlink>
        </w:p>
        <w:p w:rsidR="00A86CC0" w:rsidRDefault="00D10E0B">
          <w:pPr>
            <w:pStyle w:val="TOC2"/>
            <w:tabs>
              <w:tab w:val="left" w:pos="1100"/>
              <w:tab w:val="right" w:leader="dot" w:pos="9771"/>
            </w:tabs>
            <w:rPr>
              <w:rFonts w:asciiTheme="minorHAnsi" w:eastAsiaTheme="minorEastAsia" w:hAnsiTheme="minorHAnsi" w:cstheme="minorBidi"/>
              <w:noProof/>
              <w:sz w:val="22"/>
              <w:szCs w:val="22"/>
            </w:rPr>
          </w:pPr>
          <w:hyperlink w:anchor="_Toc465856522" w:history="1">
            <w:r w:rsidR="00A86CC0" w:rsidRPr="005C2606">
              <w:rPr>
                <w:rStyle w:val="Hyperlink"/>
                <w:noProof/>
                <w:lang w:val="hy-AM"/>
              </w:rPr>
              <w:t>3.11</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rPr>
              <w:t>Implementation of Cadre Reserve Module</w:t>
            </w:r>
            <w:r w:rsidR="00A86CC0">
              <w:rPr>
                <w:noProof/>
                <w:webHidden/>
              </w:rPr>
              <w:tab/>
            </w:r>
            <w:r w:rsidR="00A86CC0">
              <w:rPr>
                <w:noProof/>
                <w:webHidden/>
              </w:rPr>
              <w:fldChar w:fldCharType="begin"/>
            </w:r>
            <w:r w:rsidR="00A86CC0">
              <w:rPr>
                <w:noProof/>
                <w:webHidden/>
              </w:rPr>
              <w:instrText xml:space="preserve"> PAGEREF _Toc465856522 \h </w:instrText>
            </w:r>
            <w:r w:rsidR="00A86CC0">
              <w:rPr>
                <w:noProof/>
                <w:webHidden/>
              </w:rPr>
            </w:r>
            <w:r w:rsidR="00A86CC0">
              <w:rPr>
                <w:noProof/>
                <w:webHidden/>
              </w:rPr>
              <w:fldChar w:fldCharType="separate"/>
            </w:r>
            <w:r w:rsidR="00A86CC0">
              <w:rPr>
                <w:noProof/>
                <w:webHidden/>
              </w:rPr>
              <w:t>251</w:t>
            </w:r>
            <w:r w:rsidR="00A86CC0">
              <w:rPr>
                <w:noProof/>
                <w:webHidden/>
              </w:rPr>
              <w:fldChar w:fldCharType="end"/>
            </w:r>
          </w:hyperlink>
        </w:p>
        <w:p w:rsidR="00A86CC0" w:rsidRDefault="00D10E0B">
          <w:pPr>
            <w:pStyle w:val="TOC3"/>
            <w:tabs>
              <w:tab w:val="left" w:pos="1320"/>
              <w:tab w:val="right" w:leader="dot" w:pos="9771"/>
            </w:tabs>
            <w:rPr>
              <w:rFonts w:asciiTheme="minorHAnsi" w:eastAsiaTheme="minorEastAsia" w:hAnsiTheme="minorHAnsi" w:cstheme="minorBidi"/>
              <w:noProof/>
              <w:sz w:val="22"/>
              <w:szCs w:val="22"/>
            </w:rPr>
          </w:pPr>
          <w:hyperlink w:anchor="_Toc465856523" w:history="1">
            <w:r w:rsidR="00A86CC0" w:rsidRPr="005C2606">
              <w:rPr>
                <w:rStyle w:val="Hyperlink"/>
                <w:rFonts w:ascii="Sylfaen" w:hAnsi="Sylfaen"/>
                <w:noProof/>
                <w:lang w:val="hy-AM"/>
              </w:rPr>
              <w:t>3.11.1</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lang w:val="hy-AM"/>
              </w:rPr>
              <w:t>Cadre Reserve/Candidate Pool List Module</w:t>
            </w:r>
            <w:r w:rsidR="00A86CC0">
              <w:rPr>
                <w:noProof/>
                <w:webHidden/>
              </w:rPr>
              <w:tab/>
            </w:r>
            <w:r w:rsidR="00A86CC0">
              <w:rPr>
                <w:noProof/>
                <w:webHidden/>
              </w:rPr>
              <w:fldChar w:fldCharType="begin"/>
            </w:r>
            <w:r w:rsidR="00A86CC0">
              <w:rPr>
                <w:noProof/>
                <w:webHidden/>
              </w:rPr>
              <w:instrText xml:space="preserve"> PAGEREF _Toc465856523 \h </w:instrText>
            </w:r>
            <w:r w:rsidR="00A86CC0">
              <w:rPr>
                <w:noProof/>
                <w:webHidden/>
              </w:rPr>
            </w:r>
            <w:r w:rsidR="00A86CC0">
              <w:rPr>
                <w:noProof/>
                <w:webHidden/>
              </w:rPr>
              <w:fldChar w:fldCharType="separate"/>
            </w:r>
            <w:r w:rsidR="00A86CC0">
              <w:rPr>
                <w:noProof/>
                <w:webHidden/>
              </w:rPr>
              <w:t>252</w:t>
            </w:r>
            <w:r w:rsidR="00A86CC0">
              <w:rPr>
                <w:noProof/>
                <w:webHidden/>
              </w:rPr>
              <w:fldChar w:fldCharType="end"/>
            </w:r>
          </w:hyperlink>
        </w:p>
        <w:p w:rsidR="00A86CC0" w:rsidRDefault="00D10E0B">
          <w:pPr>
            <w:pStyle w:val="TOC2"/>
            <w:tabs>
              <w:tab w:val="left" w:pos="1100"/>
              <w:tab w:val="right" w:leader="dot" w:pos="9771"/>
            </w:tabs>
            <w:rPr>
              <w:rFonts w:asciiTheme="minorHAnsi" w:eastAsiaTheme="minorEastAsia" w:hAnsiTheme="minorHAnsi" w:cstheme="minorBidi"/>
              <w:noProof/>
              <w:sz w:val="22"/>
              <w:szCs w:val="22"/>
            </w:rPr>
          </w:pPr>
          <w:hyperlink w:anchor="_Toc465856524" w:history="1">
            <w:r w:rsidR="00A86CC0" w:rsidRPr="005C2606">
              <w:rPr>
                <w:rStyle w:val="Hyperlink"/>
                <w:noProof/>
                <w:lang w:val="hy-AM"/>
              </w:rPr>
              <w:t>3.12</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rPr>
              <w:t>Implementation of Candidate Pool Module</w:t>
            </w:r>
            <w:r w:rsidR="00A86CC0">
              <w:rPr>
                <w:noProof/>
                <w:webHidden/>
              </w:rPr>
              <w:tab/>
            </w:r>
            <w:r w:rsidR="00A86CC0">
              <w:rPr>
                <w:noProof/>
                <w:webHidden/>
              </w:rPr>
              <w:fldChar w:fldCharType="begin"/>
            </w:r>
            <w:r w:rsidR="00A86CC0">
              <w:rPr>
                <w:noProof/>
                <w:webHidden/>
              </w:rPr>
              <w:instrText xml:space="preserve"> PAGEREF _Toc465856524 \h </w:instrText>
            </w:r>
            <w:r w:rsidR="00A86CC0">
              <w:rPr>
                <w:noProof/>
                <w:webHidden/>
              </w:rPr>
            </w:r>
            <w:r w:rsidR="00A86CC0">
              <w:rPr>
                <w:noProof/>
                <w:webHidden/>
              </w:rPr>
              <w:fldChar w:fldCharType="separate"/>
            </w:r>
            <w:r w:rsidR="00A86CC0">
              <w:rPr>
                <w:noProof/>
                <w:webHidden/>
              </w:rPr>
              <w:t>257</w:t>
            </w:r>
            <w:r w:rsidR="00A86CC0">
              <w:rPr>
                <w:noProof/>
                <w:webHidden/>
              </w:rPr>
              <w:fldChar w:fldCharType="end"/>
            </w:r>
          </w:hyperlink>
        </w:p>
        <w:p w:rsidR="00A86CC0" w:rsidRDefault="00D10E0B">
          <w:pPr>
            <w:pStyle w:val="TOC3"/>
            <w:tabs>
              <w:tab w:val="left" w:pos="1320"/>
              <w:tab w:val="right" w:leader="dot" w:pos="9771"/>
            </w:tabs>
            <w:rPr>
              <w:rFonts w:asciiTheme="minorHAnsi" w:eastAsiaTheme="minorEastAsia" w:hAnsiTheme="minorHAnsi" w:cstheme="minorBidi"/>
              <w:noProof/>
              <w:sz w:val="22"/>
              <w:szCs w:val="22"/>
            </w:rPr>
          </w:pPr>
          <w:hyperlink w:anchor="_Toc465856525" w:history="1">
            <w:r w:rsidR="00A86CC0" w:rsidRPr="005C2606">
              <w:rPr>
                <w:rStyle w:val="Hyperlink"/>
                <w:rFonts w:ascii="Sylfaen" w:hAnsi="Sylfaen"/>
                <w:noProof/>
                <w:lang w:val="hy-AM"/>
              </w:rPr>
              <w:t>3.12.1</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rPr>
              <w:t>Candidate data completion module</w:t>
            </w:r>
            <w:r w:rsidR="00A86CC0">
              <w:rPr>
                <w:noProof/>
                <w:webHidden/>
              </w:rPr>
              <w:tab/>
            </w:r>
            <w:r w:rsidR="00A86CC0">
              <w:rPr>
                <w:noProof/>
                <w:webHidden/>
              </w:rPr>
              <w:fldChar w:fldCharType="begin"/>
            </w:r>
            <w:r w:rsidR="00A86CC0">
              <w:rPr>
                <w:noProof/>
                <w:webHidden/>
              </w:rPr>
              <w:instrText xml:space="preserve"> PAGEREF _Toc465856525 \h </w:instrText>
            </w:r>
            <w:r w:rsidR="00A86CC0">
              <w:rPr>
                <w:noProof/>
                <w:webHidden/>
              </w:rPr>
            </w:r>
            <w:r w:rsidR="00A86CC0">
              <w:rPr>
                <w:noProof/>
                <w:webHidden/>
              </w:rPr>
              <w:fldChar w:fldCharType="separate"/>
            </w:r>
            <w:r w:rsidR="00A86CC0">
              <w:rPr>
                <w:noProof/>
                <w:webHidden/>
              </w:rPr>
              <w:t>258</w:t>
            </w:r>
            <w:r w:rsidR="00A86CC0">
              <w:rPr>
                <w:noProof/>
                <w:webHidden/>
              </w:rPr>
              <w:fldChar w:fldCharType="end"/>
            </w:r>
          </w:hyperlink>
        </w:p>
        <w:p w:rsidR="00A86CC0" w:rsidRDefault="00D10E0B">
          <w:pPr>
            <w:pStyle w:val="TOC2"/>
            <w:tabs>
              <w:tab w:val="left" w:pos="1100"/>
              <w:tab w:val="right" w:leader="dot" w:pos="9771"/>
            </w:tabs>
            <w:rPr>
              <w:rFonts w:asciiTheme="minorHAnsi" w:eastAsiaTheme="minorEastAsia" w:hAnsiTheme="minorHAnsi" w:cstheme="minorBidi"/>
              <w:noProof/>
              <w:sz w:val="22"/>
              <w:szCs w:val="22"/>
            </w:rPr>
          </w:pPr>
          <w:hyperlink w:anchor="_Toc465856526" w:history="1">
            <w:r w:rsidR="00A86CC0" w:rsidRPr="005C2606">
              <w:rPr>
                <w:rStyle w:val="Hyperlink"/>
                <w:noProof/>
                <w:lang w:val="hy-AM"/>
              </w:rPr>
              <w:t>3.13</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rPr>
              <w:t>Implementation of Selection and Recruitment Module</w:t>
            </w:r>
            <w:r w:rsidR="00A86CC0">
              <w:rPr>
                <w:noProof/>
                <w:webHidden/>
              </w:rPr>
              <w:tab/>
            </w:r>
            <w:r w:rsidR="00A86CC0">
              <w:rPr>
                <w:noProof/>
                <w:webHidden/>
              </w:rPr>
              <w:fldChar w:fldCharType="begin"/>
            </w:r>
            <w:r w:rsidR="00A86CC0">
              <w:rPr>
                <w:noProof/>
                <w:webHidden/>
              </w:rPr>
              <w:instrText xml:space="preserve"> PAGEREF _Toc465856526 \h </w:instrText>
            </w:r>
            <w:r w:rsidR="00A86CC0">
              <w:rPr>
                <w:noProof/>
                <w:webHidden/>
              </w:rPr>
            </w:r>
            <w:r w:rsidR="00A86CC0">
              <w:rPr>
                <w:noProof/>
                <w:webHidden/>
              </w:rPr>
              <w:fldChar w:fldCharType="separate"/>
            </w:r>
            <w:r w:rsidR="00A86CC0">
              <w:rPr>
                <w:noProof/>
                <w:webHidden/>
              </w:rPr>
              <w:t>271</w:t>
            </w:r>
            <w:r w:rsidR="00A86CC0">
              <w:rPr>
                <w:noProof/>
                <w:webHidden/>
              </w:rPr>
              <w:fldChar w:fldCharType="end"/>
            </w:r>
          </w:hyperlink>
        </w:p>
        <w:p w:rsidR="00A86CC0" w:rsidRDefault="00D10E0B">
          <w:pPr>
            <w:pStyle w:val="TOC3"/>
            <w:tabs>
              <w:tab w:val="right" w:leader="dot" w:pos="9771"/>
            </w:tabs>
            <w:rPr>
              <w:rFonts w:asciiTheme="minorHAnsi" w:eastAsiaTheme="minorEastAsia" w:hAnsiTheme="minorHAnsi" w:cstheme="minorBidi"/>
              <w:noProof/>
              <w:sz w:val="22"/>
              <w:szCs w:val="22"/>
            </w:rPr>
          </w:pPr>
          <w:hyperlink w:anchor="_Toc465856527" w:history="1">
            <w:r w:rsidR="00A86CC0" w:rsidRPr="005C2606">
              <w:rPr>
                <w:rStyle w:val="Hyperlink"/>
                <w:rFonts w:ascii="Sylfaen" w:hAnsi="Sylfaen"/>
                <w:noProof/>
                <w:lang w:val="hy-AM"/>
              </w:rPr>
              <w:t>3</w:t>
            </w:r>
            <w:r w:rsidR="00A86CC0" w:rsidRPr="005C2606">
              <w:rPr>
                <w:rStyle w:val="Hyperlink"/>
                <w:rFonts w:ascii="MS Gothic" w:eastAsia="MS Gothic" w:hAnsi="MS Gothic" w:cs="MS Gothic" w:hint="eastAsia"/>
                <w:noProof/>
                <w:lang w:val="hy-AM"/>
              </w:rPr>
              <w:t>․</w:t>
            </w:r>
            <w:r w:rsidR="00A86CC0" w:rsidRPr="005C2606">
              <w:rPr>
                <w:rStyle w:val="Hyperlink"/>
                <w:rFonts w:ascii="Sylfaen" w:hAnsi="Sylfaen"/>
                <w:noProof/>
                <w:lang w:val="hy-AM"/>
              </w:rPr>
              <w:t>13.</w:t>
            </w:r>
            <w:r w:rsidR="00A86CC0" w:rsidRPr="005C2606">
              <w:rPr>
                <w:rStyle w:val="Hyperlink"/>
                <w:rFonts w:ascii="Sylfaen" w:hAnsi="Sylfaen"/>
                <w:noProof/>
              </w:rPr>
              <w:t xml:space="preserve">1 </w:t>
            </w:r>
            <w:r w:rsidR="00A86CC0" w:rsidRPr="005C2606">
              <w:rPr>
                <w:rStyle w:val="Hyperlink"/>
                <w:rFonts w:ascii="Sylfaen" w:hAnsi="Sylfaen"/>
                <w:noProof/>
                <w:lang w:val="hy-AM"/>
              </w:rPr>
              <w:t xml:space="preserve">  Recruitment Process </w:t>
            </w:r>
            <w:r w:rsidR="00A86CC0" w:rsidRPr="005C2606">
              <w:rPr>
                <w:rStyle w:val="Hyperlink"/>
                <w:rFonts w:ascii="Sylfaen" w:hAnsi="Sylfaen"/>
                <w:noProof/>
              </w:rPr>
              <w:t>L</w:t>
            </w:r>
            <w:r w:rsidR="00A86CC0" w:rsidRPr="005C2606">
              <w:rPr>
                <w:rStyle w:val="Hyperlink"/>
                <w:rFonts w:ascii="Sylfaen" w:hAnsi="Sylfaen"/>
                <w:noProof/>
                <w:lang w:val="hy-AM"/>
              </w:rPr>
              <w:t xml:space="preserve">aunch </w:t>
            </w:r>
            <w:r w:rsidR="00A86CC0" w:rsidRPr="005C2606">
              <w:rPr>
                <w:rStyle w:val="Hyperlink"/>
                <w:rFonts w:ascii="Sylfaen" w:hAnsi="Sylfaen"/>
                <w:noProof/>
              </w:rPr>
              <w:t>S</w:t>
            </w:r>
            <w:r w:rsidR="00A86CC0" w:rsidRPr="005C2606">
              <w:rPr>
                <w:rStyle w:val="Hyperlink"/>
                <w:rFonts w:ascii="Sylfaen" w:hAnsi="Sylfaen"/>
                <w:noProof/>
                <w:lang w:val="hy-AM"/>
              </w:rPr>
              <w:t>ub-Module</w:t>
            </w:r>
            <w:r w:rsidR="00A86CC0">
              <w:rPr>
                <w:noProof/>
                <w:webHidden/>
              </w:rPr>
              <w:tab/>
            </w:r>
            <w:r w:rsidR="00A86CC0">
              <w:rPr>
                <w:noProof/>
                <w:webHidden/>
              </w:rPr>
              <w:fldChar w:fldCharType="begin"/>
            </w:r>
            <w:r w:rsidR="00A86CC0">
              <w:rPr>
                <w:noProof/>
                <w:webHidden/>
              </w:rPr>
              <w:instrText xml:space="preserve"> PAGEREF _Toc465856527 \h </w:instrText>
            </w:r>
            <w:r w:rsidR="00A86CC0">
              <w:rPr>
                <w:noProof/>
                <w:webHidden/>
              </w:rPr>
            </w:r>
            <w:r w:rsidR="00A86CC0">
              <w:rPr>
                <w:noProof/>
                <w:webHidden/>
              </w:rPr>
              <w:fldChar w:fldCharType="separate"/>
            </w:r>
            <w:r w:rsidR="00A86CC0">
              <w:rPr>
                <w:noProof/>
                <w:webHidden/>
              </w:rPr>
              <w:t>273</w:t>
            </w:r>
            <w:r w:rsidR="00A86CC0">
              <w:rPr>
                <w:noProof/>
                <w:webHidden/>
              </w:rPr>
              <w:fldChar w:fldCharType="end"/>
            </w:r>
          </w:hyperlink>
        </w:p>
        <w:p w:rsidR="00A86CC0" w:rsidRDefault="00D10E0B">
          <w:pPr>
            <w:pStyle w:val="TOC3"/>
            <w:tabs>
              <w:tab w:val="right" w:leader="dot" w:pos="9771"/>
            </w:tabs>
            <w:rPr>
              <w:rFonts w:asciiTheme="minorHAnsi" w:eastAsiaTheme="minorEastAsia" w:hAnsiTheme="minorHAnsi" w:cstheme="minorBidi"/>
              <w:noProof/>
              <w:sz w:val="22"/>
              <w:szCs w:val="22"/>
            </w:rPr>
          </w:pPr>
          <w:hyperlink w:anchor="_Toc465856528" w:history="1">
            <w:r w:rsidR="00A86CC0" w:rsidRPr="005C2606">
              <w:rPr>
                <w:rStyle w:val="Hyperlink"/>
                <w:rFonts w:ascii="Sylfaen" w:hAnsi="Sylfaen"/>
                <w:noProof/>
                <w:lang w:val="hy-AM"/>
              </w:rPr>
              <w:t>3</w:t>
            </w:r>
            <w:r w:rsidR="00A86CC0" w:rsidRPr="005C2606">
              <w:rPr>
                <w:rStyle w:val="Hyperlink"/>
                <w:rFonts w:ascii="MS Gothic" w:eastAsia="MS Gothic" w:hAnsi="MS Gothic" w:cs="MS Gothic" w:hint="eastAsia"/>
                <w:noProof/>
                <w:lang w:val="hy-AM"/>
              </w:rPr>
              <w:t>․</w:t>
            </w:r>
            <w:r w:rsidR="00A86CC0" w:rsidRPr="005C2606">
              <w:rPr>
                <w:rStyle w:val="Hyperlink"/>
                <w:rFonts w:ascii="Sylfaen" w:hAnsi="Sylfaen"/>
                <w:noProof/>
                <w:lang w:val="hy-AM"/>
              </w:rPr>
              <w:t>13.</w:t>
            </w:r>
            <w:r w:rsidR="00A86CC0" w:rsidRPr="005C2606">
              <w:rPr>
                <w:rStyle w:val="Hyperlink"/>
                <w:rFonts w:ascii="Sylfaen" w:hAnsi="Sylfaen"/>
                <w:noProof/>
              </w:rPr>
              <w:t xml:space="preserve"> 2</w:t>
            </w:r>
            <w:r w:rsidR="00A86CC0" w:rsidRPr="005C2606">
              <w:rPr>
                <w:rStyle w:val="Hyperlink"/>
                <w:rFonts w:ascii="Sylfaen" w:hAnsi="Sylfaen"/>
                <w:noProof/>
                <w:lang w:val="hy-AM"/>
              </w:rPr>
              <w:t xml:space="preserve"> Application</w:t>
            </w:r>
            <w:r w:rsidR="00A86CC0" w:rsidRPr="005C2606">
              <w:rPr>
                <w:rStyle w:val="Hyperlink"/>
                <w:rFonts w:ascii="Sylfaen" w:hAnsi="Sylfaen"/>
                <w:noProof/>
              </w:rPr>
              <w:t xml:space="preserve"> Registration and Respond Submodule</w:t>
            </w:r>
            <w:r w:rsidR="00A86CC0">
              <w:rPr>
                <w:noProof/>
                <w:webHidden/>
              </w:rPr>
              <w:tab/>
            </w:r>
            <w:r w:rsidR="00A86CC0">
              <w:rPr>
                <w:noProof/>
                <w:webHidden/>
              </w:rPr>
              <w:fldChar w:fldCharType="begin"/>
            </w:r>
            <w:r w:rsidR="00A86CC0">
              <w:rPr>
                <w:noProof/>
                <w:webHidden/>
              </w:rPr>
              <w:instrText xml:space="preserve"> PAGEREF _Toc465856528 \h </w:instrText>
            </w:r>
            <w:r w:rsidR="00A86CC0">
              <w:rPr>
                <w:noProof/>
                <w:webHidden/>
              </w:rPr>
            </w:r>
            <w:r w:rsidR="00A86CC0">
              <w:rPr>
                <w:noProof/>
                <w:webHidden/>
              </w:rPr>
              <w:fldChar w:fldCharType="separate"/>
            </w:r>
            <w:r w:rsidR="00A86CC0">
              <w:rPr>
                <w:noProof/>
                <w:webHidden/>
              </w:rPr>
              <w:t>287</w:t>
            </w:r>
            <w:r w:rsidR="00A86CC0">
              <w:rPr>
                <w:noProof/>
                <w:webHidden/>
              </w:rPr>
              <w:fldChar w:fldCharType="end"/>
            </w:r>
          </w:hyperlink>
        </w:p>
        <w:p w:rsidR="00A86CC0" w:rsidRDefault="00D10E0B">
          <w:pPr>
            <w:pStyle w:val="TOC3"/>
            <w:tabs>
              <w:tab w:val="right" w:leader="dot" w:pos="9771"/>
            </w:tabs>
            <w:rPr>
              <w:rFonts w:asciiTheme="minorHAnsi" w:eastAsiaTheme="minorEastAsia" w:hAnsiTheme="minorHAnsi" w:cstheme="minorBidi"/>
              <w:noProof/>
              <w:sz w:val="22"/>
              <w:szCs w:val="22"/>
            </w:rPr>
          </w:pPr>
          <w:hyperlink w:anchor="_Toc465856529" w:history="1">
            <w:r w:rsidR="00A86CC0" w:rsidRPr="005C2606">
              <w:rPr>
                <w:rStyle w:val="Hyperlink"/>
                <w:rFonts w:ascii="Sylfaen" w:hAnsi="Sylfaen"/>
                <w:noProof/>
                <w:lang w:val="hy-AM"/>
              </w:rPr>
              <w:t>3</w:t>
            </w:r>
            <w:r w:rsidR="00A86CC0" w:rsidRPr="005C2606">
              <w:rPr>
                <w:rStyle w:val="Hyperlink"/>
                <w:rFonts w:ascii="MS Gothic" w:eastAsia="MS Gothic" w:hAnsi="MS Gothic" w:cs="MS Gothic" w:hint="eastAsia"/>
                <w:noProof/>
                <w:lang w:val="hy-AM"/>
              </w:rPr>
              <w:t>․</w:t>
            </w:r>
            <w:r w:rsidR="00A86CC0" w:rsidRPr="005C2606">
              <w:rPr>
                <w:rStyle w:val="Hyperlink"/>
                <w:rFonts w:ascii="Sylfaen" w:hAnsi="Sylfaen"/>
                <w:noProof/>
                <w:lang w:val="hy-AM"/>
              </w:rPr>
              <w:t>13.</w:t>
            </w:r>
            <w:r w:rsidR="00A86CC0" w:rsidRPr="005C2606">
              <w:rPr>
                <w:rStyle w:val="Hyperlink"/>
                <w:rFonts w:ascii="Sylfaen" w:hAnsi="Sylfaen"/>
                <w:noProof/>
              </w:rPr>
              <w:t xml:space="preserve"> 3</w:t>
            </w:r>
            <w:r w:rsidR="00A86CC0" w:rsidRPr="005C2606">
              <w:rPr>
                <w:rStyle w:val="Hyperlink"/>
                <w:rFonts w:ascii="Sylfaen" w:hAnsi="Sylfaen"/>
                <w:noProof/>
                <w:lang w:val="hy-AM"/>
              </w:rPr>
              <w:t xml:space="preserve"> Final Selection and Appointment Sub-module</w:t>
            </w:r>
            <w:r w:rsidR="00A86CC0">
              <w:rPr>
                <w:noProof/>
                <w:webHidden/>
              </w:rPr>
              <w:tab/>
            </w:r>
            <w:r w:rsidR="00A86CC0">
              <w:rPr>
                <w:noProof/>
                <w:webHidden/>
              </w:rPr>
              <w:fldChar w:fldCharType="begin"/>
            </w:r>
            <w:r w:rsidR="00A86CC0">
              <w:rPr>
                <w:noProof/>
                <w:webHidden/>
              </w:rPr>
              <w:instrText xml:space="preserve"> PAGEREF _Toc465856529 \h </w:instrText>
            </w:r>
            <w:r w:rsidR="00A86CC0">
              <w:rPr>
                <w:noProof/>
                <w:webHidden/>
              </w:rPr>
            </w:r>
            <w:r w:rsidR="00A86CC0">
              <w:rPr>
                <w:noProof/>
                <w:webHidden/>
              </w:rPr>
              <w:fldChar w:fldCharType="separate"/>
            </w:r>
            <w:r w:rsidR="00A86CC0">
              <w:rPr>
                <w:noProof/>
                <w:webHidden/>
              </w:rPr>
              <w:t>312</w:t>
            </w:r>
            <w:r w:rsidR="00A86CC0">
              <w:rPr>
                <w:noProof/>
                <w:webHidden/>
              </w:rPr>
              <w:fldChar w:fldCharType="end"/>
            </w:r>
          </w:hyperlink>
        </w:p>
        <w:p w:rsidR="00A86CC0" w:rsidRDefault="00D10E0B">
          <w:pPr>
            <w:pStyle w:val="TOC1"/>
            <w:tabs>
              <w:tab w:val="left" w:pos="480"/>
              <w:tab w:val="right" w:leader="dot" w:pos="9771"/>
            </w:tabs>
            <w:rPr>
              <w:rFonts w:asciiTheme="minorHAnsi" w:eastAsiaTheme="minorEastAsia" w:hAnsiTheme="minorHAnsi" w:cstheme="minorBidi"/>
              <w:noProof/>
              <w:sz w:val="22"/>
              <w:szCs w:val="22"/>
            </w:rPr>
          </w:pPr>
          <w:hyperlink w:anchor="_Toc465856530" w:history="1">
            <w:r w:rsidR="00A86CC0" w:rsidRPr="005C2606">
              <w:rPr>
                <w:rStyle w:val="Hyperlink"/>
                <w:rFonts w:ascii="Sylfaen" w:hAnsi="Sylfaen"/>
                <w:noProof/>
                <w:lang w:val="hy-AM"/>
              </w:rPr>
              <w:t>4</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lang w:val="hy-AM"/>
              </w:rPr>
              <w:t xml:space="preserve">Infrastructure, </w:t>
            </w:r>
            <w:r w:rsidR="00A86CC0" w:rsidRPr="005C2606">
              <w:rPr>
                <w:rStyle w:val="Hyperlink"/>
                <w:rFonts w:ascii="Sylfaen" w:hAnsi="Sylfaen"/>
                <w:noProof/>
              </w:rPr>
              <w:t>I</w:t>
            </w:r>
            <w:r w:rsidR="00A86CC0" w:rsidRPr="005C2606">
              <w:rPr>
                <w:rStyle w:val="Hyperlink"/>
                <w:rFonts w:ascii="Sylfaen" w:hAnsi="Sylfaen"/>
                <w:noProof/>
                <w:lang w:val="hy-AM"/>
              </w:rPr>
              <w:t>mplementation and Resource R</w:t>
            </w:r>
            <w:r w:rsidR="00A86CC0" w:rsidRPr="005C2606">
              <w:rPr>
                <w:rStyle w:val="Hyperlink"/>
                <w:rFonts w:ascii="Sylfaen" w:hAnsi="Sylfaen"/>
                <w:noProof/>
              </w:rPr>
              <w:t>equirements</w:t>
            </w:r>
            <w:r w:rsidR="00A86CC0">
              <w:rPr>
                <w:noProof/>
                <w:webHidden/>
              </w:rPr>
              <w:tab/>
            </w:r>
            <w:r w:rsidR="00A86CC0">
              <w:rPr>
                <w:noProof/>
                <w:webHidden/>
              </w:rPr>
              <w:fldChar w:fldCharType="begin"/>
            </w:r>
            <w:r w:rsidR="00A86CC0">
              <w:rPr>
                <w:noProof/>
                <w:webHidden/>
              </w:rPr>
              <w:instrText xml:space="preserve"> PAGEREF _Toc465856530 \h </w:instrText>
            </w:r>
            <w:r w:rsidR="00A86CC0">
              <w:rPr>
                <w:noProof/>
                <w:webHidden/>
              </w:rPr>
            </w:r>
            <w:r w:rsidR="00A86CC0">
              <w:rPr>
                <w:noProof/>
                <w:webHidden/>
              </w:rPr>
              <w:fldChar w:fldCharType="separate"/>
            </w:r>
            <w:r w:rsidR="00A86CC0">
              <w:rPr>
                <w:noProof/>
                <w:webHidden/>
              </w:rPr>
              <w:t>317</w:t>
            </w:r>
            <w:r w:rsidR="00A86CC0">
              <w:rPr>
                <w:noProof/>
                <w:webHidden/>
              </w:rPr>
              <w:fldChar w:fldCharType="end"/>
            </w:r>
          </w:hyperlink>
        </w:p>
        <w:p w:rsidR="00A86CC0" w:rsidRDefault="00D10E0B">
          <w:pPr>
            <w:pStyle w:val="TOC2"/>
            <w:tabs>
              <w:tab w:val="left" w:pos="880"/>
              <w:tab w:val="right" w:leader="dot" w:pos="9771"/>
            </w:tabs>
            <w:rPr>
              <w:rFonts w:asciiTheme="minorHAnsi" w:eastAsiaTheme="minorEastAsia" w:hAnsiTheme="minorHAnsi" w:cstheme="minorBidi"/>
              <w:noProof/>
              <w:sz w:val="22"/>
              <w:szCs w:val="22"/>
            </w:rPr>
          </w:pPr>
          <w:hyperlink w:anchor="_Toc465856531" w:history="1">
            <w:r w:rsidR="00A86CC0" w:rsidRPr="005C2606">
              <w:rPr>
                <w:rStyle w:val="Hyperlink"/>
                <w:rFonts w:ascii="Sylfaen" w:hAnsi="Sylfaen"/>
                <w:noProof/>
                <w:lang w:val="hy-AM"/>
              </w:rPr>
              <w:t>4.1</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rPr>
              <w:t>Implementation Requirements</w:t>
            </w:r>
            <w:r w:rsidR="00A86CC0">
              <w:rPr>
                <w:noProof/>
                <w:webHidden/>
              </w:rPr>
              <w:tab/>
            </w:r>
            <w:r w:rsidR="00A86CC0">
              <w:rPr>
                <w:noProof/>
                <w:webHidden/>
              </w:rPr>
              <w:fldChar w:fldCharType="begin"/>
            </w:r>
            <w:r w:rsidR="00A86CC0">
              <w:rPr>
                <w:noProof/>
                <w:webHidden/>
              </w:rPr>
              <w:instrText xml:space="preserve"> PAGEREF _Toc465856531 \h </w:instrText>
            </w:r>
            <w:r w:rsidR="00A86CC0">
              <w:rPr>
                <w:noProof/>
                <w:webHidden/>
              </w:rPr>
            </w:r>
            <w:r w:rsidR="00A86CC0">
              <w:rPr>
                <w:noProof/>
                <w:webHidden/>
              </w:rPr>
              <w:fldChar w:fldCharType="separate"/>
            </w:r>
            <w:r w:rsidR="00A86CC0">
              <w:rPr>
                <w:noProof/>
                <w:webHidden/>
              </w:rPr>
              <w:t>317</w:t>
            </w:r>
            <w:r w:rsidR="00A86CC0">
              <w:rPr>
                <w:noProof/>
                <w:webHidden/>
              </w:rPr>
              <w:fldChar w:fldCharType="end"/>
            </w:r>
          </w:hyperlink>
        </w:p>
        <w:p w:rsidR="00A86CC0" w:rsidRDefault="00D10E0B">
          <w:pPr>
            <w:pStyle w:val="TOC2"/>
            <w:tabs>
              <w:tab w:val="left" w:pos="880"/>
              <w:tab w:val="right" w:leader="dot" w:pos="9771"/>
            </w:tabs>
            <w:rPr>
              <w:rFonts w:asciiTheme="minorHAnsi" w:eastAsiaTheme="minorEastAsia" w:hAnsiTheme="minorHAnsi" w:cstheme="minorBidi"/>
              <w:noProof/>
              <w:sz w:val="22"/>
              <w:szCs w:val="22"/>
            </w:rPr>
          </w:pPr>
          <w:hyperlink w:anchor="_Toc465856532" w:history="1">
            <w:r w:rsidR="00A86CC0" w:rsidRPr="005C2606">
              <w:rPr>
                <w:rStyle w:val="Hyperlink"/>
                <w:rFonts w:ascii="Sylfaen" w:hAnsi="Sylfaen"/>
                <w:noProof/>
                <w:lang w:val="hy-AM"/>
              </w:rPr>
              <w:t>4.2</w:t>
            </w:r>
            <w:r w:rsidR="00A86CC0">
              <w:rPr>
                <w:rFonts w:asciiTheme="minorHAnsi" w:eastAsiaTheme="minorEastAsia" w:hAnsiTheme="minorHAnsi" w:cstheme="minorBidi"/>
                <w:noProof/>
                <w:sz w:val="22"/>
                <w:szCs w:val="22"/>
              </w:rPr>
              <w:tab/>
            </w:r>
            <w:r w:rsidR="00A86CC0" w:rsidRPr="005C2606">
              <w:rPr>
                <w:rStyle w:val="Hyperlink"/>
                <w:rFonts w:ascii="Sylfaen" w:hAnsi="Sylfaen"/>
                <w:noProof/>
              </w:rPr>
              <w:t>Existing Implementation Methodology Infrastructure at SRC</w:t>
            </w:r>
            <w:r w:rsidR="00A86CC0">
              <w:rPr>
                <w:noProof/>
                <w:webHidden/>
              </w:rPr>
              <w:tab/>
            </w:r>
            <w:r w:rsidR="00A86CC0">
              <w:rPr>
                <w:noProof/>
                <w:webHidden/>
              </w:rPr>
              <w:fldChar w:fldCharType="begin"/>
            </w:r>
            <w:r w:rsidR="00A86CC0">
              <w:rPr>
                <w:noProof/>
                <w:webHidden/>
              </w:rPr>
              <w:instrText xml:space="preserve"> PAGEREF _Toc465856532 \h </w:instrText>
            </w:r>
            <w:r w:rsidR="00A86CC0">
              <w:rPr>
                <w:noProof/>
                <w:webHidden/>
              </w:rPr>
            </w:r>
            <w:r w:rsidR="00A86CC0">
              <w:rPr>
                <w:noProof/>
                <w:webHidden/>
              </w:rPr>
              <w:fldChar w:fldCharType="separate"/>
            </w:r>
            <w:r w:rsidR="00A86CC0">
              <w:rPr>
                <w:noProof/>
                <w:webHidden/>
              </w:rPr>
              <w:t>317</w:t>
            </w:r>
            <w:r w:rsidR="00A86CC0">
              <w:rPr>
                <w:noProof/>
                <w:webHidden/>
              </w:rPr>
              <w:fldChar w:fldCharType="end"/>
            </w:r>
          </w:hyperlink>
        </w:p>
        <w:p w:rsidR="003334E3" w:rsidRPr="006234F8" w:rsidRDefault="00613FD6" w:rsidP="00F75A20">
          <w:pPr>
            <w:spacing w:before="120" w:after="120"/>
            <w:rPr>
              <w:rFonts w:ascii="Sylfaen" w:hAnsi="Sylfaen"/>
            </w:rPr>
          </w:pPr>
          <w:r w:rsidRPr="006234F8">
            <w:rPr>
              <w:rStyle w:val="Hyperlink"/>
              <w:rFonts w:ascii="Sylfaen" w:hAnsi="Sylfaen"/>
              <w:lang w:val="hy-AM"/>
            </w:rPr>
            <w:fldChar w:fldCharType="end"/>
          </w:r>
        </w:p>
      </w:sdtContent>
    </w:sdt>
    <w:p w:rsidR="006234F8" w:rsidRDefault="006234F8" w:rsidP="00F75A20">
      <w:pPr>
        <w:spacing w:before="120" w:after="120"/>
        <w:rPr>
          <w:rStyle w:val="Strong"/>
          <w:rFonts w:ascii="Sylfaen" w:hAnsi="Sylfaen"/>
          <w:color w:val="000066"/>
          <w:sz w:val="44"/>
        </w:rPr>
        <w:sectPr w:rsidR="006234F8" w:rsidSect="00F75A20">
          <w:footerReference w:type="even" r:id="rId17"/>
          <w:footerReference w:type="default" r:id="rId18"/>
          <w:headerReference w:type="first" r:id="rId19"/>
          <w:pgSz w:w="11907" w:h="16839" w:code="9"/>
          <w:pgMar w:top="1814" w:right="708" w:bottom="1247" w:left="1418" w:header="720" w:footer="720" w:gutter="0"/>
          <w:cols w:space="720"/>
          <w:titlePg/>
          <w:docGrid w:linePitch="360"/>
        </w:sectPr>
      </w:pPr>
    </w:p>
    <w:p w:rsidR="001C0DB3" w:rsidRPr="006234F8" w:rsidRDefault="006068BF" w:rsidP="00F75A20">
      <w:pPr>
        <w:spacing w:before="120" w:after="120"/>
        <w:rPr>
          <w:rStyle w:val="Strong"/>
          <w:rFonts w:ascii="Sylfaen" w:hAnsi="Sylfaen" w:cs="Arial"/>
          <w:b w:val="0"/>
          <w:bCs w:val="0"/>
          <w:color w:val="000066"/>
          <w:sz w:val="44"/>
        </w:rPr>
      </w:pPr>
      <w:r w:rsidRPr="006234F8">
        <w:rPr>
          <w:rStyle w:val="Strong"/>
          <w:rFonts w:ascii="Sylfaen" w:hAnsi="Sylfaen"/>
          <w:color w:val="000066"/>
          <w:sz w:val="44"/>
        </w:rPr>
        <w:t>Diagrams</w:t>
      </w:r>
    </w:p>
    <w:p w:rsidR="00145A3D" w:rsidRDefault="00613FD6">
      <w:pPr>
        <w:pStyle w:val="TableofFigures"/>
        <w:tabs>
          <w:tab w:val="right" w:leader="dot" w:pos="9771"/>
        </w:tabs>
        <w:rPr>
          <w:rFonts w:asciiTheme="minorHAnsi" w:eastAsiaTheme="minorEastAsia" w:hAnsiTheme="minorHAnsi" w:cstheme="minorBidi"/>
          <w:noProof/>
          <w:sz w:val="22"/>
          <w:szCs w:val="22"/>
          <w:lang w:val="ru-RU" w:eastAsia="ru-RU"/>
        </w:rPr>
      </w:pPr>
      <w:r>
        <w:rPr>
          <w:rStyle w:val="Strong"/>
          <w:rFonts w:ascii="Sylfaen" w:hAnsi="Sylfaen"/>
          <w:b w:val="0"/>
          <w:color w:val="000066"/>
          <w:sz w:val="44"/>
          <w:lang w:val="hy-AM"/>
        </w:rPr>
        <w:fldChar w:fldCharType="begin"/>
      </w:r>
      <w:r w:rsidR="00060E57">
        <w:rPr>
          <w:rStyle w:val="Strong"/>
          <w:rFonts w:ascii="Sylfaen" w:hAnsi="Sylfaen"/>
          <w:b w:val="0"/>
          <w:color w:val="000066"/>
          <w:sz w:val="44"/>
          <w:lang w:val="hy-AM"/>
        </w:rPr>
        <w:instrText xml:space="preserve"> TOC \h \z \c "Diagram" </w:instrText>
      </w:r>
      <w:r>
        <w:rPr>
          <w:rStyle w:val="Strong"/>
          <w:rFonts w:ascii="Sylfaen" w:hAnsi="Sylfaen"/>
          <w:b w:val="0"/>
          <w:color w:val="000066"/>
          <w:sz w:val="44"/>
          <w:lang w:val="hy-AM"/>
        </w:rPr>
        <w:fldChar w:fldCharType="separate"/>
      </w:r>
      <w:hyperlink w:anchor="_Toc465180714" w:history="1">
        <w:r w:rsidR="00145A3D" w:rsidRPr="00A665DE">
          <w:rPr>
            <w:rStyle w:val="Hyperlink"/>
            <w:noProof/>
            <w:lang w:val="hy-AM"/>
          </w:rPr>
          <w:t>Diagram</w:t>
        </w:r>
        <w:r w:rsidR="00145A3D" w:rsidRPr="00A665DE">
          <w:rPr>
            <w:rStyle w:val="Hyperlink"/>
            <w:noProof/>
          </w:rPr>
          <w:t xml:space="preserve"> </w:t>
        </w:r>
        <w:r w:rsidR="00145A3D" w:rsidRPr="00A665DE">
          <w:rPr>
            <w:rStyle w:val="Hyperlink"/>
            <w:noProof/>
            <w:lang w:val="hy-AM"/>
          </w:rPr>
          <w:t>1</w:t>
        </w:r>
        <w:r w:rsidR="00145A3D" w:rsidRPr="00A665DE">
          <w:rPr>
            <w:rStyle w:val="Hyperlink"/>
            <w:noProof/>
          </w:rPr>
          <w:t xml:space="preserve">. </w:t>
        </w:r>
        <w:r w:rsidR="00145A3D" w:rsidRPr="00A665DE">
          <w:rPr>
            <w:rStyle w:val="Hyperlink"/>
            <w:noProof/>
            <w:lang w:val="hy-AM"/>
          </w:rPr>
          <w:t xml:space="preserve">HRMIS structure and </w:t>
        </w:r>
        <w:r w:rsidR="00145A3D" w:rsidRPr="00A665DE">
          <w:rPr>
            <w:rStyle w:val="Hyperlink"/>
            <w:noProof/>
          </w:rPr>
          <w:t>module links</w:t>
        </w:r>
        <w:r w:rsidR="00145A3D">
          <w:rPr>
            <w:noProof/>
            <w:webHidden/>
          </w:rPr>
          <w:tab/>
        </w:r>
        <w:r>
          <w:rPr>
            <w:noProof/>
            <w:webHidden/>
          </w:rPr>
          <w:fldChar w:fldCharType="begin"/>
        </w:r>
        <w:r w:rsidR="00145A3D">
          <w:rPr>
            <w:noProof/>
            <w:webHidden/>
          </w:rPr>
          <w:instrText xml:space="preserve"> PAGEREF _Toc465180714 \h </w:instrText>
        </w:r>
        <w:r>
          <w:rPr>
            <w:noProof/>
            <w:webHidden/>
          </w:rPr>
        </w:r>
        <w:r>
          <w:rPr>
            <w:noProof/>
            <w:webHidden/>
          </w:rPr>
          <w:fldChar w:fldCharType="separate"/>
        </w:r>
        <w:r w:rsidR="00145A3D">
          <w:rPr>
            <w:noProof/>
            <w:webHidden/>
          </w:rPr>
          <w:t>10</w:t>
        </w:r>
        <w:r>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15" w:history="1">
        <w:r w:rsidR="00145A3D" w:rsidRPr="00A665DE">
          <w:rPr>
            <w:rStyle w:val="Hyperlink"/>
            <w:noProof/>
            <w:lang w:val="hy-AM"/>
          </w:rPr>
          <w:t>Diagram</w:t>
        </w:r>
        <w:r w:rsidR="00145A3D" w:rsidRPr="00A665DE">
          <w:rPr>
            <w:rStyle w:val="Hyperlink"/>
            <w:rFonts w:ascii="Sylfaen" w:hAnsi="Sylfaen"/>
            <w:noProof/>
          </w:rPr>
          <w:t xml:space="preserve"> </w:t>
        </w:r>
        <w:r w:rsidR="00145A3D" w:rsidRPr="00A665DE">
          <w:rPr>
            <w:rStyle w:val="Hyperlink"/>
            <w:rFonts w:ascii="Sylfaen" w:hAnsi="Sylfaen"/>
            <w:noProof/>
            <w:lang w:val="hy-AM"/>
          </w:rPr>
          <w:t>2. Labor resource. Registering new employee</w:t>
        </w:r>
        <w:r w:rsidR="00145A3D">
          <w:rPr>
            <w:noProof/>
            <w:webHidden/>
          </w:rPr>
          <w:tab/>
        </w:r>
        <w:r w:rsidR="00613FD6">
          <w:rPr>
            <w:noProof/>
            <w:webHidden/>
          </w:rPr>
          <w:fldChar w:fldCharType="begin"/>
        </w:r>
        <w:r w:rsidR="00145A3D">
          <w:rPr>
            <w:noProof/>
            <w:webHidden/>
          </w:rPr>
          <w:instrText xml:space="preserve"> PAGEREF _Toc465180715 \h </w:instrText>
        </w:r>
        <w:r w:rsidR="00613FD6">
          <w:rPr>
            <w:noProof/>
            <w:webHidden/>
          </w:rPr>
        </w:r>
        <w:r w:rsidR="00613FD6">
          <w:rPr>
            <w:noProof/>
            <w:webHidden/>
          </w:rPr>
          <w:fldChar w:fldCharType="separate"/>
        </w:r>
        <w:r w:rsidR="00145A3D">
          <w:rPr>
            <w:noProof/>
            <w:webHidden/>
          </w:rPr>
          <w:t>11</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16" w:history="1">
        <w:r w:rsidR="00145A3D" w:rsidRPr="00A665DE">
          <w:rPr>
            <w:rStyle w:val="Hyperlink"/>
            <w:rFonts w:ascii="Sylfaen" w:hAnsi="Sylfaen"/>
            <w:bCs/>
            <w:noProof/>
            <w:lang w:val="hy-AM"/>
          </w:rPr>
          <w:t>Diagram</w:t>
        </w:r>
        <w:r w:rsidR="00145A3D" w:rsidRPr="00A665DE">
          <w:rPr>
            <w:rStyle w:val="Hyperlink"/>
            <w:rFonts w:ascii="Sylfaen" w:hAnsi="Sylfaen"/>
            <w:bCs/>
            <w:noProof/>
          </w:rPr>
          <w:t xml:space="preserve"> </w:t>
        </w:r>
        <w:r w:rsidR="00145A3D" w:rsidRPr="00A665DE">
          <w:rPr>
            <w:rStyle w:val="Hyperlink"/>
            <w:rFonts w:ascii="Sylfaen" w:hAnsi="Sylfaen"/>
            <w:bCs/>
            <w:noProof/>
            <w:lang w:val="hy-AM"/>
          </w:rPr>
          <w:t>3. Personal data modifications</w:t>
        </w:r>
        <w:r w:rsidR="00145A3D">
          <w:rPr>
            <w:noProof/>
            <w:webHidden/>
          </w:rPr>
          <w:tab/>
        </w:r>
        <w:r w:rsidR="00613FD6">
          <w:rPr>
            <w:noProof/>
            <w:webHidden/>
          </w:rPr>
          <w:fldChar w:fldCharType="begin"/>
        </w:r>
        <w:r w:rsidR="00145A3D">
          <w:rPr>
            <w:noProof/>
            <w:webHidden/>
          </w:rPr>
          <w:instrText xml:space="preserve"> PAGEREF _Toc465180716 \h </w:instrText>
        </w:r>
        <w:r w:rsidR="00613FD6">
          <w:rPr>
            <w:noProof/>
            <w:webHidden/>
          </w:rPr>
        </w:r>
        <w:r w:rsidR="00613FD6">
          <w:rPr>
            <w:noProof/>
            <w:webHidden/>
          </w:rPr>
          <w:fldChar w:fldCharType="separate"/>
        </w:r>
        <w:r w:rsidR="00145A3D">
          <w:rPr>
            <w:noProof/>
            <w:webHidden/>
          </w:rPr>
          <w:t>12</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17" w:history="1">
        <w:r w:rsidR="00145A3D" w:rsidRPr="00A665DE">
          <w:rPr>
            <w:rStyle w:val="Hyperlink"/>
            <w:rFonts w:ascii="Sylfaen" w:hAnsi="Sylfaen"/>
            <w:bCs/>
            <w:noProof/>
            <w:lang w:val="hy-AM"/>
          </w:rPr>
          <w:t>Diagram</w:t>
        </w:r>
        <w:r w:rsidR="00145A3D" w:rsidRPr="00A665DE">
          <w:rPr>
            <w:rStyle w:val="Hyperlink"/>
            <w:rFonts w:ascii="Sylfaen" w:hAnsi="Sylfaen"/>
            <w:bCs/>
            <w:noProof/>
          </w:rPr>
          <w:t xml:space="preserve"> </w:t>
        </w:r>
        <w:r w:rsidR="00145A3D" w:rsidRPr="00A665DE">
          <w:rPr>
            <w:rStyle w:val="Hyperlink"/>
            <w:rFonts w:ascii="Sylfaen" w:hAnsi="Sylfaen"/>
            <w:bCs/>
            <w:noProof/>
            <w:lang w:val="hy-AM"/>
          </w:rPr>
          <w:t>4. Appointing the SRC employee to a position</w:t>
        </w:r>
        <w:r w:rsidR="00145A3D">
          <w:rPr>
            <w:noProof/>
            <w:webHidden/>
          </w:rPr>
          <w:tab/>
        </w:r>
        <w:r w:rsidR="00613FD6">
          <w:rPr>
            <w:noProof/>
            <w:webHidden/>
          </w:rPr>
          <w:fldChar w:fldCharType="begin"/>
        </w:r>
        <w:r w:rsidR="00145A3D">
          <w:rPr>
            <w:noProof/>
            <w:webHidden/>
          </w:rPr>
          <w:instrText xml:space="preserve"> PAGEREF _Toc465180717 \h </w:instrText>
        </w:r>
        <w:r w:rsidR="00613FD6">
          <w:rPr>
            <w:noProof/>
            <w:webHidden/>
          </w:rPr>
        </w:r>
        <w:r w:rsidR="00613FD6">
          <w:rPr>
            <w:noProof/>
            <w:webHidden/>
          </w:rPr>
          <w:fldChar w:fldCharType="separate"/>
        </w:r>
        <w:r w:rsidR="00145A3D">
          <w:rPr>
            <w:noProof/>
            <w:webHidden/>
          </w:rPr>
          <w:t>13</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18" w:history="1">
        <w:r w:rsidR="00145A3D" w:rsidRPr="00A665DE">
          <w:rPr>
            <w:rStyle w:val="Hyperlink"/>
            <w:rFonts w:ascii="Sylfaen" w:hAnsi="Sylfaen"/>
            <w:bCs/>
            <w:noProof/>
            <w:lang w:val="hy-AM"/>
          </w:rPr>
          <w:t>Diagram</w:t>
        </w:r>
        <w:r w:rsidR="00145A3D" w:rsidRPr="00A665DE">
          <w:rPr>
            <w:rStyle w:val="Hyperlink"/>
            <w:rFonts w:ascii="Sylfaen" w:hAnsi="Sylfaen"/>
            <w:bCs/>
            <w:noProof/>
          </w:rPr>
          <w:t xml:space="preserve"> </w:t>
        </w:r>
        <w:r w:rsidR="00145A3D" w:rsidRPr="00A665DE">
          <w:rPr>
            <w:rStyle w:val="Hyperlink"/>
            <w:rFonts w:ascii="Sylfaen" w:hAnsi="Sylfaen"/>
            <w:bCs/>
            <w:noProof/>
            <w:lang w:val="hy-AM"/>
          </w:rPr>
          <w:t>5. Separation of employee from position</w:t>
        </w:r>
        <w:r w:rsidR="00145A3D">
          <w:rPr>
            <w:noProof/>
            <w:webHidden/>
          </w:rPr>
          <w:tab/>
        </w:r>
        <w:r w:rsidR="00613FD6">
          <w:rPr>
            <w:noProof/>
            <w:webHidden/>
          </w:rPr>
          <w:fldChar w:fldCharType="begin"/>
        </w:r>
        <w:r w:rsidR="00145A3D">
          <w:rPr>
            <w:noProof/>
            <w:webHidden/>
          </w:rPr>
          <w:instrText xml:space="preserve"> PAGEREF _Toc465180718 \h </w:instrText>
        </w:r>
        <w:r w:rsidR="00613FD6">
          <w:rPr>
            <w:noProof/>
            <w:webHidden/>
          </w:rPr>
        </w:r>
        <w:r w:rsidR="00613FD6">
          <w:rPr>
            <w:noProof/>
            <w:webHidden/>
          </w:rPr>
          <w:fldChar w:fldCharType="separate"/>
        </w:r>
        <w:r w:rsidR="00145A3D">
          <w:rPr>
            <w:noProof/>
            <w:webHidden/>
          </w:rPr>
          <w:t>14</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19" w:history="1">
        <w:r w:rsidR="00145A3D" w:rsidRPr="00A665DE">
          <w:rPr>
            <w:rStyle w:val="Hyperlink"/>
            <w:rFonts w:ascii="Sylfaen" w:hAnsi="Sylfaen"/>
            <w:bCs/>
            <w:noProof/>
            <w:lang w:val="hy-AM"/>
          </w:rPr>
          <w:t>Diagram</w:t>
        </w:r>
        <w:r w:rsidR="00145A3D" w:rsidRPr="00A665DE">
          <w:rPr>
            <w:rStyle w:val="Hyperlink"/>
            <w:rFonts w:ascii="Sylfaen" w:hAnsi="Sylfaen"/>
            <w:bCs/>
            <w:noProof/>
          </w:rPr>
          <w:t xml:space="preserve"> </w:t>
        </w:r>
        <w:r w:rsidR="00145A3D" w:rsidRPr="00A665DE">
          <w:rPr>
            <w:rStyle w:val="Hyperlink"/>
            <w:rFonts w:ascii="Sylfaen" w:hAnsi="Sylfaen"/>
            <w:bCs/>
            <w:noProof/>
            <w:lang w:val="hy-AM"/>
          </w:rPr>
          <w:t>6. Organization structure administration</w:t>
        </w:r>
        <w:r w:rsidR="00145A3D">
          <w:rPr>
            <w:noProof/>
            <w:webHidden/>
          </w:rPr>
          <w:tab/>
        </w:r>
        <w:r w:rsidR="00613FD6">
          <w:rPr>
            <w:noProof/>
            <w:webHidden/>
          </w:rPr>
          <w:fldChar w:fldCharType="begin"/>
        </w:r>
        <w:r w:rsidR="00145A3D">
          <w:rPr>
            <w:noProof/>
            <w:webHidden/>
          </w:rPr>
          <w:instrText xml:space="preserve"> PAGEREF _Toc465180719 \h </w:instrText>
        </w:r>
        <w:r w:rsidR="00613FD6">
          <w:rPr>
            <w:noProof/>
            <w:webHidden/>
          </w:rPr>
        </w:r>
        <w:r w:rsidR="00613FD6">
          <w:rPr>
            <w:noProof/>
            <w:webHidden/>
          </w:rPr>
          <w:fldChar w:fldCharType="separate"/>
        </w:r>
        <w:r w:rsidR="00145A3D">
          <w:rPr>
            <w:noProof/>
            <w:webHidden/>
          </w:rPr>
          <w:t>15</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20" w:history="1">
        <w:r w:rsidR="00145A3D" w:rsidRPr="00A665DE">
          <w:rPr>
            <w:rStyle w:val="Hyperlink"/>
            <w:rFonts w:ascii="Sylfaen" w:hAnsi="Sylfaen"/>
            <w:bCs/>
            <w:noProof/>
            <w:lang w:val="hy-AM"/>
          </w:rPr>
          <w:t>Diagram</w:t>
        </w:r>
        <w:r w:rsidR="00145A3D" w:rsidRPr="00A665DE">
          <w:rPr>
            <w:rStyle w:val="Hyperlink"/>
            <w:rFonts w:ascii="Sylfaen" w:hAnsi="Sylfaen"/>
            <w:bCs/>
            <w:noProof/>
          </w:rPr>
          <w:t xml:space="preserve"> </w:t>
        </w:r>
        <w:r w:rsidR="00145A3D" w:rsidRPr="00A665DE">
          <w:rPr>
            <w:rStyle w:val="Hyperlink"/>
            <w:rFonts w:ascii="Sylfaen" w:hAnsi="Sylfaen"/>
            <w:bCs/>
            <w:noProof/>
            <w:lang w:val="hy-AM"/>
          </w:rPr>
          <w:t>7. Staff list administration</w:t>
        </w:r>
        <w:r w:rsidR="00145A3D">
          <w:rPr>
            <w:noProof/>
            <w:webHidden/>
          </w:rPr>
          <w:tab/>
        </w:r>
        <w:r w:rsidR="00613FD6">
          <w:rPr>
            <w:noProof/>
            <w:webHidden/>
          </w:rPr>
          <w:fldChar w:fldCharType="begin"/>
        </w:r>
        <w:r w:rsidR="00145A3D">
          <w:rPr>
            <w:noProof/>
            <w:webHidden/>
          </w:rPr>
          <w:instrText xml:space="preserve"> PAGEREF _Toc465180720 \h </w:instrText>
        </w:r>
        <w:r w:rsidR="00613FD6">
          <w:rPr>
            <w:noProof/>
            <w:webHidden/>
          </w:rPr>
        </w:r>
        <w:r w:rsidR="00613FD6">
          <w:rPr>
            <w:noProof/>
            <w:webHidden/>
          </w:rPr>
          <w:fldChar w:fldCharType="separate"/>
        </w:r>
        <w:r w:rsidR="00145A3D">
          <w:rPr>
            <w:noProof/>
            <w:webHidden/>
          </w:rPr>
          <w:t>16</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21" w:history="1">
        <w:r w:rsidR="00145A3D" w:rsidRPr="00A665DE">
          <w:rPr>
            <w:rStyle w:val="Hyperlink"/>
            <w:rFonts w:ascii="Sylfaen" w:hAnsi="Sylfaen"/>
            <w:bCs/>
            <w:noProof/>
            <w:lang w:val="hy-AM"/>
          </w:rPr>
          <w:t>Diagram</w:t>
        </w:r>
        <w:r w:rsidR="00145A3D" w:rsidRPr="00A665DE">
          <w:rPr>
            <w:rStyle w:val="Hyperlink"/>
            <w:rFonts w:ascii="Sylfaen" w:hAnsi="Sylfaen"/>
            <w:bCs/>
            <w:noProof/>
          </w:rPr>
          <w:t xml:space="preserve"> </w:t>
        </w:r>
        <w:r w:rsidR="00145A3D" w:rsidRPr="00A665DE">
          <w:rPr>
            <w:rStyle w:val="Hyperlink"/>
            <w:rFonts w:ascii="Sylfaen" w:hAnsi="Sylfaen"/>
            <w:bCs/>
            <w:noProof/>
            <w:lang w:val="hy-AM"/>
          </w:rPr>
          <w:t>8. Schedule administration process</w:t>
        </w:r>
        <w:r w:rsidR="00145A3D">
          <w:rPr>
            <w:noProof/>
            <w:webHidden/>
          </w:rPr>
          <w:tab/>
        </w:r>
        <w:r w:rsidR="00613FD6">
          <w:rPr>
            <w:noProof/>
            <w:webHidden/>
          </w:rPr>
          <w:fldChar w:fldCharType="begin"/>
        </w:r>
        <w:r w:rsidR="00145A3D">
          <w:rPr>
            <w:noProof/>
            <w:webHidden/>
          </w:rPr>
          <w:instrText xml:space="preserve"> PAGEREF _Toc465180721 \h </w:instrText>
        </w:r>
        <w:r w:rsidR="00613FD6">
          <w:rPr>
            <w:noProof/>
            <w:webHidden/>
          </w:rPr>
        </w:r>
        <w:r w:rsidR="00613FD6">
          <w:rPr>
            <w:noProof/>
            <w:webHidden/>
          </w:rPr>
          <w:fldChar w:fldCharType="separate"/>
        </w:r>
        <w:r w:rsidR="00145A3D">
          <w:rPr>
            <w:noProof/>
            <w:webHidden/>
          </w:rPr>
          <w:t>18</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22" w:history="1">
        <w:r w:rsidR="00145A3D" w:rsidRPr="00A665DE">
          <w:rPr>
            <w:rStyle w:val="Hyperlink"/>
            <w:rFonts w:ascii="Sylfaen" w:hAnsi="Sylfaen"/>
            <w:bCs/>
            <w:noProof/>
            <w:lang w:val="hy-AM"/>
          </w:rPr>
          <w:t>Diagram</w:t>
        </w:r>
        <w:r w:rsidR="00145A3D" w:rsidRPr="00A665DE">
          <w:rPr>
            <w:rStyle w:val="Hyperlink"/>
            <w:rFonts w:ascii="Sylfaen" w:hAnsi="Sylfaen"/>
            <w:bCs/>
            <w:noProof/>
          </w:rPr>
          <w:t xml:space="preserve"> </w:t>
        </w:r>
        <w:r w:rsidR="00145A3D" w:rsidRPr="00A665DE">
          <w:rPr>
            <w:rStyle w:val="Hyperlink"/>
            <w:rFonts w:ascii="Sylfaen" w:hAnsi="Sylfaen"/>
            <w:bCs/>
            <w:noProof/>
            <w:lang w:val="hy-AM"/>
          </w:rPr>
          <w:t>9</w:t>
        </w:r>
        <w:r w:rsidR="00145A3D" w:rsidRPr="00A665DE">
          <w:rPr>
            <w:rStyle w:val="Hyperlink"/>
            <w:rFonts w:ascii="Sylfaen" w:hAnsi="Sylfaen"/>
            <w:bCs/>
            <w:noProof/>
          </w:rPr>
          <w:t>.</w:t>
        </w:r>
        <w:r w:rsidR="00145A3D" w:rsidRPr="00A665DE">
          <w:rPr>
            <w:rStyle w:val="Hyperlink"/>
            <w:rFonts w:ascii="Sylfaen" w:hAnsi="Sylfaen"/>
            <w:bCs/>
            <w:noProof/>
            <w:lang w:val="hy-AM"/>
          </w:rPr>
          <w:t xml:space="preserve"> Granting annual vacation</w:t>
        </w:r>
        <w:r w:rsidR="00145A3D">
          <w:rPr>
            <w:noProof/>
            <w:webHidden/>
          </w:rPr>
          <w:tab/>
        </w:r>
        <w:r w:rsidR="00613FD6">
          <w:rPr>
            <w:noProof/>
            <w:webHidden/>
          </w:rPr>
          <w:fldChar w:fldCharType="begin"/>
        </w:r>
        <w:r w:rsidR="00145A3D">
          <w:rPr>
            <w:noProof/>
            <w:webHidden/>
          </w:rPr>
          <w:instrText xml:space="preserve"> PAGEREF _Toc465180722 \h </w:instrText>
        </w:r>
        <w:r w:rsidR="00613FD6">
          <w:rPr>
            <w:noProof/>
            <w:webHidden/>
          </w:rPr>
        </w:r>
        <w:r w:rsidR="00613FD6">
          <w:rPr>
            <w:noProof/>
            <w:webHidden/>
          </w:rPr>
          <w:fldChar w:fldCharType="separate"/>
        </w:r>
        <w:r w:rsidR="00145A3D">
          <w:rPr>
            <w:noProof/>
            <w:webHidden/>
          </w:rPr>
          <w:t>19</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23" w:history="1">
        <w:r w:rsidR="00145A3D" w:rsidRPr="00A665DE">
          <w:rPr>
            <w:rStyle w:val="Hyperlink"/>
            <w:rFonts w:ascii="Sylfaen" w:hAnsi="Sylfaen"/>
            <w:bCs/>
            <w:noProof/>
            <w:lang w:val="hy-AM"/>
          </w:rPr>
          <w:t>Diagram</w:t>
        </w:r>
        <w:r w:rsidR="00145A3D" w:rsidRPr="00A665DE">
          <w:rPr>
            <w:rStyle w:val="Hyperlink"/>
            <w:rFonts w:ascii="Sylfaen" w:hAnsi="Sylfaen"/>
            <w:bCs/>
            <w:noProof/>
          </w:rPr>
          <w:t xml:space="preserve"> </w:t>
        </w:r>
        <w:r w:rsidR="00145A3D" w:rsidRPr="00A665DE">
          <w:rPr>
            <w:rStyle w:val="Hyperlink"/>
            <w:rFonts w:ascii="Sylfaen" w:hAnsi="Sylfaen"/>
            <w:bCs/>
            <w:noProof/>
            <w:lang w:val="hy-AM"/>
          </w:rPr>
          <w:t>10</w:t>
        </w:r>
        <w:r w:rsidR="00145A3D" w:rsidRPr="00A665DE">
          <w:rPr>
            <w:rStyle w:val="Hyperlink"/>
            <w:rFonts w:ascii="Sylfaen" w:hAnsi="Sylfaen"/>
            <w:bCs/>
            <w:noProof/>
          </w:rPr>
          <w:t>.</w:t>
        </w:r>
        <w:r w:rsidR="00145A3D" w:rsidRPr="00A665DE">
          <w:rPr>
            <w:rStyle w:val="Hyperlink"/>
            <w:rFonts w:ascii="Sylfaen" w:hAnsi="Sylfaen"/>
            <w:bCs/>
            <w:noProof/>
            <w:lang w:val="hy-AM"/>
          </w:rPr>
          <w:t xml:space="preserve"> Vacation granted based on a medical certificate for incapacity</w:t>
        </w:r>
        <w:r w:rsidR="00145A3D">
          <w:rPr>
            <w:noProof/>
            <w:webHidden/>
          </w:rPr>
          <w:tab/>
        </w:r>
        <w:r w:rsidR="00613FD6">
          <w:rPr>
            <w:noProof/>
            <w:webHidden/>
          </w:rPr>
          <w:fldChar w:fldCharType="begin"/>
        </w:r>
        <w:r w:rsidR="00145A3D">
          <w:rPr>
            <w:noProof/>
            <w:webHidden/>
          </w:rPr>
          <w:instrText xml:space="preserve"> PAGEREF _Toc465180723 \h </w:instrText>
        </w:r>
        <w:r w:rsidR="00613FD6">
          <w:rPr>
            <w:noProof/>
            <w:webHidden/>
          </w:rPr>
        </w:r>
        <w:r w:rsidR="00613FD6">
          <w:rPr>
            <w:noProof/>
            <w:webHidden/>
          </w:rPr>
          <w:fldChar w:fldCharType="separate"/>
        </w:r>
        <w:r w:rsidR="00145A3D">
          <w:rPr>
            <w:noProof/>
            <w:webHidden/>
          </w:rPr>
          <w:t>20</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24" w:history="1">
        <w:r w:rsidR="00145A3D" w:rsidRPr="00A665DE">
          <w:rPr>
            <w:rStyle w:val="Hyperlink"/>
            <w:rFonts w:ascii="Sylfaen" w:hAnsi="Sylfaen"/>
            <w:bCs/>
            <w:noProof/>
            <w:lang w:val="hy-AM"/>
          </w:rPr>
          <w:t>Diagram</w:t>
        </w:r>
        <w:r w:rsidR="00145A3D" w:rsidRPr="00A665DE">
          <w:rPr>
            <w:rStyle w:val="Hyperlink"/>
            <w:rFonts w:ascii="Sylfaen" w:hAnsi="Sylfaen"/>
            <w:bCs/>
            <w:noProof/>
          </w:rPr>
          <w:t xml:space="preserve"> </w:t>
        </w:r>
        <w:r w:rsidR="00145A3D" w:rsidRPr="00A665DE">
          <w:rPr>
            <w:rStyle w:val="Hyperlink"/>
            <w:rFonts w:ascii="Sylfaen" w:hAnsi="Sylfaen"/>
            <w:bCs/>
            <w:noProof/>
            <w:lang w:val="hy-AM"/>
          </w:rPr>
          <w:t>11</w:t>
        </w:r>
        <w:r w:rsidR="00145A3D" w:rsidRPr="00A665DE">
          <w:rPr>
            <w:rStyle w:val="Hyperlink"/>
            <w:rFonts w:ascii="Sylfaen" w:hAnsi="Sylfaen"/>
            <w:bCs/>
            <w:noProof/>
          </w:rPr>
          <w:t>.</w:t>
        </w:r>
        <w:r w:rsidR="00145A3D" w:rsidRPr="00A665DE">
          <w:rPr>
            <w:rStyle w:val="Hyperlink"/>
            <w:rFonts w:ascii="Sylfaen" w:hAnsi="Sylfaen"/>
            <w:bCs/>
            <w:noProof/>
            <w:lang w:val="hy-AM"/>
          </w:rPr>
          <w:t xml:space="preserve"> Vacation to be granted for the care for up to 3 year old child</w:t>
        </w:r>
        <w:r w:rsidR="00145A3D">
          <w:rPr>
            <w:noProof/>
            <w:webHidden/>
          </w:rPr>
          <w:tab/>
        </w:r>
        <w:r w:rsidR="00613FD6">
          <w:rPr>
            <w:noProof/>
            <w:webHidden/>
          </w:rPr>
          <w:fldChar w:fldCharType="begin"/>
        </w:r>
        <w:r w:rsidR="00145A3D">
          <w:rPr>
            <w:noProof/>
            <w:webHidden/>
          </w:rPr>
          <w:instrText xml:space="preserve"> PAGEREF _Toc465180724 \h </w:instrText>
        </w:r>
        <w:r w:rsidR="00613FD6">
          <w:rPr>
            <w:noProof/>
            <w:webHidden/>
          </w:rPr>
        </w:r>
        <w:r w:rsidR="00613FD6">
          <w:rPr>
            <w:noProof/>
            <w:webHidden/>
          </w:rPr>
          <w:fldChar w:fldCharType="separate"/>
        </w:r>
        <w:r w:rsidR="00145A3D">
          <w:rPr>
            <w:noProof/>
            <w:webHidden/>
          </w:rPr>
          <w:t>22</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25" w:history="1">
        <w:r w:rsidR="00145A3D" w:rsidRPr="00A665DE">
          <w:rPr>
            <w:rStyle w:val="Hyperlink"/>
            <w:rFonts w:ascii="Sylfaen" w:hAnsi="Sylfaen"/>
            <w:bCs/>
            <w:noProof/>
            <w:lang w:val="hy-AM"/>
          </w:rPr>
          <w:t>Diagram</w:t>
        </w:r>
        <w:r w:rsidR="00145A3D" w:rsidRPr="00A665DE">
          <w:rPr>
            <w:rStyle w:val="Hyperlink"/>
            <w:rFonts w:ascii="Sylfaen" w:hAnsi="Sylfaen"/>
            <w:bCs/>
            <w:noProof/>
          </w:rPr>
          <w:t xml:space="preserve"> </w:t>
        </w:r>
        <w:r w:rsidR="00145A3D" w:rsidRPr="00A665DE">
          <w:rPr>
            <w:rStyle w:val="Hyperlink"/>
            <w:rFonts w:ascii="Sylfaen" w:hAnsi="Sylfaen"/>
            <w:bCs/>
            <w:noProof/>
            <w:lang w:val="hy-AM"/>
          </w:rPr>
          <w:t>12</w:t>
        </w:r>
        <w:r w:rsidR="00145A3D" w:rsidRPr="00A665DE">
          <w:rPr>
            <w:rStyle w:val="Hyperlink"/>
            <w:rFonts w:ascii="Sylfaen" w:hAnsi="Sylfaen"/>
            <w:bCs/>
            <w:noProof/>
          </w:rPr>
          <w:t>.</w:t>
        </w:r>
        <w:r w:rsidR="00145A3D" w:rsidRPr="00A665DE">
          <w:rPr>
            <w:rStyle w:val="Hyperlink"/>
            <w:rFonts w:ascii="Sylfaen" w:hAnsi="Sylfaen"/>
            <w:bCs/>
            <w:noProof/>
            <w:lang w:val="hy-AM"/>
          </w:rPr>
          <w:t xml:space="preserve"> Vacation granted for fulfilling State or social obligations</w:t>
        </w:r>
        <w:r w:rsidR="00145A3D">
          <w:rPr>
            <w:noProof/>
            <w:webHidden/>
          </w:rPr>
          <w:tab/>
        </w:r>
        <w:r w:rsidR="00613FD6">
          <w:rPr>
            <w:noProof/>
            <w:webHidden/>
          </w:rPr>
          <w:fldChar w:fldCharType="begin"/>
        </w:r>
        <w:r w:rsidR="00145A3D">
          <w:rPr>
            <w:noProof/>
            <w:webHidden/>
          </w:rPr>
          <w:instrText xml:space="preserve"> PAGEREF _Toc465180725 \h </w:instrText>
        </w:r>
        <w:r w:rsidR="00613FD6">
          <w:rPr>
            <w:noProof/>
            <w:webHidden/>
          </w:rPr>
        </w:r>
        <w:r w:rsidR="00613FD6">
          <w:rPr>
            <w:noProof/>
            <w:webHidden/>
          </w:rPr>
          <w:fldChar w:fldCharType="separate"/>
        </w:r>
        <w:r w:rsidR="00145A3D">
          <w:rPr>
            <w:noProof/>
            <w:webHidden/>
          </w:rPr>
          <w:t>24</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26" w:history="1">
        <w:r w:rsidR="00145A3D" w:rsidRPr="00A665DE">
          <w:rPr>
            <w:rStyle w:val="Hyperlink"/>
            <w:rFonts w:ascii="Sylfaen" w:hAnsi="Sylfaen"/>
            <w:bCs/>
            <w:noProof/>
            <w:lang w:val="hy-AM"/>
          </w:rPr>
          <w:t>Diagram</w:t>
        </w:r>
        <w:r w:rsidR="00145A3D" w:rsidRPr="00A665DE">
          <w:rPr>
            <w:rStyle w:val="Hyperlink"/>
            <w:rFonts w:ascii="Sylfaen" w:hAnsi="Sylfaen"/>
            <w:bCs/>
            <w:noProof/>
          </w:rPr>
          <w:t xml:space="preserve"> </w:t>
        </w:r>
        <w:r w:rsidR="00145A3D" w:rsidRPr="00A665DE">
          <w:rPr>
            <w:rStyle w:val="Hyperlink"/>
            <w:rFonts w:ascii="Sylfaen" w:hAnsi="Sylfaen"/>
            <w:bCs/>
            <w:noProof/>
            <w:lang w:val="hy-AM"/>
          </w:rPr>
          <w:t>13</w:t>
        </w:r>
        <w:r w:rsidR="00145A3D" w:rsidRPr="00A665DE">
          <w:rPr>
            <w:rStyle w:val="Hyperlink"/>
            <w:rFonts w:ascii="Sylfaen" w:hAnsi="Sylfaen"/>
            <w:bCs/>
            <w:noProof/>
          </w:rPr>
          <w:t>.</w:t>
        </w:r>
        <w:r w:rsidR="00145A3D" w:rsidRPr="00A665DE">
          <w:rPr>
            <w:rStyle w:val="Hyperlink"/>
            <w:rFonts w:ascii="Sylfaen" w:hAnsi="Sylfaen"/>
            <w:bCs/>
            <w:noProof/>
            <w:lang w:val="hy-AM"/>
          </w:rPr>
          <w:t xml:space="preserve"> Procedure of granting educational vacation</w:t>
        </w:r>
        <w:r w:rsidR="00145A3D">
          <w:rPr>
            <w:noProof/>
            <w:webHidden/>
          </w:rPr>
          <w:tab/>
        </w:r>
        <w:r w:rsidR="00613FD6">
          <w:rPr>
            <w:noProof/>
            <w:webHidden/>
          </w:rPr>
          <w:fldChar w:fldCharType="begin"/>
        </w:r>
        <w:r w:rsidR="00145A3D">
          <w:rPr>
            <w:noProof/>
            <w:webHidden/>
          </w:rPr>
          <w:instrText xml:space="preserve"> PAGEREF _Toc465180726 \h </w:instrText>
        </w:r>
        <w:r w:rsidR="00613FD6">
          <w:rPr>
            <w:noProof/>
            <w:webHidden/>
          </w:rPr>
        </w:r>
        <w:r w:rsidR="00613FD6">
          <w:rPr>
            <w:noProof/>
            <w:webHidden/>
          </w:rPr>
          <w:fldChar w:fldCharType="separate"/>
        </w:r>
        <w:r w:rsidR="00145A3D">
          <w:rPr>
            <w:noProof/>
            <w:webHidden/>
          </w:rPr>
          <w:t>25</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27" w:history="1">
        <w:r w:rsidR="00145A3D" w:rsidRPr="00A665DE">
          <w:rPr>
            <w:rStyle w:val="Hyperlink"/>
            <w:rFonts w:ascii="Sylfaen" w:hAnsi="Sylfaen"/>
            <w:bCs/>
            <w:noProof/>
            <w:lang w:val="hy-AM"/>
          </w:rPr>
          <w:t>Diagram</w:t>
        </w:r>
        <w:r w:rsidR="00145A3D" w:rsidRPr="00A665DE">
          <w:rPr>
            <w:rStyle w:val="Hyperlink"/>
            <w:rFonts w:ascii="Sylfaen" w:hAnsi="Sylfaen"/>
            <w:bCs/>
            <w:noProof/>
          </w:rPr>
          <w:t xml:space="preserve"> </w:t>
        </w:r>
        <w:r w:rsidR="00145A3D" w:rsidRPr="00A665DE">
          <w:rPr>
            <w:rStyle w:val="Hyperlink"/>
            <w:rFonts w:ascii="Sylfaen" w:hAnsi="Sylfaen"/>
            <w:bCs/>
            <w:noProof/>
            <w:lang w:val="hy-AM"/>
          </w:rPr>
          <w:t>14</w:t>
        </w:r>
        <w:r w:rsidR="00145A3D" w:rsidRPr="00A665DE">
          <w:rPr>
            <w:rStyle w:val="Hyperlink"/>
            <w:rFonts w:ascii="Sylfaen" w:hAnsi="Sylfaen"/>
            <w:bCs/>
            <w:noProof/>
          </w:rPr>
          <w:t>.</w:t>
        </w:r>
        <w:r w:rsidR="00145A3D" w:rsidRPr="00A665DE">
          <w:rPr>
            <w:rStyle w:val="Hyperlink"/>
            <w:rFonts w:ascii="Sylfaen" w:hAnsi="Sylfaen"/>
            <w:bCs/>
            <w:noProof/>
            <w:lang w:val="hy-AM"/>
          </w:rPr>
          <w:t xml:space="preserve"> Procedure of granting unpaid vacation</w:t>
        </w:r>
        <w:r w:rsidR="00145A3D">
          <w:rPr>
            <w:noProof/>
            <w:webHidden/>
          </w:rPr>
          <w:tab/>
        </w:r>
        <w:r w:rsidR="00613FD6">
          <w:rPr>
            <w:noProof/>
            <w:webHidden/>
          </w:rPr>
          <w:fldChar w:fldCharType="begin"/>
        </w:r>
        <w:r w:rsidR="00145A3D">
          <w:rPr>
            <w:noProof/>
            <w:webHidden/>
          </w:rPr>
          <w:instrText xml:space="preserve"> PAGEREF _Toc465180727 \h </w:instrText>
        </w:r>
        <w:r w:rsidR="00613FD6">
          <w:rPr>
            <w:noProof/>
            <w:webHidden/>
          </w:rPr>
        </w:r>
        <w:r w:rsidR="00613FD6">
          <w:rPr>
            <w:noProof/>
            <w:webHidden/>
          </w:rPr>
          <w:fldChar w:fldCharType="separate"/>
        </w:r>
        <w:r w:rsidR="00145A3D">
          <w:rPr>
            <w:noProof/>
            <w:webHidden/>
          </w:rPr>
          <w:t>26</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28" w:history="1">
        <w:r w:rsidR="00145A3D" w:rsidRPr="00A665DE">
          <w:rPr>
            <w:rStyle w:val="Hyperlink"/>
            <w:rFonts w:ascii="Sylfaen" w:hAnsi="Sylfaen"/>
            <w:bCs/>
            <w:noProof/>
            <w:lang w:val="hy-AM"/>
          </w:rPr>
          <w:t>Diagram</w:t>
        </w:r>
        <w:r w:rsidR="00145A3D" w:rsidRPr="00A665DE">
          <w:rPr>
            <w:rStyle w:val="Hyperlink"/>
            <w:rFonts w:ascii="Sylfaen" w:hAnsi="Sylfaen"/>
            <w:bCs/>
            <w:noProof/>
          </w:rPr>
          <w:t xml:space="preserve"> </w:t>
        </w:r>
        <w:r w:rsidR="00145A3D" w:rsidRPr="00A665DE">
          <w:rPr>
            <w:rStyle w:val="Hyperlink"/>
            <w:rFonts w:ascii="Sylfaen" w:hAnsi="Sylfaen"/>
            <w:bCs/>
            <w:noProof/>
            <w:lang w:val="hy-AM"/>
          </w:rPr>
          <w:t>15</w:t>
        </w:r>
        <w:r w:rsidR="00145A3D" w:rsidRPr="00A665DE">
          <w:rPr>
            <w:rStyle w:val="Hyperlink"/>
            <w:rFonts w:ascii="Sylfaen" w:hAnsi="Sylfaen"/>
            <w:bCs/>
            <w:noProof/>
          </w:rPr>
          <w:t>.</w:t>
        </w:r>
        <w:r w:rsidR="00145A3D" w:rsidRPr="00A665DE">
          <w:rPr>
            <w:rStyle w:val="Hyperlink"/>
            <w:rFonts w:ascii="Sylfaen" w:hAnsi="Sylfaen"/>
            <w:bCs/>
            <w:noProof/>
            <w:lang w:val="hy-AM"/>
          </w:rPr>
          <w:t xml:space="preserve"> Preparing  business trip request</w:t>
        </w:r>
        <w:r w:rsidR="00145A3D">
          <w:rPr>
            <w:noProof/>
            <w:webHidden/>
          </w:rPr>
          <w:tab/>
        </w:r>
        <w:r w:rsidR="00613FD6">
          <w:rPr>
            <w:noProof/>
            <w:webHidden/>
          </w:rPr>
          <w:fldChar w:fldCharType="begin"/>
        </w:r>
        <w:r w:rsidR="00145A3D">
          <w:rPr>
            <w:noProof/>
            <w:webHidden/>
          </w:rPr>
          <w:instrText xml:space="preserve"> PAGEREF _Toc465180728 \h </w:instrText>
        </w:r>
        <w:r w:rsidR="00613FD6">
          <w:rPr>
            <w:noProof/>
            <w:webHidden/>
          </w:rPr>
        </w:r>
        <w:r w:rsidR="00613FD6">
          <w:rPr>
            <w:noProof/>
            <w:webHidden/>
          </w:rPr>
          <w:fldChar w:fldCharType="separate"/>
        </w:r>
        <w:r w:rsidR="00145A3D">
          <w:rPr>
            <w:noProof/>
            <w:webHidden/>
          </w:rPr>
          <w:t>28</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29" w:history="1">
        <w:r w:rsidR="00145A3D" w:rsidRPr="00A665DE">
          <w:rPr>
            <w:rStyle w:val="Hyperlink"/>
            <w:rFonts w:ascii="Sylfaen" w:hAnsi="Sylfaen"/>
            <w:bCs/>
            <w:noProof/>
            <w:lang w:val="hy-AM"/>
          </w:rPr>
          <w:t>Diagram</w:t>
        </w:r>
        <w:r w:rsidR="00145A3D" w:rsidRPr="00A665DE">
          <w:rPr>
            <w:rStyle w:val="Hyperlink"/>
            <w:rFonts w:ascii="Sylfaen" w:hAnsi="Sylfaen"/>
            <w:bCs/>
            <w:noProof/>
          </w:rPr>
          <w:t xml:space="preserve"> </w:t>
        </w:r>
        <w:r w:rsidR="00145A3D" w:rsidRPr="00A665DE">
          <w:rPr>
            <w:rStyle w:val="Hyperlink"/>
            <w:rFonts w:ascii="Sylfaen" w:hAnsi="Sylfaen"/>
            <w:bCs/>
            <w:noProof/>
            <w:lang w:val="hy-AM"/>
          </w:rPr>
          <w:t>16</w:t>
        </w:r>
        <w:r w:rsidR="00145A3D" w:rsidRPr="00A665DE">
          <w:rPr>
            <w:rStyle w:val="Hyperlink"/>
            <w:rFonts w:ascii="Sylfaen" w:hAnsi="Sylfaen"/>
            <w:bCs/>
            <w:noProof/>
          </w:rPr>
          <w:t>.</w:t>
        </w:r>
        <w:r w:rsidR="00145A3D" w:rsidRPr="00A665DE">
          <w:rPr>
            <w:rStyle w:val="Hyperlink"/>
            <w:rFonts w:ascii="Sylfaen" w:hAnsi="Sylfaen"/>
            <w:bCs/>
            <w:noProof/>
            <w:lang w:val="hy-AM"/>
          </w:rPr>
          <w:t xml:space="preserve"> Business trip approval and formation</w:t>
        </w:r>
        <w:r w:rsidR="00145A3D">
          <w:rPr>
            <w:noProof/>
            <w:webHidden/>
          </w:rPr>
          <w:tab/>
        </w:r>
        <w:r w:rsidR="00613FD6">
          <w:rPr>
            <w:noProof/>
            <w:webHidden/>
          </w:rPr>
          <w:fldChar w:fldCharType="begin"/>
        </w:r>
        <w:r w:rsidR="00145A3D">
          <w:rPr>
            <w:noProof/>
            <w:webHidden/>
          </w:rPr>
          <w:instrText xml:space="preserve"> PAGEREF _Toc465180729 \h </w:instrText>
        </w:r>
        <w:r w:rsidR="00613FD6">
          <w:rPr>
            <w:noProof/>
            <w:webHidden/>
          </w:rPr>
        </w:r>
        <w:r w:rsidR="00613FD6">
          <w:rPr>
            <w:noProof/>
            <w:webHidden/>
          </w:rPr>
          <w:fldChar w:fldCharType="separate"/>
        </w:r>
        <w:r w:rsidR="00145A3D">
          <w:rPr>
            <w:noProof/>
            <w:webHidden/>
          </w:rPr>
          <w:t>29</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30" w:history="1">
        <w:r w:rsidR="00145A3D" w:rsidRPr="00A665DE">
          <w:rPr>
            <w:rStyle w:val="Hyperlink"/>
            <w:rFonts w:ascii="Sylfaen" w:hAnsi="Sylfaen"/>
            <w:bCs/>
            <w:noProof/>
            <w:lang w:val="hy-AM"/>
          </w:rPr>
          <w:t>Diagram</w:t>
        </w:r>
        <w:r w:rsidR="00145A3D" w:rsidRPr="00A665DE">
          <w:rPr>
            <w:rStyle w:val="Hyperlink"/>
            <w:rFonts w:ascii="Sylfaen" w:hAnsi="Sylfaen"/>
            <w:bCs/>
            <w:noProof/>
          </w:rPr>
          <w:t xml:space="preserve"> </w:t>
        </w:r>
        <w:r w:rsidR="00145A3D" w:rsidRPr="00A665DE">
          <w:rPr>
            <w:rStyle w:val="Hyperlink"/>
            <w:rFonts w:ascii="Sylfaen" w:hAnsi="Sylfaen"/>
            <w:bCs/>
            <w:noProof/>
            <w:lang w:val="hy-AM"/>
          </w:rPr>
          <w:t>17</w:t>
        </w:r>
        <w:r w:rsidR="00145A3D" w:rsidRPr="00A665DE">
          <w:rPr>
            <w:rStyle w:val="Hyperlink"/>
            <w:rFonts w:ascii="Sylfaen" w:hAnsi="Sylfaen"/>
            <w:bCs/>
            <w:noProof/>
          </w:rPr>
          <w:t>.</w:t>
        </w:r>
        <w:r w:rsidR="00145A3D" w:rsidRPr="00A665DE">
          <w:rPr>
            <w:rStyle w:val="Hyperlink"/>
            <w:rFonts w:ascii="Sylfaen" w:hAnsi="Sylfaen"/>
            <w:bCs/>
            <w:noProof/>
            <w:lang w:val="hy-AM"/>
          </w:rPr>
          <w:t xml:space="preserve"> Business trip; going to and returning from business trip</w:t>
        </w:r>
        <w:r w:rsidR="00145A3D">
          <w:rPr>
            <w:noProof/>
            <w:webHidden/>
          </w:rPr>
          <w:tab/>
        </w:r>
        <w:r w:rsidR="00613FD6">
          <w:rPr>
            <w:noProof/>
            <w:webHidden/>
          </w:rPr>
          <w:fldChar w:fldCharType="begin"/>
        </w:r>
        <w:r w:rsidR="00145A3D">
          <w:rPr>
            <w:noProof/>
            <w:webHidden/>
          </w:rPr>
          <w:instrText xml:space="preserve"> PAGEREF _Toc465180730 \h </w:instrText>
        </w:r>
        <w:r w:rsidR="00613FD6">
          <w:rPr>
            <w:noProof/>
            <w:webHidden/>
          </w:rPr>
        </w:r>
        <w:r w:rsidR="00613FD6">
          <w:rPr>
            <w:noProof/>
            <w:webHidden/>
          </w:rPr>
          <w:fldChar w:fldCharType="separate"/>
        </w:r>
        <w:r w:rsidR="00145A3D">
          <w:rPr>
            <w:noProof/>
            <w:webHidden/>
          </w:rPr>
          <w:t>30</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31" w:history="1">
        <w:r w:rsidR="00145A3D" w:rsidRPr="00A665DE">
          <w:rPr>
            <w:rStyle w:val="Hyperlink"/>
            <w:rFonts w:ascii="Sylfaen" w:hAnsi="Sylfaen"/>
            <w:bCs/>
            <w:noProof/>
            <w:lang w:val="hy-AM"/>
          </w:rPr>
          <w:t>Diagram</w:t>
        </w:r>
        <w:r w:rsidR="00145A3D" w:rsidRPr="00A665DE">
          <w:rPr>
            <w:rStyle w:val="Hyperlink"/>
            <w:rFonts w:ascii="Sylfaen" w:hAnsi="Sylfaen"/>
            <w:bCs/>
            <w:noProof/>
          </w:rPr>
          <w:t xml:space="preserve"> </w:t>
        </w:r>
        <w:r w:rsidR="00145A3D" w:rsidRPr="00A665DE">
          <w:rPr>
            <w:rStyle w:val="Hyperlink"/>
            <w:rFonts w:ascii="Sylfaen" w:hAnsi="Sylfaen"/>
            <w:bCs/>
            <w:noProof/>
            <w:lang w:val="hy-AM"/>
          </w:rPr>
          <w:t>18</w:t>
        </w:r>
        <w:r w:rsidR="00145A3D" w:rsidRPr="00A665DE">
          <w:rPr>
            <w:rStyle w:val="Hyperlink"/>
            <w:rFonts w:ascii="Sylfaen" w:hAnsi="Sylfaen"/>
            <w:bCs/>
            <w:noProof/>
          </w:rPr>
          <w:t>.</w:t>
        </w:r>
        <w:r w:rsidR="00145A3D" w:rsidRPr="00A665DE">
          <w:rPr>
            <w:rStyle w:val="Hyperlink"/>
            <w:rFonts w:ascii="Sylfaen" w:hAnsi="Sylfaen"/>
            <w:bCs/>
            <w:noProof/>
            <w:lang w:val="hy-AM"/>
          </w:rPr>
          <w:t xml:space="preserve"> International business trip</w:t>
        </w:r>
        <w:r w:rsidR="00145A3D">
          <w:rPr>
            <w:noProof/>
            <w:webHidden/>
          </w:rPr>
          <w:tab/>
        </w:r>
        <w:r w:rsidR="00613FD6">
          <w:rPr>
            <w:noProof/>
            <w:webHidden/>
          </w:rPr>
          <w:fldChar w:fldCharType="begin"/>
        </w:r>
        <w:r w:rsidR="00145A3D">
          <w:rPr>
            <w:noProof/>
            <w:webHidden/>
          </w:rPr>
          <w:instrText xml:space="preserve"> PAGEREF _Toc465180731 \h </w:instrText>
        </w:r>
        <w:r w:rsidR="00613FD6">
          <w:rPr>
            <w:noProof/>
            <w:webHidden/>
          </w:rPr>
        </w:r>
        <w:r w:rsidR="00613FD6">
          <w:rPr>
            <w:noProof/>
            <w:webHidden/>
          </w:rPr>
          <w:fldChar w:fldCharType="separate"/>
        </w:r>
        <w:r w:rsidR="00145A3D">
          <w:rPr>
            <w:noProof/>
            <w:webHidden/>
          </w:rPr>
          <w:t>31</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32" w:history="1">
        <w:r w:rsidR="00145A3D" w:rsidRPr="00A665DE">
          <w:rPr>
            <w:rStyle w:val="Hyperlink"/>
            <w:rFonts w:ascii="Sylfaen" w:hAnsi="Sylfaen"/>
            <w:bCs/>
            <w:noProof/>
            <w:lang w:val="hy-AM"/>
          </w:rPr>
          <w:t>Diagram</w:t>
        </w:r>
        <w:r w:rsidR="00145A3D" w:rsidRPr="00A665DE">
          <w:rPr>
            <w:rStyle w:val="Hyperlink"/>
            <w:rFonts w:ascii="Sylfaen" w:hAnsi="Sylfaen"/>
            <w:bCs/>
            <w:noProof/>
          </w:rPr>
          <w:t xml:space="preserve"> </w:t>
        </w:r>
        <w:r w:rsidR="00145A3D" w:rsidRPr="00A665DE">
          <w:rPr>
            <w:rStyle w:val="Hyperlink"/>
            <w:rFonts w:ascii="Sylfaen" w:hAnsi="Sylfaen"/>
            <w:bCs/>
            <w:noProof/>
            <w:lang w:val="hy-AM"/>
          </w:rPr>
          <w:t>19</w:t>
        </w:r>
        <w:r w:rsidR="00145A3D" w:rsidRPr="00A665DE">
          <w:rPr>
            <w:rStyle w:val="Hyperlink"/>
            <w:rFonts w:ascii="Sylfaen" w:hAnsi="Sylfaen"/>
            <w:bCs/>
            <w:noProof/>
          </w:rPr>
          <w:t>.</w:t>
        </w:r>
        <w:r w:rsidR="00145A3D" w:rsidRPr="00A665DE">
          <w:rPr>
            <w:rStyle w:val="Hyperlink"/>
            <w:rFonts w:ascii="Sylfaen" w:hAnsi="Sylfaen"/>
            <w:bCs/>
            <w:noProof/>
            <w:lang w:val="hy-AM"/>
          </w:rPr>
          <w:t xml:space="preserve"> Rotation of officers</w:t>
        </w:r>
        <w:r w:rsidR="00145A3D">
          <w:rPr>
            <w:noProof/>
            <w:webHidden/>
          </w:rPr>
          <w:tab/>
        </w:r>
        <w:r w:rsidR="00613FD6">
          <w:rPr>
            <w:noProof/>
            <w:webHidden/>
          </w:rPr>
          <w:fldChar w:fldCharType="begin"/>
        </w:r>
        <w:r w:rsidR="00145A3D">
          <w:rPr>
            <w:noProof/>
            <w:webHidden/>
          </w:rPr>
          <w:instrText xml:space="preserve"> PAGEREF _Toc465180732 \h </w:instrText>
        </w:r>
        <w:r w:rsidR="00613FD6">
          <w:rPr>
            <w:noProof/>
            <w:webHidden/>
          </w:rPr>
        </w:r>
        <w:r w:rsidR="00613FD6">
          <w:rPr>
            <w:noProof/>
            <w:webHidden/>
          </w:rPr>
          <w:fldChar w:fldCharType="separate"/>
        </w:r>
        <w:r w:rsidR="00145A3D">
          <w:rPr>
            <w:noProof/>
            <w:webHidden/>
          </w:rPr>
          <w:t>32</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33" w:history="1">
        <w:r w:rsidR="00145A3D" w:rsidRPr="00A665DE">
          <w:rPr>
            <w:rStyle w:val="Hyperlink"/>
            <w:rFonts w:ascii="Sylfaen" w:hAnsi="Sylfaen"/>
            <w:bCs/>
            <w:noProof/>
            <w:lang w:val="hy-AM"/>
          </w:rPr>
          <w:t>Diagram</w:t>
        </w:r>
        <w:r w:rsidR="00145A3D" w:rsidRPr="00A665DE">
          <w:rPr>
            <w:rStyle w:val="Hyperlink"/>
            <w:rFonts w:ascii="Sylfaen" w:hAnsi="Sylfaen"/>
            <w:bCs/>
            <w:noProof/>
          </w:rPr>
          <w:t xml:space="preserve"> </w:t>
        </w:r>
        <w:r w:rsidR="00145A3D" w:rsidRPr="00A665DE">
          <w:rPr>
            <w:rStyle w:val="Hyperlink"/>
            <w:rFonts w:ascii="Sylfaen" w:hAnsi="Sylfaen"/>
            <w:bCs/>
            <w:noProof/>
            <w:lang w:val="hy-AM"/>
          </w:rPr>
          <w:t>20</w:t>
        </w:r>
        <w:r w:rsidR="00145A3D" w:rsidRPr="00A665DE">
          <w:rPr>
            <w:rStyle w:val="Hyperlink"/>
            <w:rFonts w:ascii="Sylfaen" w:hAnsi="Sylfaen"/>
            <w:bCs/>
            <w:noProof/>
          </w:rPr>
          <w:t>.</w:t>
        </w:r>
        <w:r w:rsidR="00145A3D" w:rsidRPr="00A665DE">
          <w:rPr>
            <w:rStyle w:val="Hyperlink"/>
            <w:rFonts w:ascii="Sylfaen" w:hAnsi="Sylfaen"/>
            <w:bCs/>
            <w:noProof/>
            <w:lang w:val="hy-AM"/>
          </w:rPr>
          <w:t xml:space="preserve"> Demotion of employee to a lower position</w:t>
        </w:r>
        <w:r w:rsidR="00145A3D">
          <w:rPr>
            <w:noProof/>
            <w:webHidden/>
          </w:rPr>
          <w:tab/>
        </w:r>
        <w:r w:rsidR="00613FD6">
          <w:rPr>
            <w:noProof/>
            <w:webHidden/>
          </w:rPr>
          <w:fldChar w:fldCharType="begin"/>
        </w:r>
        <w:r w:rsidR="00145A3D">
          <w:rPr>
            <w:noProof/>
            <w:webHidden/>
          </w:rPr>
          <w:instrText xml:space="preserve"> PAGEREF _Toc465180733 \h </w:instrText>
        </w:r>
        <w:r w:rsidR="00613FD6">
          <w:rPr>
            <w:noProof/>
            <w:webHidden/>
          </w:rPr>
        </w:r>
        <w:r w:rsidR="00613FD6">
          <w:rPr>
            <w:noProof/>
            <w:webHidden/>
          </w:rPr>
          <w:fldChar w:fldCharType="separate"/>
        </w:r>
        <w:r w:rsidR="00145A3D">
          <w:rPr>
            <w:noProof/>
            <w:webHidden/>
          </w:rPr>
          <w:t>33</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34" w:history="1">
        <w:r w:rsidR="00145A3D" w:rsidRPr="00A665DE">
          <w:rPr>
            <w:rStyle w:val="Hyperlink"/>
            <w:rFonts w:ascii="Sylfaen" w:hAnsi="Sylfaen"/>
            <w:bCs/>
            <w:noProof/>
            <w:lang w:val="hy-AM"/>
          </w:rPr>
          <w:t>Diagram</w:t>
        </w:r>
        <w:r w:rsidR="00145A3D" w:rsidRPr="00A665DE">
          <w:rPr>
            <w:rStyle w:val="Hyperlink"/>
            <w:rFonts w:ascii="Sylfaen" w:hAnsi="Sylfaen"/>
            <w:bCs/>
            <w:noProof/>
          </w:rPr>
          <w:t xml:space="preserve"> </w:t>
        </w:r>
        <w:r w:rsidR="00145A3D" w:rsidRPr="00A665DE">
          <w:rPr>
            <w:rStyle w:val="Hyperlink"/>
            <w:rFonts w:ascii="Sylfaen" w:hAnsi="Sylfaen"/>
            <w:bCs/>
            <w:noProof/>
            <w:lang w:val="hy-AM"/>
          </w:rPr>
          <w:t>21</w:t>
        </w:r>
        <w:r w:rsidR="00145A3D" w:rsidRPr="00A665DE">
          <w:rPr>
            <w:rStyle w:val="Hyperlink"/>
            <w:rFonts w:ascii="Sylfaen" w:hAnsi="Sylfaen"/>
            <w:bCs/>
            <w:noProof/>
          </w:rPr>
          <w:t>.</w:t>
        </w:r>
        <w:r w:rsidR="00145A3D" w:rsidRPr="00A665DE">
          <w:rPr>
            <w:rStyle w:val="Hyperlink"/>
            <w:rFonts w:ascii="Sylfaen" w:hAnsi="Sylfaen"/>
            <w:bCs/>
            <w:noProof/>
            <w:lang w:val="hy-AM"/>
          </w:rPr>
          <w:t xml:space="preserve"> Changes of employee position due to staff reduction</w:t>
        </w:r>
        <w:r w:rsidR="00145A3D">
          <w:rPr>
            <w:noProof/>
            <w:webHidden/>
          </w:rPr>
          <w:tab/>
        </w:r>
        <w:r w:rsidR="00613FD6">
          <w:rPr>
            <w:noProof/>
            <w:webHidden/>
          </w:rPr>
          <w:fldChar w:fldCharType="begin"/>
        </w:r>
        <w:r w:rsidR="00145A3D">
          <w:rPr>
            <w:noProof/>
            <w:webHidden/>
          </w:rPr>
          <w:instrText xml:space="preserve"> PAGEREF _Toc465180734 \h </w:instrText>
        </w:r>
        <w:r w:rsidR="00613FD6">
          <w:rPr>
            <w:noProof/>
            <w:webHidden/>
          </w:rPr>
        </w:r>
        <w:r w:rsidR="00613FD6">
          <w:rPr>
            <w:noProof/>
            <w:webHidden/>
          </w:rPr>
          <w:fldChar w:fldCharType="separate"/>
        </w:r>
        <w:r w:rsidR="00145A3D">
          <w:rPr>
            <w:noProof/>
            <w:webHidden/>
          </w:rPr>
          <w:t>34</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35" w:history="1">
        <w:r w:rsidR="00145A3D" w:rsidRPr="00A665DE">
          <w:rPr>
            <w:rStyle w:val="Hyperlink"/>
            <w:rFonts w:ascii="Sylfaen" w:hAnsi="Sylfaen"/>
            <w:bCs/>
            <w:noProof/>
            <w:lang w:val="hy-AM"/>
          </w:rPr>
          <w:t>Diagram</w:t>
        </w:r>
        <w:r w:rsidR="00145A3D" w:rsidRPr="00A665DE">
          <w:rPr>
            <w:rStyle w:val="Hyperlink"/>
            <w:rFonts w:ascii="Sylfaen" w:hAnsi="Sylfaen"/>
            <w:bCs/>
            <w:noProof/>
          </w:rPr>
          <w:t xml:space="preserve"> </w:t>
        </w:r>
        <w:r w:rsidR="00145A3D" w:rsidRPr="00A665DE">
          <w:rPr>
            <w:rStyle w:val="Hyperlink"/>
            <w:rFonts w:ascii="Sylfaen" w:hAnsi="Sylfaen"/>
            <w:bCs/>
            <w:noProof/>
            <w:lang w:val="hy-AM"/>
          </w:rPr>
          <w:t>22</w:t>
        </w:r>
        <w:r w:rsidR="00145A3D" w:rsidRPr="00A665DE">
          <w:rPr>
            <w:rStyle w:val="Hyperlink"/>
            <w:rFonts w:ascii="Sylfaen" w:hAnsi="Sylfaen"/>
            <w:bCs/>
            <w:noProof/>
          </w:rPr>
          <w:t>.</w:t>
        </w:r>
        <w:r w:rsidR="00145A3D" w:rsidRPr="00A665DE">
          <w:rPr>
            <w:rStyle w:val="Hyperlink"/>
            <w:rFonts w:ascii="Sylfaen" w:hAnsi="Sylfaen"/>
            <w:bCs/>
            <w:noProof/>
            <w:lang w:val="hy-AM"/>
          </w:rPr>
          <w:t xml:space="preserve"> Employee promotion</w:t>
        </w:r>
        <w:r w:rsidR="00145A3D">
          <w:rPr>
            <w:noProof/>
            <w:webHidden/>
          </w:rPr>
          <w:tab/>
        </w:r>
        <w:r w:rsidR="00613FD6">
          <w:rPr>
            <w:noProof/>
            <w:webHidden/>
          </w:rPr>
          <w:fldChar w:fldCharType="begin"/>
        </w:r>
        <w:r w:rsidR="00145A3D">
          <w:rPr>
            <w:noProof/>
            <w:webHidden/>
          </w:rPr>
          <w:instrText xml:space="preserve"> PAGEREF _Toc465180735 \h </w:instrText>
        </w:r>
        <w:r w:rsidR="00613FD6">
          <w:rPr>
            <w:noProof/>
            <w:webHidden/>
          </w:rPr>
        </w:r>
        <w:r w:rsidR="00613FD6">
          <w:rPr>
            <w:noProof/>
            <w:webHidden/>
          </w:rPr>
          <w:fldChar w:fldCharType="separate"/>
        </w:r>
        <w:r w:rsidR="00145A3D">
          <w:rPr>
            <w:noProof/>
            <w:webHidden/>
          </w:rPr>
          <w:t>35</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36" w:history="1">
        <w:r w:rsidR="00145A3D" w:rsidRPr="00A665DE">
          <w:rPr>
            <w:rStyle w:val="Hyperlink"/>
            <w:rFonts w:ascii="Sylfaen" w:hAnsi="Sylfaen"/>
            <w:bCs/>
            <w:noProof/>
            <w:lang w:val="hy-AM"/>
          </w:rPr>
          <w:t>Diagram</w:t>
        </w:r>
        <w:r w:rsidR="00145A3D" w:rsidRPr="00A665DE">
          <w:rPr>
            <w:rStyle w:val="Hyperlink"/>
            <w:rFonts w:ascii="Sylfaen" w:hAnsi="Sylfaen"/>
            <w:bCs/>
            <w:noProof/>
          </w:rPr>
          <w:t xml:space="preserve"> </w:t>
        </w:r>
        <w:r w:rsidR="00145A3D" w:rsidRPr="00A665DE">
          <w:rPr>
            <w:rStyle w:val="Hyperlink"/>
            <w:rFonts w:ascii="Sylfaen" w:hAnsi="Sylfaen"/>
            <w:bCs/>
            <w:noProof/>
            <w:lang w:val="hy-AM"/>
          </w:rPr>
          <w:t>23</w:t>
        </w:r>
        <w:r w:rsidR="00145A3D" w:rsidRPr="00A665DE">
          <w:rPr>
            <w:rStyle w:val="Hyperlink"/>
            <w:rFonts w:ascii="Sylfaen" w:hAnsi="Sylfaen"/>
            <w:bCs/>
            <w:noProof/>
          </w:rPr>
          <w:t>.</w:t>
        </w:r>
        <w:r w:rsidR="00145A3D" w:rsidRPr="00A665DE">
          <w:rPr>
            <w:rStyle w:val="Hyperlink"/>
            <w:rFonts w:ascii="Sylfaen" w:hAnsi="Sylfaen"/>
            <w:bCs/>
            <w:noProof/>
            <w:lang w:val="hy-AM"/>
          </w:rPr>
          <w:t xml:space="preserve"> Preparation of contract</w:t>
        </w:r>
        <w:r w:rsidR="00145A3D">
          <w:rPr>
            <w:noProof/>
            <w:webHidden/>
          </w:rPr>
          <w:tab/>
        </w:r>
        <w:r w:rsidR="00613FD6">
          <w:rPr>
            <w:noProof/>
            <w:webHidden/>
          </w:rPr>
          <w:fldChar w:fldCharType="begin"/>
        </w:r>
        <w:r w:rsidR="00145A3D">
          <w:rPr>
            <w:noProof/>
            <w:webHidden/>
          </w:rPr>
          <w:instrText xml:space="preserve"> PAGEREF _Toc465180736 \h </w:instrText>
        </w:r>
        <w:r w:rsidR="00613FD6">
          <w:rPr>
            <w:noProof/>
            <w:webHidden/>
          </w:rPr>
        </w:r>
        <w:r w:rsidR="00613FD6">
          <w:rPr>
            <w:noProof/>
            <w:webHidden/>
          </w:rPr>
          <w:fldChar w:fldCharType="separate"/>
        </w:r>
        <w:r w:rsidR="00145A3D">
          <w:rPr>
            <w:noProof/>
            <w:webHidden/>
          </w:rPr>
          <w:t>36</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37" w:history="1">
        <w:r w:rsidR="00145A3D" w:rsidRPr="00A665DE">
          <w:rPr>
            <w:rStyle w:val="Hyperlink"/>
            <w:rFonts w:ascii="Sylfaen" w:hAnsi="Sylfaen"/>
            <w:bCs/>
            <w:noProof/>
            <w:lang w:val="hy-AM"/>
          </w:rPr>
          <w:t>Diagram</w:t>
        </w:r>
        <w:r w:rsidR="00145A3D" w:rsidRPr="00A665DE">
          <w:rPr>
            <w:rStyle w:val="Hyperlink"/>
            <w:rFonts w:ascii="Sylfaen" w:hAnsi="Sylfaen"/>
            <w:bCs/>
            <w:noProof/>
          </w:rPr>
          <w:t xml:space="preserve"> </w:t>
        </w:r>
        <w:r w:rsidR="00145A3D" w:rsidRPr="00A665DE">
          <w:rPr>
            <w:rStyle w:val="Hyperlink"/>
            <w:rFonts w:ascii="Sylfaen" w:hAnsi="Sylfaen"/>
            <w:bCs/>
            <w:noProof/>
            <w:lang w:val="hy-AM"/>
          </w:rPr>
          <w:t>24</w:t>
        </w:r>
        <w:r w:rsidR="00145A3D" w:rsidRPr="00A665DE">
          <w:rPr>
            <w:rStyle w:val="Hyperlink"/>
            <w:rFonts w:ascii="Sylfaen" w:hAnsi="Sylfaen"/>
            <w:bCs/>
            <w:noProof/>
          </w:rPr>
          <w:t>.</w:t>
        </w:r>
        <w:r w:rsidR="00145A3D" w:rsidRPr="00A665DE">
          <w:rPr>
            <w:rStyle w:val="Hyperlink"/>
            <w:rFonts w:ascii="Sylfaen" w:hAnsi="Sylfaen"/>
            <w:bCs/>
            <w:noProof/>
            <w:lang w:val="hy-AM"/>
          </w:rPr>
          <w:t xml:space="preserve"> Preparation of draft decree and approval of necessary documents</w:t>
        </w:r>
        <w:r w:rsidR="00145A3D">
          <w:rPr>
            <w:noProof/>
            <w:webHidden/>
          </w:rPr>
          <w:tab/>
        </w:r>
        <w:r w:rsidR="00613FD6">
          <w:rPr>
            <w:noProof/>
            <w:webHidden/>
          </w:rPr>
          <w:fldChar w:fldCharType="begin"/>
        </w:r>
        <w:r w:rsidR="00145A3D">
          <w:rPr>
            <w:noProof/>
            <w:webHidden/>
          </w:rPr>
          <w:instrText xml:space="preserve"> PAGEREF _Toc465180737 \h </w:instrText>
        </w:r>
        <w:r w:rsidR="00613FD6">
          <w:rPr>
            <w:noProof/>
            <w:webHidden/>
          </w:rPr>
        </w:r>
        <w:r w:rsidR="00613FD6">
          <w:rPr>
            <w:noProof/>
            <w:webHidden/>
          </w:rPr>
          <w:fldChar w:fldCharType="separate"/>
        </w:r>
        <w:r w:rsidR="00145A3D">
          <w:rPr>
            <w:noProof/>
            <w:webHidden/>
          </w:rPr>
          <w:t>38</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38" w:history="1">
        <w:r w:rsidR="00145A3D" w:rsidRPr="00A665DE">
          <w:rPr>
            <w:rStyle w:val="Hyperlink"/>
            <w:rFonts w:ascii="Sylfaen" w:hAnsi="Sylfaen"/>
            <w:bCs/>
            <w:noProof/>
            <w:lang w:val="hy-AM"/>
          </w:rPr>
          <w:t>Diagram</w:t>
        </w:r>
        <w:r w:rsidR="00145A3D" w:rsidRPr="00A665DE">
          <w:rPr>
            <w:rStyle w:val="Hyperlink"/>
            <w:rFonts w:ascii="Sylfaen" w:hAnsi="Sylfaen"/>
            <w:bCs/>
            <w:noProof/>
          </w:rPr>
          <w:t xml:space="preserve"> </w:t>
        </w:r>
        <w:r w:rsidR="00145A3D" w:rsidRPr="00A665DE">
          <w:rPr>
            <w:rStyle w:val="Hyperlink"/>
            <w:rFonts w:ascii="Sylfaen" w:hAnsi="Sylfaen"/>
            <w:bCs/>
            <w:noProof/>
            <w:lang w:val="hy-AM"/>
          </w:rPr>
          <w:t>25</w:t>
        </w:r>
        <w:r w:rsidR="00145A3D" w:rsidRPr="00A665DE">
          <w:rPr>
            <w:rStyle w:val="Hyperlink"/>
            <w:rFonts w:ascii="Sylfaen" w:hAnsi="Sylfaen"/>
            <w:bCs/>
            <w:noProof/>
          </w:rPr>
          <w:t>.</w:t>
        </w:r>
        <w:r w:rsidR="00145A3D" w:rsidRPr="00A665DE">
          <w:rPr>
            <w:rStyle w:val="Hyperlink"/>
            <w:rFonts w:ascii="Sylfaen" w:hAnsi="Sylfaen"/>
            <w:bCs/>
            <w:noProof/>
            <w:lang w:val="hy-AM"/>
          </w:rPr>
          <w:t xml:space="preserve"> Contract extension/end</w:t>
        </w:r>
        <w:r w:rsidR="00145A3D">
          <w:rPr>
            <w:noProof/>
            <w:webHidden/>
          </w:rPr>
          <w:tab/>
        </w:r>
        <w:r w:rsidR="00613FD6">
          <w:rPr>
            <w:noProof/>
            <w:webHidden/>
          </w:rPr>
          <w:fldChar w:fldCharType="begin"/>
        </w:r>
        <w:r w:rsidR="00145A3D">
          <w:rPr>
            <w:noProof/>
            <w:webHidden/>
          </w:rPr>
          <w:instrText xml:space="preserve"> PAGEREF _Toc465180738 \h </w:instrText>
        </w:r>
        <w:r w:rsidR="00613FD6">
          <w:rPr>
            <w:noProof/>
            <w:webHidden/>
          </w:rPr>
        </w:r>
        <w:r w:rsidR="00613FD6">
          <w:rPr>
            <w:noProof/>
            <w:webHidden/>
          </w:rPr>
          <w:fldChar w:fldCharType="separate"/>
        </w:r>
        <w:r w:rsidR="00145A3D">
          <w:rPr>
            <w:noProof/>
            <w:webHidden/>
          </w:rPr>
          <w:t>39</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39" w:history="1">
        <w:r w:rsidR="00145A3D" w:rsidRPr="00A665DE">
          <w:rPr>
            <w:rStyle w:val="Hyperlink"/>
            <w:rFonts w:ascii="Sylfaen" w:hAnsi="Sylfaen"/>
            <w:bCs/>
            <w:noProof/>
            <w:lang w:val="hy-AM"/>
          </w:rPr>
          <w:t>Diagram</w:t>
        </w:r>
        <w:r w:rsidR="00145A3D" w:rsidRPr="00A665DE">
          <w:rPr>
            <w:rStyle w:val="Hyperlink"/>
            <w:rFonts w:ascii="Sylfaen" w:hAnsi="Sylfaen"/>
            <w:bCs/>
            <w:noProof/>
          </w:rPr>
          <w:t xml:space="preserve"> </w:t>
        </w:r>
        <w:r w:rsidR="00145A3D" w:rsidRPr="00A665DE">
          <w:rPr>
            <w:rStyle w:val="Hyperlink"/>
            <w:rFonts w:ascii="Sylfaen" w:hAnsi="Sylfaen"/>
            <w:bCs/>
            <w:noProof/>
            <w:lang w:val="hy-AM"/>
          </w:rPr>
          <w:t>26</w:t>
        </w:r>
        <w:r w:rsidR="00145A3D" w:rsidRPr="00A665DE">
          <w:rPr>
            <w:rStyle w:val="Hyperlink"/>
            <w:rFonts w:ascii="Sylfaen" w:hAnsi="Sylfaen"/>
            <w:bCs/>
            <w:noProof/>
          </w:rPr>
          <w:t>.</w:t>
        </w:r>
        <w:r w:rsidR="00145A3D" w:rsidRPr="00A665DE">
          <w:rPr>
            <w:rStyle w:val="Hyperlink"/>
            <w:rFonts w:ascii="Sylfaen" w:hAnsi="Sylfaen"/>
            <w:bCs/>
            <w:noProof/>
            <w:lang w:val="hy-AM"/>
          </w:rPr>
          <w:t xml:space="preserve"> Appointing probation period and its supervisor</w:t>
        </w:r>
        <w:r w:rsidR="00145A3D">
          <w:rPr>
            <w:noProof/>
            <w:webHidden/>
          </w:rPr>
          <w:tab/>
        </w:r>
        <w:r w:rsidR="00613FD6">
          <w:rPr>
            <w:noProof/>
            <w:webHidden/>
          </w:rPr>
          <w:fldChar w:fldCharType="begin"/>
        </w:r>
        <w:r w:rsidR="00145A3D">
          <w:rPr>
            <w:noProof/>
            <w:webHidden/>
          </w:rPr>
          <w:instrText xml:space="preserve"> PAGEREF _Toc465180739 \h </w:instrText>
        </w:r>
        <w:r w:rsidR="00613FD6">
          <w:rPr>
            <w:noProof/>
            <w:webHidden/>
          </w:rPr>
        </w:r>
        <w:r w:rsidR="00613FD6">
          <w:rPr>
            <w:noProof/>
            <w:webHidden/>
          </w:rPr>
          <w:fldChar w:fldCharType="separate"/>
        </w:r>
        <w:r w:rsidR="00145A3D">
          <w:rPr>
            <w:noProof/>
            <w:webHidden/>
          </w:rPr>
          <w:t>40</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40" w:history="1">
        <w:r w:rsidR="00145A3D" w:rsidRPr="00A665DE">
          <w:rPr>
            <w:rStyle w:val="Hyperlink"/>
            <w:rFonts w:ascii="Sylfaen" w:hAnsi="Sylfaen"/>
            <w:bCs/>
            <w:noProof/>
            <w:lang w:val="hy-AM"/>
          </w:rPr>
          <w:t>Diagram</w:t>
        </w:r>
        <w:r w:rsidR="00145A3D" w:rsidRPr="00A665DE">
          <w:rPr>
            <w:rStyle w:val="Hyperlink"/>
            <w:rFonts w:ascii="Sylfaen" w:hAnsi="Sylfaen"/>
            <w:bCs/>
            <w:noProof/>
          </w:rPr>
          <w:t xml:space="preserve"> </w:t>
        </w:r>
        <w:r w:rsidR="00145A3D" w:rsidRPr="00A665DE">
          <w:rPr>
            <w:rStyle w:val="Hyperlink"/>
            <w:rFonts w:ascii="Sylfaen" w:hAnsi="Sylfaen"/>
            <w:bCs/>
            <w:noProof/>
            <w:lang w:val="hy-AM"/>
          </w:rPr>
          <w:t>27</w:t>
        </w:r>
        <w:r w:rsidR="00145A3D" w:rsidRPr="00A665DE">
          <w:rPr>
            <w:rStyle w:val="Hyperlink"/>
            <w:rFonts w:ascii="Sylfaen" w:hAnsi="Sylfaen"/>
            <w:bCs/>
            <w:noProof/>
          </w:rPr>
          <w:t>.</w:t>
        </w:r>
        <w:r w:rsidR="00145A3D" w:rsidRPr="00A665DE">
          <w:rPr>
            <w:rStyle w:val="Hyperlink"/>
            <w:rFonts w:ascii="Sylfaen" w:hAnsi="Sylfaen"/>
            <w:bCs/>
            <w:noProof/>
            <w:lang w:val="hy-AM"/>
          </w:rPr>
          <w:t xml:space="preserve"> Evaluation of the probation period results</w:t>
        </w:r>
        <w:r w:rsidR="00145A3D">
          <w:rPr>
            <w:noProof/>
            <w:webHidden/>
          </w:rPr>
          <w:tab/>
        </w:r>
        <w:r w:rsidR="00613FD6">
          <w:rPr>
            <w:noProof/>
            <w:webHidden/>
          </w:rPr>
          <w:fldChar w:fldCharType="begin"/>
        </w:r>
        <w:r w:rsidR="00145A3D">
          <w:rPr>
            <w:noProof/>
            <w:webHidden/>
          </w:rPr>
          <w:instrText xml:space="preserve"> PAGEREF _Toc465180740 \h </w:instrText>
        </w:r>
        <w:r w:rsidR="00613FD6">
          <w:rPr>
            <w:noProof/>
            <w:webHidden/>
          </w:rPr>
        </w:r>
        <w:r w:rsidR="00613FD6">
          <w:rPr>
            <w:noProof/>
            <w:webHidden/>
          </w:rPr>
          <w:fldChar w:fldCharType="separate"/>
        </w:r>
        <w:r w:rsidR="00145A3D">
          <w:rPr>
            <w:noProof/>
            <w:webHidden/>
          </w:rPr>
          <w:t>41</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41" w:history="1">
        <w:r w:rsidR="00145A3D" w:rsidRPr="00A665DE">
          <w:rPr>
            <w:rStyle w:val="Hyperlink"/>
            <w:rFonts w:ascii="Sylfaen" w:hAnsi="Sylfaen"/>
            <w:bCs/>
            <w:noProof/>
            <w:lang w:val="hy-AM"/>
          </w:rPr>
          <w:t>Diagram</w:t>
        </w:r>
        <w:r w:rsidR="00145A3D" w:rsidRPr="00A665DE">
          <w:rPr>
            <w:rStyle w:val="Hyperlink"/>
            <w:rFonts w:ascii="Sylfaen" w:hAnsi="Sylfaen"/>
            <w:bCs/>
            <w:noProof/>
          </w:rPr>
          <w:t xml:space="preserve"> </w:t>
        </w:r>
        <w:r w:rsidR="00145A3D" w:rsidRPr="00A665DE">
          <w:rPr>
            <w:rStyle w:val="Hyperlink"/>
            <w:rFonts w:ascii="Sylfaen" w:hAnsi="Sylfaen"/>
            <w:bCs/>
            <w:noProof/>
            <w:lang w:val="hy-AM"/>
          </w:rPr>
          <w:t>28. Separation based on employee’s personal application</w:t>
        </w:r>
        <w:r w:rsidR="00145A3D">
          <w:rPr>
            <w:noProof/>
            <w:webHidden/>
          </w:rPr>
          <w:tab/>
        </w:r>
        <w:r w:rsidR="00613FD6">
          <w:rPr>
            <w:noProof/>
            <w:webHidden/>
          </w:rPr>
          <w:fldChar w:fldCharType="begin"/>
        </w:r>
        <w:r w:rsidR="00145A3D">
          <w:rPr>
            <w:noProof/>
            <w:webHidden/>
          </w:rPr>
          <w:instrText xml:space="preserve"> PAGEREF _Toc465180741 \h </w:instrText>
        </w:r>
        <w:r w:rsidR="00613FD6">
          <w:rPr>
            <w:noProof/>
            <w:webHidden/>
          </w:rPr>
        </w:r>
        <w:r w:rsidR="00613FD6">
          <w:rPr>
            <w:noProof/>
            <w:webHidden/>
          </w:rPr>
          <w:fldChar w:fldCharType="separate"/>
        </w:r>
        <w:r w:rsidR="00145A3D">
          <w:rPr>
            <w:noProof/>
            <w:webHidden/>
          </w:rPr>
          <w:t>42</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42" w:history="1">
        <w:r w:rsidR="00145A3D" w:rsidRPr="00A665DE">
          <w:rPr>
            <w:rStyle w:val="Hyperlink"/>
            <w:rFonts w:ascii="Sylfaen" w:hAnsi="Sylfaen"/>
            <w:bCs/>
            <w:noProof/>
            <w:lang w:val="hy-AM"/>
          </w:rPr>
          <w:t>Diagram</w:t>
        </w:r>
        <w:r w:rsidR="00145A3D" w:rsidRPr="00A665DE">
          <w:rPr>
            <w:rStyle w:val="Hyperlink"/>
            <w:rFonts w:ascii="Sylfaen" w:hAnsi="Sylfaen"/>
            <w:bCs/>
            <w:noProof/>
          </w:rPr>
          <w:t xml:space="preserve"> </w:t>
        </w:r>
        <w:r w:rsidR="00145A3D" w:rsidRPr="00A665DE">
          <w:rPr>
            <w:rStyle w:val="Hyperlink"/>
            <w:rFonts w:ascii="Sylfaen" w:hAnsi="Sylfaen"/>
            <w:bCs/>
            <w:noProof/>
            <w:lang w:val="hy-AM"/>
          </w:rPr>
          <w:t>29</w:t>
        </w:r>
        <w:r w:rsidR="00145A3D" w:rsidRPr="00A665DE">
          <w:rPr>
            <w:rStyle w:val="Hyperlink"/>
            <w:rFonts w:ascii="Sylfaen" w:hAnsi="Sylfaen"/>
            <w:bCs/>
            <w:noProof/>
          </w:rPr>
          <w:t>.</w:t>
        </w:r>
        <w:r w:rsidR="00145A3D" w:rsidRPr="00A665DE">
          <w:rPr>
            <w:rStyle w:val="Hyperlink"/>
            <w:rFonts w:ascii="Sylfaen" w:hAnsi="Sylfaen"/>
            <w:bCs/>
            <w:noProof/>
            <w:lang w:val="hy-AM"/>
          </w:rPr>
          <w:t xml:space="preserve"> Separation upon availability of appropriate grounds</w:t>
        </w:r>
        <w:r w:rsidR="00145A3D">
          <w:rPr>
            <w:noProof/>
            <w:webHidden/>
          </w:rPr>
          <w:tab/>
        </w:r>
        <w:r w:rsidR="00613FD6">
          <w:rPr>
            <w:noProof/>
            <w:webHidden/>
          </w:rPr>
          <w:fldChar w:fldCharType="begin"/>
        </w:r>
        <w:r w:rsidR="00145A3D">
          <w:rPr>
            <w:noProof/>
            <w:webHidden/>
          </w:rPr>
          <w:instrText xml:space="preserve"> PAGEREF _Toc465180742 \h </w:instrText>
        </w:r>
        <w:r w:rsidR="00613FD6">
          <w:rPr>
            <w:noProof/>
            <w:webHidden/>
          </w:rPr>
        </w:r>
        <w:r w:rsidR="00613FD6">
          <w:rPr>
            <w:noProof/>
            <w:webHidden/>
          </w:rPr>
          <w:fldChar w:fldCharType="separate"/>
        </w:r>
        <w:r w:rsidR="00145A3D">
          <w:rPr>
            <w:noProof/>
            <w:webHidden/>
          </w:rPr>
          <w:t>44</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43" w:history="1">
        <w:r w:rsidR="00145A3D" w:rsidRPr="00A665DE">
          <w:rPr>
            <w:rStyle w:val="Hyperlink"/>
            <w:noProof/>
          </w:rPr>
          <w:t>Diagram 30</w:t>
        </w:r>
        <w:r w:rsidR="00145A3D" w:rsidRPr="00A665DE">
          <w:rPr>
            <w:rStyle w:val="Hyperlink"/>
            <w:rFonts w:ascii="Sylfaen" w:hAnsi="Sylfaen"/>
            <w:noProof/>
          </w:rPr>
          <w:t>.</w:t>
        </w:r>
        <w:r w:rsidR="00145A3D" w:rsidRPr="00A665DE">
          <w:rPr>
            <w:rStyle w:val="Hyperlink"/>
            <w:rFonts w:ascii="Sylfaen" w:hAnsi="Sylfaen"/>
            <w:noProof/>
            <w:lang w:val="hy-AM"/>
          </w:rPr>
          <w:t xml:space="preserve"> Process of registering in Cad</w:t>
        </w:r>
        <w:r w:rsidR="00145A3D" w:rsidRPr="00A665DE">
          <w:rPr>
            <w:rStyle w:val="Hyperlink"/>
            <w:rFonts w:ascii="Sylfaen" w:hAnsi="Sylfaen"/>
            <w:noProof/>
          </w:rPr>
          <w:t>re Reserve</w:t>
        </w:r>
        <w:r w:rsidR="00145A3D">
          <w:rPr>
            <w:noProof/>
            <w:webHidden/>
          </w:rPr>
          <w:tab/>
        </w:r>
        <w:r w:rsidR="00613FD6">
          <w:rPr>
            <w:noProof/>
            <w:webHidden/>
          </w:rPr>
          <w:fldChar w:fldCharType="begin"/>
        </w:r>
        <w:r w:rsidR="00145A3D">
          <w:rPr>
            <w:noProof/>
            <w:webHidden/>
          </w:rPr>
          <w:instrText xml:space="preserve"> PAGEREF _Toc465180743 \h </w:instrText>
        </w:r>
        <w:r w:rsidR="00613FD6">
          <w:rPr>
            <w:noProof/>
            <w:webHidden/>
          </w:rPr>
        </w:r>
        <w:r w:rsidR="00613FD6">
          <w:rPr>
            <w:noProof/>
            <w:webHidden/>
          </w:rPr>
          <w:fldChar w:fldCharType="separate"/>
        </w:r>
        <w:r w:rsidR="00145A3D">
          <w:rPr>
            <w:noProof/>
            <w:webHidden/>
          </w:rPr>
          <w:t>45</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44" w:history="1">
        <w:r w:rsidR="00145A3D" w:rsidRPr="00A665DE">
          <w:rPr>
            <w:rStyle w:val="Hyperlink"/>
            <w:rFonts w:ascii="Sylfaen" w:hAnsi="Sylfaen"/>
            <w:noProof/>
            <w:lang w:val="hy-AM"/>
          </w:rPr>
          <w:t>Diagram</w:t>
        </w:r>
        <w:r w:rsidR="00145A3D" w:rsidRPr="00A665DE">
          <w:rPr>
            <w:rStyle w:val="Hyperlink"/>
            <w:rFonts w:ascii="Sylfaen" w:hAnsi="Sylfaen"/>
            <w:noProof/>
          </w:rPr>
          <w:t xml:space="preserve"> </w:t>
        </w:r>
        <w:r w:rsidR="00145A3D" w:rsidRPr="00A665DE">
          <w:rPr>
            <w:rStyle w:val="Hyperlink"/>
            <w:rFonts w:ascii="Sylfaen" w:hAnsi="Sylfaen"/>
            <w:noProof/>
            <w:lang w:val="hy-AM"/>
          </w:rPr>
          <w:t>31</w:t>
        </w:r>
        <w:r w:rsidR="00145A3D" w:rsidRPr="00A665DE">
          <w:rPr>
            <w:rStyle w:val="Hyperlink"/>
            <w:rFonts w:ascii="MS Mincho" w:eastAsia="MS Mincho" w:hAnsi="MS Mincho" w:cs="MS Mincho"/>
            <w:noProof/>
            <w:lang w:val="hy-AM"/>
          </w:rPr>
          <w:t>․</w:t>
        </w:r>
        <w:r w:rsidR="00145A3D" w:rsidRPr="00A665DE">
          <w:rPr>
            <w:rStyle w:val="Hyperlink"/>
            <w:rFonts w:ascii="Sylfaen" w:hAnsi="Sylfaen"/>
            <w:noProof/>
            <w:lang w:val="hy-AM"/>
          </w:rPr>
          <w:t xml:space="preserve"> </w:t>
        </w:r>
        <w:r w:rsidR="00145A3D" w:rsidRPr="00A665DE">
          <w:rPr>
            <w:rStyle w:val="Hyperlink"/>
            <w:rFonts w:ascii="Sylfaen" w:hAnsi="Sylfaen"/>
            <w:noProof/>
          </w:rPr>
          <w:t>Process of using Cadre reserve</w:t>
        </w:r>
        <w:r w:rsidR="00145A3D">
          <w:rPr>
            <w:noProof/>
            <w:webHidden/>
          </w:rPr>
          <w:tab/>
        </w:r>
        <w:r w:rsidR="00613FD6">
          <w:rPr>
            <w:noProof/>
            <w:webHidden/>
          </w:rPr>
          <w:fldChar w:fldCharType="begin"/>
        </w:r>
        <w:r w:rsidR="00145A3D">
          <w:rPr>
            <w:noProof/>
            <w:webHidden/>
          </w:rPr>
          <w:instrText xml:space="preserve"> PAGEREF _Toc465180744 \h </w:instrText>
        </w:r>
        <w:r w:rsidR="00613FD6">
          <w:rPr>
            <w:noProof/>
            <w:webHidden/>
          </w:rPr>
        </w:r>
        <w:r w:rsidR="00613FD6">
          <w:rPr>
            <w:noProof/>
            <w:webHidden/>
          </w:rPr>
          <w:fldChar w:fldCharType="separate"/>
        </w:r>
        <w:r w:rsidR="00145A3D">
          <w:rPr>
            <w:noProof/>
            <w:webHidden/>
          </w:rPr>
          <w:t>46</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45" w:history="1">
        <w:r w:rsidR="00145A3D" w:rsidRPr="00A665DE">
          <w:rPr>
            <w:rStyle w:val="Hyperlink"/>
            <w:rFonts w:ascii="Sylfaen" w:hAnsi="Sylfaen"/>
            <w:noProof/>
            <w:lang w:val="hy-AM"/>
          </w:rPr>
          <w:t>Diagram</w:t>
        </w:r>
        <w:r w:rsidR="00145A3D" w:rsidRPr="00A665DE">
          <w:rPr>
            <w:rStyle w:val="Hyperlink"/>
            <w:rFonts w:ascii="Sylfaen" w:hAnsi="Sylfaen"/>
            <w:noProof/>
          </w:rPr>
          <w:t xml:space="preserve"> </w:t>
        </w:r>
        <w:r w:rsidR="00145A3D" w:rsidRPr="00A665DE">
          <w:rPr>
            <w:rStyle w:val="Hyperlink"/>
            <w:rFonts w:ascii="Sylfaen" w:hAnsi="Sylfaen"/>
            <w:noProof/>
            <w:lang w:val="hy-AM"/>
          </w:rPr>
          <w:t>32</w:t>
        </w:r>
        <w:r w:rsidR="00145A3D" w:rsidRPr="00A665DE">
          <w:rPr>
            <w:rStyle w:val="Hyperlink"/>
            <w:rFonts w:ascii="MS Mincho" w:eastAsia="MS Mincho" w:hAnsi="MS Mincho" w:cs="MS Mincho"/>
            <w:noProof/>
            <w:lang w:val="hy-AM"/>
          </w:rPr>
          <w:t>․</w:t>
        </w:r>
        <w:r w:rsidR="00145A3D" w:rsidRPr="00A665DE">
          <w:rPr>
            <w:rStyle w:val="Hyperlink"/>
            <w:rFonts w:ascii="Sylfaen" w:hAnsi="Sylfaen"/>
            <w:noProof/>
            <w:lang w:val="hy-AM"/>
          </w:rPr>
          <w:t xml:space="preserve"> </w:t>
        </w:r>
        <w:r w:rsidR="00145A3D" w:rsidRPr="00A665DE">
          <w:rPr>
            <w:rStyle w:val="Hyperlink"/>
            <w:rFonts w:ascii="Sylfaen" w:hAnsi="Sylfaen"/>
            <w:noProof/>
          </w:rPr>
          <w:t>Deregistration of a person from Cadre reserve</w:t>
        </w:r>
        <w:r w:rsidR="00145A3D">
          <w:rPr>
            <w:noProof/>
            <w:webHidden/>
          </w:rPr>
          <w:tab/>
        </w:r>
        <w:r w:rsidR="00613FD6">
          <w:rPr>
            <w:noProof/>
            <w:webHidden/>
          </w:rPr>
          <w:fldChar w:fldCharType="begin"/>
        </w:r>
        <w:r w:rsidR="00145A3D">
          <w:rPr>
            <w:noProof/>
            <w:webHidden/>
          </w:rPr>
          <w:instrText xml:space="preserve"> PAGEREF _Toc465180745 \h </w:instrText>
        </w:r>
        <w:r w:rsidR="00613FD6">
          <w:rPr>
            <w:noProof/>
            <w:webHidden/>
          </w:rPr>
        </w:r>
        <w:r w:rsidR="00613FD6">
          <w:rPr>
            <w:noProof/>
            <w:webHidden/>
          </w:rPr>
          <w:fldChar w:fldCharType="separate"/>
        </w:r>
        <w:r w:rsidR="00145A3D">
          <w:rPr>
            <w:noProof/>
            <w:webHidden/>
          </w:rPr>
          <w:t>47</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46" w:history="1">
        <w:r w:rsidR="00145A3D" w:rsidRPr="00A665DE">
          <w:rPr>
            <w:rStyle w:val="Hyperlink"/>
            <w:rFonts w:ascii="Sylfaen" w:hAnsi="Sylfaen"/>
            <w:noProof/>
            <w:lang w:val="hy-AM"/>
          </w:rPr>
          <w:t>Diagram</w:t>
        </w:r>
        <w:r w:rsidR="00145A3D" w:rsidRPr="00A665DE">
          <w:rPr>
            <w:rStyle w:val="Hyperlink"/>
            <w:rFonts w:ascii="Sylfaen" w:hAnsi="Sylfaen"/>
            <w:noProof/>
          </w:rPr>
          <w:t xml:space="preserve"> </w:t>
        </w:r>
        <w:r w:rsidR="00145A3D" w:rsidRPr="00A665DE">
          <w:rPr>
            <w:rStyle w:val="Hyperlink"/>
            <w:rFonts w:ascii="Sylfaen" w:hAnsi="Sylfaen"/>
            <w:noProof/>
            <w:lang w:val="hy-AM"/>
          </w:rPr>
          <w:t>33</w:t>
        </w:r>
        <w:r w:rsidR="00145A3D" w:rsidRPr="00A665DE">
          <w:rPr>
            <w:rStyle w:val="Hyperlink"/>
            <w:rFonts w:ascii="MS Mincho" w:eastAsia="MS Mincho" w:hAnsi="MS Mincho" w:cs="MS Mincho"/>
            <w:noProof/>
            <w:lang w:val="hy-AM"/>
          </w:rPr>
          <w:t>․</w:t>
        </w:r>
        <w:r w:rsidR="00145A3D" w:rsidRPr="00A665DE">
          <w:rPr>
            <w:rStyle w:val="Hyperlink"/>
            <w:rFonts w:ascii="Sylfaen" w:hAnsi="Sylfaen"/>
            <w:noProof/>
            <w:lang w:val="hy-AM"/>
          </w:rPr>
          <w:t xml:space="preserve"> </w:t>
        </w:r>
        <w:r w:rsidR="00145A3D" w:rsidRPr="00A665DE">
          <w:rPr>
            <w:rStyle w:val="Hyperlink"/>
            <w:rFonts w:ascii="Sylfaen" w:hAnsi="Sylfaen"/>
            <w:noProof/>
          </w:rPr>
          <w:t>Process of personal data registration</w:t>
        </w:r>
        <w:r w:rsidR="00145A3D">
          <w:rPr>
            <w:noProof/>
            <w:webHidden/>
          </w:rPr>
          <w:tab/>
        </w:r>
        <w:r w:rsidR="00613FD6">
          <w:rPr>
            <w:noProof/>
            <w:webHidden/>
          </w:rPr>
          <w:fldChar w:fldCharType="begin"/>
        </w:r>
        <w:r w:rsidR="00145A3D">
          <w:rPr>
            <w:noProof/>
            <w:webHidden/>
          </w:rPr>
          <w:instrText xml:space="preserve"> PAGEREF _Toc465180746 \h </w:instrText>
        </w:r>
        <w:r w:rsidR="00613FD6">
          <w:rPr>
            <w:noProof/>
            <w:webHidden/>
          </w:rPr>
        </w:r>
        <w:r w:rsidR="00613FD6">
          <w:rPr>
            <w:noProof/>
            <w:webHidden/>
          </w:rPr>
          <w:fldChar w:fldCharType="separate"/>
        </w:r>
        <w:r w:rsidR="00145A3D">
          <w:rPr>
            <w:noProof/>
            <w:webHidden/>
          </w:rPr>
          <w:t>48</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47" w:history="1">
        <w:r w:rsidR="00145A3D" w:rsidRPr="00A665DE">
          <w:rPr>
            <w:rStyle w:val="Hyperlink"/>
            <w:rFonts w:ascii="Sylfaen" w:hAnsi="Sylfaen"/>
            <w:noProof/>
            <w:lang w:val="hy-AM"/>
          </w:rPr>
          <w:t>Diagram</w:t>
        </w:r>
        <w:r w:rsidR="00145A3D" w:rsidRPr="00A665DE">
          <w:rPr>
            <w:rStyle w:val="Hyperlink"/>
            <w:rFonts w:ascii="Sylfaen" w:hAnsi="Sylfaen"/>
            <w:noProof/>
          </w:rPr>
          <w:t xml:space="preserve"> </w:t>
        </w:r>
        <w:r w:rsidR="00145A3D" w:rsidRPr="00A665DE">
          <w:rPr>
            <w:rStyle w:val="Hyperlink"/>
            <w:rFonts w:ascii="Sylfaen" w:hAnsi="Sylfaen"/>
            <w:noProof/>
            <w:lang w:val="hy-AM"/>
          </w:rPr>
          <w:t>34</w:t>
        </w:r>
        <w:r w:rsidR="00145A3D" w:rsidRPr="00A665DE">
          <w:rPr>
            <w:rStyle w:val="Hyperlink"/>
            <w:rFonts w:ascii="MS Mincho" w:eastAsia="MS Mincho" w:hAnsi="MS Mincho" w:cs="MS Mincho"/>
            <w:noProof/>
            <w:lang w:val="hy-AM"/>
          </w:rPr>
          <w:t>․</w:t>
        </w:r>
        <w:r w:rsidR="00145A3D" w:rsidRPr="00A665DE">
          <w:rPr>
            <w:rStyle w:val="Hyperlink"/>
            <w:rFonts w:ascii="Sylfaen" w:hAnsi="Sylfaen"/>
            <w:noProof/>
            <w:lang w:val="hy-AM"/>
          </w:rPr>
          <w:t xml:space="preserve"> </w:t>
        </w:r>
        <w:r w:rsidR="00145A3D" w:rsidRPr="00A665DE">
          <w:rPr>
            <w:rStyle w:val="Hyperlink"/>
            <w:rFonts w:ascii="Sylfaen" w:hAnsi="Sylfaen"/>
            <w:noProof/>
          </w:rPr>
          <w:t>Process of recruitment approval</w:t>
        </w:r>
        <w:r w:rsidR="00145A3D">
          <w:rPr>
            <w:noProof/>
            <w:webHidden/>
          </w:rPr>
          <w:tab/>
        </w:r>
        <w:r w:rsidR="00613FD6">
          <w:rPr>
            <w:noProof/>
            <w:webHidden/>
          </w:rPr>
          <w:fldChar w:fldCharType="begin"/>
        </w:r>
        <w:r w:rsidR="00145A3D">
          <w:rPr>
            <w:noProof/>
            <w:webHidden/>
          </w:rPr>
          <w:instrText xml:space="preserve"> PAGEREF _Toc465180747 \h </w:instrText>
        </w:r>
        <w:r w:rsidR="00613FD6">
          <w:rPr>
            <w:noProof/>
            <w:webHidden/>
          </w:rPr>
        </w:r>
        <w:r w:rsidR="00613FD6">
          <w:rPr>
            <w:noProof/>
            <w:webHidden/>
          </w:rPr>
          <w:fldChar w:fldCharType="separate"/>
        </w:r>
        <w:r w:rsidR="00145A3D">
          <w:rPr>
            <w:noProof/>
            <w:webHidden/>
          </w:rPr>
          <w:t>49</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48" w:history="1">
        <w:r w:rsidR="00145A3D" w:rsidRPr="00A665DE">
          <w:rPr>
            <w:rStyle w:val="Hyperlink"/>
            <w:rFonts w:ascii="Sylfaen" w:hAnsi="Sylfaen"/>
            <w:noProof/>
            <w:lang w:val="hy-AM"/>
          </w:rPr>
          <w:t>Diagram</w:t>
        </w:r>
        <w:r w:rsidR="00145A3D" w:rsidRPr="00A665DE">
          <w:rPr>
            <w:rStyle w:val="Hyperlink"/>
            <w:rFonts w:ascii="Sylfaen" w:hAnsi="Sylfaen"/>
            <w:noProof/>
          </w:rPr>
          <w:t xml:space="preserve"> </w:t>
        </w:r>
        <w:r w:rsidR="00145A3D" w:rsidRPr="00A665DE">
          <w:rPr>
            <w:rStyle w:val="Hyperlink"/>
            <w:rFonts w:ascii="Sylfaen" w:hAnsi="Sylfaen"/>
            <w:noProof/>
            <w:lang w:val="hy-AM"/>
          </w:rPr>
          <w:t>35</w:t>
        </w:r>
        <w:r w:rsidR="00145A3D" w:rsidRPr="00A665DE">
          <w:rPr>
            <w:rStyle w:val="Hyperlink"/>
            <w:rFonts w:ascii="MS Mincho" w:eastAsia="MS Mincho" w:hAnsi="MS Mincho" w:cs="MS Mincho"/>
            <w:noProof/>
            <w:lang w:val="hy-AM"/>
          </w:rPr>
          <w:t>․</w:t>
        </w:r>
        <w:r w:rsidR="00145A3D" w:rsidRPr="00A665DE">
          <w:rPr>
            <w:rStyle w:val="Hyperlink"/>
            <w:rFonts w:ascii="Sylfaen" w:hAnsi="Sylfaen"/>
            <w:noProof/>
            <w:lang w:val="hy-AM"/>
          </w:rPr>
          <w:t xml:space="preserve"> </w:t>
        </w:r>
        <w:r w:rsidR="00145A3D" w:rsidRPr="00A665DE">
          <w:rPr>
            <w:rStyle w:val="Hyperlink"/>
            <w:rFonts w:ascii="Sylfaen" w:hAnsi="Sylfaen"/>
            <w:noProof/>
          </w:rPr>
          <w:t>Launching recruitment process</w:t>
        </w:r>
        <w:r w:rsidR="00145A3D">
          <w:rPr>
            <w:noProof/>
            <w:webHidden/>
          </w:rPr>
          <w:tab/>
        </w:r>
        <w:r w:rsidR="00613FD6">
          <w:rPr>
            <w:noProof/>
            <w:webHidden/>
          </w:rPr>
          <w:fldChar w:fldCharType="begin"/>
        </w:r>
        <w:r w:rsidR="00145A3D">
          <w:rPr>
            <w:noProof/>
            <w:webHidden/>
          </w:rPr>
          <w:instrText xml:space="preserve"> PAGEREF _Toc465180748 \h </w:instrText>
        </w:r>
        <w:r w:rsidR="00613FD6">
          <w:rPr>
            <w:noProof/>
            <w:webHidden/>
          </w:rPr>
        </w:r>
        <w:r w:rsidR="00613FD6">
          <w:rPr>
            <w:noProof/>
            <w:webHidden/>
          </w:rPr>
          <w:fldChar w:fldCharType="separate"/>
        </w:r>
        <w:r w:rsidR="00145A3D">
          <w:rPr>
            <w:noProof/>
            <w:webHidden/>
          </w:rPr>
          <w:t>50</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49" w:history="1">
        <w:r w:rsidR="00145A3D" w:rsidRPr="00A665DE">
          <w:rPr>
            <w:rStyle w:val="Hyperlink"/>
            <w:rFonts w:ascii="Sylfaen" w:hAnsi="Sylfaen"/>
            <w:noProof/>
            <w:lang w:val="hy-AM"/>
          </w:rPr>
          <w:t>Diagram</w:t>
        </w:r>
        <w:r w:rsidR="00145A3D" w:rsidRPr="00A665DE">
          <w:rPr>
            <w:rStyle w:val="Hyperlink"/>
            <w:rFonts w:ascii="Sylfaen" w:hAnsi="Sylfaen"/>
            <w:noProof/>
          </w:rPr>
          <w:t xml:space="preserve"> </w:t>
        </w:r>
        <w:r w:rsidR="00145A3D" w:rsidRPr="00A665DE">
          <w:rPr>
            <w:rStyle w:val="Hyperlink"/>
            <w:rFonts w:ascii="Sylfaen" w:hAnsi="Sylfaen"/>
            <w:noProof/>
            <w:lang w:val="hy-AM"/>
          </w:rPr>
          <w:t>36</w:t>
        </w:r>
        <w:r w:rsidR="00145A3D" w:rsidRPr="00A665DE">
          <w:rPr>
            <w:rStyle w:val="Hyperlink"/>
            <w:rFonts w:ascii="MS Mincho" w:eastAsia="MS Mincho" w:hAnsi="MS Mincho" w:cs="MS Mincho"/>
            <w:noProof/>
            <w:lang w:val="hy-AM"/>
          </w:rPr>
          <w:t>․</w:t>
        </w:r>
        <w:r w:rsidR="00145A3D" w:rsidRPr="00A665DE">
          <w:rPr>
            <w:rStyle w:val="Hyperlink"/>
            <w:rFonts w:ascii="Sylfaen" w:hAnsi="Sylfaen"/>
            <w:noProof/>
            <w:lang w:val="hy-AM"/>
          </w:rPr>
          <w:t xml:space="preserve"> </w:t>
        </w:r>
        <w:r w:rsidR="00145A3D" w:rsidRPr="00A665DE">
          <w:rPr>
            <w:rStyle w:val="Hyperlink"/>
            <w:rFonts w:ascii="Sylfaen" w:hAnsi="Sylfaen"/>
            <w:noProof/>
          </w:rPr>
          <w:t>Process of application registration and answering stage</w:t>
        </w:r>
        <w:r w:rsidR="00145A3D">
          <w:rPr>
            <w:noProof/>
            <w:webHidden/>
          </w:rPr>
          <w:tab/>
        </w:r>
        <w:r w:rsidR="00613FD6">
          <w:rPr>
            <w:noProof/>
            <w:webHidden/>
          </w:rPr>
          <w:fldChar w:fldCharType="begin"/>
        </w:r>
        <w:r w:rsidR="00145A3D">
          <w:rPr>
            <w:noProof/>
            <w:webHidden/>
          </w:rPr>
          <w:instrText xml:space="preserve"> PAGEREF _Toc465180749 \h </w:instrText>
        </w:r>
        <w:r w:rsidR="00613FD6">
          <w:rPr>
            <w:noProof/>
            <w:webHidden/>
          </w:rPr>
        </w:r>
        <w:r w:rsidR="00613FD6">
          <w:rPr>
            <w:noProof/>
            <w:webHidden/>
          </w:rPr>
          <w:fldChar w:fldCharType="separate"/>
        </w:r>
        <w:r w:rsidR="00145A3D">
          <w:rPr>
            <w:noProof/>
            <w:webHidden/>
          </w:rPr>
          <w:t>51</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50" w:history="1">
        <w:r w:rsidR="00145A3D" w:rsidRPr="00A665DE">
          <w:rPr>
            <w:rStyle w:val="Hyperlink"/>
            <w:rFonts w:ascii="Sylfaen" w:hAnsi="Sylfaen"/>
            <w:noProof/>
            <w:lang w:val="hy-AM"/>
          </w:rPr>
          <w:t>Diagram</w:t>
        </w:r>
        <w:r w:rsidR="00145A3D" w:rsidRPr="00A665DE">
          <w:rPr>
            <w:rStyle w:val="Hyperlink"/>
            <w:rFonts w:ascii="Sylfaen" w:hAnsi="Sylfaen"/>
            <w:noProof/>
          </w:rPr>
          <w:t xml:space="preserve"> </w:t>
        </w:r>
        <w:r w:rsidR="00145A3D" w:rsidRPr="00A665DE">
          <w:rPr>
            <w:rStyle w:val="Hyperlink"/>
            <w:rFonts w:ascii="Sylfaen" w:hAnsi="Sylfaen"/>
            <w:noProof/>
            <w:lang w:val="hy-AM"/>
          </w:rPr>
          <w:t>37</w:t>
        </w:r>
        <w:r w:rsidR="00145A3D" w:rsidRPr="00A665DE">
          <w:rPr>
            <w:rStyle w:val="Hyperlink"/>
            <w:rFonts w:ascii="MS Mincho" w:eastAsia="MS Mincho" w:hAnsi="MS Mincho" w:cs="MS Mincho"/>
            <w:noProof/>
            <w:lang w:val="hy-AM"/>
          </w:rPr>
          <w:t>․</w:t>
        </w:r>
        <w:r w:rsidR="00145A3D" w:rsidRPr="00A665DE">
          <w:rPr>
            <w:rStyle w:val="Hyperlink"/>
            <w:rFonts w:ascii="Sylfaen" w:hAnsi="Sylfaen"/>
            <w:noProof/>
            <w:lang w:val="hy-AM"/>
          </w:rPr>
          <w:t xml:space="preserve"> </w:t>
        </w:r>
        <w:r w:rsidR="00145A3D" w:rsidRPr="00A665DE">
          <w:rPr>
            <w:rStyle w:val="Hyperlink"/>
            <w:rFonts w:ascii="Sylfaen" w:hAnsi="Sylfaen"/>
            <w:noProof/>
          </w:rPr>
          <w:t>Permission to participate in competition</w:t>
        </w:r>
        <w:r w:rsidR="00145A3D">
          <w:rPr>
            <w:noProof/>
            <w:webHidden/>
          </w:rPr>
          <w:tab/>
        </w:r>
        <w:r w:rsidR="00613FD6">
          <w:rPr>
            <w:noProof/>
            <w:webHidden/>
          </w:rPr>
          <w:fldChar w:fldCharType="begin"/>
        </w:r>
        <w:r w:rsidR="00145A3D">
          <w:rPr>
            <w:noProof/>
            <w:webHidden/>
          </w:rPr>
          <w:instrText xml:space="preserve"> PAGEREF _Toc465180750 \h </w:instrText>
        </w:r>
        <w:r w:rsidR="00613FD6">
          <w:rPr>
            <w:noProof/>
            <w:webHidden/>
          </w:rPr>
        </w:r>
        <w:r w:rsidR="00613FD6">
          <w:rPr>
            <w:noProof/>
            <w:webHidden/>
          </w:rPr>
          <w:fldChar w:fldCharType="separate"/>
        </w:r>
        <w:r w:rsidR="00145A3D">
          <w:rPr>
            <w:noProof/>
            <w:webHidden/>
          </w:rPr>
          <w:t>53</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51" w:history="1">
        <w:r w:rsidR="00145A3D" w:rsidRPr="00A665DE">
          <w:rPr>
            <w:rStyle w:val="Hyperlink"/>
            <w:rFonts w:ascii="Sylfaen" w:hAnsi="Sylfaen"/>
            <w:noProof/>
            <w:lang w:val="hy-AM"/>
          </w:rPr>
          <w:t>Diagram</w:t>
        </w:r>
        <w:r w:rsidR="00145A3D" w:rsidRPr="00A665DE">
          <w:rPr>
            <w:rStyle w:val="Hyperlink"/>
            <w:rFonts w:ascii="Sylfaen" w:hAnsi="Sylfaen"/>
            <w:noProof/>
          </w:rPr>
          <w:t xml:space="preserve"> </w:t>
        </w:r>
        <w:r w:rsidR="00145A3D" w:rsidRPr="00A665DE">
          <w:rPr>
            <w:rStyle w:val="Hyperlink"/>
            <w:rFonts w:ascii="Sylfaen" w:hAnsi="Sylfaen"/>
            <w:noProof/>
            <w:lang w:val="hy-AM"/>
          </w:rPr>
          <w:t>38</w:t>
        </w:r>
        <w:r w:rsidR="00145A3D" w:rsidRPr="00A665DE">
          <w:rPr>
            <w:rStyle w:val="Hyperlink"/>
            <w:rFonts w:ascii="MS Mincho" w:eastAsia="MS Mincho" w:hAnsi="MS Mincho" w:cs="MS Mincho"/>
            <w:noProof/>
            <w:lang w:val="hy-AM"/>
          </w:rPr>
          <w:t>․</w:t>
        </w:r>
        <w:r w:rsidR="00145A3D" w:rsidRPr="00A665DE">
          <w:rPr>
            <w:rStyle w:val="Hyperlink"/>
            <w:rFonts w:ascii="Sylfaen" w:hAnsi="Sylfaen"/>
            <w:noProof/>
            <w:lang w:val="hy-AM"/>
          </w:rPr>
          <w:t xml:space="preserve"> </w:t>
        </w:r>
        <w:r w:rsidR="00145A3D" w:rsidRPr="00A665DE">
          <w:rPr>
            <w:rStyle w:val="Hyperlink"/>
            <w:rFonts w:ascii="Sylfaen" w:hAnsi="Sylfaen"/>
            <w:noProof/>
          </w:rPr>
          <w:t>Final selection and appointment</w:t>
        </w:r>
        <w:r w:rsidR="00145A3D">
          <w:rPr>
            <w:noProof/>
            <w:webHidden/>
          </w:rPr>
          <w:tab/>
        </w:r>
        <w:r w:rsidR="00613FD6">
          <w:rPr>
            <w:noProof/>
            <w:webHidden/>
          </w:rPr>
          <w:fldChar w:fldCharType="begin"/>
        </w:r>
        <w:r w:rsidR="00145A3D">
          <w:rPr>
            <w:noProof/>
            <w:webHidden/>
          </w:rPr>
          <w:instrText xml:space="preserve"> PAGEREF _Toc465180751 \h </w:instrText>
        </w:r>
        <w:r w:rsidR="00613FD6">
          <w:rPr>
            <w:noProof/>
            <w:webHidden/>
          </w:rPr>
        </w:r>
        <w:r w:rsidR="00613FD6">
          <w:rPr>
            <w:noProof/>
            <w:webHidden/>
          </w:rPr>
          <w:fldChar w:fldCharType="separate"/>
        </w:r>
        <w:r w:rsidR="00145A3D">
          <w:rPr>
            <w:noProof/>
            <w:webHidden/>
          </w:rPr>
          <w:t>54</w:t>
        </w:r>
        <w:r w:rsidR="00613FD6">
          <w:rPr>
            <w:noProof/>
            <w:webHidden/>
          </w:rPr>
          <w:fldChar w:fldCharType="end"/>
        </w:r>
      </w:hyperlink>
    </w:p>
    <w:p w:rsidR="00145A3D" w:rsidRDefault="00613FD6" w:rsidP="00926720">
      <w:pPr>
        <w:tabs>
          <w:tab w:val="left" w:pos="3248"/>
        </w:tabs>
        <w:spacing w:before="120" w:after="120"/>
        <w:rPr>
          <w:rStyle w:val="Strong"/>
          <w:rFonts w:ascii="Sylfaen" w:hAnsi="Sylfaen"/>
          <w:b w:val="0"/>
          <w:color w:val="000066"/>
          <w:sz w:val="44"/>
          <w:lang w:val="hy-AM"/>
        </w:rPr>
      </w:pPr>
      <w:r>
        <w:rPr>
          <w:rStyle w:val="Strong"/>
          <w:rFonts w:ascii="Sylfaen" w:hAnsi="Sylfaen"/>
          <w:b w:val="0"/>
          <w:color w:val="000066"/>
          <w:sz w:val="44"/>
          <w:lang w:val="hy-AM"/>
        </w:rPr>
        <w:fldChar w:fldCharType="end"/>
      </w:r>
    </w:p>
    <w:p w:rsidR="001C0DB3" w:rsidRPr="006234F8" w:rsidRDefault="006068BF" w:rsidP="00926720">
      <w:pPr>
        <w:tabs>
          <w:tab w:val="left" w:pos="3248"/>
        </w:tabs>
        <w:spacing w:before="120" w:after="120"/>
        <w:rPr>
          <w:rStyle w:val="Strong"/>
          <w:rFonts w:ascii="Sylfaen" w:hAnsi="Sylfaen"/>
          <w:color w:val="000066"/>
          <w:sz w:val="44"/>
        </w:rPr>
      </w:pPr>
      <w:r w:rsidRPr="006234F8">
        <w:rPr>
          <w:rStyle w:val="Strong"/>
          <w:rFonts w:ascii="Sylfaen" w:hAnsi="Sylfaen"/>
          <w:color w:val="000066"/>
          <w:sz w:val="44"/>
        </w:rPr>
        <w:t>Tables</w:t>
      </w:r>
      <w:r w:rsidR="00926720">
        <w:rPr>
          <w:rStyle w:val="Strong"/>
          <w:rFonts w:ascii="Sylfaen" w:hAnsi="Sylfaen"/>
          <w:color w:val="000066"/>
          <w:sz w:val="44"/>
        </w:rPr>
        <w:tab/>
      </w:r>
    </w:p>
    <w:p w:rsidR="00145A3D" w:rsidRDefault="00613FD6">
      <w:pPr>
        <w:pStyle w:val="TableofFigures"/>
        <w:tabs>
          <w:tab w:val="right" w:leader="dot" w:pos="9771"/>
        </w:tabs>
        <w:rPr>
          <w:rFonts w:asciiTheme="minorHAnsi" w:eastAsiaTheme="minorEastAsia" w:hAnsiTheme="minorHAnsi" w:cstheme="minorBidi"/>
          <w:noProof/>
          <w:sz w:val="22"/>
          <w:szCs w:val="22"/>
          <w:lang w:val="ru-RU" w:eastAsia="ru-RU"/>
        </w:rPr>
      </w:pPr>
      <w:r w:rsidRPr="006234F8">
        <w:rPr>
          <w:rFonts w:ascii="Sylfaen" w:hAnsi="Sylfaen"/>
          <w:lang w:val="hy-AM"/>
        </w:rPr>
        <w:fldChar w:fldCharType="begin"/>
      </w:r>
      <w:r w:rsidR="00DC0C8B" w:rsidRPr="006234F8">
        <w:rPr>
          <w:rFonts w:ascii="Sylfaen" w:hAnsi="Sylfaen"/>
          <w:lang w:val="hy-AM"/>
        </w:rPr>
        <w:instrText xml:space="preserve"> TOC \h \z \c "Table" </w:instrText>
      </w:r>
      <w:r w:rsidRPr="006234F8">
        <w:rPr>
          <w:rFonts w:ascii="Sylfaen" w:hAnsi="Sylfaen"/>
          <w:lang w:val="hy-AM"/>
        </w:rPr>
        <w:fldChar w:fldCharType="separate"/>
      </w:r>
      <w:hyperlink w:anchor="_Toc465180752" w:history="1">
        <w:r w:rsidR="00145A3D" w:rsidRPr="00481675">
          <w:rPr>
            <w:rStyle w:val="Hyperlink"/>
            <w:noProof/>
          </w:rPr>
          <w:t>Table 1. Labor resource list</w:t>
        </w:r>
        <w:r w:rsidR="00145A3D">
          <w:rPr>
            <w:noProof/>
            <w:webHidden/>
          </w:rPr>
          <w:tab/>
        </w:r>
        <w:r>
          <w:rPr>
            <w:noProof/>
            <w:webHidden/>
          </w:rPr>
          <w:fldChar w:fldCharType="begin"/>
        </w:r>
        <w:r w:rsidR="00145A3D">
          <w:rPr>
            <w:noProof/>
            <w:webHidden/>
          </w:rPr>
          <w:instrText xml:space="preserve"> PAGEREF _Toc465180752 \h </w:instrText>
        </w:r>
        <w:r>
          <w:rPr>
            <w:noProof/>
            <w:webHidden/>
          </w:rPr>
        </w:r>
        <w:r>
          <w:rPr>
            <w:noProof/>
            <w:webHidden/>
          </w:rPr>
          <w:fldChar w:fldCharType="separate"/>
        </w:r>
        <w:r w:rsidR="00145A3D">
          <w:rPr>
            <w:noProof/>
            <w:webHidden/>
          </w:rPr>
          <w:t>59</w:t>
        </w:r>
        <w:r>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53" w:history="1">
        <w:r w:rsidR="00145A3D" w:rsidRPr="00481675">
          <w:rPr>
            <w:rStyle w:val="Hyperlink"/>
            <w:noProof/>
          </w:rPr>
          <w:t xml:space="preserve">Table </w:t>
        </w:r>
        <w:r w:rsidR="00145A3D" w:rsidRPr="00481675">
          <w:rPr>
            <w:rStyle w:val="Hyperlink"/>
            <w:rFonts w:ascii="Sylfaen" w:hAnsi="Sylfaen"/>
            <w:noProof/>
          </w:rPr>
          <w:t>2</w:t>
        </w:r>
        <w:r w:rsidR="00145A3D" w:rsidRPr="00481675">
          <w:rPr>
            <w:rStyle w:val="Hyperlink"/>
            <w:noProof/>
          </w:rPr>
          <w:t>. Labor resource advanced search</w:t>
        </w:r>
        <w:r w:rsidR="00145A3D">
          <w:rPr>
            <w:noProof/>
            <w:webHidden/>
          </w:rPr>
          <w:tab/>
        </w:r>
        <w:r w:rsidR="00613FD6">
          <w:rPr>
            <w:noProof/>
            <w:webHidden/>
          </w:rPr>
          <w:fldChar w:fldCharType="begin"/>
        </w:r>
        <w:r w:rsidR="00145A3D">
          <w:rPr>
            <w:noProof/>
            <w:webHidden/>
          </w:rPr>
          <w:instrText xml:space="preserve"> PAGEREF _Toc465180753 \h </w:instrText>
        </w:r>
        <w:r w:rsidR="00613FD6">
          <w:rPr>
            <w:noProof/>
            <w:webHidden/>
          </w:rPr>
        </w:r>
        <w:r w:rsidR="00613FD6">
          <w:rPr>
            <w:noProof/>
            <w:webHidden/>
          </w:rPr>
          <w:fldChar w:fldCharType="separate"/>
        </w:r>
        <w:r w:rsidR="00145A3D">
          <w:rPr>
            <w:noProof/>
            <w:webHidden/>
          </w:rPr>
          <w:t>64</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54" w:history="1">
        <w:r w:rsidR="00145A3D" w:rsidRPr="00481675">
          <w:rPr>
            <w:rStyle w:val="Hyperlink"/>
            <w:noProof/>
          </w:rPr>
          <w:t xml:space="preserve">Table </w:t>
        </w:r>
        <w:r w:rsidR="00145A3D" w:rsidRPr="00481675">
          <w:rPr>
            <w:rStyle w:val="Hyperlink"/>
            <w:rFonts w:ascii="Sylfaen" w:hAnsi="Sylfaen"/>
            <w:noProof/>
          </w:rPr>
          <w:t>3</w:t>
        </w:r>
        <w:r w:rsidR="00145A3D" w:rsidRPr="00481675">
          <w:rPr>
            <w:rStyle w:val="Hyperlink"/>
            <w:noProof/>
          </w:rPr>
          <w:t>. Employee personal data view and editing</w:t>
        </w:r>
        <w:r w:rsidR="00145A3D">
          <w:rPr>
            <w:noProof/>
            <w:webHidden/>
          </w:rPr>
          <w:tab/>
        </w:r>
        <w:r w:rsidR="00613FD6">
          <w:rPr>
            <w:noProof/>
            <w:webHidden/>
          </w:rPr>
          <w:fldChar w:fldCharType="begin"/>
        </w:r>
        <w:r w:rsidR="00145A3D">
          <w:rPr>
            <w:noProof/>
            <w:webHidden/>
          </w:rPr>
          <w:instrText xml:space="preserve"> PAGEREF _Toc465180754 \h </w:instrText>
        </w:r>
        <w:r w:rsidR="00613FD6">
          <w:rPr>
            <w:noProof/>
            <w:webHidden/>
          </w:rPr>
        </w:r>
        <w:r w:rsidR="00613FD6">
          <w:rPr>
            <w:noProof/>
            <w:webHidden/>
          </w:rPr>
          <w:fldChar w:fldCharType="separate"/>
        </w:r>
        <w:r w:rsidR="00145A3D">
          <w:rPr>
            <w:noProof/>
            <w:webHidden/>
          </w:rPr>
          <w:t>72</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55" w:history="1">
        <w:r w:rsidR="00145A3D" w:rsidRPr="00481675">
          <w:rPr>
            <w:rStyle w:val="Hyperlink"/>
            <w:noProof/>
          </w:rPr>
          <w:t xml:space="preserve">Table </w:t>
        </w:r>
        <w:r w:rsidR="00145A3D" w:rsidRPr="00481675">
          <w:rPr>
            <w:rStyle w:val="Hyperlink"/>
            <w:rFonts w:ascii="Sylfaen" w:hAnsi="Sylfaen"/>
            <w:noProof/>
          </w:rPr>
          <w:t>4</w:t>
        </w:r>
        <w:r w:rsidR="00145A3D" w:rsidRPr="00481675">
          <w:rPr>
            <w:rStyle w:val="Hyperlink"/>
            <w:noProof/>
          </w:rPr>
          <w:t>. Position selection</w:t>
        </w:r>
        <w:r w:rsidR="00145A3D">
          <w:rPr>
            <w:noProof/>
            <w:webHidden/>
          </w:rPr>
          <w:tab/>
        </w:r>
        <w:r w:rsidR="00613FD6">
          <w:rPr>
            <w:noProof/>
            <w:webHidden/>
          </w:rPr>
          <w:fldChar w:fldCharType="begin"/>
        </w:r>
        <w:r w:rsidR="00145A3D">
          <w:rPr>
            <w:noProof/>
            <w:webHidden/>
          </w:rPr>
          <w:instrText xml:space="preserve"> PAGEREF _Toc465180755 \h </w:instrText>
        </w:r>
        <w:r w:rsidR="00613FD6">
          <w:rPr>
            <w:noProof/>
            <w:webHidden/>
          </w:rPr>
        </w:r>
        <w:r w:rsidR="00613FD6">
          <w:rPr>
            <w:noProof/>
            <w:webHidden/>
          </w:rPr>
          <w:fldChar w:fldCharType="separate"/>
        </w:r>
        <w:r w:rsidR="00145A3D">
          <w:rPr>
            <w:noProof/>
            <w:webHidden/>
          </w:rPr>
          <w:t>97</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56" w:history="1">
        <w:r w:rsidR="00145A3D" w:rsidRPr="00481675">
          <w:rPr>
            <w:rStyle w:val="Hyperlink"/>
            <w:noProof/>
          </w:rPr>
          <w:t xml:space="preserve">Table </w:t>
        </w:r>
        <w:r w:rsidR="00145A3D" w:rsidRPr="00481675">
          <w:rPr>
            <w:rStyle w:val="Hyperlink"/>
            <w:rFonts w:ascii="Sylfaen" w:hAnsi="Sylfaen"/>
            <w:noProof/>
          </w:rPr>
          <w:t>5</w:t>
        </w:r>
        <w:r w:rsidR="00145A3D" w:rsidRPr="00481675">
          <w:rPr>
            <w:rStyle w:val="Hyperlink"/>
            <w:noProof/>
          </w:rPr>
          <w:t>. Appointing to a position</w:t>
        </w:r>
        <w:r w:rsidR="00145A3D">
          <w:rPr>
            <w:noProof/>
            <w:webHidden/>
          </w:rPr>
          <w:tab/>
        </w:r>
        <w:r w:rsidR="00613FD6">
          <w:rPr>
            <w:noProof/>
            <w:webHidden/>
          </w:rPr>
          <w:fldChar w:fldCharType="begin"/>
        </w:r>
        <w:r w:rsidR="00145A3D">
          <w:rPr>
            <w:noProof/>
            <w:webHidden/>
          </w:rPr>
          <w:instrText xml:space="preserve"> PAGEREF _Toc465180756 \h </w:instrText>
        </w:r>
        <w:r w:rsidR="00613FD6">
          <w:rPr>
            <w:noProof/>
            <w:webHidden/>
          </w:rPr>
        </w:r>
        <w:r w:rsidR="00613FD6">
          <w:rPr>
            <w:noProof/>
            <w:webHidden/>
          </w:rPr>
          <w:fldChar w:fldCharType="separate"/>
        </w:r>
        <w:r w:rsidR="00145A3D">
          <w:rPr>
            <w:noProof/>
            <w:webHidden/>
          </w:rPr>
          <w:t>100</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57" w:history="1">
        <w:r w:rsidR="00145A3D" w:rsidRPr="00481675">
          <w:rPr>
            <w:rStyle w:val="Hyperlink"/>
            <w:noProof/>
          </w:rPr>
          <w:t xml:space="preserve">Table </w:t>
        </w:r>
        <w:r w:rsidR="00145A3D" w:rsidRPr="00481675">
          <w:rPr>
            <w:rStyle w:val="Hyperlink"/>
            <w:rFonts w:ascii="Sylfaen" w:hAnsi="Sylfaen"/>
            <w:noProof/>
          </w:rPr>
          <w:t>6</w:t>
        </w:r>
        <w:r w:rsidR="00145A3D" w:rsidRPr="00481675">
          <w:rPr>
            <w:rStyle w:val="Hyperlink"/>
            <w:noProof/>
          </w:rPr>
          <w:t>. Contract extension form</w:t>
        </w:r>
        <w:r w:rsidR="00145A3D">
          <w:rPr>
            <w:noProof/>
            <w:webHidden/>
          </w:rPr>
          <w:tab/>
        </w:r>
        <w:r w:rsidR="00613FD6">
          <w:rPr>
            <w:noProof/>
            <w:webHidden/>
          </w:rPr>
          <w:fldChar w:fldCharType="begin"/>
        </w:r>
        <w:r w:rsidR="00145A3D">
          <w:rPr>
            <w:noProof/>
            <w:webHidden/>
          </w:rPr>
          <w:instrText xml:space="preserve"> PAGEREF _Toc465180757 \h </w:instrText>
        </w:r>
        <w:r w:rsidR="00613FD6">
          <w:rPr>
            <w:noProof/>
            <w:webHidden/>
          </w:rPr>
        </w:r>
        <w:r w:rsidR="00613FD6">
          <w:rPr>
            <w:noProof/>
            <w:webHidden/>
          </w:rPr>
          <w:fldChar w:fldCharType="separate"/>
        </w:r>
        <w:r w:rsidR="00145A3D">
          <w:rPr>
            <w:noProof/>
            <w:webHidden/>
          </w:rPr>
          <w:t>104</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58" w:history="1">
        <w:r w:rsidR="00145A3D" w:rsidRPr="00481675">
          <w:rPr>
            <w:rStyle w:val="Hyperlink"/>
            <w:noProof/>
          </w:rPr>
          <w:t xml:space="preserve">Table </w:t>
        </w:r>
        <w:r w:rsidR="00145A3D" w:rsidRPr="00481675">
          <w:rPr>
            <w:rStyle w:val="Hyperlink"/>
            <w:rFonts w:ascii="Sylfaen" w:hAnsi="Sylfaen"/>
            <w:noProof/>
          </w:rPr>
          <w:t>7</w:t>
        </w:r>
        <w:r w:rsidR="00145A3D" w:rsidRPr="00481675">
          <w:rPr>
            <w:rStyle w:val="Hyperlink"/>
            <w:noProof/>
          </w:rPr>
          <w:t>. Employee family composition editing/adding page</w:t>
        </w:r>
        <w:r w:rsidR="00145A3D">
          <w:rPr>
            <w:noProof/>
            <w:webHidden/>
          </w:rPr>
          <w:tab/>
        </w:r>
        <w:r w:rsidR="00613FD6">
          <w:rPr>
            <w:noProof/>
            <w:webHidden/>
          </w:rPr>
          <w:fldChar w:fldCharType="begin"/>
        </w:r>
        <w:r w:rsidR="00145A3D">
          <w:rPr>
            <w:noProof/>
            <w:webHidden/>
          </w:rPr>
          <w:instrText xml:space="preserve"> PAGEREF _Toc465180758 \h </w:instrText>
        </w:r>
        <w:r w:rsidR="00613FD6">
          <w:rPr>
            <w:noProof/>
            <w:webHidden/>
          </w:rPr>
        </w:r>
        <w:r w:rsidR="00613FD6">
          <w:rPr>
            <w:noProof/>
            <w:webHidden/>
          </w:rPr>
          <w:fldChar w:fldCharType="separate"/>
        </w:r>
        <w:r w:rsidR="00145A3D">
          <w:rPr>
            <w:noProof/>
            <w:webHidden/>
          </w:rPr>
          <w:t>106</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59" w:history="1">
        <w:r w:rsidR="00145A3D" w:rsidRPr="00481675">
          <w:rPr>
            <w:rStyle w:val="Hyperlink"/>
            <w:noProof/>
          </w:rPr>
          <w:t xml:space="preserve">Table </w:t>
        </w:r>
        <w:r w:rsidR="00145A3D" w:rsidRPr="00481675">
          <w:rPr>
            <w:rStyle w:val="Hyperlink"/>
            <w:rFonts w:ascii="Sylfaen" w:hAnsi="Sylfaen"/>
            <w:noProof/>
          </w:rPr>
          <w:t>8</w:t>
        </w:r>
        <w:r w:rsidR="00145A3D" w:rsidRPr="00481675">
          <w:rPr>
            <w:rStyle w:val="Hyperlink"/>
            <w:noProof/>
          </w:rPr>
          <w:t>. Editing/adding page for data on employee’s serving in security forces</w:t>
        </w:r>
        <w:r w:rsidR="00145A3D">
          <w:rPr>
            <w:noProof/>
            <w:webHidden/>
          </w:rPr>
          <w:tab/>
        </w:r>
        <w:r w:rsidR="00613FD6">
          <w:rPr>
            <w:noProof/>
            <w:webHidden/>
          </w:rPr>
          <w:fldChar w:fldCharType="begin"/>
        </w:r>
        <w:r w:rsidR="00145A3D">
          <w:rPr>
            <w:noProof/>
            <w:webHidden/>
          </w:rPr>
          <w:instrText xml:space="preserve"> PAGEREF _Toc465180759 \h </w:instrText>
        </w:r>
        <w:r w:rsidR="00613FD6">
          <w:rPr>
            <w:noProof/>
            <w:webHidden/>
          </w:rPr>
        </w:r>
        <w:r w:rsidR="00613FD6">
          <w:rPr>
            <w:noProof/>
            <w:webHidden/>
          </w:rPr>
          <w:fldChar w:fldCharType="separate"/>
        </w:r>
        <w:r w:rsidR="00145A3D">
          <w:rPr>
            <w:noProof/>
            <w:webHidden/>
          </w:rPr>
          <w:t>107</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60" w:history="1">
        <w:r w:rsidR="00145A3D" w:rsidRPr="00481675">
          <w:rPr>
            <w:rStyle w:val="Hyperlink"/>
            <w:noProof/>
            <w:lang w:val="hy-AM"/>
          </w:rPr>
          <w:t>Table</w:t>
        </w:r>
        <w:r w:rsidR="00145A3D" w:rsidRPr="00481675">
          <w:rPr>
            <w:rStyle w:val="Hyperlink"/>
            <w:noProof/>
          </w:rPr>
          <w:t xml:space="preserve"> </w:t>
        </w:r>
        <w:r w:rsidR="00145A3D" w:rsidRPr="00481675">
          <w:rPr>
            <w:rStyle w:val="Hyperlink"/>
            <w:noProof/>
            <w:lang w:val="hy-AM"/>
          </w:rPr>
          <w:t>9</w:t>
        </w:r>
        <w:r w:rsidR="00145A3D" w:rsidRPr="00481675">
          <w:rPr>
            <w:rStyle w:val="Hyperlink"/>
            <w:rFonts w:ascii="MS Mincho" w:eastAsia="MS Mincho" w:hAnsi="MS Mincho" w:cs="MS Mincho"/>
            <w:noProof/>
          </w:rPr>
          <w:t>․</w:t>
        </w:r>
        <w:r w:rsidR="00145A3D" w:rsidRPr="00481675">
          <w:rPr>
            <w:rStyle w:val="Hyperlink"/>
            <w:noProof/>
            <w:lang w:val="hy-AM"/>
          </w:rPr>
          <w:t xml:space="preserve"> Employee education data editing/adding page</w:t>
        </w:r>
        <w:r w:rsidR="00145A3D">
          <w:rPr>
            <w:noProof/>
            <w:webHidden/>
          </w:rPr>
          <w:tab/>
        </w:r>
        <w:r w:rsidR="00613FD6">
          <w:rPr>
            <w:noProof/>
            <w:webHidden/>
          </w:rPr>
          <w:fldChar w:fldCharType="begin"/>
        </w:r>
        <w:r w:rsidR="00145A3D">
          <w:rPr>
            <w:noProof/>
            <w:webHidden/>
          </w:rPr>
          <w:instrText xml:space="preserve"> PAGEREF _Toc465180760 \h </w:instrText>
        </w:r>
        <w:r w:rsidR="00613FD6">
          <w:rPr>
            <w:noProof/>
            <w:webHidden/>
          </w:rPr>
        </w:r>
        <w:r w:rsidR="00613FD6">
          <w:rPr>
            <w:noProof/>
            <w:webHidden/>
          </w:rPr>
          <w:fldChar w:fldCharType="separate"/>
        </w:r>
        <w:r w:rsidR="00145A3D">
          <w:rPr>
            <w:noProof/>
            <w:webHidden/>
          </w:rPr>
          <w:t>108</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61" w:history="1">
        <w:r w:rsidR="00145A3D" w:rsidRPr="00481675">
          <w:rPr>
            <w:rStyle w:val="Hyperlink"/>
            <w:noProof/>
            <w:lang w:val="hy-AM"/>
          </w:rPr>
          <w:t>Table</w:t>
        </w:r>
        <w:r w:rsidR="00145A3D" w:rsidRPr="00481675">
          <w:rPr>
            <w:rStyle w:val="Hyperlink"/>
            <w:noProof/>
          </w:rPr>
          <w:t xml:space="preserve"> </w:t>
        </w:r>
        <w:r w:rsidR="00145A3D" w:rsidRPr="00481675">
          <w:rPr>
            <w:rStyle w:val="Hyperlink"/>
            <w:noProof/>
            <w:lang w:val="hy-AM"/>
          </w:rPr>
          <w:t>10</w:t>
        </w:r>
        <w:r w:rsidR="00145A3D" w:rsidRPr="00481675">
          <w:rPr>
            <w:rStyle w:val="Hyperlink"/>
            <w:noProof/>
          </w:rPr>
          <w:t>.</w:t>
        </w:r>
        <w:r w:rsidR="00145A3D" w:rsidRPr="00481675">
          <w:rPr>
            <w:rStyle w:val="Hyperlink"/>
            <w:noProof/>
            <w:lang w:val="hy-AM"/>
          </w:rPr>
          <w:t xml:space="preserve"> Computer </w:t>
        </w:r>
        <w:r w:rsidR="00145A3D" w:rsidRPr="00481675">
          <w:rPr>
            <w:rStyle w:val="Hyperlink"/>
            <w:noProof/>
          </w:rPr>
          <w:t>skills</w:t>
        </w:r>
        <w:r w:rsidR="00145A3D" w:rsidRPr="00481675">
          <w:rPr>
            <w:rStyle w:val="Hyperlink"/>
            <w:noProof/>
            <w:lang w:val="hy-AM"/>
          </w:rPr>
          <w:t xml:space="preserve"> data editing/adding</w:t>
        </w:r>
        <w:r w:rsidR="00145A3D">
          <w:rPr>
            <w:noProof/>
            <w:webHidden/>
          </w:rPr>
          <w:tab/>
        </w:r>
        <w:r w:rsidR="00613FD6">
          <w:rPr>
            <w:noProof/>
            <w:webHidden/>
          </w:rPr>
          <w:fldChar w:fldCharType="begin"/>
        </w:r>
        <w:r w:rsidR="00145A3D">
          <w:rPr>
            <w:noProof/>
            <w:webHidden/>
          </w:rPr>
          <w:instrText xml:space="preserve"> PAGEREF _Toc465180761 \h </w:instrText>
        </w:r>
        <w:r w:rsidR="00613FD6">
          <w:rPr>
            <w:noProof/>
            <w:webHidden/>
          </w:rPr>
        </w:r>
        <w:r w:rsidR="00613FD6">
          <w:rPr>
            <w:noProof/>
            <w:webHidden/>
          </w:rPr>
          <w:fldChar w:fldCharType="separate"/>
        </w:r>
        <w:r w:rsidR="00145A3D">
          <w:rPr>
            <w:noProof/>
            <w:webHidden/>
          </w:rPr>
          <w:t>109</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62" w:history="1">
        <w:r w:rsidR="00145A3D" w:rsidRPr="00481675">
          <w:rPr>
            <w:rStyle w:val="Hyperlink"/>
            <w:noProof/>
            <w:lang w:val="hy-AM"/>
          </w:rPr>
          <w:t>Table</w:t>
        </w:r>
        <w:r w:rsidR="00145A3D" w:rsidRPr="00481675">
          <w:rPr>
            <w:rStyle w:val="Hyperlink"/>
            <w:noProof/>
          </w:rPr>
          <w:t xml:space="preserve"> </w:t>
        </w:r>
        <w:r w:rsidR="00145A3D" w:rsidRPr="00481675">
          <w:rPr>
            <w:rStyle w:val="Hyperlink"/>
            <w:noProof/>
            <w:lang w:val="hy-AM"/>
          </w:rPr>
          <w:t>11</w:t>
        </w:r>
        <w:r w:rsidR="00145A3D" w:rsidRPr="00481675">
          <w:rPr>
            <w:rStyle w:val="Hyperlink"/>
            <w:noProof/>
          </w:rPr>
          <w:t>.</w:t>
        </w:r>
        <w:r w:rsidR="00145A3D" w:rsidRPr="00481675">
          <w:rPr>
            <w:rStyle w:val="Hyperlink"/>
            <w:rFonts w:eastAsia="MS Mincho"/>
            <w:noProof/>
            <w:lang w:val="hy-AM"/>
          </w:rPr>
          <w:t xml:space="preserve"> </w:t>
        </w:r>
        <w:r w:rsidR="00145A3D" w:rsidRPr="00481675">
          <w:rPr>
            <w:rStyle w:val="Hyperlink"/>
            <w:noProof/>
          </w:rPr>
          <w:t>E</w:t>
        </w:r>
        <w:r w:rsidR="00145A3D" w:rsidRPr="00481675">
          <w:rPr>
            <w:rStyle w:val="Hyperlink"/>
            <w:noProof/>
            <w:lang w:val="hy-AM"/>
          </w:rPr>
          <w:t xml:space="preserve">diting window </w:t>
        </w:r>
        <w:r w:rsidR="00145A3D" w:rsidRPr="00481675">
          <w:rPr>
            <w:rStyle w:val="Hyperlink"/>
            <w:noProof/>
          </w:rPr>
          <w:t>for knowledge</w:t>
        </w:r>
        <w:r w:rsidR="00145A3D" w:rsidRPr="00481675">
          <w:rPr>
            <w:rStyle w:val="Hyperlink"/>
            <w:noProof/>
            <w:lang w:val="hy-AM"/>
          </w:rPr>
          <w:t xml:space="preserve"> of languages</w:t>
        </w:r>
        <w:r w:rsidR="00145A3D">
          <w:rPr>
            <w:noProof/>
            <w:webHidden/>
          </w:rPr>
          <w:tab/>
        </w:r>
        <w:r w:rsidR="00613FD6">
          <w:rPr>
            <w:noProof/>
            <w:webHidden/>
          </w:rPr>
          <w:fldChar w:fldCharType="begin"/>
        </w:r>
        <w:r w:rsidR="00145A3D">
          <w:rPr>
            <w:noProof/>
            <w:webHidden/>
          </w:rPr>
          <w:instrText xml:space="preserve"> PAGEREF _Toc465180762 \h </w:instrText>
        </w:r>
        <w:r w:rsidR="00613FD6">
          <w:rPr>
            <w:noProof/>
            <w:webHidden/>
          </w:rPr>
        </w:r>
        <w:r w:rsidR="00613FD6">
          <w:rPr>
            <w:noProof/>
            <w:webHidden/>
          </w:rPr>
          <w:fldChar w:fldCharType="separate"/>
        </w:r>
        <w:r w:rsidR="00145A3D">
          <w:rPr>
            <w:noProof/>
            <w:webHidden/>
          </w:rPr>
          <w:t>110</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63" w:history="1">
        <w:r w:rsidR="00145A3D" w:rsidRPr="00481675">
          <w:rPr>
            <w:rStyle w:val="Hyperlink"/>
            <w:noProof/>
            <w:lang w:val="hy-AM"/>
          </w:rPr>
          <w:t>Table</w:t>
        </w:r>
        <w:r w:rsidR="00145A3D" w:rsidRPr="00481675">
          <w:rPr>
            <w:rStyle w:val="Hyperlink"/>
            <w:noProof/>
          </w:rPr>
          <w:t xml:space="preserve"> </w:t>
        </w:r>
        <w:r w:rsidR="00145A3D" w:rsidRPr="00481675">
          <w:rPr>
            <w:rStyle w:val="Hyperlink"/>
            <w:noProof/>
            <w:lang w:val="hy-AM"/>
          </w:rPr>
          <w:t>12</w:t>
        </w:r>
        <w:r w:rsidR="00145A3D" w:rsidRPr="00481675">
          <w:rPr>
            <w:rStyle w:val="Hyperlink"/>
            <w:noProof/>
          </w:rPr>
          <w:t>.</w:t>
        </w:r>
        <w:r w:rsidR="00145A3D" w:rsidRPr="00481675">
          <w:rPr>
            <w:rStyle w:val="Hyperlink"/>
            <w:noProof/>
            <w:lang w:val="hy-AM"/>
          </w:rPr>
          <w:t xml:space="preserve"> </w:t>
        </w:r>
        <w:r w:rsidR="00145A3D" w:rsidRPr="00481675">
          <w:rPr>
            <w:rStyle w:val="Hyperlink"/>
            <w:rFonts w:eastAsia="MS Mincho"/>
            <w:noProof/>
          </w:rPr>
          <w:t>Employee experience</w:t>
        </w:r>
        <w:r w:rsidR="00145A3D" w:rsidRPr="00481675">
          <w:rPr>
            <w:rStyle w:val="Hyperlink"/>
            <w:rFonts w:eastAsia="MS Mincho"/>
            <w:noProof/>
            <w:lang w:val="hy-AM"/>
          </w:rPr>
          <w:t xml:space="preserve"> </w:t>
        </w:r>
        <w:r w:rsidR="00145A3D" w:rsidRPr="00481675">
          <w:rPr>
            <w:rStyle w:val="Hyperlink"/>
            <w:noProof/>
            <w:lang w:val="hy-AM"/>
          </w:rPr>
          <w:t>data editing/adding window</w:t>
        </w:r>
        <w:r w:rsidR="00145A3D">
          <w:rPr>
            <w:noProof/>
            <w:webHidden/>
          </w:rPr>
          <w:tab/>
        </w:r>
        <w:r w:rsidR="00613FD6">
          <w:rPr>
            <w:noProof/>
            <w:webHidden/>
          </w:rPr>
          <w:fldChar w:fldCharType="begin"/>
        </w:r>
        <w:r w:rsidR="00145A3D">
          <w:rPr>
            <w:noProof/>
            <w:webHidden/>
          </w:rPr>
          <w:instrText xml:space="preserve"> PAGEREF _Toc465180763 \h </w:instrText>
        </w:r>
        <w:r w:rsidR="00613FD6">
          <w:rPr>
            <w:noProof/>
            <w:webHidden/>
          </w:rPr>
        </w:r>
        <w:r w:rsidR="00613FD6">
          <w:rPr>
            <w:noProof/>
            <w:webHidden/>
          </w:rPr>
          <w:fldChar w:fldCharType="separate"/>
        </w:r>
        <w:r w:rsidR="00145A3D">
          <w:rPr>
            <w:noProof/>
            <w:webHidden/>
          </w:rPr>
          <w:t>111</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64" w:history="1">
        <w:r w:rsidR="00145A3D" w:rsidRPr="00481675">
          <w:rPr>
            <w:rStyle w:val="Hyperlink"/>
            <w:noProof/>
            <w:lang w:val="hy-AM"/>
          </w:rPr>
          <w:t>Table</w:t>
        </w:r>
        <w:r w:rsidR="00145A3D" w:rsidRPr="00481675">
          <w:rPr>
            <w:rStyle w:val="Hyperlink"/>
            <w:noProof/>
          </w:rPr>
          <w:t xml:space="preserve"> </w:t>
        </w:r>
        <w:r w:rsidR="00145A3D" w:rsidRPr="00481675">
          <w:rPr>
            <w:rStyle w:val="Hyperlink"/>
            <w:noProof/>
            <w:lang w:val="hy-AM"/>
          </w:rPr>
          <w:t>13</w:t>
        </w:r>
        <w:r w:rsidR="00145A3D" w:rsidRPr="00481675">
          <w:rPr>
            <w:rStyle w:val="Hyperlink"/>
            <w:noProof/>
          </w:rPr>
          <w:t>.</w:t>
        </w:r>
        <w:r w:rsidR="00145A3D" w:rsidRPr="00481675">
          <w:rPr>
            <w:rStyle w:val="Hyperlink"/>
            <w:noProof/>
            <w:lang w:val="hy-AM"/>
          </w:rPr>
          <w:t xml:space="preserve"> Employee ranks data block editing/adding</w:t>
        </w:r>
        <w:r w:rsidR="00145A3D">
          <w:rPr>
            <w:noProof/>
            <w:webHidden/>
          </w:rPr>
          <w:tab/>
        </w:r>
        <w:r w:rsidR="00613FD6">
          <w:rPr>
            <w:noProof/>
            <w:webHidden/>
          </w:rPr>
          <w:fldChar w:fldCharType="begin"/>
        </w:r>
        <w:r w:rsidR="00145A3D">
          <w:rPr>
            <w:noProof/>
            <w:webHidden/>
          </w:rPr>
          <w:instrText xml:space="preserve"> PAGEREF _Toc465180764 \h </w:instrText>
        </w:r>
        <w:r w:rsidR="00613FD6">
          <w:rPr>
            <w:noProof/>
            <w:webHidden/>
          </w:rPr>
        </w:r>
        <w:r w:rsidR="00613FD6">
          <w:rPr>
            <w:noProof/>
            <w:webHidden/>
          </w:rPr>
          <w:fldChar w:fldCharType="separate"/>
        </w:r>
        <w:r w:rsidR="00145A3D">
          <w:rPr>
            <w:noProof/>
            <w:webHidden/>
          </w:rPr>
          <w:t>111</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65" w:history="1">
        <w:r w:rsidR="00145A3D" w:rsidRPr="00481675">
          <w:rPr>
            <w:rStyle w:val="Hyperlink"/>
            <w:noProof/>
            <w:lang w:val="hy-AM"/>
          </w:rPr>
          <w:t>Table</w:t>
        </w:r>
        <w:r w:rsidR="00145A3D" w:rsidRPr="00481675">
          <w:rPr>
            <w:rStyle w:val="Hyperlink"/>
            <w:noProof/>
          </w:rPr>
          <w:t xml:space="preserve"> </w:t>
        </w:r>
        <w:r w:rsidR="00145A3D" w:rsidRPr="00481675">
          <w:rPr>
            <w:rStyle w:val="Hyperlink"/>
            <w:noProof/>
            <w:lang w:val="hy-AM"/>
          </w:rPr>
          <w:t>14</w:t>
        </w:r>
        <w:r w:rsidR="00145A3D" w:rsidRPr="00481675">
          <w:rPr>
            <w:rStyle w:val="Hyperlink"/>
            <w:noProof/>
          </w:rPr>
          <w:t>.</w:t>
        </w:r>
        <w:r w:rsidR="00145A3D" w:rsidRPr="00481675">
          <w:rPr>
            <w:rStyle w:val="Hyperlink"/>
            <w:noProof/>
            <w:lang w:val="hy-AM"/>
          </w:rPr>
          <w:t xml:space="preserve"> </w:t>
        </w:r>
        <w:r w:rsidR="00145A3D" w:rsidRPr="00481675">
          <w:rPr>
            <w:rStyle w:val="Hyperlink"/>
            <w:rFonts w:eastAsia="MS Mincho"/>
            <w:noProof/>
            <w:lang w:val="hy-AM"/>
          </w:rPr>
          <w:t>Editing/</w:t>
        </w:r>
        <w:r w:rsidR="00145A3D" w:rsidRPr="00481675">
          <w:rPr>
            <w:rStyle w:val="Hyperlink"/>
            <w:rFonts w:eastAsia="MS Mincho"/>
            <w:noProof/>
          </w:rPr>
          <w:t>a</w:t>
        </w:r>
        <w:r w:rsidR="00145A3D" w:rsidRPr="00481675">
          <w:rPr>
            <w:rStyle w:val="Hyperlink"/>
            <w:rFonts w:eastAsia="MS Mincho"/>
            <w:noProof/>
            <w:lang w:val="hy-AM"/>
          </w:rPr>
          <w:t>dding page for data on employee’s incentives</w:t>
        </w:r>
        <w:r w:rsidR="00145A3D">
          <w:rPr>
            <w:noProof/>
            <w:webHidden/>
          </w:rPr>
          <w:tab/>
        </w:r>
        <w:r w:rsidR="00613FD6">
          <w:rPr>
            <w:noProof/>
            <w:webHidden/>
          </w:rPr>
          <w:fldChar w:fldCharType="begin"/>
        </w:r>
        <w:r w:rsidR="00145A3D">
          <w:rPr>
            <w:noProof/>
            <w:webHidden/>
          </w:rPr>
          <w:instrText xml:space="preserve"> PAGEREF _Toc465180765 \h </w:instrText>
        </w:r>
        <w:r w:rsidR="00613FD6">
          <w:rPr>
            <w:noProof/>
            <w:webHidden/>
          </w:rPr>
        </w:r>
        <w:r w:rsidR="00613FD6">
          <w:rPr>
            <w:noProof/>
            <w:webHidden/>
          </w:rPr>
          <w:fldChar w:fldCharType="separate"/>
        </w:r>
        <w:r w:rsidR="00145A3D">
          <w:rPr>
            <w:noProof/>
            <w:webHidden/>
          </w:rPr>
          <w:t>113</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66" w:history="1">
        <w:r w:rsidR="00145A3D" w:rsidRPr="00481675">
          <w:rPr>
            <w:rStyle w:val="Hyperlink"/>
            <w:noProof/>
            <w:lang w:val="hy-AM"/>
          </w:rPr>
          <w:t>Table</w:t>
        </w:r>
        <w:r w:rsidR="00145A3D" w:rsidRPr="00481675">
          <w:rPr>
            <w:rStyle w:val="Hyperlink"/>
            <w:noProof/>
          </w:rPr>
          <w:t xml:space="preserve"> </w:t>
        </w:r>
        <w:r w:rsidR="00145A3D" w:rsidRPr="00481675">
          <w:rPr>
            <w:rStyle w:val="Hyperlink"/>
            <w:noProof/>
            <w:lang w:val="hy-AM"/>
          </w:rPr>
          <w:t>15</w:t>
        </w:r>
        <w:r w:rsidR="00145A3D" w:rsidRPr="00481675">
          <w:rPr>
            <w:rStyle w:val="Hyperlink"/>
            <w:noProof/>
          </w:rPr>
          <w:t>.</w:t>
        </w:r>
        <w:r w:rsidR="00145A3D" w:rsidRPr="00481675">
          <w:rPr>
            <w:rStyle w:val="Hyperlink"/>
            <w:noProof/>
            <w:lang w:val="hy-AM"/>
          </w:rPr>
          <w:t xml:space="preserve"> </w:t>
        </w:r>
        <w:r w:rsidR="00145A3D" w:rsidRPr="00481675">
          <w:rPr>
            <w:rStyle w:val="Hyperlink"/>
            <w:rFonts w:eastAsia="MS Mincho"/>
            <w:noProof/>
            <w:lang w:val="hy-AM"/>
          </w:rPr>
          <w:t>Editing/</w:t>
        </w:r>
        <w:r w:rsidR="00145A3D" w:rsidRPr="00481675">
          <w:rPr>
            <w:rStyle w:val="Hyperlink"/>
            <w:rFonts w:eastAsia="MS Mincho"/>
            <w:noProof/>
          </w:rPr>
          <w:t>a</w:t>
        </w:r>
        <w:r w:rsidR="00145A3D" w:rsidRPr="00481675">
          <w:rPr>
            <w:rStyle w:val="Hyperlink"/>
            <w:rFonts w:eastAsia="MS Mincho"/>
            <w:noProof/>
            <w:lang w:val="hy-AM"/>
          </w:rPr>
          <w:t xml:space="preserve">dding page for </w:t>
        </w:r>
        <w:r w:rsidR="00145A3D" w:rsidRPr="00481675">
          <w:rPr>
            <w:rStyle w:val="Hyperlink"/>
            <w:rFonts w:eastAsia="MS Mincho"/>
            <w:noProof/>
          </w:rPr>
          <w:t>the information on e</w:t>
        </w:r>
        <w:r w:rsidR="00145A3D" w:rsidRPr="00481675">
          <w:rPr>
            <w:rStyle w:val="Hyperlink"/>
            <w:rFonts w:eastAsia="MS Mincho"/>
            <w:noProof/>
            <w:lang w:val="hy-AM"/>
          </w:rPr>
          <w:t>mployee</w:t>
        </w:r>
        <w:r w:rsidR="00145A3D" w:rsidRPr="00481675">
          <w:rPr>
            <w:rStyle w:val="Hyperlink"/>
            <w:rFonts w:eastAsia="MS Mincho"/>
            <w:noProof/>
          </w:rPr>
          <w:t>’s</w:t>
        </w:r>
        <w:r w:rsidR="00145A3D" w:rsidRPr="00481675">
          <w:rPr>
            <w:rStyle w:val="Hyperlink"/>
            <w:rFonts w:eastAsia="MS Mincho"/>
            <w:noProof/>
            <w:lang w:val="hy-AM"/>
          </w:rPr>
          <w:t xml:space="preserve"> </w:t>
        </w:r>
        <w:r w:rsidR="00145A3D" w:rsidRPr="00481675">
          <w:rPr>
            <w:rStyle w:val="Hyperlink"/>
            <w:rFonts w:eastAsia="MS Mincho"/>
            <w:noProof/>
          </w:rPr>
          <w:t>fines</w:t>
        </w:r>
        <w:r w:rsidR="00145A3D">
          <w:rPr>
            <w:noProof/>
            <w:webHidden/>
          </w:rPr>
          <w:tab/>
        </w:r>
        <w:r w:rsidR="00613FD6">
          <w:rPr>
            <w:noProof/>
            <w:webHidden/>
          </w:rPr>
          <w:fldChar w:fldCharType="begin"/>
        </w:r>
        <w:r w:rsidR="00145A3D">
          <w:rPr>
            <w:noProof/>
            <w:webHidden/>
          </w:rPr>
          <w:instrText xml:space="preserve"> PAGEREF _Toc465180766 \h </w:instrText>
        </w:r>
        <w:r w:rsidR="00613FD6">
          <w:rPr>
            <w:noProof/>
            <w:webHidden/>
          </w:rPr>
        </w:r>
        <w:r w:rsidR="00613FD6">
          <w:rPr>
            <w:noProof/>
            <w:webHidden/>
          </w:rPr>
          <w:fldChar w:fldCharType="separate"/>
        </w:r>
        <w:r w:rsidR="00145A3D">
          <w:rPr>
            <w:noProof/>
            <w:webHidden/>
          </w:rPr>
          <w:t>115</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67" w:history="1">
        <w:r w:rsidR="00145A3D" w:rsidRPr="00481675">
          <w:rPr>
            <w:rStyle w:val="Hyperlink"/>
            <w:noProof/>
            <w:lang w:val="hy-AM"/>
          </w:rPr>
          <w:t>Table</w:t>
        </w:r>
        <w:r w:rsidR="00145A3D" w:rsidRPr="00481675">
          <w:rPr>
            <w:rStyle w:val="Hyperlink"/>
            <w:noProof/>
          </w:rPr>
          <w:t xml:space="preserve"> </w:t>
        </w:r>
        <w:r w:rsidR="00145A3D" w:rsidRPr="00481675">
          <w:rPr>
            <w:rStyle w:val="Hyperlink"/>
            <w:noProof/>
            <w:lang w:val="hy-AM"/>
          </w:rPr>
          <w:t>16</w:t>
        </w:r>
        <w:r w:rsidR="00145A3D" w:rsidRPr="00481675">
          <w:rPr>
            <w:rStyle w:val="Hyperlink"/>
            <w:noProof/>
          </w:rPr>
          <w:t>.</w:t>
        </w:r>
        <w:r w:rsidR="00145A3D" w:rsidRPr="00481675">
          <w:rPr>
            <w:rStyle w:val="Hyperlink"/>
            <w:noProof/>
            <w:lang w:val="hy-AM"/>
          </w:rPr>
          <w:t xml:space="preserve"> Editing/adding page for information on the employee </w:t>
        </w:r>
        <w:r w:rsidR="00145A3D" w:rsidRPr="00481675">
          <w:rPr>
            <w:rStyle w:val="Hyperlink"/>
            <w:noProof/>
          </w:rPr>
          <w:t>research papers/inventions</w:t>
        </w:r>
        <w:r w:rsidR="00145A3D">
          <w:rPr>
            <w:noProof/>
            <w:webHidden/>
          </w:rPr>
          <w:tab/>
        </w:r>
        <w:r w:rsidR="00613FD6">
          <w:rPr>
            <w:noProof/>
            <w:webHidden/>
          </w:rPr>
          <w:fldChar w:fldCharType="begin"/>
        </w:r>
        <w:r w:rsidR="00145A3D">
          <w:rPr>
            <w:noProof/>
            <w:webHidden/>
          </w:rPr>
          <w:instrText xml:space="preserve"> PAGEREF _Toc465180767 \h </w:instrText>
        </w:r>
        <w:r w:rsidR="00613FD6">
          <w:rPr>
            <w:noProof/>
            <w:webHidden/>
          </w:rPr>
        </w:r>
        <w:r w:rsidR="00613FD6">
          <w:rPr>
            <w:noProof/>
            <w:webHidden/>
          </w:rPr>
          <w:fldChar w:fldCharType="separate"/>
        </w:r>
        <w:r w:rsidR="00145A3D">
          <w:rPr>
            <w:noProof/>
            <w:webHidden/>
          </w:rPr>
          <w:t>117</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68" w:history="1">
        <w:r w:rsidR="00145A3D" w:rsidRPr="00481675">
          <w:rPr>
            <w:rStyle w:val="Hyperlink"/>
            <w:noProof/>
            <w:lang w:val="hy-AM"/>
          </w:rPr>
          <w:t>Table</w:t>
        </w:r>
        <w:r w:rsidR="00145A3D" w:rsidRPr="00481675">
          <w:rPr>
            <w:rStyle w:val="Hyperlink"/>
            <w:noProof/>
          </w:rPr>
          <w:t xml:space="preserve"> </w:t>
        </w:r>
        <w:r w:rsidR="00145A3D" w:rsidRPr="00481675">
          <w:rPr>
            <w:rStyle w:val="Hyperlink"/>
            <w:noProof/>
            <w:lang w:val="hy-AM"/>
          </w:rPr>
          <w:t>17</w:t>
        </w:r>
        <w:r w:rsidR="00145A3D" w:rsidRPr="00481675">
          <w:rPr>
            <w:rStyle w:val="Hyperlink"/>
            <w:noProof/>
          </w:rPr>
          <w:t>.</w:t>
        </w:r>
        <w:r w:rsidR="00145A3D" w:rsidRPr="00481675">
          <w:rPr>
            <w:rStyle w:val="Hyperlink"/>
            <w:noProof/>
            <w:lang w:val="hy-AM"/>
          </w:rPr>
          <w:t xml:space="preserve"> </w:t>
        </w:r>
        <w:r w:rsidR="00145A3D" w:rsidRPr="00481675">
          <w:rPr>
            <w:rStyle w:val="Hyperlink"/>
            <w:rFonts w:eastAsia="MS Mincho"/>
            <w:noProof/>
            <w:lang w:val="hy-AM"/>
          </w:rPr>
          <w:t>Editing/adding page for information on employee’s involvement in elective bodies</w:t>
        </w:r>
        <w:r w:rsidR="00145A3D">
          <w:rPr>
            <w:noProof/>
            <w:webHidden/>
          </w:rPr>
          <w:tab/>
        </w:r>
        <w:r w:rsidR="00613FD6">
          <w:rPr>
            <w:noProof/>
            <w:webHidden/>
          </w:rPr>
          <w:fldChar w:fldCharType="begin"/>
        </w:r>
        <w:r w:rsidR="00145A3D">
          <w:rPr>
            <w:noProof/>
            <w:webHidden/>
          </w:rPr>
          <w:instrText xml:space="preserve"> PAGEREF _Toc465180768 \h </w:instrText>
        </w:r>
        <w:r w:rsidR="00613FD6">
          <w:rPr>
            <w:noProof/>
            <w:webHidden/>
          </w:rPr>
        </w:r>
        <w:r w:rsidR="00613FD6">
          <w:rPr>
            <w:noProof/>
            <w:webHidden/>
          </w:rPr>
          <w:fldChar w:fldCharType="separate"/>
        </w:r>
        <w:r w:rsidR="00145A3D">
          <w:rPr>
            <w:noProof/>
            <w:webHidden/>
          </w:rPr>
          <w:t>118</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69" w:history="1">
        <w:r w:rsidR="00145A3D" w:rsidRPr="00481675">
          <w:rPr>
            <w:rStyle w:val="Hyperlink"/>
            <w:noProof/>
            <w:lang w:val="hy-AM"/>
          </w:rPr>
          <w:t>Table</w:t>
        </w:r>
        <w:r w:rsidR="00145A3D" w:rsidRPr="00481675">
          <w:rPr>
            <w:rStyle w:val="Hyperlink"/>
            <w:noProof/>
          </w:rPr>
          <w:t xml:space="preserve"> </w:t>
        </w:r>
        <w:r w:rsidR="00145A3D" w:rsidRPr="00481675">
          <w:rPr>
            <w:rStyle w:val="Hyperlink"/>
            <w:noProof/>
            <w:lang w:val="hy-AM"/>
          </w:rPr>
          <w:t>18</w:t>
        </w:r>
        <w:r w:rsidR="00145A3D" w:rsidRPr="00481675">
          <w:rPr>
            <w:rStyle w:val="Hyperlink"/>
            <w:noProof/>
          </w:rPr>
          <w:t>.</w:t>
        </w:r>
        <w:r w:rsidR="00145A3D" w:rsidRPr="00481675">
          <w:rPr>
            <w:rStyle w:val="Hyperlink"/>
            <w:rFonts w:eastAsia="MS Mincho"/>
            <w:noProof/>
            <w:lang w:val="hy-AM"/>
          </w:rPr>
          <w:t xml:space="preserve"> Editing/adding page for information on employee’s State awards</w:t>
        </w:r>
        <w:r w:rsidR="00145A3D">
          <w:rPr>
            <w:noProof/>
            <w:webHidden/>
          </w:rPr>
          <w:tab/>
        </w:r>
        <w:r w:rsidR="00613FD6">
          <w:rPr>
            <w:noProof/>
            <w:webHidden/>
          </w:rPr>
          <w:fldChar w:fldCharType="begin"/>
        </w:r>
        <w:r w:rsidR="00145A3D">
          <w:rPr>
            <w:noProof/>
            <w:webHidden/>
          </w:rPr>
          <w:instrText xml:space="preserve"> PAGEREF _Toc465180769 \h </w:instrText>
        </w:r>
        <w:r w:rsidR="00613FD6">
          <w:rPr>
            <w:noProof/>
            <w:webHidden/>
          </w:rPr>
        </w:r>
        <w:r w:rsidR="00613FD6">
          <w:rPr>
            <w:noProof/>
            <w:webHidden/>
          </w:rPr>
          <w:fldChar w:fldCharType="separate"/>
        </w:r>
        <w:r w:rsidR="00145A3D">
          <w:rPr>
            <w:noProof/>
            <w:webHidden/>
          </w:rPr>
          <w:t>118</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70" w:history="1">
        <w:r w:rsidR="00145A3D" w:rsidRPr="00481675">
          <w:rPr>
            <w:rStyle w:val="Hyperlink"/>
            <w:noProof/>
            <w:lang w:val="hy-AM"/>
          </w:rPr>
          <w:t>Table</w:t>
        </w:r>
        <w:r w:rsidR="00145A3D" w:rsidRPr="00481675">
          <w:rPr>
            <w:rStyle w:val="Hyperlink"/>
            <w:noProof/>
          </w:rPr>
          <w:t xml:space="preserve"> </w:t>
        </w:r>
        <w:r w:rsidR="00145A3D" w:rsidRPr="00481675">
          <w:rPr>
            <w:rStyle w:val="Hyperlink"/>
            <w:noProof/>
            <w:lang w:val="hy-AM"/>
          </w:rPr>
          <w:t>19</w:t>
        </w:r>
        <w:r w:rsidR="00145A3D" w:rsidRPr="00481675">
          <w:rPr>
            <w:rStyle w:val="Hyperlink"/>
            <w:noProof/>
          </w:rPr>
          <w:t>.</w:t>
        </w:r>
        <w:r w:rsidR="00145A3D" w:rsidRPr="00481675">
          <w:rPr>
            <w:rStyle w:val="Hyperlink"/>
            <w:rFonts w:eastAsia="MS Mincho"/>
            <w:noProof/>
            <w:lang w:val="hy-AM"/>
          </w:rPr>
          <w:t xml:space="preserve"> Editing  page for information on the employee</w:t>
        </w:r>
        <w:r w:rsidR="00145A3D" w:rsidRPr="00481675">
          <w:rPr>
            <w:rStyle w:val="Hyperlink"/>
            <w:rFonts w:eastAsia="MS Mincho"/>
            <w:noProof/>
          </w:rPr>
          <w:t>’s</w:t>
        </w:r>
        <w:r w:rsidR="00145A3D" w:rsidRPr="00481675">
          <w:rPr>
            <w:rStyle w:val="Hyperlink"/>
            <w:rFonts w:eastAsia="MS Mincho"/>
            <w:noProof/>
            <w:lang w:val="hy-AM"/>
          </w:rPr>
          <w:t xml:space="preserve"> </w:t>
        </w:r>
        <w:r w:rsidR="00145A3D" w:rsidRPr="00481675">
          <w:rPr>
            <w:rStyle w:val="Hyperlink"/>
            <w:rFonts w:eastAsia="MS Mincho"/>
            <w:noProof/>
          </w:rPr>
          <w:t>Learning</w:t>
        </w:r>
        <w:r w:rsidR="00145A3D">
          <w:rPr>
            <w:noProof/>
            <w:webHidden/>
          </w:rPr>
          <w:tab/>
        </w:r>
        <w:r w:rsidR="00613FD6">
          <w:rPr>
            <w:noProof/>
            <w:webHidden/>
          </w:rPr>
          <w:fldChar w:fldCharType="begin"/>
        </w:r>
        <w:r w:rsidR="00145A3D">
          <w:rPr>
            <w:noProof/>
            <w:webHidden/>
          </w:rPr>
          <w:instrText xml:space="preserve"> PAGEREF _Toc465180770 \h </w:instrText>
        </w:r>
        <w:r w:rsidR="00613FD6">
          <w:rPr>
            <w:noProof/>
            <w:webHidden/>
          </w:rPr>
        </w:r>
        <w:r w:rsidR="00613FD6">
          <w:rPr>
            <w:noProof/>
            <w:webHidden/>
          </w:rPr>
          <w:fldChar w:fldCharType="separate"/>
        </w:r>
        <w:r w:rsidR="00145A3D">
          <w:rPr>
            <w:noProof/>
            <w:webHidden/>
          </w:rPr>
          <w:t>119</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71" w:history="1">
        <w:r w:rsidR="00145A3D" w:rsidRPr="00481675">
          <w:rPr>
            <w:rStyle w:val="Hyperlink"/>
            <w:noProof/>
            <w:lang w:val="hy-AM"/>
          </w:rPr>
          <w:t>Table</w:t>
        </w:r>
        <w:r w:rsidR="00145A3D" w:rsidRPr="00481675">
          <w:rPr>
            <w:rStyle w:val="Hyperlink"/>
            <w:noProof/>
          </w:rPr>
          <w:t xml:space="preserve"> </w:t>
        </w:r>
        <w:r w:rsidR="00145A3D" w:rsidRPr="00481675">
          <w:rPr>
            <w:rStyle w:val="Hyperlink"/>
            <w:noProof/>
            <w:lang w:val="hy-AM"/>
          </w:rPr>
          <w:t>20</w:t>
        </w:r>
        <w:r w:rsidR="00145A3D" w:rsidRPr="00481675">
          <w:rPr>
            <w:rStyle w:val="Hyperlink"/>
            <w:noProof/>
          </w:rPr>
          <w:t>.</w:t>
        </w:r>
        <w:r w:rsidR="00145A3D" w:rsidRPr="00481675">
          <w:rPr>
            <w:rStyle w:val="Hyperlink"/>
            <w:rFonts w:eastAsia="MS Mincho"/>
            <w:noProof/>
            <w:lang w:val="hy-AM"/>
          </w:rPr>
          <w:t xml:space="preserve"> Editing page for information on the employee training</w:t>
        </w:r>
        <w:r w:rsidR="00145A3D">
          <w:rPr>
            <w:noProof/>
            <w:webHidden/>
          </w:rPr>
          <w:tab/>
        </w:r>
        <w:r w:rsidR="00613FD6">
          <w:rPr>
            <w:noProof/>
            <w:webHidden/>
          </w:rPr>
          <w:fldChar w:fldCharType="begin"/>
        </w:r>
        <w:r w:rsidR="00145A3D">
          <w:rPr>
            <w:noProof/>
            <w:webHidden/>
          </w:rPr>
          <w:instrText xml:space="preserve"> PAGEREF _Toc465180771 \h </w:instrText>
        </w:r>
        <w:r w:rsidR="00613FD6">
          <w:rPr>
            <w:noProof/>
            <w:webHidden/>
          </w:rPr>
        </w:r>
        <w:r w:rsidR="00613FD6">
          <w:rPr>
            <w:noProof/>
            <w:webHidden/>
          </w:rPr>
          <w:fldChar w:fldCharType="separate"/>
        </w:r>
        <w:r w:rsidR="00145A3D">
          <w:rPr>
            <w:noProof/>
            <w:webHidden/>
          </w:rPr>
          <w:t>120</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72" w:history="1">
        <w:r w:rsidR="00145A3D" w:rsidRPr="00481675">
          <w:rPr>
            <w:rStyle w:val="Hyperlink"/>
            <w:noProof/>
            <w:lang w:val="hy-AM"/>
          </w:rPr>
          <w:t>Table</w:t>
        </w:r>
        <w:r w:rsidR="00145A3D" w:rsidRPr="00481675">
          <w:rPr>
            <w:rStyle w:val="Hyperlink"/>
            <w:noProof/>
          </w:rPr>
          <w:t xml:space="preserve"> </w:t>
        </w:r>
        <w:r w:rsidR="00145A3D" w:rsidRPr="00481675">
          <w:rPr>
            <w:rStyle w:val="Hyperlink"/>
            <w:noProof/>
            <w:lang w:val="hy-AM"/>
          </w:rPr>
          <w:t>21</w:t>
        </w:r>
        <w:r w:rsidR="00145A3D" w:rsidRPr="00481675">
          <w:rPr>
            <w:rStyle w:val="Hyperlink"/>
            <w:noProof/>
          </w:rPr>
          <w:t>.</w:t>
        </w:r>
        <w:r w:rsidR="00145A3D" w:rsidRPr="00481675">
          <w:rPr>
            <w:rStyle w:val="Hyperlink"/>
            <w:rFonts w:eastAsia="MS Mincho"/>
            <w:noProof/>
            <w:lang w:val="hy-AM"/>
          </w:rPr>
          <w:t xml:space="preserve"> Editing  page for information on the employee</w:t>
        </w:r>
        <w:r w:rsidR="00145A3D" w:rsidRPr="00481675">
          <w:rPr>
            <w:rStyle w:val="Hyperlink"/>
            <w:rFonts w:eastAsia="MS Mincho"/>
            <w:noProof/>
          </w:rPr>
          <w:t>’s</w:t>
        </w:r>
        <w:r w:rsidR="00145A3D" w:rsidRPr="00481675">
          <w:rPr>
            <w:rStyle w:val="Hyperlink"/>
            <w:rFonts w:eastAsia="MS Mincho"/>
            <w:noProof/>
            <w:lang w:val="hy-AM"/>
          </w:rPr>
          <w:t xml:space="preserve"> </w:t>
        </w:r>
        <w:r w:rsidR="00145A3D" w:rsidRPr="00481675">
          <w:rPr>
            <w:rStyle w:val="Hyperlink"/>
            <w:rFonts w:eastAsia="MS Mincho"/>
            <w:noProof/>
          </w:rPr>
          <w:t>attestation</w:t>
        </w:r>
        <w:r w:rsidR="00145A3D">
          <w:rPr>
            <w:noProof/>
            <w:webHidden/>
          </w:rPr>
          <w:tab/>
        </w:r>
        <w:r w:rsidR="00613FD6">
          <w:rPr>
            <w:noProof/>
            <w:webHidden/>
          </w:rPr>
          <w:fldChar w:fldCharType="begin"/>
        </w:r>
        <w:r w:rsidR="00145A3D">
          <w:rPr>
            <w:noProof/>
            <w:webHidden/>
          </w:rPr>
          <w:instrText xml:space="preserve"> PAGEREF _Toc465180772 \h </w:instrText>
        </w:r>
        <w:r w:rsidR="00613FD6">
          <w:rPr>
            <w:noProof/>
            <w:webHidden/>
          </w:rPr>
        </w:r>
        <w:r w:rsidR="00613FD6">
          <w:rPr>
            <w:noProof/>
            <w:webHidden/>
          </w:rPr>
          <w:fldChar w:fldCharType="separate"/>
        </w:r>
        <w:r w:rsidR="00145A3D">
          <w:rPr>
            <w:noProof/>
            <w:webHidden/>
          </w:rPr>
          <w:t>121</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73" w:history="1">
        <w:r w:rsidR="00145A3D" w:rsidRPr="00481675">
          <w:rPr>
            <w:rStyle w:val="Hyperlink"/>
            <w:noProof/>
            <w:lang w:val="hy-AM"/>
          </w:rPr>
          <w:t>Table</w:t>
        </w:r>
        <w:r w:rsidR="00145A3D" w:rsidRPr="00481675">
          <w:rPr>
            <w:rStyle w:val="Hyperlink"/>
            <w:noProof/>
          </w:rPr>
          <w:t xml:space="preserve"> </w:t>
        </w:r>
        <w:r w:rsidR="00145A3D" w:rsidRPr="00481675">
          <w:rPr>
            <w:rStyle w:val="Hyperlink"/>
            <w:noProof/>
            <w:lang w:val="hy-AM"/>
          </w:rPr>
          <w:t>22</w:t>
        </w:r>
        <w:r w:rsidR="00145A3D" w:rsidRPr="00481675">
          <w:rPr>
            <w:rStyle w:val="Hyperlink"/>
            <w:noProof/>
          </w:rPr>
          <w:t>.</w:t>
        </w:r>
        <w:r w:rsidR="00145A3D" w:rsidRPr="00481675">
          <w:rPr>
            <w:rStyle w:val="Hyperlink"/>
            <w:rFonts w:eastAsia="MS Mincho"/>
            <w:noProof/>
            <w:lang w:val="hy-AM"/>
          </w:rPr>
          <w:t xml:space="preserve"> </w:t>
        </w:r>
        <w:r w:rsidR="00145A3D" w:rsidRPr="00481675">
          <w:rPr>
            <w:rStyle w:val="Hyperlink"/>
            <w:noProof/>
          </w:rPr>
          <w:t>E</w:t>
        </w:r>
        <w:r w:rsidR="00145A3D" w:rsidRPr="00481675">
          <w:rPr>
            <w:rStyle w:val="Hyperlink"/>
            <w:noProof/>
            <w:lang w:val="hy-AM"/>
          </w:rPr>
          <w:t>diting</w:t>
        </w:r>
        <w:r w:rsidR="00145A3D" w:rsidRPr="00481675">
          <w:rPr>
            <w:rStyle w:val="Hyperlink"/>
            <w:noProof/>
          </w:rPr>
          <w:t xml:space="preserve"> p</w:t>
        </w:r>
        <w:r w:rsidR="00145A3D" w:rsidRPr="00481675">
          <w:rPr>
            <w:rStyle w:val="Hyperlink"/>
            <w:noProof/>
            <w:lang w:val="hy-AM"/>
          </w:rPr>
          <w:t xml:space="preserve">age for the data on the </w:t>
        </w:r>
        <w:r w:rsidR="00145A3D" w:rsidRPr="00481675">
          <w:rPr>
            <w:rStyle w:val="Hyperlink"/>
            <w:noProof/>
          </w:rPr>
          <w:t>positions</w:t>
        </w:r>
        <w:r w:rsidR="00145A3D" w:rsidRPr="00481675">
          <w:rPr>
            <w:rStyle w:val="Hyperlink"/>
            <w:noProof/>
            <w:lang w:val="hy-AM"/>
          </w:rPr>
          <w:t xml:space="preserve"> held by employee </w:t>
        </w:r>
        <w:r w:rsidR="00145A3D" w:rsidRPr="00481675">
          <w:rPr>
            <w:rStyle w:val="Hyperlink"/>
            <w:noProof/>
          </w:rPr>
          <w:t>within</w:t>
        </w:r>
        <w:r w:rsidR="00145A3D" w:rsidRPr="00481675">
          <w:rPr>
            <w:rStyle w:val="Hyperlink"/>
            <w:noProof/>
            <w:lang w:val="hy-AM"/>
          </w:rPr>
          <w:t xml:space="preserve"> the system</w:t>
        </w:r>
        <w:r w:rsidR="00145A3D">
          <w:rPr>
            <w:noProof/>
            <w:webHidden/>
          </w:rPr>
          <w:tab/>
        </w:r>
        <w:r w:rsidR="00613FD6">
          <w:rPr>
            <w:noProof/>
            <w:webHidden/>
          </w:rPr>
          <w:fldChar w:fldCharType="begin"/>
        </w:r>
        <w:r w:rsidR="00145A3D">
          <w:rPr>
            <w:noProof/>
            <w:webHidden/>
          </w:rPr>
          <w:instrText xml:space="preserve"> PAGEREF _Toc465180773 \h </w:instrText>
        </w:r>
        <w:r w:rsidR="00613FD6">
          <w:rPr>
            <w:noProof/>
            <w:webHidden/>
          </w:rPr>
        </w:r>
        <w:r w:rsidR="00613FD6">
          <w:rPr>
            <w:noProof/>
            <w:webHidden/>
          </w:rPr>
          <w:fldChar w:fldCharType="separate"/>
        </w:r>
        <w:r w:rsidR="00145A3D">
          <w:rPr>
            <w:noProof/>
            <w:webHidden/>
          </w:rPr>
          <w:t>123</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74" w:history="1">
        <w:r w:rsidR="00145A3D" w:rsidRPr="00481675">
          <w:rPr>
            <w:rStyle w:val="Hyperlink"/>
            <w:noProof/>
            <w:lang w:val="hy-AM"/>
          </w:rPr>
          <w:t>Table</w:t>
        </w:r>
        <w:r w:rsidR="00145A3D" w:rsidRPr="00481675">
          <w:rPr>
            <w:rStyle w:val="Hyperlink"/>
            <w:noProof/>
          </w:rPr>
          <w:t xml:space="preserve"> </w:t>
        </w:r>
        <w:r w:rsidR="00145A3D" w:rsidRPr="00481675">
          <w:rPr>
            <w:rStyle w:val="Hyperlink"/>
            <w:noProof/>
            <w:lang w:val="hy-AM"/>
          </w:rPr>
          <w:t>23</w:t>
        </w:r>
        <w:r w:rsidR="00145A3D" w:rsidRPr="00481675">
          <w:rPr>
            <w:rStyle w:val="Hyperlink"/>
            <w:noProof/>
          </w:rPr>
          <w:t>.</w:t>
        </w:r>
        <w:r w:rsidR="00145A3D" w:rsidRPr="00481675">
          <w:rPr>
            <w:rStyle w:val="Hyperlink"/>
            <w:noProof/>
            <w:lang w:val="hy-AM"/>
          </w:rPr>
          <w:t xml:space="preserve"> </w:t>
        </w:r>
        <w:r w:rsidR="00145A3D" w:rsidRPr="00481675">
          <w:rPr>
            <w:rStyle w:val="Hyperlink"/>
            <w:noProof/>
          </w:rPr>
          <w:t>Editing/adding page for employee involvement in commissions</w:t>
        </w:r>
        <w:r w:rsidR="00145A3D">
          <w:rPr>
            <w:noProof/>
            <w:webHidden/>
          </w:rPr>
          <w:tab/>
        </w:r>
        <w:r w:rsidR="00613FD6">
          <w:rPr>
            <w:noProof/>
            <w:webHidden/>
          </w:rPr>
          <w:fldChar w:fldCharType="begin"/>
        </w:r>
        <w:r w:rsidR="00145A3D">
          <w:rPr>
            <w:noProof/>
            <w:webHidden/>
          </w:rPr>
          <w:instrText xml:space="preserve"> PAGEREF _Toc465180774 \h </w:instrText>
        </w:r>
        <w:r w:rsidR="00613FD6">
          <w:rPr>
            <w:noProof/>
            <w:webHidden/>
          </w:rPr>
        </w:r>
        <w:r w:rsidR="00613FD6">
          <w:rPr>
            <w:noProof/>
            <w:webHidden/>
          </w:rPr>
          <w:fldChar w:fldCharType="separate"/>
        </w:r>
        <w:r w:rsidR="00145A3D">
          <w:rPr>
            <w:noProof/>
            <w:webHidden/>
          </w:rPr>
          <w:t>124</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75" w:history="1">
        <w:r w:rsidR="00145A3D" w:rsidRPr="00481675">
          <w:rPr>
            <w:rStyle w:val="Hyperlink"/>
            <w:noProof/>
          </w:rPr>
          <w:t>Table 24.</w:t>
        </w:r>
        <w:r w:rsidR="00145A3D" w:rsidRPr="00481675">
          <w:rPr>
            <w:rStyle w:val="Hyperlink"/>
            <w:rFonts w:eastAsia="MS Mincho"/>
            <w:noProof/>
            <w:lang w:val="hy-AM"/>
          </w:rPr>
          <w:t xml:space="preserve"> </w:t>
        </w:r>
        <w:r w:rsidR="00145A3D" w:rsidRPr="00481675">
          <w:rPr>
            <w:rStyle w:val="Hyperlink"/>
            <w:rFonts w:eastAsia="MS Mincho"/>
            <w:noProof/>
          </w:rPr>
          <w:t>Organization structure administration</w:t>
        </w:r>
        <w:r w:rsidR="00145A3D">
          <w:rPr>
            <w:noProof/>
            <w:webHidden/>
          </w:rPr>
          <w:tab/>
        </w:r>
        <w:r w:rsidR="00613FD6">
          <w:rPr>
            <w:noProof/>
            <w:webHidden/>
          </w:rPr>
          <w:fldChar w:fldCharType="begin"/>
        </w:r>
        <w:r w:rsidR="00145A3D">
          <w:rPr>
            <w:noProof/>
            <w:webHidden/>
          </w:rPr>
          <w:instrText xml:space="preserve"> PAGEREF _Toc465180775 \h </w:instrText>
        </w:r>
        <w:r w:rsidR="00613FD6">
          <w:rPr>
            <w:noProof/>
            <w:webHidden/>
          </w:rPr>
        </w:r>
        <w:r w:rsidR="00613FD6">
          <w:rPr>
            <w:noProof/>
            <w:webHidden/>
          </w:rPr>
          <w:fldChar w:fldCharType="separate"/>
        </w:r>
        <w:r w:rsidR="00145A3D">
          <w:rPr>
            <w:noProof/>
            <w:webHidden/>
          </w:rPr>
          <w:t>128</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76" w:history="1">
        <w:r w:rsidR="00145A3D" w:rsidRPr="00481675">
          <w:rPr>
            <w:rStyle w:val="Hyperlink"/>
            <w:noProof/>
          </w:rPr>
          <w:t>Table 256.</w:t>
        </w:r>
        <w:r w:rsidR="00145A3D" w:rsidRPr="00481675">
          <w:rPr>
            <w:rStyle w:val="Hyperlink"/>
            <w:rFonts w:eastAsia="MS Mincho"/>
            <w:noProof/>
            <w:lang w:val="hy-AM"/>
          </w:rPr>
          <w:t xml:space="preserve"> Page to </w:t>
        </w:r>
        <w:r w:rsidR="00145A3D" w:rsidRPr="00481675">
          <w:rPr>
            <w:rStyle w:val="Hyperlink"/>
            <w:rFonts w:eastAsia="MS Mincho"/>
            <w:noProof/>
          </w:rPr>
          <w:t>create/</w:t>
        </w:r>
        <w:r w:rsidR="00145A3D" w:rsidRPr="00481675">
          <w:rPr>
            <w:rStyle w:val="Hyperlink"/>
            <w:rFonts w:eastAsia="MS Mincho"/>
            <w:noProof/>
            <w:lang w:val="hy-AM"/>
          </w:rPr>
          <w:t>view/edit the structural unit</w:t>
        </w:r>
        <w:r w:rsidR="00145A3D">
          <w:rPr>
            <w:noProof/>
            <w:webHidden/>
          </w:rPr>
          <w:tab/>
        </w:r>
        <w:r w:rsidR="00613FD6">
          <w:rPr>
            <w:noProof/>
            <w:webHidden/>
          </w:rPr>
          <w:fldChar w:fldCharType="begin"/>
        </w:r>
        <w:r w:rsidR="00145A3D">
          <w:rPr>
            <w:noProof/>
            <w:webHidden/>
          </w:rPr>
          <w:instrText xml:space="preserve"> PAGEREF _Toc465180776 \h </w:instrText>
        </w:r>
        <w:r w:rsidR="00613FD6">
          <w:rPr>
            <w:noProof/>
            <w:webHidden/>
          </w:rPr>
        </w:r>
        <w:r w:rsidR="00613FD6">
          <w:rPr>
            <w:noProof/>
            <w:webHidden/>
          </w:rPr>
          <w:fldChar w:fldCharType="separate"/>
        </w:r>
        <w:r w:rsidR="00145A3D">
          <w:rPr>
            <w:noProof/>
            <w:webHidden/>
          </w:rPr>
          <w:t>131</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77" w:history="1">
        <w:r w:rsidR="00145A3D" w:rsidRPr="00481675">
          <w:rPr>
            <w:rStyle w:val="Hyperlink"/>
            <w:noProof/>
            <w:lang w:val="en-GB"/>
          </w:rPr>
          <w:t>Table 26.</w:t>
        </w:r>
        <w:r w:rsidR="00145A3D" w:rsidRPr="00481675">
          <w:rPr>
            <w:rStyle w:val="Hyperlink"/>
            <w:rFonts w:eastAsia="MS Mincho"/>
            <w:noProof/>
            <w:lang w:val="en-GB"/>
          </w:rPr>
          <w:t xml:space="preserve"> Staff list administration form</w:t>
        </w:r>
        <w:r w:rsidR="00145A3D">
          <w:rPr>
            <w:noProof/>
            <w:webHidden/>
          </w:rPr>
          <w:tab/>
        </w:r>
        <w:r w:rsidR="00613FD6">
          <w:rPr>
            <w:noProof/>
            <w:webHidden/>
          </w:rPr>
          <w:fldChar w:fldCharType="begin"/>
        </w:r>
        <w:r w:rsidR="00145A3D">
          <w:rPr>
            <w:noProof/>
            <w:webHidden/>
          </w:rPr>
          <w:instrText xml:space="preserve"> PAGEREF _Toc465180777 \h </w:instrText>
        </w:r>
        <w:r w:rsidR="00613FD6">
          <w:rPr>
            <w:noProof/>
            <w:webHidden/>
          </w:rPr>
        </w:r>
        <w:r w:rsidR="00613FD6">
          <w:rPr>
            <w:noProof/>
            <w:webHidden/>
          </w:rPr>
          <w:fldChar w:fldCharType="separate"/>
        </w:r>
        <w:r w:rsidR="00145A3D">
          <w:rPr>
            <w:noProof/>
            <w:webHidden/>
          </w:rPr>
          <w:t>135</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78" w:history="1">
        <w:r w:rsidR="00145A3D" w:rsidRPr="00481675">
          <w:rPr>
            <w:rStyle w:val="Hyperlink"/>
            <w:noProof/>
            <w:lang w:val="en-GB"/>
          </w:rPr>
          <w:t>Table 27. Position creation/view/edition</w:t>
        </w:r>
        <w:r w:rsidR="00145A3D">
          <w:rPr>
            <w:noProof/>
            <w:webHidden/>
          </w:rPr>
          <w:tab/>
        </w:r>
        <w:r w:rsidR="00613FD6">
          <w:rPr>
            <w:noProof/>
            <w:webHidden/>
          </w:rPr>
          <w:fldChar w:fldCharType="begin"/>
        </w:r>
        <w:r w:rsidR="00145A3D">
          <w:rPr>
            <w:noProof/>
            <w:webHidden/>
          </w:rPr>
          <w:instrText xml:space="preserve"> PAGEREF _Toc465180778 \h </w:instrText>
        </w:r>
        <w:r w:rsidR="00613FD6">
          <w:rPr>
            <w:noProof/>
            <w:webHidden/>
          </w:rPr>
        </w:r>
        <w:r w:rsidR="00613FD6">
          <w:rPr>
            <w:noProof/>
            <w:webHidden/>
          </w:rPr>
          <w:fldChar w:fldCharType="separate"/>
        </w:r>
        <w:r w:rsidR="00145A3D">
          <w:rPr>
            <w:noProof/>
            <w:webHidden/>
          </w:rPr>
          <w:t>141</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79" w:history="1">
        <w:r w:rsidR="00145A3D" w:rsidRPr="00481675">
          <w:rPr>
            <w:rStyle w:val="Hyperlink"/>
            <w:noProof/>
            <w:lang w:val="en-GB"/>
          </w:rPr>
          <w:t>Table 28.</w:t>
        </w:r>
        <w:r w:rsidR="00145A3D" w:rsidRPr="00481675">
          <w:rPr>
            <w:rStyle w:val="Hyperlink"/>
            <w:rFonts w:eastAsia="MS Mincho"/>
            <w:noProof/>
            <w:lang w:val="en-GB"/>
          </w:rPr>
          <w:t xml:space="preserve"> Editing/adding page for the data on  duties and rights</w:t>
        </w:r>
        <w:r w:rsidR="00145A3D">
          <w:rPr>
            <w:noProof/>
            <w:webHidden/>
          </w:rPr>
          <w:tab/>
        </w:r>
        <w:r w:rsidR="00613FD6">
          <w:rPr>
            <w:noProof/>
            <w:webHidden/>
          </w:rPr>
          <w:fldChar w:fldCharType="begin"/>
        </w:r>
        <w:r w:rsidR="00145A3D">
          <w:rPr>
            <w:noProof/>
            <w:webHidden/>
          </w:rPr>
          <w:instrText xml:space="preserve"> PAGEREF _Toc465180779 \h </w:instrText>
        </w:r>
        <w:r w:rsidR="00613FD6">
          <w:rPr>
            <w:noProof/>
            <w:webHidden/>
          </w:rPr>
        </w:r>
        <w:r w:rsidR="00613FD6">
          <w:rPr>
            <w:noProof/>
            <w:webHidden/>
          </w:rPr>
          <w:fldChar w:fldCharType="separate"/>
        </w:r>
        <w:r w:rsidR="00145A3D">
          <w:rPr>
            <w:noProof/>
            <w:webHidden/>
          </w:rPr>
          <w:t>150</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80" w:history="1">
        <w:r w:rsidR="00145A3D" w:rsidRPr="00481675">
          <w:rPr>
            <w:rStyle w:val="Hyperlink"/>
            <w:noProof/>
            <w:lang w:val="en-GB"/>
          </w:rPr>
          <w:t>Table 29.</w:t>
        </w:r>
        <w:r w:rsidR="00145A3D" w:rsidRPr="00481675">
          <w:rPr>
            <w:rStyle w:val="Hyperlink"/>
            <w:rFonts w:eastAsia="MS Mincho"/>
            <w:noProof/>
            <w:lang w:val="en-GB"/>
          </w:rPr>
          <w:t xml:space="preserve"> Edit/add official duties</w:t>
        </w:r>
        <w:r w:rsidR="00145A3D">
          <w:rPr>
            <w:noProof/>
            <w:webHidden/>
          </w:rPr>
          <w:tab/>
        </w:r>
        <w:r w:rsidR="00613FD6">
          <w:rPr>
            <w:noProof/>
            <w:webHidden/>
          </w:rPr>
          <w:fldChar w:fldCharType="begin"/>
        </w:r>
        <w:r w:rsidR="00145A3D">
          <w:rPr>
            <w:noProof/>
            <w:webHidden/>
          </w:rPr>
          <w:instrText xml:space="preserve"> PAGEREF _Toc465180780 \h </w:instrText>
        </w:r>
        <w:r w:rsidR="00613FD6">
          <w:rPr>
            <w:noProof/>
            <w:webHidden/>
          </w:rPr>
        </w:r>
        <w:r w:rsidR="00613FD6">
          <w:rPr>
            <w:noProof/>
            <w:webHidden/>
          </w:rPr>
          <w:fldChar w:fldCharType="separate"/>
        </w:r>
        <w:r w:rsidR="00145A3D">
          <w:rPr>
            <w:noProof/>
            <w:webHidden/>
          </w:rPr>
          <w:t>151</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81" w:history="1">
        <w:r w:rsidR="00145A3D" w:rsidRPr="00481675">
          <w:rPr>
            <w:rStyle w:val="Hyperlink"/>
            <w:noProof/>
            <w:lang w:val="en-GB"/>
          </w:rPr>
          <w:t>Table 30. Competency data editing/adding</w:t>
        </w:r>
        <w:r w:rsidR="00145A3D">
          <w:rPr>
            <w:noProof/>
            <w:webHidden/>
          </w:rPr>
          <w:tab/>
        </w:r>
        <w:r w:rsidR="00613FD6">
          <w:rPr>
            <w:noProof/>
            <w:webHidden/>
          </w:rPr>
          <w:fldChar w:fldCharType="begin"/>
        </w:r>
        <w:r w:rsidR="00145A3D">
          <w:rPr>
            <w:noProof/>
            <w:webHidden/>
          </w:rPr>
          <w:instrText xml:space="preserve"> PAGEREF _Toc465180781 \h </w:instrText>
        </w:r>
        <w:r w:rsidR="00613FD6">
          <w:rPr>
            <w:noProof/>
            <w:webHidden/>
          </w:rPr>
        </w:r>
        <w:r w:rsidR="00613FD6">
          <w:rPr>
            <w:noProof/>
            <w:webHidden/>
          </w:rPr>
          <w:fldChar w:fldCharType="separate"/>
        </w:r>
        <w:r w:rsidR="00145A3D">
          <w:rPr>
            <w:noProof/>
            <w:webHidden/>
          </w:rPr>
          <w:t>151</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82" w:history="1">
        <w:r w:rsidR="00145A3D" w:rsidRPr="00481675">
          <w:rPr>
            <w:rStyle w:val="Hyperlink"/>
            <w:noProof/>
            <w:lang w:val="en-GB"/>
          </w:rPr>
          <w:t>Table 31.</w:t>
        </w:r>
        <w:r w:rsidR="00145A3D" w:rsidRPr="00481675">
          <w:rPr>
            <w:rStyle w:val="Hyperlink"/>
            <w:rFonts w:eastAsia="MS Mincho"/>
            <w:noProof/>
            <w:lang w:val="en-GB"/>
          </w:rPr>
          <w:t xml:space="preserve"> Editing/adding of data on communication inside/outside the organization</w:t>
        </w:r>
        <w:r w:rsidR="00145A3D">
          <w:rPr>
            <w:noProof/>
            <w:webHidden/>
          </w:rPr>
          <w:tab/>
        </w:r>
        <w:r w:rsidR="00613FD6">
          <w:rPr>
            <w:noProof/>
            <w:webHidden/>
          </w:rPr>
          <w:fldChar w:fldCharType="begin"/>
        </w:r>
        <w:r w:rsidR="00145A3D">
          <w:rPr>
            <w:noProof/>
            <w:webHidden/>
          </w:rPr>
          <w:instrText xml:space="preserve"> PAGEREF _Toc465180782 \h </w:instrText>
        </w:r>
        <w:r w:rsidR="00613FD6">
          <w:rPr>
            <w:noProof/>
            <w:webHidden/>
          </w:rPr>
        </w:r>
        <w:r w:rsidR="00613FD6">
          <w:rPr>
            <w:noProof/>
            <w:webHidden/>
          </w:rPr>
          <w:fldChar w:fldCharType="separate"/>
        </w:r>
        <w:r w:rsidR="00145A3D">
          <w:rPr>
            <w:noProof/>
            <w:webHidden/>
          </w:rPr>
          <w:t>152</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83" w:history="1">
        <w:r w:rsidR="00145A3D" w:rsidRPr="00481675">
          <w:rPr>
            <w:rStyle w:val="Hyperlink"/>
            <w:noProof/>
            <w:lang w:val="hy-AM"/>
          </w:rPr>
          <w:t>Table</w:t>
        </w:r>
        <w:r w:rsidR="00145A3D" w:rsidRPr="00481675">
          <w:rPr>
            <w:rStyle w:val="Hyperlink"/>
            <w:noProof/>
          </w:rPr>
          <w:t xml:space="preserve"> </w:t>
        </w:r>
        <w:r w:rsidR="00145A3D" w:rsidRPr="00481675">
          <w:rPr>
            <w:rStyle w:val="Hyperlink"/>
            <w:noProof/>
            <w:lang w:val="hy-AM"/>
          </w:rPr>
          <w:t>32</w:t>
        </w:r>
        <w:r w:rsidR="00145A3D" w:rsidRPr="00481675">
          <w:rPr>
            <w:rStyle w:val="Hyperlink"/>
            <w:noProof/>
          </w:rPr>
          <w:t>.</w:t>
        </w:r>
        <w:r w:rsidR="00145A3D" w:rsidRPr="00481675">
          <w:rPr>
            <w:rStyle w:val="Hyperlink"/>
            <w:rFonts w:eastAsia="MS Mincho"/>
            <w:noProof/>
            <w:lang w:val="hy-AM"/>
          </w:rPr>
          <w:t xml:space="preserve"> </w:t>
        </w:r>
        <w:r w:rsidR="00145A3D" w:rsidRPr="00481675">
          <w:rPr>
            <w:rStyle w:val="Hyperlink"/>
            <w:rFonts w:eastAsia="MS Mincho"/>
            <w:noProof/>
          </w:rPr>
          <w:t>Selection of person to be appointed to a vacant position</w:t>
        </w:r>
        <w:r w:rsidR="00145A3D">
          <w:rPr>
            <w:noProof/>
            <w:webHidden/>
          </w:rPr>
          <w:tab/>
        </w:r>
        <w:r w:rsidR="00613FD6">
          <w:rPr>
            <w:noProof/>
            <w:webHidden/>
          </w:rPr>
          <w:fldChar w:fldCharType="begin"/>
        </w:r>
        <w:r w:rsidR="00145A3D">
          <w:rPr>
            <w:noProof/>
            <w:webHidden/>
          </w:rPr>
          <w:instrText xml:space="preserve"> PAGEREF _Toc465180783 \h </w:instrText>
        </w:r>
        <w:r w:rsidR="00613FD6">
          <w:rPr>
            <w:noProof/>
            <w:webHidden/>
          </w:rPr>
        </w:r>
        <w:r w:rsidR="00613FD6">
          <w:rPr>
            <w:noProof/>
            <w:webHidden/>
          </w:rPr>
          <w:fldChar w:fldCharType="separate"/>
        </w:r>
        <w:r w:rsidR="00145A3D">
          <w:rPr>
            <w:noProof/>
            <w:webHidden/>
          </w:rPr>
          <w:t>153</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84" w:history="1">
        <w:r w:rsidR="00145A3D" w:rsidRPr="00481675">
          <w:rPr>
            <w:rStyle w:val="Hyperlink"/>
            <w:noProof/>
            <w:lang w:val="hy-AM"/>
          </w:rPr>
          <w:t>Table</w:t>
        </w:r>
        <w:r w:rsidR="00145A3D" w:rsidRPr="00481675">
          <w:rPr>
            <w:rStyle w:val="Hyperlink"/>
            <w:noProof/>
          </w:rPr>
          <w:t xml:space="preserve"> </w:t>
        </w:r>
        <w:r w:rsidR="00145A3D" w:rsidRPr="00481675">
          <w:rPr>
            <w:rStyle w:val="Hyperlink"/>
            <w:noProof/>
            <w:lang w:val="hy-AM"/>
          </w:rPr>
          <w:t>33</w:t>
        </w:r>
        <w:r w:rsidR="00145A3D" w:rsidRPr="00481675">
          <w:rPr>
            <w:rStyle w:val="Hyperlink"/>
            <w:noProof/>
          </w:rPr>
          <w:t>.</w:t>
        </w:r>
        <w:r w:rsidR="00145A3D" w:rsidRPr="00481675">
          <w:rPr>
            <w:rStyle w:val="Hyperlink"/>
            <w:rFonts w:eastAsia="MS Mincho"/>
            <w:noProof/>
            <w:lang w:val="hy-AM"/>
          </w:rPr>
          <w:t xml:space="preserve"> </w:t>
        </w:r>
        <w:r w:rsidR="00145A3D" w:rsidRPr="00481675">
          <w:rPr>
            <w:rStyle w:val="Hyperlink"/>
            <w:noProof/>
            <w:lang w:val="hy-AM"/>
          </w:rPr>
          <w:t xml:space="preserve">Links of </w:t>
        </w:r>
        <w:r w:rsidR="00145A3D" w:rsidRPr="00481675">
          <w:rPr>
            <w:rStyle w:val="Hyperlink"/>
            <w:noProof/>
          </w:rPr>
          <w:t xml:space="preserve">the position </w:t>
        </w:r>
        <w:r w:rsidR="00145A3D" w:rsidRPr="00481675">
          <w:rPr>
            <w:rStyle w:val="Hyperlink"/>
            <w:noProof/>
            <w:lang w:val="hy-AM"/>
          </w:rPr>
          <w:t>types</w:t>
        </w:r>
        <w:r w:rsidR="00145A3D" w:rsidRPr="00481675">
          <w:rPr>
            <w:rStyle w:val="Hyperlink"/>
            <w:noProof/>
          </w:rPr>
          <w:t xml:space="preserve"> and</w:t>
        </w:r>
        <w:r w:rsidR="00145A3D" w:rsidRPr="00481675">
          <w:rPr>
            <w:rStyle w:val="Hyperlink"/>
            <w:noProof/>
            <w:lang w:val="hy-AM"/>
          </w:rPr>
          <w:t xml:space="preserve"> groups </w:t>
        </w:r>
        <w:r w:rsidR="00145A3D" w:rsidRPr="00481675">
          <w:rPr>
            <w:rStyle w:val="Hyperlink"/>
            <w:noProof/>
          </w:rPr>
          <w:t>and the positions</w:t>
        </w:r>
        <w:r w:rsidR="00145A3D">
          <w:rPr>
            <w:noProof/>
            <w:webHidden/>
          </w:rPr>
          <w:tab/>
        </w:r>
        <w:r w:rsidR="00613FD6">
          <w:rPr>
            <w:noProof/>
            <w:webHidden/>
          </w:rPr>
          <w:fldChar w:fldCharType="begin"/>
        </w:r>
        <w:r w:rsidR="00145A3D">
          <w:rPr>
            <w:noProof/>
            <w:webHidden/>
          </w:rPr>
          <w:instrText xml:space="preserve"> PAGEREF _Toc465180784 \h </w:instrText>
        </w:r>
        <w:r w:rsidR="00613FD6">
          <w:rPr>
            <w:noProof/>
            <w:webHidden/>
          </w:rPr>
        </w:r>
        <w:r w:rsidR="00613FD6">
          <w:rPr>
            <w:noProof/>
            <w:webHidden/>
          </w:rPr>
          <w:fldChar w:fldCharType="separate"/>
        </w:r>
        <w:r w:rsidR="00145A3D">
          <w:rPr>
            <w:noProof/>
            <w:webHidden/>
          </w:rPr>
          <w:t>155</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85" w:history="1">
        <w:r w:rsidR="00145A3D" w:rsidRPr="00481675">
          <w:rPr>
            <w:rStyle w:val="Hyperlink"/>
            <w:noProof/>
            <w:lang w:val="hy-AM"/>
          </w:rPr>
          <w:t>Table</w:t>
        </w:r>
        <w:r w:rsidR="00145A3D" w:rsidRPr="00481675">
          <w:rPr>
            <w:rStyle w:val="Hyperlink"/>
            <w:noProof/>
          </w:rPr>
          <w:t xml:space="preserve"> </w:t>
        </w:r>
        <w:r w:rsidR="00145A3D" w:rsidRPr="00481675">
          <w:rPr>
            <w:rStyle w:val="Hyperlink"/>
            <w:noProof/>
            <w:lang w:val="hy-AM"/>
          </w:rPr>
          <w:t>34</w:t>
        </w:r>
        <w:r w:rsidR="00145A3D" w:rsidRPr="00481675">
          <w:rPr>
            <w:rStyle w:val="Hyperlink"/>
            <w:noProof/>
          </w:rPr>
          <w:t>.</w:t>
        </w:r>
        <w:r w:rsidR="00145A3D" w:rsidRPr="00481675">
          <w:rPr>
            <w:rStyle w:val="Hyperlink"/>
            <w:rFonts w:eastAsia="MS Mincho"/>
            <w:noProof/>
            <w:lang w:val="hy-AM"/>
          </w:rPr>
          <w:t xml:space="preserve"> </w:t>
        </w:r>
        <w:r w:rsidR="00145A3D" w:rsidRPr="00481675">
          <w:rPr>
            <w:rStyle w:val="Hyperlink"/>
            <w:rFonts w:eastAsia="MS Mincho"/>
            <w:noProof/>
          </w:rPr>
          <w:t>Vacation application form</w:t>
        </w:r>
        <w:r w:rsidR="00145A3D">
          <w:rPr>
            <w:noProof/>
            <w:webHidden/>
          </w:rPr>
          <w:tab/>
        </w:r>
        <w:r w:rsidR="00613FD6">
          <w:rPr>
            <w:noProof/>
            <w:webHidden/>
          </w:rPr>
          <w:fldChar w:fldCharType="begin"/>
        </w:r>
        <w:r w:rsidR="00145A3D">
          <w:rPr>
            <w:noProof/>
            <w:webHidden/>
          </w:rPr>
          <w:instrText xml:space="preserve"> PAGEREF _Toc465180785 \h </w:instrText>
        </w:r>
        <w:r w:rsidR="00613FD6">
          <w:rPr>
            <w:noProof/>
            <w:webHidden/>
          </w:rPr>
        </w:r>
        <w:r w:rsidR="00613FD6">
          <w:rPr>
            <w:noProof/>
            <w:webHidden/>
          </w:rPr>
          <w:fldChar w:fldCharType="separate"/>
        </w:r>
        <w:r w:rsidR="00145A3D">
          <w:rPr>
            <w:noProof/>
            <w:webHidden/>
          </w:rPr>
          <w:t>163</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86" w:history="1">
        <w:r w:rsidR="00145A3D" w:rsidRPr="00481675">
          <w:rPr>
            <w:rStyle w:val="Hyperlink"/>
            <w:noProof/>
            <w:lang w:val="hy-AM"/>
          </w:rPr>
          <w:t>Table</w:t>
        </w:r>
        <w:r w:rsidR="00145A3D" w:rsidRPr="00481675">
          <w:rPr>
            <w:rStyle w:val="Hyperlink"/>
            <w:noProof/>
          </w:rPr>
          <w:t xml:space="preserve"> </w:t>
        </w:r>
        <w:r w:rsidR="00145A3D" w:rsidRPr="00481675">
          <w:rPr>
            <w:rStyle w:val="Hyperlink"/>
            <w:noProof/>
            <w:lang w:val="hy-AM"/>
          </w:rPr>
          <w:t>35</w:t>
        </w:r>
        <w:r w:rsidR="00145A3D" w:rsidRPr="00481675">
          <w:rPr>
            <w:rStyle w:val="Hyperlink"/>
            <w:noProof/>
          </w:rPr>
          <w:t>.</w:t>
        </w:r>
        <w:r w:rsidR="00145A3D" w:rsidRPr="00481675">
          <w:rPr>
            <w:rStyle w:val="Hyperlink"/>
            <w:noProof/>
            <w:lang w:val="hy-AM"/>
          </w:rPr>
          <w:t xml:space="preserve"> Vacation application administration form</w:t>
        </w:r>
        <w:r w:rsidR="00145A3D">
          <w:rPr>
            <w:noProof/>
            <w:webHidden/>
          </w:rPr>
          <w:tab/>
        </w:r>
        <w:r w:rsidR="00613FD6">
          <w:rPr>
            <w:noProof/>
            <w:webHidden/>
          </w:rPr>
          <w:fldChar w:fldCharType="begin"/>
        </w:r>
        <w:r w:rsidR="00145A3D">
          <w:rPr>
            <w:noProof/>
            <w:webHidden/>
          </w:rPr>
          <w:instrText xml:space="preserve"> PAGEREF _Toc465180786 \h </w:instrText>
        </w:r>
        <w:r w:rsidR="00613FD6">
          <w:rPr>
            <w:noProof/>
            <w:webHidden/>
          </w:rPr>
        </w:r>
        <w:r w:rsidR="00613FD6">
          <w:rPr>
            <w:noProof/>
            <w:webHidden/>
          </w:rPr>
          <w:fldChar w:fldCharType="separate"/>
        </w:r>
        <w:r w:rsidR="00145A3D">
          <w:rPr>
            <w:noProof/>
            <w:webHidden/>
          </w:rPr>
          <w:t>169</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87" w:history="1">
        <w:r w:rsidR="00145A3D" w:rsidRPr="00481675">
          <w:rPr>
            <w:rStyle w:val="Hyperlink"/>
            <w:noProof/>
          </w:rPr>
          <w:t xml:space="preserve">Table </w:t>
        </w:r>
        <w:r w:rsidR="00145A3D" w:rsidRPr="00481675">
          <w:rPr>
            <w:rStyle w:val="Hyperlink"/>
            <w:rFonts w:ascii="Sylfaen" w:hAnsi="Sylfaen"/>
            <w:noProof/>
          </w:rPr>
          <w:t>36.</w:t>
        </w:r>
        <w:r w:rsidR="00145A3D" w:rsidRPr="00481675">
          <w:rPr>
            <w:rStyle w:val="Hyperlink"/>
            <w:rFonts w:eastAsia="MS Mincho"/>
            <w:noProof/>
          </w:rPr>
          <w:t xml:space="preserve"> Vacation schedule completion form</w:t>
        </w:r>
        <w:r w:rsidR="00145A3D">
          <w:rPr>
            <w:noProof/>
            <w:webHidden/>
          </w:rPr>
          <w:tab/>
        </w:r>
        <w:r w:rsidR="00613FD6">
          <w:rPr>
            <w:noProof/>
            <w:webHidden/>
          </w:rPr>
          <w:fldChar w:fldCharType="begin"/>
        </w:r>
        <w:r w:rsidR="00145A3D">
          <w:rPr>
            <w:noProof/>
            <w:webHidden/>
          </w:rPr>
          <w:instrText xml:space="preserve"> PAGEREF _Toc465180787 \h </w:instrText>
        </w:r>
        <w:r w:rsidR="00613FD6">
          <w:rPr>
            <w:noProof/>
            <w:webHidden/>
          </w:rPr>
        </w:r>
        <w:r w:rsidR="00613FD6">
          <w:rPr>
            <w:noProof/>
            <w:webHidden/>
          </w:rPr>
          <w:fldChar w:fldCharType="separate"/>
        </w:r>
        <w:r w:rsidR="00145A3D">
          <w:rPr>
            <w:noProof/>
            <w:webHidden/>
          </w:rPr>
          <w:t>176</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88" w:history="1">
        <w:r w:rsidR="00145A3D" w:rsidRPr="00481675">
          <w:rPr>
            <w:rStyle w:val="Hyperlink"/>
            <w:noProof/>
            <w:lang w:val="hy-AM"/>
          </w:rPr>
          <w:t>Table 37</w:t>
        </w:r>
        <w:r w:rsidR="00145A3D" w:rsidRPr="00481675">
          <w:rPr>
            <w:rStyle w:val="Hyperlink"/>
            <w:noProof/>
          </w:rPr>
          <w:t>.</w:t>
        </w:r>
        <w:r w:rsidR="00145A3D" w:rsidRPr="00481675">
          <w:rPr>
            <w:rStyle w:val="Hyperlink"/>
            <w:rFonts w:eastAsia="MS Mincho"/>
            <w:noProof/>
            <w:lang w:val="hy-AM"/>
          </w:rPr>
          <w:t xml:space="preserve"> </w:t>
        </w:r>
        <w:r w:rsidR="00145A3D" w:rsidRPr="00481675">
          <w:rPr>
            <w:rStyle w:val="Hyperlink"/>
            <w:rFonts w:eastAsia="MS Mincho"/>
            <w:noProof/>
          </w:rPr>
          <w:t>Business trip request and certificate creation/view page</w:t>
        </w:r>
        <w:r w:rsidR="00145A3D">
          <w:rPr>
            <w:noProof/>
            <w:webHidden/>
          </w:rPr>
          <w:tab/>
        </w:r>
        <w:r w:rsidR="00613FD6">
          <w:rPr>
            <w:noProof/>
            <w:webHidden/>
          </w:rPr>
          <w:fldChar w:fldCharType="begin"/>
        </w:r>
        <w:r w:rsidR="00145A3D">
          <w:rPr>
            <w:noProof/>
            <w:webHidden/>
          </w:rPr>
          <w:instrText xml:space="preserve"> PAGEREF _Toc465180788 \h </w:instrText>
        </w:r>
        <w:r w:rsidR="00613FD6">
          <w:rPr>
            <w:noProof/>
            <w:webHidden/>
          </w:rPr>
        </w:r>
        <w:r w:rsidR="00613FD6">
          <w:rPr>
            <w:noProof/>
            <w:webHidden/>
          </w:rPr>
          <w:fldChar w:fldCharType="separate"/>
        </w:r>
        <w:r w:rsidR="00145A3D">
          <w:rPr>
            <w:noProof/>
            <w:webHidden/>
          </w:rPr>
          <w:t>181</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89" w:history="1">
        <w:r w:rsidR="00145A3D" w:rsidRPr="00481675">
          <w:rPr>
            <w:rStyle w:val="Hyperlink"/>
            <w:noProof/>
            <w:lang w:val="hy-AM"/>
          </w:rPr>
          <w:t>Table 38</w:t>
        </w:r>
        <w:r w:rsidR="00145A3D" w:rsidRPr="00481675">
          <w:rPr>
            <w:rStyle w:val="Hyperlink"/>
            <w:noProof/>
          </w:rPr>
          <w:t>.</w:t>
        </w:r>
        <w:r w:rsidR="00145A3D" w:rsidRPr="00481675">
          <w:rPr>
            <w:rStyle w:val="Hyperlink"/>
            <w:rFonts w:eastAsia="MS Mincho"/>
            <w:noProof/>
            <w:lang w:val="hy-AM"/>
          </w:rPr>
          <w:t xml:space="preserve"> </w:t>
        </w:r>
        <w:r w:rsidR="00145A3D" w:rsidRPr="00481675">
          <w:rPr>
            <w:rStyle w:val="Hyperlink"/>
            <w:rFonts w:eastAsia="MS Mincho"/>
            <w:noProof/>
          </w:rPr>
          <w:t>Employees’</w:t>
        </w:r>
        <w:r w:rsidR="00145A3D" w:rsidRPr="00481675">
          <w:rPr>
            <w:rStyle w:val="Hyperlink"/>
            <w:rFonts w:eastAsia="MS Mincho"/>
            <w:noProof/>
            <w:lang w:val="hy-AM"/>
          </w:rPr>
          <w:t xml:space="preserve"> </w:t>
        </w:r>
        <w:r w:rsidR="00145A3D" w:rsidRPr="00481675">
          <w:rPr>
            <w:rStyle w:val="Hyperlink"/>
            <w:rFonts w:eastAsia="MS Mincho"/>
            <w:noProof/>
          </w:rPr>
          <w:t>business trip administration</w:t>
        </w:r>
        <w:r w:rsidR="00145A3D">
          <w:rPr>
            <w:noProof/>
            <w:webHidden/>
          </w:rPr>
          <w:tab/>
        </w:r>
        <w:r w:rsidR="00613FD6">
          <w:rPr>
            <w:noProof/>
            <w:webHidden/>
          </w:rPr>
          <w:fldChar w:fldCharType="begin"/>
        </w:r>
        <w:r w:rsidR="00145A3D">
          <w:rPr>
            <w:noProof/>
            <w:webHidden/>
          </w:rPr>
          <w:instrText xml:space="preserve"> PAGEREF _Toc465180789 \h </w:instrText>
        </w:r>
        <w:r w:rsidR="00613FD6">
          <w:rPr>
            <w:noProof/>
            <w:webHidden/>
          </w:rPr>
        </w:r>
        <w:r w:rsidR="00613FD6">
          <w:rPr>
            <w:noProof/>
            <w:webHidden/>
          </w:rPr>
          <w:fldChar w:fldCharType="separate"/>
        </w:r>
        <w:r w:rsidR="00145A3D">
          <w:rPr>
            <w:noProof/>
            <w:webHidden/>
          </w:rPr>
          <w:t>188</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90" w:history="1">
        <w:r w:rsidR="00145A3D" w:rsidRPr="00481675">
          <w:rPr>
            <w:rStyle w:val="Hyperlink"/>
            <w:noProof/>
            <w:lang w:val="hy-AM"/>
          </w:rPr>
          <w:t>Table 39</w:t>
        </w:r>
        <w:r w:rsidR="00145A3D" w:rsidRPr="00481675">
          <w:rPr>
            <w:rStyle w:val="Hyperlink"/>
            <w:noProof/>
          </w:rPr>
          <w:t>.</w:t>
        </w:r>
        <w:r w:rsidR="00145A3D" w:rsidRPr="00481675">
          <w:rPr>
            <w:rStyle w:val="Hyperlink"/>
            <w:rFonts w:eastAsia="MS Mincho"/>
            <w:noProof/>
          </w:rPr>
          <w:t xml:space="preserve"> Rotation adminisitration</w:t>
        </w:r>
        <w:r w:rsidR="00145A3D">
          <w:rPr>
            <w:noProof/>
            <w:webHidden/>
          </w:rPr>
          <w:tab/>
        </w:r>
        <w:r w:rsidR="00613FD6">
          <w:rPr>
            <w:noProof/>
            <w:webHidden/>
          </w:rPr>
          <w:fldChar w:fldCharType="begin"/>
        </w:r>
        <w:r w:rsidR="00145A3D">
          <w:rPr>
            <w:noProof/>
            <w:webHidden/>
          </w:rPr>
          <w:instrText xml:space="preserve"> PAGEREF _Toc465180790 \h </w:instrText>
        </w:r>
        <w:r w:rsidR="00613FD6">
          <w:rPr>
            <w:noProof/>
            <w:webHidden/>
          </w:rPr>
        </w:r>
        <w:r w:rsidR="00613FD6">
          <w:rPr>
            <w:noProof/>
            <w:webHidden/>
          </w:rPr>
          <w:fldChar w:fldCharType="separate"/>
        </w:r>
        <w:r w:rsidR="00145A3D">
          <w:rPr>
            <w:noProof/>
            <w:webHidden/>
          </w:rPr>
          <w:t>194</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91" w:history="1">
        <w:r w:rsidR="00145A3D" w:rsidRPr="00481675">
          <w:rPr>
            <w:rStyle w:val="Hyperlink"/>
            <w:noProof/>
            <w:lang w:val="hy-AM"/>
          </w:rPr>
          <w:t>Table 40</w:t>
        </w:r>
        <w:r w:rsidR="00145A3D" w:rsidRPr="00481675">
          <w:rPr>
            <w:rStyle w:val="Hyperlink"/>
            <w:noProof/>
          </w:rPr>
          <w:t>.</w:t>
        </w:r>
        <w:r w:rsidR="00145A3D" w:rsidRPr="00481675">
          <w:rPr>
            <w:rStyle w:val="Hyperlink"/>
            <w:rFonts w:eastAsia="MS Mincho"/>
            <w:noProof/>
            <w:lang w:val="hy-AM"/>
          </w:rPr>
          <w:t xml:space="preserve"> </w:t>
        </w:r>
        <w:r w:rsidR="00145A3D" w:rsidRPr="00481675">
          <w:rPr>
            <w:rStyle w:val="Hyperlink"/>
            <w:rFonts w:eastAsia="MS Mincho"/>
            <w:noProof/>
          </w:rPr>
          <w:t>Rotation scheme selection page</w:t>
        </w:r>
        <w:r w:rsidR="00145A3D">
          <w:rPr>
            <w:noProof/>
            <w:webHidden/>
          </w:rPr>
          <w:tab/>
        </w:r>
        <w:r w:rsidR="00613FD6">
          <w:rPr>
            <w:noProof/>
            <w:webHidden/>
          </w:rPr>
          <w:fldChar w:fldCharType="begin"/>
        </w:r>
        <w:r w:rsidR="00145A3D">
          <w:rPr>
            <w:noProof/>
            <w:webHidden/>
          </w:rPr>
          <w:instrText xml:space="preserve"> PAGEREF _Toc465180791 \h </w:instrText>
        </w:r>
        <w:r w:rsidR="00613FD6">
          <w:rPr>
            <w:noProof/>
            <w:webHidden/>
          </w:rPr>
        </w:r>
        <w:r w:rsidR="00613FD6">
          <w:rPr>
            <w:noProof/>
            <w:webHidden/>
          </w:rPr>
          <w:fldChar w:fldCharType="separate"/>
        </w:r>
        <w:r w:rsidR="00145A3D">
          <w:rPr>
            <w:noProof/>
            <w:webHidden/>
          </w:rPr>
          <w:t>200</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92" w:history="1">
        <w:r w:rsidR="00145A3D" w:rsidRPr="00481675">
          <w:rPr>
            <w:rStyle w:val="Hyperlink"/>
            <w:noProof/>
            <w:lang w:val="hy-AM"/>
          </w:rPr>
          <w:t>Table 41</w:t>
        </w:r>
        <w:r w:rsidR="00145A3D" w:rsidRPr="00481675">
          <w:rPr>
            <w:rStyle w:val="Hyperlink"/>
            <w:noProof/>
          </w:rPr>
          <w:t>.</w:t>
        </w:r>
        <w:r w:rsidR="00145A3D" w:rsidRPr="00481675">
          <w:rPr>
            <w:rStyle w:val="Hyperlink"/>
            <w:rFonts w:eastAsia="MS Mincho"/>
            <w:noProof/>
          </w:rPr>
          <w:t xml:space="preserve"> Transfers administration</w:t>
        </w:r>
        <w:r w:rsidR="00145A3D">
          <w:rPr>
            <w:noProof/>
            <w:webHidden/>
          </w:rPr>
          <w:tab/>
        </w:r>
        <w:r w:rsidR="00613FD6">
          <w:rPr>
            <w:noProof/>
            <w:webHidden/>
          </w:rPr>
          <w:fldChar w:fldCharType="begin"/>
        </w:r>
        <w:r w:rsidR="00145A3D">
          <w:rPr>
            <w:noProof/>
            <w:webHidden/>
          </w:rPr>
          <w:instrText xml:space="preserve"> PAGEREF _Toc465180792 \h </w:instrText>
        </w:r>
        <w:r w:rsidR="00613FD6">
          <w:rPr>
            <w:noProof/>
            <w:webHidden/>
          </w:rPr>
        </w:r>
        <w:r w:rsidR="00613FD6">
          <w:rPr>
            <w:noProof/>
            <w:webHidden/>
          </w:rPr>
          <w:fldChar w:fldCharType="separate"/>
        </w:r>
        <w:r w:rsidR="00145A3D">
          <w:rPr>
            <w:noProof/>
            <w:webHidden/>
          </w:rPr>
          <w:t>202</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93" w:history="1">
        <w:r w:rsidR="00145A3D" w:rsidRPr="00481675">
          <w:rPr>
            <w:rStyle w:val="Hyperlink"/>
            <w:noProof/>
            <w:lang w:val="hy-AM"/>
          </w:rPr>
          <w:t>Table 42</w:t>
        </w:r>
        <w:r w:rsidR="00145A3D" w:rsidRPr="00481675">
          <w:rPr>
            <w:rStyle w:val="Hyperlink"/>
            <w:noProof/>
          </w:rPr>
          <w:t>.</w:t>
        </w:r>
        <w:r w:rsidR="00145A3D" w:rsidRPr="00481675">
          <w:rPr>
            <w:rStyle w:val="Hyperlink"/>
            <w:rFonts w:eastAsia="MS Mincho"/>
            <w:noProof/>
            <w:lang w:val="hy-AM"/>
          </w:rPr>
          <w:t xml:space="preserve"> </w:t>
        </w:r>
        <w:r w:rsidR="00145A3D" w:rsidRPr="00481675">
          <w:rPr>
            <w:rStyle w:val="Hyperlink"/>
            <w:rFonts w:eastAsia="MS Mincho"/>
            <w:noProof/>
          </w:rPr>
          <w:t>Demotion justification form</w:t>
        </w:r>
        <w:r w:rsidR="00145A3D">
          <w:rPr>
            <w:noProof/>
            <w:webHidden/>
          </w:rPr>
          <w:tab/>
        </w:r>
        <w:r w:rsidR="00613FD6">
          <w:rPr>
            <w:noProof/>
            <w:webHidden/>
          </w:rPr>
          <w:fldChar w:fldCharType="begin"/>
        </w:r>
        <w:r w:rsidR="00145A3D">
          <w:rPr>
            <w:noProof/>
            <w:webHidden/>
          </w:rPr>
          <w:instrText xml:space="preserve"> PAGEREF _Toc465180793 \h </w:instrText>
        </w:r>
        <w:r w:rsidR="00613FD6">
          <w:rPr>
            <w:noProof/>
            <w:webHidden/>
          </w:rPr>
        </w:r>
        <w:r w:rsidR="00613FD6">
          <w:rPr>
            <w:noProof/>
            <w:webHidden/>
          </w:rPr>
          <w:fldChar w:fldCharType="separate"/>
        </w:r>
        <w:r w:rsidR="00145A3D">
          <w:rPr>
            <w:noProof/>
            <w:webHidden/>
          </w:rPr>
          <w:t>208</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94" w:history="1">
        <w:r w:rsidR="00145A3D" w:rsidRPr="00481675">
          <w:rPr>
            <w:rStyle w:val="Hyperlink"/>
            <w:noProof/>
            <w:lang w:val="hy-AM"/>
          </w:rPr>
          <w:t>Table 43</w:t>
        </w:r>
        <w:r w:rsidR="00145A3D" w:rsidRPr="00481675">
          <w:rPr>
            <w:rStyle w:val="Hyperlink"/>
            <w:noProof/>
          </w:rPr>
          <w:t>.</w:t>
        </w:r>
        <w:r w:rsidR="00145A3D" w:rsidRPr="00481675">
          <w:rPr>
            <w:rStyle w:val="Hyperlink"/>
            <w:rFonts w:eastAsia="MS Mincho"/>
            <w:noProof/>
            <w:lang w:val="hy-AM"/>
          </w:rPr>
          <w:t xml:space="preserve"> </w:t>
        </w:r>
        <w:r w:rsidR="00145A3D" w:rsidRPr="00481675">
          <w:rPr>
            <w:rStyle w:val="Hyperlink"/>
            <w:rFonts w:eastAsia="MS Mincho"/>
            <w:noProof/>
          </w:rPr>
          <w:t>Pr</w:t>
        </w:r>
        <w:r w:rsidR="00145A3D" w:rsidRPr="00481675">
          <w:rPr>
            <w:rStyle w:val="Hyperlink"/>
            <w:rFonts w:eastAsia="MS Mincho"/>
            <w:noProof/>
            <w:lang w:val="hy-AM"/>
          </w:rPr>
          <w:t>omotion documents view page</w:t>
        </w:r>
        <w:r w:rsidR="00145A3D">
          <w:rPr>
            <w:noProof/>
            <w:webHidden/>
          </w:rPr>
          <w:tab/>
        </w:r>
        <w:r w:rsidR="00613FD6">
          <w:rPr>
            <w:noProof/>
            <w:webHidden/>
          </w:rPr>
          <w:fldChar w:fldCharType="begin"/>
        </w:r>
        <w:r w:rsidR="00145A3D">
          <w:rPr>
            <w:noProof/>
            <w:webHidden/>
          </w:rPr>
          <w:instrText xml:space="preserve"> PAGEREF _Toc465180794 \h </w:instrText>
        </w:r>
        <w:r w:rsidR="00613FD6">
          <w:rPr>
            <w:noProof/>
            <w:webHidden/>
          </w:rPr>
        </w:r>
        <w:r w:rsidR="00613FD6">
          <w:rPr>
            <w:noProof/>
            <w:webHidden/>
          </w:rPr>
          <w:fldChar w:fldCharType="separate"/>
        </w:r>
        <w:r w:rsidR="00145A3D">
          <w:rPr>
            <w:noProof/>
            <w:webHidden/>
          </w:rPr>
          <w:t>210</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95" w:history="1">
        <w:r w:rsidR="00145A3D" w:rsidRPr="00481675">
          <w:rPr>
            <w:rStyle w:val="Hyperlink"/>
            <w:noProof/>
            <w:lang w:val="hy-AM"/>
          </w:rPr>
          <w:t>Table 44</w:t>
        </w:r>
        <w:r w:rsidR="00145A3D" w:rsidRPr="00481675">
          <w:rPr>
            <w:rStyle w:val="Hyperlink"/>
            <w:noProof/>
          </w:rPr>
          <w:t>.</w:t>
        </w:r>
        <w:r w:rsidR="00145A3D" w:rsidRPr="00481675">
          <w:rPr>
            <w:rStyle w:val="Hyperlink"/>
            <w:rFonts w:eastAsia="MS Mincho"/>
            <w:noProof/>
          </w:rPr>
          <w:t xml:space="preserve"> Probation administration form</w:t>
        </w:r>
        <w:r w:rsidR="00145A3D">
          <w:rPr>
            <w:noProof/>
            <w:webHidden/>
          </w:rPr>
          <w:tab/>
        </w:r>
        <w:r w:rsidR="00613FD6">
          <w:rPr>
            <w:noProof/>
            <w:webHidden/>
          </w:rPr>
          <w:fldChar w:fldCharType="begin"/>
        </w:r>
        <w:r w:rsidR="00145A3D">
          <w:rPr>
            <w:noProof/>
            <w:webHidden/>
          </w:rPr>
          <w:instrText xml:space="preserve"> PAGEREF _Toc465180795 \h </w:instrText>
        </w:r>
        <w:r w:rsidR="00613FD6">
          <w:rPr>
            <w:noProof/>
            <w:webHidden/>
          </w:rPr>
        </w:r>
        <w:r w:rsidR="00613FD6">
          <w:rPr>
            <w:noProof/>
            <w:webHidden/>
          </w:rPr>
          <w:fldChar w:fldCharType="separate"/>
        </w:r>
        <w:r w:rsidR="00145A3D">
          <w:rPr>
            <w:noProof/>
            <w:webHidden/>
          </w:rPr>
          <w:t>213</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96" w:history="1">
        <w:r w:rsidR="00145A3D" w:rsidRPr="00481675">
          <w:rPr>
            <w:rStyle w:val="Hyperlink"/>
            <w:noProof/>
            <w:lang w:val="hy-AM"/>
          </w:rPr>
          <w:t>Table 45</w:t>
        </w:r>
        <w:r w:rsidR="00145A3D" w:rsidRPr="00481675">
          <w:rPr>
            <w:rStyle w:val="Hyperlink"/>
            <w:noProof/>
          </w:rPr>
          <w:t>.</w:t>
        </w:r>
        <w:r w:rsidR="00145A3D" w:rsidRPr="00481675">
          <w:rPr>
            <w:rStyle w:val="Hyperlink"/>
            <w:rFonts w:eastAsia="MS Mincho"/>
            <w:noProof/>
          </w:rPr>
          <w:t xml:space="preserve"> Probation supervisor selection form</w:t>
        </w:r>
        <w:r w:rsidR="00145A3D">
          <w:rPr>
            <w:noProof/>
            <w:webHidden/>
          </w:rPr>
          <w:tab/>
        </w:r>
        <w:r w:rsidR="00613FD6">
          <w:rPr>
            <w:noProof/>
            <w:webHidden/>
          </w:rPr>
          <w:fldChar w:fldCharType="begin"/>
        </w:r>
        <w:r w:rsidR="00145A3D">
          <w:rPr>
            <w:noProof/>
            <w:webHidden/>
          </w:rPr>
          <w:instrText xml:space="preserve"> PAGEREF _Toc465180796 \h </w:instrText>
        </w:r>
        <w:r w:rsidR="00613FD6">
          <w:rPr>
            <w:noProof/>
            <w:webHidden/>
          </w:rPr>
        </w:r>
        <w:r w:rsidR="00613FD6">
          <w:rPr>
            <w:noProof/>
            <w:webHidden/>
          </w:rPr>
          <w:fldChar w:fldCharType="separate"/>
        </w:r>
        <w:r w:rsidR="00145A3D">
          <w:rPr>
            <w:noProof/>
            <w:webHidden/>
          </w:rPr>
          <w:t>217</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97" w:history="1">
        <w:r w:rsidR="00145A3D" w:rsidRPr="00481675">
          <w:rPr>
            <w:rStyle w:val="Hyperlink"/>
            <w:noProof/>
            <w:lang w:val="hy-AM"/>
          </w:rPr>
          <w:t>Table 46</w:t>
        </w:r>
        <w:r w:rsidR="00145A3D" w:rsidRPr="00481675">
          <w:rPr>
            <w:rStyle w:val="Hyperlink"/>
            <w:noProof/>
          </w:rPr>
          <w:t>.</w:t>
        </w:r>
        <w:r w:rsidR="00145A3D" w:rsidRPr="00481675">
          <w:rPr>
            <w:rStyle w:val="Hyperlink"/>
            <w:rFonts w:eastAsia="MS Mincho"/>
            <w:noProof/>
          </w:rPr>
          <w:t xml:space="preserve"> Probation report form</w:t>
        </w:r>
        <w:r w:rsidR="00145A3D">
          <w:rPr>
            <w:noProof/>
            <w:webHidden/>
          </w:rPr>
          <w:tab/>
        </w:r>
        <w:r w:rsidR="00613FD6">
          <w:rPr>
            <w:noProof/>
            <w:webHidden/>
          </w:rPr>
          <w:fldChar w:fldCharType="begin"/>
        </w:r>
        <w:r w:rsidR="00145A3D">
          <w:rPr>
            <w:noProof/>
            <w:webHidden/>
          </w:rPr>
          <w:instrText xml:space="preserve"> PAGEREF _Toc465180797 \h </w:instrText>
        </w:r>
        <w:r w:rsidR="00613FD6">
          <w:rPr>
            <w:noProof/>
            <w:webHidden/>
          </w:rPr>
        </w:r>
        <w:r w:rsidR="00613FD6">
          <w:rPr>
            <w:noProof/>
            <w:webHidden/>
          </w:rPr>
          <w:fldChar w:fldCharType="separate"/>
        </w:r>
        <w:r w:rsidR="00145A3D">
          <w:rPr>
            <w:noProof/>
            <w:webHidden/>
          </w:rPr>
          <w:t>220</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98" w:history="1">
        <w:r w:rsidR="00145A3D" w:rsidRPr="00481675">
          <w:rPr>
            <w:rStyle w:val="Hyperlink"/>
            <w:noProof/>
            <w:lang w:val="hy-AM"/>
          </w:rPr>
          <w:t>Table 47</w:t>
        </w:r>
        <w:r w:rsidR="00145A3D" w:rsidRPr="00481675">
          <w:rPr>
            <w:rStyle w:val="Hyperlink"/>
            <w:noProof/>
          </w:rPr>
          <w:t>.</w:t>
        </w:r>
        <w:r w:rsidR="00145A3D" w:rsidRPr="00481675">
          <w:rPr>
            <w:rStyle w:val="Hyperlink"/>
            <w:rFonts w:eastAsia="MS Mincho"/>
            <w:noProof/>
          </w:rPr>
          <w:t xml:space="preserve"> Probation memo form</w:t>
        </w:r>
        <w:r w:rsidR="00145A3D">
          <w:rPr>
            <w:noProof/>
            <w:webHidden/>
          </w:rPr>
          <w:tab/>
        </w:r>
        <w:r w:rsidR="00613FD6">
          <w:rPr>
            <w:noProof/>
            <w:webHidden/>
          </w:rPr>
          <w:fldChar w:fldCharType="begin"/>
        </w:r>
        <w:r w:rsidR="00145A3D">
          <w:rPr>
            <w:noProof/>
            <w:webHidden/>
          </w:rPr>
          <w:instrText xml:space="preserve"> PAGEREF _Toc465180798 \h </w:instrText>
        </w:r>
        <w:r w:rsidR="00613FD6">
          <w:rPr>
            <w:noProof/>
            <w:webHidden/>
          </w:rPr>
        </w:r>
        <w:r w:rsidR="00613FD6">
          <w:rPr>
            <w:noProof/>
            <w:webHidden/>
          </w:rPr>
          <w:fldChar w:fldCharType="separate"/>
        </w:r>
        <w:r w:rsidR="00145A3D">
          <w:rPr>
            <w:noProof/>
            <w:webHidden/>
          </w:rPr>
          <w:t>221</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799" w:history="1">
        <w:r w:rsidR="00145A3D" w:rsidRPr="00481675">
          <w:rPr>
            <w:rStyle w:val="Hyperlink"/>
            <w:noProof/>
          </w:rPr>
          <w:t>Table 48.</w:t>
        </w:r>
        <w:r w:rsidR="00145A3D" w:rsidRPr="00481675">
          <w:rPr>
            <w:rStyle w:val="Hyperlink"/>
            <w:rFonts w:eastAsia="MS Mincho"/>
            <w:noProof/>
          </w:rPr>
          <w:t xml:space="preserve"> Probation conclusion form</w:t>
        </w:r>
        <w:r w:rsidR="00145A3D">
          <w:rPr>
            <w:noProof/>
            <w:webHidden/>
          </w:rPr>
          <w:tab/>
        </w:r>
        <w:r w:rsidR="00613FD6">
          <w:rPr>
            <w:noProof/>
            <w:webHidden/>
          </w:rPr>
          <w:fldChar w:fldCharType="begin"/>
        </w:r>
        <w:r w:rsidR="00145A3D">
          <w:rPr>
            <w:noProof/>
            <w:webHidden/>
          </w:rPr>
          <w:instrText xml:space="preserve"> PAGEREF _Toc465180799 \h </w:instrText>
        </w:r>
        <w:r w:rsidR="00613FD6">
          <w:rPr>
            <w:noProof/>
            <w:webHidden/>
          </w:rPr>
        </w:r>
        <w:r w:rsidR="00613FD6">
          <w:rPr>
            <w:noProof/>
            <w:webHidden/>
          </w:rPr>
          <w:fldChar w:fldCharType="separate"/>
        </w:r>
        <w:r w:rsidR="00145A3D">
          <w:rPr>
            <w:noProof/>
            <w:webHidden/>
          </w:rPr>
          <w:t>223</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00" w:history="1">
        <w:r w:rsidR="00145A3D" w:rsidRPr="00481675">
          <w:rPr>
            <w:rStyle w:val="Hyperlink"/>
            <w:noProof/>
            <w:lang w:val="hy-AM"/>
          </w:rPr>
          <w:t>Table 49</w:t>
        </w:r>
        <w:r w:rsidR="00145A3D" w:rsidRPr="00481675">
          <w:rPr>
            <w:rStyle w:val="Hyperlink"/>
            <w:noProof/>
          </w:rPr>
          <w:t>.</w:t>
        </w:r>
        <w:r w:rsidR="00145A3D" w:rsidRPr="00481675">
          <w:rPr>
            <w:rStyle w:val="Hyperlink"/>
            <w:rFonts w:eastAsia="MS Mincho"/>
            <w:noProof/>
            <w:lang w:val="hy-AM"/>
          </w:rPr>
          <w:t xml:space="preserve"> </w:t>
        </w:r>
        <w:r w:rsidR="00145A3D" w:rsidRPr="00481675">
          <w:rPr>
            <w:rStyle w:val="Hyperlink"/>
            <w:rFonts w:eastAsia="MS Mincho"/>
            <w:noProof/>
          </w:rPr>
          <w:t>Form of employee list with grounds for separation</w:t>
        </w:r>
        <w:r w:rsidR="00145A3D">
          <w:rPr>
            <w:noProof/>
            <w:webHidden/>
          </w:rPr>
          <w:tab/>
        </w:r>
        <w:r w:rsidR="00613FD6">
          <w:rPr>
            <w:noProof/>
            <w:webHidden/>
          </w:rPr>
          <w:fldChar w:fldCharType="begin"/>
        </w:r>
        <w:r w:rsidR="00145A3D">
          <w:rPr>
            <w:noProof/>
            <w:webHidden/>
          </w:rPr>
          <w:instrText xml:space="preserve"> PAGEREF _Toc465180800 \h </w:instrText>
        </w:r>
        <w:r w:rsidR="00613FD6">
          <w:rPr>
            <w:noProof/>
            <w:webHidden/>
          </w:rPr>
        </w:r>
        <w:r w:rsidR="00613FD6">
          <w:rPr>
            <w:noProof/>
            <w:webHidden/>
          </w:rPr>
          <w:fldChar w:fldCharType="separate"/>
        </w:r>
        <w:r w:rsidR="00145A3D">
          <w:rPr>
            <w:noProof/>
            <w:webHidden/>
          </w:rPr>
          <w:t>227</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01" w:history="1">
        <w:r w:rsidR="00145A3D" w:rsidRPr="00481675">
          <w:rPr>
            <w:rStyle w:val="Hyperlink"/>
            <w:noProof/>
            <w:lang w:val="hy-AM"/>
          </w:rPr>
          <w:t>Table 50</w:t>
        </w:r>
        <w:r w:rsidR="00145A3D" w:rsidRPr="00481675">
          <w:rPr>
            <w:rStyle w:val="Hyperlink"/>
            <w:noProof/>
          </w:rPr>
          <w:t>.</w:t>
        </w:r>
        <w:r w:rsidR="00145A3D" w:rsidRPr="00481675">
          <w:rPr>
            <w:rStyle w:val="Hyperlink"/>
            <w:rFonts w:eastAsia="MS Mincho"/>
            <w:noProof/>
            <w:lang w:val="hy-AM"/>
          </w:rPr>
          <w:t xml:space="preserve"> </w:t>
        </w:r>
        <w:r w:rsidR="00145A3D" w:rsidRPr="00481675">
          <w:rPr>
            <w:rStyle w:val="Hyperlink"/>
            <w:rFonts w:eastAsia="MS Mincho"/>
            <w:noProof/>
          </w:rPr>
          <w:t>Separation document list view form</w:t>
        </w:r>
        <w:r w:rsidR="00145A3D">
          <w:rPr>
            <w:noProof/>
            <w:webHidden/>
          </w:rPr>
          <w:tab/>
        </w:r>
        <w:r w:rsidR="00613FD6">
          <w:rPr>
            <w:noProof/>
            <w:webHidden/>
          </w:rPr>
          <w:fldChar w:fldCharType="begin"/>
        </w:r>
        <w:r w:rsidR="00145A3D">
          <w:rPr>
            <w:noProof/>
            <w:webHidden/>
          </w:rPr>
          <w:instrText xml:space="preserve"> PAGEREF _Toc465180801 \h </w:instrText>
        </w:r>
        <w:r w:rsidR="00613FD6">
          <w:rPr>
            <w:noProof/>
            <w:webHidden/>
          </w:rPr>
        </w:r>
        <w:r w:rsidR="00613FD6">
          <w:rPr>
            <w:noProof/>
            <w:webHidden/>
          </w:rPr>
          <w:fldChar w:fldCharType="separate"/>
        </w:r>
        <w:r w:rsidR="00145A3D">
          <w:rPr>
            <w:noProof/>
            <w:webHidden/>
          </w:rPr>
          <w:t>233</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02" w:history="1">
        <w:r w:rsidR="00145A3D" w:rsidRPr="00481675">
          <w:rPr>
            <w:rStyle w:val="Hyperlink"/>
            <w:noProof/>
            <w:lang w:val="hy-AM"/>
          </w:rPr>
          <w:t>Table 51</w:t>
        </w:r>
        <w:r w:rsidR="00145A3D" w:rsidRPr="00481675">
          <w:rPr>
            <w:rStyle w:val="Hyperlink"/>
            <w:noProof/>
          </w:rPr>
          <w:t>.</w:t>
        </w:r>
        <w:r w:rsidR="00145A3D" w:rsidRPr="00481675">
          <w:rPr>
            <w:rStyle w:val="Hyperlink"/>
            <w:rFonts w:eastAsia="MS Mincho"/>
            <w:noProof/>
            <w:lang w:val="hy-AM"/>
          </w:rPr>
          <w:t xml:space="preserve"> </w:t>
        </w:r>
        <w:r w:rsidR="00145A3D" w:rsidRPr="00481675">
          <w:rPr>
            <w:rStyle w:val="Hyperlink"/>
            <w:rFonts w:eastAsia="MS Mincho"/>
            <w:noProof/>
          </w:rPr>
          <w:t>Employee separation application and decree generation/view form</w:t>
        </w:r>
        <w:r w:rsidR="00145A3D">
          <w:rPr>
            <w:noProof/>
            <w:webHidden/>
          </w:rPr>
          <w:tab/>
        </w:r>
        <w:r w:rsidR="00613FD6">
          <w:rPr>
            <w:noProof/>
            <w:webHidden/>
          </w:rPr>
          <w:fldChar w:fldCharType="begin"/>
        </w:r>
        <w:r w:rsidR="00145A3D">
          <w:rPr>
            <w:noProof/>
            <w:webHidden/>
          </w:rPr>
          <w:instrText xml:space="preserve"> PAGEREF _Toc465180802 \h </w:instrText>
        </w:r>
        <w:r w:rsidR="00613FD6">
          <w:rPr>
            <w:noProof/>
            <w:webHidden/>
          </w:rPr>
        </w:r>
        <w:r w:rsidR="00613FD6">
          <w:rPr>
            <w:noProof/>
            <w:webHidden/>
          </w:rPr>
          <w:fldChar w:fldCharType="separate"/>
        </w:r>
        <w:r w:rsidR="00145A3D">
          <w:rPr>
            <w:noProof/>
            <w:webHidden/>
          </w:rPr>
          <w:t>238</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03" w:history="1">
        <w:r w:rsidR="00145A3D" w:rsidRPr="00481675">
          <w:rPr>
            <w:rStyle w:val="Hyperlink"/>
            <w:noProof/>
            <w:lang w:val="hy-AM"/>
          </w:rPr>
          <w:t>Table 52</w:t>
        </w:r>
        <w:r w:rsidR="00145A3D" w:rsidRPr="00481675">
          <w:rPr>
            <w:rStyle w:val="Hyperlink"/>
            <w:noProof/>
          </w:rPr>
          <w:t>.</w:t>
        </w:r>
        <w:r w:rsidR="00145A3D" w:rsidRPr="00481675">
          <w:rPr>
            <w:rStyle w:val="Hyperlink"/>
            <w:noProof/>
            <w:lang w:val="hy-AM"/>
          </w:rPr>
          <w:t xml:space="preserve"> </w:t>
        </w:r>
        <w:r w:rsidR="00145A3D" w:rsidRPr="00481675">
          <w:rPr>
            <w:rStyle w:val="Hyperlink"/>
            <w:noProof/>
          </w:rPr>
          <w:t>Separation document page</w:t>
        </w:r>
        <w:r w:rsidR="00145A3D">
          <w:rPr>
            <w:noProof/>
            <w:webHidden/>
          </w:rPr>
          <w:tab/>
        </w:r>
        <w:r w:rsidR="00613FD6">
          <w:rPr>
            <w:noProof/>
            <w:webHidden/>
          </w:rPr>
          <w:fldChar w:fldCharType="begin"/>
        </w:r>
        <w:r w:rsidR="00145A3D">
          <w:rPr>
            <w:noProof/>
            <w:webHidden/>
          </w:rPr>
          <w:instrText xml:space="preserve"> PAGEREF _Toc465180803 \h </w:instrText>
        </w:r>
        <w:r w:rsidR="00613FD6">
          <w:rPr>
            <w:noProof/>
            <w:webHidden/>
          </w:rPr>
        </w:r>
        <w:r w:rsidR="00613FD6">
          <w:rPr>
            <w:noProof/>
            <w:webHidden/>
          </w:rPr>
          <w:fldChar w:fldCharType="separate"/>
        </w:r>
        <w:r w:rsidR="00145A3D">
          <w:rPr>
            <w:noProof/>
            <w:webHidden/>
          </w:rPr>
          <w:t>242</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04" w:history="1">
        <w:r w:rsidR="00145A3D" w:rsidRPr="00481675">
          <w:rPr>
            <w:rStyle w:val="Hyperlink"/>
            <w:noProof/>
            <w:lang w:val="hy-AM"/>
          </w:rPr>
          <w:t>Table 53</w:t>
        </w:r>
        <w:r w:rsidR="00145A3D" w:rsidRPr="00481675">
          <w:rPr>
            <w:rStyle w:val="Hyperlink"/>
            <w:noProof/>
          </w:rPr>
          <w:t>.</w:t>
        </w:r>
        <w:r w:rsidR="00145A3D" w:rsidRPr="00481675">
          <w:rPr>
            <w:rStyle w:val="Hyperlink"/>
            <w:noProof/>
            <w:lang w:val="hy-AM"/>
          </w:rPr>
          <w:t xml:space="preserve"> </w:t>
        </w:r>
        <w:r w:rsidR="00145A3D" w:rsidRPr="00481675">
          <w:rPr>
            <w:rStyle w:val="Hyperlink"/>
            <w:noProof/>
          </w:rPr>
          <w:t>Administration page</w:t>
        </w:r>
        <w:r w:rsidR="00145A3D">
          <w:rPr>
            <w:noProof/>
            <w:webHidden/>
          </w:rPr>
          <w:tab/>
        </w:r>
        <w:r w:rsidR="00613FD6">
          <w:rPr>
            <w:noProof/>
            <w:webHidden/>
          </w:rPr>
          <w:fldChar w:fldCharType="begin"/>
        </w:r>
        <w:r w:rsidR="00145A3D">
          <w:rPr>
            <w:noProof/>
            <w:webHidden/>
          </w:rPr>
          <w:instrText xml:space="preserve"> PAGEREF _Toc465180804 \h </w:instrText>
        </w:r>
        <w:r w:rsidR="00613FD6">
          <w:rPr>
            <w:noProof/>
            <w:webHidden/>
          </w:rPr>
        </w:r>
        <w:r w:rsidR="00613FD6">
          <w:rPr>
            <w:noProof/>
            <w:webHidden/>
          </w:rPr>
          <w:fldChar w:fldCharType="separate"/>
        </w:r>
        <w:r w:rsidR="00145A3D">
          <w:rPr>
            <w:noProof/>
            <w:webHidden/>
          </w:rPr>
          <w:t>246</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05" w:history="1">
        <w:r w:rsidR="00145A3D" w:rsidRPr="00481675">
          <w:rPr>
            <w:rStyle w:val="Hyperlink"/>
            <w:noProof/>
          </w:rPr>
          <w:t>Table 54</w:t>
        </w:r>
        <w:r w:rsidR="00145A3D" w:rsidRPr="00481675">
          <w:rPr>
            <w:rStyle w:val="Hyperlink"/>
            <w:rFonts w:ascii="MS Mincho" w:eastAsia="MS Mincho" w:hAnsi="MS Mincho" w:cs="MS Mincho"/>
            <w:noProof/>
            <w:lang w:val="hy-AM"/>
          </w:rPr>
          <w:t>․</w:t>
        </w:r>
        <w:r w:rsidR="00145A3D" w:rsidRPr="00481675">
          <w:rPr>
            <w:rStyle w:val="Hyperlink"/>
            <w:rFonts w:ascii="Sylfaen" w:hAnsi="Sylfaen"/>
            <w:noProof/>
            <w:lang w:val="hy-AM"/>
          </w:rPr>
          <w:t xml:space="preserve"> </w:t>
        </w:r>
        <w:r w:rsidR="00145A3D" w:rsidRPr="00481675">
          <w:rPr>
            <w:rStyle w:val="Hyperlink"/>
            <w:rFonts w:ascii="Sylfaen" w:hAnsi="Sylfaen"/>
            <w:noProof/>
          </w:rPr>
          <w:t>Cadre reserve/Candidate pool list</w:t>
        </w:r>
        <w:r w:rsidR="00145A3D">
          <w:rPr>
            <w:noProof/>
            <w:webHidden/>
          </w:rPr>
          <w:tab/>
        </w:r>
        <w:r w:rsidR="00613FD6">
          <w:rPr>
            <w:noProof/>
            <w:webHidden/>
          </w:rPr>
          <w:fldChar w:fldCharType="begin"/>
        </w:r>
        <w:r w:rsidR="00145A3D">
          <w:rPr>
            <w:noProof/>
            <w:webHidden/>
          </w:rPr>
          <w:instrText xml:space="preserve"> PAGEREF _Toc465180805 \h </w:instrText>
        </w:r>
        <w:r w:rsidR="00613FD6">
          <w:rPr>
            <w:noProof/>
            <w:webHidden/>
          </w:rPr>
        </w:r>
        <w:r w:rsidR="00613FD6">
          <w:rPr>
            <w:noProof/>
            <w:webHidden/>
          </w:rPr>
          <w:fldChar w:fldCharType="separate"/>
        </w:r>
        <w:r w:rsidR="00145A3D">
          <w:rPr>
            <w:noProof/>
            <w:webHidden/>
          </w:rPr>
          <w:t>250</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06" w:history="1">
        <w:r w:rsidR="00145A3D" w:rsidRPr="00481675">
          <w:rPr>
            <w:rStyle w:val="Hyperlink"/>
            <w:rFonts w:ascii="Sylfaen" w:hAnsi="Sylfaen"/>
            <w:noProof/>
            <w:lang w:val="hy-AM"/>
          </w:rPr>
          <w:t>Table</w:t>
        </w:r>
        <w:r w:rsidR="00145A3D" w:rsidRPr="00481675">
          <w:rPr>
            <w:rStyle w:val="Hyperlink"/>
            <w:rFonts w:ascii="Sylfaen" w:hAnsi="Sylfaen"/>
            <w:noProof/>
            <w:lang w:val="fr-FR"/>
          </w:rPr>
          <w:t xml:space="preserve"> </w:t>
        </w:r>
        <w:r w:rsidR="00145A3D" w:rsidRPr="00481675">
          <w:rPr>
            <w:rStyle w:val="Hyperlink"/>
            <w:rFonts w:ascii="Sylfaen" w:hAnsi="Sylfaen"/>
            <w:noProof/>
            <w:lang w:val="hy-AM"/>
          </w:rPr>
          <w:t>55</w:t>
        </w:r>
        <w:r w:rsidR="00145A3D" w:rsidRPr="00481675">
          <w:rPr>
            <w:rStyle w:val="Hyperlink"/>
            <w:rFonts w:ascii="MS Mincho" w:eastAsia="MS Mincho" w:hAnsi="MS Mincho" w:cs="MS Mincho"/>
            <w:noProof/>
            <w:lang w:val="hy-AM"/>
          </w:rPr>
          <w:t>․</w:t>
        </w:r>
        <w:r w:rsidR="00145A3D" w:rsidRPr="00481675">
          <w:rPr>
            <w:rStyle w:val="Hyperlink"/>
            <w:rFonts w:ascii="Sylfaen" w:hAnsi="Sylfaen"/>
            <w:noProof/>
            <w:lang w:val="hy-AM"/>
          </w:rPr>
          <w:t xml:space="preserve"> </w:t>
        </w:r>
        <w:r w:rsidR="00145A3D" w:rsidRPr="00481675">
          <w:rPr>
            <w:rStyle w:val="Hyperlink"/>
            <w:rFonts w:ascii="Sylfaen" w:hAnsi="Sylfaen"/>
            <w:noProof/>
            <w:lang w:val="fr-FR"/>
          </w:rPr>
          <w:t>Cadre reserve documents view</w:t>
        </w:r>
        <w:r w:rsidR="00145A3D">
          <w:rPr>
            <w:noProof/>
            <w:webHidden/>
          </w:rPr>
          <w:tab/>
        </w:r>
        <w:r w:rsidR="00613FD6">
          <w:rPr>
            <w:noProof/>
            <w:webHidden/>
          </w:rPr>
          <w:fldChar w:fldCharType="begin"/>
        </w:r>
        <w:r w:rsidR="00145A3D">
          <w:rPr>
            <w:noProof/>
            <w:webHidden/>
          </w:rPr>
          <w:instrText xml:space="preserve"> PAGEREF _Toc465180806 \h </w:instrText>
        </w:r>
        <w:r w:rsidR="00613FD6">
          <w:rPr>
            <w:noProof/>
            <w:webHidden/>
          </w:rPr>
        </w:r>
        <w:r w:rsidR="00613FD6">
          <w:rPr>
            <w:noProof/>
            <w:webHidden/>
          </w:rPr>
          <w:fldChar w:fldCharType="separate"/>
        </w:r>
        <w:r w:rsidR="00145A3D">
          <w:rPr>
            <w:noProof/>
            <w:webHidden/>
          </w:rPr>
          <w:t>254</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07" w:history="1">
        <w:r w:rsidR="00145A3D" w:rsidRPr="00481675">
          <w:rPr>
            <w:rStyle w:val="Hyperlink"/>
            <w:rFonts w:ascii="Sylfaen" w:hAnsi="Sylfaen"/>
            <w:noProof/>
            <w:lang w:val="hy-AM"/>
          </w:rPr>
          <w:t>Table</w:t>
        </w:r>
        <w:r w:rsidR="00145A3D" w:rsidRPr="00481675">
          <w:rPr>
            <w:rStyle w:val="Hyperlink"/>
            <w:rFonts w:ascii="Sylfaen" w:hAnsi="Sylfaen"/>
            <w:noProof/>
          </w:rPr>
          <w:t xml:space="preserve"> </w:t>
        </w:r>
        <w:r w:rsidR="00145A3D" w:rsidRPr="00481675">
          <w:rPr>
            <w:rStyle w:val="Hyperlink"/>
            <w:rFonts w:ascii="Sylfaen" w:hAnsi="Sylfaen"/>
            <w:noProof/>
            <w:lang w:val="hy-AM"/>
          </w:rPr>
          <w:t>56</w:t>
        </w:r>
        <w:r w:rsidR="00145A3D" w:rsidRPr="00481675">
          <w:rPr>
            <w:rStyle w:val="Hyperlink"/>
            <w:rFonts w:ascii="MS Mincho" w:eastAsia="MS Mincho" w:hAnsi="MS Mincho" w:cs="MS Mincho"/>
            <w:noProof/>
            <w:lang w:val="hy-AM"/>
          </w:rPr>
          <w:t>․</w:t>
        </w:r>
        <w:r w:rsidR="00145A3D" w:rsidRPr="00481675">
          <w:rPr>
            <w:rStyle w:val="Hyperlink"/>
            <w:rFonts w:ascii="Sylfaen" w:hAnsi="Sylfaen"/>
            <w:noProof/>
            <w:lang w:val="hy-AM"/>
          </w:rPr>
          <w:t xml:space="preserve"> </w:t>
        </w:r>
        <w:r w:rsidR="00145A3D" w:rsidRPr="00481675">
          <w:rPr>
            <w:rStyle w:val="Hyperlink"/>
            <w:rFonts w:ascii="Sylfaen" w:hAnsi="Sylfaen"/>
            <w:noProof/>
          </w:rPr>
          <w:t>Candidate registration in the pool: alerts</w:t>
        </w:r>
        <w:r w:rsidR="00145A3D">
          <w:rPr>
            <w:noProof/>
            <w:webHidden/>
          </w:rPr>
          <w:tab/>
        </w:r>
        <w:r w:rsidR="00613FD6">
          <w:rPr>
            <w:noProof/>
            <w:webHidden/>
          </w:rPr>
          <w:fldChar w:fldCharType="begin"/>
        </w:r>
        <w:r w:rsidR="00145A3D">
          <w:rPr>
            <w:noProof/>
            <w:webHidden/>
          </w:rPr>
          <w:instrText xml:space="preserve"> PAGEREF _Toc465180807 \h </w:instrText>
        </w:r>
        <w:r w:rsidR="00613FD6">
          <w:rPr>
            <w:noProof/>
            <w:webHidden/>
          </w:rPr>
        </w:r>
        <w:r w:rsidR="00613FD6">
          <w:rPr>
            <w:noProof/>
            <w:webHidden/>
          </w:rPr>
          <w:fldChar w:fldCharType="separate"/>
        </w:r>
        <w:r w:rsidR="00145A3D">
          <w:rPr>
            <w:noProof/>
            <w:webHidden/>
          </w:rPr>
          <w:t>256</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08" w:history="1">
        <w:r w:rsidR="00145A3D" w:rsidRPr="00481675">
          <w:rPr>
            <w:rStyle w:val="Hyperlink"/>
            <w:rFonts w:ascii="Sylfaen" w:hAnsi="Sylfaen"/>
            <w:noProof/>
            <w:lang w:val="hy-AM"/>
          </w:rPr>
          <w:t>Table</w:t>
        </w:r>
        <w:r w:rsidR="00145A3D" w:rsidRPr="00481675">
          <w:rPr>
            <w:rStyle w:val="Hyperlink"/>
            <w:rFonts w:ascii="Sylfaen" w:hAnsi="Sylfaen"/>
            <w:noProof/>
          </w:rPr>
          <w:t xml:space="preserve"> </w:t>
        </w:r>
        <w:r w:rsidR="00145A3D" w:rsidRPr="00481675">
          <w:rPr>
            <w:rStyle w:val="Hyperlink"/>
            <w:rFonts w:ascii="Sylfaen" w:hAnsi="Sylfaen"/>
            <w:noProof/>
            <w:lang w:val="hy-AM"/>
          </w:rPr>
          <w:t>57</w:t>
        </w:r>
        <w:r w:rsidR="00145A3D" w:rsidRPr="00481675">
          <w:rPr>
            <w:rStyle w:val="Hyperlink"/>
            <w:rFonts w:ascii="MS Mincho" w:eastAsia="MS Mincho" w:hAnsi="MS Mincho" w:cs="MS Mincho"/>
            <w:noProof/>
            <w:lang w:val="hy-AM"/>
          </w:rPr>
          <w:t>․</w:t>
        </w:r>
        <w:r w:rsidR="00145A3D" w:rsidRPr="00481675">
          <w:rPr>
            <w:rStyle w:val="Hyperlink"/>
            <w:rFonts w:ascii="Sylfaen" w:eastAsia="MS Mincho" w:hAnsi="Sylfaen" w:cs="MS Mincho"/>
            <w:noProof/>
            <w:lang w:val="hy-AM"/>
          </w:rPr>
          <w:t xml:space="preserve"> </w:t>
        </w:r>
        <w:r w:rsidR="00145A3D" w:rsidRPr="00481675">
          <w:rPr>
            <w:rStyle w:val="Hyperlink"/>
            <w:rFonts w:ascii="Sylfaen" w:hAnsi="Sylfaen"/>
            <w:noProof/>
          </w:rPr>
          <w:t>Candidate registration in the pool:</w:t>
        </w:r>
        <w:r w:rsidR="00145A3D" w:rsidRPr="00481675">
          <w:rPr>
            <w:rStyle w:val="Hyperlink"/>
            <w:rFonts w:ascii="Sylfaen" w:hAnsi="Sylfaen"/>
            <w:noProof/>
            <w:lang w:val="hy-AM"/>
          </w:rPr>
          <w:t xml:space="preserve"> </w:t>
        </w:r>
        <w:r w:rsidR="00145A3D" w:rsidRPr="00481675">
          <w:rPr>
            <w:rStyle w:val="Hyperlink"/>
            <w:rFonts w:ascii="Sylfaen" w:hAnsi="Sylfaen"/>
            <w:noProof/>
          </w:rPr>
          <w:t>personal data page</w:t>
        </w:r>
        <w:r w:rsidR="00145A3D">
          <w:rPr>
            <w:noProof/>
            <w:webHidden/>
          </w:rPr>
          <w:tab/>
        </w:r>
        <w:r w:rsidR="00613FD6">
          <w:rPr>
            <w:noProof/>
            <w:webHidden/>
          </w:rPr>
          <w:fldChar w:fldCharType="begin"/>
        </w:r>
        <w:r w:rsidR="00145A3D">
          <w:rPr>
            <w:noProof/>
            <w:webHidden/>
          </w:rPr>
          <w:instrText xml:space="preserve"> PAGEREF _Toc465180808 \h </w:instrText>
        </w:r>
        <w:r w:rsidR="00613FD6">
          <w:rPr>
            <w:noProof/>
            <w:webHidden/>
          </w:rPr>
        </w:r>
        <w:r w:rsidR="00613FD6">
          <w:rPr>
            <w:noProof/>
            <w:webHidden/>
          </w:rPr>
          <w:fldChar w:fldCharType="separate"/>
        </w:r>
        <w:r w:rsidR="00145A3D">
          <w:rPr>
            <w:noProof/>
            <w:webHidden/>
          </w:rPr>
          <w:t>258</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09" w:history="1">
        <w:r w:rsidR="00145A3D" w:rsidRPr="00481675">
          <w:rPr>
            <w:rStyle w:val="Hyperlink"/>
            <w:rFonts w:ascii="Sylfaen" w:hAnsi="Sylfaen"/>
            <w:noProof/>
            <w:lang w:val="hy-AM"/>
          </w:rPr>
          <w:t>Table</w:t>
        </w:r>
        <w:r w:rsidR="00145A3D" w:rsidRPr="00481675">
          <w:rPr>
            <w:rStyle w:val="Hyperlink"/>
            <w:rFonts w:ascii="Sylfaen" w:hAnsi="Sylfaen"/>
            <w:noProof/>
          </w:rPr>
          <w:t xml:space="preserve"> </w:t>
        </w:r>
        <w:r w:rsidR="00145A3D" w:rsidRPr="00481675">
          <w:rPr>
            <w:rStyle w:val="Hyperlink"/>
            <w:rFonts w:ascii="Sylfaen" w:hAnsi="Sylfaen"/>
            <w:noProof/>
            <w:lang w:val="hy-AM"/>
          </w:rPr>
          <w:t>58</w:t>
        </w:r>
        <w:r w:rsidR="00145A3D" w:rsidRPr="00481675">
          <w:rPr>
            <w:rStyle w:val="Hyperlink"/>
            <w:rFonts w:ascii="MS Mincho" w:eastAsia="MS Mincho" w:hAnsi="MS Mincho" w:cs="MS Mincho"/>
            <w:noProof/>
            <w:lang w:val="hy-AM"/>
          </w:rPr>
          <w:t>․</w:t>
        </w:r>
        <w:r w:rsidR="00145A3D" w:rsidRPr="00481675">
          <w:rPr>
            <w:rStyle w:val="Hyperlink"/>
            <w:rFonts w:ascii="Sylfaen" w:eastAsia="MS Mincho" w:hAnsi="Sylfaen" w:cs="MS Mincho"/>
            <w:noProof/>
            <w:lang w:val="hy-AM"/>
          </w:rPr>
          <w:t xml:space="preserve"> </w:t>
        </w:r>
        <w:r w:rsidR="00145A3D" w:rsidRPr="00481675">
          <w:rPr>
            <w:rStyle w:val="Hyperlink"/>
            <w:rFonts w:ascii="Sylfaen" w:hAnsi="Sylfaen"/>
            <w:noProof/>
            <w:lang w:val="hy-AM"/>
          </w:rPr>
          <w:t xml:space="preserve">Candidate registration in the pool: </w:t>
        </w:r>
        <w:r w:rsidR="00145A3D" w:rsidRPr="00481675">
          <w:rPr>
            <w:rStyle w:val="Hyperlink"/>
            <w:rFonts w:ascii="Sylfaen" w:hAnsi="Sylfaen"/>
            <w:noProof/>
          </w:rPr>
          <w:t>education data</w:t>
        </w:r>
        <w:r w:rsidR="00145A3D">
          <w:rPr>
            <w:noProof/>
            <w:webHidden/>
          </w:rPr>
          <w:tab/>
        </w:r>
        <w:r w:rsidR="00613FD6">
          <w:rPr>
            <w:noProof/>
            <w:webHidden/>
          </w:rPr>
          <w:fldChar w:fldCharType="begin"/>
        </w:r>
        <w:r w:rsidR="00145A3D">
          <w:rPr>
            <w:noProof/>
            <w:webHidden/>
          </w:rPr>
          <w:instrText xml:space="preserve"> PAGEREF _Toc465180809 \h </w:instrText>
        </w:r>
        <w:r w:rsidR="00613FD6">
          <w:rPr>
            <w:noProof/>
            <w:webHidden/>
          </w:rPr>
        </w:r>
        <w:r w:rsidR="00613FD6">
          <w:rPr>
            <w:noProof/>
            <w:webHidden/>
          </w:rPr>
          <w:fldChar w:fldCharType="separate"/>
        </w:r>
        <w:r w:rsidR="00145A3D">
          <w:rPr>
            <w:noProof/>
            <w:webHidden/>
          </w:rPr>
          <w:t>261</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10" w:history="1">
        <w:r w:rsidR="00145A3D" w:rsidRPr="00481675">
          <w:rPr>
            <w:rStyle w:val="Hyperlink"/>
            <w:rFonts w:ascii="Sylfaen" w:hAnsi="Sylfaen"/>
            <w:noProof/>
            <w:lang w:val="hy-AM"/>
          </w:rPr>
          <w:t>Table</w:t>
        </w:r>
        <w:r w:rsidR="00145A3D" w:rsidRPr="00481675">
          <w:rPr>
            <w:rStyle w:val="Hyperlink"/>
            <w:rFonts w:ascii="Sylfaen" w:hAnsi="Sylfaen"/>
            <w:noProof/>
          </w:rPr>
          <w:t xml:space="preserve"> </w:t>
        </w:r>
        <w:r w:rsidR="00145A3D" w:rsidRPr="00481675">
          <w:rPr>
            <w:rStyle w:val="Hyperlink"/>
            <w:rFonts w:ascii="Sylfaen" w:hAnsi="Sylfaen"/>
            <w:noProof/>
            <w:lang w:val="hy-AM"/>
          </w:rPr>
          <w:t>59</w:t>
        </w:r>
        <w:r w:rsidR="00145A3D" w:rsidRPr="00481675">
          <w:rPr>
            <w:rStyle w:val="Hyperlink"/>
            <w:rFonts w:ascii="MS Mincho" w:eastAsia="MS Mincho" w:hAnsi="MS Mincho" w:cs="MS Mincho"/>
            <w:noProof/>
            <w:lang w:val="hy-AM"/>
          </w:rPr>
          <w:t>․</w:t>
        </w:r>
        <w:r w:rsidR="00145A3D" w:rsidRPr="00481675">
          <w:rPr>
            <w:rStyle w:val="Hyperlink"/>
            <w:rFonts w:ascii="Sylfaen" w:eastAsia="MS Mincho" w:hAnsi="Sylfaen" w:cs="MS Mincho"/>
            <w:noProof/>
            <w:lang w:val="hy-AM"/>
          </w:rPr>
          <w:t xml:space="preserve"> </w:t>
        </w:r>
        <w:r w:rsidR="00145A3D" w:rsidRPr="00481675">
          <w:rPr>
            <w:rStyle w:val="Hyperlink"/>
            <w:rFonts w:ascii="Sylfaen" w:hAnsi="Sylfaen"/>
            <w:noProof/>
            <w:lang w:val="hy-AM"/>
          </w:rPr>
          <w:t>Candidate registration in the pool: work experience</w:t>
        </w:r>
        <w:r w:rsidR="00145A3D">
          <w:rPr>
            <w:noProof/>
            <w:webHidden/>
          </w:rPr>
          <w:tab/>
        </w:r>
        <w:r w:rsidR="00613FD6">
          <w:rPr>
            <w:noProof/>
            <w:webHidden/>
          </w:rPr>
          <w:fldChar w:fldCharType="begin"/>
        </w:r>
        <w:r w:rsidR="00145A3D">
          <w:rPr>
            <w:noProof/>
            <w:webHidden/>
          </w:rPr>
          <w:instrText xml:space="preserve"> PAGEREF _Toc465180810 \h </w:instrText>
        </w:r>
        <w:r w:rsidR="00613FD6">
          <w:rPr>
            <w:noProof/>
            <w:webHidden/>
          </w:rPr>
        </w:r>
        <w:r w:rsidR="00613FD6">
          <w:rPr>
            <w:noProof/>
            <w:webHidden/>
          </w:rPr>
          <w:fldChar w:fldCharType="separate"/>
        </w:r>
        <w:r w:rsidR="00145A3D">
          <w:rPr>
            <w:noProof/>
            <w:webHidden/>
          </w:rPr>
          <w:t>264</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11" w:history="1">
        <w:r w:rsidR="00145A3D" w:rsidRPr="00481675">
          <w:rPr>
            <w:rStyle w:val="Hyperlink"/>
            <w:rFonts w:ascii="Sylfaen" w:hAnsi="Sylfaen"/>
            <w:noProof/>
            <w:lang w:val="hy-AM"/>
          </w:rPr>
          <w:t>Table</w:t>
        </w:r>
        <w:r w:rsidR="00145A3D" w:rsidRPr="00481675">
          <w:rPr>
            <w:rStyle w:val="Hyperlink"/>
            <w:rFonts w:ascii="Sylfaen" w:hAnsi="Sylfaen"/>
            <w:noProof/>
          </w:rPr>
          <w:t xml:space="preserve"> </w:t>
        </w:r>
        <w:r w:rsidR="00145A3D" w:rsidRPr="00481675">
          <w:rPr>
            <w:rStyle w:val="Hyperlink"/>
            <w:rFonts w:ascii="Sylfaen" w:hAnsi="Sylfaen"/>
            <w:noProof/>
            <w:lang w:val="hy-AM"/>
          </w:rPr>
          <w:t>60</w:t>
        </w:r>
        <w:r w:rsidR="00145A3D" w:rsidRPr="00481675">
          <w:rPr>
            <w:rStyle w:val="Hyperlink"/>
            <w:rFonts w:ascii="MS Mincho" w:eastAsia="MS Mincho" w:hAnsi="MS Mincho" w:cs="MS Mincho"/>
            <w:noProof/>
            <w:lang w:val="hy-AM"/>
          </w:rPr>
          <w:t>․</w:t>
        </w:r>
        <w:r w:rsidR="00145A3D" w:rsidRPr="00481675">
          <w:rPr>
            <w:rStyle w:val="Hyperlink"/>
            <w:rFonts w:ascii="Sylfaen" w:eastAsia="MS Mincho" w:hAnsi="Sylfaen" w:cs="MS Mincho"/>
            <w:noProof/>
            <w:lang w:val="hy-AM"/>
          </w:rPr>
          <w:t xml:space="preserve"> </w:t>
        </w:r>
        <w:r w:rsidR="00145A3D" w:rsidRPr="00481675">
          <w:rPr>
            <w:rStyle w:val="Hyperlink"/>
            <w:rFonts w:ascii="Sylfaen" w:hAnsi="Sylfaen"/>
            <w:noProof/>
            <w:lang w:val="hy-AM"/>
          </w:rPr>
          <w:t>Candidate registration in the pool: service in RA Armed Forces</w:t>
        </w:r>
        <w:r w:rsidR="00145A3D">
          <w:rPr>
            <w:noProof/>
            <w:webHidden/>
          </w:rPr>
          <w:tab/>
        </w:r>
        <w:r w:rsidR="00613FD6">
          <w:rPr>
            <w:noProof/>
            <w:webHidden/>
          </w:rPr>
          <w:fldChar w:fldCharType="begin"/>
        </w:r>
        <w:r w:rsidR="00145A3D">
          <w:rPr>
            <w:noProof/>
            <w:webHidden/>
          </w:rPr>
          <w:instrText xml:space="preserve"> PAGEREF _Toc465180811 \h </w:instrText>
        </w:r>
        <w:r w:rsidR="00613FD6">
          <w:rPr>
            <w:noProof/>
            <w:webHidden/>
          </w:rPr>
        </w:r>
        <w:r w:rsidR="00613FD6">
          <w:rPr>
            <w:noProof/>
            <w:webHidden/>
          </w:rPr>
          <w:fldChar w:fldCharType="separate"/>
        </w:r>
        <w:r w:rsidR="00145A3D">
          <w:rPr>
            <w:noProof/>
            <w:webHidden/>
          </w:rPr>
          <w:t>266</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12" w:history="1">
        <w:r w:rsidR="00145A3D" w:rsidRPr="00481675">
          <w:rPr>
            <w:rStyle w:val="Hyperlink"/>
            <w:rFonts w:ascii="Sylfaen" w:hAnsi="Sylfaen"/>
            <w:noProof/>
            <w:lang w:val="hy-AM"/>
          </w:rPr>
          <w:t>Table</w:t>
        </w:r>
        <w:r w:rsidR="00145A3D" w:rsidRPr="00481675">
          <w:rPr>
            <w:rStyle w:val="Hyperlink"/>
            <w:rFonts w:ascii="Sylfaen" w:hAnsi="Sylfaen"/>
            <w:noProof/>
          </w:rPr>
          <w:t xml:space="preserve"> </w:t>
        </w:r>
        <w:r w:rsidR="00145A3D" w:rsidRPr="00481675">
          <w:rPr>
            <w:rStyle w:val="Hyperlink"/>
            <w:rFonts w:ascii="Sylfaen" w:hAnsi="Sylfaen"/>
            <w:noProof/>
            <w:lang w:val="hy-AM"/>
          </w:rPr>
          <w:t>61</w:t>
        </w:r>
        <w:r w:rsidR="00145A3D" w:rsidRPr="00481675">
          <w:rPr>
            <w:rStyle w:val="Hyperlink"/>
            <w:rFonts w:ascii="MS Mincho" w:eastAsia="MS Mincho" w:hAnsi="MS Mincho" w:cs="MS Mincho"/>
            <w:noProof/>
            <w:lang w:val="hy-AM"/>
          </w:rPr>
          <w:t>․</w:t>
        </w:r>
        <w:r w:rsidR="00145A3D" w:rsidRPr="00481675">
          <w:rPr>
            <w:rStyle w:val="Hyperlink"/>
            <w:rFonts w:ascii="Sylfaen" w:hAnsi="Sylfaen"/>
            <w:noProof/>
            <w:lang w:val="hy-AM"/>
          </w:rPr>
          <w:t xml:space="preserve"> Candidate registration in the pool:  CV </w:t>
        </w:r>
        <w:r w:rsidR="00145A3D" w:rsidRPr="00481675">
          <w:rPr>
            <w:rStyle w:val="Hyperlink"/>
            <w:rFonts w:ascii="Sylfaen" w:hAnsi="Sylfaen"/>
            <w:noProof/>
          </w:rPr>
          <w:t>and other documents</w:t>
        </w:r>
        <w:r w:rsidR="00145A3D">
          <w:rPr>
            <w:noProof/>
            <w:webHidden/>
          </w:rPr>
          <w:tab/>
        </w:r>
        <w:r w:rsidR="00613FD6">
          <w:rPr>
            <w:noProof/>
            <w:webHidden/>
          </w:rPr>
          <w:fldChar w:fldCharType="begin"/>
        </w:r>
        <w:r w:rsidR="00145A3D">
          <w:rPr>
            <w:noProof/>
            <w:webHidden/>
          </w:rPr>
          <w:instrText xml:space="preserve"> PAGEREF _Toc465180812 \h </w:instrText>
        </w:r>
        <w:r w:rsidR="00613FD6">
          <w:rPr>
            <w:noProof/>
            <w:webHidden/>
          </w:rPr>
        </w:r>
        <w:r w:rsidR="00613FD6">
          <w:rPr>
            <w:noProof/>
            <w:webHidden/>
          </w:rPr>
          <w:fldChar w:fldCharType="separate"/>
        </w:r>
        <w:r w:rsidR="00145A3D">
          <w:rPr>
            <w:noProof/>
            <w:webHidden/>
          </w:rPr>
          <w:t>268</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13" w:history="1">
        <w:r w:rsidR="00145A3D" w:rsidRPr="00481675">
          <w:rPr>
            <w:rStyle w:val="Hyperlink"/>
            <w:rFonts w:ascii="Sylfaen" w:hAnsi="Sylfaen"/>
            <w:noProof/>
            <w:lang w:val="hy-AM"/>
          </w:rPr>
          <w:t>Table</w:t>
        </w:r>
        <w:r w:rsidR="00145A3D" w:rsidRPr="00481675">
          <w:rPr>
            <w:rStyle w:val="Hyperlink"/>
            <w:rFonts w:ascii="Sylfaen" w:hAnsi="Sylfaen"/>
            <w:noProof/>
          </w:rPr>
          <w:t xml:space="preserve"> </w:t>
        </w:r>
        <w:r w:rsidR="00145A3D" w:rsidRPr="00481675">
          <w:rPr>
            <w:rStyle w:val="Hyperlink"/>
            <w:rFonts w:ascii="Sylfaen" w:hAnsi="Sylfaen"/>
            <w:noProof/>
            <w:lang w:val="hy-AM"/>
          </w:rPr>
          <w:t>62</w:t>
        </w:r>
        <w:r w:rsidR="00145A3D" w:rsidRPr="00481675">
          <w:rPr>
            <w:rStyle w:val="Hyperlink"/>
            <w:rFonts w:ascii="MS Mincho" w:eastAsia="MS Mincho" w:hAnsi="MS Mincho" w:cs="MS Mincho"/>
            <w:noProof/>
            <w:lang w:val="hy-AM"/>
          </w:rPr>
          <w:t>․</w:t>
        </w:r>
        <w:r w:rsidR="00145A3D" w:rsidRPr="00481675">
          <w:rPr>
            <w:rStyle w:val="Hyperlink"/>
            <w:rFonts w:ascii="Sylfaen" w:hAnsi="Sylfaen"/>
            <w:noProof/>
            <w:lang w:val="hy-AM"/>
          </w:rPr>
          <w:t xml:space="preserve"> List of SRC vacant positions</w:t>
        </w:r>
        <w:r w:rsidR="00145A3D">
          <w:rPr>
            <w:noProof/>
            <w:webHidden/>
          </w:rPr>
          <w:tab/>
        </w:r>
        <w:r w:rsidR="00613FD6">
          <w:rPr>
            <w:noProof/>
            <w:webHidden/>
          </w:rPr>
          <w:fldChar w:fldCharType="begin"/>
        </w:r>
        <w:r w:rsidR="00145A3D">
          <w:rPr>
            <w:noProof/>
            <w:webHidden/>
          </w:rPr>
          <w:instrText xml:space="preserve"> PAGEREF _Toc465180813 \h </w:instrText>
        </w:r>
        <w:r w:rsidR="00613FD6">
          <w:rPr>
            <w:noProof/>
            <w:webHidden/>
          </w:rPr>
        </w:r>
        <w:r w:rsidR="00613FD6">
          <w:rPr>
            <w:noProof/>
            <w:webHidden/>
          </w:rPr>
          <w:fldChar w:fldCharType="separate"/>
        </w:r>
        <w:r w:rsidR="00145A3D">
          <w:rPr>
            <w:noProof/>
            <w:webHidden/>
          </w:rPr>
          <w:t>272</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14" w:history="1">
        <w:r w:rsidR="00145A3D" w:rsidRPr="00481675">
          <w:rPr>
            <w:rStyle w:val="Hyperlink"/>
            <w:rFonts w:ascii="Sylfaen" w:hAnsi="Sylfaen"/>
            <w:noProof/>
            <w:lang w:val="hy-AM"/>
          </w:rPr>
          <w:t>Table</w:t>
        </w:r>
        <w:r w:rsidR="00145A3D" w:rsidRPr="00481675">
          <w:rPr>
            <w:rStyle w:val="Hyperlink"/>
            <w:rFonts w:ascii="Sylfaen" w:hAnsi="Sylfaen"/>
            <w:noProof/>
          </w:rPr>
          <w:t xml:space="preserve"> </w:t>
        </w:r>
        <w:r w:rsidR="00145A3D" w:rsidRPr="00481675">
          <w:rPr>
            <w:rStyle w:val="Hyperlink"/>
            <w:rFonts w:ascii="Sylfaen" w:hAnsi="Sylfaen"/>
            <w:noProof/>
            <w:lang w:val="hy-AM"/>
          </w:rPr>
          <w:t>63</w:t>
        </w:r>
        <w:r w:rsidR="00145A3D" w:rsidRPr="00481675">
          <w:rPr>
            <w:rStyle w:val="Hyperlink"/>
            <w:rFonts w:ascii="MS Mincho" w:eastAsia="MS Mincho" w:hAnsi="MS Mincho" w:cs="MS Mincho"/>
            <w:noProof/>
            <w:lang w:val="hy-AM"/>
          </w:rPr>
          <w:t>․</w:t>
        </w:r>
        <w:r w:rsidR="00145A3D" w:rsidRPr="00481675">
          <w:rPr>
            <w:rStyle w:val="Hyperlink"/>
            <w:rFonts w:ascii="Sylfaen" w:hAnsi="Sylfaen"/>
            <w:noProof/>
            <w:lang w:val="hy-AM"/>
          </w:rPr>
          <w:t xml:space="preserve"> Recruitment request</w:t>
        </w:r>
        <w:r w:rsidR="00145A3D">
          <w:rPr>
            <w:noProof/>
            <w:webHidden/>
          </w:rPr>
          <w:tab/>
        </w:r>
        <w:r w:rsidR="00613FD6">
          <w:rPr>
            <w:noProof/>
            <w:webHidden/>
          </w:rPr>
          <w:fldChar w:fldCharType="begin"/>
        </w:r>
        <w:r w:rsidR="00145A3D">
          <w:rPr>
            <w:noProof/>
            <w:webHidden/>
          </w:rPr>
          <w:instrText xml:space="preserve"> PAGEREF _Toc465180814 \h </w:instrText>
        </w:r>
        <w:r w:rsidR="00613FD6">
          <w:rPr>
            <w:noProof/>
            <w:webHidden/>
          </w:rPr>
        </w:r>
        <w:r w:rsidR="00613FD6">
          <w:rPr>
            <w:noProof/>
            <w:webHidden/>
          </w:rPr>
          <w:fldChar w:fldCharType="separate"/>
        </w:r>
        <w:r w:rsidR="00145A3D">
          <w:rPr>
            <w:noProof/>
            <w:webHidden/>
          </w:rPr>
          <w:t>275</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15" w:history="1">
        <w:r w:rsidR="00145A3D" w:rsidRPr="00481675">
          <w:rPr>
            <w:rStyle w:val="Hyperlink"/>
            <w:rFonts w:ascii="Sylfaen" w:hAnsi="Sylfaen"/>
            <w:noProof/>
            <w:lang w:val="hy-AM"/>
          </w:rPr>
          <w:t>Table</w:t>
        </w:r>
        <w:r w:rsidR="00145A3D" w:rsidRPr="00481675">
          <w:rPr>
            <w:rStyle w:val="Hyperlink"/>
            <w:rFonts w:ascii="Sylfaen" w:hAnsi="Sylfaen"/>
            <w:noProof/>
          </w:rPr>
          <w:t xml:space="preserve"> </w:t>
        </w:r>
        <w:r w:rsidR="00145A3D" w:rsidRPr="00481675">
          <w:rPr>
            <w:rStyle w:val="Hyperlink"/>
            <w:rFonts w:ascii="Sylfaen" w:hAnsi="Sylfaen"/>
            <w:noProof/>
            <w:lang w:val="hy-AM"/>
          </w:rPr>
          <w:t>64</w:t>
        </w:r>
        <w:r w:rsidR="00145A3D" w:rsidRPr="00481675">
          <w:rPr>
            <w:rStyle w:val="Hyperlink"/>
            <w:rFonts w:ascii="MS Mincho" w:eastAsia="MS Mincho" w:hAnsi="MS Mincho" w:cs="MS Mincho"/>
            <w:noProof/>
            <w:lang w:val="hy-AM"/>
          </w:rPr>
          <w:t>․</w:t>
        </w:r>
        <w:r w:rsidR="00145A3D" w:rsidRPr="00481675">
          <w:rPr>
            <w:rStyle w:val="Hyperlink"/>
            <w:rFonts w:ascii="Sylfaen" w:hAnsi="Sylfaen"/>
            <w:noProof/>
            <w:lang w:val="hy-AM"/>
          </w:rPr>
          <w:t xml:space="preserve"> Candidate selection form</w:t>
        </w:r>
        <w:r w:rsidR="00145A3D">
          <w:rPr>
            <w:noProof/>
            <w:webHidden/>
          </w:rPr>
          <w:tab/>
        </w:r>
        <w:r w:rsidR="00613FD6">
          <w:rPr>
            <w:noProof/>
            <w:webHidden/>
          </w:rPr>
          <w:fldChar w:fldCharType="begin"/>
        </w:r>
        <w:r w:rsidR="00145A3D">
          <w:rPr>
            <w:noProof/>
            <w:webHidden/>
          </w:rPr>
          <w:instrText xml:space="preserve"> PAGEREF _Toc465180815 \h </w:instrText>
        </w:r>
        <w:r w:rsidR="00613FD6">
          <w:rPr>
            <w:noProof/>
            <w:webHidden/>
          </w:rPr>
        </w:r>
        <w:r w:rsidR="00613FD6">
          <w:rPr>
            <w:noProof/>
            <w:webHidden/>
          </w:rPr>
          <w:fldChar w:fldCharType="separate"/>
        </w:r>
        <w:r w:rsidR="00145A3D">
          <w:rPr>
            <w:noProof/>
            <w:webHidden/>
          </w:rPr>
          <w:t>276</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16" w:history="1">
        <w:r w:rsidR="00145A3D" w:rsidRPr="00481675">
          <w:rPr>
            <w:rStyle w:val="Hyperlink"/>
            <w:rFonts w:ascii="Sylfaen" w:hAnsi="Sylfaen"/>
            <w:noProof/>
            <w:lang w:val="hy-AM"/>
          </w:rPr>
          <w:t>Table</w:t>
        </w:r>
        <w:r w:rsidR="00145A3D" w:rsidRPr="00481675">
          <w:rPr>
            <w:rStyle w:val="Hyperlink"/>
            <w:rFonts w:ascii="Sylfaen" w:hAnsi="Sylfaen"/>
            <w:noProof/>
          </w:rPr>
          <w:t xml:space="preserve"> </w:t>
        </w:r>
        <w:r w:rsidR="00145A3D" w:rsidRPr="00481675">
          <w:rPr>
            <w:rStyle w:val="Hyperlink"/>
            <w:rFonts w:ascii="Sylfaen" w:hAnsi="Sylfaen"/>
            <w:noProof/>
            <w:lang w:val="hy-AM"/>
          </w:rPr>
          <w:t>65</w:t>
        </w:r>
        <w:r w:rsidR="00145A3D" w:rsidRPr="00481675">
          <w:rPr>
            <w:rStyle w:val="Hyperlink"/>
            <w:rFonts w:ascii="MS Mincho" w:eastAsia="MS Mincho" w:hAnsi="MS Mincho" w:cs="MS Mincho"/>
            <w:noProof/>
            <w:lang w:val="hy-AM"/>
          </w:rPr>
          <w:t>․</w:t>
        </w:r>
        <w:r w:rsidR="00145A3D" w:rsidRPr="00481675">
          <w:rPr>
            <w:rStyle w:val="Hyperlink"/>
            <w:rFonts w:ascii="Sylfaen" w:hAnsi="Sylfaen"/>
            <w:noProof/>
            <w:lang w:val="hy-AM"/>
          </w:rPr>
          <w:t xml:space="preserve"> Candidate selection/Recuitment application approval: SCR Chairman form</w:t>
        </w:r>
        <w:r w:rsidR="00145A3D">
          <w:rPr>
            <w:noProof/>
            <w:webHidden/>
          </w:rPr>
          <w:tab/>
        </w:r>
        <w:r w:rsidR="00613FD6">
          <w:rPr>
            <w:noProof/>
            <w:webHidden/>
          </w:rPr>
          <w:fldChar w:fldCharType="begin"/>
        </w:r>
        <w:r w:rsidR="00145A3D">
          <w:rPr>
            <w:noProof/>
            <w:webHidden/>
          </w:rPr>
          <w:instrText xml:space="preserve"> PAGEREF _Toc465180816 \h </w:instrText>
        </w:r>
        <w:r w:rsidR="00613FD6">
          <w:rPr>
            <w:noProof/>
            <w:webHidden/>
          </w:rPr>
        </w:r>
        <w:r w:rsidR="00613FD6">
          <w:rPr>
            <w:noProof/>
            <w:webHidden/>
          </w:rPr>
          <w:fldChar w:fldCharType="separate"/>
        </w:r>
        <w:r w:rsidR="00145A3D">
          <w:rPr>
            <w:noProof/>
            <w:webHidden/>
          </w:rPr>
          <w:t>278</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17" w:history="1">
        <w:r w:rsidR="00145A3D" w:rsidRPr="00481675">
          <w:rPr>
            <w:rStyle w:val="Hyperlink"/>
            <w:rFonts w:ascii="Sylfaen" w:hAnsi="Sylfaen"/>
            <w:noProof/>
            <w:lang w:val="hy-AM"/>
          </w:rPr>
          <w:t>Table</w:t>
        </w:r>
        <w:r w:rsidR="00145A3D" w:rsidRPr="00481675">
          <w:rPr>
            <w:rStyle w:val="Hyperlink"/>
            <w:rFonts w:ascii="Sylfaen" w:hAnsi="Sylfaen"/>
            <w:noProof/>
          </w:rPr>
          <w:t xml:space="preserve"> </w:t>
        </w:r>
        <w:r w:rsidR="00145A3D" w:rsidRPr="00481675">
          <w:rPr>
            <w:rStyle w:val="Hyperlink"/>
            <w:rFonts w:ascii="Sylfaen" w:hAnsi="Sylfaen"/>
            <w:noProof/>
            <w:lang w:val="hy-AM"/>
          </w:rPr>
          <w:t>66</w:t>
        </w:r>
        <w:r w:rsidR="00145A3D" w:rsidRPr="00481675">
          <w:rPr>
            <w:rStyle w:val="Hyperlink"/>
            <w:rFonts w:ascii="MS Mincho" w:eastAsia="MS Mincho" w:hAnsi="MS Mincho" w:cs="MS Mincho"/>
            <w:noProof/>
            <w:lang w:val="hy-AM"/>
          </w:rPr>
          <w:t>․</w:t>
        </w:r>
        <w:r w:rsidR="00145A3D" w:rsidRPr="00481675">
          <w:rPr>
            <w:rStyle w:val="Hyperlink"/>
            <w:rFonts w:ascii="Sylfaen" w:hAnsi="Sylfaen"/>
            <w:noProof/>
            <w:lang w:val="hy-AM"/>
          </w:rPr>
          <w:t xml:space="preserve"> Competition announcement creation form</w:t>
        </w:r>
        <w:r w:rsidR="00145A3D">
          <w:rPr>
            <w:noProof/>
            <w:webHidden/>
          </w:rPr>
          <w:tab/>
        </w:r>
        <w:r w:rsidR="00613FD6">
          <w:rPr>
            <w:noProof/>
            <w:webHidden/>
          </w:rPr>
          <w:fldChar w:fldCharType="begin"/>
        </w:r>
        <w:r w:rsidR="00145A3D">
          <w:rPr>
            <w:noProof/>
            <w:webHidden/>
          </w:rPr>
          <w:instrText xml:space="preserve"> PAGEREF _Toc465180817 \h </w:instrText>
        </w:r>
        <w:r w:rsidR="00613FD6">
          <w:rPr>
            <w:noProof/>
            <w:webHidden/>
          </w:rPr>
        </w:r>
        <w:r w:rsidR="00613FD6">
          <w:rPr>
            <w:noProof/>
            <w:webHidden/>
          </w:rPr>
          <w:fldChar w:fldCharType="separate"/>
        </w:r>
        <w:r w:rsidR="00145A3D">
          <w:rPr>
            <w:noProof/>
            <w:webHidden/>
          </w:rPr>
          <w:t>281</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18" w:history="1">
        <w:r w:rsidR="00145A3D" w:rsidRPr="00481675">
          <w:rPr>
            <w:rStyle w:val="Hyperlink"/>
            <w:rFonts w:ascii="Sylfaen" w:hAnsi="Sylfaen"/>
            <w:noProof/>
            <w:lang w:val="hy-AM"/>
          </w:rPr>
          <w:t>Table</w:t>
        </w:r>
        <w:r w:rsidR="00145A3D" w:rsidRPr="00481675">
          <w:rPr>
            <w:rStyle w:val="Hyperlink"/>
            <w:rFonts w:ascii="Sylfaen" w:hAnsi="Sylfaen"/>
            <w:noProof/>
          </w:rPr>
          <w:t xml:space="preserve"> </w:t>
        </w:r>
        <w:r w:rsidR="00145A3D" w:rsidRPr="00481675">
          <w:rPr>
            <w:rStyle w:val="Hyperlink"/>
            <w:rFonts w:ascii="Sylfaen" w:hAnsi="Sylfaen"/>
            <w:noProof/>
            <w:lang w:val="hy-AM"/>
          </w:rPr>
          <w:t>67</w:t>
        </w:r>
        <w:r w:rsidR="00145A3D" w:rsidRPr="00481675">
          <w:rPr>
            <w:rStyle w:val="Hyperlink"/>
            <w:rFonts w:ascii="MS Mincho" w:eastAsia="MS Mincho" w:hAnsi="MS Mincho" w:cs="MS Mincho"/>
            <w:noProof/>
            <w:lang w:val="hy-AM"/>
          </w:rPr>
          <w:t>․</w:t>
        </w:r>
        <w:r w:rsidR="00145A3D" w:rsidRPr="00481675">
          <w:rPr>
            <w:rStyle w:val="Hyperlink"/>
            <w:rFonts w:ascii="Sylfaen" w:hAnsi="Sylfaen"/>
            <w:noProof/>
            <w:lang w:val="hy-AM"/>
          </w:rPr>
          <w:t xml:space="preserve"> Competition view form</w:t>
        </w:r>
        <w:r w:rsidR="00145A3D">
          <w:rPr>
            <w:noProof/>
            <w:webHidden/>
          </w:rPr>
          <w:tab/>
        </w:r>
        <w:r w:rsidR="00613FD6">
          <w:rPr>
            <w:noProof/>
            <w:webHidden/>
          </w:rPr>
          <w:fldChar w:fldCharType="begin"/>
        </w:r>
        <w:r w:rsidR="00145A3D">
          <w:rPr>
            <w:noProof/>
            <w:webHidden/>
          </w:rPr>
          <w:instrText xml:space="preserve"> PAGEREF _Toc465180818 \h </w:instrText>
        </w:r>
        <w:r w:rsidR="00613FD6">
          <w:rPr>
            <w:noProof/>
            <w:webHidden/>
          </w:rPr>
        </w:r>
        <w:r w:rsidR="00613FD6">
          <w:rPr>
            <w:noProof/>
            <w:webHidden/>
          </w:rPr>
          <w:fldChar w:fldCharType="separate"/>
        </w:r>
        <w:r w:rsidR="00145A3D">
          <w:rPr>
            <w:noProof/>
            <w:webHidden/>
          </w:rPr>
          <w:t>286</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19" w:history="1">
        <w:r w:rsidR="00145A3D" w:rsidRPr="00481675">
          <w:rPr>
            <w:rStyle w:val="Hyperlink"/>
            <w:rFonts w:ascii="Sylfaen" w:hAnsi="Sylfaen"/>
            <w:noProof/>
            <w:lang w:val="hy-AM"/>
          </w:rPr>
          <w:t>Table</w:t>
        </w:r>
        <w:r w:rsidR="00145A3D" w:rsidRPr="00481675">
          <w:rPr>
            <w:rStyle w:val="Hyperlink"/>
            <w:rFonts w:ascii="Sylfaen" w:hAnsi="Sylfaen"/>
            <w:noProof/>
          </w:rPr>
          <w:t xml:space="preserve"> </w:t>
        </w:r>
        <w:r w:rsidR="00145A3D" w:rsidRPr="00481675">
          <w:rPr>
            <w:rStyle w:val="Hyperlink"/>
            <w:rFonts w:ascii="Sylfaen" w:hAnsi="Sylfaen"/>
            <w:noProof/>
            <w:lang w:val="hy-AM"/>
          </w:rPr>
          <w:t>68</w:t>
        </w:r>
        <w:r w:rsidR="00145A3D" w:rsidRPr="00481675">
          <w:rPr>
            <w:rStyle w:val="Hyperlink"/>
            <w:rFonts w:ascii="MS Mincho" w:eastAsia="MS Mincho" w:hAnsi="MS Mincho" w:cs="MS Mincho"/>
            <w:noProof/>
            <w:lang w:val="hy-AM"/>
          </w:rPr>
          <w:t>․</w:t>
        </w:r>
        <w:r w:rsidR="00145A3D" w:rsidRPr="00481675">
          <w:rPr>
            <w:rStyle w:val="Hyperlink"/>
            <w:rFonts w:ascii="Sylfaen" w:hAnsi="Sylfaen"/>
            <w:noProof/>
            <w:lang w:val="hy-AM"/>
          </w:rPr>
          <w:t xml:space="preserve"> Form for attaching Commission decision</w:t>
        </w:r>
        <w:r w:rsidR="00145A3D">
          <w:rPr>
            <w:noProof/>
            <w:webHidden/>
          </w:rPr>
          <w:tab/>
        </w:r>
        <w:r w:rsidR="00613FD6">
          <w:rPr>
            <w:noProof/>
            <w:webHidden/>
          </w:rPr>
          <w:fldChar w:fldCharType="begin"/>
        </w:r>
        <w:r w:rsidR="00145A3D">
          <w:rPr>
            <w:noProof/>
            <w:webHidden/>
          </w:rPr>
          <w:instrText xml:space="preserve"> PAGEREF _Toc465180819 \h </w:instrText>
        </w:r>
        <w:r w:rsidR="00613FD6">
          <w:rPr>
            <w:noProof/>
            <w:webHidden/>
          </w:rPr>
        </w:r>
        <w:r w:rsidR="00613FD6">
          <w:rPr>
            <w:noProof/>
            <w:webHidden/>
          </w:rPr>
          <w:fldChar w:fldCharType="separate"/>
        </w:r>
        <w:r w:rsidR="00145A3D">
          <w:rPr>
            <w:noProof/>
            <w:webHidden/>
          </w:rPr>
          <w:t>291</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20" w:history="1">
        <w:r w:rsidR="00145A3D" w:rsidRPr="00481675">
          <w:rPr>
            <w:rStyle w:val="Hyperlink"/>
            <w:rFonts w:ascii="Sylfaen" w:hAnsi="Sylfaen"/>
            <w:noProof/>
            <w:lang w:val="hy-AM"/>
          </w:rPr>
          <w:t>Table</w:t>
        </w:r>
        <w:r w:rsidR="00145A3D" w:rsidRPr="00481675">
          <w:rPr>
            <w:rStyle w:val="Hyperlink"/>
            <w:rFonts w:ascii="Sylfaen" w:hAnsi="Sylfaen"/>
            <w:noProof/>
          </w:rPr>
          <w:t xml:space="preserve"> </w:t>
        </w:r>
        <w:r w:rsidR="00145A3D" w:rsidRPr="00481675">
          <w:rPr>
            <w:rStyle w:val="Hyperlink"/>
            <w:rFonts w:ascii="Sylfaen" w:hAnsi="Sylfaen"/>
            <w:noProof/>
            <w:lang w:val="hy-AM"/>
          </w:rPr>
          <w:t>69</w:t>
        </w:r>
        <w:r w:rsidR="00145A3D" w:rsidRPr="00481675">
          <w:rPr>
            <w:rStyle w:val="Hyperlink"/>
            <w:rFonts w:ascii="MS Mincho" w:eastAsia="MS Mincho" w:hAnsi="MS Mincho" w:cs="MS Mincho"/>
            <w:noProof/>
            <w:lang w:val="hy-AM"/>
          </w:rPr>
          <w:t>․</w:t>
        </w:r>
        <w:r w:rsidR="00145A3D" w:rsidRPr="00481675">
          <w:rPr>
            <w:rStyle w:val="Hyperlink"/>
            <w:rFonts w:ascii="Sylfaen" w:hAnsi="Sylfaen"/>
            <w:noProof/>
            <w:lang w:val="hy-AM"/>
          </w:rPr>
          <w:t xml:space="preserve"> Filling in application: alerts</w:t>
        </w:r>
        <w:r w:rsidR="00145A3D">
          <w:rPr>
            <w:noProof/>
            <w:webHidden/>
          </w:rPr>
          <w:tab/>
        </w:r>
        <w:r w:rsidR="00613FD6">
          <w:rPr>
            <w:noProof/>
            <w:webHidden/>
          </w:rPr>
          <w:fldChar w:fldCharType="begin"/>
        </w:r>
        <w:r w:rsidR="00145A3D">
          <w:rPr>
            <w:noProof/>
            <w:webHidden/>
          </w:rPr>
          <w:instrText xml:space="preserve"> PAGEREF _Toc465180820 \h </w:instrText>
        </w:r>
        <w:r w:rsidR="00613FD6">
          <w:rPr>
            <w:noProof/>
            <w:webHidden/>
          </w:rPr>
        </w:r>
        <w:r w:rsidR="00613FD6">
          <w:rPr>
            <w:noProof/>
            <w:webHidden/>
          </w:rPr>
          <w:fldChar w:fldCharType="separate"/>
        </w:r>
        <w:r w:rsidR="00145A3D">
          <w:rPr>
            <w:noProof/>
            <w:webHidden/>
          </w:rPr>
          <w:t>293</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21" w:history="1">
        <w:r w:rsidR="00145A3D" w:rsidRPr="00481675">
          <w:rPr>
            <w:rStyle w:val="Hyperlink"/>
            <w:rFonts w:ascii="Sylfaen" w:hAnsi="Sylfaen"/>
            <w:noProof/>
            <w:lang w:val="hy-AM"/>
          </w:rPr>
          <w:t>Table</w:t>
        </w:r>
        <w:r w:rsidR="00145A3D" w:rsidRPr="00481675">
          <w:rPr>
            <w:rStyle w:val="Hyperlink"/>
            <w:rFonts w:ascii="Sylfaen" w:hAnsi="Sylfaen"/>
            <w:noProof/>
          </w:rPr>
          <w:t xml:space="preserve"> </w:t>
        </w:r>
        <w:r w:rsidR="00145A3D" w:rsidRPr="00481675">
          <w:rPr>
            <w:rStyle w:val="Hyperlink"/>
            <w:rFonts w:ascii="Sylfaen" w:hAnsi="Sylfaen"/>
            <w:noProof/>
            <w:lang w:val="hy-AM"/>
          </w:rPr>
          <w:t>70</w:t>
        </w:r>
        <w:r w:rsidR="00145A3D" w:rsidRPr="00481675">
          <w:rPr>
            <w:rStyle w:val="Hyperlink"/>
            <w:rFonts w:ascii="MS Mincho" w:eastAsia="MS Mincho" w:hAnsi="MS Mincho" w:cs="MS Mincho"/>
            <w:noProof/>
            <w:lang w:val="hy-AM"/>
          </w:rPr>
          <w:t>․</w:t>
        </w:r>
        <w:r w:rsidR="00145A3D" w:rsidRPr="00481675">
          <w:rPr>
            <w:rStyle w:val="Hyperlink"/>
            <w:rFonts w:ascii="Sylfaen" w:hAnsi="Sylfaen"/>
            <w:noProof/>
            <w:lang w:val="hy-AM"/>
          </w:rPr>
          <w:t xml:space="preserve"> Application completion: selection for vacancy</w:t>
        </w:r>
        <w:r w:rsidR="00145A3D">
          <w:rPr>
            <w:noProof/>
            <w:webHidden/>
          </w:rPr>
          <w:tab/>
        </w:r>
        <w:r w:rsidR="00613FD6">
          <w:rPr>
            <w:noProof/>
            <w:webHidden/>
          </w:rPr>
          <w:fldChar w:fldCharType="begin"/>
        </w:r>
        <w:r w:rsidR="00145A3D">
          <w:rPr>
            <w:noProof/>
            <w:webHidden/>
          </w:rPr>
          <w:instrText xml:space="preserve"> PAGEREF _Toc465180821 \h </w:instrText>
        </w:r>
        <w:r w:rsidR="00613FD6">
          <w:rPr>
            <w:noProof/>
            <w:webHidden/>
          </w:rPr>
        </w:r>
        <w:r w:rsidR="00613FD6">
          <w:rPr>
            <w:noProof/>
            <w:webHidden/>
          </w:rPr>
          <w:fldChar w:fldCharType="separate"/>
        </w:r>
        <w:r w:rsidR="00145A3D">
          <w:rPr>
            <w:noProof/>
            <w:webHidden/>
          </w:rPr>
          <w:t>293</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22" w:history="1">
        <w:r w:rsidR="00145A3D" w:rsidRPr="00481675">
          <w:rPr>
            <w:rStyle w:val="Hyperlink"/>
            <w:rFonts w:ascii="Sylfaen" w:hAnsi="Sylfaen"/>
            <w:noProof/>
            <w:lang w:val="hy-AM"/>
          </w:rPr>
          <w:t>Table</w:t>
        </w:r>
        <w:r w:rsidR="00145A3D" w:rsidRPr="00481675">
          <w:rPr>
            <w:rStyle w:val="Hyperlink"/>
            <w:rFonts w:ascii="Sylfaen" w:hAnsi="Sylfaen"/>
            <w:noProof/>
          </w:rPr>
          <w:t xml:space="preserve"> </w:t>
        </w:r>
        <w:r w:rsidR="00145A3D" w:rsidRPr="00481675">
          <w:rPr>
            <w:rStyle w:val="Hyperlink"/>
            <w:rFonts w:ascii="Sylfaen" w:hAnsi="Sylfaen"/>
            <w:noProof/>
            <w:lang w:val="hy-AM"/>
          </w:rPr>
          <w:t>71</w:t>
        </w:r>
        <w:r w:rsidR="00145A3D" w:rsidRPr="00481675">
          <w:rPr>
            <w:rStyle w:val="Hyperlink"/>
            <w:rFonts w:ascii="MS Mincho" w:eastAsia="MS Mincho" w:hAnsi="MS Mincho" w:cs="MS Mincho"/>
            <w:noProof/>
            <w:lang w:val="hy-AM"/>
          </w:rPr>
          <w:t>․</w:t>
        </w:r>
        <w:r w:rsidR="00145A3D" w:rsidRPr="00481675">
          <w:rPr>
            <w:rStyle w:val="Hyperlink"/>
            <w:rFonts w:ascii="Sylfaen" w:hAnsi="Sylfaen"/>
            <w:noProof/>
            <w:lang w:val="hy-AM"/>
          </w:rPr>
          <w:t xml:space="preserve"> Application completion: personal data</w:t>
        </w:r>
        <w:r w:rsidR="00145A3D" w:rsidRPr="00481675">
          <w:rPr>
            <w:rStyle w:val="Hyperlink"/>
            <w:rFonts w:ascii="Sylfaen" w:hAnsi="Sylfaen"/>
            <w:noProof/>
          </w:rPr>
          <w:t xml:space="preserve"> page</w:t>
        </w:r>
        <w:r w:rsidR="00145A3D">
          <w:rPr>
            <w:noProof/>
            <w:webHidden/>
          </w:rPr>
          <w:tab/>
        </w:r>
        <w:r w:rsidR="00613FD6">
          <w:rPr>
            <w:noProof/>
            <w:webHidden/>
          </w:rPr>
          <w:fldChar w:fldCharType="begin"/>
        </w:r>
        <w:r w:rsidR="00145A3D">
          <w:rPr>
            <w:noProof/>
            <w:webHidden/>
          </w:rPr>
          <w:instrText xml:space="preserve"> PAGEREF _Toc465180822 \h </w:instrText>
        </w:r>
        <w:r w:rsidR="00613FD6">
          <w:rPr>
            <w:noProof/>
            <w:webHidden/>
          </w:rPr>
        </w:r>
        <w:r w:rsidR="00613FD6">
          <w:rPr>
            <w:noProof/>
            <w:webHidden/>
          </w:rPr>
          <w:fldChar w:fldCharType="separate"/>
        </w:r>
        <w:r w:rsidR="00145A3D">
          <w:rPr>
            <w:noProof/>
            <w:webHidden/>
          </w:rPr>
          <w:t>295</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23" w:history="1">
        <w:r w:rsidR="00145A3D" w:rsidRPr="00481675">
          <w:rPr>
            <w:rStyle w:val="Hyperlink"/>
            <w:rFonts w:ascii="Sylfaen" w:hAnsi="Sylfaen"/>
            <w:noProof/>
            <w:lang w:val="hy-AM"/>
          </w:rPr>
          <w:t>Table</w:t>
        </w:r>
        <w:r w:rsidR="00145A3D" w:rsidRPr="00481675">
          <w:rPr>
            <w:rStyle w:val="Hyperlink"/>
            <w:rFonts w:ascii="Sylfaen" w:hAnsi="Sylfaen"/>
            <w:noProof/>
          </w:rPr>
          <w:t xml:space="preserve"> </w:t>
        </w:r>
        <w:r w:rsidR="00145A3D" w:rsidRPr="00481675">
          <w:rPr>
            <w:rStyle w:val="Hyperlink"/>
            <w:rFonts w:ascii="Sylfaen" w:hAnsi="Sylfaen"/>
            <w:noProof/>
            <w:lang w:val="hy-AM"/>
          </w:rPr>
          <w:t>72</w:t>
        </w:r>
        <w:r w:rsidR="00145A3D" w:rsidRPr="00481675">
          <w:rPr>
            <w:rStyle w:val="Hyperlink"/>
            <w:rFonts w:ascii="MS Mincho" w:eastAsia="MS Mincho" w:hAnsi="MS Mincho" w:cs="MS Mincho"/>
            <w:noProof/>
            <w:lang w:val="hy-AM"/>
          </w:rPr>
          <w:t>․</w:t>
        </w:r>
        <w:r w:rsidR="00145A3D" w:rsidRPr="00481675">
          <w:rPr>
            <w:rStyle w:val="Hyperlink"/>
            <w:rFonts w:ascii="Sylfaen" w:hAnsi="Sylfaen"/>
            <w:noProof/>
            <w:lang w:val="hy-AM"/>
          </w:rPr>
          <w:t xml:space="preserve"> </w:t>
        </w:r>
        <w:r w:rsidR="00145A3D" w:rsidRPr="00481675">
          <w:rPr>
            <w:rStyle w:val="Hyperlink"/>
            <w:rFonts w:ascii="Sylfaen" w:hAnsi="Sylfaen"/>
            <w:noProof/>
          </w:rPr>
          <w:t>Application completion: education data</w:t>
        </w:r>
        <w:r w:rsidR="00145A3D">
          <w:rPr>
            <w:noProof/>
            <w:webHidden/>
          </w:rPr>
          <w:tab/>
        </w:r>
        <w:r w:rsidR="00613FD6">
          <w:rPr>
            <w:noProof/>
            <w:webHidden/>
          </w:rPr>
          <w:fldChar w:fldCharType="begin"/>
        </w:r>
        <w:r w:rsidR="00145A3D">
          <w:rPr>
            <w:noProof/>
            <w:webHidden/>
          </w:rPr>
          <w:instrText xml:space="preserve"> PAGEREF _Toc465180823 \h </w:instrText>
        </w:r>
        <w:r w:rsidR="00613FD6">
          <w:rPr>
            <w:noProof/>
            <w:webHidden/>
          </w:rPr>
        </w:r>
        <w:r w:rsidR="00613FD6">
          <w:rPr>
            <w:noProof/>
            <w:webHidden/>
          </w:rPr>
          <w:fldChar w:fldCharType="separate"/>
        </w:r>
        <w:r w:rsidR="00145A3D">
          <w:rPr>
            <w:noProof/>
            <w:webHidden/>
          </w:rPr>
          <w:t>298</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24" w:history="1">
        <w:r w:rsidR="00145A3D" w:rsidRPr="00481675">
          <w:rPr>
            <w:rStyle w:val="Hyperlink"/>
            <w:rFonts w:ascii="Sylfaen" w:hAnsi="Sylfaen"/>
            <w:noProof/>
            <w:lang w:val="hy-AM"/>
          </w:rPr>
          <w:t>Table</w:t>
        </w:r>
        <w:r w:rsidR="00145A3D" w:rsidRPr="00481675">
          <w:rPr>
            <w:rStyle w:val="Hyperlink"/>
            <w:rFonts w:ascii="Sylfaen" w:hAnsi="Sylfaen"/>
            <w:noProof/>
          </w:rPr>
          <w:t xml:space="preserve"> </w:t>
        </w:r>
        <w:r w:rsidR="00145A3D" w:rsidRPr="00481675">
          <w:rPr>
            <w:rStyle w:val="Hyperlink"/>
            <w:rFonts w:ascii="Sylfaen" w:hAnsi="Sylfaen"/>
            <w:noProof/>
            <w:lang w:val="hy-AM"/>
          </w:rPr>
          <w:t>73</w:t>
        </w:r>
        <w:r w:rsidR="00145A3D" w:rsidRPr="00481675">
          <w:rPr>
            <w:rStyle w:val="Hyperlink"/>
            <w:rFonts w:ascii="MS Mincho" w:eastAsia="MS Mincho" w:hAnsi="MS Mincho" w:cs="MS Mincho"/>
            <w:noProof/>
            <w:lang w:val="hy-AM"/>
          </w:rPr>
          <w:t>․</w:t>
        </w:r>
        <w:r w:rsidR="00145A3D" w:rsidRPr="00481675">
          <w:rPr>
            <w:rStyle w:val="Hyperlink"/>
            <w:rFonts w:ascii="Sylfaen" w:hAnsi="Sylfaen"/>
            <w:noProof/>
            <w:lang w:val="hy-AM"/>
          </w:rPr>
          <w:t xml:space="preserve"> Application completion</w:t>
        </w:r>
        <w:r w:rsidR="00145A3D" w:rsidRPr="00481675">
          <w:rPr>
            <w:rStyle w:val="Hyperlink"/>
            <w:rFonts w:ascii="Sylfaen" w:hAnsi="Sylfaen"/>
            <w:noProof/>
          </w:rPr>
          <w:t>:</w:t>
        </w:r>
        <w:r w:rsidR="00145A3D" w:rsidRPr="00481675">
          <w:rPr>
            <w:rStyle w:val="Hyperlink"/>
            <w:rFonts w:ascii="Sylfaen" w:hAnsi="Sylfaen"/>
            <w:noProof/>
            <w:lang w:val="hy-AM"/>
          </w:rPr>
          <w:t xml:space="preserve"> work experience</w:t>
        </w:r>
        <w:r w:rsidR="00145A3D">
          <w:rPr>
            <w:noProof/>
            <w:webHidden/>
          </w:rPr>
          <w:tab/>
        </w:r>
        <w:r w:rsidR="00613FD6">
          <w:rPr>
            <w:noProof/>
            <w:webHidden/>
          </w:rPr>
          <w:fldChar w:fldCharType="begin"/>
        </w:r>
        <w:r w:rsidR="00145A3D">
          <w:rPr>
            <w:noProof/>
            <w:webHidden/>
          </w:rPr>
          <w:instrText xml:space="preserve"> PAGEREF _Toc465180824 \h </w:instrText>
        </w:r>
        <w:r w:rsidR="00613FD6">
          <w:rPr>
            <w:noProof/>
            <w:webHidden/>
          </w:rPr>
        </w:r>
        <w:r w:rsidR="00613FD6">
          <w:rPr>
            <w:noProof/>
            <w:webHidden/>
          </w:rPr>
          <w:fldChar w:fldCharType="separate"/>
        </w:r>
        <w:r w:rsidR="00145A3D">
          <w:rPr>
            <w:noProof/>
            <w:webHidden/>
          </w:rPr>
          <w:t>301</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25" w:history="1">
        <w:r w:rsidR="00145A3D" w:rsidRPr="00481675">
          <w:rPr>
            <w:rStyle w:val="Hyperlink"/>
            <w:rFonts w:ascii="Sylfaen" w:hAnsi="Sylfaen"/>
            <w:noProof/>
            <w:lang w:val="hy-AM"/>
          </w:rPr>
          <w:t>Table</w:t>
        </w:r>
        <w:r w:rsidR="00145A3D" w:rsidRPr="00481675">
          <w:rPr>
            <w:rStyle w:val="Hyperlink"/>
            <w:rFonts w:ascii="Sylfaen" w:hAnsi="Sylfaen"/>
            <w:noProof/>
          </w:rPr>
          <w:t xml:space="preserve"> </w:t>
        </w:r>
        <w:r w:rsidR="00145A3D" w:rsidRPr="00481675">
          <w:rPr>
            <w:rStyle w:val="Hyperlink"/>
            <w:rFonts w:ascii="Sylfaen" w:hAnsi="Sylfaen"/>
            <w:noProof/>
            <w:lang w:val="hy-AM"/>
          </w:rPr>
          <w:t>74</w:t>
        </w:r>
        <w:r w:rsidR="00145A3D" w:rsidRPr="00481675">
          <w:rPr>
            <w:rStyle w:val="Hyperlink"/>
            <w:rFonts w:ascii="MS Mincho" w:eastAsia="MS Mincho" w:hAnsi="MS Mincho" w:cs="MS Mincho"/>
            <w:noProof/>
            <w:lang w:val="hy-AM"/>
          </w:rPr>
          <w:t>․</w:t>
        </w:r>
        <w:r w:rsidR="00145A3D" w:rsidRPr="00481675">
          <w:rPr>
            <w:rStyle w:val="Hyperlink"/>
            <w:rFonts w:ascii="Sylfaen" w:hAnsi="Sylfaen"/>
            <w:noProof/>
            <w:lang w:val="hy-AM"/>
          </w:rPr>
          <w:t xml:space="preserve"> Application completion</w:t>
        </w:r>
        <w:r w:rsidR="00145A3D" w:rsidRPr="00481675">
          <w:rPr>
            <w:rStyle w:val="Hyperlink"/>
            <w:rFonts w:ascii="Sylfaen" w:hAnsi="Sylfaen"/>
            <w:noProof/>
          </w:rPr>
          <w:t>:</w:t>
        </w:r>
        <w:r w:rsidR="00145A3D" w:rsidRPr="00481675">
          <w:rPr>
            <w:rStyle w:val="Hyperlink"/>
            <w:rFonts w:ascii="Sylfaen" w:hAnsi="Sylfaen"/>
            <w:noProof/>
            <w:lang w:val="hy-AM"/>
          </w:rPr>
          <w:t xml:space="preserve"> service in RA Armed Forces</w:t>
        </w:r>
        <w:r w:rsidR="00145A3D">
          <w:rPr>
            <w:noProof/>
            <w:webHidden/>
          </w:rPr>
          <w:tab/>
        </w:r>
        <w:r w:rsidR="00613FD6">
          <w:rPr>
            <w:noProof/>
            <w:webHidden/>
          </w:rPr>
          <w:fldChar w:fldCharType="begin"/>
        </w:r>
        <w:r w:rsidR="00145A3D">
          <w:rPr>
            <w:noProof/>
            <w:webHidden/>
          </w:rPr>
          <w:instrText xml:space="preserve"> PAGEREF _Toc465180825 \h </w:instrText>
        </w:r>
        <w:r w:rsidR="00613FD6">
          <w:rPr>
            <w:noProof/>
            <w:webHidden/>
          </w:rPr>
        </w:r>
        <w:r w:rsidR="00613FD6">
          <w:rPr>
            <w:noProof/>
            <w:webHidden/>
          </w:rPr>
          <w:fldChar w:fldCharType="separate"/>
        </w:r>
        <w:r w:rsidR="00145A3D">
          <w:rPr>
            <w:noProof/>
            <w:webHidden/>
          </w:rPr>
          <w:t>303</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26" w:history="1">
        <w:r w:rsidR="00145A3D" w:rsidRPr="00481675">
          <w:rPr>
            <w:rStyle w:val="Hyperlink"/>
            <w:rFonts w:ascii="Sylfaen" w:hAnsi="Sylfaen"/>
            <w:noProof/>
            <w:lang w:val="hy-AM"/>
          </w:rPr>
          <w:t>Table</w:t>
        </w:r>
        <w:r w:rsidR="00145A3D" w:rsidRPr="00481675">
          <w:rPr>
            <w:rStyle w:val="Hyperlink"/>
            <w:rFonts w:ascii="Sylfaen" w:hAnsi="Sylfaen"/>
            <w:noProof/>
          </w:rPr>
          <w:t xml:space="preserve"> </w:t>
        </w:r>
        <w:r w:rsidR="00145A3D" w:rsidRPr="00481675">
          <w:rPr>
            <w:rStyle w:val="Hyperlink"/>
            <w:rFonts w:ascii="Sylfaen" w:hAnsi="Sylfaen"/>
            <w:noProof/>
            <w:lang w:val="hy-AM"/>
          </w:rPr>
          <w:t>75</w:t>
        </w:r>
        <w:r w:rsidR="00145A3D" w:rsidRPr="00481675">
          <w:rPr>
            <w:rStyle w:val="Hyperlink"/>
            <w:rFonts w:ascii="MS Mincho" w:eastAsia="MS Mincho" w:hAnsi="MS Mincho" w:cs="MS Mincho"/>
            <w:noProof/>
            <w:lang w:val="hy-AM"/>
          </w:rPr>
          <w:t>․</w:t>
        </w:r>
        <w:r w:rsidR="00145A3D" w:rsidRPr="00481675">
          <w:rPr>
            <w:rStyle w:val="Hyperlink"/>
            <w:rFonts w:ascii="Sylfaen" w:hAnsi="Sylfaen"/>
            <w:noProof/>
            <w:lang w:val="hy-AM"/>
          </w:rPr>
          <w:t xml:space="preserve"> Application completion</w:t>
        </w:r>
        <w:r w:rsidR="00145A3D" w:rsidRPr="00481675">
          <w:rPr>
            <w:rStyle w:val="Hyperlink"/>
            <w:rFonts w:ascii="Sylfaen" w:hAnsi="Sylfaen"/>
            <w:noProof/>
          </w:rPr>
          <w:t>:</w:t>
        </w:r>
        <w:r w:rsidR="00145A3D" w:rsidRPr="00481675">
          <w:rPr>
            <w:rStyle w:val="Hyperlink"/>
            <w:rFonts w:ascii="Sylfaen" w:hAnsi="Sylfaen"/>
            <w:noProof/>
            <w:lang w:val="hy-AM"/>
          </w:rPr>
          <w:t xml:space="preserve"> </w:t>
        </w:r>
        <w:r w:rsidR="00145A3D" w:rsidRPr="00481675">
          <w:rPr>
            <w:rStyle w:val="Hyperlink"/>
            <w:rFonts w:ascii="Sylfaen" w:hAnsi="Sylfaen"/>
            <w:noProof/>
          </w:rPr>
          <w:t>medical certificates</w:t>
        </w:r>
        <w:r w:rsidR="00145A3D">
          <w:rPr>
            <w:noProof/>
            <w:webHidden/>
          </w:rPr>
          <w:tab/>
        </w:r>
        <w:r w:rsidR="00613FD6">
          <w:rPr>
            <w:noProof/>
            <w:webHidden/>
          </w:rPr>
          <w:fldChar w:fldCharType="begin"/>
        </w:r>
        <w:r w:rsidR="00145A3D">
          <w:rPr>
            <w:noProof/>
            <w:webHidden/>
          </w:rPr>
          <w:instrText xml:space="preserve"> PAGEREF _Toc465180826 \h </w:instrText>
        </w:r>
        <w:r w:rsidR="00613FD6">
          <w:rPr>
            <w:noProof/>
            <w:webHidden/>
          </w:rPr>
        </w:r>
        <w:r w:rsidR="00613FD6">
          <w:rPr>
            <w:noProof/>
            <w:webHidden/>
          </w:rPr>
          <w:fldChar w:fldCharType="separate"/>
        </w:r>
        <w:r w:rsidR="00145A3D">
          <w:rPr>
            <w:noProof/>
            <w:webHidden/>
          </w:rPr>
          <w:t>305</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27" w:history="1">
        <w:r w:rsidR="00145A3D" w:rsidRPr="00481675">
          <w:rPr>
            <w:rStyle w:val="Hyperlink"/>
            <w:rFonts w:ascii="Sylfaen" w:hAnsi="Sylfaen"/>
            <w:noProof/>
            <w:lang w:val="hy-AM"/>
          </w:rPr>
          <w:t>Table</w:t>
        </w:r>
        <w:r w:rsidR="00145A3D" w:rsidRPr="00481675">
          <w:rPr>
            <w:rStyle w:val="Hyperlink"/>
            <w:rFonts w:ascii="Sylfaen" w:hAnsi="Sylfaen"/>
            <w:noProof/>
          </w:rPr>
          <w:t xml:space="preserve"> </w:t>
        </w:r>
        <w:r w:rsidR="00145A3D" w:rsidRPr="00481675">
          <w:rPr>
            <w:rStyle w:val="Hyperlink"/>
            <w:rFonts w:ascii="Sylfaen" w:hAnsi="Sylfaen"/>
            <w:noProof/>
            <w:lang w:val="hy-AM"/>
          </w:rPr>
          <w:t>76</w:t>
        </w:r>
        <w:r w:rsidR="00145A3D" w:rsidRPr="00481675">
          <w:rPr>
            <w:rStyle w:val="Hyperlink"/>
            <w:rFonts w:ascii="MS Mincho" w:eastAsia="MS Mincho" w:hAnsi="MS Mincho" w:cs="MS Mincho"/>
            <w:noProof/>
            <w:lang w:val="hy-AM"/>
          </w:rPr>
          <w:t>․</w:t>
        </w:r>
        <w:r w:rsidR="00145A3D" w:rsidRPr="00481675">
          <w:rPr>
            <w:rStyle w:val="Hyperlink"/>
            <w:rFonts w:ascii="Sylfaen" w:hAnsi="Sylfaen"/>
            <w:noProof/>
            <w:lang w:val="hy-AM"/>
          </w:rPr>
          <w:t xml:space="preserve"> Application completion</w:t>
        </w:r>
        <w:r w:rsidR="00145A3D" w:rsidRPr="00481675">
          <w:rPr>
            <w:rStyle w:val="Hyperlink"/>
            <w:rFonts w:ascii="Sylfaen" w:hAnsi="Sylfaen"/>
            <w:noProof/>
          </w:rPr>
          <w:t>: attached documents</w:t>
        </w:r>
        <w:r w:rsidR="00145A3D">
          <w:rPr>
            <w:noProof/>
            <w:webHidden/>
          </w:rPr>
          <w:tab/>
        </w:r>
        <w:r w:rsidR="00613FD6">
          <w:rPr>
            <w:noProof/>
            <w:webHidden/>
          </w:rPr>
          <w:fldChar w:fldCharType="begin"/>
        </w:r>
        <w:r w:rsidR="00145A3D">
          <w:rPr>
            <w:noProof/>
            <w:webHidden/>
          </w:rPr>
          <w:instrText xml:space="preserve"> PAGEREF _Toc465180827 \h </w:instrText>
        </w:r>
        <w:r w:rsidR="00613FD6">
          <w:rPr>
            <w:noProof/>
            <w:webHidden/>
          </w:rPr>
        </w:r>
        <w:r w:rsidR="00613FD6">
          <w:rPr>
            <w:noProof/>
            <w:webHidden/>
          </w:rPr>
          <w:fldChar w:fldCharType="separate"/>
        </w:r>
        <w:r w:rsidR="00145A3D">
          <w:rPr>
            <w:noProof/>
            <w:webHidden/>
          </w:rPr>
          <w:t>306</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28" w:history="1">
        <w:r w:rsidR="00145A3D" w:rsidRPr="00481675">
          <w:rPr>
            <w:rStyle w:val="Hyperlink"/>
            <w:rFonts w:ascii="Sylfaen" w:hAnsi="Sylfaen"/>
            <w:noProof/>
            <w:lang w:val="hy-AM"/>
          </w:rPr>
          <w:t>Table</w:t>
        </w:r>
        <w:r w:rsidR="00145A3D" w:rsidRPr="00481675">
          <w:rPr>
            <w:rStyle w:val="Hyperlink"/>
            <w:rFonts w:ascii="Sylfaen" w:hAnsi="Sylfaen"/>
            <w:noProof/>
          </w:rPr>
          <w:t xml:space="preserve"> </w:t>
        </w:r>
        <w:r w:rsidR="00145A3D" w:rsidRPr="00481675">
          <w:rPr>
            <w:rStyle w:val="Hyperlink"/>
            <w:rFonts w:ascii="Sylfaen" w:hAnsi="Sylfaen"/>
            <w:noProof/>
            <w:lang w:val="hy-AM"/>
          </w:rPr>
          <w:t>77</w:t>
        </w:r>
        <w:r w:rsidR="00145A3D" w:rsidRPr="00481675">
          <w:rPr>
            <w:rStyle w:val="Hyperlink"/>
            <w:rFonts w:ascii="MS Mincho" w:eastAsia="MS Mincho" w:hAnsi="MS Mincho" w:cs="MS Mincho"/>
            <w:noProof/>
            <w:lang w:val="hy-AM"/>
          </w:rPr>
          <w:t>․</w:t>
        </w:r>
        <w:r w:rsidR="00145A3D" w:rsidRPr="00481675">
          <w:rPr>
            <w:rStyle w:val="Hyperlink"/>
            <w:rFonts w:ascii="Sylfaen" w:hAnsi="Sylfaen"/>
            <w:noProof/>
            <w:lang w:val="hy-AM"/>
          </w:rPr>
          <w:t xml:space="preserve"> Competition result</w:t>
        </w:r>
        <w:r w:rsidR="00145A3D" w:rsidRPr="00481675">
          <w:rPr>
            <w:rStyle w:val="Hyperlink"/>
            <w:rFonts w:ascii="Sylfaen" w:hAnsi="Sylfaen"/>
            <w:noProof/>
          </w:rPr>
          <w:t xml:space="preserve"> view</w:t>
        </w:r>
        <w:r w:rsidR="00145A3D">
          <w:rPr>
            <w:noProof/>
            <w:webHidden/>
          </w:rPr>
          <w:tab/>
        </w:r>
        <w:r w:rsidR="00613FD6">
          <w:rPr>
            <w:noProof/>
            <w:webHidden/>
          </w:rPr>
          <w:fldChar w:fldCharType="begin"/>
        </w:r>
        <w:r w:rsidR="00145A3D">
          <w:rPr>
            <w:noProof/>
            <w:webHidden/>
          </w:rPr>
          <w:instrText xml:space="preserve"> PAGEREF _Toc465180828 \h </w:instrText>
        </w:r>
        <w:r w:rsidR="00613FD6">
          <w:rPr>
            <w:noProof/>
            <w:webHidden/>
          </w:rPr>
        </w:r>
        <w:r w:rsidR="00613FD6">
          <w:rPr>
            <w:noProof/>
            <w:webHidden/>
          </w:rPr>
          <w:fldChar w:fldCharType="separate"/>
        </w:r>
        <w:r w:rsidR="00145A3D">
          <w:rPr>
            <w:noProof/>
            <w:webHidden/>
          </w:rPr>
          <w:t>308</w:t>
        </w:r>
        <w:r w:rsidR="00613FD6">
          <w:rPr>
            <w:noProof/>
            <w:webHidden/>
          </w:rPr>
          <w:fldChar w:fldCharType="end"/>
        </w:r>
      </w:hyperlink>
    </w:p>
    <w:p w:rsidR="00911673" w:rsidRPr="006234F8" w:rsidRDefault="00613FD6">
      <w:pPr>
        <w:tabs>
          <w:tab w:val="left" w:pos="2266"/>
        </w:tabs>
        <w:spacing w:before="120" w:after="120"/>
        <w:rPr>
          <w:rStyle w:val="Strong"/>
          <w:rFonts w:ascii="Sylfaen" w:hAnsi="Sylfaen"/>
          <w:color w:val="000066"/>
          <w:sz w:val="44"/>
        </w:rPr>
      </w:pPr>
      <w:r w:rsidRPr="006234F8">
        <w:rPr>
          <w:rFonts w:ascii="Sylfaen" w:hAnsi="Sylfaen"/>
          <w:lang w:val="hy-AM"/>
        </w:rPr>
        <w:fldChar w:fldCharType="end"/>
      </w:r>
      <w:r w:rsidR="00D16C32" w:rsidRPr="006234F8">
        <w:rPr>
          <w:rStyle w:val="Strong"/>
          <w:rFonts w:ascii="Sylfaen" w:hAnsi="Sylfaen"/>
          <w:color w:val="000066"/>
          <w:sz w:val="44"/>
        </w:rPr>
        <w:t>Figures</w:t>
      </w:r>
      <w:r w:rsidR="00B8435F" w:rsidRPr="006234F8">
        <w:rPr>
          <w:rStyle w:val="Strong"/>
          <w:rFonts w:ascii="Sylfaen" w:hAnsi="Sylfaen"/>
          <w:color w:val="000066"/>
          <w:sz w:val="44"/>
        </w:rPr>
        <w:tab/>
      </w:r>
    </w:p>
    <w:p w:rsidR="00145A3D" w:rsidRDefault="00613FD6">
      <w:pPr>
        <w:pStyle w:val="TableofFigures"/>
        <w:tabs>
          <w:tab w:val="right" w:leader="dot" w:pos="9771"/>
        </w:tabs>
        <w:rPr>
          <w:rFonts w:asciiTheme="minorHAnsi" w:eastAsiaTheme="minorEastAsia" w:hAnsiTheme="minorHAnsi" w:cstheme="minorBidi"/>
          <w:noProof/>
          <w:sz w:val="22"/>
          <w:szCs w:val="22"/>
          <w:lang w:val="ru-RU" w:eastAsia="ru-RU"/>
        </w:rPr>
      </w:pPr>
      <w:r w:rsidRPr="006234F8">
        <w:rPr>
          <w:rStyle w:val="Strong"/>
          <w:rFonts w:ascii="Sylfaen" w:hAnsi="Sylfaen"/>
          <w:color w:val="000066"/>
          <w:sz w:val="44"/>
        </w:rPr>
        <w:fldChar w:fldCharType="begin"/>
      </w:r>
      <w:r w:rsidR="00D16C32" w:rsidRPr="006234F8">
        <w:rPr>
          <w:rStyle w:val="Strong"/>
          <w:rFonts w:ascii="Sylfaen" w:hAnsi="Sylfaen"/>
          <w:color w:val="000066"/>
          <w:sz w:val="44"/>
        </w:rPr>
        <w:instrText xml:space="preserve"> TOC \h \z \c "Fig." </w:instrText>
      </w:r>
      <w:r w:rsidRPr="006234F8">
        <w:rPr>
          <w:rStyle w:val="Strong"/>
          <w:rFonts w:ascii="Sylfaen" w:hAnsi="Sylfaen"/>
          <w:color w:val="000066"/>
          <w:sz w:val="44"/>
        </w:rPr>
        <w:fldChar w:fldCharType="separate"/>
      </w:r>
      <w:hyperlink w:anchor="_Toc465180829" w:history="1">
        <w:r w:rsidR="00145A3D" w:rsidRPr="003D1CC9">
          <w:rPr>
            <w:rStyle w:val="Hyperlink"/>
            <w:noProof/>
          </w:rPr>
          <w:t xml:space="preserve">Fig. </w:t>
        </w:r>
        <w:r w:rsidR="00145A3D" w:rsidRPr="003D1CC9">
          <w:rPr>
            <w:rStyle w:val="Hyperlink"/>
            <w:rFonts w:ascii="Sylfaen" w:hAnsi="Sylfaen"/>
            <w:noProof/>
          </w:rPr>
          <w:t>1</w:t>
        </w:r>
        <w:r w:rsidR="00145A3D" w:rsidRPr="003D1CC9">
          <w:rPr>
            <w:rStyle w:val="Hyperlink"/>
            <w:noProof/>
          </w:rPr>
          <w:t>. Labor resource list</w:t>
        </w:r>
        <w:r w:rsidR="00145A3D">
          <w:rPr>
            <w:noProof/>
            <w:webHidden/>
          </w:rPr>
          <w:tab/>
        </w:r>
        <w:r>
          <w:rPr>
            <w:noProof/>
            <w:webHidden/>
          </w:rPr>
          <w:fldChar w:fldCharType="begin"/>
        </w:r>
        <w:r w:rsidR="00145A3D">
          <w:rPr>
            <w:noProof/>
            <w:webHidden/>
          </w:rPr>
          <w:instrText xml:space="preserve"> PAGEREF _Toc465180829 \h </w:instrText>
        </w:r>
        <w:r>
          <w:rPr>
            <w:noProof/>
            <w:webHidden/>
          </w:rPr>
        </w:r>
        <w:r>
          <w:rPr>
            <w:noProof/>
            <w:webHidden/>
          </w:rPr>
          <w:fldChar w:fldCharType="separate"/>
        </w:r>
        <w:r w:rsidR="00145A3D">
          <w:rPr>
            <w:noProof/>
            <w:webHidden/>
          </w:rPr>
          <w:t>58</w:t>
        </w:r>
        <w:r>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30" w:history="1">
        <w:r w:rsidR="00145A3D" w:rsidRPr="003D1CC9">
          <w:rPr>
            <w:rStyle w:val="Hyperlink"/>
            <w:noProof/>
          </w:rPr>
          <w:t xml:space="preserve">Fig. </w:t>
        </w:r>
        <w:r w:rsidR="00145A3D" w:rsidRPr="003D1CC9">
          <w:rPr>
            <w:rStyle w:val="Hyperlink"/>
            <w:rFonts w:ascii="Sylfaen" w:hAnsi="Sylfaen"/>
            <w:noProof/>
          </w:rPr>
          <w:t>2</w:t>
        </w:r>
        <w:r w:rsidR="00145A3D" w:rsidRPr="003D1CC9">
          <w:rPr>
            <w:rStyle w:val="Hyperlink"/>
            <w:noProof/>
          </w:rPr>
          <w:t>. Labor resource advanced search</w:t>
        </w:r>
        <w:r w:rsidR="00145A3D">
          <w:rPr>
            <w:noProof/>
            <w:webHidden/>
          </w:rPr>
          <w:tab/>
        </w:r>
        <w:r w:rsidR="00613FD6">
          <w:rPr>
            <w:noProof/>
            <w:webHidden/>
          </w:rPr>
          <w:fldChar w:fldCharType="begin"/>
        </w:r>
        <w:r w:rsidR="00145A3D">
          <w:rPr>
            <w:noProof/>
            <w:webHidden/>
          </w:rPr>
          <w:instrText xml:space="preserve"> PAGEREF _Toc465180830 \h </w:instrText>
        </w:r>
        <w:r w:rsidR="00613FD6">
          <w:rPr>
            <w:noProof/>
            <w:webHidden/>
          </w:rPr>
        </w:r>
        <w:r w:rsidR="00613FD6">
          <w:rPr>
            <w:noProof/>
            <w:webHidden/>
          </w:rPr>
          <w:fldChar w:fldCharType="separate"/>
        </w:r>
        <w:r w:rsidR="00145A3D">
          <w:rPr>
            <w:noProof/>
            <w:webHidden/>
          </w:rPr>
          <w:t>62</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31" w:history="1">
        <w:r w:rsidR="00145A3D" w:rsidRPr="003D1CC9">
          <w:rPr>
            <w:rStyle w:val="Hyperlink"/>
            <w:noProof/>
          </w:rPr>
          <w:t xml:space="preserve">Fig. </w:t>
        </w:r>
        <w:r w:rsidR="00145A3D" w:rsidRPr="003D1CC9">
          <w:rPr>
            <w:rStyle w:val="Hyperlink"/>
            <w:rFonts w:ascii="Sylfaen" w:hAnsi="Sylfaen"/>
            <w:noProof/>
          </w:rPr>
          <w:t>3</w:t>
        </w:r>
        <w:r w:rsidR="00145A3D" w:rsidRPr="003D1CC9">
          <w:rPr>
            <w:rStyle w:val="Hyperlink"/>
            <w:noProof/>
          </w:rPr>
          <w:t>. Employee personal data view form in the state of the data sections closed</w:t>
        </w:r>
        <w:r w:rsidR="00145A3D">
          <w:rPr>
            <w:noProof/>
            <w:webHidden/>
          </w:rPr>
          <w:tab/>
        </w:r>
        <w:r w:rsidR="00613FD6">
          <w:rPr>
            <w:noProof/>
            <w:webHidden/>
          </w:rPr>
          <w:fldChar w:fldCharType="begin"/>
        </w:r>
        <w:r w:rsidR="00145A3D">
          <w:rPr>
            <w:noProof/>
            <w:webHidden/>
          </w:rPr>
          <w:instrText xml:space="preserve"> PAGEREF _Toc465180831 \h </w:instrText>
        </w:r>
        <w:r w:rsidR="00613FD6">
          <w:rPr>
            <w:noProof/>
            <w:webHidden/>
          </w:rPr>
        </w:r>
        <w:r w:rsidR="00613FD6">
          <w:rPr>
            <w:noProof/>
            <w:webHidden/>
          </w:rPr>
          <w:fldChar w:fldCharType="separate"/>
        </w:r>
        <w:r w:rsidR="00145A3D">
          <w:rPr>
            <w:noProof/>
            <w:webHidden/>
          </w:rPr>
          <w:t>70</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32" w:history="1">
        <w:r w:rsidR="00145A3D" w:rsidRPr="003D1CC9">
          <w:rPr>
            <w:rStyle w:val="Hyperlink"/>
            <w:noProof/>
            <w:lang w:val="hy-AM"/>
          </w:rPr>
          <w:t>Fig.</w:t>
        </w:r>
        <w:r w:rsidR="00145A3D" w:rsidRPr="003D1CC9">
          <w:rPr>
            <w:rStyle w:val="Hyperlink"/>
            <w:noProof/>
          </w:rPr>
          <w:t xml:space="preserve"> </w:t>
        </w:r>
        <w:r w:rsidR="00145A3D" w:rsidRPr="003D1CC9">
          <w:rPr>
            <w:rStyle w:val="Hyperlink"/>
            <w:noProof/>
            <w:lang w:val="hy-AM"/>
          </w:rPr>
          <w:t>4</w:t>
        </w:r>
        <w:r w:rsidR="00145A3D" w:rsidRPr="003D1CC9">
          <w:rPr>
            <w:rStyle w:val="Hyperlink"/>
            <w:rFonts w:ascii="MS Mincho" w:eastAsia="MS Mincho" w:hAnsi="MS Mincho" w:cs="MS Mincho"/>
            <w:noProof/>
          </w:rPr>
          <w:t>․</w:t>
        </w:r>
        <w:r w:rsidR="00145A3D" w:rsidRPr="003D1CC9">
          <w:rPr>
            <w:rStyle w:val="Hyperlink"/>
            <w:rFonts w:eastAsia="MS Mincho"/>
            <w:noProof/>
            <w:lang w:val="hy-AM"/>
          </w:rPr>
          <w:t xml:space="preserve"> </w:t>
        </w:r>
        <w:r w:rsidR="00145A3D" w:rsidRPr="003D1CC9">
          <w:rPr>
            <w:rStyle w:val="Hyperlink"/>
            <w:rFonts w:eastAsia="MS Mincho"/>
            <w:noProof/>
          </w:rPr>
          <w:t>Employee data view form</w:t>
        </w:r>
        <w:r w:rsidR="00145A3D">
          <w:rPr>
            <w:noProof/>
            <w:webHidden/>
          </w:rPr>
          <w:tab/>
        </w:r>
        <w:r w:rsidR="00613FD6">
          <w:rPr>
            <w:noProof/>
            <w:webHidden/>
          </w:rPr>
          <w:fldChar w:fldCharType="begin"/>
        </w:r>
        <w:r w:rsidR="00145A3D">
          <w:rPr>
            <w:noProof/>
            <w:webHidden/>
          </w:rPr>
          <w:instrText xml:space="preserve"> PAGEREF _Toc465180832 \h </w:instrText>
        </w:r>
        <w:r w:rsidR="00613FD6">
          <w:rPr>
            <w:noProof/>
            <w:webHidden/>
          </w:rPr>
        </w:r>
        <w:r w:rsidR="00613FD6">
          <w:rPr>
            <w:noProof/>
            <w:webHidden/>
          </w:rPr>
          <w:fldChar w:fldCharType="separate"/>
        </w:r>
        <w:r w:rsidR="00145A3D">
          <w:rPr>
            <w:noProof/>
            <w:webHidden/>
          </w:rPr>
          <w:t>70</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33" w:history="1">
        <w:r w:rsidR="00145A3D" w:rsidRPr="003D1CC9">
          <w:rPr>
            <w:rStyle w:val="Hyperlink"/>
            <w:noProof/>
            <w:lang w:val="hy-AM"/>
          </w:rPr>
          <w:t>Fig.</w:t>
        </w:r>
        <w:r w:rsidR="00145A3D" w:rsidRPr="003D1CC9">
          <w:rPr>
            <w:rStyle w:val="Hyperlink"/>
            <w:noProof/>
          </w:rPr>
          <w:t xml:space="preserve"> </w:t>
        </w:r>
        <w:r w:rsidR="00145A3D" w:rsidRPr="003D1CC9">
          <w:rPr>
            <w:rStyle w:val="Hyperlink"/>
            <w:noProof/>
            <w:lang w:val="hy-AM"/>
          </w:rPr>
          <w:t>5</w:t>
        </w:r>
        <w:r w:rsidR="00145A3D" w:rsidRPr="003D1CC9">
          <w:rPr>
            <w:rStyle w:val="Hyperlink"/>
            <w:rFonts w:ascii="MS Mincho" w:eastAsia="MS Mincho" w:hAnsi="MS Mincho" w:cs="MS Mincho"/>
            <w:noProof/>
          </w:rPr>
          <w:t>․</w:t>
        </w:r>
        <w:r w:rsidR="00145A3D" w:rsidRPr="003D1CC9">
          <w:rPr>
            <w:rStyle w:val="Hyperlink"/>
            <w:rFonts w:eastAsia="MS Mincho"/>
            <w:noProof/>
            <w:lang w:val="hy-AM"/>
          </w:rPr>
          <w:t xml:space="preserve"> Appointment of </w:t>
        </w:r>
        <w:r w:rsidR="00145A3D" w:rsidRPr="003D1CC9">
          <w:rPr>
            <w:rStyle w:val="Hyperlink"/>
            <w:rFonts w:eastAsia="MS Mincho"/>
            <w:noProof/>
          </w:rPr>
          <w:t>p</w:t>
        </w:r>
        <w:r w:rsidR="00145A3D" w:rsidRPr="003D1CC9">
          <w:rPr>
            <w:rStyle w:val="Hyperlink"/>
            <w:rFonts w:eastAsia="MS Mincho"/>
            <w:noProof/>
            <w:lang w:val="hy-AM"/>
          </w:rPr>
          <w:t xml:space="preserve">erson </w:t>
        </w:r>
        <w:r w:rsidR="00145A3D" w:rsidRPr="003D1CC9">
          <w:rPr>
            <w:rStyle w:val="Hyperlink"/>
            <w:rFonts w:eastAsia="MS Mincho"/>
            <w:noProof/>
          </w:rPr>
          <w:t>to position. Position selection</w:t>
        </w:r>
        <w:r w:rsidR="00145A3D">
          <w:rPr>
            <w:noProof/>
            <w:webHidden/>
          </w:rPr>
          <w:tab/>
        </w:r>
        <w:r w:rsidR="00613FD6">
          <w:rPr>
            <w:noProof/>
            <w:webHidden/>
          </w:rPr>
          <w:fldChar w:fldCharType="begin"/>
        </w:r>
        <w:r w:rsidR="00145A3D">
          <w:rPr>
            <w:noProof/>
            <w:webHidden/>
          </w:rPr>
          <w:instrText xml:space="preserve"> PAGEREF _Toc465180833 \h </w:instrText>
        </w:r>
        <w:r w:rsidR="00613FD6">
          <w:rPr>
            <w:noProof/>
            <w:webHidden/>
          </w:rPr>
        </w:r>
        <w:r w:rsidR="00613FD6">
          <w:rPr>
            <w:noProof/>
            <w:webHidden/>
          </w:rPr>
          <w:fldChar w:fldCharType="separate"/>
        </w:r>
        <w:r w:rsidR="00145A3D">
          <w:rPr>
            <w:noProof/>
            <w:webHidden/>
          </w:rPr>
          <w:t>96</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34" w:history="1">
        <w:r w:rsidR="00145A3D" w:rsidRPr="003D1CC9">
          <w:rPr>
            <w:rStyle w:val="Hyperlink"/>
            <w:noProof/>
            <w:lang w:val="hy-AM"/>
          </w:rPr>
          <w:t>Fig.</w:t>
        </w:r>
        <w:r w:rsidR="00145A3D" w:rsidRPr="003D1CC9">
          <w:rPr>
            <w:rStyle w:val="Hyperlink"/>
            <w:noProof/>
          </w:rPr>
          <w:t xml:space="preserve"> </w:t>
        </w:r>
        <w:r w:rsidR="00145A3D" w:rsidRPr="003D1CC9">
          <w:rPr>
            <w:rStyle w:val="Hyperlink"/>
            <w:noProof/>
            <w:lang w:val="hy-AM"/>
          </w:rPr>
          <w:t>6</w:t>
        </w:r>
        <w:r w:rsidR="00145A3D" w:rsidRPr="003D1CC9">
          <w:rPr>
            <w:rStyle w:val="Hyperlink"/>
            <w:rFonts w:ascii="MS Mincho" w:eastAsia="MS Mincho" w:hAnsi="MS Mincho" w:cs="MS Mincho"/>
            <w:noProof/>
          </w:rPr>
          <w:t>․</w:t>
        </w:r>
        <w:r w:rsidR="00145A3D" w:rsidRPr="003D1CC9">
          <w:rPr>
            <w:rStyle w:val="Hyperlink"/>
            <w:rFonts w:eastAsia="MS Mincho"/>
            <w:noProof/>
            <w:lang w:val="hy-AM"/>
          </w:rPr>
          <w:t xml:space="preserve"> </w:t>
        </w:r>
        <w:r w:rsidR="00145A3D" w:rsidRPr="003D1CC9">
          <w:rPr>
            <w:rStyle w:val="Hyperlink"/>
            <w:rFonts w:eastAsia="MS Mincho"/>
            <w:noProof/>
          </w:rPr>
          <w:t>Appointing to a position</w:t>
        </w:r>
        <w:r w:rsidR="00145A3D">
          <w:rPr>
            <w:noProof/>
            <w:webHidden/>
          </w:rPr>
          <w:tab/>
        </w:r>
        <w:r w:rsidR="00613FD6">
          <w:rPr>
            <w:noProof/>
            <w:webHidden/>
          </w:rPr>
          <w:fldChar w:fldCharType="begin"/>
        </w:r>
        <w:r w:rsidR="00145A3D">
          <w:rPr>
            <w:noProof/>
            <w:webHidden/>
          </w:rPr>
          <w:instrText xml:space="preserve"> PAGEREF _Toc465180834 \h </w:instrText>
        </w:r>
        <w:r w:rsidR="00613FD6">
          <w:rPr>
            <w:noProof/>
            <w:webHidden/>
          </w:rPr>
        </w:r>
        <w:r w:rsidR="00613FD6">
          <w:rPr>
            <w:noProof/>
            <w:webHidden/>
          </w:rPr>
          <w:fldChar w:fldCharType="separate"/>
        </w:r>
        <w:r w:rsidR="00145A3D">
          <w:rPr>
            <w:noProof/>
            <w:webHidden/>
          </w:rPr>
          <w:t>99</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35" w:history="1">
        <w:r w:rsidR="00145A3D" w:rsidRPr="003D1CC9">
          <w:rPr>
            <w:rStyle w:val="Hyperlink"/>
            <w:noProof/>
            <w:lang w:val="hy-AM"/>
          </w:rPr>
          <w:t>Fig.</w:t>
        </w:r>
        <w:r w:rsidR="00145A3D" w:rsidRPr="003D1CC9">
          <w:rPr>
            <w:rStyle w:val="Hyperlink"/>
            <w:noProof/>
          </w:rPr>
          <w:t xml:space="preserve"> </w:t>
        </w:r>
        <w:r w:rsidR="00145A3D" w:rsidRPr="003D1CC9">
          <w:rPr>
            <w:rStyle w:val="Hyperlink"/>
            <w:noProof/>
            <w:lang w:val="hy-AM"/>
          </w:rPr>
          <w:t>7</w:t>
        </w:r>
        <w:r w:rsidR="00145A3D" w:rsidRPr="003D1CC9">
          <w:rPr>
            <w:rStyle w:val="Hyperlink"/>
            <w:rFonts w:ascii="MS Mincho" w:eastAsia="MS Mincho" w:hAnsi="MS Mincho" w:cs="MS Mincho"/>
            <w:noProof/>
          </w:rPr>
          <w:t>․</w:t>
        </w:r>
        <w:r w:rsidR="00145A3D" w:rsidRPr="003D1CC9">
          <w:rPr>
            <w:rStyle w:val="Hyperlink"/>
            <w:rFonts w:eastAsia="MS Mincho"/>
            <w:noProof/>
            <w:lang w:val="hy-AM"/>
          </w:rPr>
          <w:t xml:space="preserve"> </w:t>
        </w:r>
        <w:r w:rsidR="00145A3D" w:rsidRPr="003D1CC9">
          <w:rPr>
            <w:rStyle w:val="Hyperlink"/>
            <w:rFonts w:eastAsia="MS Mincho"/>
            <w:noProof/>
          </w:rPr>
          <w:t>Contract extension</w:t>
        </w:r>
        <w:r w:rsidR="00145A3D">
          <w:rPr>
            <w:noProof/>
            <w:webHidden/>
          </w:rPr>
          <w:tab/>
        </w:r>
        <w:r w:rsidR="00613FD6">
          <w:rPr>
            <w:noProof/>
            <w:webHidden/>
          </w:rPr>
          <w:fldChar w:fldCharType="begin"/>
        </w:r>
        <w:r w:rsidR="00145A3D">
          <w:rPr>
            <w:noProof/>
            <w:webHidden/>
          </w:rPr>
          <w:instrText xml:space="preserve"> PAGEREF _Toc465180835 \h </w:instrText>
        </w:r>
        <w:r w:rsidR="00613FD6">
          <w:rPr>
            <w:noProof/>
            <w:webHidden/>
          </w:rPr>
        </w:r>
        <w:r w:rsidR="00613FD6">
          <w:rPr>
            <w:noProof/>
            <w:webHidden/>
          </w:rPr>
          <w:fldChar w:fldCharType="separate"/>
        </w:r>
        <w:r w:rsidR="00145A3D">
          <w:rPr>
            <w:noProof/>
            <w:webHidden/>
          </w:rPr>
          <w:t>104</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36" w:history="1">
        <w:r w:rsidR="00145A3D" w:rsidRPr="003D1CC9">
          <w:rPr>
            <w:rStyle w:val="Hyperlink"/>
            <w:noProof/>
            <w:lang w:val="hy-AM"/>
          </w:rPr>
          <w:t>Fig.</w:t>
        </w:r>
        <w:r w:rsidR="00145A3D" w:rsidRPr="003D1CC9">
          <w:rPr>
            <w:rStyle w:val="Hyperlink"/>
            <w:noProof/>
          </w:rPr>
          <w:t xml:space="preserve"> </w:t>
        </w:r>
        <w:r w:rsidR="00145A3D" w:rsidRPr="003D1CC9">
          <w:rPr>
            <w:rStyle w:val="Hyperlink"/>
            <w:noProof/>
            <w:lang w:val="hy-AM"/>
          </w:rPr>
          <w:t>8</w:t>
        </w:r>
        <w:r w:rsidR="00145A3D" w:rsidRPr="003D1CC9">
          <w:rPr>
            <w:rStyle w:val="Hyperlink"/>
            <w:rFonts w:ascii="MS Mincho" w:eastAsia="MS Mincho" w:hAnsi="MS Mincho" w:cs="MS Mincho"/>
            <w:noProof/>
          </w:rPr>
          <w:t>․</w:t>
        </w:r>
        <w:r w:rsidR="00145A3D" w:rsidRPr="003D1CC9">
          <w:rPr>
            <w:rStyle w:val="Hyperlink"/>
            <w:rFonts w:eastAsia="MS Mincho"/>
            <w:noProof/>
            <w:lang w:val="hy-AM"/>
          </w:rPr>
          <w:t xml:space="preserve"> </w:t>
        </w:r>
        <w:r w:rsidR="00145A3D" w:rsidRPr="003D1CC9">
          <w:rPr>
            <w:rStyle w:val="Hyperlink"/>
            <w:rFonts w:eastAsia="MS Mincho"/>
            <w:noProof/>
          </w:rPr>
          <w:t>Employee family composition data editing/adding page</w:t>
        </w:r>
        <w:r w:rsidR="00145A3D">
          <w:rPr>
            <w:noProof/>
            <w:webHidden/>
          </w:rPr>
          <w:tab/>
        </w:r>
        <w:r w:rsidR="00613FD6">
          <w:rPr>
            <w:noProof/>
            <w:webHidden/>
          </w:rPr>
          <w:fldChar w:fldCharType="begin"/>
        </w:r>
        <w:r w:rsidR="00145A3D">
          <w:rPr>
            <w:noProof/>
            <w:webHidden/>
          </w:rPr>
          <w:instrText xml:space="preserve"> PAGEREF _Toc465180836 \h </w:instrText>
        </w:r>
        <w:r w:rsidR="00613FD6">
          <w:rPr>
            <w:noProof/>
            <w:webHidden/>
          </w:rPr>
        </w:r>
        <w:r w:rsidR="00613FD6">
          <w:rPr>
            <w:noProof/>
            <w:webHidden/>
          </w:rPr>
          <w:fldChar w:fldCharType="separate"/>
        </w:r>
        <w:r w:rsidR="00145A3D">
          <w:rPr>
            <w:noProof/>
            <w:webHidden/>
          </w:rPr>
          <w:t>106</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37" w:history="1">
        <w:r w:rsidR="00145A3D" w:rsidRPr="003D1CC9">
          <w:rPr>
            <w:rStyle w:val="Hyperlink"/>
            <w:noProof/>
            <w:lang w:val="hy-AM"/>
          </w:rPr>
          <w:t>Fig.</w:t>
        </w:r>
        <w:r w:rsidR="00145A3D" w:rsidRPr="003D1CC9">
          <w:rPr>
            <w:rStyle w:val="Hyperlink"/>
            <w:noProof/>
          </w:rPr>
          <w:t xml:space="preserve"> </w:t>
        </w:r>
        <w:r w:rsidR="00145A3D" w:rsidRPr="003D1CC9">
          <w:rPr>
            <w:rStyle w:val="Hyperlink"/>
            <w:noProof/>
            <w:lang w:val="hy-AM"/>
          </w:rPr>
          <w:t>9</w:t>
        </w:r>
        <w:r w:rsidR="00145A3D" w:rsidRPr="003D1CC9">
          <w:rPr>
            <w:rStyle w:val="Hyperlink"/>
            <w:rFonts w:ascii="MS Mincho" w:eastAsia="MS Mincho" w:hAnsi="MS Mincho" w:cs="MS Mincho"/>
            <w:noProof/>
          </w:rPr>
          <w:t>․</w:t>
        </w:r>
        <w:r w:rsidR="00145A3D" w:rsidRPr="003D1CC9">
          <w:rPr>
            <w:rStyle w:val="Hyperlink"/>
            <w:rFonts w:eastAsia="MS Mincho"/>
            <w:noProof/>
            <w:lang w:val="hy-AM"/>
          </w:rPr>
          <w:t xml:space="preserve"> Editing/adding page for data on employee</w:t>
        </w:r>
        <w:r w:rsidR="00145A3D" w:rsidRPr="003D1CC9">
          <w:rPr>
            <w:rStyle w:val="Hyperlink"/>
            <w:rFonts w:eastAsia="MS Mincho"/>
            <w:noProof/>
          </w:rPr>
          <w:t>’s</w:t>
        </w:r>
        <w:r w:rsidR="00145A3D" w:rsidRPr="003D1CC9">
          <w:rPr>
            <w:rStyle w:val="Hyperlink"/>
            <w:rFonts w:eastAsia="MS Mincho"/>
            <w:noProof/>
            <w:lang w:val="hy-AM"/>
          </w:rPr>
          <w:t xml:space="preserve"> </w:t>
        </w:r>
        <w:r w:rsidR="00145A3D" w:rsidRPr="003D1CC9">
          <w:rPr>
            <w:rStyle w:val="Hyperlink"/>
            <w:rFonts w:eastAsia="MS Mincho"/>
            <w:noProof/>
          </w:rPr>
          <w:t>duty</w:t>
        </w:r>
        <w:r w:rsidR="00145A3D" w:rsidRPr="003D1CC9">
          <w:rPr>
            <w:rStyle w:val="Hyperlink"/>
            <w:rFonts w:eastAsia="MS Mincho"/>
            <w:noProof/>
            <w:lang w:val="hy-AM"/>
          </w:rPr>
          <w:t xml:space="preserve"> </w:t>
        </w:r>
        <w:r w:rsidR="00145A3D" w:rsidRPr="003D1CC9">
          <w:rPr>
            <w:rStyle w:val="Hyperlink"/>
            <w:rFonts w:eastAsia="MS Mincho"/>
            <w:noProof/>
          </w:rPr>
          <w:t xml:space="preserve">in </w:t>
        </w:r>
        <w:r w:rsidR="00145A3D" w:rsidRPr="003D1CC9">
          <w:rPr>
            <w:rStyle w:val="Hyperlink"/>
            <w:rFonts w:eastAsia="MS Mincho"/>
            <w:noProof/>
            <w:lang w:val="hy-AM"/>
          </w:rPr>
          <w:t>special service</w:t>
        </w:r>
        <w:r w:rsidR="00145A3D" w:rsidRPr="003D1CC9">
          <w:rPr>
            <w:rStyle w:val="Hyperlink"/>
            <w:rFonts w:eastAsia="MS Mincho"/>
            <w:noProof/>
          </w:rPr>
          <w:t xml:space="preserve">s </w:t>
        </w:r>
        <w:r w:rsidR="00145A3D" w:rsidRPr="003D1CC9">
          <w:rPr>
            <w:rStyle w:val="Hyperlink"/>
            <w:rFonts w:eastAsia="MS Mincho"/>
            <w:noProof/>
            <w:lang w:val="hy-AM"/>
          </w:rPr>
          <w:t>of the RA</w:t>
        </w:r>
        <w:r w:rsidR="00145A3D">
          <w:rPr>
            <w:noProof/>
            <w:webHidden/>
          </w:rPr>
          <w:tab/>
        </w:r>
        <w:r w:rsidR="00613FD6">
          <w:rPr>
            <w:noProof/>
            <w:webHidden/>
          </w:rPr>
          <w:fldChar w:fldCharType="begin"/>
        </w:r>
        <w:r w:rsidR="00145A3D">
          <w:rPr>
            <w:noProof/>
            <w:webHidden/>
          </w:rPr>
          <w:instrText xml:space="preserve"> PAGEREF _Toc465180837 \h </w:instrText>
        </w:r>
        <w:r w:rsidR="00613FD6">
          <w:rPr>
            <w:noProof/>
            <w:webHidden/>
          </w:rPr>
        </w:r>
        <w:r w:rsidR="00613FD6">
          <w:rPr>
            <w:noProof/>
            <w:webHidden/>
          </w:rPr>
          <w:fldChar w:fldCharType="separate"/>
        </w:r>
        <w:r w:rsidR="00145A3D">
          <w:rPr>
            <w:noProof/>
            <w:webHidden/>
          </w:rPr>
          <w:t>107</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38" w:history="1">
        <w:r w:rsidR="00145A3D" w:rsidRPr="003D1CC9">
          <w:rPr>
            <w:rStyle w:val="Hyperlink"/>
            <w:noProof/>
          </w:rPr>
          <w:t xml:space="preserve">Fig. </w:t>
        </w:r>
        <w:r w:rsidR="00145A3D" w:rsidRPr="003D1CC9">
          <w:rPr>
            <w:rStyle w:val="Hyperlink"/>
            <w:rFonts w:ascii="Sylfaen" w:hAnsi="Sylfaen"/>
            <w:noProof/>
          </w:rPr>
          <w:t>10</w:t>
        </w:r>
        <w:r w:rsidR="00145A3D" w:rsidRPr="003D1CC9">
          <w:rPr>
            <w:rStyle w:val="Hyperlink"/>
            <w:noProof/>
          </w:rPr>
          <w:t xml:space="preserve">. </w:t>
        </w:r>
        <w:r w:rsidR="00145A3D" w:rsidRPr="003D1CC9">
          <w:rPr>
            <w:rStyle w:val="Hyperlink"/>
            <w:rFonts w:eastAsia="MS Mincho"/>
            <w:noProof/>
          </w:rPr>
          <w:t>Employee education data editing/adding page</w:t>
        </w:r>
        <w:r w:rsidR="00145A3D">
          <w:rPr>
            <w:noProof/>
            <w:webHidden/>
          </w:rPr>
          <w:tab/>
        </w:r>
        <w:r w:rsidR="00613FD6">
          <w:rPr>
            <w:noProof/>
            <w:webHidden/>
          </w:rPr>
          <w:fldChar w:fldCharType="begin"/>
        </w:r>
        <w:r w:rsidR="00145A3D">
          <w:rPr>
            <w:noProof/>
            <w:webHidden/>
          </w:rPr>
          <w:instrText xml:space="preserve"> PAGEREF _Toc465180838 \h </w:instrText>
        </w:r>
        <w:r w:rsidR="00613FD6">
          <w:rPr>
            <w:noProof/>
            <w:webHidden/>
          </w:rPr>
        </w:r>
        <w:r w:rsidR="00613FD6">
          <w:rPr>
            <w:noProof/>
            <w:webHidden/>
          </w:rPr>
          <w:fldChar w:fldCharType="separate"/>
        </w:r>
        <w:r w:rsidR="00145A3D">
          <w:rPr>
            <w:noProof/>
            <w:webHidden/>
          </w:rPr>
          <w:t>108</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39" w:history="1">
        <w:r w:rsidR="00145A3D" w:rsidRPr="003D1CC9">
          <w:rPr>
            <w:rStyle w:val="Hyperlink"/>
            <w:noProof/>
          </w:rPr>
          <w:t xml:space="preserve">Fig. </w:t>
        </w:r>
        <w:r w:rsidR="00145A3D" w:rsidRPr="003D1CC9">
          <w:rPr>
            <w:rStyle w:val="Hyperlink"/>
            <w:rFonts w:ascii="Sylfaen" w:hAnsi="Sylfaen"/>
            <w:noProof/>
          </w:rPr>
          <w:t>11</w:t>
        </w:r>
        <w:r w:rsidR="00145A3D" w:rsidRPr="003D1CC9">
          <w:rPr>
            <w:rStyle w:val="Hyperlink"/>
            <w:rFonts w:ascii="MS Mincho" w:eastAsia="MS Mincho" w:hAnsi="MS Mincho" w:cs="MS Mincho"/>
            <w:noProof/>
          </w:rPr>
          <w:t>․</w:t>
        </w:r>
        <w:r w:rsidR="00145A3D" w:rsidRPr="003D1CC9">
          <w:rPr>
            <w:rStyle w:val="Hyperlink"/>
            <w:rFonts w:eastAsia="MS Mincho"/>
            <w:noProof/>
          </w:rPr>
          <w:t xml:space="preserve"> Employee computer skills data editing/adding page</w:t>
        </w:r>
        <w:r w:rsidR="00145A3D">
          <w:rPr>
            <w:noProof/>
            <w:webHidden/>
          </w:rPr>
          <w:tab/>
        </w:r>
        <w:r w:rsidR="00613FD6">
          <w:rPr>
            <w:noProof/>
            <w:webHidden/>
          </w:rPr>
          <w:fldChar w:fldCharType="begin"/>
        </w:r>
        <w:r w:rsidR="00145A3D">
          <w:rPr>
            <w:noProof/>
            <w:webHidden/>
          </w:rPr>
          <w:instrText xml:space="preserve"> PAGEREF _Toc465180839 \h </w:instrText>
        </w:r>
        <w:r w:rsidR="00613FD6">
          <w:rPr>
            <w:noProof/>
            <w:webHidden/>
          </w:rPr>
        </w:r>
        <w:r w:rsidR="00613FD6">
          <w:rPr>
            <w:noProof/>
            <w:webHidden/>
          </w:rPr>
          <w:fldChar w:fldCharType="separate"/>
        </w:r>
        <w:r w:rsidR="00145A3D">
          <w:rPr>
            <w:noProof/>
            <w:webHidden/>
          </w:rPr>
          <w:t>109</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40" w:history="1">
        <w:r w:rsidR="00145A3D" w:rsidRPr="003D1CC9">
          <w:rPr>
            <w:rStyle w:val="Hyperlink"/>
            <w:noProof/>
          </w:rPr>
          <w:t xml:space="preserve">Fig. </w:t>
        </w:r>
        <w:r w:rsidR="00145A3D" w:rsidRPr="003D1CC9">
          <w:rPr>
            <w:rStyle w:val="Hyperlink"/>
            <w:rFonts w:ascii="Sylfaen" w:hAnsi="Sylfaen"/>
            <w:noProof/>
          </w:rPr>
          <w:t xml:space="preserve">12. </w:t>
        </w:r>
        <w:r w:rsidR="00145A3D" w:rsidRPr="003D1CC9">
          <w:rPr>
            <w:rStyle w:val="Hyperlink"/>
            <w:rFonts w:eastAsia="MS Mincho"/>
            <w:noProof/>
          </w:rPr>
          <w:t>Editing page for employee’s command of language data</w:t>
        </w:r>
        <w:r w:rsidR="00145A3D">
          <w:rPr>
            <w:noProof/>
            <w:webHidden/>
          </w:rPr>
          <w:tab/>
        </w:r>
        <w:r w:rsidR="00613FD6">
          <w:rPr>
            <w:noProof/>
            <w:webHidden/>
          </w:rPr>
          <w:fldChar w:fldCharType="begin"/>
        </w:r>
        <w:r w:rsidR="00145A3D">
          <w:rPr>
            <w:noProof/>
            <w:webHidden/>
          </w:rPr>
          <w:instrText xml:space="preserve"> PAGEREF _Toc465180840 \h </w:instrText>
        </w:r>
        <w:r w:rsidR="00613FD6">
          <w:rPr>
            <w:noProof/>
            <w:webHidden/>
          </w:rPr>
        </w:r>
        <w:r w:rsidR="00613FD6">
          <w:rPr>
            <w:noProof/>
            <w:webHidden/>
          </w:rPr>
          <w:fldChar w:fldCharType="separate"/>
        </w:r>
        <w:r w:rsidR="00145A3D">
          <w:rPr>
            <w:noProof/>
            <w:webHidden/>
          </w:rPr>
          <w:t>110</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41" w:history="1">
        <w:r w:rsidR="00145A3D" w:rsidRPr="003D1CC9">
          <w:rPr>
            <w:rStyle w:val="Hyperlink"/>
            <w:noProof/>
          </w:rPr>
          <w:t xml:space="preserve">Fig. </w:t>
        </w:r>
        <w:r w:rsidR="00145A3D" w:rsidRPr="003D1CC9">
          <w:rPr>
            <w:rStyle w:val="Hyperlink"/>
            <w:rFonts w:ascii="Sylfaen" w:hAnsi="Sylfaen"/>
            <w:noProof/>
          </w:rPr>
          <w:t>13.</w:t>
        </w:r>
        <w:r w:rsidR="00145A3D" w:rsidRPr="003D1CC9">
          <w:rPr>
            <w:rStyle w:val="Hyperlink"/>
            <w:rFonts w:eastAsia="MS Mincho"/>
            <w:noProof/>
          </w:rPr>
          <w:t xml:space="preserve"> Employee experience data editing/adding page</w:t>
        </w:r>
        <w:r w:rsidR="00145A3D">
          <w:rPr>
            <w:noProof/>
            <w:webHidden/>
          </w:rPr>
          <w:tab/>
        </w:r>
        <w:r w:rsidR="00613FD6">
          <w:rPr>
            <w:noProof/>
            <w:webHidden/>
          </w:rPr>
          <w:fldChar w:fldCharType="begin"/>
        </w:r>
        <w:r w:rsidR="00145A3D">
          <w:rPr>
            <w:noProof/>
            <w:webHidden/>
          </w:rPr>
          <w:instrText xml:space="preserve"> PAGEREF _Toc465180841 \h </w:instrText>
        </w:r>
        <w:r w:rsidR="00613FD6">
          <w:rPr>
            <w:noProof/>
            <w:webHidden/>
          </w:rPr>
        </w:r>
        <w:r w:rsidR="00613FD6">
          <w:rPr>
            <w:noProof/>
            <w:webHidden/>
          </w:rPr>
          <w:fldChar w:fldCharType="separate"/>
        </w:r>
        <w:r w:rsidR="00145A3D">
          <w:rPr>
            <w:noProof/>
            <w:webHidden/>
          </w:rPr>
          <w:t>110</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42" w:history="1">
        <w:r w:rsidR="00145A3D" w:rsidRPr="003D1CC9">
          <w:rPr>
            <w:rStyle w:val="Hyperlink"/>
            <w:noProof/>
          </w:rPr>
          <w:t xml:space="preserve">Fig. </w:t>
        </w:r>
        <w:r w:rsidR="00145A3D" w:rsidRPr="003D1CC9">
          <w:rPr>
            <w:rStyle w:val="Hyperlink"/>
            <w:rFonts w:ascii="Sylfaen" w:hAnsi="Sylfaen"/>
            <w:noProof/>
          </w:rPr>
          <w:t>14.</w:t>
        </w:r>
        <w:r w:rsidR="00145A3D" w:rsidRPr="003D1CC9">
          <w:rPr>
            <w:rStyle w:val="Hyperlink"/>
            <w:rFonts w:eastAsia="MS Mincho"/>
            <w:noProof/>
          </w:rPr>
          <w:t xml:space="preserve"> Editing/adding page for data on employee ranks</w:t>
        </w:r>
        <w:r w:rsidR="00145A3D">
          <w:rPr>
            <w:noProof/>
            <w:webHidden/>
          </w:rPr>
          <w:tab/>
        </w:r>
        <w:r w:rsidR="00613FD6">
          <w:rPr>
            <w:noProof/>
            <w:webHidden/>
          </w:rPr>
          <w:fldChar w:fldCharType="begin"/>
        </w:r>
        <w:r w:rsidR="00145A3D">
          <w:rPr>
            <w:noProof/>
            <w:webHidden/>
          </w:rPr>
          <w:instrText xml:space="preserve"> PAGEREF _Toc465180842 \h </w:instrText>
        </w:r>
        <w:r w:rsidR="00613FD6">
          <w:rPr>
            <w:noProof/>
            <w:webHidden/>
          </w:rPr>
        </w:r>
        <w:r w:rsidR="00613FD6">
          <w:rPr>
            <w:noProof/>
            <w:webHidden/>
          </w:rPr>
          <w:fldChar w:fldCharType="separate"/>
        </w:r>
        <w:r w:rsidR="00145A3D">
          <w:rPr>
            <w:noProof/>
            <w:webHidden/>
          </w:rPr>
          <w:t>111</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43" w:history="1">
        <w:r w:rsidR="00145A3D" w:rsidRPr="003D1CC9">
          <w:rPr>
            <w:rStyle w:val="Hyperlink"/>
            <w:noProof/>
          </w:rPr>
          <w:t>Fig. 15.</w:t>
        </w:r>
        <w:r w:rsidR="00145A3D" w:rsidRPr="003D1CC9">
          <w:rPr>
            <w:rStyle w:val="Hyperlink"/>
            <w:rFonts w:eastAsia="MS Mincho"/>
            <w:noProof/>
          </w:rPr>
          <w:t xml:space="preserve"> Editing/adding page for data on employee incentives</w:t>
        </w:r>
        <w:r w:rsidR="00145A3D">
          <w:rPr>
            <w:noProof/>
            <w:webHidden/>
          </w:rPr>
          <w:tab/>
        </w:r>
        <w:r w:rsidR="00613FD6">
          <w:rPr>
            <w:noProof/>
            <w:webHidden/>
          </w:rPr>
          <w:fldChar w:fldCharType="begin"/>
        </w:r>
        <w:r w:rsidR="00145A3D">
          <w:rPr>
            <w:noProof/>
            <w:webHidden/>
          </w:rPr>
          <w:instrText xml:space="preserve"> PAGEREF _Toc465180843 \h </w:instrText>
        </w:r>
        <w:r w:rsidR="00613FD6">
          <w:rPr>
            <w:noProof/>
            <w:webHidden/>
          </w:rPr>
        </w:r>
        <w:r w:rsidR="00613FD6">
          <w:rPr>
            <w:noProof/>
            <w:webHidden/>
          </w:rPr>
          <w:fldChar w:fldCharType="separate"/>
        </w:r>
        <w:r w:rsidR="00145A3D">
          <w:rPr>
            <w:noProof/>
            <w:webHidden/>
          </w:rPr>
          <w:t>113</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44" w:history="1">
        <w:r w:rsidR="00145A3D" w:rsidRPr="003D1CC9">
          <w:rPr>
            <w:rStyle w:val="Hyperlink"/>
            <w:noProof/>
          </w:rPr>
          <w:t xml:space="preserve">Fig. </w:t>
        </w:r>
        <w:r w:rsidR="00145A3D" w:rsidRPr="003D1CC9">
          <w:rPr>
            <w:rStyle w:val="Hyperlink"/>
            <w:rFonts w:ascii="Sylfaen" w:hAnsi="Sylfaen"/>
            <w:noProof/>
          </w:rPr>
          <w:t>16.</w:t>
        </w:r>
        <w:r w:rsidR="00145A3D" w:rsidRPr="003D1CC9">
          <w:rPr>
            <w:rStyle w:val="Hyperlink"/>
            <w:rFonts w:eastAsia="MS Mincho"/>
            <w:noProof/>
          </w:rPr>
          <w:t xml:space="preserve"> Editing/adding page for the information on employee’s fines</w:t>
        </w:r>
        <w:r w:rsidR="00145A3D">
          <w:rPr>
            <w:noProof/>
            <w:webHidden/>
          </w:rPr>
          <w:tab/>
        </w:r>
        <w:r w:rsidR="00613FD6">
          <w:rPr>
            <w:noProof/>
            <w:webHidden/>
          </w:rPr>
          <w:fldChar w:fldCharType="begin"/>
        </w:r>
        <w:r w:rsidR="00145A3D">
          <w:rPr>
            <w:noProof/>
            <w:webHidden/>
          </w:rPr>
          <w:instrText xml:space="preserve"> PAGEREF _Toc465180844 \h </w:instrText>
        </w:r>
        <w:r w:rsidR="00613FD6">
          <w:rPr>
            <w:noProof/>
            <w:webHidden/>
          </w:rPr>
        </w:r>
        <w:r w:rsidR="00613FD6">
          <w:rPr>
            <w:noProof/>
            <w:webHidden/>
          </w:rPr>
          <w:fldChar w:fldCharType="separate"/>
        </w:r>
        <w:r w:rsidR="00145A3D">
          <w:rPr>
            <w:noProof/>
            <w:webHidden/>
          </w:rPr>
          <w:t>115</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45" w:history="1">
        <w:r w:rsidR="00145A3D" w:rsidRPr="003D1CC9">
          <w:rPr>
            <w:rStyle w:val="Hyperlink"/>
            <w:noProof/>
          </w:rPr>
          <w:t xml:space="preserve">Fig. </w:t>
        </w:r>
        <w:r w:rsidR="00145A3D" w:rsidRPr="003D1CC9">
          <w:rPr>
            <w:rStyle w:val="Hyperlink"/>
            <w:rFonts w:ascii="Sylfaen" w:hAnsi="Sylfaen"/>
            <w:noProof/>
          </w:rPr>
          <w:t>17.</w:t>
        </w:r>
        <w:r w:rsidR="00145A3D" w:rsidRPr="003D1CC9">
          <w:rPr>
            <w:rStyle w:val="Hyperlink"/>
            <w:noProof/>
          </w:rPr>
          <w:t xml:space="preserve"> Editing/adding page for information on the employee’s research papers/inventions</w:t>
        </w:r>
        <w:r w:rsidR="00145A3D">
          <w:rPr>
            <w:noProof/>
            <w:webHidden/>
          </w:rPr>
          <w:tab/>
        </w:r>
        <w:r w:rsidR="00613FD6">
          <w:rPr>
            <w:noProof/>
            <w:webHidden/>
          </w:rPr>
          <w:fldChar w:fldCharType="begin"/>
        </w:r>
        <w:r w:rsidR="00145A3D">
          <w:rPr>
            <w:noProof/>
            <w:webHidden/>
          </w:rPr>
          <w:instrText xml:space="preserve"> PAGEREF _Toc465180845 \h </w:instrText>
        </w:r>
        <w:r w:rsidR="00613FD6">
          <w:rPr>
            <w:noProof/>
            <w:webHidden/>
          </w:rPr>
        </w:r>
        <w:r w:rsidR="00613FD6">
          <w:rPr>
            <w:noProof/>
            <w:webHidden/>
          </w:rPr>
          <w:fldChar w:fldCharType="separate"/>
        </w:r>
        <w:r w:rsidR="00145A3D">
          <w:rPr>
            <w:noProof/>
            <w:webHidden/>
          </w:rPr>
          <w:t>116</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46" w:history="1">
        <w:r w:rsidR="00145A3D" w:rsidRPr="003D1CC9">
          <w:rPr>
            <w:rStyle w:val="Hyperlink"/>
            <w:noProof/>
          </w:rPr>
          <w:t xml:space="preserve">Fig. </w:t>
        </w:r>
        <w:r w:rsidR="00145A3D" w:rsidRPr="003D1CC9">
          <w:rPr>
            <w:rStyle w:val="Hyperlink"/>
            <w:rFonts w:ascii="Sylfaen" w:hAnsi="Sylfaen"/>
            <w:noProof/>
          </w:rPr>
          <w:t>18</w:t>
        </w:r>
        <w:r w:rsidR="00145A3D" w:rsidRPr="003D1CC9">
          <w:rPr>
            <w:rStyle w:val="Hyperlink"/>
            <w:rFonts w:eastAsia="MS Mincho"/>
            <w:noProof/>
          </w:rPr>
          <w:t>. Editing/adding page for data on employee’s  involvement in elective bodies</w:t>
        </w:r>
        <w:r w:rsidR="00145A3D">
          <w:rPr>
            <w:noProof/>
            <w:webHidden/>
          </w:rPr>
          <w:tab/>
        </w:r>
        <w:r w:rsidR="00613FD6">
          <w:rPr>
            <w:noProof/>
            <w:webHidden/>
          </w:rPr>
          <w:fldChar w:fldCharType="begin"/>
        </w:r>
        <w:r w:rsidR="00145A3D">
          <w:rPr>
            <w:noProof/>
            <w:webHidden/>
          </w:rPr>
          <w:instrText xml:space="preserve"> PAGEREF _Toc465180846 \h </w:instrText>
        </w:r>
        <w:r w:rsidR="00613FD6">
          <w:rPr>
            <w:noProof/>
            <w:webHidden/>
          </w:rPr>
        </w:r>
        <w:r w:rsidR="00613FD6">
          <w:rPr>
            <w:noProof/>
            <w:webHidden/>
          </w:rPr>
          <w:fldChar w:fldCharType="separate"/>
        </w:r>
        <w:r w:rsidR="00145A3D">
          <w:rPr>
            <w:noProof/>
            <w:webHidden/>
          </w:rPr>
          <w:t>117</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47" w:history="1">
        <w:r w:rsidR="00145A3D" w:rsidRPr="003D1CC9">
          <w:rPr>
            <w:rStyle w:val="Hyperlink"/>
            <w:noProof/>
          </w:rPr>
          <w:t xml:space="preserve">Fig. </w:t>
        </w:r>
        <w:r w:rsidR="00145A3D" w:rsidRPr="003D1CC9">
          <w:rPr>
            <w:rStyle w:val="Hyperlink"/>
            <w:rFonts w:ascii="Sylfaen" w:hAnsi="Sylfaen"/>
            <w:noProof/>
          </w:rPr>
          <w:t>19.</w:t>
        </w:r>
        <w:r w:rsidR="00145A3D" w:rsidRPr="003D1CC9">
          <w:rPr>
            <w:rStyle w:val="Hyperlink"/>
            <w:rFonts w:eastAsia="MS Mincho"/>
            <w:noProof/>
          </w:rPr>
          <w:t xml:space="preserve"> Editing/adding page for data on employee’s State awards</w:t>
        </w:r>
        <w:r w:rsidR="00145A3D">
          <w:rPr>
            <w:noProof/>
            <w:webHidden/>
          </w:rPr>
          <w:tab/>
        </w:r>
        <w:r w:rsidR="00613FD6">
          <w:rPr>
            <w:noProof/>
            <w:webHidden/>
          </w:rPr>
          <w:fldChar w:fldCharType="begin"/>
        </w:r>
        <w:r w:rsidR="00145A3D">
          <w:rPr>
            <w:noProof/>
            <w:webHidden/>
          </w:rPr>
          <w:instrText xml:space="preserve"> PAGEREF _Toc465180847 \h </w:instrText>
        </w:r>
        <w:r w:rsidR="00613FD6">
          <w:rPr>
            <w:noProof/>
            <w:webHidden/>
          </w:rPr>
        </w:r>
        <w:r w:rsidR="00613FD6">
          <w:rPr>
            <w:noProof/>
            <w:webHidden/>
          </w:rPr>
          <w:fldChar w:fldCharType="separate"/>
        </w:r>
        <w:r w:rsidR="00145A3D">
          <w:rPr>
            <w:noProof/>
            <w:webHidden/>
          </w:rPr>
          <w:t>118</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48" w:history="1">
        <w:r w:rsidR="00145A3D" w:rsidRPr="003D1CC9">
          <w:rPr>
            <w:rStyle w:val="Hyperlink"/>
            <w:noProof/>
          </w:rPr>
          <w:t xml:space="preserve">Fig. </w:t>
        </w:r>
        <w:r w:rsidR="00145A3D" w:rsidRPr="003D1CC9">
          <w:rPr>
            <w:rStyle w:val="Hyperlink"/>
            <w:rFonts w:ascii="Sylfaen" w:hAnsi="Sylfaen"/>
            <w:noProof/>
          </w:rPr>
          <w:t>20.</w:t>
        </w:r>
        <w:r w:rsidR="00145A3D" w:rsidRPr="003D1CC9">
          <w:rPr>
            <w:rStyle w:val="Hyperlink"/>
            <w:rFonts w:eastAsia="MS Mincho"/>
            <w:noProof/>
          </w:rPr>
          <w:t xml:space="preserve"> Editing  page for information on the employee’s Learning</w:t>
        </w:r>
        <w:r w:rsidR="00145A3D">
          <w:rPr>
            <w:noProof/>
            <w:webHidden/>
          </w:rPr>
          <w:tab/>
        </w:r>
        <w:r w:rsidR="00613FD6">
          <w:rPr>
            <w:noProof/>
            <w:webHidden/>
          </w:rPr>
          <w:fldChar w:fldCharType="begin"/>
        </w:r>
        <w:r w:rsidR="00145A3D">
          <w:rPr>
            <w:noProof/>
            <w:webHidden/>
          </w:rPr>
          <w:instrText xml:space="preserve"> PAGEREF _Toc465180848 \h </w:instrText>
        </w:r>
        <w:r w:rsidR="00613FD6">
          <w:rPr>
            <w:noProof/>
            <w:webHidden/>
          </w:rPr>
        </w:r>
        <w:r w:rsidR="00613FD6">
          <w:rPr>
            <w:noProof/>
            <w:webHidden/>
          </w:rPr>
          <w:fldChar w:fldCharType="separate"/>
        </w:r>
        <w:r w:rsidR="00145A3D">
          <w:rPr>
            <w:noProof/>
            <w:webHidden/>
          </w:rPr>
          <w:t>119</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49" w:history="1">
        <w:r w:rsidR="00145A3D" w:rsidRPr="003D1CC9">
          <w:rPr>
            <w:rStyle w:val="Hyperlink"/>
            <w:noProof/>
          </w:rPr>
          <w:t>Fig. 21.</w:t>
        </w:r>
        <w:r w:rsidR="00145A3D" w:rsidRPr="003D1CC9">
          <w:rPr>
            <w:rStyle w:val="Hyperlink"/>
            <w:rFonts w:eastAsia="MS Mincho"/>
            <w:noProof/>
          </w:rPr>
          <w:t xml:space="preserve"> Editing  page for information on the employee’s training</w:t>
        </w:r>
        <w:r w:rsidR="00145A3D">
          <w:rPr>
            <w:noProof/>
            <w:webHidden/>
          </w:rPr>
          <w:tab/>
        </w:r>
        <w:r w:rsidR="00613FD6">
          <w:rPr>
            <w:noProof/>
            <w:webHidden/>
          </w:rPr>
          <w:fldChar w:fldCharType="begin"/>
        </w:r>
        <w:r w:rsidR="00145A3D">
          <w:rPr>
            <w:noProof/>
            <w:webHidden/>
          </w:rPr>
          <w:instrText xml:space="preserve"> PAGEREF _Toc465180849 \h </w:instrText>
        </w:r>
        <w:r w:rsidR="00613FD6">
          <w:rPr>
            <w:noProof/>
            <w:webHidden/>
          </w:rPr>
        </w:r>
        <w:r w:rsidR="00613FD6">
          <w:rPr>
            <w:noProof/>
            <w:webHidden/>
          </w:rPr>
          <w:fldChar w:fldCharType="separate"/>
        </w:r>
        <w:r w:rsidR="00145A3D">
          <w:rPr>
            <w:noProof/>
            <w:webHidden/>
          </w:rPr>
          <w:t>119</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50" w:history="1">
        <w:r w:rsidR="00145A3D" w:rsidRPr="003D1CC9">
          <w:rPr>
            <w:rStyle w:val="Hyperlink"/>
            <w:noProof/>
          </w:rPr>
          <w:t xml:space="preserve">Fig. </w:t>
        </w:r>
        <w:r w:rsidR="00145A3D" w:rsidRPr="003D1CC9">
          <w:rPr>
            <w:rStyle w:val="Hyperlink"/>
            <w:rFonts w:ascii="Sylfaen" w:hAnsi="Sylfaen"/>
            <w:noProof/>
          </w:rPr>
          <w:t>22.</w:t>
        </w:r>
        <w:r w:rsidR="00145A3D" w:rsidRPr="003D1CC9">
          <w:rPr>
            <w:rStyle w:val="Hyperlink"/>
            <w:noProof/>
          </w:rPr>
          <w:t xml:space="preserve"> </w:t>
        </w:r>
        <w:r w:rsidR="00145A3D" w:rsidRPr="003D1CC9">
          <w:rPr>
            <w:rStyle w:val="Hyperlink"/>
            <w:rFonts w:eastAsia="MS Mincho"/>
            <w:noProof/>
          </w:rPr>
          <w:t>Editing  page for information on the employee’s attestation</w:t>
        </w:r>
        <w:r w:rsidR="00145A3D">
          <w:rPr>
            <w:noProof/>
            <w:webHidden/>
          </w:rPr>
          <w:tab/>
        </w:r>
        <w:r w:rsidR="00613FD6">
          <w:rPr>
            <w:noProof/>
            <w:webHidden/>
          </w:rPr>
          <w:fldChar w:fldCharType="begin"/>
        </w:r>
        <w:r w:rsidR="00145A3D">
          <w:rPr>
            <w:noProof/>
            <w:webHidden/>
          </w:rPr>
          <w:instrText xml:space="preserve"> PAGEREF _Toc465180850 \h </w:instrText>
        </w:r>
        <w:r w:rsidR="00613FD6">
          <w:rPr>
            <w:noProof/>
            <w:webHidden/>
          </w:rPr>
        </w:r>
        <w:r w:rsidR="00613FD6">
          <w:rPr>
            <w:noProof/>
            <w:webHidden/>
          </w:rPr>
          <w:fldChar w:fldCharType="separate"/>
        </w:r>
        <w:r w:rsidR="00145A3D">
          <w:rPr>
            <w:noProof/>
            <w:webHidden/>
          </w:rPr>
          <w:t>120</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51" w:history="1">
        <w:r w:rsidR="00145A3D" w:rsidRPr="003D1CC9">
          <w:rPr>
            <w:rStyle w:val="Hyperlink"/>
            <w:noProof/>
          </w:rPr>
          <w:t>Fig. 23. Positions held within the system</w:t>
        </w:r>
        <w:r w:rsidR="00145A3D">
          <w:rPr>
            <w:noProof/>
            <w:webHidden/>
          </w:rPr>
          <w:tab/>
        </w:r>
        <w:r w:rsidR="00613FD6">
          <w:rPr>
            <w:noProof/>
            <w:webHidden/>
          </w:rPr>
          <w:fldChar w:fldCharType="begin"/>
        </w:r>
        <w:r w:rsidR="00145A3D">
          <w:rPr>
            <w:noProof/>
            <w:webHidden/>
          </w:rPr>
          <w:instrText xml:space="preserve"> PAGEREF _Toc465180851 \h </w:instrText>
        </w:r>
        <w:r w:rsidR="00613FD6">
          <w:rPr>
            <w:noProof/>
            <w:webHidden/>
          </w:rPr>
        </w:r>
        <w:r w:rsidR="00613FD6">
          <w:rPr>
            <w:noProof/>
            <w:webHidden/>
          </w:rPr>
          <w:fldChar w:fldCharType="separate"/>
        </w:r>
        <w:r w:rsidR="00145A3D">
          <w:rPr>
            <w:noProof/>
            <w:webHidden/>
          </w:rPr>
          <w:t>123</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52" w:history="1">
        <w:r w:rsidR="00145A3D" w:rsidRPr="003D1CC9">
          <w:rPr>
            <w:rStyle w:val="Hyperlink"/>
            <w:noProof/>
            <w:lang w:val="hy-AM"/>
          </w:rPr>
          <w:t>Fig.</w:t>
        </w:r>
        <w:r w:rsidR="00145A3D" w:rsidRPr="003D1CC9">
          <w:rPr>
            <w:rStyle w:val="Hyperlink"/>
            <w:noProof/>
          </w:rPr>
          <w:t xml:space="preserve"> </w:t>
        </w:r>
        <w:r w:rsidR="00145A3D" w:rsidRPr="003D1CC9">
          <w:rPr>
            <w:rStyle w:val="Hyperlink"/>
            <w:noProof/>
            <w:lang w:val="hy-AM"/>
          </w:rPr>
          <w:t>24</w:t>
        </w:r>
        <w:r w:rsidR="00145A3D" w:rsidRPr="003D1CC9">
          <w:rPr>
            <w:rStyle w:val="Hyperlink"/>
            <w:noProof/>
          </w:rPr>
          <w:t>.</w:t>
        </w:r>
        <w:r w:rsidR="00145A3D" w:rsidRPr="003D1CC9">
          <w:rPr>
            <w:rStyle w:val="Hyperlink"/>
            <w:noProof/>
            <w:lang w:val="hy-AM"/>
          </w:rPr>
          <w:t xml:space="preserve"> </w:t>
        </w:r>
        <w:r w:rsidR="00145A3D" w:rsidRPr="003D1CC9">
          <w:rPr>
            <w:rStyle w:val="Hyperlink"/>
            <w:noProof/>
          </w:rPr>
          <w:t>Involvement in commissions</w:t>
        </w:r>
        <w:r w:rsidR="00145A3D">
          <w:rPr>
            <w:noProof/>
            <w:webHidden/>
          </w:rPr>
          <w:tab/>
        </w:r>
        <w:r w:rsidR="00613FD6">
          <w:rPr>
            <w:noProof/>
            <w:webHidden/>
          </w:rPr>
          <w:fldChar w:fldCharType="begin"/>
        </w:r>
        <w:r w:rsidR="00145A3D">
          <w:rPr>
            <w:noProof/>
            <w:webHidden/>
          </w:rPr>
          <w:instrText xml:space="preserve"> PAGEREF _Toc465180852 \h </w:instrText>
        </w:r>
        <w:r w:rsidR="00613FD6">
          <w:rPr>
            <w:noProof/>
            <w:webHidden/>
          </w:rPr>
        </w:r>
        <w:r w:rsidR="00613FD6">
          <w:rPr>
            <w:noProof/>
            <w:webHidden/>
          </w:rPr>
          <w:fldChar w:fldCharType="separate"/>
        </w:r>
        <w:r w:rsidR="00145A3D">
          <w:rPr>
            <w:noProof/>
            <w:webHidden/>
          </w:rPr>
          <w:t>124</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53" w:history="1">
        <w:r w:rsidR="00145A3D" w:rsidRPr="003D1CC9">
          <w:rPr>
            <w:rStyle w:val="Hyperlink"/>
            <w:noProof/>
            <w:lang w:val="hy-AM"/>
          </w:rPr>
          <w:t>Fig.</w:t>
        </w:r>
        <w:r w:rsidR="00145A3D" w:rsidRPr="003D1CC9">
          <w:rPr>
            <w:rStyle w:val="Hyperlink"/>
            <w:noProof/>
          </w:rPr>
          <w:t xml:space="preserve"> </w:t>
        </w:r>
        <w:r w:rsidR="00145A3D" w:rsidRPr="003D1CC9">
          <w:rPr>
            <w:rStyle w:val="Hyperlink"/>
            <w:noProof/>
            <w:lang w:val="hy-AM"/>
          </w:rPr>
          <w:t>25</w:t>
        </w:r>
        <w:r w:rsidR="00145A3D" w:rsidRPr="003D1CC9">
          <w:rPr>
            <w:rStyle w:val="Hyperlink"/>
            <w:noProof/>
          </w:rPr>
          <w:t>.</w:t>
        </w:r>
        <w:r w:rsidR="00145A3D" w:rsidRPr="003D1CC9">
          <w:rPr>
            <w:rStyle w:val="Hyperlink"/>
            <w:rFonts w:eastAsia="MS Mincho"/>
            <w:noProof/>
            <w:lang w:val="hy-AM"/>
          </w:rPr>
          <w:t xml:space="preserve"> </w:t>
        </w:r>
        <w:r w:rsidR="00145A3D" w:rsidRPr="003D1CC9">
          <w:rPr>
            <w:rStyle w:val="Hyperlink"/>
            <w:rFonts w:eastAsia="MS Mincho"/>
            <w:noProof/>
          </w:rPr>
          <w:t>Organization structure administration</w:t>
        </w:r>
        <w:r w:rsidR="00145A3D">
          <w:rPr>
            <w:noProof/>
            <w:webHidden/>
          </w:rPr>
          <w:tab/>
        </w:r>
        <w:r w:rsidR="00613FD6">
          <w:rPr>
            <w:noProof/>
            <w:webHidden/>
          </w:rPr>
          <w:fldChar w:fldCharType="begin"/>
        </w:r>
        <w:r w:rsidR="00145A3D">
          <w:rPr>
            <w:noProof/>
            <w:webHidden/>
          </w:rPr>
          <w:instrText xml:space="preserve"> PAGEREF _Toc465180853 \h </w:instrText>
        </w:r>
        <w:r w:rsidR="00613FD6">
          <w:rPr>
            <w:noProof/>
            <w:webHidden/>
          </w:rPr>
        </w:r>
        <w:r w:rsidR="00613FD6">
          <w:rPr>
            <w:noProof/>
            <w:webHidden/>
          </w:rPr>
          <w:fldChar w:fldCharType="separate"/>
        </w:r>
        <w:r w:rsidR="00145A3D">
          <w:rPr>
            <w:noProof/>
            <w:webHidden/>
          </w:rPr>
          <w:t>127</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54" w:history="1">
        <w:r w:rsidR="00145A3D" w:rsidRPr="003D1CC9">
          <w:rPr>
            <w:rStyle w:val="Hyperlink"/>
            <w:noProof/>
            <w:lang w:val="hy-AM"/>
          </w:rPr>
          <w:t>Fig. 26</w:t>
        </w:r>
        <w:r w:rsidR="00145A3D" w:rsidRPr="003D1CC9">
          <w:rPr>
            <w:rStyle w:val="Hyperlink"/>
            <w:noProof/>
          </w:rPr>
          <w:t>.</w:t>
        </w:r>
        <w:r w:rsidR="00145A3D" w:rsidRPr="003D1CC9">
          <w:rPr>
            <w:rStyle w:val="Hyperlink"/>
            <w:noProof/>
            <w:lang w:val="hy-AM"/>
          </w:rPr>
          <w:t xml:space="preserve"> Example of organization structure tree reporting</w:t>
        </w:r>
        <w:r w:rsidR="00145A3D">
          <w:rPr>
            <w:noProof/>
            <w:webHidden/>
          </w:rPr>
          <w:tab/>
        </w:r>
        <w:r w:rsidR="00613FD6">
          <w:rPr>
            <w:noProof/>
            <w:webHidden/>
          </w:rPr>
          <w:fldChar w:fldCharType="begin"/>
        </w:r>
        <w:r w:rsidR="00145A3D">
          <w:rPr>
            <w:noProof/>
            <w:webHidden/>
          </w:rPr>
          <w:instrText xml:space="preserve"> PAGEREF _Toc465180854 \h </w:instrText>
        </w:r>
        <w:r w:rsidR="00613FD6">
          <w:rPr>
            <w:noProof/>
            <w:webHidden/>
          </w:rPr>
        </w:r>
        <w:r w:rsidR="00613FD6">
          <w:rPr>
            <w:noProof/>
            <w:webHidden/>
          </w:rPr>
          <w:fldChar w:fldCharType="separate"/>
        </w:r>
        <w:r w:rsidR="00145A3D">
          <w:rPr>
            <w:noProof/>
            <w:webHidden/>
          </w:rPr>
          <w:t>128</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55" w:history="1">
        <w:r w:rsidR="00145A3D" w:rsidRPr="003D1CC9">
          <w:rPr>
            <w:rStyle w:val="Hyperlink"/>
            <w:noProof/>
          </w:rPr>
          <w:t>Fig. 27. Page to view/edit the structural unit data/create a new structural unit</w:t>
        </w:r>
        <w:r w:rsidR="00145A3D">
          <w:rPr>
            <w:noProof/>
            <w:webHidden/>
          </w:rPr>
          <w:tab/>
        </w:r>
        <w:r w:rsidR="00613FD6">
          <w:rPr>
            <w:noProof/>
            <w:webHidden/>
          </w:rPr>
          <w:fldChar w:fldCharType="begin"/>
        </w:r>
        <w:r w:rsidR="00145A3D">
          <w:rPr>
            <w:noProof/>
            <w:webHidden/>
          </w:rPr>
          <w:instrText xml:space="preserve"> PAGEREF _Toc465180855 \h </w:instrText>
        </w:r>
        <w:r w:rsidR="00613FD6">
          <w:rPr>
            <w:noProof/>
            <w:webHidden/>
          </w:rPr>
        </w:r>
        <w:r w:rsidR="00613FD6">
          <w:rPr>
            <w:noProof/>
            <w:webHidden/>
          </w:rPr>
          <w:fldChar w:fldCharType="separate"/>
        </w:r>
        <w:r w:rsidR="00145A3D">
          <w:rPr>
            <w:noProof/>
            <w:webHidden/>
          </w:rPr>
          <w:t>131</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56" w:history="1">
        <w:r w:rsidR="00145A3D" w:rsidRPr="003D1CC9">
          <w:rPr>
            <w:rStyle w:val="Hyperlink"/>
            <w:noProof/>
            <w:lang w:val="hy-AM"/>
          </w:rPr>
          <w:t>Fig.</w:t>
        </w:r>
        <w:r w:rsidR="00145A3D" w:rsidRPr="003D1CC9">
          <w:rPr>
            <w:rStyle w:val="Hyperlink"/>
            <w:noProof/>
          </w:rPr>
          <w:t xml:space="preserve"> </w:t>
        </w:r>
        <w:r w:rsidR="00145A3D" w:rsidRPr="003D1CC9">
          <w:rPr>
            <w:rStyle w:val="Hyperlink"/>
            <w:noProof/>
            <w:lang w:val="hy-AM"/>
          </w:rPr>
          <w:t>28</w:t>
        </w:r>
        <w:r w:rsidR="00145A3D" w:rsidRPr="003D1CC9">
          <w:rPr>
            <w:rStyle w:val="Hyperlink"/>
            <w:noProof/>
          </w:rPr>
          <w:t>.</w:t>
        </w:r>
        <w:r w:rsidR="00145A3D" w:rsidRPr="003D1CC9">
          <w:rPr>
            <w:rStyle w:val="Hyperlink"/>
            <w:rFonts w:eastAsia="MS Mincho"/>
            <w:noProof/>
            <w:lang w:val="hy-AM"/>
          </w:rPr>
          <w:t xml:space="preserve"> </w:t>
        </w:r>
        <w:r w:rsidR="00145A3D" w:rsidRPr="003D1CC9">
          <w:rPr>
            <w:rStyle w:val="Hyperlink"/>
            <w:rFonts w:eastAsia="MS Mincho"/>
            <w:noProof/>
          </w:rPr>
          <w:t>Staff list administration</w:t>
        </w:r>
        <w:r w:rsidR="00145A3D">
          <w:rPr>
            <w:noProof/>
            <w:webHidden/>
          </w:rPr>
          <w:tab/>
        </w:r>
        <w:r w:rsidR="00613FD6">
          <w:rPr>
            <w:noProof/>
            <w:webHidden/>
          </w:rPr>
          <w:fldChar w:fldCharType="begin"/>
        </w:r>
        <w:r w:rsidR="00145A3D">
          <w:rPr>
            <w:noProof/>
            <w:webHidden/>
          </w:rPr>
          <w:instrText xml:space="preserve"> PAGEREF _Toc465180856 \h </w:instrText>
        </w:r>
        <w:r w:rsidR="00613FD6">
          <w:rPr>
            <w:noProof/>
            <w:webHidden/>
          </w:rPr>
        </w:r>
        <w:r w:rsidR="00613FD6">
          <w:rPr>
            <w:noProof/>
            <w:webHidden/>
          </w:rPr>
          <w:fldChar w:fldCharType="separate"/>
        </w:r>
        <w:r w:rsidR="00145A3D">
          <w:rPr>
            <w:noProof/>
            <w:webHidden/>
          </w:rPr>
          <w:t>135</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57" w:history="1">
        <w:r w:rsidR="00145A3D" w:rsidRPr="003D1CC9">
          <w:rPr>
            <w:rStyle w:val="Hyperlink"/>
            <w:noProof/>
            <w:lang w:val="en-GB"/>
          </w:rPr>
          <w:t>Fig. 29.</w:t>
        </w:r>
        <w:r w:rsidR="00145A3D" w:rsidRPr="003D1CC9">
          <w:rPr>
            <w:rStyle w:val="Hyperlink"/>
            <w:rFonts w:eastAsia="MS Mincho"/>
            <w:noProof/>
            <w:lang w:val="en-GB"/>
          </w:rPr>
          <w:t xml:space="preserve"> Position creation/edition/view</w:t>
        </w:r>
        <w:r w:rsidR="00145A3D">
          <w:rPr>
            <w:noProof/>
            <w:webHidden/>
          </w:rPr>
          <w:tab/>
        </w:r>
        <w:r w:rsidR="00613FD6">
          <w:rPr>
            <w:noProof/>
            <w:webHidden/>
          </w:rPr>
          <w:fldChar w:fldCharType="begin"/>
        </w:r>
        <w:r w:rsidR="00145A3D">
          <w:rPr>
            <w:noProof/>
            <w:webHidden/>
          </w:rPr>
          <w:instrText xml:space="preserve"> PAGEREF _Toc465180857 \h </w:instrText>
        </w:r>
        <w:r w:rsidR="00613FD6">
          <w:rPr>
            <w:noProof/>
            <w:webHidden/>
          </w:rPr>
        </w:r>
        <w:r w:rsidR="00613FD6">
          <w:rPr>
            <w:noProof/>
            <w:webHidden/>
          </w:rPr>
          <w:fldChar w:fldCharType="separate"/>
        </w:r>
        <w:r w:rsidR="00145A3D">
          <w:rPr>
            <w:noProof/>
            <w:webHidden/>
          </w:rPr>
          <w:t>140</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58" w:history="1">
        <w:r w:rsidR="00145A3D" w:rsidRPr="003D1CC9">
          <w:rPr>
            <w:rStyle w:val="Hyperlink"/>
            <w:noProof/>
            <w:lang w:val="en-GB"/>
          </w:rPr>
          <w:t>Fig. 30.</w:t>
        </w:r>
        <w:r w:rsidR="00145A3D" w:rsidRPr="003D1CC9">
          <w:rPr>
            <w:rStyle w:val="Hyperlink"/>
            <w:rFonts w:eastAsia="MS Mincho"/>
            <w:noProof/>
            <w:lang w:val="en-GB"/>
          </w:rPr>
          <w:t xml:space="preserve"> Position passport data modification</w:t>
        </w:r>
        <w:r w:rsidR="00145A3D">
          <w:rPr>
            <w:noProof/>
            <w:webHidden/>
          </w:rPr>
          <w:tab/>
        </w:r>
        <w:r w:rsidR="00613FD6">
          <w:rPr>
            <w:noProof/>
            <w:webHidden/>
          </w:rPr>
          <w:fldChar w:fldCharType="begin"/>
        </w:r>
        <w:r w:rsidR="00145A3D">
          <w:rPr>
            <w:noProof/>
            <w:webHidden/>
          </w:rPr>
          <w:instrText xml:space="preserve"> PAGEREF _Toc465180858 \h </w:instrText>
        </w:r>
        <w:r w:rsidR="00613FD6">
          <w:rPr>
            <w:noProof/>
            <w:webHidden/>
          </w:rPr>
        </w:r>
        <w:r w:rsidR="00613FD6">
          <w:rPr>
            <w:noProof/>
            <w:webHidden/>
          </w:rPr>
          <w:fldChar w:fldCharType="separate"/>
        </w:r>
        <w:r w:rsidR="00145A3D">
          <w:rPr>
            <w:noProof/>
            <w:webHidden/>
          </w:rPr>
          <w:t>150</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59" w:history="1">
        <w:r w:rsidR="00145A3D" w:rsidRPr="003D1CC9">
          <w:rPr>
            <w:rStyle w:val="Hyperlink"/>
            <w:noProof/>
            <w:lang w:val="en-GB"/>
          </w:rPr>
          <w:t>Fig. 31.</w:t>
        </w:r>
        <w:r w:rsidR="00145A3D" w:rsidRPr="003D1CC9">
          <w:rPr>
            <w:rStyle w:val="Hyperlink"/>
            <w:rFonts w:eastAsia="MS Mincho"/>
            <w:noProof/>
            <w:lang w:val="en-GB"/>
          </w:rPr>
          <w:t xml:space="preserve"> Selection of person to be appointed to a vacant position</w:t>
        </w:r>
        <w:r w:rsidR="00145A3D">
          <w:rPr>
            <w:noProof/>
            <w:webHidden/>
          </w:rPr>
          <w:tab/>
        </w:r>
        <w:r w:rsidR="00613FD6">
          <w:rPr>
            <w:noProof/>
            <w:webHidden/>
          </w:rPr>
          <w:fldChar w:fldCharType="begin"/>
        </w:r>
        <w:r w:rsidR="00145A3D">
          <w:rPr>
            <w:noProof/>
            <w:webHidden/>
          </w:rPr>
          <w:instrText xml:space="preserve"> PAGEREF _Toc465180859 \h </w:instrText>
        </w:r>
        <w:r w:rsidR="00613FD6">
          <w:rPr>
            <w:noProof/>
            <w:webHidden/>
          </w:rPr>
        </w:r>
        <w:r w:rsidR="00613FD6">
          <w:rPr>
            <w:noProof/>
            <w:webHidden/>
          </w:rPr>
          <w:fldChar w:fldCharType="separate"/>
        </w:r>
        <w:r w:rsidR="00145A3D">
          <w:rPr>
            <w:noProof/>
            <w:webHidden/>
          </w:rPr>
          <w:t>153</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60" w:history="1">
        <w:r w:rsidR="00145A3D" w:rsidRPr="003D1CC9">
          <w:rPr>
            <w:rStyle w:val="Hyperlink"/>
            <w:noProof/>
            <w:lang w:val="hy-AM"/>
          </w:rPr>
          <w:t>Fig.</w:t>
        </w:r>
        <w:r w:rsidR="00145A3D" w:rsidRPr="003D1CC9">
          <w:rPr>
            <w:rStyle w:val="Hyperlink"/>
            <w:noProof/>
          </w:rPr>
          <w:t xml:space="preserve"> </w:t>
        </w:r>
        <w:r w:rsidR="00145A3D" w:rsidRPr="003D1CC9">
          <w:rPr>
            <w:rStyle w:val="Hyperlink"/>
            <w:noProof/>
            <w:lang w:val="hy-AM"/>
          </w:rPr>
          <w:t>32</w:t>
        </w:r>
        <w:r w:rsidR="00145A3D" w:rsidRPr="003D1CC9">
          <w:rPr>
            <w:rStyle w:val="Hyperlink"/>
            <w:noProof/>
          </w:rPr>
          <w:t>.</w:t>
        </w:r>
        <w:r w:rsidR="00145A3D" w:rsidRPr="003D1CC9">
          <w:rPr>
            <w:rStyle w:val="Hyperlink"/>
            <w:noProof/>
            <w:lang w:val="hy-AM"/>
          </w:rPr>
          <w:t xml:space="preserve"> Links of </w:t>
        </w:r>
        <w:r w:rsidR="00145A3D" w:rsidRPr="003D1CC9">
          <w:rPr>
            <w:rStyle w:val="Hyperlink"/>
            <w:noProof/>
          </w:rPr>
          <w:t xml:space="preserve">the position </w:t>
        </w:r>
        <w:r w:rsidR="00145A3D" w:rsidRPr="003D1CC9">
          <w:rPr>
            <w:rStyle w:val="Hyperlink"/>
            <w:noProof/>
            <w:lang w:val="hy-AM"/>
          </w:rPr>
          <w:t>types</w:t>
        </w:r>
        <w:r w:rsidR="00145A3D" w:rsidRPr="003D1CC9">
          <w:rPr>
            <w:rStyle w:val="Hyperlink"/>
            <w:noProof/>
          </w:rPr>
          <w:t xml:space="preserve"> and</w:t>
        </w:r>
        <w:r w:rsidR="00145A3D" w:rsidRPr="003D1CC9">
          <w:rPr>
            <w:rStyle w:val="Hyperlink"/>
            <w:noProof/>
            <w:lang w:val="hy-AM"/>
          </w:rPr>
          <w:t xml:space="preserve"> groups </w:t>
        </w:r>
        <w:r w:rsidR="00145A3D" w:rsidRPr="003D1CC9">
          <w:rPr>
            <w:rStyle w:val="Hyperlink"/>
            <w:noProof/>
          </w:rPr>
          <w:t>and the positions</w:t>
        </w:r>
        <w:r w:rsidR="00145A3D">
          <w:rPr>
            <w:noProof/>
            <w:webHidden/>
          </w:rPr>
          <w:tab/>
        </w:r>
        <w:r w:rsidR="00613FD6">
          <w:rPr>
            <w:noProof/>
            <w:webHidden/>
          </w:rPr>
          <w:fldChar w:fldCharType="begin"/>
        </w:r>
        <w:r w:rsidR="00145A3D">
          <w:rPr>
            <w:noProof/>
            <w:webHidden/>
          </w:rPr>
          <w:instrText xml:space="preserve"> PAGEREF _Toc465180860 \h </w:instrText>
        </w:r>
        <w:r w:rsidR="00613FD6">
          <w:rPr>
            <w:noProof/>
            <w:webHidden/>
          </w:rPr>
        </w:r>
        <w:r w:rsidR="00613FD6">
          <w:rPr>
            <w:noProof/>
            <w:webHidden/>
          </w:rPr>
          <w:fldChar w:fldCharType="separate"/>
        </w:r>
        <w:r w:rsidR="00145A3D">
          <w:rPr>
            <w:noProof/>
            <w:webHidden/>
          </w:rPr>
          <w:t>155</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61" w:history="1">
        <w:r w:rsidR="00145A3D" w:rsidRPr="003D1CC9">
          <w:rPr>
            <w:rStyle w:val="Hyperlink"/>
            <w:noProof/>
            <w:lang w:val="hy-AM"/>
          </w:rPr>
          <w:t>Fig.</w:t>
        </w:r>
        <w:r w:rsidR="00145A3D" w:rsidRPr="003D1CC9">
          <w:rPr>
            <w:rStyle w:val="Hyperlink"/>
            <w:noProof/>
          </w:rPr>
          <w:t xml:space="preserve"> </w:t>
        </w:r>
        <w:r w:rsidR="00145A3D" w:rsidRPr="003D1CC9">
          <w:rPr>
            <w:rStyle w:val="Hyperlink"/>
            <w:noProof/>
            <w:lang w:val="hy-AM"/>
          </w:rPr>
          <w:t>33</w:t>
        </w:r>
        <w:r w:rsidR="00145A3D" w:rsidRPr="003D1CC9">
          <w:rPr>
            <w:rStyle w:val="Hyperlink"/>
            <w:noProof/>
          </w:rPr>
          <w:t>.</w:t>
        </w:r>
        <w:r w:rsidR="00145A3D" w:rsidRPr="003D1CC9">
          <w:rPr>
            <w:rStyle w:val="Hyperlink"/>
            <w:noProof/>
            <w:lang w:val="hy-AM"/>
          </w:rPr>
          <w:t xml:space="preserve">  Application on granting vacation/return from vacation</w:t>
        </w:r>
        <w:r w:rsidR="00145A3D">
          <w:rPr>
            <w:noProof/>
            <w:webHidden/>
          </w:rPr>
          <w:tab/>
        </w:r>
        <w:r w:rsidR="00613FD6">
          <w:rPr>
            <w:noProof/>
            <w:webHidden/>
          </w:rPr>
          <w:fldChar w:fldCharType="begin"/>
        </w:r>
        <w:r w:rsidR="00145A3D">
          <w:rPr>
            <w:noProof/>
            <w:webHidden/>
          </w:rPr>
          <w:instrText xml:space="preserve"> PAGEREF _Toc465180861 \h </w:instrText>
        </w:r>
        <w:r w:rsidR="00613FD6">
          <w:rPr>
            <w:noProof/>
            <w:webHidden/>
          </w:rPr>
        </w:r>
        <w:r w:rsidR="00613FD6">
          <w:rPr>
            <w:noProof/>
            <w:webHidden/>
          </w:rPr>
          <w:fldChar w:fldCharType="separate"/>
        </w:r>
        <w:r w:rsidR="00145A3D">
          <w:rPr>
            <w:noProof/>
            <w:webHidden/>
          </w:rPr>
          <w:t>162</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62" w:history="1">
        <w:r w:rsidR="00145A3D" w:rsidRPr="003D1CC9">
          <w:rPr>
            <w:rStyle w:val="Hyperlink"/>
            <w:noProof/>
            <w:lang w:val="hy-AM"/>
          </w:rPr>
          <w:t>Fig.</w:t>
        </w:r>
        <w:r w:rsidR="00145A3D" w:rsidRPr="003D1CC9">
          <w:rPr>
            <w:rStyle w:val="Hyperlink"/>
            <w:noProof/>
          </w:rPr>
          <w:t xml:space="preserve"> </w:t>
        </w:r>
        <w:r w:rsidR="00145A3D" w:rsidRPr="003D1CC9">
          <w:rPr>
            <w:rStyle w:val="Hyperlink"/>
            <w:noProof/>
            <w:lang w:val="hy-AM"/>
          </w:rPr>
          <w:t>34</w:t>
        </w:r>
        <w:r w:rsidR="00145A3D" w:rsidRPr="003D1CC9">
          <w:rPr>
            <w:rStyle w:val="Hyperlink"/>
            <w:noProof/>
          </w:rPr>
          <w:t>.</w:t>
        </w:r>
        <w:r w:rsidR="00145A3D" w:rsidRPr="003D1CC9">
          <w:rPr>
            <w:rStyle w:val="Hyperlink"/>
            <w:rFonts w:eastAsia="MS Mincho"/>
            <w:noProof/>
            <w:lang w:val="hy-AM"/>
          </w:rPr>
          <w:t xml:space="preserve"> </w:t>
        </w:r>
        <w:r w:rsidR="00145A3D" w:rsidRPr="003D1CC9">
          <w:rPr>
            <w:rStyle w:val="Hyperlink"/>
            <w:rFonts w:eastAsia="MS Mincho"/>
            <w:noProof/>
          </w:rPr>
          <w:t>Vacation application</w:t>
        </w:r>
        <w:r w:rsidR="00145A3D">
          <w:rPr>
            <w:noProof/>
            <w:webHidden/>
          </w:rPr>
          <w:tab/>
        </w:r>
        <w:r w:rsidR="00613FD6">
          <w:rPr>
            <w:noProof/>
            <w:webHidden/>
          </w:rPr>
          <w:fldChar w:fldCharType="begin"/>
        </w:r>
        <w:r w:rsidR="00145A3D">
          <w:rPr>
            <w:noProof/>
            <w:webHidden/>
          </w:rPr>
          <w:instrText xml:space="preserve"> PAGEREF _Toc465180862 \h </w:instrText>
        </w:r>
        <w:r w:rsidR="00613FD6">
          <w:rPr>
            <w:noProof/>
            <w:webHidden/>
          </w:rPr>
        </w:r>
        <w:r w:rsidR="00613FD6">
          <w:rPr>
            <w:noProof/>
            <w:webHidden/>
          </w:rPr>
          <w:fldChar w:fldCharType="separate"/>
        </w:r>
        <w:r w:rsidR="00145A3D">
          <w:rPr>
            <w:noProof/>
            <w:webHidden/>
          </w:rPr>
          <w:t>162</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63" w:history="1">
        <w:r w:rsidR="00145A3D" w:rsidRPr="003D1CC9">
          <w:rPr>
            <w:rStyle w:val="Hyperlink"/>
            <w:noProof/>
            <w:lang w:val="hy-AM"/>
          </w:rPr>
          <w:t>Fig.</w:t>
        </w:r>
        <w:r w:rsidR="00145A3D" w:rsidRPr="003D1CC9">
          <w:rPr>
            <w:rStyle w:val="Hyperlink"/>
            <w:noProof/>
          </w:rPr>
          <w:t xml:space="preserve"> </w:t>
        </w:r>
        <w:r w:rsidR="00145A3D" w:rsidRPr="003D1CC9">
          <w:rPr>
            <w:rStyle w:val="Hyperlink"/>
            <w:noProof/>
            <w:lang w:val="hy-AM"/>
          </w:rPr>
          <w:t>35</w:t>
        </w:r>
        <w:r w:rsidR="00145A3D" w:rsidRPr="003D1CC9">
          <w:rPr>
            <w:rStyle w:val="Hyperlink"/>
            <w:noProof/>
          </w:rPr>
          <w:t>.</w:t>
        </w:r>
        <w:r w:rsidR="00145A3D" w:rsidRPr="003D1CC9">
          <w:rPr>
            <w:rStyle w:val="Hyperlink"/>
            <w:noProof/>
            <w:lang w:val="hy-AM"/>
          </w:rPr>
          <w:t xml:space="preserve"> </w:t>
        </w:r>
        <w:r w:rsidR="00145A3D" w:rsidRPr="003D1CC9">
          <w:rPr>
            <w:rStyle w:val="Hyperlink"/>
            <w:noProof/>
          </w:rPr>
          <w:t>Application on return from vacation</w:t>
        </w:r>
        <w:r w:rsidR="00145A3D">
          <w:rPr>
            <w:noProof/>
            <w:webHidden/>
          </w:rPr>
          <w:tab/>
        </w:r>
        <w:r w:rsidR="00613FD6">
          <w:rPr>
            <w:noProof/>
            <w:webHidden/>
          </w:rPr>
          <w:fldChar w:fldCharType="begin"/>
        </w:r>
        <w:r w:rsidR="00145A3D">
          <w:rPr>
            <w:noProof/>
            <w:webHidden/>
          </w:rPr>
          <w:instrText xml:space="preserve"> PAGEREF _Toc465180863 \h </w:instrText>
        </w:r>
        <w:r w:rsidR="00613FD6">
          <w:rPr>
            <w:noProof/>
            <w:webHidden/>
          </w:rPr>
        </w:r>
        <w:r w:rsidR="00613FD6">
          <w:rPr>
            <w:noProof/>
            <w:webHidden/>
          </w:rPr>
          <w:fldChar w:fldCharType="separate"/>
        </w:r>
        <w:r w:rsidR="00145A3D">
          <w:rPr>
            <w:noProof/>
            <w:webHidden/>
          </w:rPr>
          <w:t>163</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64" w:history="1">
        <w:r w:rsidR="00145A3D" w:rsidRPr="003D1CC9">
          <w:rPr>
            <w:rStyle w:val="Hyperlink"/>
            <w:noProof/>
            <w:lang w:val="hy-AM"/>
          </w:rPr>
          <w:t>Fig.</w:t>
        </w:r>
        <w:r w:rsidR="00145A3D" w:rsidRPr="003D1CC9">
          <w:rPr>
            <w:rStyle w:val="Hyperlink"/>
            <w:noProof/>
          </w:rPr>
          <w:t xml:space="preserve"> </w:t>
        </w:r>
        <w:r w:rsidR="00145A3D" w:rsidRPr="003D1CC9">
          <w:rPr>
            <w:rStyle w:val="Hyperlink"/>
            <w:noProof/>
            <w:lang w:val="hy-AM"/>
          </w:rPr>
          <w:t>36</w:t>
        </w:r>
        <w:r w:rsidR="00145A3D" w:rsidRPr="003D1CC9">
          <w:rPr>
            <w:rStyle w:val="Hyperlink"/>
            <w:rFonts w:eastAsia="MS Mincho"/>
            <w:noProof/>
          </w:rPr>
          <w:t>.</w:t>
        </w:r>
        <w:r w:rsidR="00145A3D" w:rsidRPr="003D1CC9">
          <w:rPr>
            <w:rStyle w:val="Hyperlink"/>
            <w:rFonts w:eastAsia="MS Mincho"/>
            <w:noProof/>
            <w:lang w:val="hy-AM"/>
          </w:rPr>
          <w:t xml:space="preserve"> </w:t>
        </w:r>
        <w:r w:rsidR="00145A3D" w:rsidRPr="003D1CC9">
          <w:rPr>
            <w:rStyle w:val="Hyperlink"/>
            <w:rFonts w:eastAsia="MS Mincho"/>
            <w:noProof/>
          </w:rPr>
          <w:t>Vacation application administration</w:t>
        </w:r>
        <w:r w:rsidR="00145A3D">
          <w:rPr>
            <w:noProof/>
            <w:webHidden/>
          </w:rPr>
          <w:tab/>
        </w:r>
        <w:r w:rsidR="00613FD6">
          <w:rPr>
            <w:noProof/>
            <w:webHidden/>
          </w:rPr>
          <w:fldChar w:fldCharType="begin"/>
        </w:r>
        <w:r w:rsidR="00145A3D">
          <w:rPr>
            <w:noProof/>
            <w:webHidden/>
          </w:rPr>
          <w:instrText xml:space="preserve"> PAGEREF _Toc465180864 \h </w:instrText>
        </w:r>
        <w:r w:rsidR="00613FD6">
          <w:rPr>
            <w:noProof/>
            <w:webHidden/>
          </w:rPr>
        </w:r>
        <w:r w:rsidR="00613FD6">
          <w:rPr>
            <w:noProof/>
            <w:webHidden/>
          </w:rPr>
          <w:fldChar w:fldCharType="separate"/>
        </w:r>
        <w:r w:rsidR="00145A3D">
          <w:rPr>
            <w:noProof/>
            <w:webHidden/>
          </w:rPr>
          <w:t>168</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65" w:history="1">
        <w:r w:rsidR="00145A3D" w:rsidRPr="003D1CC9">
          <w:rPr>
            <w:rStyle w:val="Hyperlink"/>
            <w:noProof/>
            <w:lang w:val="hy-AM"/>
          </w:rPr>
          <w:t>Fig.</w:t>
        </w:r>
        <w:r w:rsidR="00145A3D" w:rsidRPr="003D1CC9">
          <w:rPr>
            <w:rStyle w:val="Hyperlink"/>
            <w:noProof/>
          </w:rPr>
          <w:t xml:space="preserve"> </w:t>
        </w:r>
        <w:r w:rsidR="00145A3D" w:rsidRPr="003D1CC9">
          <w:rPr>
            <w:rStyle w:val="Hyperlink"/>
            <w:noProof/>
            <w:lang w:val="hy-AM"/>
          </w:rPr>
          <w:t>37</w:t>
        </w:r>
        <w:r w:rsidR="00145A3D" w:rsidRPr="003D1CC9">
          <w:rPr>
            <w:rStyle w:val="Hyperlink"/>
            <w:noProof/>
          </w:rPr>
          <w:t>.</w:t>
        </w:r>
        <w:r w:rsidR="00145A3D" w:rsidRPr="003D1CC9">
          <w:rPr>
            <w:rStyle w:val="Hyperlink"/>
            <w:rFonts w:eastAsia="MS Mincho"/>
            <w:noProof/>
            <w:lang w:val="hy-AM"/>
          </w:rPr>
          <w:t xml:space="preserve"> Vacation decree report</w:t>
        </w:r>
        <w:r w:rsidR="00145A3D">
          <w:rPr>
            <w:noProof/>
            <w:webHidden/>
          </w:rPr>
          <w:tab/>
        </w:r>
        <w:r w:rsidR="00613FD6">
          <w:rPr>
            <w:noProof/>
            <w:webHidden/>
          </w:rPr>
          <w:fldChar w:fldCharType="begin"/>
        </w:r>
        <w:r w:rsidR="00145A3D">
          <w:rPr>
            <w:noProof/>
            <w:webHidden/>
          </w:rPr>
          <w:instrText xml:space="preserve"> PAGEREF _Toc465180865 \h </w:instrText>
        </w:r>
        <w:r w:rsidR="00613FD6">
          <w:rPr>
            <w:noProof/>
            <w:webHidden/>
          </w:rPr>
        </w:r>
        <w:r w:rsidR="00613FD6">
          <w:rPr>
            <w:noProof/>
            <w:webHidden/>
          </w:rPr>
          <w:fldChar w:fldCharType="separate"/>
        </w:r>
        <w:r w:rsidR="00145A3D">
          <w:rPr>
            <w:noProof/>
            <w:webHidden/>
          </w:rPr>
          <w:t>168</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66" w:history="1">
        <w:r w:rsidR="00145A3D" w:rsidRPr="003D1CC9">
          <w:rPr>
            <w:rStyle w:val="Hyperlink"/>
            <w:noProof/>
            <w:lang w:val="hy-AM"/>
          </w:rPr>
          <w:t>Fig.</w:t>
        </w:r>
        <w:r w:rsidR="00145A3D" w:rsidRPr="003D1CC9">
          <w:rPr>
            <w:rStyle w:val="Hyperlink"/>
            <w:noProof/>
          </w:rPr>
          <w:t xml:space="preserve"> </w:t>
        </w:r>
        <w:r w:rsidR="00145A3D" w:rsidRPr="003D1CC9">
          <w:rPr>
            <w:rStyle w:val="Hyperlink"/>
            <w:noProof/>
            <w:lang w:val="hy-AM"/>
          </w:rPr>
          <w:t>38</w:t>
        </w:r>
        <w:r w:rsidR="00145A3D" w:rsidRPr="003D1CC9">
          <w:rPr>
            <w:rStyle w:val="Hyperlink"/>
            <w:noProof/>
          </w:rPr>
          <w:t>.</w:t>
        </w:r>
        <w:r w:rsidR="00145A3D" w:rsidRPr="003D1CC9">
          <w:rPr>
            <w:rStyle w:val="Hyperlink"/>
            <w:noProof/>
            <w:lang w:val="hy-AM"/>
          </w:rPr>
          <w:t xml:space="preserve"> Report </w:t>
        </w:r>
        <w:r w:rsidR="00145A3D" w:rsidRPr="003D1CC9">
          <w:rPr>
            <w:rStyle w:val="Hyperlink"/>
            <w:noProof/>
          </w:rPr>
          <w:t>of</w:t>
        </w:r>
        <w:r w:rsidR="00145A3D" w:rsidRPr="003D1CC9">
          <w:rPr>
            <w:rStyle w:val="Hyperlink"/>
            <w:noProof/>
            <w:lang w:val="hy-AM"/>
          </w:rPr>
          <w:t xml:space="preserve"> decree on return</w:t>
        </w:r>
        <w:r w:rsidR="00145A3D" w:rsidRPr="003D1CC9">
          <w:rPr>
            <w:rStyle w:val="Hyperlink"/>
            <w:noProof/>
          </w:rPr>
          <w:t xml:space="preserve"> from</w:t>
        </w:r>
        <w:r w:rsidR="00145A3D" w:rsidRPr="003D1CC9">
          <w:rPr>
            <w:rStyle w:val="Hyperlink"/>
            <w:noProof/>
            <w:lang w:val="hy-AM"/>
          </w:rPr>
          <w:t xml:space="preserve"> vacation</w:t>
        </w:r>
        <w:r w:rsidR="00145A3D">
          <w:rPr>
            <w:noProof/>
            <w:webHidden/>
          </w:rPr>
          <w:tab/>
        </w:r>
        <w:r w:rsidR="00613FD6">
          <w:rPr>
            <w:noProof/>
            <w:webHidden/>
          </w:rPr>
          <w:fldChar w:fldCharType="begin"/>
        </w:r>
        <w:r w:rsidR="00145A3D">
          <w:rPr>
            <w:noProof/>
            <w:webHidden/>
          </w:rPr>
          <w:instrText xml:space="preserve"> PAGEREF _Toc465180866 \h </w:instrText>
        </w:r>
        <w:r w:rsidR="00613FD6">
          <w:rPr>
            <w:noProof/>
            <w:webHidden/>
          </w:rPr>
        </w:r>
        <w:r w:rsidR="00613FD6">
          <w:rPr>
            <w:noProof/>
            <w:webHidden/>
          </w:rPr>
          <w:fldChar w:fldCharType="separate"/>
        </w:r>
        <w:r w:rsidR="00145A3D">
          <w:rPr>
            <w:noProof/>
            <w:webHidden/>
          </w:rPr>
          <w:t>169</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67" w:history="1">
        <w:r w:rsidR="00145A3D" w:rsidRPr="003D1CC9">
          <w:rPr>
            <w:rStyle w:val="Hyperlink"/>
            <w:noProof/>
          </w:rPr>
          <w:t xml:space="preserve">Fig. </w:t>
        </w:r>
        <w:r w:rsidR="00145A3D" w:rsidRPr="003D1CC9">
          <w:rPr>
            <w:rStyle w:val="Hyperlink"/>
            <w:rFonts w:ascii="Sylfaen" w:hAnsi="Sylfaen"/>
            <w:noProof/>
          </w:rPr>
          <w:t>39.</w:t>
        </w:r>
        <w:r w:rsidR="00145A3D" w:rsidRPr="003D1CC9">
          <w:rPr>
            <w:rStyle w:val="Hyperlink"/>
            <w:noProof/>
          </w:rPr>
          <w:t xml:space="preserve"> Entering vacation schedule</w:t>
        </w:r>
        <w:r w:rsidR="00145A3D">
          <w:rPr>
            <w:noProof/>
            <w:webHidden/>
          </w:rPr>
          <w:tab/>
        </w:r>
        <w:r w:rsidR="00613FD6">
          <w:rPr>
            <w:noProof/>
            <w:webHidden/>
          </w:rPr>
          <w:fldChar w:fldCharType="begin"/>
        </w:r>
        <w:r w:rsidR="00145A3D">
          <w:rPr>
            <w:noProof/>
            <w:webHidden/>
          </w:rPr>
          <w:instrText xml:space="preserve"> PAGEREF _Toc465180867 \h </w:instrText>
        </w:r>
        <w:r w:rsidR="00613FD6">
          <w:rPr>
            <w:noProof/>
            <w:webHidden/>
          </w:rPr>
        </w:r>
        <w:r w:rsidR="00613FD6">
          <w:rPr>
            <w:noProof/>
            <w:webHidden/>
          </w:rPr>
          <w:fldChar w:fldCharType="separate"/>
        </w:r>
        <w:r w:rsidR="00145A3D">
          <w:rPr>
            <w:noProof/>
            <w:webHidden/>
          </w:rPr>
          <w:t>176</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68" w:history="1">
        <w:r w:rsidR="00145A3D" w:rsidRPr="003D1CC9">
          <w:rPr>
            <w:rStyle w:val="Hyperlink"/>
            <w:noProof/>
            <w:lang w:val="hy-AM"/>
          </w:rPr>
          <w:t>Fig. 40</w:t>
        </w:r>
        <w:r w:rsidR="00145A3D" w:rsidRPr="003D1CC9">
          <w:rPr>
            <w:rStyle w:val="Hyperlink"/>
            <w:noProof/>
          </w:rPr>
          <w:t>.</w:t>
        </w:r>
        <w:r w:rsidR="00145A3D" w:rsidRPr="003D1CC9">
          <w:rPr>
            <w:rStyle w:val="Hyperlink"/>
            <w:rFonts w:eastAsia="MS Mincho"/>
            <w:noProof/>
            <w:lang w:val="hy-AM"/>
          </w:rPr>
          <w:t xml:space="preserve"> Business trip request, decree and </w:t>
        </w:r>
        <w:r w:rsidR="00145A3D" w:rsidRPr="003D1CC9">
          <w:rPr>
            <w:rStyle w:val="Hyperlink"/>
            <w:rFonts w:eastAsia="MS Mincho"/>
            <w:noProof/>
          </w:rPr>
          <w:t>certificate creation form</w:t>
        </w:r>
        <w:r w:rsidR="00145A3D">
          <w:rPr>
            <w:noProof/>
            <w:webHidden/>
          </w:rPr>
          <w:tab/>
        </w:r>
        <w:r w:rsidR="00613FD6">
          <w:rPr>
            <w:noProof/>
            <w:webHidden/>
          </w:rPr>
          <w:fldChar w:fldCharType="begin"/>
        </w:r>
        <w:r w:rsidR="00145A3D">
          <w:rPr>
            <w:noProof/>
            <w:webHidden/>
          </w:rPr>
          <w:instrText xml:space="preserve"> PAGEREF _Toc465180868 \h </w:instrText>
        </w:r>
        <w:r w:rsidR="00613FD6">
          <w:rPr>
            <w:noProof/>
            <w:webHidden/>
          </w:rPr>
        </w:r>
        <w:r w:rsidR="00613FD6">
          <w:rPr>
            <w:noProof/>
            <w:webHidden/>
          </w:rPr>
          <w:fldChar w:fldCharType="separate"/>
        </w:r>
        <w:r w:rsidR="00145A3D">
          <w:rPr>
            <w:noProof/>
            <w:webHidden/>
          </w:rPr>
          <w:t>180</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69" w:history="1">
        <w:r w:rsidR="00145A3D" w:rsidRPr="003D1CC9">
          <w:rPr>
            <w:rStyle w:val="Hyperlink"/>
            <w:noProof/>
            <w:lang w:val="hy-AM"/>
          </w:rPr>
          <w:t>Fig. 41</w:t>
        </w:r>
        <w:r w:rsidR="00145A3D" w:rsidRPr="003D1CC9">
          <w:rPr>
            <w:rStyle w:val="Hyperlink"/>
            <w:noProof/>
          </w:rPr>
          <w:t>.</w:t>
        </w:r>
        <w:r w:rsidR="00145A3D" w:rsidRPr="003D1CC9">
          <w:rPr>
            <w:rStyle w:val="Hyperlink"/>
            <w:rFonts w:eastAsia="MS Mincho"/>
            <w:noProof/>
            <w:lang w:val="hy-AM"/>
          </w:rPr>
          <w:t xml:space="preserve"> </w:t>
        </w:r>
        <w:r w:rsidR="00145A3D" w:rsidRPr="003D1CC9">
          <w:rPr>
            <w:rStyle w:val="Hyperlink"/>
            <w:rFonts w:eastAsia="MS Mincho"/>
            <w:noProof/>
          </w:rPr>
          <w:t>Business trip request report</w:t>
        </w:r>
        <w:r w:rsidR="00145A3D">
          <w:rPr>
            <w:noProof/>
            <w:webHidden/>
          </w:rPr>
          <w:tab/>
        </w:r>
        <w:r w:rsidR="00613FD6">
          <w:rPr>
            <w:noProof/>
            <w:webHidden/>
          </w:rPr>
          <w:fldChar w:fldCharType="begin"/>
        </w:r>
        <w:r w:rsidR="00145A3D">
          <w:rPr>
            <w:noProof/>
            <w:webHidden/>
          </w:rPr>
          <w:instrText xml:space="preserve"> PAGEREF _Toc465180869 \h </w:instrText>
        </w:r>
        <w:r w:rsidR="00613FD6">
          <w:rPr>
            <w:noProof/>
            <w:webHidden/>
          </w:rPr>
        </w:r>
        <w:r w:rsidR="00613FD6">
          <w:rPr>
            <w:noProof/>
            <w:webHidden/>
          </w:rPr>
          <w:fldChar w:fldCharType="separate"/>
        </w:r>
        <w:r w:rsidR="00145A3D">
          <w:rPr>
            <w:noProof/>
            <w:webHidden/>
          </w:rPr>
          <w:t>181</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70" w:history="1">
        <w:r w:rsidR="00145A3D" w:rsidRPr="003D1CC9">
          <w:rPr>
            <w:rStyle w:val="Hyperlink"/>
            <w:noProof/>
            <w:lang w:val="hy-AM"/>
          </w:rPr>
          <w:t>Fig. 42</w:t>
        </w:r>
        <w:r w:rsidR="00145A3D" w:rsidRPr="003D1CC9">
          <w:rPr>
            <w:rStyle w:val="Hyperlink"/>
            <w:noProof/>
          </w:rPr>
          <w:t>.</w:t>
        </w:r>
        <w:r w:rsidR="00145A3D" w:rsidRPr="003D1CC9">
          <w:rPr>
            <w:rStyle w:val="Hyperlink"/>
            <w:rFonts w:eastAsia="MS Mincho"/>
            <w:noProof/>
            <w:lang w:val="hy-AM"/>
          </w:rPr>
          <w:t xml:space="preserve"> Business </w:t>
        </w:r>
        <w:r w:rsidR="00145A3D" w:rsidRPr="003D1CC9">
          <w:rPr>
            <w:rStyle w:val="Hyperlink"/>
            <w:rFonts w:eastAsia="MS Mincho"/>
            <w:noProof/>
          </w:rPr>
          <w:t>trip</w:t>
        </w:r>
        <w:r w:rsidR="00145A3D" w:rsidRPr="003D1CC9">
          <w:rPr>
            <w:rStyle w:val="Hyperlink"/>
            <w:rFonts w:eastAsia="MS Mincho"/>
            <w:noProof/>
            <w:lang w:val="hy-AM"/>
          </w:rPr>
          <w:t xml:space="preserve"> </w:t>
        </w:r>
        <w:r w:rsidR="00145A3D" w:rsidRPr="003D1CC9">
          <w:rPr>
            <w:rStyle w:val="Hyperlink"/>
            <w:rFonts w:eastAsia="MS Mincho"/>
            <w:noProof/>
          </w:rPr>
          <w:t>certificate report</w:t>
        </w:r>
        <w:r w:rsidR="00145A3D">
          <w:rPr>
            <w:noProof/>
            <w:webHidden/>
          </w:rPr>
          <w:tab/>
        </w:r>
        <w:r w:rsidR="00613FD6">
          <w:rPr>
            <w:noProof/>
            <w:webHidden/>
          </w:rPr>
          <w:fldChar w:fldCharType="begin"/>
        </w:r>
        <w:r w:rsidR="00145A3D">
          <w:rPr>
            <w:noProof/>
            <w:webHidden/>
          </w:rPr>
          <w:instrText xml:space="preserve"> PAGEREF _Toc465180870 \h </w:instrText>
        </w:r>
        <w:r w:rsidR="00613FD6">
          <w:rPr>
            <w:noProof/>
            <w:webHidden/>
          </w:rPr>
        </w:r>
        <w:r w:rsidR="00613FD6">
          <w:rPr>
            <w:noProof/>
            <w:webHidden/>
          </w:rPr>
          <w:fldChar w:fldCharType="separate"/>
        </w:r>
        <w:r w:rsidR="00145A3D">
          <w:rPr>
            <w:noProof/>
            <w:webHidden/>
          </w:rPr>
          <w:t>181</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71" w:history="1">
        <w:r w:rsidR="00145A3D" w:rsidRPr="003D1CC9">
          <w:rPr>
            <w:rStyle w:val="Hyperlink"/>
            <w:noProof/>
            <w:lang w:val="hy-AM"/>
          </w:rPr>
          <w:t>Fig. 43</w:t>
        </w:r>
        <w:r w:rsidR="00145A3D" w:rsidRPr="003D1CC9">
          <w:rPr>
            <w:rStyle w:val="Hyperlink"/>
            <w:noProof/>
          </w:rPr>
          <w:t>.</w:t>
        </w:r>
        <w:r w:rsidR="00145A3D" w:rsidRPr="003D1CC9">
          <w:rPr>
            <w:rStyle w:val="Hyperlink"/>
            <w:rFonts w:eastAsia="MS Mincho"/>
            <w:noProof/>
            <w:lang w:val="hy-AM"/>
          </w:rPr>
          <w:t xml:space="preserve"> </w:t>
        </w:r>
        <w:r w:rsidR="00145A3D" w:rsidRPr="003D1CC9">
          <w:rPr>
            <w:rStyle w:val="Hyperlink"/>
            <w:rFonts w:eastAsia="MS Mincho"/>
            <w:noProof/>
          </w:rPr>
          <w:t>Business trip administration</w:t>
        </w:r>
        <w:r w:rsidR="00145A3D">
          <w:rPr>
            <w:noProof/>
            <w:webHidden/>
          </w:rPr>
          <w:tab/>
        </w:r>
        <w:r w:rsidR="00613FD6">
          <w:rPr>
            <w:noProof/>
            <w:webHidden/>
          </w:rPr>
          <w:fldChar w:fldCharType="begin"/>
        </w:r>
        <w:r w:rsidR="00145A3D">
          <w:rPr>
            <w:noProof/>
            <w:webHidden/>
          </w:rPr>
          <w:instrText xml:space="preserve"> PAGEREF _Toc465180871 \h </w:instrText>
        </w:r>
        <w:r w:rsidR="00613FD6">
          <w:rPr>
            <w:noProof/>
            <w:webHidden/>
          </w:rPr>
        </w:r>
        <w:r w:rsidR="00613FD6">
          <w:rPr>
            <w:noProof/>
            <w:webHidden/>
          </w:rPr>
          <w:fldChar w:fldCharType="separate"/>
        </w:r>
        <w:r w:rsidR="00145A3D">
          <w:rPr>
            <w:noProof/>
            <w:webHidden/>
          </w:rPr>
          <w:t>187</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72" w:history="1">
        <w:r w:rsidR="00145A3D" w:rsidRPr="003D1CC9">
          <w:rPr>
            <w:rStyle w:val="Hyperlink"/>
            <w:noProof/>
            <w:lang w:val="hy-AM"/>
          </w:rPr>
          <w:t>Fig. 44</w:t>
        </w:r>
        <w:r w:rsidR="00145A3D" w:rsidRPr="003D1CC9">
          <w:rPr>
            <w:rStyle w:val="Hyperlink"/>
            <w:noProof/>
          </w:rPr>
          <w:t>.</w:t>
        </w:r>
        <w:r w:rsidR="00145A3D" w:rsidRPr="003D1CC9">
          <w:rPr>
            <w:rStyle w:val="Hyperlink"/>
            <w:rFonts w:eastAsia="MS Mincho"/>
            <w:noProof/>
            <w:lang w:val="hy-AM"/>
          </w:rPr>
          <w:t xml:space="preserve"> </w:t>
        </w:r>
        <w:r w:rsidR="00145A3D" w:rsidRPr="003D1CC9">
          <w:rPr>
            <w:rStyle w:val="Hyperlink"/>
            <w:rFonts w:eastAsia="MS Mincho"/>
            <w:noProof/>
          </w:rPr>
          <w:t>Business trip decree report form</w:t>
        </w:r>
        <w:r w:rsidR="00145A3D">
          <w:rPr>
            <w:noProof/>
            <w:webHidden/>
          </w:rPr>
          <w:tab/>
        </w:r>
        <w:r w:rsidR="00613FD6">
          <w:rPr>
            <w:noProof/>
            <w:webHidden/>
          </w:rPr>
          <w:fldChar w:fldCharType="begin"/>
        </w:r>
        <w:r w:rsidR="00145A3D">
          <w:rPr>
            <w:noProof/>
            <w:webHidden/>
          </w:rPr>
          <w:instrText xml:space="preserve"> PAGEREF _Toc465180872 \h </w:instrText>
        </w:r>
        <w:r w:rsidR="00613FD6">
          <w:rPr>
            <w:noProof/>
            <w:webHidden/>
          </w:rPr>
        </w:r>
        <w:r w:rsidR="00613FD6">
          <w:rPr>
            <w:noProof/>
            <w:webHidden/>
          </w:rPr>
          <w:fldChar w:fldCharType="separate"/>
        </w:r>
        <w:r w:rsidR="00145A3D">
          <w:rPr>
            <w:noProof/>
            <w:webHidden/>
          </w:rPr>
          <w:t>188</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73" w:history="1">
        <w:r w:rsidR="00145A3D" w:rsidRPr="003D1CC9">
          <w:rPr>
            <w:rStyle w:val="Hyperlink"/>
            <w:noProof/>
            <w:lang w:val="hy-AM"/>
          </w:rPr>
          <w:t>Fig. 45</w:t>
        </w:r>
        <w:r w:rsidR="00145A3D" w:rsidRPr="003D1CC9">
          <w:rPr>
            <w:rStyle w:val="Hyperlink"/>
            <w:noProof/>
          </w:rPr>
          <w:t>.</w:t>
        </w:r>
        <w:r w:rsidR="00145A3D" w:rsidRPr="003D1CC9">
          <w:rPr>
            <w:rStyle w:val="Hyperlink"/>
            <w:noProof/>
            <w:lang w:val="hy-AM"/>
          </w:rPr>
          <w:t xml:space="preserve"> </w:t>
        </w:r>
        <w:r w:rsidR="00145A3D" w:rsidRPr="003D1CC9">
          <w:rPr>
            <w:rStyle w:val="Hyperlink"/>
            <w:noProof/>
          </w:rPr>
          <w:t>Rotation administration</w:t>
        </w:r>
        <w:r w:rsidR="00145A3D">
          <w:rPr>
            <w:noProof/>
            <w:webHidden/>
          </w:rPr>
          <w:tab/>
        </w:r>
        <w:r w:rsidR="00613FD6">
          <w:rPr>
            <w:noProof/>
            <w:webHidden/>
          </w:rPr>
          <w:fldChar w:fldCharType="begin"/>
        </w:r>
        <w:r w:rsidR="00145A3D">
          <w:rPr>
            <w:noProof/>
            <w:webHidden/>
          </w:rPr>
          <w:instrText xml:space="preserve"> PAGEREF _Toc465180873 \h </w:instrText>
        </w:r>
        <w:r w:rsidR="00613FD6">
          <w:rPr>
            <w:noProof/>
            <w:webHidden/>
          </w:rPr>
        </w:r>
        <w:r w:rsidR="00613FD6">
          <w:rPr>
            <w:noProof/>
            <w:webHidden/>
          </w:rPr>
          <w:fldChar w:fldCharType="separate"/>
        </w:r>
        <w:r w:rsidR="00145A3D">
          <w:rPr>
            <w:noProof/>
            <w:webHidden/>
          </w:rPr>
          <w:t>194</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74" w:history="1">
        <w:r w:rsidR="00145A3D" w:rsidRPr="003D1CC9">
          <w:rPr>
            <w:rStyle w:val="Hyperlink"/>
            <w:noProof/>
            <w:lang w:val="hy-AM"/>
          </w:rPr>
          <w:t>Fig. 46</w:t>
        </w:r>
        <w:r w:rsidR="00145A3D" w:rsidRPr="003D1CC9">
          <w:rPr>
            <w:rStyle w:val="Hyperlink"/>
            <w:noProof/>
          </w:rPr>
          <w:t>.</w:t>
        </w:r>
        <w:r w:rsidR="00145A3D" w:rsidRPr="003D1CC9">
          <w:rPr>
            <w:rStyle w:val="Hyperlink"/>
            <w:noProof/>
            <w:lang w:val="hy-AM"/>
          </w:rPr>
          <w:t xml:space="preserve"> Automatic rotation scheme generation page</w:t>
        </w:r>
        <w:r w:rsidR="00145A3D">
          <w:rPr>
            <w:noProof/>
            <w:webHidden/>
          </w:rPr>
          <w:tab/>
        </w:r>
        <w:r w:rsidR="00613FD6">
          <w:rPr>
            <w:noProof/>
            <w:webHidden/>
          </w:rPr>
          <w:fldChar w:fldCharType="begin"/>
        </w:r>
        <w:r w:rsidR="00145A3D">
          <w:rPr>
            <w:noProof/>
            <w:webHidden/>
          </w:rPr>
          <w:instrText xml:space="preserve"> PAGEREF _Toc465180874 \h </w:instrText>
        </w:r>
        <w:r w:rsidR="00613FD6">
          <w:rPr>
            <w:noProof/>
            <w:webHidden/>
          </w:rPr>
        </w:r>
        <w:r w:rsidR="00613FD6">
          <w:rPr>
            <w:noProof/>
            <w:webHidden/>
          </w:rPr>
          <w:fldChar w:fldCharType="separate"/>
        </w:r>
        <w:r w:rsidR="00145A3D">
          <w:rPr>
            <w:noProof/>
            <w:webHidden/>
          </w:rPr>
          <w:t>199</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75" w:history="1">
        <w:r w:rsidR="00145A3D" w:rsidRPr="003D1CC9">
          <w:rPr>
            <w:rStyle w:val="Hyperlink"/>
            <w:rFonts w:eastAsia="MS Mincho"/>
            <w:noProof/>
            <w:lang w:val="hy-AM"/>
          </w:rPr>
          <w:t>Fig. 47</w:t>
        </w:r>
        <w:r w:rsidR="00145A3D" w:rsidRPr="003D1CC9">
          <w:rPr>
            <w:rStyle w:val="Hyperlink"/>
            <w:rFonts w:eastAsia="MS Mincho"/>
            <w:noProof/>
          </w:rPr>
          <w:t>.</w:t>
        </w:r>
        <w:r w:rsidR="00145A3D" w:rsidRPr="003D1CC9">
          <w:rPr>
            <w:rStyle w:val="Hyperlink"/>
            <w:rFonts w:eastAsia="MS Mincho"/>
            <w:noProof/>
            <w:lang w:val="hy-AM"/>
          </w:rPr>
          <w:t xml:space="preserve"> </w:t>
        </w:r>
        <w:r w:rsidR="00145A3D" w:rsidRPr="003D1CC9">
          <w:rPr>
            <w:rStyle w:val="Hyperlink"/>
            <w:rFonts w:eastAsia="MS Mincho"/>
            <w:noProof/>
          </w:rPr>
          <w:t>Internal transfers adminsitration</w:t>
        </w:r>
        <w:r w:rsidR="00145A3D">
          <w:rPr>
            <w:noProof/>
            <w:webHidden/>
          </w:rPr>
          <w:tab/>
        </w:r>
        <w:r w:rsidR="00613FD6">
          <w:rPr>
            <w:noProof/>
            <w:webHidden/>
          </w:rPr>
          <w:fldChar w:fldCharType="begin"/>
        </w:r>
        <w:r w:rsidR="00145A3D">
          <w:rPr>
            <w:noProof/>
            <w:webHidden/>
          </w:rPr>
          <w:instrText xml:space="preserve"> PAGEREF _Toc465180875 \h </w:instrText>
        </w:r>
        <w:r w:rsidR="00613FD6">
          <w:rPr>
            <w:noProof/>
            <w:webHidden/>
          </w:rPr>
        </w:r>
        <w:r w:rsidR="00613FD6">
          <w:rPr>
            <w:noProof/>
            <w:webHidden/>
          </w:rPr>
          <w:fldChar w:fldCharType="separate"/>
        </w:r>
        <w:r w:rsidR="00145A3D">
          <w:rPr>
            <w:noProof/>
            <w:webHidden/>
          </w:rPr>
          <w:t>202</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76" w:history="1">
        <w:r w:rsidR="00145A3D" w:rsidRPr="003D1CC9">
          <w:rPr>
            <w:rStyle w:val="Hyperlink"/>
            <w:noProof/>
            <w:lang w:val="hy-AM"/>
          </w:rPr>
          <w:t>Fig. 48</w:t>
        </w:r>
        <w:r w:rsidR="00145A3D" w:rsidRPr="003D1CC9">
          <w:rPr>
            <w:rStyle w:val="Hyperlink"/>
            <w:noProof/>
          </w:rPr>
          <w:t>.</w:t>
        </w:r>
        <w:r w:rsidR="00145A3D" w:rsidRPr="003D1CC9">
          <w:rPr>
            <w:rStyle w:val="Hyperlink"/>
            <w:rFonts w:eastAsia="MS Mincho"/>
            <w:noProof/>
            <w:lang w:val="hy-AM"/>
          </w:rPr>
          <w:t xml:space="preserve"> </w:t>
        </w:r>
        <w:r w:rsidR="00145A3D" w:rsidRPr="003D1CC9">
          <w:rPr>
            <w:rStyle w:val="Hyperlink"/>
            <w:rFonts w:eastAsia="MS Mincho"/>
            <w:noProof/>
          </w:rPr>
          <w:t>Demotion justification form</w:t>
        </w:r>
        <w:r w:rsidR="00145A3D">
          <w:rPr>
            <w:noProof/>
            <w:webHidden/>
          </w:rPr>
          <w:tab/>
        </w:r>
        <w:r w:rsidR="00613FD6">
          <w:rPr>
            <w:noProof/>
            <w:webHidden/>
          </w:rPr>
          <w:fldChar w:fldCharType="begin"/>
        </w:r>
        <w:r w:rsidR="00145A3D">
          <w:rPr>
            <w:noProof/>
            <w:webHidden/>
          </w:rPr>
          <w:instrText xml:space="preserve"> PAGEREF _Toc465180876 \h </w:instrText>
        </w:r>
        <w:r w:rsidR="00613FD6">
          <w:rPr>
            <w:noProof/>
            <w:webHidden/>
          </w:rPr>
        </w:r>
        <w:r w:rsidR="00613FD6">
          <w:rPr>
            <w:noProof/>
            <w:webHidden/>
          </w:rPr>
          <w:fldChar w:fldCharType="separate"/>
        </w:r>
        <w:r w:rsidR="00145A3D">
          <w:rPr>
            <w:noProof/>
            <w:webHidden/>
          </w:rPr>
          <w:t>208</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77" w:history="1">
        <w:r w:rsidR="00145A3D" w:rsidRPr="003D1CC9">
          <w:rPr>
            <w:rStyle w:val="Hyperlink"/>
            <w:noProof/>
            <w:lang w:val="hy-AM"/>
          </w:rPr>
          <w:t xml:space="preserve">Fig. 49. </w:t>
        </w:r>
        <w:r w:rsidR="00145A3D" w:rsidRPr="003D1CC9">
          <w:rPr>
            <w:rStyle w:val="Hyperlink"/>
            <w:noProof/>
          </w:rPr>
          <w:t>Promotion form</w:t>
        </w:r>
        <w:r w:rsidR="00145A3D">
          <w:rPr>
            <w:noProof/>
            <w:webHidden/>
          </w:rPr>
          <w:tab/>
        </w:r>
        <w:r w:rsidR="00613FD6">
          <w:rPr>
            <w:noProof/>
            <w:webHidden/>
          </w:rPr>
          <w:fldChar w:fldCharType="begin"/>
        </w:r>
        <w:r w:rsidR="00145A3D">
          <w:rPr>
            <w:noProof/>
            <w:webHidden/>
          </w:rPr>
          <w:instrText xml:space="preserve"> PAGEREF _Toc465180877 \h </w:instrText>
        </w:r>
        <w:r w:rsidR="00613FD6">
          <w:rPr>
            <w:noProof/>
            <w:webHidden/>
          </w:rPr>
        </w:r>
        <w:r w:rsidR="00613FD6">
          <w:rPr>
            <w:noProof/>
            <w:webHidden/>
          </w:rPr>
          <w:fldChar w:fldCharType="separate"/>
        </w:r>
        <w:r w:rsidR="00145A3D">
          <w:rPr>
            <w:noProof/>
            <w:webHidden/>
          </w:rPr>
          <w:t>209</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78" w:history="1">
        <w:r w:rsidR="00145A3D" w:rsidRPr="003D1CC9">
          <w:rPr>
            <w:rStyle w:val="Hyperlink"/>
            <w:noProof/>
            <w:lang w:val="hy-AM"/>
          </w:rPr>
          <w:t xml:space="preserve">Fig. 50. </w:t>
        </w:r>
        <w:r w:rsidR="00145A3D" w:rsidRPr="003D1CC9">
          <w:rPr>
            <w:rStyle w:val="Hyperlink"/>
            <w:noProof/>
            <w:lang w:val="fr-FR"/>
          </w:rPr>
          <w:t>Report on promotion recommendation document</w:t>
        </w:r>
        <w:r w:rsidR="00145A3D">
          <w:rPr>
            <w:noProof/>
            <w:webHidden/>
          </w:rPr>
          <w:tab/>
        </w:r>
        <w:r w:rsidR="00613FD6">
          <w:rPr>
            <w:noProof/>
            <w:webHidden/>
          </w:rPr>
          <w:fldChar w:fldCharType="begin"/>
        </w:r>
        <w:r w:rsidR="00145A3D">
          <w:rPr>
            <w:noProof/>
            <w:webHidden/>
          </w:rPr>
          <w:instrText xml:space="preserve"> PAGEREF _Toc465180878 \h </w:instrText>
        </w:r>
        <w:r w:rsidR="00613FD6">
          <w:rPr>
            <w:noProof/>
            <w:webHidden/>
          </w:rPr>
        </w:r>
        <w:r w:rsidR="00613FD6">
          <w:rPr>
            <w:noProof/>
            <w:webHidden/>
          </w:rPr>
          <w:fldChar w:fldCharType="separate"/>
        </w:r>
        <w:r w:rsidR="00145A3D">
          <w:rPr>
            <w:noProof/>
            <w:webHidden/>
          </w:rPr>
          <w:t>210</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79" w:history="1">
        <w:r w:rsidR="00145A3D" w:rsidRPr="003D1CC9">
          <w:rPr>
            <w:rStyle w:val="Hyperlink"/>
            <w:noProof/>
            <w:lang w:val="hy-AM"/>
          </w:rPr>
          <w:t>Fig. 51</w:t>
        </w:r>
        <w:r w:rsidR="00145A3D" w:rsidRPr="003D1CC9">
          <w:rPr>
            <w:rStyle w:val="Hyperlink"/>
            <w:noProof/>
          </w:rPr>
          <w:t>.</w:t>
        </w:r>
        <w:r w:rsidR="00145A3D" w:rsidRPr="003D1CC9">
          <w:rPr>
            <w:rStyle w:val="Hyperlink"/>
            <w:rFonts w:eastAsia="MS Mincho"/>
            <w:noProof/>
            <w:lang w:val="hy-AM"/>
          </w:rPr>
          <w:t xml:space="preserve"> </w:t>
        </w:r>
        <w:r w:rsidR="00145A3D" w:rsidRPr="003D1CC9">
          <w:rPr>
            <w:rStyle w:val="Hyperlink"/>
            <w:rFonts w:eastAsia="MS Mincho"/>
            <w:noProof/>
          </w:rPr>
          <w:t>Probation administration form</w:t>
        </w:r>
        <w:r w:rsidR="00145A3D">
          <w:rPr>
            <w:noProof/>
            <w:webHidden/>
          </w:rPr>
          <w:tab/>
        </w:r>
        <w:r w:rsidR="00613FD6">
          <w:rPr>
            <w:noProof/>
            <w:webHidden/>
          </w:rPr>
          <w:fldChar w:fldCharType="begin"/>
        </w:r>
        <w:r w:rsidR="00145A3D">
          <w:rPr>
            <w:noProof/>
            <w:webHidden/>
          </w:rPr>
          <w:instrText xml:space="preserve"> PAGEREF _Toc465180879 \h </w:instrText>
        </w:r>
        <w:r w:rsidR="00613FD6">
          <w:rPr>
            <w:noProof/>
            <w:webHidden/>
          </w:rPr>
        </w:r>
        <w:r w:rsidR="00613FD6">
          <w:rPr>
            <w:noProof/>
            <w:webHidden/>
          </w:rPr>
          <w:fldChar w:fldCharType="separate"/>
        </w:r>
        <w:r w:rsidR="00145A3D">
          <w:rPr>
            <w:noProof/>
            <w:webHidden/>
          </w:rPr>
          <w:t>213</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80" w:history="1">
        <w:r w:rsidR="00145A3D" w:rsidRPr="003D1CC9">
          <w:rPr>
            <w:rStyle w:val="Hyperlink"/>
            <w:noProof/>
            <w:lang w:val="hy-AM"/>
          </w:rPr>
          <w:t>Fig. 52</w:t>
        </w:r>
        <w:r w:rsidR="00145A3D" w:rsidRPr="003D1CC9">
          <w:rPr>
            <w:rStyle w:val="Hyperlink"/>
            <w:noProof/>
          </w:rPr>
          <w:t>.</w:t>
        </w:r>
        <w:r w:rsidR="00145A3D" w:rsidRPr="003D1CC9">
          <w:rPr>
            <w:rStyle w:val="Hyperlink"/>
            <w:rFonts w:eastAsia="MS Mincho"/>
            <w:noProof/>
            <w:lang w:val="hy-AM"/>
          </w:rPr>
          <w:t xml:space="preserve"> </w:t>
        </w:r>
        <w:r w:rsidR="00145A3D" w:rsidRPr="003D1CC9">
          <w:rPr>
            <w:rStyle w:val="Hyperlink"/>
            <w:rFonts w:eastAsia="MS Mincho"/>
            <w:noProof/>
          </w:rPr>
          <w:t>Probation supervisor selection form</w:t>
        </w:r>
        <w:r w:rsidR="00145A3D">
          <w:rPr>
            <w:noProof/>
            <w:webHidden/>
          </w:rPr>
          <w:tab/>
        </w:r>
        <w:r w:rsidR="00613FD6">
          <w:rPr>
            <w:noProof/>
            <w:webHidden/>
          </w:rPr>
          <w:fldChar w:fldCharType="begin"/>
        </w:r>
        <w:r w:rsidR="00145A3D">
          <w:rPr>
            <w:noProof/>
            <w:webHidden/>
          </w:rPr>
          <w:instrText xml:space="preserve"> PAGEREF _Toc465180880 \h </w:instrText>
        </w:r>
        <w:r w:rsidR="00613FD6">
          <w:rPr>
            <w:noProof/>
            <w:webHidden/>
          </w:rPr>
        </w:r>
        <w:r w:rsidR="00613FD6">
          <w:rPr>
            <w:noProof/>
            <w:webHidden/>
          </w:rPr>
          <w:fldChar w:fldCharType="separate"/>
        </w:r>
        <w:r w:rsidR="00145A3D">
          <w:rPr>
            <w:noProof/>
            <w:webHidden/>
          </w:rPr>
          <w:t>217</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81" w:history="1">
        <w:r w:rsidR="00145A3D" w:rsidRPr="003D1CC9">
          <w:rPr>
            <w:rStyle w:val="Hyperlink"/>
            <w:noProof/>
            <w:lang w:val="hy-AM"/>
          </w:rPr>
          <w:t>Fig. 53</w:t>
        </w:r>
        <w:r w:rsidR="00145A3D" w:rsidRPr="003D1CC9">
          <w:rPr>
            <w:rStyle w:val="Hyperlink"/>
            <w:noProof/>
          </w:rPr>
          <w:t>.</w:t>
        </w:r>
        <w:r w:rsidR="00145A3D" w:rsidRPr="003D1CC9">
          <w:rPr>
            <w:rStyle w:val="Hyperlink"/>
            <w:rFonts w:eastAsia="MS Mincho"/>
            <w:noProof/>
            <w:lang w:val="hy-AM"/>
          </w:rPr>
          <w:t xml:space="preserve"> </w:t>
        </w:r>
        <w:r w:rsidR="00145A3D" w:rsidRPr="003D1CC9">
          <w:rPr>
            <w:rStyle w:val="Hyperlink"/>
            <w:rFonts w:eastAsia="MS Mincho"/>
            <w:noProof/>
          </w:rPr>
          <w:t>Probation report form</w:t>
        </w:r>
        <w:r w:rsidR="00145A3D">
          <w:rPr>
            <w:noProof/>
            <w:webHidden/>
          </w:rPr>
          <w:tab/>
        </w:r>
        <w:r w:rsidR="00613FD6">
          <w:rPr>
            <w:noProof/>
            <w:webHidden/>
          </w:rPr>
          <w:fldChar w:fldCharType="begin"/>
        </w:r>
        <w:r w:rsidR="00145A3D">
          <w:rPr>
            <w:noProof/>
            <w:webHidden/>
          </w:rPr>
          <w:instrText xml:space="preserve"> PAGEREF _Toc465180881 \h </w:instrText>
        </w:r>
        <w:r w:rsidR="00613FD6">
          <w:rPr>
            <w:noProof/>
            <w:webHidden/>
          </w:rPr>
        </w:r>
        <w:r w:rsidR="00613FD6">
          <w:rPr>
            <w:noProof/>
            <w:webHidden/>
          </w:rPr>
          <w:fldChar w:fldCharType="separate"/>
        </w:r>
        <w:r w:rsidR="00145A3D">
          <w:rPr>
            <w:noProof/>
            <w:webHidden/>
          </w:rPr>
          <w:t>219</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82" w:history="1">
        <w:r w:rsidR="00145A3D" w:rsidRPr="003D1CC9">
          <w:rPr>
            <w:rStyle w:val="Hyperlink"/>
            <w:noProof/>
            <w:lang w:val="hy-AM"/>
          </w:rPr>
          <w:t>Fig. 54</w:t>
        </w:r>
        <w:r w:rsidR="00145A3D" w:rsidRPr="003D1CC9">
          <w:rPr>
            <w:rStyle w:val="Hyperlink"/>
            <w:noProof/>
          </w:rPr>
          <w:t>.</w:t>
        </w:r>
        <w:r w:rsidR="00145A3D" w:rsidRPr="003D1CC9">
          <w:rPr>
            <w:rStyle w:val="Hyperlink"/>
            <w:rFonts w:eastAsia="MS Mincho"/>
            <w:noProof/>
            <w:lang w:val="hy-AM"/>
          </w:rPr>
          <w:t xml:space="preserve"> </w:t>
        </w:r>
        <w:r w:rsidR="00145A3D" w:rsidRPr="003D1CC9">
          <w:rPr>
            <w:rStyle w:val="Hyperlink"/>
            <w:rFonts w:eastAsia="MS Mincho"/>
            <w:noProof/>
          </w:rPr>
          <w:t>Printable probation report form</w:t>
        </w:r>
        <w:r w:rsidR="00145A3D">
          <w:rPr>
            <w:noProof/>
            <w:webHidden/>
          </w:rPr>
          <w:tab/>
        </w:r>
        <w:r w:rsidR="00613FD6">
          <w:rPr>
            <w:noProof/>
            <w:webHidden/>
          </w:rPr>
          <w:fldChar w:fldCharType="begin"/>
        </w:r>
        <w:r w:rsidR="00145A3D">
          <w:rPr>
            <w:noProof/>
            <w:webHidden/>
          </w:rPr>
          <w:instrText xml:space="preserve"> PAGEREF _Toc465180882 \h </w:instrText>
        </w:r>
        <w:r w:rsidR="00613FD6">
          <w:rPr>
            <w:noProof/>
            <w:webHidden/>
          </w:rPr>
        </w:r>
        <w:r w:rsidR="00613FD6">
          <w:rPr>
            <w:noProof/>
            <w:webHidden/>
          </w:rPr>
          <w:fldChar w:fldCharType="separate"/>
        </w:r>
        <w:r w:rsidR="00145A3D">
          <w:rPr>
            <w:noProof/>
            <w:webHidden/>
          </w:rPr>
          <w:t>219</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83" w:history="1">
        <w:r w:rsidR="00145A3D" w:rsidRPr="003D1CC9">
          <w:rPr>
            <w:rStyle w:val="Hyperlink"/>
            <w:noProof/>
            <w:lang w:val="hy-AM"/>
          </w:rPr>
          <w:t>Fig. 55</w:t>
        </w:r>
        <w:r w:rsidR="00145A3D" w:rsidRPr="003D1CC9">
          <w:rPr>
            <w:rStyle w:val="Hyperlink"/>
            <w:noProof/>
          </w:rPr>
          <w:t>.</w:t>
        </w:r>
        <w:r w:rsidR="00145A3D" w:rsidRPr="003D1CC9">
          <w:rPr>
            <w:rStyle w:val="Hyperlink"/>
            <w:rFonts w:eastAsia="MS Mincho"/>
            <w:noProof/>
            <w:lang w:val="hy-AM"/>
          </w:rPr>
          <w:t xml:space="preserve"> </w:t>
        </w:r>
        <w:r w:rsidR="00145A3D" w:rsidRPr="003D1CC9">
          <w:rPr>
            <w:rStyle w:val="Hyperlink"/>
            <w:rFonts w:eastAsia="MS Mincho"/>
            <w:noProof/>
          </w:rPr>
          <w:t>Probation memo form</w:t>
        </w:r>
        <w:r w:rsidR="00145A3D">
          <w:rPr>
            <w:noProof/>
            <w:webHidden/>
          </w:rPr>
          <w:tab/>
        </w:r>
        <w:r w:rsidR="00613FD6">
          <w:rPr>
            <w:noProof/>
            <w:webHidden/>
          </w:rPr>
          <w:fldChar w:fldCharType="begin"/>
        </w:r>
        <w:r w:rsidR="00145A3D">
          <w:rPr>
            <w:noProof/>
            <w:webHidden/>
          </w:rPr>
          <w:instrText xml:space="preserve"> PAGEREF _Toc465180883 \h </w:instrText>
        </w:r>
        <w:r w:rsidR="00613FD6">
          <w:rPr>
            <w:noProof/>
            <w:webHidden/>
          </w:rPr>
        </w:r>
        <w:r w:rsidR="00613FD6">
          <w:rPr>
            <w:noProof/>
            <w:webHidden/>
          </w:rPr>
          <w:fldChar w:fldCharType="separate"/>
        </w:r>
        <w:r w:rsidR="00145A3D">
          <w:rPr>
            <w:noProof/>
            <w:webHidden/>
          </w:rPr>
          <w:t>221</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84" w:history="1">
        <w:r w:rsidR="00145A3D" w:rsidRPr="003D1CC9">
          <w:rPr>
            <w:rStyle w:val="Hyperlink"/>
            <w:noProof/>
            <w:lang w:val="hy-AM"/>
          </w:rPr>
          <w:t>Fig. 56</w:t>
        </w:r>
        <w:r w:rsidR="00145A3D" w:rsidRPr="003D1CC9">
          <w:rPr>
            <w:rStyle w:val="Hyperlink"/>
            <w:noProof/>
          </w:rPr>
          <w:t>.</w:t>
        </w:r>
        <w:r w:rsidR="00145A3D" w:rsidRPr="003D1CC9">
          <w:rPr>
            <w:rStyle w:val="Hyperlink"/>
            <w:rFonts w:eastAsia="MS Mincho"/>
            <w:noProof/>
            <w:lang w:val="hy-AM"/>
          </w:rPr>
          <w:t xml:space="preserve"> </w:t>
        </w:r>
        <w:r w:rsidR="00145A3D" w:rsidRPr="003D1CC9">
          <w:rPr>
            <w:rStyle w:val="Hyperlink"/>
            <w:rFonts w:eastAsia="MS Mincho"/>
            <w:noProof/>
          </w:rPr>
          <w:t>Report on probation memo</w:t>
        </w:r>
        <w:r w:rsidR="00145A3D">
          <w:rPr>
            <w:noProof/>
            <w:webHidden/>
          </w:rPr>
          <w:tab/>
        </w:r>
        <w:r w:rsidR="00613FD6">
          <w:rPr>
            <w:noProof/>
            <w:webHidden/>
          </w:rPr>
          <w:fldChar w:fldCharType="begin"/>
        </w:r>
        <w:r w:rsidR="00145A3D">
          <w:rPr>
            <w:noProof/>
            <w:webHidden/>
          </w:rPr>
          <w:instrText xml:space="preserve"> PAGEREF _Toc465180884 \h </w:instrText>
        </w:r>
        <w:r w:rsidR="00613FD6">
          <w:rPr>
            <w:noProof/>
            <w:webHidden/>
          </w:rPr>
        </w:r>
        <w:r w:rsidR="00613FD6">
          <w:rPr>
            <w:noProof/>
            <w:webHidden/>
          </w:rPr>
          <w:fldChar w:fldCharType="separate"/>
        </w:r>
        <w:r w:rsidR="00145A3D">
          <w:rPr>
            <w:noProof/>
            <w:webHidden/>
          </w:rPr>
          <w:t>221</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85" w:history="1">
        <w:r w:rsidR="00145A3D" w:rsidRPr="003D1CC9">
          <w:rPr>
            <w:rStyle w:val="Hyperlink"/>
            <w:noProof/>
            <w:lang w:val="hy-AM"/>
          </w:rPr>
          <w:t>Fig. 57</w:t>
        </w:r>
        <w:r w:rsidR="00145A3D" w:rsidRPr="003D1CC9">
          <w:rPr>
            <w:rStyle w:val="Hyperlink"/>
            <w:noProof/>
          </w:rPr>
          <w:t>.</w:t>
        </w:r>
        <w:r w:rsidR="00145A3D" w:rsidRPr="003D1CC9">
          <w:rPr>
            <w:rStyle w:val="Hyperlink"/>
            <w:rFonts w:eastAsia="MS Mincho"/>
            <w:noProof/>
            <w:lang w:val="hy-AM"/>
          </w:rPr>
          <w:t xml:space="preserve"> </w:t>
        </w:r>
        <w:r w:rsidR="00145A3D" w:rsidRPr="003D1CC9">
          <w:rPr>
            <w:rStyle w:val="Hyperlink"/>
            <w:rFonts w:eastAsia="MS Mincho"/>
            <w:noProof/>
          </w:rPr>
          <w:t>Probation conclusion form</w:t>
        </w:r>
        <w:r w:rsidR="00145A3D">
          <w:rPr>
            <w:noProof/>
            <w:webHidden/>
          </w:rPr>
          <w:tab/>
        </w:r>
        <w:r w:rsidR="00613FD6">
          <w:rPr>
            <w:noProof/>
            <w:webHidden/>
          </w:rPr>
          <w:fldChar w:fldCharType="begin"/>
        </w:r>
        <w:r w:rsidR="00145A3D">
          <w:rPr>
            <w:noProof/>
            <w:webHidden/>
          </w:rPr>
          <w:instrText xml:space="preserve"> PAGEREF _Toc465180885 \h </w:instrText>
        </w:r>
        <w:r w:rsidR="00613FD6">
          <w:rPr>
            <w:noProof/>
            <w:webHidden/>
          </w:rPr>
        </w:r>
        <w:r w:rsidR="00613FD6">
          <w:rPr>
            <w:noProof/>
            <w:webHidden/>
          </w:rPr>
          <w:fldChar w:fldCharType="separate"/>
        </w:r>
        <w:r w:rsidR="00145A3D">
          <w:rPr>
            <w:noProof/>
            <w:webHidden/>
          </w:rPr>
          <w:t>223</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86" w:history="1">
        <w:r w:rsidR="00145A3D" w:rsidRPr="003D1CC9">
          <w:rPr>
            <w:rStyle w:val="Hyperlink"/>
            <w:noProof/>
            <w:lang w:val="hy-AM"/>
          </w:rPr>
          <w:t>Fig. 58</w:t>
        </w:r>
        <w:r w:rsidR="00145A3D" w:rsidRPr="003D1CC9">
          <w:rPr>
            <w:rStyle w:val="Hyperlink"/>
            <w:noProof/>
          </w:rPr>
          <w:t>.</w:t>
        </w:r>
        <w:r w:rsidR="00145A3D" w:rsidRPr="003D1CC9">
          <w:rPr>
            <w:rStyle w:val="Hyperlink"/>
            <w:rFonts w:eastAsia="MS Mincho"/>
            <w:noProof/>
            <w:lang w:val="hy-AM"/>
          </w:rPr>
          <w:t xml:space="preserve"> </w:t>
        </w:r>
        <w:r w:rsidR="00145A3D" w:rsidRPr="003D1CC9">
          <w:rPr>
            <w:rStyle w:val="Hyperlink"/>
            <w:rFonts w:eastAsia="MS Mincho"/>
            <w:noProof/>
          </w:rPr>
          <w:t>Report on probation conclusion</w:t>
        </w:r>
        <w:r w:rsidR="00145A3D">
          <w:rPr>
            <w:noProof/>
            <w:webHidden/>
          </w:rPr>
          <w:tab/>
        </w:r>
        <w:r w:rsidR="00613FD6">
          <w:rPr>
            <w:noProof/>
            <w:webHidden/>
          </w:rPr>
          <w:fldChar w:fldCharType="begin"/>
        </w:r>
        <w:r w:rsidR="00145A3D">
          <w:rPr>
            <w:noProof/>
            <w:webHidden/>
          </w:rPr>
          <w:instrText xml:space="preserve"> PAGEREF _Toc465180886 \h </w:instrText>
        </w:r>
        <w:r w:rsidR="00613FD6">
          <w:rPr>
            <w:noProof/>
            <w:webHidden/>
          </w:rPr>
        </w:r>
        <w:r w:rsidR="00613FD6">
          <w:rPr>
            <w:noProof/>
            <w:webHidden/>
          </w:rPr>
          <w:fldChar w:fldCharType="separate"/>
        </w:r>
        <w:r w:rsidR="00145A3D">
          <w:rPr>
            <w:noProof/>
            <w:webHidden/>
          </w:rPr>
          <w:t>223</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87" w:history="1">
        <w:r w:rsidR="00145A3D" w:rsidRPr="003D1CC9">
          <w:rPr>
            <w:rStyle w:val="Hyperlink"/>
            <w:noProof/>
            <w:lang w:val="hy-AM"/>
          </w:rPr>
          <w:t>Fig. 59</w:t>
        </w:r>
        <w:r w:rsidR="00145A3D" w:rsidRPr="003D1CC9">
          <w:rPr>
            <w:rStyle w:val="Hyperlink"/>
            <w:noProof/>
          </w:rPr>
          <w:t>.</w:t>
        </w:r>
        <w:r w:rsidR="00145A3D" w:rsidRPr="003D1CC9">
          <w:rPr>
            <w:rStyle w:val="Hyperlink"/>
            <w:noProof/>
            <w:lang w:val="hy-AM"/>
          </w:rPr>
          <w:t xml:space="preserve"> </w:t>
        </w:r>
        <w:r w:rsidR="00145A3D" w:rsidRPr="003D1CC9">
          <w:rPr>
            <w:rStyle w:val="Hyperlink"/>
            <w:noProof/>
          </w:rPr>
          <w:t>List of employees with grounds for separation</w:t>
        </w:r>
        <w:r w:rsidR="00145A3D">
          <w:rPr>
            <w:noProof/>
            <w:webHidden/>
          </w:rPr>
          <w:tab/>
        </w:r>
        <w:r w:rsidR="00613FD6">
          <w:rPr>
            <w:noProof/>
            <w:webHidden/>
          </w:rPr>
          <w:fldChar w:fldCharType="begin"/>
        </w:r>
        <w:r w:rsidR="00145A3D">
          <w:rPr>
            <w:noProof/>
            <w:webHidden/>
          </w:rPr>
          <w:instrText xml:space="preserve"> PAGEREF _Toc465180887 \h </w:instrText>
        </w:r>
        <w:r w:rsidR="00613FD6">
          <w:rPr>
            <w:noProof/>
            <w:webHidden/>
          </w:rPr>
        </w:r>
        <w:r w:rsidR="00613FD6">
          <w:rPr>
            <w:noProof/>
            <w:webHidden/>
          </w:rPr>
          <w:fldChar w:fldCharType="separate"/>
        </w:r>
        <w:r w:rsidR="00145A3D">
          <w:rPr>
            <w:noProof/>
            <w:webHidden/>
          </w:rPr>
          <w:t>227</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88" w:history="1">
        <w:r w:rsidR="00145A3D" w:rsidRPr="003D1CC9">
          <w:rPr>
            <w:rStyle w:val="Hyperlink"/>
            <w:noProof/>
            <w:lang w:val="hy-AM"/>
          </w:rPr>
          <w:t>Fig. 60</w:t>
        </w:r>
        <w:r w:rsidR="00145A3D" w:rsidRPr="003D1CC9">
          <w:rPr>
            <w:rStyle w:val="Hyperlink"/>
            <w:noProof/>
          </w:rPr>
          <w:t>.</w:t>
        </w:r>
        <w:r w:rsidR="00145A3D" w:rsidRPr="003D1CC9">
          <w:rPr>
            <w:rStyle w:val="Hyperlink"/>
            <w:noProof/>
            <w:lang w:val="hy-AM"/>
          </w:rPr>
          <w:t xml:space="preserve"> </w:t>
        </w:r>
        <w:r w:rsidR="00145A3D" w:rsidRPr="003D1CC9">
          <w:rPr>
            <w:rStyle w:val="Hyperlink"/>
            <w:noProof/>
          </w:rPr>
          <w:t>Separation document view list</w:t>
        </w:r>
        <w:r w:rsidR="00145A3D">
          <w:rPr>
            <w:noProof/>
            <w:webHidden/>
          </w:rPr>
          <w:tab/>
        </w:r>
        <w:r w:rsidR="00613FD6">
          <w:rPr>
            <w:noProof/>
            <w:webHidden/>
          </w:rPr>
          <w:fldChar w:fldCharType="begin"/>
        </w:r>
        <w:r w:rsidR="00145A3D">
          <w:rPr>
            <w:noProof/>
            <w:webHidden/>
          </w:rPr>
          <w:instrText xml:space="preserve"> PAGEREF _Toc465180888 \h </w:instrText>
        </w:r>
        <w:r w:rsidR="00613FD6">
          <w:rPr>
            <w:noProof/>
            <w:webHidden/>
          </w:rPr>
        </w:r>
        <w:r w:rsidR="00613FD6">
          <w:rPr>
            <w:noProof/>
            <w:webHidden/>
          </w:rPr>
          <w:fldChar w:fldCharType="separate"/>
        </w:r>
        <w:r w:rsidR="00145A3D">
          <w:rPr>
            <w:noProof/>
            <w:webHidden/>
          </w:rPr>
          <w:t>232</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89" w:history="1">
        <w:r w:rsidR="00145A3D" w:rsidRPr="003D1CC9">
          <w:rPr>
            <w:rStyle w:val="Hyperlink"/>
            <w:rFonts w:eastAsia="MS Mincho"/>
            <w:noProof/>
            <w:lang w:val="hy-AM"/>
          </w:rPr>
          <w:t>Fig. 61</w:t>
        </w:r>
        <w:r w:rsidR="00145A3D" w:rsidRPr="003D1CC9">
          <w:rPr>
            <w:rStyle w:val="Hyperlink"/>
            <w:rFonts w:eastAsia="MS Mincho"/>
            <w:noProof/>
          </w:rPr>
          <w:t>.</w:t>
        </w:r>
        <w:r w:rsidR="00145A3D" w:rsidRPr="003D1CC9">
          <w:rPr>
            <w:rStyle w:val="Hyperlink"/>
            <w:rFonts w:eastAsia="MS Mincho"/>
            <w:noProof/>
            <w:lang w:val="hy-AM"/>
          </w:rPr>
          <w:t xml:space="preserve"> </w:t>
        </w:r>
        <w:r w:rsidR="00145A3D" w:rsidRPr="003D1CC9">
          <w:rPr>
            <w:rStyle w:val="Hyperlink"/>
            <w:rFonts w:eastAsia="MS Mincho"/>
            <w:noProof/>
          </w:rPr>
          <w:t>Separation application/decree</w:t>
        </w:r>
        <w:r w:rsidR="00145A3D">
          <w:rPr>
            <w:noProof/>
            <w:webHidden/>
          </w:rPr>
          <w:tab/>
        </w:r>
        <w:r w:rsidR="00613FD6">
          <w:rPr>
            <w:noProof/>
            <w:webHidden/>
          </w:rPr>
          <w:fldChar w:fldCharType="begin"/>
        </w:r>
        <w:r w:rsidR="00145A3D">
          <w:rPr>
            <w:noProof/>
            <w:webHidden/>
          </w:rPr>
          <w:instrText xml:space="preserve"> PAGEREF _Toc465180889 \h </w:instrText>
        </w:r>
        <w:r w:rsidR="00613FD6">
          <w:rPr>
            <w:noProof/>
            <w:webHidden/>
          </w:rPr>
        </w:r>
        <w:r w:rsidR="00613FD6">
          <w:rPr>
            <w:noProof/>
            <w:webHidden/>
          </w:rPr>
          <w:fldChar w:fldCharType="separate"/>
        </w:r>
        <w:r w:rsidR="00145A3D">
          <w:rPr>
            <w:noProof/>
            <w:webHidden/>
          </w:rPr>
          <w:t>237</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90" w:history="1">
        <w:r w:rsidR="00145A3D" w:rsidRPr="003D1CC9">
          <w:rPr>
            <w:rStyle w:val="Hyperlink"/>
            <w:rFonts w:eastAsia="MS Mincho"/>
            <w:noProof/>
            <w:lang w:val="hy-AM"/>
          </w:rPr>
          <w:t>Fig. 62</w:t>
        </w:r>
        <w:r w:rsidR="00145A3D" w:rsidRPr="003D1CC9">
          <w:rPr>
            <w:rStyle w:val="Hyperlink"/>
            <w:rFonts w:eastAsia="MS Mincho"/>
            <w:noProof/>
          </w:rPr>
          <w:t>.</w:t>
        </w:r>
        <w:r w:rsidR="00145A3D" w:rsidRPr="003D1CC9">
          <w:rPr>
            <w:rStyle w:val="Hyperlink"/>
            <w:rFonts w:eastAsia="MS Mincho"/>
            <w:noProof/>
            <w:lang w:val="hy-AM"/>
          </w:rPr>
          <w:t xml:space="preserve"> </w:t>
        </w:r>
        <w:r w:rsidR="00145A3D" w:rsidRPr="003D1CC9">
          <w:rPr>
            <w:rStyle w:val="Hyperlink"/>
            <w:rFonts w:eastAsia="MS Mincho"/>
            <w:noProof/>
          </w:rPr>
          <w:t>Separation application report</w:t>
        </w:r>
        <w:r w:rsidR="00145A3D">
          <w:rPr>
            <w:noProof/>
            <w:webHidden/>
          </w:rPr>
          <w:tab/>
        </w:r>
        <w:r w:rsidR="00613FD6">
          <w:rPr>
            <w:noProof/>
            <w:webHidden/>
          </w:rPr>
          <w:fldChar w:fldCharType="begin"/>
        </w:r>
        <w:r w:rsidR="00145A3D">
          <w:rPr>
            <w:noProof/>
            <w:webHidden/>
          </w:rPr>
          <w:instrText xml:space="preserve"> PAGEREF _Toc465180890 \h </w:instrText>
        </w:r>
        <w:r w:rsidR="00613FD6">
          <w:rPr>
            <w:noProof/>
            <w:webHidden/>
          </w:rPr>
        </w:r>
        <w:r w:rsidR="00613FD6">
          <w:rPr>
            <w:noProof/>
            <w:webHidden/>
          </w:rPr>
          <w:fldChar w:fldCharType="separate"/>
        </w:r>
        <w:r w:rsidR="00145A3D">
          <w:rPr>
            <w:noProof/>
            <w:webHidden/>
          </w:rPr>
          <w:t>237</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91" w:history="1">
        <w:r w:rsidR="00145A3D" w:rsidRPr="003D1CC9">
          <w:rPr>
            <w:rStyle w:val="Hyperlink"/>
            <w:noProof/>
            <w:lang w:val="hy-AM"/>
          </w:rPr>
          <w:t>Fig. 63</w:t>
        </w:r>
        <w:r w:rsidR="00145A3D" w:rsidRPr="003D1CC9">
          <w:rPr>
            <w:rStyle w:val="Hyperlink"/>
            <w:noProof/>
          </w:rPr>
          <w:t>.</w:t>
        </w:r>
        <w:r w:rsidR="00145A3D" w:rsidRPr="003D1CC9">
          <w:rPr>
            <w:rStyle w:val="Hyperlink"/>
            <w:rFonts w:eastAsia="MS Mincho"/>
            <w:noProof/>
            <w:lang w:val="hy-AM"/>
          </w:rPr>
          <w:t xml:space="preserve"> </w:t>
        </w:r>
        <w:r w:rsidR="00145A3D" w:rsidRPr="003D1CC9">
          <w:rPr>
            <w:rStyle w:val="Hyperlink"/>
            <w:rFonts w:eastAsia="MS Mincho"/>
            <w:noProof/>
          </w:rPr>
          <w:t>Employee separation decree report</w:t>
        </w:r>
        <w:r w:rsidR="00145A3D">
          <w:rPr>
            <w:noProof/>
            <w:webHidden/>
          </w:rPr>
          <w:tab/>
        </w:r>
        <w:r w:rsidR="00613FD6">
          <w:rPr>
            <w:noProof/>
            <w:webHidden/>
          </w:rPr>
          <w:fldChar w:fldCharType="begin"/>
        </w:r>
        <w:r w:rsidR="00145A3D">
          <w:rPr>
            <w:noProof/>
            <w:webHidden/>
          </w:rPr>
          <w:instrText xml:space="preserve"> PAGEREF _Toc465180891 \h </w:instrText>
        </w:r>
        <w:r w:rsidR="00613FD6">
          <w:rPr>
            <w:noProof/>
            <w:webHidden/>
          </w:rPr>
        </w:r>
        <w:r w:rsidR="00613FD6">
          <w:rPr>
            <w:noProof/>
            <w:webHidden/>
          </w:rPr>
          <w:fldChar w:fldCharType="separate"/>
        </w:r>
        <w:r w:rsidR="00145A3D">
          <w:rPr>
            <w:noProof/>
            <w:webHidden/>
          </w:rPr>
          <w:t>238</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92" w:history="1">
        <w:r w:rsidR="00145A3D" w:rsidRPr="003D1CC9">
          <w:rPr>
            <w:rStyle w:val="Hyperlink"/>
            <w:noProof/>
            <w:lang w:val="hy-AM"/>
          </w:rPr>
          <w:t>Fig. 64</w:t>
        </w:r>
        <w:r w:rsidR="00145A3D" w:rsidRPr="003D1CC9">
          <w:rPr>
            <w:rStyle w:val="Hyperlink"/>
            <w:noProof/>
          </w:rPr>
          <w:t>.</w:t>
        </w:r>
        <w:r w:rsidR="00145A3D" w:rsidRPr="003D1CC9">
          <w:rPr>
            <w:rStyle w:val="Hyperlink"/>
            <w:noProof/>
            <w:lang w:val="hy-AM"/>
          </w:rPr>
          <w:t xml:space="preserve"> </w:t>
        </w:r>
        <w:r w:rsidR="00145A3D" w:rsidRPr="003D1CC9">
          <w:rPr>
            <w:rStyle w:val="Hyperlink"/>
            <w:noProof/>
          </w:rPr>
          <w:t>Separation document</w:t>
        </w:r>
        <w:r w:rsidR="00145A3D">
          <w:rPr>
            <w:noProof/>
            <w:webHidden/>
          </w:rPr>
          <w:tab/>
        </w:r>
        <w:r w:rsidR="00613FD6">
          <w:rPr>
            <w:noProof/>
            <w:webHidden/>
          </w:rPr>
          <w:fldChar w:fldCharType="begin"/>
        </w:r>
        <w:r w:rsidR="00145A3D">
          <w:rPr>
            <w:noProof/>
            <w:webHidden/>
          </w:rPr>
          <w:instrText xml:space="preserve"> PAGEREF _Toc465180892 \h </w:instrText>
        </w:r>
        <w:r w:rsidR="00613FD6">
          <w:rPr>
            <w:noProof/>
            <w:webHidden/>
          </w:rPr>
        </w:r>
        <w:r w:rsidR="00613FD6">
          <w:rPr>
            <w:noProof/>
            <w:webHidden/>
          </w:rPr>
          <w:fldChar w:fldCharType="separate"/>
        </w:r>
        <w:r w:rsidR="00145A3D">
          <w:rPr>
            <w:noProof/>
            <w:webHidden/>
          </w:rPr>
          <w:t>242</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93" w:history="1">
        <w:r w:rsidR="00145A3D" w:rsidRPr="003D1CC9">
          <w:rPr>
            <w:rStyle w:val="Hyperlink"/>
            <w:noProof/>
            <w:lang w:val="hy-AM"/>
          </w:rPr>
          <w:t>Fig. 65</w:t>
        </w:r>
        <w:r w:rsidR="00145A3D" w:rsidRPr="003D1CC9">
          <w:rPr>
            <w:rStyle w:val="Hyperlink"/>
            <w:noProof/>
          </w:rPr>
          <w:t>.</w:t>
        </w:r>
        <w:r w:rsidR="00145A3D" w:rsidRPr="003D1CC9">
          <w:rPr>
            <w:rStyle w:val="Hyperlink"/>
            <w:noProof/>
            <w:lang w:val="hy-AM"/>
          </w:rPr>
          <w:t xml:space="preserve"> </w:t>
        </w:r>
        <w:r w:rsidR="00145A3D" w:rsidRPr="003D1CC9">
          <w:rPr>
            <w:rStyle w:val="Hyperlink"/>
            <w:noProof/>
          </w:rPr>
          <w:t>Separation document report</w:t>
        </w:r>
        <w:r w:rsidR="00145A3D">
          <w:rPr>
            <w:noProof/>
            <w:webHidden/>
          </w:rPr>
          <w:tab/>
        </w:r>
        <w:r w:rsidR="00613FD6">
          <w:rPr>
            <w:noProof/>
            <w:webHidden/>
          </w:rPr>
          <w:fldChar w:fldCharType="begin"/>
        </w:r>
        <w:r w:rsidR="00145A3D">
          <w:rPr>
            <w:noProof/>
            <w:webHidden/>
          </w:rPr>
          <w:instrText xml:space="preserve"> PAGEREF _Toc465180893 \h </w:instrText>
        </w:r>
        <w:r w:rsidR="00613FD6">
          <w:rPr>
            <w:noProof/>
            <w:webHidden/>
          </w:rPr>
        </w:r>
        <w:r w:rsidR="00613FD6">
          <w:rPr>
            <w:noProof/>
            <w:webHidden/>
          </w:rPr>
          <w:fldChar w:fldCharType="separate"/>
        </w:r>
        <w:r w:rsidR="00145A3D">
          <w:rPr>
            <w:noProof/>
            <w:webHidden/>
          </w:rPr>
          <w:t>242</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94" w:history="1">
        <w:r w:rsidR="00145A3D" w:rsidRPr="003D1CC9">
          <w:rPr>
            <w:rStyle w:val="Hyperlink"/>
            <w:noProof/>
            <w:lang w:val="hy-AM"/>
          </w:rPr>
          <w:t>Fig. 66</w:t>
        </w:r>
        <w:r w:rsidR="00145A3D" w:rsidRPr="003D1CC9">
          <w:rPr>
            <w:rStyle w:val="Hyperlink"/>
            <w:noProof/>
          </w:rPr>
          <w:t>.</w:t>
        </w:r>
        <w:r w:rsidR="00145A3D" w:rsidRPr="003D1CC9">
          <w:rPr>
            <w:rStyle w:val="Hyperlink"/>
            <w:rFonts w:eastAsia="MS Mincho" w:cs="MS Mincho"/>
            <w:noProof/>
            <w:lang w:val="hy-AM"/>
          </w:rPr>
          <w:t xml:space="preserve"> </w:t>
        </w:r>
        <w:r w:rsidR="00145A3D" w:rsidRPr="003D1CC9">
          <w:rPr>
            <w:rStyle w:val="Hyperlink"/>
            <w:rFonts w:eastAsia="MS Mincho"/>
            <w:noProof/>
          </w:rPr>
          <w:t>Administration</w:t>
        </w:r>
        <w:r w:rsidR="00145A3D">
          <w:rPr>
            <w:noProof/>
            <w:webHidden/>
          </w:rPr>
          <w:tab/>
        </w:r>
        <w:r w:rsidR="00613FD6">
          <w:rPr>
            <w:noProof/>
            <w:webHidden/>
          </w:rPr>
          <w:fldChar w:fldCharType="begin"/>
        </w:r>
        <w:r w:rsidR="00145A3D">
          <w:rPr>
            <w:noProof/>
            <w:webHidden/>
          </w:rPr>
          <w:instrText xml:space="preserve"> PAGEREF _Toc465180894 \h </w:instrText>
        </w:r>
        <w:r w:rsidR="00613FD6">
          <w:rPr>
            <w:noProof/>
            <w:webHidden/>
          </w:rPr>
        </w:r>
        <w:r w:rsidR="00613FD6">
          <w:rPr>
            <w:noProof/>
            <w:webHidden/>
          </w:rPr>
          <w:fldChar w:fldCharType="separate"/>
        </w:r>
        <w:r w:rsidR="00145A3D">
          <w:rPr>
            <w:noProof/>
            <w:webHidden/>
          </w:rPr>
          <w:t>245</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95" w:history="1">
        <w:r w:rsidR="00145A3D" w:rsidRPr="003D1CC9">
          <w:rPr>
            <w:rStyle w:val="Hyperlink"/>
            <w:noProof/>
          </w:rPr>
          <w:t>Fig. 67</w:t>
        </w:r>
        <w:r w:rsidR="00145A3D" w:rsidRPr="003D1CC9">
          <w:rPr>
            <w:rStyle w:val="Hyperlink"/>
            <w:rFonts w:ascii="MS Mincho" w:eastAsia="MS Mincho" w:hAnsi="MS Mincho" w:cs="MS Mincho"/>
            <w:noProof/>
            <w:lang w:val="hy-AM"/>
          </w:rPr>
          <w:t>․</w:t>
        </w:r>
        <w:r w:rsidR="00145A3D" w:rsidRPr="003D1CC9">
          <w:rPr>
            <w:rStyle w:val="Hyperlink"/>
            <w:rFonts w:ascii="Sylfaen" w:hAnsi="Sylfaen"/>
            <w:noProof/>
            <w:lang w:val="hy-AM"/>
          </w:rPr>
          <w:t xml:space="preserve"> </w:t>
        </w:r>
        <w:r w:rsidR="00145A3D" w:rsidRPr="003D1CC9">
          <w:rPr>
            <w:rStyle w:val="Hyperlink"/>
            <w:rFonts w:ascii="Sylfaen" w:hAnsi="Sylfaen"/>
            <w:noProof/>
          </w:rPr>
          <w:t>Cadre reserve/Candidate pool list</w:t>
        </w:r>
        <w:r w:rsidR="00145A3D">
          <w:rPr>
            <w:noProof/>
            <w:webHidden/>
          </w:rPr>
          <w:tab/>
        </w:r>
        <w:r w:rsidR="00613FD6">
          <w:rPr>
            <w:noProof/>
            <w:webHidden/>
          </w:rPr>
          <w:fldChar w:fldCharType="begin"/>
        </w:r>
        <w:r w:rsidR="00145A3D">
          <w:rPr>
            <w:noProof/>
            <w:webHidden/>
          </w:rPr>
          <w:instrText xml:space="preserve"> PAGEREF _Toc465180895 \h </w:instrText>
        </w:r>
        <w:r w:rsidR="00613FD6">
          <w:rPr>
            <w:noProof/>
            <w:webHidden/>
          </w:rPr>
        </w:r>
        <w:r w:rsidR="00613FD6">
          <w:rPr>
            <w:noProof/>
            <w:webHidden/>
          </w:rPr>
          <w:fldChar w:fldCharType="separate"/>
        </w:r>
        <w:r w:rsidR="00145A3D">
          <w:rPr>
            <w:noProof/>
            <w:webHidden/>
          </w:rPr>
          <w:t>250</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96" w:history="1">
        <w:r w:rsidR="00145A3D" w:rsidRPr="003D1CC9">
          <w:rPr>
            <w:rStyle w:val="Hyperlink"/>
            <w:rFonts w:ascii="Sylfaen" w:hAnsi="Sylfaen"/>
            <w:noProof/>
            <w:lang w:val="hy-AM"/>
          </w:rPr>
          <w:t>Fig.</w:t>
        </w:r>
        <w:r w:rsidR="00145A3D">
          <w:rPr>
            <w:rStyle w:val="Hyperlink"/>
            <w:rFonts w:ascii="Sylfaen" w:hAnsi="Sylfaen"/>
            <w:noProof/>
          </w:rPr>
          <w:t xml:space="preserve"> </w:t>
        </w:r>
        <w:r w:rsidR="00145A3D" w:rsidRPr="003D1CC9">
          <w:rPr>
            <w:rStyle w:val="Hyperlink"/>
            <w:rFonts w:ascii="Sylfaen" w:hAnsi="Sylfaen"/>
            <w:noProof/>
            <w:lang w:val="hy-AM"/>
          </w:rPr>
          <w:t>68</w:t>
        </w:r>
        <w:r w:rsidR="00145A3D" w:rsidRPr="003D1CC9">
          <w:rPr>
            <w:rStyle w:val="Hyperlink"/>
            <w:rFonts w:ascii="MS Mincho" w:eastAsia="MS Mincho" w:hAnsi="MS Mincho" w:cs="MS Mincho"/>
            <w:noProof/>
            <w:lang w:val="hy-AM"/>
          </w:rPr>
          <w:t>․</w:t>
        </w:r>
        <w:r w:rsidR="00145A3D" w:rsidRPr="003D1CC9">
          <w:rPr>
            <w:rStyle w:val="Hyperlink"/>
            <w:rFonts w:ascii="Sylfaen" w:hAnsi="Sylfaen"/>
            <w:noProof/>
            <w:lang w:val="hy-AM"/>
          </w:rPr>
          <w:t xml:space="preserve"> </w:t>
        </w:r>
        <w:r w:rsidR="00145A3D" w:rsidRPr="003D1CC9">
          <w:rPr>
            <w:rStyle w:val="Hyperlink"/>
            <w:rFonts w:ascii="Sylfaen" w:hAnsi="Sylfaen"/>
            <w:noProof/>
          </w:rPr>
          <w:t>Cadre reserve documents view</w:t>
        </w:r>
        <w:r w:rsidR="00145A3D">
          <w:rPr>
            <w:noProof/>
            <w:webHidden/>
          </w:rPr>
          <w:tab/>
        </w:r>
        <w:r w:rsidR="00613FD6">
          <w:rPr>
            <w:noProof/>
            <w:webHidden/>
          </w:rPr>
          <w:fldChar w:fldCharType="begin"/>
        </w:r>
        <w:r w:rsidR="00145A3D">
          <w:rPr>
            <w:noProof/>
            <w:webHidden/>
          </w:rPr>
          <w:instrText xml:space="preserve"> PAGEREF _Toc465180896 \h </w:instrText>
        </w:r>
        <w:r w:rsidR="00613FD6">
          <w:rPr>
            <w:noProof/>
            <w:webHidden/>
          </w:rPr>
        </w:r>
        <w:r w:rsidR="00613FD6">
          <w:rPr>
            <w:noProof/>
            <w:webHidden/>
          </w:rPr>
          <w:fldChar w:fldCharType="separate"/>
        </w:r>
        <w:r w:rsidR="00145A3D">
          <w:rPr>
            <w:noProof/>
            <w:webHidden/>
          </w:rPr>
          <w:t>253</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97" w:history="1">
        <w:r w:rsidR="00145A3D" w:rsidRPr="003D1CC9">
          <w:rPr>
            <w:rStyle w:val="Hyperlink"/>
            <w:rFonts w:ascii="Sylfaen" w:hAnsi="Sylfaen"/>
            <w:noProof/>
            <w:lang w:val="hy-AM"/>
          </w:rPr>
          <w:t>Fig.</w:t>
        </w:r>
        <w:r w:rsidR="00145A3D" w:rsidRPr="003D1CC9">
          <w:rPr>
            <w:rStyle w:val="Hyperlink"/>
            <w:rFonts w:ascii="Sylfaen" w:hAnsi="Sylfaen"/>
            <w:noProof/>
          </w:rPr>
          <w:t xml:space="preserve"> </w:t>
        </w:r>
        <w:r w:rsidR="00145A3D" w:rsidRPr="003D1CC9">
          <w:rPr>
            <w:rStyle w:val="Hyperlink"/>
            <w:rFonts w:ascii="Sylfaen" w:hAnsi="Sylfaen"/>
            <w:noProof/>
            <w:lang w:val="hy-AM"/>
          </w:rPr>
          <w:t>69</w:t>
        </w:r>
        <w:r w:rsidR="00145A3D" w:rsidRPr="003D1CC9">
          <w:rPr>
            <w:rStyle w:val="Hyperlink"/>
            <w:rFonts w:ascii="MS Mincho" w:eastAsia="MS Mincho" w:hAnsi="MS Mincho" w:cs="MS Mincho"/>
            <w:noProof/>
            <w:lang w:val="hy-AM"/>
          </w:rPr>
          <w:t>․</w:t>
        </w:r>
        <w:r w:rsidR="00145A3D" w:rsidRPr="003D1CC9">
          <w:rPr>
            <w:rStyle w:val="Hyperlink"/>
            <w:rFonts w:ascii="Sylfaen" w:hAnsi="Sylfaen"/>
            <w:noProof/>
            <w:lang w:val="hy-AM"/>
          </w:rPr>
          <w:t xml:space="preserve"> </w:t>
        </w:r>
        <w:r w:rsidR="00145A3D" w:rsidRPr="003D1CC9">
          <w:rPr>
            <w:rStyle w:val="Hyperlink"/>
            <w:rFonts w:ascii="Sylfaen" w:hAnsi="Sylfaen"/>
            <w:noProof/>
          </w:rPr>
          <w:t>Candidate registration in the pool: alerts</w:t>
        </w:r>
        <w:r w:rsidR="00145A3D">
          <w:rPr>
            <w:noProof/>
            <w:webHidden/>
          </w:rPr>
          <w:tab/>
        </w:r>
        <w:r w:rsidR="00613FD6">
          <w:rPr>
            <w:noProof/>
            <w:webHidden/>
          </w:rPr>
          <w:fldChar w:fldCharType="begin"/>
        </w:r>
        <w:r w:rsidR="00145A3D">
          <w:rPr>
            <w:noProof/>
            <w:webHidden/>
          </w:rPr>
          <w:instrText xml:space="preserve"> PAGEREF _Toc465180897 \h </w:instrText>
        </w:r>
        <w:r w:rsidR="00613FD6">
          <w:rPr>
            <w:noProof/>
            <w:webHidden/>
          </w:rPr>
        </w:r>
        <w:r w:rsidR="00613FD6">
          <w:rPr>
            <w:noProof/>
            <w:webHidden/>
          </w:rPr>
          <w:fldChar w:fldCharType="separate"/>
        </w:r>
        <w:r w:rsidR="00145A3D">
          <w:rPr>
            <w:noProof/>
            <w:webHidden/>
          </w:rPr>
          <w:t>256</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98" w:history="1">
        <w:r w:rsidR="00145A3D" w:rsidRPr="003D1CC9">
          <w:rPr>
            <w:rStyle w:val="Hyperlink"/>
            <w:rFonts w:ascii="Sylfaen" w:hAnsi="Sylfaen"/>
            <w:noProof/>
            <w:lang w:val="hy-AM"/>
          </w:rPr>
          <w:t>Fig.</w:t>
        </w:r>
        <w:r w:rsidR="00145A3D" w:rsidRPr="003D1CC9">
          <w:rPr>
            <w:rStyle w:val="Hyperlink"/>
            <w:rFonts w:ascii="Sylfaen" w:hAnsi="Sylfaen"/>
            <w:noProof/>
          </w:rPr>
          <w:t xml:space="preserve"> </w:t>
        </w:r>
        <w:r w:rsidR="00145A3D" w:rsidRPr="003D1CC9">
          <w:rPr>
            <w:rStyle w:val="Hyperlink"/>
            <w:rFonts w:ascii="Sylfaen" w:hAnsi="Sylfaen"/>
            <w:noProof/>
            <w:lang w:val="hy-AM"/>
          </w:rPr>
          <w:t>70</w:t>
        </w:r>
        <w:r w:rsidR="00145A3D" w:rsidRPr="003D1CC9">
          <w:rPr>
            <w:rStyle w:val="Hyperlink"/>
            <w:rFonts w:ascii="MS Mincho" w:eastAsia="MS Mincho" w:hAnsi="MS Mincho" w:cs="MS Mincho"/>
            <w:noProof/>
            <w:lang w:val="hy-AM"/>
          </w:rPr>
          <w:t>․</w:t>
        </w:r>
        <w:r w:rsidR="00145A3D" w:rsidRPr="003D1CC9">
          <w:rPr>
            <w:rStyle w:val="Hyperlink"/>
            <w:rFonts w:ascii="Sylfaen" w:eastAsia="MS Mincho" w:hAnsi="Sylfaen" w:cs="MS Mincho"/>
            <w:noProof/>
            <w:lang w:val="hy-AM"/>
          </w:rPr>
          <w:t xml:space="preserve"> </w:t>
        </w:r>
        <w:r w:rsidR="00145A3D" w:rsidRPr="003D1CC9">
          <w:rPr>
            <w:rStyle w:val="Hyperlink"/>
            <w:rFonts w:ascii="Sylfaen" w:hAnsi="Sylfaen"/>
            <w:noProof/>
          </w:rPr>
          <w:t>Candidate registration in the pool:</w:t>
        </w:r>
        <w:r w:rsidR="00145A3D" w:rsidRPr="003D1CC9">
          <w:rPr>
            <w:rStyle w:val="Hyperlink"/>
            <w:rFonts w:ascii="Sylfaen" w:hAnsi="Sylfaen"/>
            <w:noProof/>
            <w:lang w:val="hy-AM"/>
          </w:rPr>
          <w:t xml:space="preserve"> </w:t>
        </w:r>
        <w:r w:rsidR="00145A3D" w:rsidRPr="003D1CC9">
          <w:rPr>
            <w:rStyle w:val="Hyperlink"/>
            <w:rFonts w:ascii="Sylfaen" w:hAnsi="Sylfaen"/>
            <w:noProof/>
          </w:rPr>
          <w:t>personal data</w:t>
        </w:r>
        <w:r w:rsidR="00145A3D">
          <w:rPr>
            <w:noProof/>
            <w:webHidden/>
          </w:rPr>
          <w:tab/>
        </w:r>
        <w:r w:rsidR="00613FD6">
          <w:rPr>
            <w:noProof/>
            <w:webHidden/>
          </w:rPr>
          <w:fldChar w:fldCharType="begin"/>
        </w:r>
        <w:r w:rsidR="00145A3D">
          <w:rPr>
            <w:noProof/>
            <w:webHidden/>
          </w:rPr>
          <w:instrText xml:space="preserve"> PAGEREF _Toc465180898 \h </w:instrText>
        </w:r>
        <w:r w:rsidR="00613FD6">
          <w:rPr>
            <w:noProof/>
            <w:webHidden/>
          </w:rPr>
        </w:r>
        <w:r w:rsidR="00613FD6">
          <w:rPr>
            <w:noProof/>
            <w:webHidden/>
          </w:rPr>
          <w:fldChar w:fldCharType="separate"/>
        </w:r>
        <w:r w:rsidR="00145A3D">
          <w:rPr>
            <w:noProof/>
            <w:webHidden/>
          </w:rPr>
          <w:t>258</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899" w:history="1">
        <w:r w:rsidR="00145A3D" w:rsidRPr="003D1CC9">
          <w:rPr>
            <w:rStyle w:val="Hyperlink"/>
            <w:rFonts w:ascii="Sylfaen" w:hAnsi="Sylfaen"/>
            <w:noProof/>
            <w:lang w:val="hy-AM"/>
          </w:rPr>
          <w:t>Fig.</w:t>
        </w:r>
        <w:r w:rsidR="00145A3D" w:rsidRPr="003D1CC9">
          <w:rPr>
            <w:rStyle w:val="Hyperlink"/>
            <w:rFonts w:ascii="Sylfaen" w:hAnsi="Sylfaen"/>
            <w:noProof/>
          </w:rPr>
          <w:t xml:space="preserve"> </w:t>
        </w:r>
        <w:r w:rsidR="00145A3D" w:rsidRPr="003D1CC9">
          <w:rPr>
            <w:rStyle w:val="Hyperlink"/>
            <w:rFonts w:ascii="Sylfaen" w:hAnsi="Sylfaen"/>
            <w:noProof/>
            <w:lang w:val="hy-AM"/>
          </w:rPr>
          <w:t>71</w:t>
        </w:r>
        <w:r w:rsidR="00145A3D" w:rsidRPr="003D1CC9">
          <w:rPr>
            <w:rStyle w:val="Hyperlink"/>
            <w:rFonts w:ascii="MS Mincho" w:eastAsia="MS Mincho" w:hAnsi="MS Mincho" w:cs="MS Mincho"/>
            <w:noProof/>
            <w:lang w:val="hy-AM"/>
          </w:rPr>
          <w:t>․</w:t>
        </w:r>
        <w:r w:rsidR="00145A3D" w:rsidRPr="003D1CC9">
          <w:rPr>
            <w:rStyle w:val="Hyperlink"/>
            <w:rFonts w:ascii="Sylfaen" w:eastAsia="MS Mincho" w:hAnsi="Sylfaen" w:cs="MS Mincho"/>
            <w:noProof/>
            <w:lang w:val="hy-AM"/>
          </w:rPr>
          <w:t xml:space="preserve"> </w:t>
        </w:r>
        <w:r w:rsidR="00145A3D" w:rsidRPr="003D1CC9">
          <w:rPr>
            <w:rStyle w:val="Hyperlink"/>
            <w:rFonts w:ascii="Sylfaen" w:hAnsi="Sylfaen"/>
            <w:noProof/>
            <w:lang w:val="hy-AM"/>
          </w:rPr>
          <w:t xml:space="preserve">Candidate registration in the pool: </w:t>
        </w:r>
        <w:r w:rsidR="00145A3D" w:rsidRPr="003D1CC9">
          <w:rPr>
            <w:rStyle w:val="Hyperlink"/>
            <w:rFonts w:ascii="Sylfaen" w:hAnsi="Sylfaen"/>
            <w:noProof/>
          </w:rPr>
          <w:t>education data block</w:t>
        </w:r>
        <w:r w:rsidR="00145A3D">
          <w:rPr>
            <w:noProof/>
            <w:webHidden/>
          </w:rPr>
          <w:tab/>
        </w:r>
        <w:r w:rsidR="00613FD6">
          <w:rPr>
            <w:noProof/>
            <w:webHidden/>
          </w:rPr>
          <w:fldChar w:fldCharType="begin"/>
        </w:r>
        <w:r w:rsidR="00145A3D">
          <w:rPr>
            <w:noProof/>
            <w:webHidden/>
          </w:rPr>
          <w:instrText xml:space="preserve"> PAGEREF _Toc465180899 \h </w:instrText>
        </w:r>
        <w:r w:rsidR="00613FD6">
          <w:rPr>
            <w:noProof/>
            <w:webHidden/>
          </w:rPr>
        </w:r>
        <w:r w:rsidR="00613FD6">
          <w:rPr>
            <w:noProof/>
            <w:webHidden/>
          </w:rPr>
          <w:fldChar w:fldCharType="separate"/>
        </w:r>
        <w:r w:rsidR="00145A3D">
          <w:rPr>
            <w:noProof/>
            <w:webHidden/>
          </w:rPr>
          <w:t>261</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900" w:history="1">
        <w:r w:rsidR="00145A3D" w:rsidRPr="003D1CC9">
          <w:rPr>
            <w:rStyle w:val="Hyperlink"/>
            <w:rFonts w:ascii="Sylfaen" w:hAnsi="Sylfaen"/>
            <w:noProof/>
            <w:lang w:val="hy-AM"/>
          </w:rPr>
          <w:t>Fig.</w:t>
        </w:r>
        <w:r w:rsidR="00145A3D" w:rsidRPr="003D1CC9">
          <w:rPr>
            <w:rStyle w:val="Hyperlink"/>
            <w:rFonts w:ascii="Sylfaen" w:hAnsi="Sylfaen"/>
            <w:noProof/>
          </w:rPr>
          <w:t xml:space="preserve"> </w:t>
        </w:r>
        <w:r w:rsidR="00145A3D" w:rsidRPr="003D1CC9">
          <w:rPr>
            <w:rStyle w:val="Hyperlink"/>
            <w:rFonts w:ascii="Sylfaen" w:hAnsi="Sylfaen"/>
            <w:noProof/>
            <w:lang w:val="hy-AM"/>
          </w:rPr>
          <w:t>72</w:t>
        </w:r>
        <w:r w:rsidR="00145A3D" w:rsidRPr="003D1CC9">
          <w:rPr>
            <w:rStyle w:val="Hyperlink"/>
            <w:rFonts w:ascii="MS Mincho" w:eastAsia="MS Mincho" w:hAnsi="MS Mincho" w:cs="MS Mincho"/>
            <w:noProof/>
            <w:lang w:val="hy-AM"/>
          </w:rPr>
          <w:t>․</w:t>
        </w:r>
        <w:r w:rsidR="00145A3D" w:rsidRPr="003D1CC9">
          <w:rPr>
            <w:rStyle w:val="Hyperlink"/>
            <w:rFonts w:ascii="Sylfaen" w:eastAsia="MS Mincho" w:hAnsi="Sylfaen" w:cs="MS Mincho"/>
            <w:noProof/>
            <w:lang w:val="hy-AM"/>
          </w:rPr>
          <w:t xml:space="preserve"> Candidate registration </w:t>
        </w:r>
        <w:r w:rsidR="00145A3D" w:rsidRPr="003D1CC9">
          <w:rPr>
            <w:rStyle w:val="Hyperlink"/>
            <w:rFonts w:ascii="Sylfaen" w:eastAsia="MS Mincho" w:hAnsi="Sylfaen" w:cs="MS Mincho"/>
            <w:noProof/>
          </w:rPr>
          <w:t>in the pool:</w:t>
        </w:r>
        <w:r w:rsidR="00145A3D" w:rsidRPr="003D1CC9">
          <w:rPr>
            <w:rStyle w:val="Hyperlink"/>
            <w:rFonts w:ascii="Sylfaen" w:hAnsi="Sylfaen"/>
            <w:noProof/>
            <w:lang w:val="hy-AM"/>
          </w:rPr>
          <w:t xml:space="preserve"> </w:t>
        </w:r>
        <w:r w:rsidR="00145A3D" w:rsidRPr="003D1CC9">
          <w:rPr>
            <w:rStyle w:val="Hyperlink"/>
            <w:rFonts w:ascii="Sylfaen" w:hAnsi="Sylfaen"/>
            <w:noProof/>
          </w:rPr>
          <w:t>work experience</w:t>
        </w:r>
        <w:r w:rsidR="00145A3D">
          <w:rPr>
            <w:noProof/>
            <w:webHidden/>
          </w:rPr>
          <w:tab/>
        </w:r>
        <w:r w:rsidR="00613FD6">
          <w:rPr>
            <w:noProof/>
            <w:webHidden/>
          </w:rPr>
          <w:fldChar w:fldCharType="begin"/>
        </w:r>
        <w:r w:rsidR="00145A3D">
          <w:rPr>
            <w:noProof/>
            <w:webHidden/>
          </w:rPr>
          <w:instrText xml:space="preserve"> PAGEREF _Toc465180900 \h </w:instrText>
        </w:r>
        <w:r w:rsidR="00613FD6">
          <w:rPr>
            <w:noProof/>
            <w:webHidden/>
          </w:rPr>
        </w:r>
        <w:r w:rsidR="00613FD6">
          <w:rPr>
            <w:noProof/>
            <w:webHidden/>
          </w:rPr>
          <w:fldChar w:fldCharType="separate"/>
        </w:r>
        <w:r w:rsidR="00145A3D">
          <w:rPr>
            <w:noProof/>
            <w:webHidden/>
          </w:rPr>
          <w:t>264</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901" w:history="1">
        <w:r w:rsidR="00145A3D" w:rsidRPr="003D1CC9">
          <w:rPr>
            <w:rStyle w:val="Hyperlink"/>
            <w:rFonts w:ascii="Sylfaen" w:hAnsi="Sylfaen"/>
            <w:noProof/>
            <w:lang w:val="hy-AM"/>
          </w:rPr>
          <w:t>Fig.</w:t>
        </w:r>
        <w:r w:rsidR="00145A3D" w:rsidRPr="003D1CC9">
          <w:rPr>
            <w:rStyle w:val="Hyperlink"/>
            <w:rFonts w:ascii="Sylfaen" w:hAnsi="Sylfaen"/>
            <w:noProof/>
          </w:rPr>
          <w:t xml:space="preserve"> </w:t>
        </w:r>
        <w:r w:rsidR="00145A3D" w:rsidRPr="003D1CC9">
          <w:rPr>
            <w:rStyle w:val="Hyperlink"/>
            <w:rFonts w:ascii="Sylfaen" w:hAnsi="Sylfaen"/>
            <w:noProof/>
            <w:lang w:val="hy-AM"/>
          </w:rPr>
          <w:t>73</w:t>
        </w:r>
        <w:r w:rsidR="00145A3D" w:rsidRPr="003D1CC9">
          <w:rPr>
            <w:rStyle w:val="Hyperlink"/>
            <w:rFonts w:ascii="MS Mincho" w:eastAsia="MS Mincho" w:hAnsi="MS Mincho" w:cs="MS Mincho"/>
            <w:noProof/>
            <w:lang w:val="hy-AM"/>
          </w:rPr>
          <w:t>․</w:t>
        </w:r>
        <w:r w:rsidR="00145A3D" w:rsidRPr="003D1CC9">
          <w:rPr>
            <w:rStyle w:val="Hyperlink"/>
            <w:rFonts w:ascii="Sylfaen" w:eastAsia="MS Mincho" w:hAnsi="Sylfaen" w:cs="MS Mincho"/>
            <w:noProof/>
            <w:lang w:val="hy-AM"/>
          </w:rPr>
          <w:t xml:space="preserve"> </w:t>
        </w:r>
        <w:r w:rsidR="00145A3D" w:rsidRPr="003D1CC9">
          <w:rPr>
            <w:rStyle w:val="Hyperlink"/>
            <w:rFonts w:ascii="Sylfaen" w:hAnsi="Sylfaen"/>
            <w:noProof/>
            <w:lang w:val="hy-AM"/>
          </w:rPr>
          <w:t xml:space="preserve">Candidate registration in the pool: </w:t>
        </w:r>
        <w:r w:rsidR="00145A3D" w:rsidRPr="003D1CC9">
          <w:rPr>
            <w:rStyle w:val="Hyperlink"/>
            <w:rFonts w:ascii="Sylfaen" w:hAnsi="Sylfaen"/>
            <w:noProof/>
          </w:rPr>
          <w:t xml:space="preserve"> service in RA Armed Forces</w:t>
        </w:r>
        <w:r w:rsidR="00145A3D">
          <w:rPr>
            <w:noProof/>
            <w:webHidden/>
          </w:rPr>
          <w:tab/>
        </w:r>
        <w:r w:rsidR="00613FD6">
          <w:rPr>
            <w:noProof/>
            <w:webHidden/>
          </w:rPr>
          <w:fldChar w:fldCharType="begin"/>
        </w:r>
        <w:r w:rsidR="00145A3D">
          <w:rPr>
            <w:noProof/>
            <w:webHidden/>
          </w:rPr>
          <w:instrText xml:space="preserve"> PAGEREF _Toc465180901 \h </w:instrText>
        </w:r>
        <w:r w:rsidR="00613FD6">
          <w:rPr>
            <w:noProof/>
            <w:webHidden/>
          </w:rPr>
        </w:r>
        <w:r w:rsidR="00613FD6">
          <w:rPr>
            <w:noProof/>
            <w:webHidden/>
          </w:rPr>
          <w:fldChar w:fldCharType="separate"/>
        </w:r>
        <w:r w:rsidR="00145A3D">
          <w:rPr>
            <w:noProof/>
            <w:webHidden/>
          </w:rPr>
          <w:t>266</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902" w:history="1">
        <w:r w:rsidR="00145A3D" w:rsidRPr="003D1CC9">
          <w:rPr>
            <w:rStyle w:val="Hyperlink"/>
            <w:rFonts w:ascii="Sylfaen" w:hAnsi="Sylfaen"/>
            <w:noProof/>
            <w:lang w:val="hy-AM"/>
          </w:rPr>
          <w:t>Fig.</w:t>
        </w:r>
        <w:r w:rsidR="00145A3D" w:rsidRPr="003D1CC9">
          <w:rPr>
            <w:rStyle w:val="Hyperlink"/>
            <w:rFonts w:ascii="Sylfaen" w:hAnsi="Sylfaen"/>
            <w:noProof/>
          </w:rPr>
          <w:t xml:space="preserve"> </w:t>
        </w:r>
        <w:r w:rsidR="00145A3D" w:rsidRPr="003D1CC9">
          <w:rPr>
            <w:rStyle w:val="Hyperlink"/>
            <w:rFonts w:ascii="Sylfaen" w:hAnsi="Sylfaen"/>
            <w:noProof/>
            <w:lang w:val="hy-AM"/>
          </w:rPr>
          <w:t>74</w:t>
        </w:r>
        <w:r w:rsidR="00145A3D" w:rsidRPr="003D1CC9">
          <w:rPr>
            <w:rStyle w:val="Hyperlink"/>
            <w:rFonts w:ascii="MS Mincho" w:eastAsia="MS Mincho" w:hAnsi="MS Mincho" w:cs="MS Mincho"/>
            <w:noProof/>
            <w:lang w:val="hy-AM"/>
          </w:rPr>
          <w:t>․</w:t>
        </w:r>
        <w:r w:rsidR="00145A3D" w:rsidRPr="003D1CC9">
          <w:rPr>
            <w:rStyle w:val="Hyperlink"/>
            <w:rFonts w:ascii="Sylfaen" w:hAnsi="Sylfaen"/>
            <w:noProof/>
            <w:lang w:val="hy-AM"/>
          </w:rPr>
          <w:t xml:space="preserve"> Candidate registration in the pool:  CV </w:t>
        </w:r>
        <w:r w:rsidR="00145A3D" w:rsidRPr="003D1CC9">
          <w:rPr>
            <w:rStyle w:val="Hyperlink"/>
            <w:rFonts w:ascii="Sylfaen" w:hAnsi="Sylfaen"/>
            <w:noProof/>
          </w:rPr>
          <w:t>and other documents</w:t>
        </w:r>
        <w:r w:rsidR="00145A3D">
          <w:rPr>
            <w:noProof/>
            <w:webHidden/>
          </w:rPr>
          <w:tab/>
        </w:r>
        <w:r w:rsidR="00613FD6">
          <w:rPr>
            <w:noProof/>
            <w:webHidden/>
          </w:rPr>
          <w:fldChar w:fldCharType="begin"/>
        </w:r>
        <w:r w:rsidR="00145A3D">
          <w:rPr>
            <w:noProof/>
            <w:webHidden/>
          </w:rPr>
          <w:instrText xml:space="preserve"> PAGEREF _Toc465180902 \h </w:instrText>
        </w:r>
        <w:r w:rsidR="00613FD6">
          <w:rPr>
            <w:noProof/>
            <w:webHidden/>
          </w:rPr>
        </w:r>
        <w:r w:rsidR="00613FD6">
          <w:rPr>
            <w:noProof/>
            <w:webHidden/>
          </w:rPr>
          <w:fldChar w:fldCharType="separate"/>
        </w:r>
        <w:r w:rsidR="00145A3D">
          <w:rPr>
            <w:noProof/>
            <w:webHidden/>
          </w:rPr>
          <w:t>268</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903" w:history="1">
        <w:r w:rsidR="00145A3D" w:rsidRPr="003D1CC9">
          <w:rPr>
            <w:rStyle w:val="Hyperlink"/>
            <w:rFonts w:ascii="Sylfaen" w:hAnsi="Sylfaen"/>
            <w:noProof/>
            <w:lang w:val="hy-AM"/>
          </w:rPr>
          <w:t>Fig.</w:t>
        </w:r>
        <w:r w:rsidR="00145A3D" w:rsidRPr="003D1CC9">
          <w:rPr>
            <w:rStyle w:val="Hyperlink"/>
            <w:rFonts w:ascii="Sylfaen" w:hAnsi="Sylfaen"/>
            <w:noProof/>
          </w:rPr>
          <w:t xml:space="preserve"> </w:t>
        </w:r>
        <w:r w:rsidR="00145A3D" w:rsidRPr="003D1CC9">
          <w:rPr>
            <w:rStyle w:val="Hyperlink"/>
            <w:rFonts w:ascii="Sylfaen" w:hAnsi="Sylfaen"/>
            <w:noProof/>
            <w:lang w:val="hy-AM"/>
          </w:rPr>
          <w:t>75</w:t>
        </w:r>
        <w:r w:rsidR="00145A3D" w:rsidRPr="003D1CC9">
          <w:rPr>
            <w:rStyle w:val="Hyperlink"/>
            <w:rFonts w:ascii="MS Mincho" w:eastAsia="MS Mincho" w:hAnsi="MS Mincho" w:cs="MS Mincho"/>
            <w:noProof/>
            <w:lang w:val="hy-AM"/>
          </w:rPr>
          <w:t>․</w:t>
        </w:r>
        <w:r w:rsidR="00145A3D" w:rsidRPr="003D1CC9">
          <w:rPr>
            <w:rStyle w:val="Hyperlink"/>
            <w:rFonts w:ascii="Sylfaen" w:hAnsi="Sylfaen"/>
            <w:noProof/>
            <w:lang w:val="hy-AM"/>
          </w:rPr>
          <w:t xml:space="preserve"> List of SRC vacant positions</w:t>
        </w:r>
        <w:r w:rsidR="00145A3D">
          <w:rPr>
            <w:noProof/>
            <w:webHidden/>
          </w:rPr>
          <w:tab/>
        </w:r>
        <w:r w:rsidR="00613FD6">
          <w:rPr>
            <w:noProof/>
            <w:webHidden/>
          </w:rPr>
          <w:fldChar w:fldCharType="begin"/>
        </w:r>
        <w:r w:rsidR="00145A3D">
          <w:rPr>
            <w:noProof/>
            <w:webHidden/>
          </w:rPr>
          <w:instrText xml:space="preserve"> PAGEREF _Toc465180903 \h </w:instrText>
        </w:r>
        <w:r w:rsidR="00613FD6">
          <w:rPr>
            <w:noProof/>
            <w:webHidden/>
          </w:rPr>
        </w:r>
        <w:r w:rsidR="00613FD6">
          <w:rPr>
            <w:noProof/>
            <w:webHidden/>
          </w:rPr>
          <w:fldChar w:fldCharType="separate"/>
        </w:r>
        <w:r w:rsidR="00145A3D">
          <w:rPr>
            <w:noProof/>
            <w:webHidden/>
          </w:rPr>
          <w:t>272</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904" w:history="1">
        <w:r w:rsidR="00145A3D" w:rsidRPr="003D1CC9">
          <w:rPr>
            <w:rStyle w:val="Hyperlink"/>
            <w:rFonts w:ascii="Sylfaen" w:hAnsi="Sylfaen"/>
            <w:noProof/>
            <w:lang w:val="hy-AM"/>
          </w:rPr>
          <w:t>Fig.</w:t>
        </w:r>
        <w:r w:rsidR="00145A3D" w:rsidRPr="003D1CC9">
          <w:rPr>
            <w:rStyle w:val="Hyperlink"/>
            <w:rFonts w:ascii="Sylfaen" w:hAnsi="Sylfaen"/>
            <w:noProof/>
          </w:rPr>
          <w:t xml:space="preserve"> </w:t>
        </w:r>
        <w:r w:rsidR="00145A3D" w:rsidRPr="003D1CC9">
          <w:rPr>
            <w:rStyle w:val="Hyperlink"/>
            <w:rFonts w:ascii="Sylfaen" w:hAnsi="Sylfaen"/>
            <w:noProof/>
            <w:lang w:val="hy-AM"/>
          </w:rPr>
          <w:t>76</w:t>
        </w:r>
        <w:r w:rsidR="00145A3D" w:rsidRPr="003D1CC9">
          <w:rPr>
            <w:rStyle w:val="Hyperlink"/>
            <w:rFonts w:ascii="MS Mincho" w:eastAsia="MS Mincho" w:hAnsi="MS Mincho" w:cs="MS Mincho"/>
            <w:noProof/>
            <w:lang w:val="hy-AM"/>
          </w:rPr>
          <w:t>․</w:t>
        </w:r>
        <w:r w:rsidR="00145A3D" w:rsidRPr="003D1CC9">
          <w:rPr>
            <w:rStyle w:val="Hyperlink"/>
            <w:rFonts w:ascii="Sylfaen" w:hAnsi="Sylfaen"/>
            <w:noProof/>
            <w:lang w:val="hy-AM"/>
          </w:rPr>
          <w:t xml:space="preserve"> Recruitment request</w:t>
        </w:r>
        <w:r w:rsidR="00145A3D">
          <w:rPr>
            <w:noProof/>
            <w:webHidden/>
          </w:rPr>
          <w:tab/>
        </w:r>
        <w:r w:rsidR="00613FD6">
          <w:rPr>
            <w:noProof/>
            <w:webHidden/>
          </w:rPr>
          <w:fldChar w:fldCharType="begin"/>
        </w:r>
        <w:r w:rsidR="00145A3D">
          <w:rPr>
            <w:noProof/>
            <w:webHidden/>
          </w:rPr>
          <w:instrText xml:space="preserve"> PAGEREF _Toc465180904 \h </w:instrText>
        </w:r>
        <w:r w:rsidR="00613FD6">
          <w:rPr>
            <w:noProof/>
            <w:webHidden/>
          </w:rPr>
        </w:r>
        <w:r w:rsidR="00613FD6">
          <w:rPr>
            <w:noProof/>
            <w:webHidden/>
          </w:rPr>
          <w:fldChar w:fldCharType="separate"/>
        </w:r>
        <w:r w:rsidR="00145A3D">
          <w:rPr>
            <w:noProof/>
            <w:webHidden/>
          </w:rPr>
          <w:t>275</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905" w:history="1">
        <w:r w:rsidR="00145A3D" w:rsidRPr="003D1CC9">
          <w:rPr>
            <w:rStyle w:val="Hyperlink"/>
            <w:rFonts w:ascii="Sylfaen" w:hAnsi="Sylfaen"/>
            <w:noProof/>
            <w:lang w:val="hy-AM"/>
          </w:rPr>
          <w:t>Fig.</w:t>
        </w:r>
        <w:r w:rsidR="00145A3D" w:rsidRPr="003D1CC9">
          <w:rPr>
            <w:rStyle w:val="Hyperlink"/>
            <w:rFonts w:ascii="Sylfaen" w:hAnsi="Sylfaen"/>
            <w:noProof/>
          </w:rPr>
          <w:t xml:space="preserve"> </w:t>
        </w:r>
        <w:r w:rsidR="00145A3D" w:rsidRPr="003D1CC9">
          <w:rPr>
            <w:rStyle w:val="Hyperlink"/>
            <w:rFonts w:ascii="Sylfaen" w:hAnsi="Sylfaen"/>
            <w:noProof/>
            <w:lang w:val="hy-AM"/>
          </w:rPr>
          <w:t>77</w:t>
        </w:r>
        <w:r w:rsidR="00145A3D" w:rsidRPr="003D1CC9">
          <w:rPr>
            <w:rStyle w:val="Hyperlink"/>
            <w:rFonts w:ascii="MS Mincho" w:eastAsia="MS Mincho" w:hAnsi="MS Mincho" w:cs="MS Mincho"/>
            <w:noProof/>
            <w:lang w:val="hy-AM"/>
          </w:rPr>
          <w:t>․</w:t>
        </w:r>
        <w:r w:rsidR="00145A3D" w:rsidRPr="003D1CC9">
          <w:rPr>
            <w:rStyle w:val="Hyperlink"/>
            <w:rFonts w:ascii="Sylfaen" w:hAnsi="Sylfaen"/>
            <w:noProof/>
            <w:lang w:val="hy-AM"/>
          </w:rPr>
          <w:t xml:space="preserve"> Candidate selection form</w:t>
        </w:r>
        <w:r w:rsidR="00145A3D">
          <w:rPr>
            <w:noProof/>
            <w:webHidden/>
          </w:rPr>
          <w:tab/>
        </w:r>
        <w:r w:rsidR="00613FD6">
          <w:rPr>
            <w:noProof/>
            <w:webHidden/>
          </w:rPr>
          <w:fldChar w:fldCharType="begin"/>
        </w:r>
        <w:r w:rsidR="00145A3D">
          <w:rPr>
            <w:noProof/>
            <w:webHidden/>
          </w:rPr>
          <w:instrText xml:space="preserve"> PAGEREF _Toc465180905 \h </w:instrText>
        </w:r>
        <w:r w:rsidR="00613FD6">
          <w:rPr>
            <w:noProof/>
            <w:webHidden/>
          </w:rPr>
        </w:r>
        <w:r w:rsidR="00613FD6">
          <w:rPr>
            <w:noProof/>
            <w:webHidden/>
          </w:rPr>
          <w:fldChar w:fldCharType="separate"/>
        </w:r>
        <w:r w:rsidR="00145A3D">
          <w:rPr>
            <w:noProof/>
            <w:webHidden/>
          </w:rPr>
          <w:t>275</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906" w:history="1">
        <w:r w:rsidR="00145A3D" w:rsidRPr="003D1CC9">
          <w:rPr>
            <w:rStyle w:val="Hyperlink"/>
            <w:rFonts w:ascii="Sylfaen" w:hAnsi="Sylfaen"/>
            <w:noProof/>
            <w:lang w:val="hy-AM"/>
          </w:rPr>
          <w:t>Fig.</w:t>
        </w:r>
        <w:r w:rsidR="00145A3D" w:rsidRPr="003D1CC9">
          <w:rPr>
            <w:rStyle w:val="Hyperlink"/>
            <w:rFonts w:ascii="Sylfaen" w:hAnsi="Sylfaen"/>
            <w:noProof/>
          </w:rPr>
          <w:t xml:space="preserve"> </w:t>
        </w:r>
        <w:r w:rsidR="00145A3D" w:rsidRPr="003D1CC9">
          <w:rPr>
            <w:rStyle w:val="Hyperlink"/>
            <w:rFonts w:ascii="Sylfaen" w:hAnsi="Sylfaen"/>
            <w:noProof/>
            <w:lang w:val="hy-AM"/>
          </w:rPr>
          <w:t>78</w:t>
        </w:r>
        <w:r w:rsidR="00145A3D" w:rsidRPr="003D1CC9">
          <w:rPr>
            <w:rStyle w:val="Hyperlink"/>
            <w:rFonts w:ascii="MS Mincho" w:eastAsia="MS Mincho" w:hAnsi="MS Mincho" w:cs="MS Mincho"/>
            <w:noProof/>
            <w:lang w:val="hy-AM"/>
          </w:rPr>
          <w:t>․</w:t>
        </w:r>
        <w:r w:rsidR="00145A3D" w:rsidRPr="003D1CC9">
          <w:rPr>
            <w:rStyle w:val="Hyperlink"/>
            <w:rFonts w:ascii="Sylfaen" w:hAnsi="Sylfaen"/>
            <w:noProof/>
            <w:lang w:val="hy-AM"/>
          </w:rPr>
          <w:t xml:space="preserve"> </w:t>
        </w:r>
        <w:r w:rsidR="00145A3D" w:rsidRPr="003D1CC9">
          <w:rPr>
            <w:rStyle w:val="Hyperlink"/>
            <w:rFonts w:ascii="Sylfaen" w:hAnsi="Sylfaen"/>
            <w:noProof/>
          </w:rPr>
          <w:t>Candidate selection/Recuitment application approval: SCR Chairman form</w:t>
        </w:r>
        <w:r w:rsidR="00145A3D">
          <w:rPr>
            <w:noProof/>
            <w:webHidden/>
          </w:rPr>
          <w:tab/>
        </w:r>
        <w:r w:rsidR="00613FD6">
          <w:rPr>
            <w:noProof/>
            <w:webHidden/>
          </w:rPr>
          <w:fldChar w:fldCharType="begin"/>
        </w:r>
        <w:r w:rsidR="00145A3D">
          <w:rPr>
            <w:noProof/>
            <w:webHidden/>
          </w:rPr>
          <w:instrText xml:space="preserve"> PAGEREF _Toc465180906 \h </w:instrText>
        </w:r>
        <w:r w:rsidR="00613FD6">
          <w:rPr>
            <w:noProof/>
            <w:webHidden/>
          </w:rPr>
        </w:r>
        <w:r w:rsidR="00613FD6">
          <w:rPr>
            <w:noProof/>
            <w:webHidden/>
          </w:rPr>
          <w:fldChar w:fldCharType="separate"/>
        </w:r>
        <w:r w:rsidR="00145A3D">
          <w:rPr>
            <w:noProof/>
            <w:webHidden/>
          </w:rPr>
          <w:t>277</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907" w:history="1">
        <w:r w:rsidR="00145A3D" w:rsidRPr="003D1CC9">
          <w:rPr>
            <w:rStyle w:val="Hyperlink"/>
            <w:rFonts w:ascii="Sylfaen" w:hAnsi="Sylfaen"/>
            <w:noProof/>
            <w:lang w:val="hy-AM"/>
          </w:rPr>
          <w:t>Fig.</w:t>
        </w:r>
        <w:r w:rsidR="00145A3D" w:rsidRPr="003D1CC9">
          <w:rPr>
            <w:rStyle w:val="Hyperlink"/>
            <w:rFonts w:ascii="Sylfaen" w:hAnsi="Sylfaen"/>
            <w:noProof/>
          </w:rPr>
          <w:t xml:space="preserve"> </w:t>
        </w:r>
        <w:r w:rsidR="00145A3D" w:rsidRPr="003D1CC9">
          <w:rPr>
            <w:rStyle w:val="Hyperlink"/>
            <w:rFonts w:ascii="Sylfaen" w:hAnsi="Sylfaen"/>
            <w:noProof/>
            <w:lang w:val="hy-AM"/>
          </w:rPr>
          <w:t>79</w:t>
        </w:r>
        <w:r w:rsidR="00145A3D" w:rsidRPr="003D1CC9">
          <w:rPr>
            <w:rStyle w:val="Hyperlink"/>
            <w:rFonts w:ascii="MS Mincho" w:eastAsia="MS Mincho" w:hAnsi="MS Mincho" w:cs="MS Mincho"/>
            <w:noProof/>
            <w:lang w:val="hy-AM"/>
          </w:rPr>
          <w:t>․</w:t>
        </w:r>
        <w:r w:rsidR="00145A3D" w:rsidRPr="003D1CC9">
          <w:rPr>
            <w:rStyle w:val="Hyperlink"/>
            <w:rFonts w:ascii="Sylfaen" w:hAnsi="Sylfaen"/>
            <w:noProof/>
            <w:lang w:val="hy-AM"/>
          </w:rPr>
          <w:t xml:space="preserve"> </w:t>
        </w:r>
        <w:r w:rsidR="00145A3D" w:rsidRPr="003D1CC9">
          <w:rPr>
            <w:rStyle w:val="Hyperlink"/>
            <w:rFonts w:ascii="Sylfaen" w:hAnsi="Sylfaen"/>
            <w:noProof/>
          </w:rPr>
          <w:t>Competition announcement creation form</w:t>
        </w:r>
        <w:r w:rsidR="00145A3D">
          <w:rPr>
            <w:noProof/>
            <w:webHidden/>
          </w:rPr>
          <w:tab/>
        </w:r>
        <w:r w:rsidR="00613FD6">
          <w:rPr>
            <w:noProof/>
            <w:webHidden/>
          </w:rPr>
          <w:fldChar w:fldCharType="begin"/>
        </w:r>
        <w:r w:rsidR="00145A3D">
          <w:rPr>
            <w:noProof/>
            <w:webHidden/>
          </w:rPr>
          <w:instrText xml:space="preserve"> PAGEREF _Toc465180907 \h </w:instrText>
        </w:r>
        <w:r w:rsidR="00613FD6">
          <w:rPr>
            <w:noProof/>
            <w:webHidden/>
          </w:rPr>
        </w:r>
        <w:r w:rsidR="00613FD6">
          <w:rPr>
            <w:noProof/>
            <w:webHidden/>
          </w:rPr>
          <w:fldChar w:fldCharType="separate"/>
        </w:r>
        <w:r w:rsidR="00145A3D">
          <w:rPr>
            <w:noProof/>
            <w:webHidden/>
          </w:rPr>
          <w:t>281</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908" w:history="1">
        <w:r w:rsidR="00145A3D" w:rsidRPr="003D1CC9">
          <w:rPr>
            <w:rStyle w:val="Hyperlink"/>
            <w:rFonts w:ascii="Sylfaen" w:hAnsi="Sylfaen"/>
            <w:noProof/>
            <w:lang w:val="hy-AM"/>
          </w:rPr>
          <w:t>Fig.</w:t>
        </w:r>
        <w:r w:rsidR="00145A3D" w:rsidRPr="003D1CC9">
          <w:rPr>
            <w:rStyle w:val="Hyperlink"/>
            <w:rFonts w:ascii="Sylfaen" w:hAnsi="Sylfaen"/>
            <w:noProof/>
          </w:rPr>
          <w:t xml:space="preserve"> </w:t>
        </w:r>
        <w:r w:rsidR="00145A3D" w:rsidRPr="003D1CC9">
          <w:rPr>
            <w:rStyle w:val="Hyperlink"/>
            <w:rFonts w:ascii="Sylfaen" w:hAnsi="Sylfaen"/>
            <w:noProof/>
            <w:lang w:val="hy-AM"/>
          </w:rPr>
          <w:t>80</w:t>
        </w:r>
        <w:r w:rsidR="00145A3D" w:rsidRPr="003D1CC9">
          <w:rPr>
            <w:rStyle w:val="Hyperlink"/>
            <w:rFonts w:ascii="MS Mincho" w:eastAsia="MS Mincho" w:hAnsi="MS Mincho" w:cs="MS Mincho"/>
            <w:noProof/>
            <w:lang w:val="hy-AM"/>
          </w:rPr>
          <w:t>․</w:t>
        </w:r>
        <w:r w:rsidR="00145A3D" w:rsidRPr="003D1CC9">
          <w:rPr>
            <w:rStyle w:val="Hyperlink"/>
            <w:rFonts w:ascii="Sylfaen" w:hAnsi="Sylfaen"/>
            <w:noProof/>
            <w:lang w:val="hy-AM"/>
          </w:rPr>
          <w:t xml:space="preserve"> Competition announcement </w:t>
        </w:r>
        <w:r w:rsidR="00145A3D" w:rsidRPr="003D1CC9">
          <w:rPr>
            <w:rStyle w:val="Hyperlink"/>
            <w:rFonts w:ascii="Sylfaen" w:hAnsi="Sylfaen"/>
            <w:noProof/>
          </w:rPr>
          <w:t>report</w:t>
        </w:r>
        <w:r w:rsidR="00145A3D">
          <w:rPr>
            <w:noProof/>
            <w:webHidden/>
          </w:rPr>
          <w:tab/>
        </w:r>
        <w:r w:rsidR="00613FD6">
          <w:rPr>
            <w:noProof/>
            <w:webHidden/>
          </w:rPr>
          <w:fldChar w:fldCharType="begin"/>
        </w:r>
        <w:r w:rsidR="00145A3D">
          <w:rPr>
            <w:noProof/>
            <w:webHidden/>
          </w:rPr>
          <w:instrText xml:space="preserve"> PAGEREF _Toc465180908 \h </w:instrText>
        </w:r>
        <w:r w:rsidR="00613FD6">
          <w:rPr>
            <w:noProof/>
            <w:webHidden/>
          </w:rPr>
        </w:r>
        <w:r w:rsidR="00613FD6">
          <w:rPr>
            <w:noProof/>
            <w:webHidden/>
          </w:rPr>
          <w:fldChar w:fldCharType="separate"/>
        </w:r>
        <w:r w:rsidR="00145A3D">
          <w:rPr>
            <w:noProof/>
            <w:webHidden/>
          </w:rPr>
          <w:t>284</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909" w:history="1">
        <w:r w:rsidR="00145A3D" w:rsidRPr="003D1CC9">
          <w:rPr>
            <w:rStyle w:val="Hyperlink"/>
            <w:rFonts w:ascii="Sylfaen" w:hAnsi="Sylfaen"/>
            <w:noProof/>
            <w:lang w:val="hy-AM"/>
          </w:rPr>
          <w:t>Fig.</w:t>
        </w:r>
        <w:r w:rsidR="00145A3D" w:rsidRPr="003D1CC9">
          <w:rPr>
            <w:rStyle w:val="Hyperlink"/>
            <w:rFonts w:ascii="Sylfaen" w:hAnsi="Sylfaen"/>
            <w:noProof/>
          </w:rPr>
          <w:t xml:space="preserve"> </w:t>
        </w:r>
        <w:r w:rsidR="00145A3D" w:rsidRPr="003D1CC9">
          <w:rPr>
            <w:rStyle w:val="Hyperlink"/>
            <w:rFonts w:ascii="Sylfaen" w:hAnsi="Sylfaen"/>
            <w:noProof/>
            <w:lang w:val="hy-AM"/>
          </w:rPr>
          <w:t>81</w:t>
        </w:r>
        <w:r w:rsidR="00145A3D" w:rsidRPr="003D1CC9">
          <w:rPr>
            <w:rStyle w:val="Hyperlink"/>
            <w:rFonts w:ascii="MS Mincho" w:eastAsia="MS Mincho" w:hAnsi="MS Mincho" w:cs="MS Mincho"/>
            <w:noProof/>
            <w:lang w:val="hy-AM"/>
          </w:rPr>
          <w:t>․</w:t>
        </w:r>
        <w:r w:rsidR="00145A3D" w:rsidRPr="003D1CC9">
          <w:rPr>
            <w:rStyle w:val="Hyperlink"/>
            <w:rFonts w:ascii="Sylfaen" w:hAnsi="Sylfaen"/>
            <w:noProof/>
            <w:lang w:val="hy-AM"/>
          </w:rPr>
          <w:t xml:space="preserve"> Competition view form</w:t>
        </w:r>
        <w:r w:rsidR="00145A3D">
          <w:rPr>
            <w:noProof/>
            <w:webHidden/>
          </w:rPr>
          <w:tab/>
        </w:r>
        <w:r w:rsidR="00613FD6">
          <w:rPr>
            <w:noProof/>
            <w:webHidden/>
          </w:rPr>
          <w:fldChar w:fldCharType="begin"/>
        </w:r>
        <w:r w:rsidR="00145A3D">
          <w:rPr>
            <w:noProof/>
            <w:webHidden/>
          </w:rPr>
          <w:instrText xml:space="preserve"> PAGEREF _Toc465180909 \h </w:instrText>
        </w:r>
        <w:r w:rsidR="00613FD6">
          <w:rPr>
            <w:noProof/>
            <w:webHidden/>
          </w:rPr>
        </w:r>
        <w:r w:rsidR="00613FD6">
          <w:rPr>
            <w:noProof/>
            <w:webHidden/>
          </w:rPr>
          <w:fldChar w:fldCharType="separate"/>
        </w:r>
        <w:r w:rsidR="00145A3D">
          <w:rPr>
            <w:noProof/>
            <w:webHidden/>
          </w:rPr>
          <w:t>286</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910" w:history="1">
        <w:r w:rsidR="00145A3D" w:rsidRPr="003D1CC9">
          <w:rPr>
            <w:rStyle w:val="Hyperlink"/>
            <w:rFonts w:ascii="Sylfaen" w:hAnsi="Sylfaen"/>
            <w:noProof/>
            <w:lang w:val="hy-AM"/>
          </w:rPr>
          <w:t>Fig.</w:t>
        </w:r>
        <w:r w:rsidR="00145A3D" w:rsidRPr="003D1CC9">
          <w:rPr>
            <w:rStyle w:val="Hyperlink"/>
            <w:rFonts w:ascii="Sylfaen" w:hAnsi="Sylfaen"/>
            <w:noProof/>
          </w:rPr>
          <w:t xml:space="preserve"> </w:t>
        </w:r>
        <w:r w:rsidR="00145A3D" w:rsidRPr="003D1CC9">
          <w:rPr>
            <w:rStyle w:val="Hyperlink"/>
            <w:rFonts w:ascii="Sylfaen" w:hAnsi="Sylfaen"/>
            <w:noProof/>
            <w:lang w:val="hy-AM"/>
          </w:rPr>
          <w:t>82</w:t>
        </w:r>
        <w:r w:rsidR="00145A3D" w:rsidRPr="003D1CC9">
          <w:rPr>
            <w:rStyle w:val="Hyperlink"/>
            <w:rFonts w:ascii="MS Mincho" w:eastAsia="MS Mincho" w:hAnsi="MS Mincho" w:cs="MS Mincho"/>
            <w:noProof/>
            <w:lang w:val="hy-AM"/>
          </w:rPr>
          <w:t>․</w:t>
        </w:r>
        <w:r w:rsidR="00145A3D" w:rsidRPr="003D1CC9">
          <w:rPr>
            <w:rStyle w:val="Hyperlink"/>
            <w:rFonts w:ascii="Sylfaen" w:hAnsi="Sylfaen"/>
            <w:noProof/>
            <w:lang w:val="hy-AM"/>
          </w:rPr>
          <w:t xml:space="preserve"> Form for attaching Commission decision</w:t>
        </w:r>
        <w:r w:rsidR="00145A3D">
          <w:rPr>
            <w:noProof/>
            <w:webHidden/>
          </w:rPr>
          <w:tab/>
        </w:r>
        <w:r w:rsidR="00613FD6">
          <w:rPr>
            <w:noProof/>
            <w:webHidden/>
          </w:rPr>
          <w:fldChar w:fldCharType="begin"/>
        </w:r>
        <w:r w:rsidR="00145A3D">
          <w:rPr>
            <w:noProof/>
            <w:webHidden/>
          </w:rPr>
          <w:instrText xml:space="preserve"> PAGEREF _Toc465180910 \h </w:instrText>
        </w:r>
        <w:r w:rsidR="00613FD6">
          <w:rPr>
            <w:noProof/>
            <w:webHidden/>
          </w:rPr>
        </w:r>
        <w:r w:rsidR="00613FD6">
          <w:rPr>
            <w:noProof/>
            <w:webHidden/>
          </w:rPr>
          <w:fldChar w:fldCharType="separate"/>
        </w:r>
        <w:r w:rsidR="00145A3D">
          <w:rPr>
            <w:noProof/>
            <w:webHidden/>
          </w:rPr>
          <w:t>291</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911" w:history="1">
        <w:r w:rsidR="00145A3D" w:rsidRPr="003D1CC9">
          <w:rPr>
            <w:rStyle w:val="Hyperlink"/>
            <w:rFonts w:ascii="Sylfaen" w:hAnsi="Sylfaen"/>
            <w:noProof/>
            <w:lang w:val="hy-AM"/>
          </w:rPr>
          <w:t>Fig.</w:t>
        </w:r>
        <w:r w:rsidR="00145A3D" w:rsidRPr="003D1CC9">
          <w:rPr>
            <w:rStyle w:val="Hyperlink"/>
            <w:rFonts w:ascii="Sylfaen" w:hAnsi="Sylfaen"/>
            <w:noProof/>
          </w:rPr>
          <w:t xml:space="preserve"> </w:t>
        </w:r>
        <w:r w:rsidR="00145A3D" w:rsidRPr="003D1CC9">
          <w:rPr>
            <w:rStyle w:val="Hyperlink"/>
            <w:rFonts w:ascii="Sylfaen" w:hAnsi="Sylfaen"/>
            <w:noProof/>
            <w:lang w:val="hy-AM"/>
          </w:rPr>
          <w:t>83</w:t>
        </w:r>
        <w:r w:rsidR="00145A3D" w:rsidRPr="003D1CC9">
          <w:rPr>
            <w:rStyle w:val="Hyperlink"/>
            <w:rFonts w:ascii="MS Mincho" w:eastAsia="MS Mincho" w:hAnsi="MS Mincho" w:cs="MS Mincho"/>
            <w:noProof/>
            <w:lang w:val="hy-AM"/>
          </w:rPr>
          <w:t>․</w:t>
        </w:r>
        <w:r w:rsidR="00145A3D" w:rsidRPr="003D1CC9">
          <w:rPr>
            <w:rStyle w:val="Hyperlink"/>
            <w:rFonts w:ascii="Sylfaen" w:hAnsi="Sylfaen"/>
            <w:noProof/>
            <w:lang w:val="hy-AM"/>
          </w:rPr>
          <w:t xml:space="preserve"> Police inquiry</w:t>
        </w:r>
        <w:r w:rsidR="00145A3D">
          <w:rPr>
            <w:noProof/>
            <w:webHidden/>
          </w:rPr>
          <w:tab/>
        </w:r>
        <w:r w:rsidR="00613FD6">
          <w:rPr>
            <w:noProof/>
            <w:webHidden/>
          </w:rPr>
          <w:fldChar w:fldCharType="begin"/>
        </w:r>
        <w:r w:rsidR="00145A3D">
          <w:rPr>
            <w:noProof/>
            <w:webHidden/>
          </w:rPr>
          <w:instrText xml:space="preserve"> PAGEREF _Toc465180911 \h </w:instrText>
        </w:r>
        <w:r w:rsidR="00613FD6">
          <w:rPr>
            <w:noProof/>
            <w:webHidden/>
          </w:rPr>
        </w:r>
        <w:r w:rsidR="00613FD6">
          <w:rPr>
            <w:noProof/>
            <w:webHidden/>
          </w:rPr>
          <w:fldChar w:fldCharType="separate"/>
        </w:r>
        <w:r w:rsidR="00145A3D">
          <w:rPr>
            <w:noProof/>
            <w:webHidden/>
          </w:rPr>
          <w:t>292</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912" w:history="1">
        <w:r w:rsidR="00145A3D" w:rsidRPr="003D1CC9">
          <w:rPr>
            <w:rStyle w:val="Hyperlink"/>
            <w:rFonts w:ascii="Sylfaen" w:hAnsi="Sylfaen"/>
            <w:noProof/>
            <w:lang w:val="hy-AM"/>
          </w:rPr>
          <w:t>Fig.</w:t>
        </w:r>
        <w:r w:rsidR="00145A3D" w:rsidRPr="003D1CC9">
          <w:rPr>
            <w:rStyle w:val="Hyperlink"/>
            <w:rFonts w:ascii="Sylfaen" w:hAnsi="Sylfaen"/>
            <w:noProof/>
          </w:rPr>
          <w:t xml:space="preserve"> </w:t>
        </w:r>
        <w:r w:rsidR="00145A3D" w:rsidRPr="003D1CC9">
          <w:rPr>
            <w:rStyle w:val="Hyperlink"/>
            <w:rFonts w:ascii="Sylfaen" w:hAnsi="Sylfaen"/>
            <w:noProof/>
            <w:lang w:val="hy-AM"/>
          </w:rPr>
          <w:t>84</w:t>
        </w:r>
        <w:r w:rsidR="00145A3D" w:rsidRPr="003D1CC9">
          <w:rPr>
            <w:rStyle w:val="Hyperlink"/>
            <w:rFonts w:ascii="MS Mincho" w:eastAsia="MS Mincho" w:hAnsi="MS Mincho" w:cs="MS Mincho"/>
            <w:noProof/>
            <w:lang w:val="hy-AM"/>
          </w:rPr>
          <w:t>․</w:t>
        </w:r>
        <w:r w:rsidR="00145A3D" w:rsidRPr="003D1CC9">
          <w:rPr>
            <w:rStyle w:val="Hyperlink"/>
            <w:rFonts w:ascii="Sylfaen" w:hAnsi="Sylfaen"/>
            <w:noProof/>
            <w:lang w:val="hy-AM"/>
          </w:rPr>
          <w:t xml:space="preserve"> Filling in application: alerts</w:t>
        </w:r>
        <w:r w:rsidR="00145A3D">
          <w:rPr>
            <w:noProof/>
            <w:webHidden/>
          </w:rPr>
          <w:tab/>
        </w:r>
        <w:r w:rsidR="00613FD6">
          <w:rPr>
            <w:noProof/>
            <w:webHidden/>
          </w:rPr>
          <w:fldChar w:fldCharType="begin"/>
        </w:r>
        <w:r w:rsidR="00145A3D">
          <w:rPr>
            <w:noProof/>
            <w:webHidden/>
          </w:rPr>
          <w:instrText xml:space="preserve"> PAGEREF _Toc465180912 \h </w:instrText>
        </w:r>
        <w:r w:rsidR="00613FD6">
          <w:rPr>
            <w:noProof/>
            <w:webHidden/>
          </w:rPr>
        </w:r>
        <w:r w:rsidR="00613FD6">
          <w:rPr>
            <w:noProof/>
            <w:webHidden/>
          </w:rPr>
          <w:fldChar w:fldCharType="separate"/>
        </w:r>
        <w:r w:rsidR="00145A3D">
          <w:rPr>
            <w:noProof/>
            <w:webHidden/>
          </w:rPr>
          <w:t>292</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913" w:history="1">
        <w:r w:rsidR="00145A3D" w:rsidRPr="003D1CC9">
          <w:rPr>
            <w:rStyle w:val="Hyperlink"/>
            <w:rFonts w:ascii="Sylfaen" w:hAnsi="Sylfaen"/>
            <w:noProof/>
            <w:lang w:val="hy-AM"/>
          </w:rPr>
          <w:t>Fig.</w:t>
        </w:r>
        <w:r w:rsidR="00145A3D" w:rsidRPr="003D1CC9">
          <w:rPr>
            <w:rStyle w:val="Hyperlink"/>
            <w:rFonts w:ascii="Sylfaen" w:hAnsi="Sylfaen"/>
            <w:noProof/>
          </w:rPr>
          <w:t xml:space="preserve"> </w:t>
        </w:r>
        <w:r w:rsidR="00145A3D" w:rsidRPr="003D1CC9">
          <w:rPr>
            <w:rStyle w:val="Hyperlink"/>
            <w:rFonts w:ascii="Sylfaen" w:hAnsi="Sylfaen"/>
            <w:noProof/>
            <w:lang w:val="hy-AM"/>
          </w:rPr>
          <w:t>85</w:t>
        </w:r>
        <w:r w:rsidR="00145A3D" w:rsidRPr="003D1CC9">
          <w:rPr>
            <w:rStyle w:val="Hyperlink"/>
            <w:rFonts w:ascii="MS Mincho" w:eastAsia="MS Mincho" w:hAnsi="MS Mincho" w:cs="MS Mincho"/>
            <w:noProof/>
            <w:lang w:val="hy-AM"/>
          </w:rPr>
          <w:t>․</w:t>
        </w:r>
        <w:r w:rsidR="00145A3D" w:rsidRPr="003D1CC9">
          <w:rPr>
            <w:rStyle w:val="Hyperlink"/>
            <w:rFonts w:ascii="Sylfaen" w:hAnsi="Sylfaen"/>
            <w:noProof/>
            <w:lang w:val="hy-AM"/>
          </w:rPr>
          <w:t xml:space="preserve"> Application completion: selection for vacancy</w:t>
        </w:r>
        <w:r w:rsidR="00145A3D">
          <w:rPr>
            <w:noProof/>
            <w:webHidden/>
          </w:rPr>
          <w:tab/>
        </w:r>
        <w:r w:rsidR="00613FD6">
          <w:rPr>
            <w:noProof/>
            <w:webHidden/>
          </w:rPr>
          <w:fldChar w:fldCharType="begin"/>
        </w:r>
        <w:r w:rsidR="00145A3D">
          <w:rPr>
            <w:noProof/>
            <w:webHidden/>
          </w:rPr>
          <w:instrText xml:space="preserve"> PAGEREF _Toc465180913 \h </w:instrText>
        </w:r>
        <w:r w:rsidR="00613FD6">
          <w:rPr>
            <w:noProof/>
            <w:webHidden/>
          </w:rPr>
        </w:r>
        <w:r w:rsidR="00613FD6">
          <w:rPr>
            <w:noProof/>
            <w:webHidden/>
          </w:rPr>
          <w:fldChar w:fldCharType="separate"/>
        </w:r>
        <w:r w:rsidR="00145A3D">
          <w:rPr>
            <w:noProof/>
            <w:webHidden/>
          </w:rPr>
          <w:t>293</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914" w:history="1">
        <w:r w:rsidR="00145A3D" w:rsidRPr="003D1CC9">
          <w:rPr>
            <w:rStyle w:val="Hyperlink"/>
            <w:rFonts w:ascii="Sylfaen" w:hAnsi="Sylfaen"/>
            <w:noProof/>
            <w:lang w:val="hy-AM"/>
          </w:rPr>
          <w:t>Fig.</w:t>
        </w:r>
        <w:r w:rsidR="00145A3D" w:rsidRPr="003D1CC9">
          <w:rPr>
            <w:rStyle w:val="Hyperlink"/>
            <w:rFonts w:ascii="Sylfaen" w:hAnsi="Sylfaen"/>
            <w:noProof/>
          </w:rPr>
          <w:t xml:space="preserve"> </w:t>
        </w:r>
        <w:r w:rsidR="00145A3D" w:rsidRPr="003D1CC9">
          <w:rPr>
            <w:rStyle w:val="Hyperlink"/>
            <w:rFonts w:ascii="Sylfaen" w:hAnsi="Sylfaen"/>
            <w:noProof/>
            <w:lang w:val="hy-AM"/>
          </w:rPr>
          <w:t>86</w:t>
        </w:r>
        <w:r w:rsidR="00145A3D" w:rsidRPr="003D1CC9">
          <w:rPr>
            <w:rStyle w:val="Hyperlink"/>
            <w:rFonts w:ascii="MS Mincho" w:eastAsia="MS Mincho" w:hAnsi="MS Mincho" w:cs="MS Mincho"/>
            <w:noProof/>
            <w:lang w:val="hy-AM"/>
          </w:rPr>
          <w:t>․</w:t>
        </w:r>
        <w:r w:rsidR="00145A3D" w:rsidRPr="003D1CC9">
          <w:rPr>
            <w:rStyle w:val="Hyperlink"/>
            <w:rFonts w:ascii="Sylfaen" w:hAnsi="Sylfaen"/>
            <w:noProof/>
            <w:lang w:val="hy-AM"/>
          </w:rPr>
          <w:t xml:space="preserve"> Application completion: personal data</w:t>
        </w:r>
        <w:r w:rsidR="00145A3D">
          <w:rPr>
            <w:noProof/>
            <w:webHidden/>
          </w:rPr>
          <w:tab/>
        </w:r>
        <w:r w:rsidR="00613FD6">
          <w:rPr>
            <w:noProof/>
            <w:webHidden/>
          </w:rPr>
          <w:fldChar w:fldCharType="begin"/>
        </w:r>
        <w:r w:rsidR="00145A3D">
          <w:rPr>
            <w:noProof/>
            <w:webHidden/>
          </w:rPr>
          <w:instrText xml:space="preserve"> PAGEREF _Toc465180914 \h </w:instrText>
        </w:r>
        <w:r w:rsidR="00613FD6">
          <w:rPr>
            <w:noProof/>
            <w:webHidden/>
          </w:rPr>
        </w:r>
        <w:r w:rsidR="00613FD6">
          <w:rPr>
            <w:noProof/>
            <w:webHidden/>
          </w:rPr>
          <w:fldChar w:fldCharType="separate"/>
        </w:r>
        <w:r w:rsidR="00145A3D">
          <w:rPr>
            <w:noProof/>
            <w:webHidden/>
          </w:rPr>
          <w:t>294</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915" w:history="1">
        <w:r w:rsidR="00145A3D" w:rsidRPr="003D1CC9">
          <w:rPr>
            <w:rStyle w:val="Hyperlink"/>
            <w:rFonts w:ascii="Sylfaen" w:hAnsi="Sylfaen"/>
            <w:noProof/>
            <w:lang w:val="hy-AM"/>
          </w:rPr>
          <w:t>Fig.</w:t>
        </w:r>
        <w:r w:rsidR="00145A3D" w:rsidRPr="003D1CC9">
          <w:rPr>
            <w:rStyle w:val="Hyperlink"/>
            <w:rFonts w:ascii="Sylfaen" w:hAnsi="Sylfaen"/>
            <w:noProof/>
          </w:rPr>
          <w:t xml:space="preserve"> </w:t>
        </w:r>
        <w:r w:rsidR="00145A3D" w:rsidRPr="003D1CC9">
          <w:rPr>
            <w:rStyle w:val="Hyperlink"/>
            <w:rFonts w:ascii="Sylfaen" w:hAnsi="Sylfaen"/>
            <w:noProof/>
            <w:lang w:val="hy-AM"/>
          </w:rPr>
          <w:t>87</w:t>
        </w:r>
        <w:r w:rsidR="00145A3D" w:rsidRPr="003D1CC9">
          <w:rPr>
            <w:rStyle w:val="Hyperlink"/>
            <w:rFonts w:ascii="MS Mincho" w:eastAsia="MS Mincho" w:hAnsi="MS Mincho" w:cs="MS Mincho"/>
            <w:noProof/>
            <w:lang w:val="hy-AM"/>
          </w:rPr>
          <w:t>․</w:t>
        </w:r>
        <w:r w:rsidR="00145A3D" w:rsidRPr="003D1CC9">
          <w:rPr>
            <w:rStyle w:val="Hyperlink"/>
            <w:rFonts w:ascii="Sylfaen" w:hAnsi="Sylfaen"/>
            <w:noProof/>
            <w:lang w:val="hy-AM"/>
          </w:rPr>
          <w:t xml:space="preserve"> </w:t>
        </w:r>
        <w:r w:rsidR="00145A3D" w:rsidRPr="003D1CC9">
          <w:rPr>
            <w:rStyle w:val="Hyperlink"/>
            <w:rFonts w:ascii="Sylfaen" w:hAnsi="Sylfaen"/>
            <w:noProof/>
          </w:rPr>
          <w:t>Application completion: education data block</w:t>
        </w:r>
        <w:r w:rsidR="00145A3D">
          <w:rPr>
            <w:noProof/>
            <w:webHidden/>
          </w:rPr>
          <w:tab/>
        </w:r>
        <w:r w:rsidR="00613FD6">
          <w:rPr>
            <w:noProof/>
            <w:webHidden/>
          </w:rPr>
          <w:fldChar w:fldCharType="begin"/>
        </w:r>
        <w:r w:rsidR="00145A3D">
          <w:rPr>
            <w:noProof/>
            <w:webHidden/>
          </w:rPr>
          <w:instrText xml:space="preserve"> PAGEREF _Toc465180915 \h </w:instrText>
        </w:r>
        <w:r w:rsidR="00613FD6">
          <w:rPr>
            <w:noProof/>
            <w:webHidden/>
          </w:rPr>
        </w:r>
        <w:r w:rsidR="00613FD6">
          <w:rPr>
            <w:noProof/>
            <w:webHidden/>
          </w:rPr>
          <w:fldChar w:fldCharType="separate"/>
        </w:r>
        <w:r w:rsidR="00145A3D">
          <w:rPr>
            <w:noProof/>
            <w:webHidden/>
          </w:rPr>
          <w:t>298</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916" w:history="1">
        <w:r w:rsidR="00145A3D" w:rsidRPr="003D1CC9">
          <w:rPr>
            <w:rStyle w:val="Hyperlink"/>
            <w:rFonts w:ascii="Sylfaen" w:hAnsi="Sylfaen"/>
            <w:noProof/>
            <w:lang w:val="hy-AM"/>
          </w:rPr>
          <w:t>Fig.</w:t>
        </w:r>
        <w:r w:rsidR="00145A3D" w:rsidRPr="003D1CC9">
          <w:rPr>
            <w:rStyle w:val="Hyperlink"/>
            <w:rFonts w:ascii="Sylfaen" w:hAnsi="Sylfaen"/>
            <w:noProof/>
          </w:rPr>
          <w:t xml:space="preserve"> </w:t>
        </w:r>
        <w:r w:rsidR="00145A3D" w:rsidRPr="003D1CC9">
          <w:rPr>
            <w:rStyle w:val="Hyperlink"/>
            <w:rFonts w:ascii="Sylfaen" w:hAnsi="Sylfaen"/>
            <w:noProof/>
            <w:lang w:val="hy-AM"/>
          </w:rPr>
          <w:t>88</w:t>
        </w:r>
        <w:r w:rsidR="00145A3D" w:rsidRPr="003D1CC9">
          <w:rPr>
            <w:rStyle w:val="Hyperlink"/>
            <w:rFonts w:ascii="MS Mincho" w:eastAsia="MS Mincho" w:hAnsi="MS Mincho" w:cs="MS Mincho"/>
            <w:noProof/>
            <w:lang w:val="hy-AM"/>
          </w:rPr>
          <w:t>․</w:t>
        </w:r>
        <w:r w:rsidR="00145A3D" w:rsidRPr="003D1CC9">
          <w:rPr>
            <w:rStyle w:val="Hyperlink"/>
            <w:rFonts w:ascii="Sylfaen" w:hAnsi="Sylfaen"/>
            <w:noProof/>
            <w:lang w:val="hy-AM"/>
          </w:rPr>
          <w:t xml:space="preserve"> Application completion</w:t>
        </w:r>
        <w:r w:rsidR="00145A3D" w:rsidRPr="003D1CC9">
          <w:rPr>
            <w:rStyle w:val="Hyperlink"/>
            <w:rFonts w:ascii="Sylfaen" w:hAnsi="Sylfaen"/>
            <w:noProof/>
          </w:rPr>
          <w:t>:</w:t>
        </w:r>
        <w:r w:rsidR="00145A3D" w:rsidRPr="003D1CC9">
          <w:rPr>
            <w:rStyle w:val="Hyperlink"/>
            <w:rFonts w:ascii="Sylfaen" w:hAnsi="Sylfaen"/>
            <w:noProof/>
            <w:lang w:val="hy-AM"/>
          </w:rPr>
          <w:t xml:space="preserve"> work experience</w:t>
        </w:r>
        <w:r w:rsidR="00145A3D">
          <w:rPr>
            <w:noProof/>
            <w:webHidden/>
          </w:rPr>
          <w:tab/>
        </w:r>
        <w:r w:rsidR="00613FD6">
          <w:rPr>
            <w:noProof/>
            <w:webHidden/>
          </w:rPr>
          <w:fldChar w:fldCharType="begin"/>
        </w:r>
        <w:r w:rsidR="00145A3D">
          <w:rPr>
            <w:noProof/>
            <w:webHidden/>
          </w:rPr>
          <w:instrText xml:space="preserve"> PAGEREF _Toc465180916 \h </w:instrText>
        </w:r>
        <w:r w:rsidR="00613FD6">
          <w:rPr>
            <w:noProof/>
            <w:webHidden/>
          </w:rPr>
        </w:r>
        <w:r w:rsidR="00613FD6">
          <w:rPr>
            <w:noProof/>
            <w:webHidden/>
          </w:rPr>
          <w:fldChar w:fldCharType="separate"/>
        </w:r>
        <w:r w:rsidR="00145A3D">
          <w:rPr>
            <w:noProof/>
            <w:webHidden/>
          </w:rPr>
          <w:t>301</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917" w:history="1">
        <w:r w:rsidR="00145A3D" w:rsidRPr="003D1CC9">
          <w:rPr>
            <w:rStyle w:val="Hyperlink"/>
            <w:rFonts w:ascii="Sylfaen" w:hAnsi="Sylfaen"/>
            <w:noProof/>
            <w:lang w:val="hy-AM"/>
          </w:rPr>
          <w:t>Fig.</w:t>
        </w:r>
        <w:r w:rsidR="00145A3D" w:rsidRPr="003D1CC9">
          <w:rPr>
            <w:rStyle w:val="Hyperlink"/>
            <w:rFonts w:ascii="Sylfaen" w:hAnsi="Sylfaen"/>
            <w:noProof/>
          </w:rPr>
          <w:t xml:space="preserve"> </w:t>
        </w:r>
        <w:r w:rsidR="00145A3D" w:rsidRPr="003D1CC9">
          <w:rPr>
            <w:rStyle w:val="Hyperlink"/>
            <w:rFonts w:ascii="Sylfaen" w:hAnsi="Sylfaen"/>
            <w:noProof/>
            <w:lang w:val="hy-AM"/>
          </w:rPr>
          <w:t>89</w:t>
        </w:r>
        <w:r w:rsidR="00145A3D" w:rsidRPr="003D1CC9">
          <w:rPr>
            <w:rStyle w:val="Hyperlink"/>
            <w:rFonts w:ascii="MS Mincho" w:eastAsia="MS Mincho" w:hAnsi="MS Mincho" w:cs="MS Mincho"/>
            <w:noProof/>
            <w:lang w:val="hy-AM"/>
          </w:rPr>
          <w:t>․</w:t>
        </w:r>
        <w:r w:rsidR="00145A3D" w:rsidRPr="003D1CC9">
          <w:rPr>
            <w:rStyle w:val="Hyperlink"/>
            <w:rFonts w:ascii="Sylfaen" w:hAnsi="Sylfaen"/>
            <w:noProof/>
            <w:lang w:val="hy-AM"/>
          </w:rPr>
          <w:t xml:space="preserve"> Application completion</w:t>
        </w:r>
        <w:r w:rsidR="00145A3D" w:rsidRPr="003D1CC9">
          <w:rPr>
            <w:rStyle w:val="Hyperlink"/>
            <w:rFonts w:ascii="Sylfaen" w:hAnsi="Sylfaen"/>
            <w:noProof/>
          </w:rPr>
          <w:t>:</w:t>
        </w:r>
        <w:r w:rsidR="00145A3D" w:rsidRPr="003D1CC9">
          <w:rPr>
            <w:rStyle w:val="Hyperlink"/>
            <w:rFonts w:ascii="Sylfaen" w:hAnsi="Sylfaen"/>
            <w:noProof/>
            <w:lang w:val="hy-AM"/>
          </w:rPr>
          <w:t xml:space="preserve"> service in RA Armed Forces</w:t>
        </w:r>
        <w:r w:rsidR="00145A3D">
          <w:rPr>
            <w:noProof/>
            <w:webHidden/>
          </w:rPr>
          <w:tab/>
        </w:r>
        <w:r w:rsidR="00613FD6">
          <w:rPr>
            <w:noProof/>
            <w:webHidden/>
          </w:rPr>
          <w:fldChar w:fldCharType="begin"/>
        </w:r>
        <w:r w:rsidR="00145A3D">
          <w:rPr>
            <w:noProof/>
            <w:webHidden/>
          </w:rPr>
          <w:instrText xml:space="preserve"> PAGEREF _Toc465180917 \h </w:instrText>
        </w:r>
        <w:r w:rsidR="00613FD6">
          <w:rPr>
            <w:noProof/>
            <w:webHidden/>
          </w:rPr>
        </w:r>
        <w:r w:rsidR="00613FD6">
          <w:rPr>
            <w:noProof/>
            <w:webHidden/>
          </w:rPr>
          <w:fldChar w:fldCharType="separate"/>
        </w:r>
        <w:r w:rsidR="00145A3D">
          <w:rPr>
            <w:noProof/>
            <w:webHidden/>
          </w:rPr>
          <w:t>303</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918" w:history="1">
        <w:r w:rsidR="00145A3D" w:rsidRPr="003D1CC9">
          <w:rPr>
            <w:rStyle w:val="Hyperlink"/>
            <w:rFonts w:ascii="Sylfaen" w:hAnsi="Sylfaen"/>
            <w:noProof/>
            <w:lang w:val="hy-AM"/>
          </w:rPr>
          <w:t>Fig.</w:t>
        </w:r>
        <w:r w:rsidR="00145A3D" w:rsidRPr="003D1CC9">
          <w:rPr>
            <w:rStyle w:val="Hyperlink"/>
            <w:rFonts w:ascii="Sylfaen" w:hAnsi="Sylfaen"/>
            <w:noProof/>
          </w:rPr>
          <w:t xml:space="preserve"> </w:t>
        </w:r>
        <w:r w:rsidR="00145A3D" w:rsidRPr="003D1CC9">
          <w:rPr>
            <w:rStyle w:val="Hyperlink"/>
            <w:rFonts w:ascii="Sylfaen" w:hAnsi="Sylfaen"/>
            <w:noProof/>
            <w:lang w:val="hy-AM"/>
          </w:rPr>
          <w:t>90</w:t>
        </w:r>
        <w:r w:rsidR="00145A3D" w:rsidRPr="003D1CC9">
          <w:rPr>
            <w:rStyle w:val="Hyperlink"/>
            <w:rFonts w:ascii="MS Mincho" w:eastAsia="MS Mincho" w:hAnsi="MS Mincho" w:cs="MS Mincho"/>
            <w:noProof/>
            <w:lang w:val="hy-AM"/>
          </w:rPr>
          <w:t>․</w:t>
        </w:r>
        <w:r w:rsidR="00145A3D" w:rsidRPr="003D1CC9">
          <w:rPr>
            <w:rStyle w:val="Hyperlink"/>
            <w:rFonts w:ascii="Sylfaen" w:hAnsi="Sylfaen"/>
            <w:noProof/>
            <w:lang w:val="hy-AM"/>
          </w:rPr>
          <w:t xml:space="preserve"> Application completion</w:t>
        </w:r>
        <w:r w:rsidR="00145A3D" w:rsidRPr="003D1CC9">
          <w:rPr>
            <w:rStyle w:val="Hyperlink"/>
            <w:rFonts w:ascii="Sylfaen" w:hAnsi="Sylfaen"/>
            <w:noProof/>
          </w:rPr>
          <w:t>: medical certificates</w:t>
        </w:r>
        <w:r w:rsidR="00145A3D">
          <w:rPr>
            <w:noProof/>
            <w:webHidden/>
          </w:rPr>
          <w:tab/>
        </w:r>
        <w:r w:rsidR="00613FD6">
          <w:rPr>
            <w:noProof/>
            <w:webHidden/>
          </w:rPr>
          <w:fldChar w:fldCharType="begin"/>
        </w:r>
        <w:r w:rsidR="00145A3D">
          <w:rPr>
            <w:noProof/>
            <w:webHidden/>
          </w:rPr>
          <w:instrText xml:space="preserve"> PAGEREF _Toc465180918 \h </w:instrText>
        </w:r>
        <w:r w:rsidR="00613FD6">
          <w:rPr>
            <w:noProof/>
            <w:webHidden/>
          </w:rPr>
        </w:r>
        <w:r w:rsidR="00613FD6">
          <w:rPr>
            <w:noProof/>
            <w:webHidden/>
          </w:rPr>
          <w:fldChar w:fldCharType="separate"/>
        </w:r>
        <w:r w:rsidR="00145A3D">
          <w:rPr>
            <w:noProof/>
            <w:webHidden/>
          </w:rPr>
          <w:t>305</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919" w:history="1">
        <w:r w:rsidR="00145A3D" w:rsidRPr="003D1CC9">
          <w:rPr>
            <w:rStyle w:val="Hyperlink"/>
            <w:rFonts w:ascii="Sylfaen" w:hAnsi="Sylfaen"/>
            <w:noProof/>
            <w:lang w:val="hy-AM"/>
          </w:rPr>
          <w:t>Fig.</w:t>
        </w:r>
        <w:r w:rsidR="00145A3D" w:rsidRPr="003D1CC9">
          <w:rPr>
            <w:rStyle w:val="Hyperlink"/>
            <w:rFonts w:ascii="Sylfaen" w:hAnsi="Sylfaen"/>
            <w:noProof/>
          </w:rPr>
          <w:t xml:space="preserve"> </w:t>
        </w:r>
        <w:r w:rsidR="00145A3D" w:rsidRPr="003D1CC9">
          <w:rPr>
            <w:rStyle w:val="Hyperlink"/>
            <w:rFonts w:ascii="Sylfaen" w:hAnsi="Sylfaen"/>
            <w:noProof/>
            <w:lang w:val="hy-AM"/>
          </w:rPr>
          <w:t>91</w:t>
        </w:r>
        <w:r w:rsidR="00145A3D" w:rsidRPr="003D1CC9">
          <w:rPr>
            <w:rStyle w:val="Hyperlink"/>
            <w:rFonts w:ascii="MS Mincho" w:eastAsia="MS Mincho" w:hAnsi="MS Mincho" w:cs="MS Mincho"/>
            <w:noProof/>
            <w:lang w:val="hy-AM"/>
          </w:rPr>
          <w:t>․</w:t>
        </w:r>
        <w:r w:rsidR="00145A3D" w:rsidRPr="003D1CC9">
          <w:rPr>
            <w:rStyle w:val="Hyperlink"/>
            <w:rFonts w:ascii="Sylfaen" w:hAnsi="Sylfaen"/>
            <w:noProof/>
            <w:lang w:val="hy-AM"/>
          </w:rPr>
          <w:t xml:space="preserve"> Application completion</w:t>
        </w:r>
        <w:r w:rsidR="00145A3D" w:rsidRPr="003D1CC9">
          <w:rPr>
            <w:rStyle w:val="Hyperlink"/>
            <w:rFonts w:ascii="Sylfaen" w:hAnsi="Sylfaen"/>
            <w:noProof/>
          </w:rPr>
          <w:t>: attached documents</w:t>
        </w:r>
        <w:r w:rsidR="00145A3D">
          <w:rPr>
            <w:noProof/>
            <w:webHidden/>
          </w:rPr>
          <w:tab/>
        </w:r>
        <w:r w:rsidR="00613FD6">
          <w:rPr>
            <w:noProof/>
            <w:webHidden/>
          </w:rPr>
          <w:fldChar w:fldCharType="begin"/>
        </w:r>
        <w:r w:rsidR="00145A3D">
          <w:rPr>
            <w:noProof/>
            <w:webHidden/>
          </w:rPr>
          <w:instrText xml:space="preserve"> PAGEREF _Toc465180919 \h </w:instrText>
        </w:r>
        <w:r w:rsidR="00613FD6">
          <w:rPr>
            <w:noProof/>
            <w:webHidden/>
          </w:rPr>
        </w:r>
        <w:r w:rsidR="00613FD6">
          <w:rPr>
            <w:noProof/>
            <w:webHidden/>
          </w:rPr>
          <w:fldChar w:fldCharType="separate"/>
        </w:r>
        <w:r w:rsidR="00145A3D">
          <w:rPr>
            <w:noProof/>
            <w:webHidden/>
          </w:rPr>
          <w:t>306</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920" w:history="1">
        <w:r w:rsidR="00145A3D" w:rsidRPr="003D1CC9">
          <w:rPr>
            <w:rStyle w:val="Hyperlink"/>
            <w:rFonts w:ascii="Sylfaen" w:hAnsi="Sylfaen"/>
            <w:noProof/>
            <w:lang w:val="hy-AM"/>
          </w:rPr>
          <w:t>Fig.</w:t>
        </w:r>
        <w:r w:rsidR="00145A3D" w:rsidRPr="003D1CC9">
          <w:rPr>
            <w:rStyle w:val="Hyperlink"/>
            <w:rFonts w:ascii="Sylfaen" w:hAnsi="Sylfaen"/>
            <w:noProof/>
          </w:rPr>
          <w:t xml:space="preserve"> </w:t>
        </w:r>
        <w:r w:rsidR="00145A3D" w:rsidRPr="003D1CC9">
          <w:rPr>
            <w:rStyle w:val="Hyperlink"/>
            <w:rFonts w:ascii="Sylfaen" w:hAnsi="Sylfaen"/>
            <w:noProof/>
            <w:lang w:val="hy-AM"/>
          </w:rPr>
          <w:t>92</w:t>
        </w:r>
        <w:r w:rsidR="00145A3D" w:rsidRPr="003D1CC9">
          <w:rPr>
            <w:rStyle w:val="Hyperlink"/>
            <w:rFonts w:ascii="MS Mincho" w:eastAsia="MS Mincho" w:hAnsi="MS Mincho" w:cs="MS Mincho"/>
            <w:noProof/>
            <w:lang w:val="hy-AM"/>
          </w:rPr>
          <w:t>․</w:t>
        </w:r>
        <w:r w:rsidR="00145A3D" w:rsidRPr="003D1CC9">
          <w:rPr>
            <w:rStyle w:val="Hyperlink"/>
            <w:rFonts w:ascii="Sylfaen" w:hAnsi="Sylfaen"/>
            <w:noProof/>
            <w:lang w:val="hy-AM"/>
          </w:rPr>
          <w:t xml:space="preserve"> Competition result</w:t>
        </w:r>
        <w:r w:rsidR="00145A3D" w:rsidRPr="003D1CC9">
          <w:rPr>
            <w:rStyle w:val="Hyperlink"/>
            <w:rFonts w:ascii="Sylfaen" w:hAnsi="Sylfaen"/>
            <w:noProof/>
          </w:rPr>
          <w:t xml:space="preserve"> view</w:t>
        </w:r>
        <w:r w:rsidR="00145A3D">
          <w:rPr>
            <w:noProof/>
            <w:webHidden/>
          </w:rPr>
          <w:tab/>
        </w:r>
        <w:r w:rsidR="00613FD6">
          <w:rPr>
            <w:noProof/>
            <w:webHidden/>
          </w:rPr>
          <w:fldChar w:fldCharType="begin"/>
        </w:r>
        <w:r w:rsidR="00145A3D">
          <w:rPr>
            <w:noProof/>
            <w:webHidden/>
          </w:rPr>
          <w:instrText xml:space="preserve"> PAGEREF _Toc465180920 \h </w:instrText>
        </w:r>
        <w:r w:rsidR="00613FD6">
          <w:rPr>
            <w:noProof/>
            <w:webHidden/>
          </w:rPr>
        </w:r>
        <w:r w:rsidR="00613FD6">
          <w:rPr>
            <w:noProof/>
            <w:webHidden/>
          </w:rPr>
          <w:fldChar w:fldCharType="separate"/>
        </w:r>
        <w:r w:rsidR="00145A3D">
          <w:rPr>
            <w:noProof/>
            <w:webHidden/>
          </w:rPr>
          <w:t>308</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921" w:history="1">
        <w:r w:rsidR="00145A3D" w:rsidRPr="003D1CC9">
          <w:rPr>
            <w:rStyle w:val="Hyperlink"/>
            <w:rFonts w:ascii="Sylfaen" w:hAnsi="Sylfaen"/>
            <w:noProof/>
            <w:lang w:val="hy-AM"/>
          </w:rPr>
          <w:t>Fig.</w:t>
        </w:r>
        <w:r w:rsidR="00145A3D" w:rsidRPr="003D1CC9">
          <w:rPr>
            <w:rStyle w:val="Hyperlink"/>
            <w:rFonts w:ascii="Sylfaen" w:hAnsi="Sylfaen"/>
            <w:noProof/>
          </w:rPr>
          <w:t xml:space="preserve"> </w:t>
        </w:r>
        <w:r w:rsidR="00145A3D" w:rsidRPr="003D1CC9">
          <w:rPr>
            <w:rStyle w:val="Hyperlink"/>
            <w:rFonts w:ascii="Sylfaen" w:hAnsi="Sylfaen"/>
            <w:noProof/>
            <w:lang w:val="hy-AM"/>
          </w:rPr>
          <w:t>93</w:t>
        </w:r>
        <w:r w:rsidR="00145A3D" w:rsidRPr="003D1CC9">
          <w:rPr>
            <w:rStyle w:val="Hyperlink"/>
            <w:rFonts w:ascii="MS Mincho" w:eastAsia="MS Mincho" w:hAnsi="MS Mincho" w:cs="MS Mincho"/>
            <w:noProof/>
            <w:lang w:val="hy-AM"/>
          </w:rPr>
          <w:t>․</w:t>
        </w:r>
        <w:r w:rsidR="00145A3D" w:rsidRPr="003D1CC9">
          <w:rPr>
            <w:rStyle w:val="Hyperlink"/>
            <w:rFonts w:ascii="Sylfaen" w:hAnsi="Sylfaen"/>
            <w:noProof/>
            <w:lang w:val="hy-AM"/>
          </w:rPr>
          <w:t xml:space="preserve"> </w:t>
        </w:r>
        <w:r w:rsidR="00145A3D" w:rsidRPr="003D1CC9">
          <w:rPr>
            <w:rStyle w:val="Hyperlink"/>
            <w:rFonts w:ascii="Sylfaen" w:hAnsi="Sylfaen"/>
            <w:noProof/>
          </w:rPr>
          <w:t>Report on test or i</w:t>
        </w:r>
        <w:r w:rsidR="00145A3D" w:rsidRPr="003D1CC9">
          <w:rPr>
            <w:rStyle w:val="Hyperlink"/>
            <w:rFonts w:ascii="Sylfaen" w:hAnsi="Sylfaen"/>
            <w:noProof/>
            <w:lang w:val="hy-AM"/>
          </w:rPr>
          <w:t>nterview schedule</w:t>
        </w:r>
        <w:r w:rsidR="00145A3D">
          <w:rPr>
            <w:noProof/>
            <w:webHidden/>
          </w:rPr>
          <w:tab/>
        </w:r>
        <w:r w:rsidR="00613FD6">
          <w:rPr>
            <w:noProof/>
            <w:webHidden/>
          </w:rPr>
          <w:fldChar w:fldCharType="begin"/>
        </w:r>
        <w:r w:rsidR="00145A3D">
          <w:rPr>
            <w:noProof/>
            <w:webHidden/>
          </w:rPr>
          <w:instrText xml:space="preserve"> PAGEREF _Toc465180921 \h </w:instrText>
        </w:r>
        <w:r w:rsidR="00613FD6">
          <w:rPr>
            <w:noProof/>
            <w:webHidden/>
          </w:rPr>
        </w:r>
        <w:r w:rsidR="00613FD6">
          <w:rPr>
            <w:noProof/>
            <w:webHidden/>
          </w:rPr>
          <w:fldChar w:fldCharType="separate"/>
        </w:r>
        <w:r w:rsidR="00145A3D">
          <w:rPr>
            <w:noProof/>
            <w:webHidden/>
          </w:rPr>
          <w:t>312</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922" w:history="1">
        <w:r w:rsidR="00145A3D" w:rsidRPr="003D1CC9">
          <w:rPr>
            <w:rStyle w:val="Hyperlink"/>
            <w:rFonts w:ascii="Sylfaen" w:hAnsi="Sylfaen"/>
            <w:noProof/>
            <w:lang w:val="hy-AM"/>
          </w:rPr>
          <w:t>Fig.</w:t>
        </w:r>
        <w:r w:rsidR="00145A3D" w:rsidRPr="003D1CC9">
          <w:rPr>
            <w:rStyle w:val="Hyperlink"/>
            <w:rFonts w:ascii="Sylfaen" w:hAnsi="Sylfaen"/>
            <w:noProof/>
          </w:rPr>
          <w:t xml:space="preserve"> </w:t>
        </w:r>
        <w:r w:rsidR="00145A3D" w:rsidRPr="003D1CC9">
          <w:rPr>
            <w:rStyle w:val="Hyperlink"/>
            <w:rFonts w:ascii="Sylfaen" w:hAnsi="Sylfaen"/>
            <w:noProof/>
            <w:lang w:val="hy-AM"/>
          </w:rPr>
          <w:t>94</w:t>
        </w:r>
        <w:r w:rsidR="00145A3D" w:rsidRPr="003D1CC9">
          <w:rPr>
            <w:rStyle w:val="Hyperlink"/>
            <w:rFonts w:ascii="MS Mincho" w:eastAsia="MS Mincho" w:hAnsi="MS Mincho" w:cs="MS Mincho"/>
            <w:noProof/>
            <w:lang w:val="hy-AM"/>
          </w:rPr>
          <w:t>․</w:t>
        </w:r>
        <w:r w:rsidR="00145A3D" w:rsidRPr="003D1CC9">
          <w:rPr>
            <w:rStyle w:val="Hyperlink"/>
            <w:rFonts w:ascii="Sylfaen" w:hAnsi="Sylfaen"/>
            <w:noProof/>
            <w:lang w:val="hy-AM"/>
          </w:rPr>
          <w:t xml:space="preserve"> </w:t>
        </w:r>
        <w:r w:rsidR="00145A3D" w:rsidRPr="003D1CC9">
          <w:rPr>
            <w:rStyle w:val="Hyperlink"/>
            <w:rFonts w:ascii="Sylfaen" w:hAnsi="Sylfaen"/>
            <w:noProof/>
          </w:rPr>
          <w:t>Final competition report: decision on considering the competition completed</w:t>
        </w:r>
        <w:r w:rsidR="00145A3D">
          <w:rPr>
            <w:noProof/>
            <w:webHidden/>
          </w:rPr>
          <w:tab/>
        </w:r>
        <w:r w:rsidR="00613FD6">
          <w:rPr>
            <w:noProof/>
            <w:webHidden/>
          </w:rPr>
          <w:fldChar w:fldCharType="begin"/>
        </w:r>
        <w:r w:rsidR="00145A3D">
          <w:rPr>
            <w:noProof/>
            <w:webHidden/>
          </w:rPr>
          <w:instrText xml:space="preserve"> PAGEREF _Toc465180922 \h </w:instrText>
        </w:r>
        <w:r w:rsidR="00613FD6">
          <w:rPr>
            <w:noProof/>
            <w:webHidden/>
          </w:rPr>
        </w:r>
        <w:r w:rsidR="00613FD6">
          <w:rPr>
            <w:noProof/>
            <w:webHidden/>
          </w:rPr>
          <w:fldChar w:fldCharType="separate"/>
        </w:r>
        <w:r w:rsidR="00145A3D">
          <w:rPr>
            <w:noProof/>
            <w:webHidden/>
          </w:rPr>
          <w:t>313</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923" w:history="1">
        <w:r w:rsidR="00145A3D" w:rsidRPr="003D1CC9">
          <w:rPr>
            <w:rStyle w:val="Hyperlink"/>
            <w:rFonts w:ascii="Sylfaen" w:hAnsi="Sylfaen"/>
            <w:noProof/>
            <w:lang w:val="hy-AM"/>
          </w:rPr>
          <w:t>Fig.</w:t>
        </w:r>
        <w:r w:rsidR="00145A3D" w:rsidRPr="003D1CC9">
          <w:rPr>
            <w:rStyle w:val="Hyperlink"/>
            <w:rFonts w:ascii="Sylfaen" w:hAnsi="Sylfaen"/>
            <w:noProof/>
          </w:rPr>
          <w:t xml:space="preserve"> </w:t>
        </w:r>
        <w:r w:rsidR="00145A3D" w:rsidRPr="003D1CC9">
          <w:rPr>
            <w:rStyle w:val="Hyperlink"/>
            <w:rFonts w:ascii="Sylfaen" w:hAnsi="Sylfaen"/>
            <w:noProof/>
            <w:lang w:val="hy-AM"/>
          </w:rPr>
          <w:t>95</w:t>
        </w:r>
        <w:r w:rsidR="00145A3D" w:rsidRPr="003D1CC9">
          <w:rPr>
            <w:rStyle w:val="Hyperlink"/>
            <w:rFonts w:ascii="MS Mincho" w:eastAsia="MS Mincho" w:hAnsi="MS Mincho" w:cs="MS Mincho"/>
            <w:noProof/>
            <w:lang w:val="hy-AM"/>
          </w:rPr>
          <w:t>․</w:t>
        </w:r>
        <w:r w:rsidR="00145A3D" w:rsidRPr="003D1CC9">
          <w:rPr>
            <w:rStyle w:val="Hyperlink"/>
            <w:rFonts w:ascii="Sylfaen" w:hAnsi="Sylfaen"/>
            <w:noProof/>
            <w:lang w:val="hy-AM"/>
          </w:rPr>
          <w:t xml:space="preserve"> </w:t>
        </w:r>
        <w:r w:rsidR="00145A3D" w:rsidRPr="003D1CC9">
          <w:rPr>
            <w:rStyle w:val="Hyperlink"/>
            <w:rFonts w:ascii="Sylfaen" w:hAnsi="Sylfaen"/>
            <w:noProof/>
          </w:rPr>
          <w:t>Final competition report: decision on recognizing the winner</w:t>
        </w:r>
        <w:r w:rsidR="00145A3D">
          <w:rPr>
            <w:noProof/>
            <w:webHidden/>
          </w:rPr>
          <w:tab/>
        </w:r>
        <w:r w:rsidR="00613FD6">
          <w:rPr>
            <w:noProof/>
            <w:webHidden/>
          </w:rPr>
          <w:fldChar w:fldCharType="begin"/>
        </w:r>
        <w:r w:rsidR="00145A3D">
          <w:rPr>
            <w:noProof/>
            <w:webHidden/>
          </w:rPr>
          <w:instrText xml:space="preserve"> PAGEREF _Toc465180923 \h </w:instrText>
        </w:r>
        <w:r w:rsidR="00613FD6">
          <w:rPr>
            <w:noProof/>
            <w:webHidden/>
          </w:rPr>
        </w:r>
        <w:r w:rsidR="00613FD6">
          <w:rPr>
            <w:noProof/>
            <w:webHidden/>
          </w:rPr>
          <w:fldChar w:fldCharType="separate"/>
        </w:r>
        <w:r w:rsidR="00145A3D">
          <w:rPr>
            <w:noProof/>
            <w:webHidden/>
          </w:rPr>
          <w:t>313</w:t>
        </w:r>
        <w:r w:rsidR="00613FD6">
          <w:rPr>
            <w:noProof/>
            <w:webHidden/>
          </w:rPr>
          <w:fldChar w:fldCharType="end"/>
        </w:r>
      </w:hyperlink>
    </w:p>
    <w:p w:rsidR="00145A3D" w:rsidRDefault="00D10E0B">
      <w:pPr>
        <w:pStyle w:val="TableofFigures"/>
        <w:tabs>
          <w:tab w:val="right" w:leader="dot" w:pos="9771"/>
        </w:tabs>
        <w:rPr>
          <w:rFonts w:asciiTheme="minorHAnsi" w:eastAsiaTheme="minorEastAsia" w:hAnsiTheme="minorHAnsi" w:cstheme="minorBidi"/>
          <w:noProof/>
          <w:sz w:val="22"/>
          <w:szCs w:val="22"/>
          <w:lang w:val="ru-RU" w:eastAsia="ru-RU"/>
        </w:rPr>
      </w:pPr>
      <w:hyperlink w:anchor="_Toc465180924" w:history="1">
        <w:r w:rsidR="00145A3D" w:rsidRPr="003D1CC9">
          <w:rPr>
            <w:rStyle w:val="Hyperlink"/>
            <w:rFonts w:ascii="Sylfaen" w:hAnsi="Sylfaen"/>
            <w:noProof/>
            <w:lang w:val="hy-AM"/>
          </w:rPr>
          <w:t>Fig.</w:t>
        </w:r>
        <w:r w:rsidR="00145A3D" w:rsidRPr="003D1CC9">
          <w:rPr>
            <w:rStyle w:val="Hyperlink"/>
            <w:rFonts w:ascii="Sylfaen" w:hAnsi="Sylfaen"/>
            <w:noProof/>
          </w:rPr>
          <w:t xml:space="preserve"> </w:t>
        </w:r>
        <w:r w:rsidR="00145A3D" w:rsidRPr="003D1CC9">
          <w:rPr>
            <w:rStyle w:val="Hyperlink"/>
            <w:rFonts w:ascii="Sylfaen" w:hAnsi="Sylfaen"/>
            <w:noProof/>
            <w:lang w:val="hy-AM"/>
          </w:rPr>
          <w:t>96</w:t>
        </w:r>
        <w:r w:rsidR="00145A3D" w:rsidRPr="003D1CC9">
          <w:rPr>
            <w:rStyle w:val="Hyperlink"/>
            <w:rFonts w:ascii="MS Mincho" w:eastAsia="MS Mincho" w:hAnsi="MS Mincho" w:cs="MS Mincho"/>
            <w:noProof/>
            <w:lang w:val="hy-AM"/>
          </w:rPr>
          <w:t>․</w:t>
        </w:r>
        <w:r w:rsidR="00145A3D" w:rsidRPr="003D1CC9">
          <w:rPr>
            <w:rStyle w:val="Hyperlink"/>
            <w:rFonts w:ascii="Sylfaen" w:hAnsi="Sylfaen"/>
            <w:noProof/>
            <w:lang w:val="hy-AM"/>
          </w:rPr>
          <w:t xml:space="preserve"> Final competition report: conclusion on</w:t>
        </w:r>
        <w:r w:rsidR="00145A3D" w:rsidRPr="003D1CC9">
          <w:rPr>
            <w:rStyle w:val="Hyperlink"/>
            <w:rFonts w:ascii="Sylfaen" w:hAnsi="Sylfaen"/>
            <w:noProof/>
          </w:rPr>
          <w:t xml:space="preserve"> the decision to recognize winner</w:t>
        </w:r>
        <w:r w:rsidR="00145A3D">
          <w:rPr>
            <w:noProof/>
            <w:webHidden/>
          </w:rPr>
          <w:tab/>
        </w:r>
        <w:r w:rsidR="00613FD6">
          <w:rPr>
            <w:noProof/>
            <w:webHidden/>
          </w:rPr>
          <w:fldChar w:fldCharType="begin"/>
        </w:r>
        <w:r w:rsidR="00145A3D">
          <w:rPr>
            <w:noProof/>
            <w:webHidden/>
          </w:rPr>
          <w:instrText xml:space="preserve"> PAGEREF _Toc465180924 \h </w:instrText>
        </w:r>
        <w:r w:rsidR="00613FD6">
          <w:rPr>
            <w:noProof/>
            <w:webHidden/>
          </w:rPr>
        </w:r>
        <w:r w:rsidR="00613FD6">
          <w:rPr>
            <w:noProof/>
            <w:webHidden/>
          </w:rPr>
          <w:fldChar w:fldCharType="separate"/>
        </w:r>
        <w:r w:rsidR="00145A3D">
          <w:rPr>
            <w:noProof/>
            <w:webHidden/>
          </w:rPr>
          <w:t>313</w:t>
        </w:r>
        <w:r w:rsidR="00613FD6">
          <w:rPr>
            <w:noProof/>
            <w:webHidden/>
          </w:rPr>
          <w:fldChar w:fldCharType="end"/>
        </w:r>
      </w:hyperlink>
    </w:p>
    <w:p w:rsidR="006234F8" w:rsidRPr="006234F8" w:rsidRDefault="00613FD6" w:rsidP="006234F8">
      <w:pPr>
        <w:pStyle w:val="Heading1"/>
        <w:numPr>
          <w:ilvl w:val="0"/>
          <w:numId w:val="0"/>
        </w:numPr>
        <w:spacing w:before="120" w:after="120"/>
        <w:ind w:left="432"/>
        <w:rPr>
          <w:rStyle w:val="Strong"/>
          <w:rFonts w:ascii="Sylfaen" w:hAnsi="Sylfaen"/>
          <w:color w:val="000066"/>
          <w:sz w:val="44"/>
        </w:rPr>
      </w:pPr>
      <w:r w:rsidRPr="006234F8">
        <w:rPr>
          <w:rStyle w:val="Strong"/>
          <w:rFonts w:ascii="Sylfaen" w:hAnsi="Sylfaen"/>
          <w:color w:val="000066"/>
          <w:sz w:val="44"/>
        </w:rPr>
        <w:fldChar w:fldCharType="end"/>
      </w:r>
      <w:bookmarkStart w:id="1" w:name="_Toc447700267"/>
      <w:bookmarkStart w:id="2" w:name="_Toc447638995"/>
      <w:r w:rsidR="006234F8" w:rsidRPr="006234F8">
        <w:rPr>
          <w:rStyle w:val="Strong"/>
          <w:rFonts w:ascii="Sylfaen" w:hAnsi="Sylfaen"/>
          <w:color w:val="000066"/>
          <w:sz w:val="44"/>
        </w:rPr>
        <w:br w:type="page"/>
      </w:r>
    </w:p>
    <w:p w:rsidR="006068BF" w:rsidRPr="006234F8" w:rsidRDefault="006068BF" w:rsidP="006068BF">
      <w:pPr>
        <w:pStyle w:val="Heading1"/>
        <w:numPr>
          <w:ilvl w:val="0"/>
          <w:numId w:val="1"/>
        </w:numPr>
        <w:spacing w:before="120" w:after="120"/>
        <w:rPr>
          <w:rFonts w:ascii="Sylfaen" w:hAnsi="Sylfaen"/>
          <w:lang w:val="hy-AM"/>
        </w:rPr>
      </w:pPr>
      <w:bookmarkStart w:id="3" w:name="_Toc465856476"/>
      <w:r w:rsidRPr="006234F8">
        <w:rPr>
          <w:rFonts w:ascii="Sylfaen" w:hAnsi="Sylfaen"/>
        </w:rPr>
        <w:t>Introduction</w:t>
      </w:r>
      <w:bookmarkEnd w:id="3"/>
      <w:r w:rsidRPr="006234F8">
        <w:rPr>
          <w:rFonts w:ascii="Sylfaen" w:hAnsi="Sylfaen"/>
        </w:rPr>
        <w:t xml:space="preserve"> </w:t>
      </w:r>
      <w:bookmarkEnd w:id="1"/>
    </w:p>
    <w:p w:rsidR="006068BF" w:rsidRPr="006234F8" w:rsidRDefault="006068BF" w:rsidP="006068BF">
      <w:pPr>
        <w:pStyle w:val="BodyText"/>
        <w:spacing w:before="120" w:after="120"/>
        <w:jc w:val="both"/>
        <w:rPr>
          <w:rFonts w:ascii="Sylfaen" w:hAnsi="Sylfaen"/>
          <w:sz w:val="22"/>
          <w:szCs w:val="22"/>
        </w:rPr>
      </w:pPr>
      <w:r w:rsidRPr="006234F8">
        <w:rPr>
          <w:rFonts w:ascii="Sylfaen" w:hAnsi="Sylfaen"/>
          <w:sz w:val="22"/>
          <w:szCs w:val="22"/>
        </w:rPr>
        <w:t xml:space="preserve">This document defines the main functional requirements for the Human Resource Management Information System (HRMIS) modules of the State Revenue Committee of the Republic of Armenia (SRC). It constitutes the basis for development of the HRMIS software module. Using this document as a guide, software developers should create databases and a program tool ensuring the automation of the procedures described herein. This document will be treated as the basis of the quality assurance (testing) for the final introduction of automated HRMIS. </w:t>
      </w:r>
    </w:p>
    <w:bookmarkEnd w:id="2"/>
    <w:p w:rsidR="006068BF" w:rsidRPr="006234F8" w:rsidRDefault="006068BF" w:rsidP="006068BF">
      <w:pPr>
        <w:pStyle w:val="Title"/>
        <w:spacing w:before="120" w:after="120"/>
        <w:jc w:val="left"/>
        <w:rPr>
          <w:rFonts w:ascii="Sylfaen" w:hAnsi="Sylfaen"/>
          <w:sz w:val="22"/>
          <w:szCs w:val="22"/>
          <w:lang w:val="hy-AM"/>
        </w:rPr>
      </w:pPr>
    </w:p>
    <w:p w:rsidR="006068BF" w:rsidRPr="006234F8" w:rsidRDefault="006068BF" w:rsidP="006068BF">
      <w:pPr>
        <w:pStyle w:val="Heading1"/>
        <w:numPr>
          <w:ilvl w:val="0"/>
          <w:numId w:val="1"/>
        </w:numPr>
        <w:spacing w:before="120" w:after="120"/>
        <w:rPr>
          <w:rFonts w:ascii="Sylfaen" w:hAnsi="Sylfaen"/>
          <w:sz w:val="22"/>
          <w:szCs w:val="22"/>
          <w:lang w:val="hy-AM"/>
        </w:rPr>
      </w:pPr>
      <w:bookmarkStart w:id="4" w:name="_Toc465856477"/>
      <w:bookmarkStart w:id="5" w:name="_Toc447700268"/>
      <w:r w:rsidRPr="006234F8">
        <w:rPr>
          <w:rFonts w:ascii="Sylfaen" w:hAnsi="Sylfaen"/>
          <w:sz w:val="22"/>
          <w:szCs w:val="22"/>
          <w:lang w:val="hy-AM"/>
        </w:rPr>
        <w:t xml:space="preserve">Description of </w:t>
      </w:r>
      <w:r w:rsidRPr="006234F8">
        <w:rPr>
          <w:rFonts w:ascii="Sylfaen" w:hAnsi="Sylfaen"/>
          <w:sz w:val="22"/>
          <w:szCs w:val="22"/>
        </w:rPr>
        <w:t xml:space="preserve">the </w:t>
      </w:r>
      <w:r w:rsidRPr="006234F8">
        <w:rPr>
          <w:rFonts w:ascii="Sylfaen" w:hAnsi="Sylfaen"/>
          <w:sz w:val="22"/>
          <w:szCs w:val="22"/>
          <w:lang w:val="hy-AM"/>
        </w:rPr>
        <w:t>Human Resource Management Information System</w:t>
      </w:r>
      <w:bookmarkEnd w:id="4"/>
      <w:r w:rsidRPr="006234F8">
        <w:rPr>
          <w:rFonts w:ascii="Sylfaen" w:hAnsi="Sylfaen"/>
          <w:sz w:val="22"/>
          <w:szCs w:val="22"/>
          <w:lang w:val="hy-AM"/>
        </w:rPr>
        <w:t xml:space="preserve"> </w:t>
      </w:r>
      <w:bookmarkEnd w:id="5"/>
    </w:p>
    <w:p w:rsidR="006068BF" w:rsidRPr="006234F8" w:rsidRDefault="006068BF" w:rsidP="006068BF">
      <w:pPr>
        <w:spacing w:before="120" w:after="120"/>
        <w:jc w:val="both"/>
        <w:rPr>
          <w:rFonts w:ascii="Sylfaen" w:hAnsi="Sylfaen"/>
          <w:sz w:val="22"/>
          <w:szCs w:val="22"/>
        </w:rPr>
      </w:pPr>
      <w:r w:rsidRPr="006234F8">
        <w:rPr>
          <w:rFonts w:ascii="Sylfaen" w:hAnsi="Sylfaen"/>
          <w:sz w:val="22"/>
          <w:szCs w:val="22"/>
        </w:rPr>
        <w:t xml:space="preserve">The management procedures currently implemented at the SRC Personnel Management Department (PMD) are mainly based on non-automated manual, paper-based procedures. </w:t>
      </w:r>
      <w:r w:rsidR="00A97684" w:rsidRPr="006234F8">
        <w:rPr>
          <w:rFonts w:ascii="Sylfaen" w:hAnsi="Sylfaen"/>
          <w:sz w:val="22"/>
          <w:szCs w:val="22"/>
        </w:rPr>
        <w:t>In the case of similar</w:t>
      </w:r>
      <w:r w:rsidRPr="006234F8">
        <w:rPr>
          <w:rFonts w:ascii="Sylfaen" w:hAnsi="Sylfaen"/>
          <w:sz w:val="22"/>
          <w:szCs w:val="22"/>
        </w:rPr>
        <w:t xml:space="preserve"> process, features, such as centralized information collection, automated notifications on operations requiring intervention, automated report creation required in course of data management, etc., are lacking. In view of the methodology defined in this document, all the possible procedures implemented at the PMD should be automated. Producing standard reports based on the data available in the system also should be ensured.</w:t>
      </w:r>
    </w:p>
    <w:p w:rsidR="006068BF" w:rsidRPr="006234F8" w:rsidRDefault="006068BF" w:rsidP="006068BF">
      <w:pPr>
        <w:pStyle w:val="Title"/>
        <w:spacing w:before="120" w:after="120"/>
        <w:jc w:val="left"/>
        <w:rPr>
          <w:rFonts w:ascii="Sylfaen" w:hAnsi="Sylfaen"/>
          <w:sz w:val="22"/>
          <w:szCs w:val="22"/>
        </w:rPr>
      </w:pPr>
    </w:p>
    <w:p w:rsidR="006068BF" w:rsidRPr="006234F8" w:rsidRDefault="006068BF" w:rsidP="006068BF">
      <w:pPr>
        <w:pStyle w:val="Heading2"/>
        <w:numPr>
          <w:ilvl w:val="1"/>
          <w:numId w:val="1"/>
        </w:numPr>
        <w:spacing w:before="120" w:after="120"/>
        <w:rPr>
          <w:rFonts w:ascii="Sylfaen" w:hAnsi="Sylfaen" w:cs="Times New Roman"/>
          <w:sz w:val="22"/>
          <w:szCs w:val="22"/>
          <w:lang w:val="hy-AM"/>
        </w:rPr>
      </w:pPr>
      <w:bookmarkStart w:id="6" w:name="_Toc465856478"/>
      <w:bookmarkStart w:id="7" w:name="_Toc447700269"/>
      <w:r w:rsidRPr="006234F8">
        <w:rPr>
          <w:rFonts w:ascii="Sylfaen" w:hAnsi="Sylfaen" w:cs="Times New Roman"/>
          <w:sz w:val="22"/>
          <w:szCs w:val="22"/>
        </w:rPr>
        <w:t>The Objective of the System</w:t>
      </w:r>
      <w:bookmarkEnd w:id="6"/>
      <w:r w:rsidRPr="006234F8">
        <w:rPr>
          <w:rFonts w:ascii="Sylfaen" w:hAnsi="Sylfaen" w:cs="Times New Roman"/>
          <w:sz w:val="22"/>
          <w:szCs w:val="22"/>
        </w:rPr>
        <w:t xml:space="preserve"> </w:t>
      </w:r>
      <w:bookmarkEnd w:id="7"/>
    </w:p>
    <w:p w:rsidR="006068BF" w:rsidRPr="006234F8" w:rsidRDefault="006068BF" w:rsidP="006068BF">
      <w:pPr>
        <w:spacing w:before="120" w:after="120"/>
        <w:jc w:val="both"/>
        <w:rPr>
          <w:rFonts w:ascii="Sylfaen" w:hAnsi="Sylfaen"/>
          <w:sz w:val="22"/>
          <w:szCs w:val="22"/>
        </w:rPr>
      </w:pPr>
      <w:r w:rsidRPr="006234F8">
        <w:rPr>
          <w:rFonts w:ascii="Sylfaen" w:hAnsi="Sylfaen"/>
          <w:sz w:val="22"/>
          <w:szCs w:val="22"/>
        </w:rPr>
        <w:t>The purpose of the HRMIS is to enable saving, processing and analyzing the information about all the SRC employees that is contained in the data</w:t>
      </w:r>
      <w:r w:rsidR="00911673" w:rsidRPr="006234F8">
        <w:rPr>
          <w:rFonts w:ascii="Sylfaen" w:hAnsi="Sylfaen"/>
          <w:sz w:val="22"/>
          <w:szCs w:val="22"/>
        </w:rPr>
        <w:t>base</w:t>
      </w:r>
      <w:r w:rsidRPr="006234F8">
        <w:rPr>
          <w:rFonts w:ascii="Sylfaen" w:hAnsi="Sylfaen"/>
          <w:sz w:val="22"/>
          <w:szCs w:val="22"/>
        </w:rPr>
        <w:t>, without regard to the type of service (e.g. tax officer, customs officer, civil servant, persons engaged in civil work and maintenance). Information technologies are used for the purpose of automating the process and increasing the efficiency of the labor resource management, as well as tracking the labor resource indicators system to assist in managerial decision making in the SRC Human Resources (HR) management.</w:t>
      </w:r>
    </w:p>
    <w:p w:rsidR="006068BF" w:rsidRPr="006234F8" w:rsidRDefault="006068BF" w:rsidP="006068BF">
      <w:pPr>
        <w:pStyle w:val="BodyText"/>
        <w:spacing w:before="120" w:after="120"/>
        <w:jc w:val="both"/>
        <w:rPr>
          <w:rFonts w:ascii="Sylfaen" w:hAnsi="Sylfaen"/>
          <w:sz w:val="22"/>
          <w:szCs w:val="22"/>
          <w:lang w:val="hy-AM"/>
        </w:rPr>
      </w:pPr>
      <w:r w:rsidRPr="006234F8">
        <w:rPr>
          <w:rFonts w:ascii="Sylfaen" w:hAnsi="Sylfaen"/>
          <w:sz w:val="22"/>
          <w:szCs w:val="22"/>
        </w:rPr>
        <w:t xml:space="preserve">The main objectives of the system are: </w:t>
      </w:r>
    </w:p>
    <w:p w:rsidR="006068BF" w:rsidRPr="006234F8" w:rsidRDefault="006068BF" w:rsidP="006068BF">
      <w:pPr>
        <w:pStyle w:val="BodyText"/>
        <w:numPr>
          <w:ilvl w:val="0"/>
          <w:numId w:val="3"/>
        </w:numPr>
        <w:spacing w:before="120" w:after="120"/>
        <w:jc w:val="both"/>
        <w:rPr>
          <w:rFonts w:ascii="Sylfaen" w:hAnsi="Sylfaen"/>
          <w:sz w:val="22"/>
          <w:szCs w:val="22"/>
          <w:lang w:val="hy-AM"/>
        </w:rPr>
      </w:pPr>
      <w:r w:rsidRPr="006234F8">
        <w:rPr>
          <w:rFonts w:ascii="Sylfaen" w:hAnsi="Sylfaen"/>
          <w:sz w:val="22"/>
          <w:szCs w:val="22"/>
          <w:lang w:val="hy-AM"/>
        </w:rPr>
        <w:t xml:space="preserve">Create Labor Resource Database; </w:t>
      </w:r>
    </w:p>
    <w:p w:rsidR="006068BF" w:rsidRPr="006234F8" w:rsidRDefault="006068BF" w:rsidP="006068BF">
      <w:pPr>
        <w:pStyle w:val="BodyText"/>
        <w:numPr>
          <w:ilvl w:val="0"/>
          <w:numId w:val="3"/>
        </w:numPr>
        <w:spacing w:before="120" w:after="120"/>
        <w:jc w:val="both"/>
        <w:rPr>
          <w:rFonts w:ascii="Sylfaen" w:hAnsi="Sylfaen"/>
          <w:sz w:val="22"/>
          <w:szCs w:val="22"/>
          <w:lang w:val="hy-AM"/>
        </w:rPr>
      </w:pPr>
      <w:r w:rsidRPr="006234F8">
        <w:rPr>
          <w:rFonts w:ascii="Sylfaen" w:hAnsi="Sylfaen"/>
          <w:sz w:val="22"/>
          <w:szCs w:val="22"/>
          <w:lang w:val="hy-AM"/>
        </w:rPr>
        <w:t xml:space="preserve">Create a software tool for Human Resource Management; </w:t>
      </w:r>
    </w:p>
    <w:p w:rsidR="006068BF" w:rsidRPr="006234F8" w:rsidRDefault="006068BF" w:rsidP="006068BF">
      <w:pPr>
        <w:pStyle w:val="BodyText"/>
        <w:numPr>
          <w:ilvl w:val="0"/>
          <w:numId w:val="3"/>
        </w:numPr>
        <w:spacing w:before="120" w:after="120"/>
        <w:jc w:val="both"/>
        <w:rPr>
          <w:rFonts w:ascii="Sylfaen" w:hAnsi="Sylfaen"/>
          <w:sz w:val="22"/>
          <w:szCs w:val="22"/>
          <w:lang w:val="hy-AM"/>
        </w:rPr>
      </w:pPr>
      <w:r w:rsidRPr="006234F8">
        <w:rPr>
          <w:rFonts w:ascii="Sylfaen" w:hAnsi="Sylfaen"/>
          <w:sz w:val="22"/>
          <w:szCs w:val="22"/>
        </w:rPr>
        <w:t xml:space="preserve">Create a Notifications System; </w:t>
      </w:r>
    </w:p>
    <w:p w:rsidR="006068BF" w:rsidRPr="006234F8" w:rsidRDefault="006068BF" w:rsidP="006068BF">
      <w:pPr>
        <w:pStyle w:val="BodyText"/>
        <w:numPr>
          <w:ilvl w:val="0"/>
          <w:numId w:val="3"/>
        </w:numPr>
        <w:spacing w:before="120" w:after="120"/>
        <w:jc w:val="both"/>
        <w:rPr>
          <w:rFonts w:ascii="Sylfaen" w:hAnsi="Sylfaen"/>
          <w:sz w:val="22"/>
          <w:szCs w:val="22"/>
          <w:lang w:val="hy-AM"/>
        </w:rPr>
      </w:pPr>
      <w:r w:rsidRPr="006234F8">
        <w:rPr>
          <w:rFonts w:ascii="Sylfaen" w:hAnsi="Sylfaen"/>
          <w:sz w:val="22"/>
          <w:szCs w:val="22"/>
          <w:lang w:val="hy-AM"/>
        </w:rPr>
        <w:t xml:space="preserve">Data exchange with </w:t>
      </w:r>
      <w:r w:rsidRPr="006234F8">
        <w:rPr>
          <w:rFonts w:ascii="Sylfaen" w:hAnsi="Sylfaen"/>
          <w:sz w:val="22"/>
          <w:szCs w:val="22"/>
        </w:rPr>
        <w:t xml:space="preserve">the current </w:t>
      </w:r>
      <w:r w:rsidR="00E5609D" w:rsidRPr="006234F8">
        <w:rPr>
          <w:rFonts w:ascii="Sylfaen" w:hAnsi="Sylfaen"/>
          <w:sz w:val="22"/>
          <w:szCs w:val="22"/>
        </w:rPr>
        <w:t>software</w:t>
      </w:r>
      <w:r w:rsidRPr="006234F8">
        <w:rPr>
          <w:rFonts w:ascii="Sylfaen" w:hAnsi="Sylfaen"/>
          <w:sz w:val="22"/>
          <w:szCs w:val="22"/>
          <w:lang w:val="hy-AM"/>
        </w:rPr>
        <w:t xml:space="preserve"> systems;</w:t>
      </w:r>
    </w:p>
    <w:p w:rsidR="006068BF" w:rsidRPr="006234F8" w:rsidRDefault="006068BF" w:rsidP="006068BF">
      <w:pPr>
        <w:pStyle w:val="BodyText"/>
        <w:numPr>
          <w:ilvl w:val="0"/>
          <w:numId w:val="3"/>
        </w:numPr>
        <w:spacing w:before="120" w:after="120"/>
        <w:jc w:val="both"/>
        <w:rPr>
          <w:rFonts w:ascii="Sylfaen" w:hAnsi="Sylfaen"/>
          <w:sz w:val="22"/>
          <w:szCs w:val="22"/>
          <w:lang w:val="hy-AM"/>
        </w:rPr>
      </w:pPr>
      <w:r w:rsidRPr="006234F8">
        <w:rPr>
          <w:rFonts w:ascii="Sylfaen" w:hAnsi="Sylfaen"/>
          <w:sz w:val="22"/>
          <w:szCs w:val="22"/>
          <w:lang w:val="hy-AM"/>
        </w:rPr>
        <w:t xml:space="preserve">Compile standard and </w:t>
      </w:r>
      <w:r w:rsidRPr="006234F8">
        <w:rPr>
          <w:rFonts w:ascii="Sylfaen" w:hAnsi="Sylfaen"/>
          <w:sz w:val="22"/>
          <w:szCs w:val="22"/>
        </w:rPr>
        <w:t>ad hoc</w:t>
      </w:r>
      <w:r w:rsidRPr="006234F8">
        <w:rPr>
          <w:rFonts w:ascii="Sylfaen" w:hAnsi="Sylfaen"/>
          <w:sz w:val="22"/>
          <w:szCs w:val="22"/>
          <w:lang w:val="hy-AM"/>
        </w:rPr>
        <w:t xml:space="preserve"> re</w:t>
      </w:r>
      <w:r w:rsidRPr="006234F8">
        <w:rPr>
          <w:rFonts w:ascii="Sylfaen" w:hAnsi="Sylfaen"/>
          <w:sz w:val="22"/>
          <w:szCs w:val="22"/>
        </w:rPr>
        <w:t xml:space="preserve">ports; </w:t>
      </w:r>
    </w:p>
    <w:p w:rsidR="006068BF" w:rsidRPr="006234F8" w:rsidRDefault="006068BF" w:rsidP="006068BF">
      <w:pPr>
        <w:pStyle w:val="BodyText"/>
        <w:numPr>
          <w:ilvl w:val="0"/>
          <w:numId w:val="3"/>
        </w:numPr>
        <w:spacing w:before="120" w:after="120"/>
        <w:jc w:val="both"/>
        <w:rPr>
          <w:rFonts w:ascii="Sylfaen" w:hAnsi="Sylfaen"/>
          <w:sz w:val="22"/>
          <w:szCs w:val="22"/>
          <w:lang w:val="hy-AM"/>
        </w:rPr>
      </w:pPr>
      <w:r w:rsidRPr="006234F8">
        <w:rPr>
          <w:rFonts w:ascii="Sylfaen" w:hAnsi="Sylfaen"/>
          <w:sz w:val="22"/>
          <w:szCs w:val="22"/>
          <w:lang w:val="hy-AM"/>
        </w:rPr>
        <w:t xml:space="preserve">Increase the efficiency of the labor resource </w:t>
      </w:r>
      <w:r w:rsidRPr="006234F8">
        <w:rPr>
          <w:rFonts w:ascii="Sylfaen" w:hAnsi="Sylfaen"/>
          <w:sz w:val="22"/>
          <w:szCs w:val="22"/>
        </w:rPr>
        <w:t xml:space="preserve">management. </w:t>
      </w:r>
    </w:p>
    <w:p w:rsidR="006068BF" w:rsidRPr="006234F8" w:rsidRDefault="006068BF" w:rsidP="006068BF">
      <w:pPr>
        <w:pStyle w:val="BodyText"/>
        <w:spacing w:before="120" w:after="120"/>
        <w:ind w:left="720"/>
        <w:jc w:val="both"/>
        <w:rPr>
          <w:rFonts w:ascii="Sylfaen" w:hAnsi="Sylfaen"/>
          <w:sz w:val="22"/>
          <w:szCs w:val="22"/>
          <w:lang w:val="hy-AM"/>
        </w:rPr>
      </w:pPr>
    </w:p>
    <w:p w:rsidR="006068BF" w:rsidRPr="006234F8" w:rsidRDefault="006068BF" w:rsidP="006068BF">
      <w:pPr>
        <w:pStyle w:val="Heading2"/>
        <w:numPr>
          <w:ilvl w:val="1"/>
          <w:numId w:val="1"/>
        </w:numPr>
        <w:spacing w:before="120" w:after="120"/>
        <w:rPr>
          <w:rFonts w:ascii="Sylfaen" w:hAnsi="Sylfaen" w:cs="Times New Roman"/>
          <w:sz w:val="22"/>
          <w:szCs w:val="22"/>
          <w:lang w:val="hy-AM"/>
        </w:rPr>
      </w:pPr>
      <w:bookmarkStart w:id="8" w:name="_Toc465856479"/>
      <w:r w:rsidRPr="006234F8">
        <w:rPr>
          <w:rFonts w:ascii="Sylfaen" w:hAnsi="Sylfaen" w:cs="Times New Roman"/>
          <w:sz w:val="22"/>
          <w:szCs w:val="22"/>
        </w:rPr>
        <w:t>System Approach</w:t>
      </w:r>
      <w:bookmarkEnd w:id="8"/>
    </w:p>
    <w:p w:rsidR="006068BF" w:rsidRPr="006234F8" w:rsidRDefault="006068BF" w:rsidP="006068BF">
      <w:pPr>
        <w:pStyle w:val="BodyText"/>
        <w:spacing w:before="120" w:after="120"/>
        <w:jc w:val="both"/>
        <w:rPr>
          <w:rFonts w:ascii="Sylfaen" w:hAnsi="Sylfaen"/>
          <w:sz w:val="22"/>
          <w:szCs w:val="22"/>
        </w:rPr>
      </w:pPr>
      <w:r w:rsidRPr="006234F8">
        <w:rPr>
          <w:rFonts w:ascii="Sylfaen" w:hAnsi="Sylfaen"/>
          <w:sz w:val="22"/>
          <w:szCs w:val="22"/>
        </w:rPr>
        <w:t xml:space="preserve">In fact, the HRMIS is a tool for collection of information on the SRC labor resource and implementation of functions required in the HR context, which reflects the data and activities of each staff member and the whole period of his/her labor activity (from applying for </w:t>
      </w:r>
      <w:r w:rsidR="00E5609D" w:rsidRPr="006234F8">
        <w:rPr>
          <w:rFonts w:ascii="Sylfaen" w:hAnsi="Sylfaen"/>
          <w:sz w:val="22"/>
          <w:szCs w:val="22"/>
        </w:rPr>
        <w:t>recruitment to the d</w:t>
      </w:r>
      <w:r w:rsidRPr="006234F8">
        <w:rPr>
          <w:rFonts w:ascii="Sylfaen" w:hAnsi="Sylfaen"/>
          <w:sz w:val="22"/>
          <w:szCs w:val="22"/>
        </w:rPr>
        <w:t>ischarge from position (separation) and post-employment relations). The system represents a group of special modules serving the purposes of running the employee data, performing HR functions and producing reports.</w:t>
      </w:r>
    </w:p>
    <w:p w:rsidR="006068BF" w:rsidRPr="006234F8" w:rsidRDefault="006068BF" w:rsidP="006068BF">
      <w:pPr>
        <w:pStyle w:val="BodyText"/>
        <w:spacing w:before="120" w:after="120"/>
        <w:ind w:firstLine="360"/>
        <w:jc w:val="both"/>
        <w:rPr>
          <w:rFonts w:ascii="Sylfaen" w:hAnsi="Sylfaen"/>
          <w:sz w:val="22"/>
          <w:szCs w:val="22"/>
        </w:rPr>
      </w:pPr>
    </w:p>
    <w:p w:rsidR="006068BF" w:rsidRPr="006234F8" w:rsidRDefault="006068BF" w:rsidP="006068BF">
      <w:pPr>
        <w:pStyle w:val="Heading2"/>
        <w:numPr>
          <w:ilvl w:val="1"/>
          <w:numId w:val="1"/>
        </w:numPr>
        <w:spacing w:before="120" w:after="120"/>
        <w:rPr>
          <w:rFonts w:ascii="Sylfaen" w:hAnsi="Sylfaen" w:cs="Times New Roman"/>
          <w:sz w:val="22"/>
          <w:szCs w:val="22"/>
          <w:lang w:val="hy-AM"/>
        </w:rPr>
      </w:pPr>
      <w:bookmarkStart w:id="9" w:name="_Toc447638999"/>
      <w:bookmarkStart w:id="10" w:name="_Toc465856480"/>
      <w:r w:rsidRPr="006234F8">
        <w:rPr>
          <w:rFonts w:ascii="Sylfaen" w:hAnsi="Sylfaen" w:cs="Times New Roman"/>
          <w:sz w:val="22"/>
          <w:szCs w:val="22"/>
        </w:rPr>
        <w:t>System Framework</w:t>
      </w:r>
      <w:bookmarkEnd w:id="9"/>
      <w:bookmarkEnd w:id="10"/>
    </w:p>
    <w:p w:rsidR="006068BF" w:rsidRPr="006234F8" w:rsidRDefault="006068BF" w:rsidP="006068BF">
      <w:pPr>
        <w:spacing w:before="120" w:after="120"/>
        <w:rPr>
          <w:rFonts w:ascii="Sylfaen" w:hAnsi="Sylfaen"/>
        </w:rPr>
      </w:pPr>
      <w:r w:rsidRPr="006234F8">
        <w:rPr>
          <w:rFonts w:ascii="Sylfaen" w:hAnsi="Sylfaen"/>
          <w:sz w:val="22"/>
          <w:szCs w:val="22"/>
        </w:rPr>
        <w:t>The structure of the HRMIS is displayed in Diagram 1. This operational process starts with creation of organization structure units via the organization structure and positions management module. Subsequently, the name list of positions is created for each structural unit. In parallel, by using the Labor Resource Module, the personnel file data of employees are entered, after which employee is being appointed to the position held by him/her. In the course of managing the personnel file of employee, the procedures regarding probation period, vacation, business trips, position transfer administration and separation are implemented via appropriate modules. Recruitment procedures are implemented through “Recruitment and Selection” module. In the course of recruitment, “</w:t>
      </w:r>
      <w:r w:rsidRPr="006234F8">
        <w:rPr>
          <w:rFonts w:ascii="Sylfaen" w:hAnsi="Sylfaen"/>
          <w:color w:val="000000"/>
        </w:rPr>
        <w:t xml:space="preserve">Cadre </w:t>
      </w:r>
      <w:r w:rsidRPr="006234F8">
        <w:rPr>
          <w:rFonts w:ascii="Sylfaen" w:hAnsi="Sylfaen"/>
          <w:sz w:val="22"/>
          <w:szCs w:val="22"/>
        </w:rPr>
        <w:t>Reserve” and “Candidate Pool” modules are used for the purpose of the candidate selection. Once candidate is selected and appointed to a position, he/she is displayed in “Labor Resource” Module as a new employee.</w:t>
      </w:r>
    </w:p>
    <w:p w:rsidR="009C4B0D" w:rsidRPr="00060E57" w:rsidRDefault="00100C1B" w:rsidP="00060E57">
      <w:pPr>
        <w:pStyle w:val="Caption"/>
        <w:rPr>
          <w:lang w:val="hy-AM"/>
        </w:rPr>
      </w:pPr>
      <w:r w:rsidRPr="00060E57">
        <w:rPr>
          <w:noProof/>
        </w:rPr>
        <w:drawing>
          <wp:inline distT="0" distB="0" distL="0" distR="0">
            <wp:extent cx="6210935" cy="367919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HRMIS General WF-ENG.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210935" cy="3679190"/>
                    </a:xfrm>
                    <a:prstGeom prst="rect">
                      <a:avLst/>
                    </a:prstGeom>
                  </pic:spPr>
                </pic:pic>
              </a:graphicData>
            </a:graphic>
          </wp:inline>
        </w:drawing>
      </w:r>
    </w:p>
    <w:p w:rsidR="00100C1B" w:rsidRPr="00926720" w:rsidRDefault="005638F6" w:rsidP="00834357">
      <w:pPr>
        <w:pStyle w:val="Caption"/>
        <w:rPr>
          <w:lang w:val="hy-AM"/>
        </w:rPr>
      </w:pPr>
      <w:bookmarkStart w:id="11" w:name="_Toc465180714"/>
      <w:bookmarkStart w:id="12" w:name="_Toc444013336"/>
      <w:r>
        <w:rPr>
          <w:lang w:val="hy-AM"/>
        </w:rPr>
        <w:t>Diagram</w:t>
      </w:r>
      <w:r w:rsidR="00060E57">
        <w:t xml:space="preserve"> </w:t>
      </w:r>
      <w:r w:rsidR="00613FD6">
        <w:rPr>
          <w:lang w:val="hy-AM"/>
        </w:rPr>
        <w:fldChar w:fldCharType="begin"/>
      </w:r>
      <w:r>
        <w:rPr>
          <w:lang w:val="hy-AM"/>
        </w:rPr>
        <w:instrText xml:space="preserve"> SEQ Diagram \* ARABIC </w:instrText>
      </w:r>
      <w:r w:rsidR="00613FD6">
        <w:rPr>
          <w:lang w:val="hy-AM"/>
        </w:rPr>
        <w:fldChar w:fldCharType="separate"/>
      </w:r>
      <w:r>
        <w:rPr>
          <w:noProof/>
          <w:lang w:val="hy-AM"/>
        </w:rPr>
        <w:t>1</w:t>
      </w:r>
      <w:r w:rsidR="00613FD6">
        <w:rPr>
          <w:lang w:val="hy-AM"/>
        </w:rPr>
        <w:fldChar w:fldCharType="end"/>
      </w:r>
      <w:r w:rsidR="00926720">
        <w:t xml:space="preserve">. </w:t>
      </w:r>
      <w:r w:rsidR="00100C1B" w:rsidRPr="00926720">
        <w:rPr>
          <w:lang w:val="hy-AM"/>
        </w:rPr>
        <w:t xml:space="preserve">HRMIS structure and </w:t>
      </w:r>
      <w:r w:rsidR="00100C1B" w:rsidRPr="00926720">
        <w:t>module links</w:t>
      </w:r>
      <w:bookmarkEnd w:id="11"/>
      <w:r w:rsidR="00100C1B" w:rsidRPr="00926720">
        <w:t xml:space="preserve"> </w:t>
      </w:r>
      <w:bookmarkEnd w:id="12"/>
    </w:p>
    <w:p w:rsidR="00100C1B" w:rsidRPr="006234F8" w:rsidRDefault="00100C1B" w:rsidP="00100C1B">
      <w:pPr>
        <w:spacing w:before="120" w:after="120"/>
        <w:jc w:val="both"/>
        <w:rPr>
          <w:rFonts w:ascii="Sylfaen" w:hAnsi="Sylfaen"/>
          <w:sz w:val="22"/>
          <w:szCs w:val="22"/>
        </w:rPr>
      </w:pPr>
      <w:r w:rsidRPr="006234F8">
        <w:rPr>
          <w:rFonts w:ascii="Sylfaen" w:hAnsi="Sylfaen"/>
          <w:sz w:val="22"/>
          <w:szCs w:val="22"/>
        </w:rPr>
        <w:t>The workflows implemented in</w:t>
      </w:r>
      <w:r w:rsidRPr="006234F8">
        <w:rPr>
          <w:rFonts w:ascii="Sylfaen" w:hAnsi="Sylfaen"/>
          <w:sz w:val="22"/>
          <w:szCs w:val="22"/>
          <w:lang w:val="hy-AM"/>
        </w:rPr>
        <w:t xml:space="preserve"> the modules </w:t>
      </w:r>
      <w:r w:rsidRPr="006234F8">
        <w:rPr>
          <w:rFonts w:ascii="Sylfaen" w:hAnsi="Sylfaen"/>
          <w:sz w:val="22"/>
          <w:szCs w:val="22"/>
        </w:rPr>
        <w:t xml:space="preserve">that are </w:t>
      </w:r>
      <w:r w:rsidRPr="006234F8">
        <w:rPr>
          <w:rFonts w:ascii="Sylfaen" w:hAnsi="Sylfaen"/>
          <w:sz w:val="22"/>
          <w:szCs w:val="22"/>
          <w:lang w:val="hy-AM"/>
        </w:rPr>
        <w:t xml:space="preserve">reflected in the </w:t>
      </w:r>
      <w:r w:rsidRPr="006234F8">
        <w:rPr>
          <w:rFonts w:ascii="Sylfaen" w:hAnsi="Sylfaen"/>
          <w:sz w:val="22"/>
          <w:szCs w:val="22"/>
        </w:rPr>
        <w:t>diagram are describ</w:t>
      </w:r>
      <w:r w:rsidR="007E14B1">
        <w:rPr>
          <w:rFonts w:ascii="Sylfaen" w:hAnsi="Sylfaen"/>
          <w:sz w:val="22"/>
          <w:szCs w:val="22"/>
        </w:rPr>
        <w:t>ed in Sub-sections 2.3.1 – 2.3.11</w:t>
      </w:r>
      <w:r w:rsidRPr="006234F8">
        <w:rPr>
          <w:rFonts w:ascii="Sylfaen" w:hAnsi="Sylfaen"/>
          <w:sz w:val="22"/>
          <w:szCs w:val="22"/>
        </w:rPr>
        <w:t xml:space="preserve"> of this document. The numberings of the descriptions of diagrams that are presented in the sub-sections </w:t>
      </w:r>
      <w:r w:rsidR="00E5609D" w:rsidRPr="006234F8">
        <w:rPr>
          <w:rFonts w:ascii="Sylfaen" w:hAnsi="Sylfaen"/>
          <w:sz w:val="22"/>
          <w:szCs w:val="22"/>
        </w:rPr>
        <w:t>do not</w:t>
      </w:r>
      <w:r w:rsidRPr="006234F8">
        <w:rPr>
          <w:rFonts w:ascii="Sylfaen" w:hAnsi="Sylfaen"/>
          <w:sz w:val="22"/>
          <w:szCs w:val="22"/>
        </w:rPr>
        <w:t xml:space="preserve"> reflect the sequence of the steps in the diagram, but rather present the sequence of the workflow.</w:t>
      </w:r>
    </w:p>
    <w:p w:rsidR="00100C1B" w:rsidRPr="006234F8" w:rsidRDefault="00100C1B" w:rsidP="00100C1B">
      <w:pPr>
        <w:spacing w:before="120" w:after="120"/>
        <w:rPr>
          <w:rFonts w:ascii="Sylfaen" w:eastAsia="MS Mincho" w:hAnsi="Sylfaen" w:cs="Tahoma"/>
          <w:lang w:val="hy-AM"/>
        </w:rPr>
      </w:pPr>
    </w:p>
    <w:p w:rsidR="00100C1B" w:rsidRPr="006234F8" w:rsidRDefault="00100C1B" w:rsidP="00100C1B">
      <w:pPr>
        <w:pStyle w:val="Heading3"/>
        <w:numPr>
          <w:ilvl w:val="2"/>
          <w:numId w:val="1"/>
        </w:numPr>
        <w:spacing w:before="120" w:after="120"/>
        <w:rPr>
          <w:rFonts w:ascii="Sylfaen" w:hAnsi="Sylfaen"/>
        </w:rPr>
      </w:pPr>
      <w:bookmarkStart w:id="13" w:name="_Toc465856481"/>
      <w:bookmarkStart w:id="14" w:name="_Toc447639000"/>
      <w:r w:rsidRPr="006234F8">
        <w:rPr>
          <w:rFonts w:ascii="Sylfaen" w:hAnsi="Sylfaen"/>
          <w:lang w:val="hy-AM"/>
        </w:rPr>
        <w:t>Labor Resource Module</w:t>
      </w:r>
      <w:bookmarkEnd w:id="13"/>
      <w:r w:rsidRPr="006234F8">
        <w:rPr>
          <w:rFonts w:ascii="Sylfaen" w:hAnsi="Sylfaen"/>
          <w:lang w:val="hy-AM"/>
        </w:rPr>
        <w:t xml:space="preserve"> </w:t>
      </w:r>
      <w:bookmarkEnd w:id="14"/>
    </w:p>
    <w:p w:rsidR="00100C1B" w:rsidRPr="006234F8" w:rsidRDefault="00100C1B" w:rsidP="00100C1B">
      <w:pPr>
        <w:rPr>
          <w:rFonts w:ascii="Sylfaen" w:hAnsi="Sylfaen"/>
        </w:rPr>
      </w:pPr>
      <w:r w:rsidRPr="006234F8">
        <w:rPr>
          <w:rFonts w:ascii="Sylfaen" w:hAnsi="Sylfaen"/>
          <w:sz w:val="22"/>
          <w:szCs w:val="22"/>
        </w:rPr>
        <w:t>The sequence of the procedures implemented in the Labor Resource Module after the commencement of the employment relations with employee and/or signing the contract is presented in Diagram 2 for the data entry. The procedures implemented in case of changes in the personal data are presented in Diagram 3.</w:t>
      </w:r>
    </w:p>
    <w:p w:rsidR="00100C1B" w:rsidRPr="006234F8" w:rsidRDefault="00100C1B" w:rsidP="00100C1B">
      <w:pPr>
        <w:spacing w:before="120" w:after="120" w:line="259" w:lineRule="auto"/>
        <w:ind w:firstLine="720"/>
        <w:contextualSpacing/>
        <w:jc w:val="both"/>
        <w:rPr>
          <w:rFonts w:ascii="Sylfaen" w:hAnsi="Sylfaen"/>
          <w:sz w:val="22"/>
          <w:szCs w:val="22"/>
          <w:lang w:val="hy-AM"/>
        </w:rPr>
      </w:pPr>
    </w:p>
    <w:p w:rsidR="00100C1B" w:rsidRPr="006234F8" w:rsidRDefault="00100C1B" w:rsidP="00100C1B">
      <w:pPr>
        <w:spacing w:before="120" w:after="120"/>
        <w:jc w:val="both"/>
        <w:rPr>
          <w:rFonts w:ascii="Sylfaen" w:hAnsi="Sylfaen"/>
          <w:lang w:val="hy-AM"/>
        </w:rPr>
      </w:pPr>
      <w:r w:rsidRPr="006234F8">
        <w:rPr>
          <w:rFonts w:ascii="Sylfaen" w:hAnsi="Sylfaen"/>
          <w:noProof/>
        </w:rPr>
        <w:drawing>
          <wp:inline distT="0" distB="0" distL="0" distR="0">
            <wp:extent cx="6210935" cy="4361815"/>
            <wp:effectExtent l="0" t="0" r="0" b="63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ersonel File_1jpg.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210935" cy="4361815"/>
                    </a:xfrm>
                    <a:prstGeom prst="rect">
                      <a:avLst/>
                    </a:prstGeom>
                  </pic:spPr>
                </pic:pic>
              </a:graphicData>
            </a:graphic>
          </wp:inline>
        </w:drawing>
      </w:r>
    </w:p>
    <w:p w:rsidR="00100C1B" w:rsidRPr="007952EC" w:rsidRDefault="005638F6" w:rsidP="00060E57">
      <w:pPr>
        <w:pStyle w:val="Caption"/>
        <w:rPr>
          <w:rFonts w:ascii="Sylfaen" w:hAnsi="Sylfaen"/>
          <w:bCs w:val="0"/>
          <w:lang w:val="hy-AM"/>
        </w:rPr>
      </w:pPr>
      <w:bookmarkStart w:id="15" w:name="_Toc444013337"/>
      <w:bookmarkStart w:id="16" w:name="_Toc465180715"/>
      <w:bookmarkStart w:id="17" w:name="_Toc405991808"/>
      <w:r w:rsidRPr="00060E57">
        <w:rPr>
          <w:lang w:val="hy-AM"/>
        </w:rPr>
        <w:t>Diagram</w:t>
      </w:r>
      <w:r w:rsidR="00060E57">
        <w:rPr>
          <w:rFonts w:ascii="Sylfaen" w:hAnsi="Sylfaen"/>
          <w:bCs w:val="0"/>
        </w:rPr>
        <w:t xml:space="preserve"> </w:t>
      </w:r>
      <w:r w:rsidR="00613FD6">
        <w:rPr>
          <w:rFonts w:ascii="Sylfaen" w:hAnsi="Sylfaen"/>
          <w:bCs w:val="0"/>
          <w:lang w:val="hy-AM"/>
        </w:rPr>
        <w:fldChar w:fldCharType="begin"/>
      </w:r>
      <w:r>
        <w:rPr>
          <w:rFonts w:ascii="Sylfaen" w:hAnsi="Sylfaen"/>
          <w:bCs w:val="0"/>
          <w:lang w:val="hy-AM"/>
        </w:rPr>
        <w:instrText xml:space="preserve"> SEQ Diagram \* ARABIC </w:instrText>
      </w:r>
      <w:r w:rsidR="00613FD6">
        <w:rPr>
          <w:rFonts w:ascii="Sylfaen" w:hAnsi="Sylfaen"/>
          <w:bCs w:val="0"/>
          <w:lang w:val="hy-AM"/>
        </w:rPr>
        <w:fldChar w:fldCharType="separate"/>
      </w:r>
      <w:r>
        <w:rPr>
          <w:rFonts w:ascii="Sylfaen" w:hAnsi="Sylfaen"/>
          <w:bCs w:val="0"/>
          <w:noProof/>
          <w:lang w:val="hy-AM"/>
        </w:rPr>
        <w:t>2</w:t>
      </w:r>
      <w:r w:rsidR="00613FD6">
        <w:rPr>
          <w:rFonts w:ascii="Sylfaen" w:hAnsi="Sylfaen"/>
          <w:bCs w:val="0"/>
          <w:lang w:val="hy-AM"/>
        </w:rPr>
        <w:fldChar w:fldCharType="end"/>
      </w:r>
      <w:r w:rsidR="00926720" w:rsidRPr="007952EC">
        <w:rPr>
          <w:rFonts w:ascii="Sylfaen" w:hAnsi="Sylfaen"/>
          <w:lang w:val="hy-AM"/>
        </w:rPr>
        <w:t>.</w:t>
      </w:r>
      <w:r w:rsidR="00100C1B" w:rsidRPr="007952EC">
        <w:rPr>
          <w:rFonts w:ascii="Sylfaen" w:hAnsi="Sylfaen"/>
          <w:lang w:val="hy-AM"/>
        </w:rPr>
        <w:t xml:space="preserve"> </w:t>
      </w:r>
      <w:r w:rsidR="00FA05F7" w:rsidRPr="007952EC">
        <w:rPr>
          <w:rFonts w:ascii="Sylfaen" w:hAnsi="Sylfaen"/>
          <w:lang w:val="hy-AM"/>
        </w:rPr>
        <w:t>Labor r</w:t>
      </w:r>
      <w:r w:rsidR="00100C1B" w:rsidRPr="007952EC">
        <w:rPr>
          <w:rFonts w:ascii="Sylfaen" w:hAnsi="Sylfaen"/>
          <w:lang w:val="hy-AM"/>
        </w:rPr>
        <w:t>esource. Registering new employee</w:t>
      </w:r>
      <w:bookmarkEnd w:id="15"/>
      <w:bookmarkEnd w:id="16"/>
      <w:r w:rsidR="00100C1B" w:rsidRPr="007952EC">
        <w:rPr>
          <w:rFonts w:ascii="Sylfaen" w:hAnsi="Sylfaen"/>
          <w:lang w:val="hy-AM"/>
        </w:rPr>
        <w:t xml:space="preserve"> </w:t>
      </w:r>
      <w:bookmarkEnd w:id="17"/>
    </w:p>
    <w:p w:rsidR="00100C1B" w:rsidRPr="006234F8" w:rsidRDefault="00100C1B" w:rsidP="00100C1B">
      <w:pPr>
        <w:spacing w:before="120" w:after="120"/>
        <w:jc w:val="both"/>
        <w:rPr>
          <w:rFonts w:ascii="Sylfaen" w:hAnsi="Sylfaen"/>
          <w:sz w:val="22"/>
          <w:szCs w:val="22"/>
        </w:rPr>
      </w:pPr>
      <w:r w:rsidRPr="006234F8">
        <w:rPr>
          <w:rFonts w:ascii="Sylfaen" w:hAnsi="Sylfaen"/>
          <w:sz w:val="22"/>
          <w:szCs w:val="22"/>
          <w:lang w:val="hy-AM"/>
        </w:rPr>
        <w:t xml:space="preserve">The </w:t>
      </w:r>
      <w:r w:rsidRPr="006234F8">
        <w:rPr>
          <w:rFonts w:ascii="Sylfaen" w:hAnsi="Sylfaen"/>
          <w:sz w:val="22"/>
          <w:szCs w:val="22"/>
        </w:rPr>
        <w:t>sequence</w:t>
      </w:r>
      <w:r w:rsidRPr="006234F8">
        <w:rPr>
          <w:rFonts w:ascii="Sylfaen" w:hAnsi="Sylfaen"/>
          <w:sz w:val="22"/>
          <w:szCs w:val="22"/>
          <w:lang w:val="hy-AM"/>
        </w:rPr>
        <w:t xml:space="preserve"> of the </w:t>
      </w:r>
      <w:r w:rsidRPr="006234F8">
        <w:rPr>
          <w:rFonts w:ascii="Sylfaen" w:hAnsi="Sylfaen"/>
          <w:sz w:val="22"/>
          <w:szCs w:val="22"/>
        </w:rPr>
        <w:t>process</w:t>
      </w:r>
      <w:r w:rsidRPr="006234F8">
        <w:rPr>
          <w:rFonts w:ascii="Sylfaen" w:hAnsi="Sylfaen"/>
          <w:sz w:val="22"/>
          <w:szCs w:val="22"/>
          <w:lang w:val="hy-AM"/>
        </w:rPr>
        <w:t xml:space="preserve"> steps is as follows</w:t>
      </w:r>
      <w:r w:rsidRPr="006234F8">
        <w:rPr>
          <w:rFonts w:ascii="Sylfaen" w:hAnsi="Sylfaen"/>
          <w:sz w:val="22"/>
          <w:szCs w:val="22"/>
        </w:rPr>
        <w:t>:</w:t>
      </w:r>
    </w:p>
    <w:p w:rsidR="00100C1B" w:rsidRPr="006234F8" w:rsidRDefault="00100C1B" w:rsidP="00100C1B">
      <w:pPr>
        <w:pStyle w:val="ListParagraph"/>
        <w:numPr>
          <w:ilvl w:val="0"/>
          <w:numId w:val="5"/>
        </w:numPr>
        <w:spacing w:before="120" w:after="120"/>
        <w:rPr>
          <w:rFonts w:ascii="Sylfaen" w:hAnsi="Sylfaen"/>
          <w:sz w:val="22"/>
          <w:szCs w:val="22"/>
          <w:lang w:val="hy-AM"/>
        </w:rPr>
      </w:pPr>
      <w:r w:rsidRPr="006234F8">
        <w:rPr>
          <w:rFonts w:ascii="Sylfaen" w:hAnsi="Sylfaen"/>
          <w:sz w:val="22"/>
          <w:szCs w:val="22"/>
        </w:rPr>
        <w:t xml:space="preserve">Officer of respective PMD division receives from a new employee the documents required to make registration. </w:t>
      </w:r>
    </w:p>
    <w:p w:rsidR="00100C1B" w:rsidRPr="006234F8" w:rsidRDefault="00100C1B" w:rsidP="00100C1B">
      <w:pPr>
        <w:pStyle w:val="ListParagraph"/>
        <w:numPr>
          <w:ilvl w:val="0"/>
          <w:numId w:val="5"/>
        </w:numPr>
        <w:spacing w:before="120" w:after="120"/>
        <w:rPr>
          <w:rFonts w:ascii="Sylfaen" w:hAnsi="Sylfaen"/>
          <w:sz w:val="22"/>
          <w:szCs w:val="22"/>
          <w:lang w:val="hy-AM"/>
        </w:rPr>
      </w:pPr>
      <w:r w:rsidRPr="006234F8">
        <w:rPr>
          <w:rFonts w:ascii="Sylfaen" w:hAnsi="Sylfaen"/>
          <w:sz w:val="22"/>
          <w:szCs w:val="22"/>
        </w:rPr>
        <w:t>P</w:t>
      </w:r>
      <w:r w:rsidRPr="006234F8">
        <w:rPr>
          <w:rFonts w:ascii="Sylfaen" w:hAnsi="Sylfaen"/>
          <w:sz w:val="22"/>
          <w:szCs w:val="22"/>
          <w:lang w:val="hy-AM"/>
        </w:rPr>
        <w:t>MD officer</w:t>
      </w:r>
      <w:r w:rsidRPr="006234F8">
        <w:rPr>
          <w:rFonts w:ascii="Sylfaen" w:hAnsi="Sylfaen"/>
          <w:sz w:val="22"/>
          <w:szCs w:val="22"/>
        </w:rPr>
        <w:t xml:space="preserve"> </w:t>
      </w:r>
      <w:r w:rsidRPr="006234F8">
        <w:rPr>
          <w:rFonts w:ascii="Sylfaen" w:hAnsi="Sylfaen"/>
          <w:sz w:val="22"/>
          <w:szCs w:val="22"/>
          <w:lang w:val="hy-AM"/>
        </w:rPr>
        <w:t>conducts document</w:t>
      </w:r>
      <w:r w:rsidRPr="006234F8">
        <w:rPr>
          <w:rFonts w:ascii="Sylfaen" w:hAnsi="Sylfaen"/>
          <w:sz w:val="22"/>
          <w:szCs w:val="22"/>
        </w:rPr>
        <w:t xml:space="preserve"> checks.</w:t>
      </w:r>
      <w:r w:rsidRPr="006234F8">
        <w:rPr>
          <w:rFonts w:ascii="Sylfaen" w:hAnsi="Sylfaen"/>
          <w:sz w:val="22"/>
          <w:szCs w:val="22"/>
          <w:lang w:val="hy-AM"/>
        </w:rPr>
        <w:t xml:space="preserve"> </w:t>
      </w:r>
      <w:r w:rsidRPr="006234F8">
        <w:rPr>
          <w:rFonts w:ascii="Sylfaen" w:hAnsi="Sylfaen"/>
          <w:sz w:val="22"/>
          <w:szCs w:val="22"/>
        </w:rPr>
        <w:t xml:space="preserve"> </w:t>
      </w:r>
    </w:p>
    <w:p w:rsidR="00100C1B" w:rsidRPr="006234F8" w:rsidRDefault="00100C1B" w:rsidP="00100C1B">
      <w:pPr>
        <w:pStyle w:val="ListParagraph"/>
        <w:numPr>
          <w:ilvl w:val="0"/>
          <w:numId w:val="5"/>
        </w:numPr>
        <w:spacing w:before="120" w:after="120"/>
        <w:rPr>
          <w:rFonts w:ascii="Sylfaen" w:hAnsi="Sylfaen"/>
          <w:sz w:val="22"/>
          <w:szCs w:val="22"/>
          <w:lang w:val="hy-AM"/>
        </w:rPr>
      </w:pPr>
      <w:r w:rsidRPr="006234F8">
        <w:rPr>
          <w:rFonts w:ascii="Sylfaen" w:hAnsi="Sylfaen"/>
          <w:sz w:val="22"/>
          <w:szCs w:val="22"/>
        </w:rPr>
        <w:t xml:space="preserve">In case there are no mistakes, a transition to Step 5 takes place. </w:t>
      </w:r>
    </w:p>
    <w:p w:rsidR="00100C1B" w:rsidRPr="006234F8" w:rsidRDefault="00100C1B" w:rsidP="00100C1B">
      <w:pPr>
        <w:pStyle w:val="ListParagraph"/>
        <w:numPr>
          <w:ilvl w:val="0"/>
          <w:numId w:val="5"/>
        </w:numPr>
        <w:spacing w:before="120" w:after="120"/>
        <w:rPr>
          <w:rFonts w:ascii="Sylfaen" w:hAnsi="Sylfaen"/>
          <w:sz w:val="22"/>
          <w:szCs w:val="22"/>
          <w:lang w:val="hy-AM"/>
        </w:rPr>
      </w:pPr>
      <w:r w:rsidRPr="006234F8">
        <w:rPr>
          <w:rFonts w:ascii="Sylfaen" w:hAnsi="Sylfaen"/>
          <w:sz w:val="22"/>
          <w:szCs w:val="22"/>
        </w:rPr>
        <w:t>In case</w:t>
      </w:r>
      <w:r w:rsidRPr="006234F8">
        <w:rPr>
          <w:rFonts w:ascii="Sylfaen" w:hAnsi="Sylfaen"/>
          <w:sz w:val="22"/>
          <w:szCs w:val="22"/>
          <w:lang w:val="hy-AM"/>
        </w:rPr>
        <w:t xml:space="preserve"> there are mistakes, the documents are sent back to</w:t>
      </w:r>
      <w:r w:rsidRPr="006234F8">
        <w:rPr>
          <w:rFonts w:ascii="Sylfaen" w:hAnsi="Sylfaen"/>
          <w:sz w:val="22"/>
          <w:szCs w:val="22"/>
        </w:rPr>
        <w:t xml:space="preserve"> the new employee to</w:t>
      </w:r>
      <w:r w:rsidRPr="006234F8">
        <w:rPr>
          <w:rFonts w:ascii="Sylfaen" w:hAnsi="Sylfaen"/>
          <w:sz w:val="22"/>
          <w:szCs w:val="22"/>
          <w:lang w:val="hy-AM"/>
        </w:rPr>
        <w:t xml:space="preserve"> make adjustments</w:t>
      </w:r>
      <w:r w:rsidRPr="006234F8">
        <w:rPr>
          <w:rFonts w:ascii="Sylfaen" w:hAnsi="Sylfaen"/>
          <w:sz w:val="22"/>
          <w:szCs w:val="22"/>
        </w:rPr>
        <w:t xml:space="preserve">. </w:t>
      </w:r>
    </w:p>
    <w:p w:rsidR="00100C1B" w:rsidRPr="006234F8" w:rsidRDefault="00100C1B" w:rsidP="00100C1B">
      <w:pPr>
        <w:pStyle w:val="ListParagraph"/>
        <w:numPr>
          <w:ilvl w:val="0"/>
          <w:numId w:val="5"/>
        </w:numPr>
        <w:spacing w:before="120" w:after="120"/>
        <w:rPr>
          <w:rFonts w:ascii="Sylfaen" w:hAnsi="Sylfaen"/>
          <w:sz w:val="22"/>
          <w:szCs w:val="22"/>
          <w:lang w:val="hy-AM"/>
        </w:rPr>
      </w:pPr>
      <w:r w:rsidRPr="006234F8">
        <w:rPr>
          <w:rFonts w:ascii="Sylfaen" w:hAnsi="Sylfaen"/>
          <w:sz w:val="22"/>
          <w:szCs w:val="22"/>
          <w:lang w:val="hy-AM"/>
        </w:rPr>
        <w:t xml:space="preserve">PMD </w:t>
      </w:r>
      <w:r w:rsidRPr="006234F8">
        <w:rPr>
          <w:rFonts w:ascii="Sylfaen" w:hAnsi="Sylfaen"/>
          <w:sz w:val="22"/>
          <w:szCs w:val="22"/>
        </w:rPr>
        <w:t xml:space="preserve">officer </w:t>
      </w:r>
      <w:r w:rsidRPr="006234F8">
        <w:rPr>
          <w:rFonts w:ascii="Sylfaen" w:hAnsi="Sylfaen"/>
          <w:sz w:val="22"/>
          <w:szCs w:val="22"/>
          <w:lang w:val="hy-AM"/>
        </w:rPr>
        <w:t>enter</w:t>
      </w:r>
      <w:r w:rsidRPr="006234F8">
        <w:rPr>
          <w:rFonts w:ascii="Sylfaen" w:hAnsi="Sylfaen"/>
          <w:sz w:val="22"/>
          <w:szCs w:val="22"/>
        </w:rPr>
        <w:t>s</w:t>
      </w:r>
      <w:r w:rsidRPr="006234F8">
        <w:rPr>
          <w:rFonts w:ascii="Sylfaen" w:hAnsi="Sylfaen"/>
          <w:sz w:val="22"/>
          <w:szCs w:val="22"/>
          <w:lang w:val="hy-AM"/>
        </w:rPr>
        <w:t xml:space="preserve"> the required data in the form</w:t>
      </w:r>
      <w:r w:rsidRPr="006234F8">
        <w:rPr>
          <w:rFonts w:ascii="Sylfaen" w:hAnsi="Sylfaen"/>
          <w:sz w:val="22"/>
          <w:szCs w:val="22"/>
        </w:rPr>
        <w:t xml:space="preserve">. </w:t>
      </w:r>
    </w:p>
    <w:p w:rsidR="00100C1B" w:rsidRPr="006234F8" w:rsidRDefault="00100C1B" w:rsidP="00100C1B">
      <w:pPr>
        <w:pStyle w:val="ListParagraph"/>
        <w:numPr>
          <w:ilvl w:val="0"/>
          <w:numId w:val="5"/>
        </w:numPr>
        <w:spacing w:before="120" w:after="120"/>
        <w:rPr>
          <w:rFonts w:ascii="Sylfaen" w:hAnsi="Sylfaen"/>
          <w:sz w:val="22"/>
          <w:szCs w:val="22"/>
          <w:lang w:val="hy-AM"/>
        </w:rPr>
      </w:pPr>
      <w:r w:rsidRPr="006234F8">
        <w:rPr>
          <w:rFonts w:ascii="Sylfaen" w:hAnsi="Sylfaen"/>
          <w:sz w:val="22"/>
          <w:szCs w:val="22"/>
        </w:rPr>
        <w:t xml:space="preserve">PMD officer saves the data. </w:t>
      </w:r>
    </w:p>
    <w:p w:rsidR="00100C1B" w:rsidRPr="006234F8" w:rsidRDefault="00100C1B" w:rsidP="00100C1B">
      <w:pPr>
        <w:pStyle w:val="ListParagraph"/>
        <w:numPr>
          <w:ilvl w:val="0"/>
          <w:numId w:val="5"/>
        </w:numPr>
        <w:spacing w:before="120" w:after="120"/>
        <w:rPr>
          <w:rFonts w:ascii="Sylfaen" w:hAnsi="Sylfaen"/>
          <w:sz w:val="22"/>
          <w:szCs w:val="22"/>
          <w:lang w:val="hy-AM"/>
        </w:rPr>
      </w:pPr>
      <w:r w:rsidRPr="006234F8">
        <w:rPr>
          <w:rFonts w:ascii="Sylfaen" w:hAnsi="Sylfaen"/>
          <w:sz w:val="22"/>
          <w:szCs w:val="22"/>
          <w:lang w:val="hy-AM"/>
        </w:rPr>
        <w:t xml:space="preserve">The system saves the data and, </w:t>
      </w:r>
      <w:r w:rsidRPr="006234F8">
        <w:rPr>
          <w:rFonts w:ascii="Sylfaen" w:hAnsi="Sylfaen"/>
          <w:sz w:val="22"/>
          <w:szCs w:val="22"/>
        </w:rPr>
        <w:t>in case</w:t>
      </w:r>
      <w:r w:rsidRPr="006234F8">
        <w:rPr>
          <w:rFonts w:ascii="Sylfaen" w:hAnsi="Sylfaen"/>
          <w:sz w:val="22"/>
          <w:szCs w:val="22"/>
          <w:lang w:val="hy-AM"/>
        </w:rPr>
        <w:t xml:space="preserve"> there are no mistakes</w:t>
      </w:r>
      <w:r w:rsidRPr="006234F8">
        <w:rPr>
          <w:rFonts w:ascii="Sylfaen" w:hAnsi="Sylfaen"/>
          <w:sz w:val="22"/>
          <w:szCs w:val="22"/>
        </w:rPr>
        <w:t xml:space="preserve">, a transition </w:t>
      </w:r>
      <w:r w:rsidRPr="006234F8">
        <w:rPr>
          <w:rFonts w:ascii="Sylfaen" w:hAnsi="Sylfaen"/>
          <w:sz w:val="22"/>
          <w:szCs w:val="22"/>
          <w:lang w:val="hy-AM"/>
        </w:rPr>
        <w:t>to Step</w:t>
      </w:r>
      <w:r w:rsidRPr="006234F8">
        <w:rPr>
          <w:rFonts w:ascii="Sylfaen" w:hAnsi="Sylfaen"/>
          <w:sz w:val="22"/>
          <w:szCs w:val="22"/>
        </w:rPr>
        <w:t xml:space="preserve"> 11 takes place. </w:t>
      </w:r>
    </w:p>
    <w:p w:rsidR="00100C1B" w:rsidRPr="006234F8" w:rsidRDefault="00100C1B" w:rsidP="00100C1B">
      <w:pPr>
        <w:pStyle w:val="ListParagraph"/>
        <w:numPr>
          <w:ilvl w:val="0"/>
          <w:numId w:val="5"/>
        </w:numPr>
        <w:spacing w:before="120" w:after="120"/>
        <w:rPr>
          <w:rFonts w:ascii="Sylfaen" w:hAnsi="Sylfaen"/>
          <w:sz w:val="22"/>
          <w:szCs w:val="22"/>
          <w:lang w:val="hy-AM"/>
        </w:rPr>
      </w:pPr>
      <w:r w:rsidRPr="006234F8">
        <w:rPr>
          <w:rFonts w:ascii="Sylfaen" w:hAnsi="Sylfaen"/>
          <w:sz w:val="22"/>
          <w:szCs w:val="22"/>
          <w:lang w:val="hy-AM"/>
        </w:rPr>
        <w:t xml:space="preserve">In case there are mistakes, the system </w:t>
      </w:r>
      <w:r w:rsidRPr="006234F8">
        <w:rPr>
          <w:rFonts w:ascii="Sylfaen" w:hAnsi="Sylfaen"/>
          <w:sz w:val="22"/>
          <w:szCs w:val="22"/>
        </w:rPr>
        <w:t>displays an</w:t>
      </w:r>
      <w:r w:rsidRPr="006234F8">
        <w:rPr>
          <w:rFonts w:ascii="Sylfaen" w:hAnsi="Sylfaen"/>
          <w:sz w:val="22"/>
          <w:szCs w:val="22"/>
          <w:lang w:val="hy-AM"/>
        </w:rPr>
        <w:t xml:space="preserve"> erro</w:t>
      </w:r>
      <w:r w:rsidRPr="006234F8">
        <w:rPr>
          <w:rFonts w:ascii="Sylfaen" w:hAnsi="Sylfaen"/>
          <w:sz w:val="22"/>
          <w:szCs w:val="22"/>
        </w:rPr>
        <w:t>r</w:t>
      </w:r>
      <w:r w:rsidRPr="006234F8">
        <w:rPr>
          <w:rFonts w:ascii="Sylfaen" w:hAnsi="Sylfaen"/>
          <w:sz w:val="22"/>
          <w:szCs w:val="22"/>
          <w:lang w:val="hy-AM"/>
        </w:rPr>
        <w:t xml:space="preserve"> message.  </w:t>
      </w:r>
    </w:p>
    <w:p w:rsidR="00100C1B" w:rsidRPr="006234F8" w:rsidRDefault="00100C1B" w:rsidP="00100C1B">
      <w:pPr>
        <w:pStyle w:val="ListParagraph"/>
        <w:numPr>
          <w:ilvl w:val="0"/>
          <w:numId w:val="5"/>
        </w:numPr>
        <w:spacing w:before="120" w:after="120"/>
        <w:rPr>
          <w:rFonts w:ascii="Sylfaen" w:hAnsi="Sylfaen"/>
          <w:sz w:val="22"/>
          <w:szCs w:val="22"/>
          <w:lang w:val="hy-AM"/>
        </w:rPr>
      </w:pPr>
      <w:r w:rsidRPr="006234F8">
        <w:rPr>
          <w:rFonts w:ascii="Sylfaen" w:hAnsi="Sylfaen"/>
          <w:sz w:val="22"/>
          <w:szCs w:val="22"/>
          <w:lang w:val="hy-AM"/>
        </w:rPr>
        <w:t>The process ends when clicking “Cancel” button in the error message.</w:t>
      </w:r>
    </w:p>
    <w:p w:rsidR="00100C1B" w:rsidRPr="006234F8" w:rsidRDefault="00100C1B" w:rsidP="00100C1B">
      <w:pPr>
        <w:pStyle w:val="ListParagraph"/>
        <w:numPr>
          <w:ilvl w:val="0"/>
          <w:numId w:val="5"/>
        </w:numPr>
        <w:spacing w:before="120" w:after="120"/>
        <w:rPr>
          <w:rFonts w:ascii="Sylfaen" w:hAnsi="Sylfaen"/>
          <w:sz w:val="22"/>
          <w:szCs w:val="22"/>
          <w:lang w:val="hy-AM"/>
        </w:rPr>
      </w:pPr>
      <w:r w:rsidRPr="006234F8">
        <w:rPr>
          <w:rFonts w:ascii="Sylfaen" w:hAnsi="Sylfaen"/>
          <w:sz w:val="22"/>
          <w:szCs w:val="22"/>
        </w:rPr>
        <w:t xml:space="preserve">If not, go to Step 5. </w:t>
      </w:r>
    </w:p>
    <w:p w:rsidR="00100C1B" w:rsidRPr="006234F8" w:rsidRDefault="00100C1B" w:rsidP="00100C1B">
      <w:pPr>
        <w:pStyle w:val="ListParagraph"/>
        <w:numPr>
          <w:ilvl w:val="0"/>
          <w:numId w:val="5"/>
        </w:numPr>
        <w:spacing w:before="120" w:after="120"/>
        <w:rPr>
          <w:rFonts w:ascii="Sylfaen" w:hAnsi="Sylfaen"/>
          <w:sz w:val="22"/>
          <w:szCs w:val="22"/>
          <w:lang w:val="hy-AM"/>
        </w:rPr>
      </w:pPr>
      <w:r w:rsidRPr="006234F8">
        <w:rPr>
          <w:rFonts w:ascii="Sylfaen" w:hAnsi="Sylfaen"/>
          <w:sz w:val="22"/>
          <w:szCs w:val="22"/>
          <w:lang w:val="hy-AM"/>
        </w:rPr>
        <w:t xml:space="preserve">An identification number is </w:t>
      </w:r>
      <w:r w:rsidRPr="006234F8">
        <w:rPr>
          <w:rFonts w:ascii="Sylfaen" w:hAnsi="Sylfaen"/>
          <w:sz w:val="22"/>
          <w:szCs w:val="22"/>
        </w:rPr>
        <w:t>generated</w:t>
      </w:r>
      <w:r w:rsidRPr="006234F8">
        <w:rPr>
          <w:rFonts w:ascii="Sylfaen" w:hAnsi="Sylfaen"/>
          <w:sz w:val="22"/>
          <w:szCs w:val="22"/>
          <w:lang w:val="hy-AM"/>
        </w:rPr>
        <w:t xml:space="preserve"> for </w:t>
      </w:r>
      <w:r w:rsidRPr="006234F8">
        <w:rPr>
          <w:rFonts w:ascii="Sylfaen" w:hAnsi="Sylfaen"/>
          <w:sz w:val="22"/>
          <w:szCs w:val="22"/>
        </w:rPr>
        <w:t xml:space="preserve">employee. </w:t>
      </w:r>
    </w:p>
    <w:p w:rsidR="00100C1B" w:rsidRPr="006234F8" w:rsidRDefault="00100C1B" w:rsidP="00100C1B">
      <w:pPr>
        <w:pStyle w:val="ListParagraph"/>
        <w:numPr>
          <w:ilvl w:val="0"/>
          <w:numId w:val="5"/>
        </w:numPr>
        <w:spacing w:before="120" w:after="120"/>
        <w:rPr>
          <w:rFonts w:ascii="Sylfaen" w:hAnsi="Sylfaen"/>
          <w:sz w:val="22"/>
          <w:szCs w:val="22"/>
          <w:lang w:val="hy-AM"/>
        </w:rPr>
      </w:pPr>
      <w:r w:rsidRPr="006234F8">
        <w:rPr>
          <w:rFonts w:ascii="Sylfaen" w:hAnsi="Sylfaen"/>
          <w:sz w:val="22"/>
          <w:szCs w:val="22"/>
          <w:lang w:val="hy-AM"/>
        </w:rPr>
        <w:t xml:space="preserve">Login name and password are </w:t>
      </w:r>
      <w:r w:rsidRPr="006234F8">
        <w:rPr>
          <w:rFonts w:ascii="Sylfaen" w:hAnsi="Sylfaen"/>
          <w:sz w:val="22"/>
          <w:szCs w:val="22"/>
        </w:rPr>
        <w:t>generated</w:t>
      </w:r>
      <w:r w:rsidRPr="006234F8">
        <w:rPr>
          <w:rFonts w:ascii="Sylfaen" w:hAnsi="Sylfaen"/>
          <w:sz w:val="22"/>
          <w:szCs w:val="22"/>
          <w:lang w:val="hy-AM"/>
        </w:rPr>
        <w:t xml:space="preserve"> for </w:t>
      </w:r>
      <w:r w:rsidRPr="006234F8">
        <w:rPr>
          <w:rFonts w:ascii="Sylfaen" w:hAnsi="Sylfaen"/>
          <w:sz w:val="22"/>
          <w:szCs w:val="22"/>
        </w:rPr>
        <w:t>employee.</w:t>
      </w:r>
    </w:p>
    <w:p w:rsidR="00100C1B" w:rsidRPr="006234F8" w:rsidRDefault="00100C1B" w:rsidP="00100C1B">
      <w:pPr>
        <w:pStyle w:val="ListParagraph"/>
        <w:numPr>
          <w:ilvl w:val="0"/>
          <w:numId w:val="5"/>
        </w:numPr>
        <w:spacing w:before="120" w:after="120"/>
        <w:rPr>
          <w:rFonts w:ascii="Sylfaen" w:hAnsi="Sylfaen"/>
          <w:sz w:val="22"/>
          <w:szCs w:val="22"/>
          <w:lang w:val="hy-AM"/>
        </w:rPr>
      </w:pPr>
      <w:r w:rsidRPr="006234F8">
        <w:rPr>
          <w:rFonts w:ascii="Sylfaen" w:hAnsi="Sylfaen"/>
          <w:sz w:val="22"/>
          <w:szCs w:val="22"/>
          <w:lang w:val="hy-AM"/>
        </w:rPr>
        <w:t xml:space="preserve">The system </w:t>
      </w:r>
      <w:r w:rsidRPr="006234F8">
        <w:rPr>
          <w:rFonts w:ascii="Sylfaen" w:hAnsi="Sylfaen"/>
          <w:sz w:val="22"/>
          <w:szCs w:val="22"/>
        </w:rPr>
        <w:t>displays</w:t>
      </w:r>
      <w:r w:rsidRPr="006234F8">
        <w:rPr>
          <w:rFonts w:ascii="Sylfaen" w:hAnsi="Sylfaen"/>
          <w:sz w:val="22"/>
          <w:szCs w:val="22"/>
          <w:lang w:val="hy-AM"/>
        </w:rPr>
        <w:t xml:space="preserve"> “</w:t>
      </w:r>
      <w:r w:rsidRPr="006234F8">
        <w:rPr>
          <w:rFonts w:ascii="Sylfaen" w:hAnsi="Sylfaen"/>
          <w:sz w:val="22"/>
          <w:szCs w:val="22"/>
        </w:rPr>
        <w:t>Data saved</w:t>
      </w:r>
      <w:r w:rsidRPr="006234F8">
        <w:rPr>
          <w:rFonts w:ascii="Sylfaen" w:hAnsi="Sylfaen"/>
          <w:sz w:val="22"/>
          <w:szCs w:val="22"/>
          <w:lang w:val="hy-AM"/>
        </w:rPr>
        <w:t>” message</w:t>
      </w:r>
      <w:r w:rsidRPr="006234F8">
        <w:rPr>
          <w:rFonts w:ascii="Sylfaen" w:hAnsi="Sylfaen"/>
          <w:sz w:val="22"/>
          <w:szCs w:val="22"/>
        </w:rPr>
        <w:t>.</w:t>
      </w:r>
    </w:p>
    <w:p w:rsidR="00100C1B" w:rsidRPr="006234F8" w:rsidRDefault="00100C1B" w:rsidP="00100C1B">
      <w:pPr>
        <w:pStyle w:val="ListParagraph"/>
        <w:numPr>
          <w:ilvl w:val="0"/>
          <w:numId w:val="5"/>
        </w:numPr>
        <w:spacing w:before="120" w:after="120"/>
        <w:rPr>
          <w:rFonts w:ascii="Sylfaen" w:hAnsi="Sylfaen"/>
          <w:sz w:val="22"/>
          <w:szCs w:val="22"/>
          <w:lang w:val="hy-AM"/>
        </w:rPr>
      </w:pPr>
      <w:r w:rsidRPr="006234F8">
        <w:rPr>
          <w:rFonts w:ascii="Sylfaen" w:hAnsi="Sylfaen"/>
          <w:sz w:val="22"/>
          <w:szCs w:val="22"/>
          <w:lang w:val="hy-AM"/>
        </w:rPr>
        <w:t xml:space="preserve">A notification on </w:t>
      </w:r>
      <w:r w:rsidRPr="006234F8">
        <w:rPr>
          <w:rFonts w:ascii="Sylfaen" w:hAnsi="Sylfaen"/>
          <w:sz w:val="22"/>
          <w:szCs w:val="22"/>
        </w:rPr>
        <w:t>registration</w:t>
      </w:r>
      <w:r w:rsidRPr="006234F8">
        <w:rPr>
          <w:rFonts w:ascii="Sylfaen" w:hAnsi="Sylfaen"/>
          <w:sz w:val="22"/>
          <w:szCs w:val="22"/>
          <w:lang w:val="hy-AM"/>
        </w:rPr>
        <w:t xml:space="preserve"> is</w:t>
      </w:r>
      <w:r w:rsidRPr="006234F8">
        <w:rPr>
          <w:rFonts w:ascii="Sylfaen" w:hAnsi="Sylfaen"/>
          <w:sz w:val="22"/>
          <w:szCs w:val="22"/>
        </w:rPr>
        <w:t xml:space="preserve"> sent to employee. </w:t>
      </w:r>
    </w:p>
    <w:p w:rsidR="00100C1B" w:rsidRPr="006234F8" w:rsidRDefault="00100C1B" w:rsidP="00100C1B">
      <w:pPr>
        <w:pStyle w:val="ListParagraph"/>
        <w:spacing w:before="120" w:after="120"/>
        <w:rPr>
          <w:rFonts w:ascii="Sylfaen" w:hAnsi="Sylfaen"/>
          <w:sz w:val="22"/>
          <w:szCs w:val="22"/>
          <w:lang w:val="hy-AM"/>
        </w:rPr>
      </w:pPr>
    </w:p>
    <w:p w:rsidR="00100C1B" w:rsidRPr="006234F8" w:rsidRDefault="00100C1B" w:rsidP="00100C1B">
      <w:pPr>
        <w:spacing w:before="120" w:after="120"/>
        <w:rPr>
          <w:rFonts w:ascii="Sylfaen" w:hAnsi="Sylfaen"/>
          <w:lang w:val="hy-AM"/>
        </w:rPr>
      </w:pPr>
    </w:p>
    <w:p w:rsidR="00100C1B" w:rsidRPr="006234F8" w:rsidRDefault="00E21058" w:rsidP="00834357">
      <w:pPr>
        <w:pStyle w:val="Caption"/>
        <w:rPr>
          <w:lang w:val="hy-AM"/>
        </w:rPr>
      </w:pPr>
      <w:r w:rsidRPr="006234F8">
        <w:rPr>
          <w:noProof/>
        </w:rPr>
        <w:drawing>
          <wp:inline distT="0" distB="0" distL="0" distR="0">
            <wp:extent cx="6210935" cy="4365625"/>
            <wp:effectExtent l="19050" t="0" r="0" b="0"/>
            <wp:docPr id="5" name="Picture 4" descr="Personnel Fil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sonnel File_2.jpg"/>
                    <pic:cNvPicPr/>
                  </pic:nvPicPr>
                  <pic:blipFill>
                    <a:blip r:embed="rId22" cstate="print"/>
                    <a:stretch>
                      <a:fillRect/>
                    </a:stretch>
                  </pic:blipFill>
                  <pic:spPr>
                    <a:xfrm>
                      <a:off x="0" y="0"/>
                      <a:ext cx="6210935" cy="4365625"/>
                    </a:xfrm>
                    <a:prstGeom prst="rect">
                      <a:avLst/>
                    </a:prstGeom>
                  </pic:spPr>
                </pic:pic>
              </a:graphicData>
            </a:graphic>
          </wp:inline>
        </w:drawing>
      </w:r>
    </w:p>
    <w:p w:rsidR="00100C1B" w:rsidRPr="007952EC" w:rsidRDefault="005638F6" w:rsidP="0012158D">
      <w:pPr>
        <w:spacing w:before="120" w:after="120"/>
        <w:jc w:val="both"/>
        <w:rPr>
          <w:rFonts w:ascii="Sylfaen" w:hAnsi="Sylfaen"/>
          <w:bCs/>
          <w:color w:val="4F81BD" w:themeColor="accent1"/>
          <w:sz w:val="18"/>
          <w:szCs w:val="18"/>
          <w:lang w:val="hy-AM"/>
        </w:rPr>
      </w:pPr>
      <w:bookmarkStart w:id="18" w:name="_Toc405991809"/>
      <w:bookmarkStart w:id="19" w:name="_Toc465180716"/>
      <w:r>
        <w:rPr>
          <w:rFonts w:ascii="Sylfaen" w:hAnsi="Sylfaen"/>
          <w:bCs/>
          <w:color w:val="4F81BD" w:themeColor="accent1"/>
          <w:sz w:val="18"/>
          <w:szCs w:val="18"/>
          <w:lang w:val="hy-AM"/>
        </w:rPr>
        <w:t>Diagram</w:t>
      </w:r>
      <w:r w:rsidR="00060E57">
        <w:rPr>
          <w:rFonts w:ascii="Sylfaen" w:hAnsi="Sylfaen"/>
          <w:bCs/>
          <w:color w:val="4F81BD" w:themeColor="accent1"/>
          <w:sz w:val="18"/>
          <w:szCs w:val="18"/>
        </w:rPr>
        <w:t xml:space="preserve"> </w:t>
      </w:r>
      <w:r w:rsidR="00613FD6">
        <w:rPr>
          <w:rFonts w:ascii="Sylfaen" w:hAnsi="Sylfaen"/>
          <w:bCs/>
          <w:color w:val="4F81BD" w:themeColor="accent1"/>
          <w:sz w:val="18"/>
          <w:szCs w:val="18"/>
          <w:lang w:val="hy-AM"/>
        </w:rPr>
        <w:fldChar w:fldCharType="begin"/>
      </w:r>
      <w:r>
        <w:rPr>
          <w:rFonts w:ascii="Sylfaen" w:hAnsi="Sylfaen"/>
          <w:bCs/>
          <w:color w:val="4F81BD" w:themeColor="accent1"/>
          <w:sz w:val="18"/>
          <w:szCs w:val="18"/>
          <w:lang w:val="hy-AM"/>
        </w:rPr>
        <w:instrText xml:space="preserve"> SEQ Diagram \* ARABIC </w:instrText>
      </w:r>
      <w:r w:rsidR="00613FD6">
        <w:rPr>
          <w:rFonts w:ascii="Sylfaen" w:hAnsi="Sylfaen"/>
          <w:bCs/>
          <w:color w:val="4F81BD" w:themeColor="accent1"/>
          <w:sz w:val="18"/>
          <w:szCs w:val="18"/>
          <w:lang w:val="hy-AM"/>
        </w:rPr>
        <w:fldChar w:fldCharType="separate"/>
      </w:r>
      <w:r>
        <w:rPr>
          <w:rFonts w:ascii="Sylfaen" w:hAnsi="Sylfaen"/>
          <w:bCs/>
          <w:noProof/>
          <w:color w:val="4F81BD" w:themeColor="accent1"/>
          <w:sz w:val="18"/>
          <w:szCs w:val="18"/>
          <w:lang w:val="hy-AM"/>
        </w:rPr>
        <w:t>3</w:t>
      </w:r>
      <w:r w:rsidR="00613FD6">
        <w:rPr>
          <w:rFonts w:ascii="Sylfaen" w:hAnsi="Sylfaen"/>
          <w:bCs/>
          <w:color w:val="4F81BD" w:themeColor="accent1"/>
          <w:sz w:val="18"/>
          <w:szCs w:val="18"/>
          <w:lang w:val="hy-AM"/>
        </w:rPr>
        <w:fldChar w:fldCharType="end"/>
      </w:r>
      <w:r w:rsidR="00926720" w:rsidRPr="007952EC">
        <w:rPr>
          <w:rFonts w:ascii="Sylfaen" w:hAnsi="Sylfaen"/>
          <w:bCs/>
          <w:color w:val="4F81BD" w:themeColor="accent1"/>
          <w:sz w:val="18"/>
          <w:szCs w:val="18"/>
          <w:lang w:val="hy-AM"/>
        </w:rPr>
        <w:t>.</w:t>
      </w:r>
      <w:r w:rsidR="00100C1B" w:rsidRPr="007952EC">
        <w:rPr>
          <w:rFonts w:ascii="Sylfaen" w:hAnsi="Sylfaen"/>
          <w:bCs/>
          <w:color w:val="4F81BD" w:themeColor="accent1"/>
          <w:sz w:val="18"/>
          <w:szCs w:val="18"/>
          <w:lang w:val="hy-AM"/>
        </w:rPr>
        <w:t xml:space="preserve"> Personal data</w:t>
      </w:r>
      <w:bookmarkEnd w:id="18"/>
      <w:r w:rsidR="00100C1B" w:rsidRPr="007952EC">
        <w:rPr>
          <w:rFonts w:ascii="Sylfaen" w:hAnsi="Sylfaen"/>
          <w:bCs/>
          <w:color w:val="4F81BD" w:themeColor="accent1"/>
          <w:sz w:val="18"/>
          <w:szCs w:val="18"/>
          <w:lang w:val="hy-AM"/>
        </w:rPr>
        <w:t xml:space="preserve"> modifications</w:t>
      </w:r>
      <w:bookmarkEnd w:id="19"/>
    </w:p>
    <w:p w:rsidR="00100C1B" w:rsidRPr="006234F8" w:rsidRDefault="00100C1B" w:rsidP="00100C1B">
      <w:pPr>
        <w:spacing w:before="120" w:after="120"/>
        <w:rPr>
          <w:rFonts w:ascii="Sylfaen" w:hAnsi="Sylfaen"/>
          <w:sz w:val="22"/>
          <w:szCs w:val="22"/>
          <w:lang w:val="hy-AM"/>
        </w:rPr>
      </w:pPr>
    </w:p>
    <w:p w:rsidR="00100C1B" w:rsidRPr="006234F8" w:rsidRDefault="00100C1B" w:rsidP="00100C1B">
      <w:pPr>
        <w:rPr>
          <w:rFonts w:ascii="Sylfaen" w:hAnsi="Sylfaen"/>
          <w:sz w:val="22"/>
          <w:szCs w:val="22"/>
          <w:lang w:val="hy-AM"/>
        </w:rPr>
      </w:pPr>
      <w:r w:rsidRPr="006234F8">
        <w:rPr>
          <w:rFonts w:ascii="Sylfaen" w:hAnsi="Sylfaen"/>
          <w:sz w:val="22"/>
          <w:szCs w:val="22"/>
          <w:lang w:val="hy-AM"/>
        </w:rPr>
        <w:t xml:space="preserve">The following actions are performed, </w:t>
      </w:r>
      <w:r w:rsidRPr="006234F8">
        <w:rPr>
          <w:rFonts w:ascii="Sylfaen" w:hAnsi="Sylfaen"/>
          <w:sz w:val="22"/>
          <w:szCs w:val="22"/>
        </w:rPr>
        <w:t>in the event</w:t>
      </w:r>
      <w:r w:rsidRPr="006234F8">
        <w:rPr>
          <w:rFonts w:ascii="Sylfaen" w:hAnsi="Sylfaen"/>
          <w:sz w:val="22"/>
          <w:szCs w:val="22"/>
          <w:lang w:val="hy-AM"/>
        </w:rPr>
        <w:t xml:space="preserve"> there are changes in</w:t>
      </w:r>
      <w:r w:rsidRPr="006234F8">
        <w:rPr>
          <w:rFonts w:ascii="Sylfaen" w:hAnsi="Sylfaen"/>
          <w:sz w:val="22"/>
          <w:szCs w:val="22"/>
        </w:rPr>
        <w:t xml:space="preserve"> the</w:t>
      </w:r>
      <w:r w:rsidRPr="006234F8">
        <w:rPr>
          <w:rFonts w:ascii="Sylfaen" w:hAnsi="Sylfaen"/>
          <w:sz w:val="22"/>
          <w:szCs w:val="22"/>
          <w:lang w:val="hy-AM"/>
        </w:rPr>
        <w:t xml:space="preserve"> personal data:</w:t>
      </w:r>
    </w:p>
    <w:p w:rsidR="00100C1B" w:rsidRPr="006234F8" w:rsidRDefault="00100C1B" w:rsidP="004901BD">
      <w:pPr>
        <w:pStyle w:val="ListParagraph"/>
        <w:numPr>
          <w:ilvl w:val="0"/>
          <w:numId w:val="16"/>
        </w:numPr>
        <w:spacing w:before="120" w:after="120"/>
        <w:rPr>
          <w:rFonts w:ascii="Sylfaen" w:hAnsi="Sylfaen"/>
          <w:sz w:val="22"/>
          <w:szCs w:val="22"/>
          <w:lang w:val="hy-AM"/>
        </w:rPr>
      </w:pPr>
      <w:r w:rsidRPr="006234F8">
        <w:rPr>
          <w:rFonts w:ascii="Sylfaen" w:hAnsi="Sylfaen"/>
          <w:sz w:val="22"/>
          <w:szCs w:val="22"/>
        </w:rPr>
        <w:t>Employee provides to the PMD officer documents verifying the changes in the personal data.</w:t>
      </w:r>
    </w:p>
    <w:p w:rsidR="00100C1B" w:rsidRPr="006234F8" w:rsidRDefault="00100C1B" w:rsidP="004901BD">
      <w:pPr>
        <w:pStyle w:val="ListParagraph"/>
        <w:numPr>
          <w:ilvl w:val="0"/>
          <w:numId w:val="16"/>
        </w:numPr>
        <w:spacing w:before="120" w:after="120"/>
        <w:rPr>
          <w:rFonts w:ascii="Sylfaen" w:hAnsi="Sylfaen"/>
          <w:sz w:val="22"/>
          <w:szCs w:val="22"/>
          <w:lang w:val="hy-AM"/>
        </w:rPr>
      </w:pPr>
      <w:r w:rsidRPr="006234F8">
        <w:rPr>
          <w:rFonts w:ascii="Sylfaen" w:hAnsi="Sylfaen"/>
          <w:sz w:val="22"/>
          <w:szCs w:val="22"/>
          <w:lang w:val="hy-AM"/>
        </w:rPr>
        <w:t xml:space="preserve">PMD officer conducts </w:t>
      </w:r>
      <w:r w:rsidRPr="006234F8">
        <w:rPr>
          <w:rFonts w:ascii="Sylfaen" w:hAnsi="Sylfaen"/>
          <w:sz w:val="22"/>
          <w:szCs w:val="22"/>
        </w:rPr>
        <w:t xml:space="preserve">the document inspection. </w:t>
      </w:r>
      <w:r w:rsidRPr="006234F8">
        <w:rPr>
          <w:rFonts w:ascii="Sylfaen" w:hAnsi="Sylfaen"/>
          <w:sz w:val="22"/>
          <w:szCs w:val="22"/>
          <w:lang w:val="hy-AM"/>
        </w:rPr>
        <w:t xml:space="preserve"> </w:t>
      </w:r>
    </w:p>
    <w:p w:rsidR="00100C1B" w:rsidRPr="006234F8" w:rsidRDefault="00100C1B" w:rsidP="004901BD">
      <w:pPr>
        <w:pStyle w:val="ListParagraph"/>
        <w:numPr>
          <w:ilvl w:val="0"/>
          <w:numId w:val="16"/>
        </w:numPr>
        <w:spacing w:before="120" w:after="120"/>
        <w:rPr>
          <w:rFonts w:ascii="Sylfaen" w:hAnsi="Sylfaen"/>
          <w:sz w:val="22"/>
          <w:szCs w:val="22"/>
          <w:lang w:val="hy-AM"/>
        </w:rPr>
      </w:pPr>
      <w:r w:rsidRPr="006234F8">
        <w:rPr>
          <w:rFonts w:ascii="Sylfaen" w:hAnsi="Sylfaen"/>
          <w:sz w:val="22"/>
          <w:szCs w:val="22"/>
          <w:lang w:val="hy-AM"/>
        </w:rPr>
        <w:t xml:space="preserve">In case there are no mistakes, </w:t>
      </w:r>
      <w:r w:rsidRPr="006234F8">
        <w:rPr>
          <w:rFonts w:ascii="Sylfaen" w:hAnsi="Sylfaen"/>
          <w:sz w:val="22"/>
          <w:szCs w:val="22"/>
        </w:rPr>
        <w:t>go to Step 5.</w:t>
      </w:r>
    </w:p>
    <w:p w:rsidR="00100C1B" w:rsidRPr="006234F8" w:rsidRDefault="00100C1B" w:rsidP="004901BD">
      <w:pPr>
        <w:pStyle w:val="ListParagraph"/>
        <w:numPr>
          <w:ilvl w:val="0"/>
          <w:numId w:val="16"/>
        </w:numPr>
        <w:spacing w:before="120" w:after="120"/>
        <w:rPr>
          <w:rFonts w:ascii="Sylfaen" w:hAnsi="Sylfaen"/>
          <w:sz w:val="22"/>
          <w:szCs w:val="22"/>
          <w:lang w:val="hy-AM"/>
        </w:rPr>
      </w:pPr>
      <w:r w:rsidRPr="006234F8">
        <w:rPr>
          <w:rFonts w:ascii="Sylfaen" w:hAnsi="Sylfaen"/>
          <w:sz w:val="22"/>
          <w:szCs w:val="22"/>
          <w:lang w:val="hy-AM"/>
        </w:rPr>
        <w:t>In case there are mistakes, the documents are sent back to employee to make adjustments.</w:t>
      </w:r>
      <w:r w:rsidRPr="006234F8">
        <w:rPr>
          <w:rFonts w:ascii="Sylfaen" w:hAnsi="Sylfaen"/>
          <w:sz w:val="22"/>
          <w:szCs w:val="22"/>
        </w:rPr>
        <w:t xml:space="preserve"> </w:t>
      </w:r>
    </w:p>
    <w:p w:rsidR="00100C1B" w:rsidRPr="006234F8" w:rsidRDefault="00100C1B" w:rsidP="004901BD">
      <w:pPr>
        <w:pStyle w:val="ListParagraph"/>
        <w:numPr>
          <w:ilvl w:val="0"/>
          <w:numId w:val="16"/>
        </w:numPr>
        <w:spacing w:before="120" w:after="120"/>
        <w:rPr>
          <w:rFonts w:ascii="Sylfaen" w:hAnsi="Sylfaen"/>
          <w:sz w:val="22"/>
          <w:szCs w:val="22"/>
          <w:lang w:val="hy-AM"/>
        </w:rPr>
      </w:pPr>
      <w:r w:rsidRPr="006234F8">
        <w:rPr>
          <w:rFonts w:ascii="Sylfaen" w:hAnsi="Sylfaen"/>
          <w:sz w:val="22"/>
          <w:szCs w:val="22"/>
          <w:lang w:val="hy-AM"/>
        </w:rPr>
        <w:t xml:space="preserve">PMD officer enters the required data in the </w:t>
      </w:r>
      <w:r w:rsidRPr="006234F8">
        <w:rPr>
          <w:rFonts w:ascii="Sylfaen" w:hAnsi="Sylfaen"/>
          <w:sz w:val="22"/>
          <w:szCs w:val="22"/>
        </w:rPr>
        <w:t>form.</w:t>
      </w:r>
    </w:p>
    <w:p w:rsidR="00100C1B" w:rsidRPr="006234F8" w:rsidRDefault="00100C1B" w:rsidP="004901BD">
      <w:pPr>
        <w:pStyle w:val="ListParagraph"/>
        <w:numPr>
          <w:ilvl w:val="0"/>
          <w:numId w:val="16"/>
        </w:numPr>
        <w:spacing w:before="120" w:after="120"/>
        <w:rPr>
          <w:rFonts w:ascii="Sylfaen" w:hAnsi="Sylfaen"/>
          <w:sz w:val="22"/>
          <w:szCs w:val="22"/>
          <w:lang w:val="hy-AM"/>
        </w:rPr>
      </w:pPr>
      <w:r w:rsidRPr="006234F8">
        <w:rPr>
          <w:rFonts w:ascii="Sylfaen" w:hAnsi="Sylfaen"/>
          <w:sz w:val="22"/>
          <w:szCs w:val="22"/>
        </w:rPr>
        <w:t>PMD officer saves the data.</w:t>
      </w:r>
    </w:p>
    <w:p w:rsidR="00100C1B" w:rsidRPr="006234F8" w:rsidRDefault="00100C1B" w:rsidP="004901BD">
      <w:pPr>
        <w:pStyle w:val="ListParagraph"/>
        <w:numPr>
          <w:ilvl w:val="0"/>
          <w:numId w:val="16"/>
        </w:numPr>
        <w:spacing w:before="120" w:after="120"/>
        <w:rPr>
          <w:rFonts w:ascii="Sylfaen" w:hAnsi="Sylfaen"/>
          <w:sz w:val="22"/>
          <w:szCs w:val="22"/>
          <w:lang w:val="hy-AM"/>
        </w:rPr>
      </w:pPr>
      <w:r w:rsidRPr="006234F8">
        <w:rPr>
          <w:rFonts w:ascii="Sylfaen" w:hAnsi="Sylfaen"/>
          <w:sz w:val="22"/>
          <w:szCs w:val="22"/>
          <w:lang w:val="hy-AM"/>
        </w:rPr>
        <w:t xml:space="preserve">The system saves the data, and in case there are no mistakes, </w:t>
      </w:r>
      <w:r w:rsidRPr="006234F8">
        <w:rPr>
          <w:rFonts w:ascii="Sylfaen" w:hAnsi="Sylfaen"/>
          <w:sz w:val="22"/>
          <w:szCs w:val="22"/>
        </w:rPr>
        <w:t>go</w:t>
      </w:r>
      <w:r w:rsidRPr="006234F8">
        <w:rPr>
          <w:rFonts w:ascii="Sylfaen" w:hAnsi="Sylfaen"/>
          <w:sz w:val="22"/>
          <w:szCs w:val="22"/>
          <w:lang w:val="hy-AM"/>
        </w:rPr>
        <w:t xml:space="preserve"> to Step 1</w:t>
      </w:r>
      <w:r w:rsidRPr="006234F8">
        <w:rPr>
          <w:rFonts w:ascii="Sylfaen" w:hAnsi="Sylfaen"/>
          <w:sz w:val="22"/>
          <w:szCs w:val="22"/>
        </w:rPr>
        <w:t>1.</w:t>
      </w:r>
    </w:p>
    <w:p w:rsidR="00100C1B" w:rsidRPr="006234F8" w:rsidRDefault="00100C1B" w:rsidP="004901BD">
      <w:pPr>
        <w:pStyle w:val="ListParagraph"/>
        <w:numPr>
          <w:ilvl w:val="0"/>
          <w:numId w:val="16"/>
        </w:numPr>
        <w:spacing w:before="120" w:after="120"/>
        <w:rPr>
          <w:rFonts w:ascii="Sylfaen" w:hAnsi="Sylfaen"/>
          <w:sz w:val="22"/>
          <w:szCs w:val="22"/>
          <w:lang w:val="hy-AM"/>
        </w:rPr>
      </w:pPr>
      <w:r w:rsidRPr="006234F8">
        <w:rPr>
          <w:rFonts w:ascii="Sylfaen" w:hAnsi="Sylfaen"/>
          <w:sz w:val="22"/>
          <w:szCs w:val="22"/>
          <w:lang w:val="hy-AM"/>
        </w:rPr>
        <w:t xml:space="preserve">In case there are mistakes, the system </w:t>
      </w:r>
      <w:r w:rsidRPr="006234F8">
        <w:rPr>
          <w:rFonts w:ascii="Sylfaen" w:hAnsi="Sylfaen"/>
          <w:sz w:val="22"/>
          <w:szCs w:val="22"/>
        </w:rPr>
        <w:t>displays an</w:t>
      </w:r>
      <w:r w:rsidRPr="006234F8">
        <w:rPr>
          <w:rFonts w:ascii="Sylfaen" w:hAnsi="Sylfaen"/>
          <w:sz w:val="22"/>
          <w:szCs w:val="22"/>
          <w:lang w:val="hy-AM"/>
        </w:rPr>
        <w:t xml:space="preserve"> error message.</w:t>
      </w:r>
    </w:p>
    <w:p w:rsidR="00100C1B" w:rsidRPr="006234F8" w:rsidRDefault="00100C1B" w:rsidP="004901BD">
      <w:pPr>
        <w:pStyle w:val="ListParagraph"/>
        <w:numPr>
          <w:ilvl w:val="0"/>
          <w:numId w:val="16"/>
        </w:numPr>
        <w:spacing w:before="120" w:after="120"/>
        <w:rPr>
          <w:rFonts w:ascii="Sylfaen" w:hAnsi="Sylfaen"/>
          <w:sz w:val="22"/>
          <w:szCs w:val="22"/>
          <w:lang w:val="hy-AM"/>
        </w:rPr>
      </w:pPr>
      <w:r w:rsidRPr="006234F8">
        <w:rPr>
          <w:rFonts w:ascii="Sylfaen" w:hAnsi="Sylfaen"/>
          <w:sz w:val="22"/>
          <w:szCs w:val="22"/>
          <w:lang w:val="hy-AM"/>
        </w:rPr>
        <w:t xml:space="preserve">The process ends when clicking </w:t>
      </w:r>
      <w:r w:rsidRPr="006234F8">
        <w:rPr>
          <w:rFonts w:ascii="Sylfaen" w:hAnsi="Sylfaen"/>
          <w:sz w:val="22"/>
          <w:szCs w:val="22"/>
        </w:rPr>
        <w:t xml:space="preserve">on </w:t>
      </w:r>
      <w:r w:rsidRPr="006234F8">
        <w:rPr>
          <w:rFonts w:ascii="Sylfaen" w:hAnsi="Sylfaen"/>
          <w:sz w:val="22"/>
          <w:szCs w:val="22"/>
          <w:lang w:val="hy-AM"/>
        </w:rPr>
        <w:t>“Cancel” button in the error message</w:t>
      </w:r>
      <w:r w:rsidRPr="006234F8">
        <w:rPr>
          <w:rFonts w:ascii="Sylfaen" w:hAnsi="Sylfaen"/>
          <w:sz w:val="22"/>
          <w:szCs w:val="22"/>
        </w:rPr>
        <w:t xml:space="preserve">. </w:t>
      </w:r>
    </w:p>
    <w:p w:rsidR="00100C1B" w:rsidRPr="006234F8" w:rsidRDefault="00100C1B" w:rsidP="004901BD">
      <w:pPr>
        <w:pStyle w:val="ListParagraph"/>
        <w:numPr>
          <w:ilvl w:val="0"/>
          <w:numId w:val="16"/>
        </w:numPr>
        <w:spacing w:before="120" w:after="120"/>
        <w:rPr>
          <w:rFonts w:ascii="Sylfaen" w:hAnsi="Sylfaen"/>
          <w:sz w:val="22"/>
          <w:szCs w:val="22"/>
          <w:lang w:val="hy-AM"/>
        </w:rPr>
      </w:pPr>
      <w:r w:rsidRPr="006234F8">
        <w:rPr>
          <w:rFonts w:ascii="Sylfaen" w:hAnsi="Sylfaen"/>
          <w:sz w:val="22"/>
          <w:szCs w:val="22"/>
        </w:rPr>
        <w:t>If not, go to Step 5.</w:t>
      </w:r>
    </w:p>
    <w:p w:rsidR="00100C1B" w:rsidRPr="006234F8" w:rsidRDefault="00100C1B" w:rsidP="004901BD">
      <w:pPr>
        <w:pStyle w:val="ListParagraph"/>
        <w:numPr>
          <w:ilvl w:val="0"/>
          <w:numId w:val="16"/>
        </w:numPr>
        <w:spacing w:before="120" w:after="120"/>
        <w:rPr>
          <w:rFonts w:ascii="Sylfaen" w:hAnsi="Sylfaen"/>
          <w:sz w:val="22"/>
          <w:szCs w:val="22"/>
          <w:lang w:val="hy-AM"/>
        </w:rPr>
      </w:pPr>
      <w:r w:rsidRPr="006234F8">
        <w:rPr>
          <w:rFonts w:ascii="Sylfaen" w:hAnsi="Sylfaen"/>
          <w:sz w:val="22"/>
          <w:szCs w:val="22"/>
          <w:lang w:val="hy-AM"/>
        </w:rPr>
        <w:t xml:space="preserve">The system </w:t>
      </w:r>
      <w:r w:rsidRPr="006234F8">
        <w:rPr>
          <w:rFonts w:ascii="Sylfaen" w:hAnsi="Sylfaen"/>
          <w:sz w:val="22"/>
          <w:szCs w:val="22"/>
        </w:rPr>
        <w:t>displays</w:t>
      </w:r>
      <w:r w:rsidRPr="006234F8">
        <w:rPr>
          <w:rFonts w:ascii="Sylfaen" w:hAnsi="Sylfaen"/>
          <w:sz w:val="22"/>
          <w:szCs w:val="22"/>
          <w:lang w:val="hy-AM"/>
        </w:rPr>
        <w:t xml:space="preserve"> “</w:t>
      </w:r>
      <w:r w:rsidRPr="006234F8">
        <w:rPr>
          <w:rFonts w:ascii="Sylfaen" w:hAnsi="Sylfaen"/>
          <w:sz w:val="22"/>
          <w:szCs w:val="22"/>
        </w:rPr>
        <w:t>Data saved</w:t>
      </w:r>
      <w:r w:rsidRPr="006234F8">
        <w:rPr>
          <w:rFonts w:ascii="Sylfaen" w:hAnsi="Sylfaen"/>
          <w:sz w:val="22"/>
          <w:szCs w:val="22"/>
          <w:lang w:val="hy-AM"/>
        </w:rPr>
        <w:t>” message</w:t>
      </w:r>
      <w:r w:rsidRPr="006234F8">
        <w:rPr>
          <w:rFonts w:ascii="Sylfaen" w:hAnsi="Sylfaen"/>
          <w:sz w:val="22"/>
          <w:szCs w:val="22"/>
        </w:rPr>
        <w:t xml:space="preserve">. </w:t>
      </w:r>
    </w:p>
    <w:p w:rsidR="00100C1B" w:rsidRPr="006234F8" w:rsidRDefault="00100C1B" w:rsidP="004901BD">
      <w:pPr>
        <w:pStyle w:val="ListParagraph"/>
        <w:numPr>
          <w:ilvl w:val="0"/>
          <w:numId w:val="16"/>
        </w:numPr>
        <w:spacing w:before="120" w:after="120"/>
        <w:rPr>
          <w:rFonts w:ascii="Sylfaen" w:hAnsi="Sylfaen"/>
          <w:sz w:val="22"/>
          <w:szCs w:val="22"/>
          <w:lang w:val="hy-AM"/>
        </w:rPr>
      </w:pPr>
      <w:r w:rsidRPr="006234F8">
        <w:rPr>
          <w:rFonts w:ascii="Sylfaen" w:hAnsi="Sylfaen"/>
          <w:sz w:val="22"/>
          <w:szCs w:val="22"/>
        </w:rPr>
        <w:t>A n</w:t>
      </w:r>
      <w:r w:rsidRPr="006234F8">
        <w:rPr>
          <w:rFonts w:ascii="Sylfaen" w:hAnsi="Sylfaen"/>
          <w:sz w:val="22"/>
          <w:szCs w:val="22"/>
          <w:lang w:val="hy-AM"/>
        </w:rPr>
        <w:t xml:space="preserve">otification on </w:t>
      </w:r>
      <w:r w:rsidRPr="006234F8">
        <w:rPr>
          <w:rFonts w:ascii="Sylfaen" w:hAnsi="Sylfaen"/>
          <w:sz w:val="22"/>
          <w:szCs w:val="22"/>
        </w:rPr>
        <w:t>registration</w:t>
      </w:r>
      <w:r w:rsidRPr="006234F8">
        <w:rPr>
          <w:rFonts w:ascii="Sylfaen" w:hAnsi="Sylfaen"/>
          <w:sz w:val="22"/>
          <w:szCs w:val="22"/>
          <w:lang w:val="hy-AM"/>
        </w:rPr>
        <w:t xml:space="preserve"> is</w:t>
      </w:r>
      <w:r w:rsidRPr="006234F8">
        <w:rPr>
          <w:rFonts w:ascii="Sylfaen" w:hAnsi="Sylfaen"/>
          <w:sz w:val="22"/>
          <w:szCs w:val="22"/>
        </w:rPr>
        <w:t xml:space="preserve"> sent to employee.</w:t>
      </w:r>
    </w:p>
    <w:p w:rsidR="00100C1B" w:rsidRPr="006234F8" w:rsidRDefault="00A93465" w:rsidP="00100C1B">
      <w:pPr>
        <w:pStyle w:val="BodyTextIndent"/>
        <w:spacing w:before="120" w:after="120"/>
        <w:ind w:left="0"/>
        <w:rPr>
          <w:rFonts w:ascii="Sylfaen" w:hAnsi="Sylfaen"/>
          <w:noProof/>
          <w:sz w:val="22"/>
          <w:szCs w:val="22"/>
          <w:lang w:val="hy-AM"/>
        </w:rPr>
      </w:pPr>
      <w:r w:rsidRPr="006234F8">
        <w:rPr>
          <w:rFonts w:ascii="Sylfaen" w:hAnsi="Sylfaen"/>
          <w:noProof/>
          <w:sz w:val="22"/>
          <w:szCs w:val="22"/>
        </w:rPr>
        <w:drawing>
          <wp:inline distT="0" distB="0" distL="0" distR="0">
            <wp:extent cx="6210935" cy="3446780"/>
            <wp:effectExtent l="19050" t="0" r="0" b="0"/>
            <wp:docPr id="10" name="Picture 9" descr="Structure and Positions Assign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ucture and Positions Assignment.jpg"/>
                    <pic:cNvPicPr/>
                  </pic:nvPicPr>
                  <pic:blipFill>
                    <a:blip r:embed="rId23" cstate="print"/>
                    <a:stretch>
                      <a:fillRect/>
                    </a:stretch>
                  </pic:blipFill>
                  <pic:spPr>
                    <a:xfrm>
                      <a:off x="0" y="0"/>
                      <a:ext cx="6210935" cy="3446780"/>
                    </a:xfrm>
                    <a:prstGeom prst="rect">
                      <a:avLst/>
                    </a:prstGeom>
                  </pic:spPr>
                </pic:pic>
              </a:graphicData>
            </a:graphic>
          </wp:inline>
        </w:drawing>
      </w:r>
    </w:p>
    <w:p w:rsidR="00100C1B" w:rsidRPr="007952EC" w:rsidRDefault="005638F6" w:rsidP="0012158D">
      <w:pPr>
        <w:spacing w:before="120" w:after="120"/>
        <w:jc w:val="both"/>
        <w:rPr>
          <w:rFonts w:ascii="Sylfaen" w:hAnsi="Sylfaen"/>
          <w:bCs/>
          <w:color w:val="4F81BD" w:themeColor="accent1"/>
          <w:sz w:val="18"/>
          <w:szCs w:val="18"/>
          <w:lang w:val="hy-AM"/>
        </w:rPr>
      </w:pPr>
      <w:bookmarkStart w:id="20" w:name="_Toc412207881"/>
      <w:bookmarkStart w:id="21" w:name="_Toc465180717"/>
      <w:r>
        <w:rPr>
          <w:rFonts w:ascii="Sylfaen" w:hAnsi="Sylfaen"/>
          <w:bCs/>
          <w:color w:val="4F81BD" w:themeColor="accent1"/>
          <w:sz w:val="18"/>
          <w:szCs w:val="18"/>
          <w:lang w:val="hy-AM"/>
        </w:rPr>
        <w:t>Diagram</w:t>
      </w:r>
      <w:r w:rsidR="00060E57">
        <w:rPr>
          <w:rFonts w:ascii="Sylfaen" w:hAnsi="Sylfaen"/>
          <w:bCs/>
          <w:color w:val="4F81BD" w:themeColor="accent1"/>
          <w:sz w:val="18"/>
          <w:szCs w:val="18"/>
        </w:rPr>
        <w:t xml:space="preserve"> </w:t>
      </w:r>
      <w:r w:rsidR="00613FD6">
        <w:rPr>
          <w:rFonts w:ascii="Sylfaen" w:hAnsi="Sylfaen"/>
          <w:bCs/>
          <w:color w:val="4F81BD" w:themeColor="accent1"/>
          <w:sz w:val="18"/>
          <w:szCs w:val="18"/>
          <w:lang w:val="hy-AM"/>
        </w:rPr>
        <w:fldChar w:fldCharType="begin"/>
      </w:r>
      <w:r>
        <w:rPr>
          <w:rFonts w:ascii="Sylfaen" w:hAnsi="Sylfaen"/>
          <w:bCs/>
          <w:color w:val="4F81BD" w:themeColor="accent1"/>
          <w:sz w:val="18"/>
          <w:szCs w:val="18"/>
          <w:lang w:val="hy-AM"/>
        </w:rPr>
        <w:instrText xml:space="preserve"> SEQ Diagram \* ARABIC </w:instrText>
      </w:r>
      <w:r w:rsidR="00613FD6">
        <w:rPr>
          <w:rFonts w:ascii="Sylfaen" w:hAnsi="Sylfaen"/>
          <w:bCs/>
          <w:color w:val="4F81BD" w:themeColor="accent1"/>
          <w:sz w:val="18"/>
          <w:szCs w:val="18"/>
          <w:lang w:val="hy-AM"/>
        </w:rPr>
        <w:fldChar w:fldCharType="separate"/>
      </w:r>
      <w:r>
        <w:rPr>
          <w:rFonts w:ascii="Sylfaen" w:hAnsi="Sylfaen"/>
          <w:bCs/>
          <w:noProof/>
          <w:color w:val="4F81BD" w:themeColor="accent1"/>
          <w:sz w:val="18"/>
          <w:szCs w:val="18"/>
          <w:lang w:val="hy-AM"/>
        </w:rPr>
        <w:t>4</w:t>
      </w:r>
      <w:r w:rsidR="00613FD6">
        <w:rPr>
          <w:rFonts w:ascii="Sylfaen" w:hAnsi="Sylfaen"/>
          <w:bCs/>
          <w:color w:val="4F81BD" w:themeColor="accent1"/>
          <w:sz w:val="18"/>
          <w:szCs w:val="18"/>
          <w:lang w:val="hy-AM"/>
        </w:rPr>
        <w:fldChar w:fldCharType="end"/>
      </w:r>
      <w:r w:rsidR="00926720" w:rsidRPr="007952EC">
        <w:rPr>
          <w:rFonts w:ascii="Sylfaen" w:hAnsi="Sylfaen"/>
          <w:bCs/>
          <w:color w:val="4F81BD" w:themeColor="accent1"/>
          <w:sz w:val="18"/>
          <w:szCs w:val="18"/>
          <w:lang w:val="hy-AM"/>
        </w:rPr>
        <w:t>.</w:t>
      </w:r>
      <w:r w:rsidR="00100C1B" w:rsidRPr="007952EC">
        <w:rPr>
          <w:rFonts w:ascii="Sylfaen" w:hAnsi="Sylfaen"/>
          <w:bCs/>
          <w:color w:val="4F81BD" w:themeColor="accent1"/>
          <w:sz w:val="18"/>
          <w:szCs w:val="18"/>
          <w:lang w:val="hy-AM"/>
        </w:rPr>
        <w:t xml:space="preserve"> </w:t>
      </w:r>
      <w:bookmarkEnd w:id="20"/>
      <w:r w:rsidR="00100C1B" w:rsidRPr="007952EC">
        <w:rPr>
          <w:rFonts w:ascii="Sylfaen" w:hAnsi="Sylfaen"/>
          <w:bCs/>
          <w:color w:val="4F81BD" w:themeColor="accent1"/>
          <w:sz w:val="18"/>
          <w:szCs w:val="18"/>
          <w:lang w:val="hy-AM"/>
        </w:rPr>
        <w:t>Appointing the SRC employee to a position</w:t>
      </w:r>
      <w:bookmarkEnd w:id="21"/>
    </w:p>
    <w:p w:rsidR="00100C1B" w:rsidRPr="006234F8" w:rsidRDefault="00100C1B" w:rsidP="00100C1B">
      <w:pPr>
        <w:spacing w:before="120" w:after="120"/>
        <w:rPr>
          <w:rFonts w:ascii="Sylfaen" w:hAnsi="Sylfaen"/>
          <w:sz w:val="22"/>
          <w:szCs w:val="22"/>
        </w:rPr>
      </w:pPr>
      <w:r w:rsidRPr="006234F8">
        <w:rPr>
          <w:rFonts w:ascii="Sylfaen" w:hAnsi="Sylfaen"/>
          <w:sz w:val="22"/>
          <w:szCs w:val="22"/>
        </w:rPr>
        <w:t>Appointing person to a position and separating him/her from the position are conducted</w:t>
      </w:r>
      <w:r w:rsidRPr="006234F8">
        <w:rPr>
          <w:rFonts w:ascii="Sylfaen" w:hAnsi="Sylfaen"/>
          <w:sz w:val="22"/>
          <w:szCs w:val="22"/>
          <w:lang w:val="hy-AM"/>
        </w:rPr>
        <w:t xml:space="preserve"> </w:t>
      </w:r>
      <w:r w:rsidRPr="006234F8">
        <w:rPr>
          <w:rFonts w:ascii="Sylfaen" w:hAnsi="Sylfaen"/>
          <w:sz w:val="22"/>
          <w:szCs w:val="22"/>
        </w:rPr>
        <w:t>via</w:t>
      </w:r>
      <w:r w:rsidRPr="006234F8">
        <w:rPr>
          <w:rFonts w:ascii="Sylfaen" w:hAnsi="Sylfaen"/>
          <w:sz w:val="22"/>
          <w:szCs w:val="22"/>
          <w:lang w:val="hy-AM"/>
        </w:rPr>
        <w:t xml:space="preserve"> this </w:t>
      </w:r>
      <w:r w:rsidRPr="006234F8">
        <w:rPr>
          <w:rFonts w:ascii="Sylfaen" w:hAnsi="Sylfaen"/>
          <w:sz w:val="22"/>
          <w:szCs w:val="22"/>
        </w:rPr>
        <w:t>module. The process of appointing the SRC employees to a position is presented in Diagram 4.</w:t>
      </w:r>
    </w:p>
    <w:p w:rsidR="00100C1B" w:rsidRPr="006234F8" w:rsidRDefault="00100C1B" w:rsidP="00100C1B">
      <w:pPr>
        <w:pStyle w:val="BodyTextIndent"/>
        <w:spacing w:before="120" w:after="120"/>
        <w:ind w:left="0"/>
        <w:rPr>
          <w:rFonts w:ascii="Sylfaen" w:hAnsi="Sylfaen"/>
          <w:sz w:val="22"/>
          <w:szCs w:val="22"/>
        </w:rPr>
      </w:pPr>
      <w:r w:rsidRPr="006234F8">
        <w:rPr>
          <w:rFonts w:ascii="Sylfaen" w:hAnsi="Sylfaen"/>
          <w:sz w:val="22"/>
          <w:szCs w:val="22"/>
        </w:rPr>
        <w:t xml:space="preserve">The process is carried out in the following decree: </w:t>
      </w:r>
    </w:p>
    <w:p w:rsidR="00100C1B" w:rsidRPr="006234F8" w:rsidRDefault="00100C1B" w:rsidP="00100C1B">
      <w:pPr>
        <w:pStyle w:val="BodyTextIndent"/>
        <w:numPr>
          <w:ilvl w:val="0"/>
          <w:numId w:val="6"/>
        </w:numPr>
        <w:spacing w:before="120" w:after="120"/>
        <w:rPr>
          <w:rFonts w:ascii="Sylfaen" w:hAnsi="Sylfaen"/>
          <w:sz w:val="22"/>
          <w:szCs w:val="22"/>
          <w:lang w:val="hy-AM"/>
        </w:rPr>
      </w:pPr>
      <w:r w:rsidRPr="006234F8">
        <w:rPr>
          <w:rFonts w:ascii="Sylfaen" w:hAnsi="Sylfaen"/>
          <w:sz w:val="22"/>
          <w:szCs w:val="22"/>
        </w:rPr>
        <w:t>PMD officer receives the decree on appointing the employee to a position, as approved by the Chairman of the RA SRC (hereinafter, Chairman).</w:t>
      </w:r>
    </w:p>
    <w:p w:rsidR="00100C1B" w:rsidRPr="006234F8" w:rsidRDefault="00100C1B" w:rsidP="00100C1B">
      <w:pPr>
        <w:pStyle w:val="BodyTextIndent"/>
        <w:numPr>
          <w:ilvl w:val="0"/>
          <w:numId w:val="6"/>
        </w:numPr>
        <w:spacing w:before="120" w:after="120"/>
        <w:rPr>
          <w:rFonts w:ascii="Sylfaen" w:hAnsi="Sylfaen"/>
          <w:noProof/>
          <w:sz w:val="22"/>
          <w:szCs w:val="22"/>
          <w:lang w:val="hy-AM"/>
        </w:rPr>
      </w:pPr>
      <w:r w:rsidRPr="006234F8">
        <w:rPr>
          <w:rFonts w:ascii="Sylfaen" w:hAnsi="Sylfaen"/>
          <w:noProof/>
          <w:sz w:val="22"/>
          <w:szCs w:val="22"/>
          <w:lang w:val="hy-AM"/>
        </w:rPr>
        <w:t>PMD officer c</w:t>
      </w:r>
      <w:r w:rsidRPr="006234F8">
        <w:rPr>
          <w:rFonts w:ascii="Sylfaen" w:hAnsi="Sylfaen"/>
          <w:noProof/>
          <w:sz w:val="22"/>
          <w:szCs w:val="22"/>
        </w:rPr>
        <w:t>heck</w:t>
      </w:r>
      <w:r w:rsidRPr="006234F8">
        <w:rPr>
          <w:rFonts w:ascii="Sylfaen" w:hAnsi="Sylfaen"/>
          <w:noProof/>
          <w:sz w:val="22"/>
          <w:szCs w:val="22"/>
          <w:lang w:val="hy-AM"/>
        </w:rPr>
        <w:t xml:space="preserve">s the </w:t>
      </w:r>
      <w:r w:rsidRPr="006234F8">
        <w:rPr>
          <w:rFonts w:ascii="Sylfaen" w:hAnsi="Sylfaen"/>
          <w:noProof/>
          <w:sz w:val="22"/>
          <w:szCs w:val="22"/>
        </w:rPr>
        <w:t>accuracy</w:t>
      </w:r>
      <w:r w:rsidRPr="006234F8">
        <w:rPr>
          <w:rFonts w:ascii="Sylfaen" w:hAnsi="Sylfaen"/>
          <w:noProof/>
          <w:sz w:val="22"/>
          <w:szCs w:val="22"/>
          <w:lang w:val="hy-AM"/>
        </w:rPr>
        <w:t xml:space="preserve"> of </w:t>
      </w:r>
      <w:r w:rsidRPr="006234F8">
        <w:rPr>
          <w:rFonts w:ascii="Sylfaen" w:hAnsi="Sylfaen"/>
          <w:noProof/>
          <w:sz w:val="22"/>
          <w:szCs w:val="22"/>
        </w:rPr>
        <w:t>the decree.</w:t>
      </w:r>
    </w:p>
    <w:p w:rsidR="00100C1B" w:rsidRPr="006234F8" w:rsidRDefault="00100C1B" w:rsidP="00100C1B">
      <w:pPr>
        <w:pStyle w:val="BodyTextIndent"/>
        <w:numPr>
          <w:ilvl w:val="0"/>
          <w:numId w:val="6"/>
        </w:numPr>
        <w:spacing w:before="120" w:after="120"/>
        <w:rPr>
          <w:rFonts w:ascii="Sylfaen" w:hAnsi="Sylfaen"/>
          <w:noProof/>
          <w:sz w:val="22"/>
          <w:szCs w:val="22"/>
          <w:lang w:val="hy-AM"/>
        </w:rPr>
      </w:pPr>
      <w:r w:rsidRPr="006234F8">
        <w:rPr>
          <w:rFonts w:ascii="Sylfaen" w:hAnsi="Sylfaen"/>
          <w:noProof/>
          <w:sz w:val="22"/>
          <w:szCs w:val="22"/>
          <w:lang w:val="hy-AM"/>
        </w:rPr>
        <w:t>In case there are no mist</w:t>
      </w:r>
      <w:r w:rsidRPr="006234F8">
        <w:rPr>
          <w:rFonts w:ascii="Sylfaen" w:hAnsi="Sylfaen"/>
          <w:noProof/>
          <w:sz w:val="22"/>
          <w:szCs w:val="22"/>
        </w:rPr>
        <w:t>akes, go to Step 5.</w:t>
      </w:r>
      <w:r w:rsidRPr="006234F8">
        <w:rPr>
          <w:rFonts w:ascii="Sylfaen" w:hAnsi="Sylfaen"/>
          <w:noProof/>
          <w:sz w:val="22"/>
          <w:szCs w:val="22"/>
          <w:lang w:val="hy-AM"/>
        </w:rPr>
        <w:t xml:space="preserve">  </w:t>
      </w:r>
    </w:p>
    <w:p w:rsidR="00100C1B" w:rsidRPr="006234F8" w:rsidRDefault="00100C1B" w:rsidP="00100C1B">
      <w:pPr>
        <w:pStyle w:val="BodyTextIndent"/>
        <w:numPr>
          <w:ilvl w:val="0"/>
          <w:numId w:val="6"/>
        </w:numPr>
        <w:spacing w:before="120" w:after="120"/>
        <w:rPr>
          <w:rFonts w:ascii="Sylfaen" w:hAnsi="Sylfaen"/>
          <w:noProof/>
          <w:sz w:val="22"/>
          <w:szCs w:val="22"/>
          <w:lang w:val="hy-AM"/>
        </w:rPr>
      </w:pPr>
      <w:r w:rsidRPr="006234F8">
        <w:rPr>
          <w:rFonts w:ascii="Sylfaen" w:hAnsi="Sylfaen"/>
          <w:noProof/>
          <w:sz w:val="22"/>
          <w:szCs w:val="22"/>
          <w:lang w:val="hy-AM"/>
        </w:rPr>
        <w:t xml:space="preserve">In case there are mistakes, comments </w:t>
      </w:r>
      <w:r w:rsidRPr="006234F8">
        <w:rPr>
          <w:rFonts w:ascii="Sylfaen" w:hAnsi="Sylfaen"/>
          <w:noProof/>
          <w:sz w:val="22"/>
          <w:szCs w:val="22"/>
        </w:rPr>
        <w:t>are to be</w:t>
      </w:r>
      <w:r w:rsidRPr="006234F8">
        <w:rPr>
          <w:rFonts w:ascii="Sylfaen" w:hAnsi="Sylfaen"/>
          <w:noProof/>
          <w:sz w:val="22"/>
          <w:szCs w:val="22"/>
          <w:lang w:val="hy-AM"/>
        </w:rPr>
        <w:t xml:space="preserve"> entered in the system and the decree is not</w:t>
      </w:r>
      <w:r w:rsidRPr="006234F8">
        <w:rPr>
          <w:rFonts w:ascii="Sylfaen" w:hAnsi="Sylfaen"/>
          <w:noProof/>
          <w:sz w:val="22"/>
          <w:szCs w:val="22"/>
        </w:rPr>
        <w:t xml:space="preserve"> being registered in the system.</w:t>
      </w:r>
      <w:r w:rsidRPr="006234F8">
        <w:rPr>
          <w:rFonts w:ascii="Sylfaen" w:hAnsi="Sylfaen"/>
          <w:noProof/>
          <w:sz w:val="22"/>
          <w:szCs w:val="22"/>
          <w:lang w:val="hy-AM"/>
        </w:rPr>
        <w:t xml:space="preserve"> </w:t>
      </w:r>
    </w:p>
    <w:p w:rsidR="00100C1B" w:rsidRPr="006234F8" w:rsidRDefault="00100C1B" w:rsidP="00100C1B">
      <w:pPr>
        <w:pStyle w:val="BodyTextIndent"/>
        <w:numPr>
          <w:ilvl w:val="0"/>
          <w:numId w:val="6"/>
        </w:numPr>
        <w:spacing w:before="120" w:after="120"/>
        <w:rPr>
          <w:rFonts w:ascii="Sylfaen" w:hAnsi="Sylfaen"/>
          <w:noProof/>
          <w:sz w:val="22"/>
          <w:szCs w:val="22"/>
          <w:lang w:val="hy-AM"/>
        </w:rPr>
      </w:pPr>
      <w:r w:rsidRPr="006234F8">
        <w:rPr>
          <w:rFonts w:ascii="Sylfaen" w:hAnsi="Sylfaen"/>
          <w:noProof/>
          <w:sz w:val="22"/>
          <w:szCs w:val="22"/>
          <w:lang w:val="hy-AM"/>
        </w:rPr>
        <w:t xml:space="preserve">Employee of </w:t>
      </w:r>
      <w:r w:rsidRPr="006234F8">
        <w:rPr>
          <w:rFonts w:ascii="Sylfaen" w:hAnsi="Sylfaen"/>
          <w:noProof/>
          <w:sz w:val="22"/>
          <w:szCs w:val="22"/>
        </w:rPr>
        <w:t>respective</w:t>
      </w:r>
      <w:r w:rsidRPr="006234F8">
        <w:rPr>
          <w:rFonts w:ascii="Sylfaen" w:hAnsi="Sylfaen"/>
          <w:noProof/>
          <w:sz w:val="22"/>
          <w:szCs w:val="22"/>
          <w:lang w:val="hy-AM"/>
        </w:rPr>
        <w:t xml:space="preserve"> PMD division </w:t>
      </w:r>
      <w:r w:rsidRPr="006234F8">
        <w:rPr>
          <w:rFonts w:ascii="Sylfaen" w:hAnsi="Sylfaen"/>
          <w:noProof/>
          <w:sz w:val="22"/>
          <w:szCs w:val="22"/>
        </w:rPr>
        <w:t>finds</w:t>
      </w:r>
      <w:r w:rsidRPr="006234F8">
        <w:rPr>
          <w:rFonts w:ascii="Sylfaen" w:hAnsi="Sylfaen"/>
          <w:noProof/>
          <w:sz w:val="22"/>
          <w:szCs w:val="22"/>
          <w:lang w:val="hy-AM"/>
        </w:rPr>
        <w:t xml:space="preserve"> </w:t>
      </w:r>
      <w:r w:rsidRPr="006234F8">
        <w:rPr>
          <w:rFonts w:ascii="Sylfaen" w:hAnsi="Sylfaen"/>
          <w:noProof/>
          <w:sz w:val="22"/>
          <w:szCs w:val="22"/>
        </w:rPr>
        <w:t>in the system</w:t>
      </w:r>
      <w:r w:rsidRPr="006234F8">
        <w:rPr>
          <w:rFonts w:ascii="Sylfaen" w:hAnsi="Sylfaen"/>
          <w:noProof/>
          <w:sz w:val="22"/>
          <w:szCs w:val="22"/>
          <w:lang w:val="hy-AM"/>
        </w:rPr>
        <w:t xml:space="preserve"> the employee stated in the decree and </w:t>
      </w:r>
      <w:r w:rsidRPr="006234F8">
        <w:rPr>
          <w:rFonts w:ascii="Sylfaen" w:hAnsi="Sylfaen"/>
          <w:noProof/>
          <w:sz w:val="22"/>
          <w:szCs w:val="22"/>
        </w:rPr>
        <w:t xml:space="preserve">his/her position. </w:t>
      </w:r>
      <w:r w:rsidRPr="006234F8">
        <w:rPr>
          <w:rFonts w:ascii="Sylfaen" w:hAnsi="Sylfaen"/>
          <w:noProof/>
          <w:sz w:val="22"/>
          <w:szCs w:val="22"/>
          <w:lang w:val="hy-AM"/>
        </w:rPr>
        <w:t xml:space="preserve"> </w:t>
      </w:r>
    </w:p>
    <w:p w:rsidR="00100C1B" w:rsidRPr="006234F8" w:rsidRDefault="00100C1B" w:rsidP="00100C1B">
      <w:pPr>
        <w:pStyle w:val="BodyTextIndent"/>
        <w:numPr>
          <w:ilvl w:val="0"/>
          <w:numId w:val="6"/>
        </w:numPr>
        <w:spacing w:before="120" w:after="120"/>
        <w:rPr>
          <w:rFonts w:ascii="Sylfaen" w:hAnsi="Sylfaen"/>
          <w:noProof/>
          <w:sz w:val="22"/>
          <w:szCs w:val="22"/>
          <w:lang w:val="hy-AM"/>
        </w:rPr>
      </w:pPr>
      <w:r w:rsidRPr="006234F8">
        <w:rPr>
          <w:rFonts w:ascii="Sylfaen" w:hAnsi="Sylfaen"/>
          <w:noProof/>
          <w:sz w:val="22"/>
          <w:szCs w:val="22"/>
          <w:lang w:val="hy-AM"/>
        </w:rPr>
        <w:t xml:space="preserve">Employee of </w:t>
      </w:r>
      <w:r w:rsidRPr="006234F8">
        <w:rPr>
          <w:rFonts w:ascii="Sylfaen" w:hAnsi="Sylfaen"/>
          <w:noProof/>
          <w:sz w:val="22"/>
          <w:szCs w:val="22"/>
        </w:rPr>
        <w:t>respective</w:t>
      </w:r>
      <w:r w:rsidRPr="006234F8">
        <w:rPr>
          <w:rFonts w:ascii="Sylfaen" w:hAnsi="Sylfaen"/>
          <w:noProof/>
          <w:sz w:val="22"/>
          <w:szCs w:val="22"/>
          <w:lang w:val="hy-AM"/>
        </w:rPr>
        <w:t xml:space="preserve"> PMD division </w:t>
      </w:r>
      <w:r w:rsidRPr="006234F8">
        <w:rPr>
          <w:rFonts w:ascii="Sylfaen" w:hAnsi="Sylfaen"/>
          <w:noProof/>
          <w:sz w:val="22"/>
          <w:szCs w:val="22"/>
        </w:rPr>
        <w:t>completes the fields in the form for appoining the person to a post.</w:t>
      </w:r>
    </w:p>
    <w:p w:rsidR="00100C1B" w:rsidRPr="006234F8" w:rsidRDefault="00100C1B" w:rsidP="00100C1B">
      <w:pPr>
        <w:pStyle w:val="BodyTextIndent"/>
        <w:numPr>
          <w:ilvl w:val="0"/>
          <w:numId w:val="6"/>
        </w:numPr>
        <w:spacing w:before="120" w:after="120"/>
        <w:rPr>
          <w:rFonts w:ascii="Sylfaen" w:hAnsi="Sylfaen"/>
          <w:noProof/>
          <w:sz w:val="22"/>
          <w:szCs w:val="22"/>
          <w:lang w:val="hy-AM"/>
        </w:rPr>
      </w:pPr>
      <w:r w:rsidRPr="006234F8">
        <w:rPr>
          <w:rFonts w:ascii="Sylfaen" w:hAnsi="Sylfaen"/>
          <w:noProof/>
          <w:sz w:val="22"/>
          <w:szCs w:val="22"/>
        </w:rPr>
        <w:t>Officer</w:t>
      </w:r>
      <w:r w:rsidRPr="006234F8">
        <w:rPr>
          <w:rFonts w:ascii="Sylfaen" w:hAnsi="Sylfaen"/>
          <w:noProof/>
          <w:sz w:val="22"/>
          <w:szCs w:val="22"/>
          <w:lang w:val="hy-AM"/>
        </w:rPr>
        <w:t xml:space="preserve"> of </w:t>
      </w:r>
      <w:r w:rsidRPr="006234F8">
        <w:rPr>
          <w:rFonts w:ascii="Sylfaen" w:hAnsi="Sylfaen"/>
          <w:noProof/>
          <w:sz w:val="22"/>
          <w:szCs w:val="22"/>
        </w:rPr>
        <w:t>respective</w:t>
      </w:r>
      <w:r w:rsidRPr="006234F8">
        <w:rPr>
          <w:rFonts w:ascii="Sylfaen" w:hAnsi="Sylfaen"/>
          <w:noProof/>
          <w:sz w:val="22"/>
          <w:szCs w:val="22"/>
          <w:lang w:val="hy-AM"/>
        </w:rPr>
        <w:t xml:space="preserve"> PMD division </w:t>
      </w:r>
      <w:r w:rsidRPr="006234F8">
        <w:rPr>
          <w:rFonts w:ascii="Sylfaen" w:hAnsi="Sylfaen"/>
          <w:noProof/>
          <w:sz w:val="22"/>
          <w:szCs w:val="22"/>
        </w:rPr>
        <w:t>clicks on “Save” button.</w:t>
      </w:r>
    </w:p>
    <w:p w:rsidR="00100C1B" w:rsidRPr="006234F8" w:rsidRDefault="00100C1B" w:rsidP="00100C1B">
      <w:pPr>
        <w:pStyle w:val="BodyTextIndent"/>
        <w:numPr>
          <w:ilvl w:val="0"/>
          <w:numId w:val="6"/>
        </w:numPr>
        <w:spacing w:before="120" w:after="120"/>
        <w:rPr>
          <w:rFonts w:ascii="Sylfaen" w:hAnsi="Sylfaen"/>
          <w:noProof/>
          <w:sz w:val="22"/>
          <w:szCs w:val="22"/>
          <w:lang w:val="hy-AM"/>
        </w:rPr>
      </w:pPr>
      <w:r w:rsidRPr="006234F8">
        <w:rPr>
          <w:rFonts w:ascii="Sylfaen" w:hAnsi="Sylfaen"/>
          <w:noProof/>
          <w:sz w:val="22"/>
          <w:szCs w:val="22"/>
        </w:rPr>
        <w:t>The system saves the data.</w:t>
      </w:r>
    </w:p>
    <w:p w:rsidR="00100C1B" w:rsidRPr="006234F8" w:rsidRDefault="00100C1B" w:rsidP="00100C1B">
      <w:pPr>
        <w:pStyle w:val="ListParagraph"/>
        <w:numPr>
          <w:ilvl w:val="0"/>
          <w:numId w:val="6"/>
        </w:numPr>
        <w:spacing w:before="120" w:after="120"/>
        <w:rPr>
          <w:rFonts w:ascii="Sylfaen" w:hAnsi="Sylfaen"/>
          <w:sz w:val="22"/>
          <w:szCs w:val="22"/>
          <w:lang w:val="hy-AM"/>
        </w:rPr>
      </w:pPr>
      <w:r w:rsidRPr="006234F8">
        <w:rPr>
          <w:rFonts w:ascii="Sylfaen" w:hAnsi="Sylfaen"/>
          <w:sz w:val="22"/>
          <w:szCs w:val="22"/>
          <w:lang w:val="hy-AM"/>
        </w:rPr>
        <w:t xml:space="preserve">The system saves the data, and in case there are no mistakes, </w:t>
      </w:r>
      <w:r w:rsidRPr="006234F8">
        <w:rPr>
          <w:rFonts w:ascii="Sylfaen" w:hAnsi="Sylfaen"/>
          <w:sz w:val="22"/>
          <w:szCs w:val="22"/>
        </w:rPr>
        <w:t>a transition</w:t>
      </w:r>
      <w:r w:rsidRPr="006234F8">
        <w:rPr>
          <w:rFonts w:ascii="Sylfaen" w:hAnsi="Sylfaen"/>
          <w:sz w:val="22"/>
          <w:szCs w:val="22"/>
          <w:lang w:val="hy-AM"/>
        </w:rPr>
        <w:t xml:space="preserve"> to Step</w:t>
      </w:r>
      <w:r w:rsidRPr="006234F8">
        <w:rPr>
          <w:rFonts w:ascii="Sylfaen" w:hAnsi="Sylfaen"/>
          <w:sz w:val="22"/>
          <w:szCs w:val="22"/>
        </w:rPr>
        <w:t xml:space="preserve"> 12 takes place. </w:t>
      </w:r>
    </w:p>
    <w:p w:rsidR="00100C1B" w:rsidRPr="006234F8" w:rsidRDefault="00100C1B" w:rsidP="00100C1B">
      <w:pPr>
        <w:pStyle w:val="ListParagraph"/>
        <w:numPr>
          <w:ilvl w:val="0"/>
          <w:numId w:val="6"/>
        </w:numPr>
        <w:spacing w:before="120" w:after="120"/>
        <w:rPr>
          <w:rFonts w:ascii="Sylfaen" w:hAnsi="Sylfaen"/>
          <w:sz w:val="22"/>
          <w:szCs w:val="22"/>
          <w:lang w:val="hy-AM"/>
        </w:rPr>
      </w:pPr>
      <w:r w:rsidRPr="006234F8">
        <w:rPr>
          <w:rFonts w:ascii="Sylfaen" w:hAnsi="Sylfaen"/>
          <w:sz w:val="22"/>
          <w:szCs w:val="22"/>
          <w:lang w:val="hy-AM"/>
        </w:rPr>
        <w:t xml:space="preserve">In case there are mistakes, the system </w:t>
      </w:r>
      <w:r w:rsidRPr="006234F8">
        <w:rPr>
          <w:rFonts w:ascii="Sylfaen" w:hAnsi="Sylfaen"/>
          <w:sz w:val="22"/>
          <w:szCs w:val="22"/>
        </w:rPr>
        <w:t>displays</w:t>
      </w:r>
      <w:r w:rsidRPr="006234F8">
        <w:rPr>
          <w:rFonts w:ascii="Sylfaen" w:hAnsi="Sylfaen"/>
          <w:sz w:val="22"/>
          <w:szCs w:val="22"/>
          <w:lang w:val="hy-AM"/>
        </w:rPr>
        <w:t xml:space="preserve"> an error message</w:t>
      </w:r>
      <w:r w:rsidRPr="006234F8">
        <w:rPr>
          <w:rFonts w:ascii="Sylfaen" w:hAnsi="Sylfaen"/>
          <w:sz w:val="22"/>
          <w:szCs w:val="22"/>
        </w:rPr>
        <w:t>.</w:t>
      </w:r>
      <w:r w:rsidRPr="006234F8">
        <w:rPr>
          <w:rFonts w:ascii="Sylfaen" w:hAnsi="Sylfaen"/>
          <w:sz w:val="22"/>
          <w:szCs w:val="22"/>
          <w:lang w:val="hy-AM"/>
        </w:rPr>
        <w:t xml:space="preserve"> </w:t>
      </w:r>
    </w:p>
    <w:p w:rsidR="00100C1B" w:rsidRPr="006234F8" w:rsidRDefault="00100C1B" w:rsidP="00100C1B">
      <w:pPr>
        <w:pStyle w:val="ListParagraph"/>
        <w:numPr>
          <w:ilvl w:val="0"/>
          <w:numId w:val="6"/>
        </w:numPr>
        <w:spacing w:before="120" w:after="120"/>
        <w:rPr>
          <w:rFonts w:ascii="Sylfaen" w:hAnsi="Sylfaen"/>
          <w:sz w:val="22"/>
          <w:szCs w:val="22"/>
          <w:lang w:val="hy-AM"/>
        </w:rPr>
      </w:pPr>
      <w:r w:rsidRPr="006234F8">
        <w:rPr>
          <w:rFonts w:ascii="Sylfaen" w:hAnsi="Sylfaen"/>
          <w:sz w:val="22"/>
          <w:szCs w:val="22"/>
          <w:lang w:val="hy-AM"/>
        </w:rPr>
        <w:t>The process ends when clicking “Cancel” button in the error message.</w:t>
      </w:r>
    </w:p>
    <w:p w:rsidR="00100C1B" w:rsidRPr="006234F8" w:rsidRDefault="00100C1B" w:rsidP="00100C1B">
      <w:pPr>
        <w:pStyle w:val="ListParagraph"/>
        <w:numPr>
          <w:ilvl w:val="0"/>
          <w:numId w:val="6"/>
        </w:numPr>
        <w:spacing w:before="120" w:after="120"/>
        <w:rPr>
          <w:rFonts w:ascii="Sylfaen" w:hAnsi="Sylfaen"/>
          <w:sz w:val="22"/>
          <w:szCs w:val="22"/>
          <w:lang w:val="hy-AM"/>
        </w:rPr>
      </w:pPr>
      <w:r w:rsidRPr="006234F8">
        <w:rPr>
          <w:rFonts w:ascii="Sylfaen" w:hAnsi="Sylfaen"/>
          <w:sz w:val="22"/>
          <w:szCs w:val="22"/>
        </w:rPr>
        <w:t>If not, go to Step</w:t>
      </w:r>
      <w:r w:rsidRPr="006234F8">
        <w:rPr>
          <w:rFonts w:ascii="Sylfaen" w:hAnsi="Sylfaen"/>
          <w:sz w:val="22"/>
          <w:szCs w:val="22"/>
          <w:lang w:val="hy-AM"/>
        </w:rPr>
        <w:t xml:space="preserve"> 6</w:t>
      </w:r>
      <w:r w:rsidRPr="006234F8">
        <w:rPr>
          <w:rFonts w:ascii="Sylfaen" w:hAnsi="Sylfaen"/>
          <w:sz w:val="22"/>
          <w:szCs w:val="22"/>
        </w:rPr>
        <w:t>.</w:t>
      </w:r>
    </w:p>
    <w:p w:rsidR="00100C1B" w:rsidRPr="006234F8" w:rsidRDefault="00100C1B" w:rsidP="00100C1B">
      <w:pPr>
        <w:pStyle w:val="ListParagraph"/>
        <w:numPr>
          <w:ilvl w:val="0"/>
          <w:numId w:val="6"/>
        </w:numPr>
        <w:spacing w:before="120" w:after="120"/>
        <w:rPr>
          <w:rFonts w:ascii="Sylfaen" w:hAnsi="Sylfaen"/>
          <w:sz w:val="22"/>
          <w:szCs w:val="22"/>
          <w:lang w:val="hy-AM"/>
        </w:rPr>
      </w:pPr>
      <w:r w:rsidRPr="006234F8">
        <w:rPr>
          <w:rFonts w:ascii="Sylfaen" w:hAnsi="Sylfaen"/>
          <w:sz w:val="22"/>
          <w:szCs w:val="22"/>
          <w:lang w:val="hy-AM"/>
        </w:rPr>
        <w:t>The system shows “</w:t>
      </w:r>
      <w:r w:rsidRPr="006234F8">
        <w:rPr>
          <w:rFonts w:ascii="Sylfaen" w:hAnsi="Sylfaen"/>
          <w:sz w:val="22"/>
          <w:szCs w:val="22"/>
        </w:rPr>
        <w:t>Data saved</w:t>
      </w:r>
      <w:r w:rsidRPr="006234F8">
        <w:rPr>
          <w:rFonts w:ascii="Sylfaen" w:hAnsi="Sylfaen"/>
          <w:sz w:val="22"/>
          <w:szCs w:val="22"/>
          <w:lang w:val="hy-AM"/>
        </w:rPr>
        <w:t>” message.</w:t>
      </w:r>
    </w:p>
    <w:p w:rsidR="00100C1B" w:rsidRPr="006234F8" w:rsidRDefault="00A93465" w:rsidP="00100C1B">
      <w:pPr>
        <w:pStyle w:val="BodyTextIndent"/>
        <w:spacing w:before="120" w:after="120"/>
        <w:ind w:left="0"/>
        <w:rPr>
          <w:rFonts w:ascii="Sylfaen" w:hAnsi="Sylfaen"/>
          <w:noProof/>
          <w:sz w:val="22"/>
          <w:szCs w:val="22"/>
          <w:lang w:val="hy-AM"/>
        </w:rPr>
      </w:pPr>
      <w:r w:rsidRPr="006234F8">
        <w:rPr>
          <w:rFonts w:ascii="Sylfaen" w:hAnsi="Sylfaen"/>
          <w:noProof/>
          <w:sz w:val="22"/>
          <w:szCs w:val="22"/>
        </w:rPr>
        <w:drawing>
          <wp:inline distT="0" distB="0" distL="0" distR="0">
            <wp:extent cx="6210935" cy="4208780"/>
            <wp:effectExtent l="19050" t="0" r="0" b="0"/>
            <wp:docPr id="11" name="Picture 10" descr="Structure and Positions Dismiss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ucture and Positions Dismissal.jpg"/>
                    <pic:cNvPicPr/>
                  </pic:nvPicPr>
                  <pic:blipFill>
                    <a:blip r:embed="rId24" cstate="print"/>
                    <a:stretch>
                      <a:fillRect/>
                    </a:stretch>
                  </pic:blipFill>
                  <pic:spPr>
                    <a:xfrm>
                      <a:off x="0" y="0"/>
                      <a:ext cx="6210935" cy="4208780"/>
                    </a:xfrm>
                    <a:prstGeom prst="rect">
                      <a:avLst/>
                    </a:prstGeom>
                  </pic:spPr>
                </pic:pic>
              </a:graphicData>
            </a:graphic>
          </wp:inline>
        </w:drawing>
      </w:r>
    </w:p>
    <w:p w:rsidR="00100C1B" w:rsidRPr="007952EC" w:rsidRDefault="005638F6" w:rsidP="0012158D">
      <w:pPr>
        <w:spacing w:before="120" w:after="120"/>
        <w:jc w:val="both"/>
        <w:rPr>
          <w:rFonts w:ascii="Sylfaen" w:hAnsi="Sylfaen"/>
          <w:bCs/>
          <w:color w:val="4F81BD" w:themeColor="accent1"/>
          <w:sz w:val="18"/>
          <w:szCs w:val="18"/>
          <w:lang w:val="hy-AM"/>
        </w:rPr>
      </w:pPr>
      <w:bookmarkStart w:id="22" w:name="_Toc412207882"/>
      <w:bookmarkStart w:id="23" w:name="_Toc465180718"/>
      <w:r>
        <w:rPr>
          <w:rFonts w:ascii="Sylfaen" w:hAnsi="Sylfaen"/>
          <w:bCs/>
          <w:color w:val="4F81BD" w:themeColor="accent1"/>
          <w:sz w:val="18"/>
          <w:szCs w:val="18"/>
          <w:lang w:val="hy-AM"/>
        </w:rPr>
        <w:t>Diagram</w:t>
      </w:r>
      <w:r w:rsidR="00060E57">
        <w:rPr>
          <w:rFonts w:ascii="Sylfaen" w:hAnsi="Sylfaen"/>
          <w:bCs/>
          <w:color w:val="4F81BD" w:themeColor="accent1"/>
          <w:sz w:val="18"/>
          <w:szCs w:val="18"/>
        </w:rPr>
        <w:t xml:space="preserve"> </w:t>
      </w:r>
      <w:r w:rsidR="00613FD6">
        <w:rPr>
          <w:rFonts w:ascii="Sylfaen" w:hAnsi="Sylfaen"/>
          <w:bCs/>
          <w:color w:val="4F81BD" w:themeColor="accent1"/>
          <w:sz w:val="18"/>
          <w:szCs w:val="18"/>
          <w:lang w:val="hy-AM"/>
        </w:rPr>
        <w:fldChar w:fldCharType="begin"/>
      </w:r>
      <w:r>
        <w:rPr>
          <w:rFonts w:ascii="Sylfaen" w:hAnsi="Sylfaen"/>
          <w:bCs/>
          <w:color w:val="4F81BD" w:themeColor="accent1"/>
          <w:sz w:val="18"/>
          <w:szCs w:val="18"/>
          <w:lang w:val="hy-AM"/>
        </w:rPr>
        <w:instrText xml:space="preserve"> SEQ Diagram \* ARABIC </w:instrText>
      </w:r>
      <w:r w:rsidR="00613FD6">
        <w:rPr>
          <w:rFonts w:ascii="Sylfaen" w:hAnsi="Sylfaen"/>
          <w:bCs/>
          <w:color w:val="4F81BD" w:themeColor="accent1"/>
          <w:sz w:val="18"/>
          <w:szCs w:val="18"/>
          <w:lang w:val="hy-AM"/>
        </w:rPr>
        <w:fldChar w:fldCharType="separate"/>
      </w:r>
      <w:r>
        <w:rPr>
          <w:rFonts w:ascii="Sylfaen" w:hAnsi="Sylfaen"/>
          <w:bCs/>
          <w:noProof/>
          <w:color w:val="4F81BD" w:themeColor="accent1"/>
          <w:sz w:val="18"/>
          <w:szCs w:val="18"/>
          <w:lang w:val="hy-AM"/>
        </w:rPr>
        <w:t>5</w:t>
      </w:r>
      <w:r w:rsidR="00613FD6">
        <w:rPr>
          <w:rFonts w:ascii="Sylfaen" w:hAnsi="Sylfaen"/>
          <w:bCs/>
          <w:color w:val="4F81BD" w:themeColor="accent1"/>
          <w:sz w:val="18"/>
          <w:szCs w:val="18"/>
          <w:lang w:val="hy-AM"/>
        </w:rPr>
        <w:fldChar w:fldCharType="end"/>
      </w:r>
      <w:r w:rsidR="00926720" w:rsidRPr="007952EC">
        <w:rPr>
          <w:rFonts w:ascii="Sylfaen" w:hAnsi="Sylfaen"/>
          <w:bCs/>
          <w:color w:val="4F81BD" w:themeColor="accent1"/>
          <w:sz w:val="18"/>
          <w:szCs w:val="18"/>
          <w:lang w:val="hy-AM"/>
        </w:rPr>
        <w:t>.</w:t>
      </w:r>
      <w:r w:rsidR="0000714B" w:rsidRPr="007952EC">
        <w:rPr>
          <w:rFonts w:ascii="Sylfaen" w:hAnsi="Sylfaen"/>
          <w:bCs/>
          <w:color w:val="4F81BD" w:themeColor="accent1"/>
          <w:sz w:val="18"/>
          <w:szCs w:val="18"/>
          <w:lang w:val="hy-AM"/>
        </w:rPr>
        <w:t xml:space="preserve"> Separation of employee</w:t>
      </w:r>
      <w:bookmarkEnd w:id="22"/>
      <w:r w:rsidR="0000714B" w:rsidRPr="007952EC">
        <w:rPr>
          <w:rFonts w:ascii="Sylfaen" w:hAnsi="Sylfaen"/>
          <w:bCs/>
          <w:color w:val="4F81BD" w:themeColor="accent1"/>
          <w:sz w:val="18"/>
          <w:szCs w:val="18"/>
          <w:lang w:val="hy-AM"/>
        </w:rPr>
        <w:t xml:space="preserve"> from position</w:t>
      </w:r>
      <w:bookmarkEnd w:id="23"/>
    </w:p>
    <w:p w:rsidR="00100C1B" w:rsidRPr="006234F8" w:rsidRDefault="00100C1B" w:rsidP="00100C1B">
      <w:pPr>
        <w:pStyle w:val="BodyTextIndent"/>
        <w:spacing w:before="120" w:after="120"/>
        <w:ind w:left="0" w:firstLine="360"/>
        <w:rPr>
          <w:rFonts w:ascii="Sylfaen" w:hAnsi="Sylfaen"/>
          <w:noProof/>
          <w:sz w:val="22"/>
          <w:szCs w:val="22"/>
          <w:lang w:val="hy-AM"/>
        </w:rPr>
      </w:pPr>
      <w:r w:rsidRPr="006234F8">
        <w:rPr>
          <w:rFonts w:ascii="Sylfaen" w:hAnsi="Sylfaen"/>
          <w:noProof/>
          <w:sz w:val="22"/>
          <w:szCs w:val="22"/>
        </w:rPr>
        <w:t>The process of separation of person from position</w:t>
      </w:r>
      <w:r w:rsidRPr="006234F8">
        <w:rPr>
          <w:rFonts w:ascii="Sylfaen" w:hAnsi="Sylfaen"/>
          <w:noProof/>
          <w:sz w:val="22"/>
          <w:szCs w:val="22"/>
          <w:lang w:val="hy-AM"/>
        </w:rPr>
        <w:t xml:space="preserve"> </w:t>
      </w:r>
      <w:r w:rsidRPr="006234F8">
        <w:rPr>
          <w:rFonts w:ascii="Sylfaen" w:hAnsi="Sylfaen"/>
          <w:noProof/>
          <w:sz w:val="22"/>
          <w:szCs w:val="22"/>
        </w:rPr>
        <w:t>for</w:t>
      </w:r>
      <w:r w:rsidRPr="006234F8">
        <w:rPr>
          <w:rFonts w:ascii="Sylfaen" w:hAnsi="Sylfaen"/>
          <w:noProof/>
          <w:sz w:val="22"/>
          <w:szCs w:val="22"/>
          <w:lang w:val="hy-AM"/>
        </w:rPr>
        <w:t xml:space="preserve"> the SRC employees is presented in Diagram 5։</w:t>
      </w:r>
    </w:p>
    <w:p w:rsidR="00100C1B" w:rsidRPr="006234F8" w:rsidRDefault="00100C1B" w:rsidP="00100C1B">
      <w:pPr>
        <w:pStyle w:val="BodyTextIndent"/>
        <w:spacing w:before="120" w:after="120"/>
        <w:rPr>
          <w:rFonts w:ascii="Sylfaen" w:hAnsi="Sylfaen"/>
          <w:sz w:val="22"/>
          <w:szCs w:val="22"/>
          <w:lang w:val="hy-AM"/>
        </w:rPr>
      </w:pPr>
      <w:r w:rsidRPr="006234F8">
        <w:rPr>
          <w:rFonts w:ascii="Sylfaen" w:hAnsi="Sylfaen"/>
          <w:sz w:val="22"/>
          <w:szCs w:val="22"/>
        </w:rPr>
        <w:t xml:space="preserve">It is performed in the following decree: </w:t>
      </w:r>
    </w:p>
    <w:p w:rsidR="00100C1B" w:rsidRPr="006234F8" w:rsidRDefault="00100C1B" w:rsidP="004901BD">
      <w:pPr>
        <w:pStyle w:val="BodyTextIndent"/>
        <w:numPr>
          <w:ilvl w:val="0"/>
          <w:numId w:val="17"/>
        </w:numPr>
        <w:spacing w:before="120" w:after="120"/>
        <w:rPr>
          <w:rFonts w:ascii="Sylfaen" w:hAnsi="Sylfaen"/>
          <w:sz w:val="22"/>
          <w:szCs w:val="22"/>
          <w:lang w:val="hy-AM"/>
        </w:rPr>
      </w:pPr>
      <w:r w:rsidRPr="006234F8">
        <w:rPr>
          <w:rFonts w:ascii="Sylfaen" w:hAnsi="Sylfaen"/>
          <w:sz w:val="22"/>
          <w:szCs w:val="22"/>
          <w:lang w:val="hy-AM"/>
        </w:rPr>
        <w:t xml:space="preserve">PMD officer receives grounds for the </w:t>
      </w:r>
      <w:r w:rsidRPr="006234F8">
        <w:rPr>
          <w:rFonts w:ascii="Sylfaen" w:hAnsi="Sylfaen"/>
          <w:sz w:val="22"/>
          <w:szCs w:val="22"/>
        </w:rPr>
        <w:t>separation</w:t>
      </w:r>
      <w:r w:rsidRPr="006234F8">
        <w:rPr>
          <w:rFonts w:ascii="Sylfaen" w:hAnsi="Sylfaen"/>
          <w:sz w:val="22"/>
          <w:szCs w:val="22"/>
          <w:lang w:val="hy-AM"/>
        </w:rPr>
        <w:t xml:space="preserve"> of employee</w:t>
      </w:r>
      <w:r w:rsidRPr="006234F8">
        <w:rPr>
          <w:rFonts w:ascii="Sylfaen" w:hAnsi="Sylfaen"/>
          <w:sz w:val="22"/>
          <w:szCs w:val="22"/>
        </w:rPr>
        <w:t xml:space="preserve"> from position</w:t>
      </w:r>
      <w:r w:rsidRPr="006234F8">
        <w:rPr>
          <w:rFonts w:ascii="Sylfaen" w:hAnsi="Sylfaen"/>
          <w:sz w:val="22"/>
          <w:szCs w:val="22"/>
          <w:lang w:val="hy-AM"/>
        </w:rPr>
        <w:t xml:space="preserve"> and the </w:t>
      </w:r>
      <w:r w:rsidRPr="006234F8">
        <w:rPr>
          <w:rFonts w:ascii="Sylfaen" w:hAnsi="Sylfaen"/>
          <w:sz w:val="22"/>
          <w:szCs w:val="22"/>
        </w:rPr>
        <w:t xml:space="preserve">separation </w:t>
      </w:r>
      <w:r w:rsidRPr="006234F8">
        <w:rPr>
          <w:rFonts w:ascii="Sylfaen" w:hAnsi="Sylfaen"/>
          <w:sz w:val="22"/>
          <w:szCs w:val="22"/>
          <w:lang w:val="hy-AM"/>
        </w:rPr>
        <w:t xml:space="preserve">decree </w:t>
      </w:r>
      <w:r w:rsidRPr="006234F8">
        <w:rPr>
          <w:rFonts w:ascii="Sylfaen" w:hAnsi="Sylfaen"/>
          <w:sz w:val="22"/>
          <w:szCs w:val="22"/>
        </w:rPr>
        <w:t>of</w:t>
      </w:r>
      <w:r w:rsidRPr="006234F8">
        <w:rPr>
          <w:rFonts w:ascii="Sylfaen" w:hAnsi="Sylfaen"/>
          <w:sz w:val="22"/>
          <w:szCs w:val="22"/>
          <w:lang w:val="hy-AM"/>
        </w:rPr>
        <w:t xml:space="preserve"> the employee</w:t>
      </w:r>
      <w:r w:rsidRPr="006234F8">
        <w:rPr>
          <w:rFonts w:ascii="Sylfaen" w:hAnsi="Sylfaen"/>
          <w:sz w:val="22"/>
          <w:szCs w:val="22"/>
        </w:rPr>
        <w:t xml:space="preserve"> being</w:t>
      </w:r>
      <w:r w:rsidRPr="006234F8">
        <w:rPr>
          <w:rFonts w:ascii="Sylfaen" w:hAnsi="Sylfaen"/>
          <w:sz w:val="22"/>
          <w:szCs w:val="22"/>
          <w:lang w:val="hy-AM"/>
        </w:rPr>
        <w:t xml:space="preserve"> signed by the </w:t>
      </w:r>
      <w:r w:rsidRPr="006234F8">
        <w:rPr>
          <w:rFonts w:ascii="Sylfaen" w:hAnsi="Sylfaen"/>
          <w:sz w:val="22"/>
          <w:szCs w:val="22"/>
        </w:rPr>
        <w:t>Chairman</w:t>
      </w:r>
      <w:r w:rsidRPr="006234F8">
        <w:rPr>
          <w:rFonts w:ascii="Sylfaen" w:hAnsi="Sylfaen"/>
          <w:sz w:val="22"/>
          <w:szCs w:val="22"/>
          <w:lang w:val="hy-AM"/>
        </w:rPr>
        <w:t>.</w:t>
      </w:r>
    </w:p>
    <w:p w:rsidR="00100C1B" w:rsidRPr="006234F8" w:rsidRDefault="00100C1B" w:rsidP="004901BD">
      <w:pPr>
        <w:pStyle w:val="BodyTextIndent"/>
        <w:numPr>
          <w:ilvl w:val="0"/>
          <w:numId w:val="17"/>
        </w:numPr>
        <w:spacing w:before="120" w:after="120"/>
        <w:rPr>
          <w:rFonts w:ascii="Sylfaen" w:hAnsi="Sylfaen"/>
          <w:noProof/>
          <w:sz w:val="22"/>
          <w:szCs w:val="22"/>
          <w:lang w:val="hy-AM"/>
        </w:rPr>
      </w:pPr>
      <w:r w:rsidRPr="006234F8">
        <w:rPr>
          <w:rFonts w:ascii="Sylfaen" w:hAnsi="Sylfaen"/>
          <w:noProof/>
          <w:sz w:val="22"/>
          <w:szCs w:val="22"/>
        </w:rPr>
        <w:t xml:space="preserve">The </w:t>
      </w:r>
      <w:r w:rsidRPr="006234F8">
        <w:rPr>
          <w:rFonts w:ascii="Sylfaen" w:hAnsi="Sylfaen"/>
          <w:noProof/>
          <w:sz w:val="22"/>
          <w:szCs w:val="22"/>
          <w:lang w:val="hy-AM"/>
        </w:rPr>
        <w:t xml:space="preserve">PMD officer </w:t>
      </w:r>
      <w:r w:rsidRPr="006234F8">
        <w:rPr>
          <w:rFonts w:ascii="Sylfaen" w:hAnsi="Sylfaen"/>
          <w:noProof/>
          <w:sz w:val="22"/>
          <w:szCs w:val="22"/>
        </w:rPr>
        <w:t>finds</w:t>
      </w:r>
      <w:r w:rsidRPr="006234F8">
        <w:rPr>
          <w:rFonts w:ascii="Sylfaen" w:hAnsi="Sylfaen"/>
          <w:noProof/>
          <w:sz w:val="22"/>
          <w:szCs w:val="22"/>
          <w:lang w:val="hy-AM"/>
        </w:rPr>
        <w:t xml:space="preserve"> the employee stated in the decree i</w:t>
      </w:r>
      <w:r w:rsidRPr="006234F8">
        <w:rPr>
          <w:rFonts w:ascii="Sylfaen" w:hAnsi="Sylfaen"/>
          <w:noProof/>
          <w:sz w:val="22"/>
          <w:szCs w:val="22"/>
        </w:rPr>
        <w:t xml:space="preserve">n the system. </w:t>
      </w:r>
    </w:p>
    <w:p w:rsidR="00100C1B" w:rsidRPr="006234F8" w:rsidRDefault="00100C1B" w:rsidP="004901BD">
      <w:pPr>
        <w:pStyle w:val="BodyTextIndent"/>
        <w:numPr>
          <w:ilvl w:val="0"/>
          <w:numId w:val="17"/>
        </w:numPr>
        <w:spacing w:before="120" w:after="120"/>
        <w:rPr>
          <w:rFonts w:ascii="Sylfaen" w:hAnsi="Sylfaen"/>
          <w:noProof/>
          <w:sz w:val="22"/>
          <w:szCs w:val="22"/>
          <w:lang w:val="hy-AM"/>
        </w:rPr>
      </w:pPr>
      <w:r w:rsidRPr="006234F8">
        <w:rPr>
          <w:rFonts w:ascii="Sylfaen" w:hAnsi="Sylfaen"/>
          <w:noProof/>
          <w:sz w:val="22"/>
          <w:szCs w:val="22"/>
          <w:lang w:val="hy-AM"/>
        </w:rPr>
        <w:t>Employee of a</w:t>
      </w:r>
      <w:r w:rsidRPr="006234F8">
        <w:rPr>
          <w:rFonts w:ascii="Sylfaen" w:hAnsi="Sylfaen"/>
          <w:noProof/>
          <w:sz w:val="22"/>
          <w:szCs w:val="22"/>
        </w:rPr>
        <w:t xml:space="preserve"> respective</w:t>
      </w:r>
      <w:r w:rsidRPr="006234F8">
        <w:rPr>
          <w:rFonts w:ascii="Sylfaen" w:hAnsi="Sylfaen"/>
          <w:noProof/>
          <w:sz w:val="22"/>
          <w:szCs w:val="22"/>
          <w:lang w:val="hy-AM"/>
        </w:rPr>
        <w:t xml:space="preserve"> PMD division completes the information required for </w:t>
      </w:r>
      <w:r w:rsidRPr="006234F8">
        <w:rPr>
          <w:rFonts w:ascii="Sylfaen" w:hAnsi="Sylfaen"/>
          <w:noProof/>
          <w:sz w:val="22"/>
          <w:szCs w:val="22"/>
        </w:rPr>
        <w:t>the separation</w:t>
      </w:r>
      <w:r w:rsidRPr="006234F8">
        <w:rPr>
          <w:rFonts w:ascii="Sylfaen" w:hAnsi="Sylfaen"/>
          <w:noProof/>
          <w:sz w:val="22"/>
          <w:szCs w:val="22"/>
          <w:lang w:val="hy-AM"/>
        </w:rPr>
        <w:t xml:space="preserve"> of person</w:t>
      </w:r>
      <w:r w:rsidRPr="006234F8">
        <w:rPr>
          <w:rFonts w:ascii="Sylfaen" w:hAnsi="Sylfaen"/>
          <w:noProof/>
          <w:sz w:val="22"/>
          <w:szCs w:val="22"/>
        </w:rPr>
        <w:t xml:space="preserve"> from position.</w:t>
      </w:r>
    </w:p>
    <w:p w:rsidR="00100C1B" w:rsidRPr="006234F8" w:rsidRDefault="00100C1B" w:rsidP="004901BD">
      <w:pPr>
        <w:pStyle w:val="BodyTextIndent"/>
        <w:numPr>
          <w:ilvl w:val="0"/>
          <w:numId w:val="17"/>
        </w:numPr>
        <w:spacing w:before="120" w:after="120"/>
        <w:rPr>
          <w:rFonts w:ascii="Sylfaen" w:hAnsi="Sylfaen"/>
          <w:noProof/>
          <w:sz w:val="22"/>
          <w:szCs w:val="22"/>
          <w:lang w:val="hy-AM"/>
        </w:rPr>
      </w:pPr>
      <w:r w:rsidRPr="006234F8">
        <w:rPr>
          <w:rFonts w:ascii="Sylfaen" w:hAnsi="Sylfaen"/>
          <w:noProof/>
          <w:sz w:val="22"/>
          <w:szCs w:val="22"/>
          <w:lang w:val="hy-AM"/>
        </w:rPr>
        <w:t xml:space="preserve">PMD officer clickes </w:t>
      </w:r>
      <w:r w:rsidRPr="006234F8">
        <w:rPr>
          <w:rFonts w:ascii="Sylfaen" w:hAnsi="Sylfaen"/>
          <w:noProof/>
          <w:sz w:val="22"/>
          <w:szCs w:val="22"/>
        </w:rPr>
        <w:t>on</w:t>
      </w:r>
      <w:r w:rsidRPr="006234F8">
        <w:rPr>
          <w:rFonts w:ascii="Sylfaen" w:hAnsi="Sylfaen"/>
          <w:noProof/>
          <w:sz w:val="22"/>
          <w:szCs w:val="22"/>
          <w:lang w:val="hy-AM"/>
        </w:rPr>
        <w:t>“Save” b</w:t>
      </w:r>
      <w:r w:rsidRPr="006234F8">
        <w:rPr>
          <w:rFonts w:ascii="Sylfaen" w:hAnsi="Sylfaen"/>
          <w:noProof/>
          <w:sz w:val="22"/>
          <w:szCs w:val="22"/>
        </w:rPr>
        <w:t>u</w:t>
      </w:r>
      <w:r w:rsidRPr="006234F8">
        <w:rPr>
          <w:rFonts w:ascii="Sylfaen" w:hAnsi="Sylfaen"/>
          <w:noProof/>
          <w:sz w:val="22"/>
          <w:szCs w:val="22"/>
          <w:lang w:val="hy-AM"/>
        </w:rPr>
        <w:t>t</w:t>
      </w:r>
      <w:r w:rsidRPr="006234F8">
        <w:rPr>
          <w:rFonts w:ascii="Sylfaen" w:hAnsi="Sylfaen"/>
          <w:noProof/>
          <w:sz w:val="22"/>
          <w:szCs w:val="22"/>
        </w:rPr>
        <w:t>ton.</w:t>
      </w:r>
    </w:p>
    <w:p w:rsidR="00100C1B" w:rsidRPr="006234F8" w:rsidRDefault="00100C1B" w:rsidP="004901BD">
      <w:pPr>
        <w:pStyle w:val="ListParagraph"/>
        <w:numPr>
          <w:ilvl w:val="0"/>
          <w:numId w:val="17"/>
        </w:numPr>
        <w:spacing w:before="120" w:after="120"/>
        <w:rPr>
          <w:rFonts w:ascii="Sylfaen" w:hAnsi="Sylfaen"/>
          <w:sz w:val="22"/>
          <w:szCs w:val="22"/>
          <w:lang w:val="hy-AM"/>
        </w:rPr>
      </w:pPr>
      <w:r w:rsidRPr="006234F8">
        <w:rPr>
          <w:rFonts w:ascii="Sylfaen" w:hAnsi="Sylfaen"/>
          <w:sz w:val="22"/>
          <w:szCs w:val="22"/>
          <w:lang w:val="hy-AM"/>
        </w:rPr>
        <w:t xml:space="preserve">The system saves the date, and in case there are no mistakes, </w:t>
      </w:r>
      <w:r w:rsidRPr="006234F8">
        <w:rPr>
          <w:rFonts w:ascii="Sylfaen" w:hAnsi="Sylfaen"/>
          <w:sz w:val="22"/>
          <w:szCs w:val="22"/>
        </w:rPr>
        <w:t>a transition</w:t>
      </w:r>
      <w:r w:rsidRPr="006234F8">
        <w:rPr>
          <w:rFonts w:ascii="Sylfaen" w:hAnsi="Sylfaen"/>
          <w:sz w:val="22"/>
          <w:szCs w:val="22"/>
          <w:lang w:val="hy-AM"/>
        </w:rPr>
        <w:t xml:space="preserve"> to Step </w:t>
      </w:r>
      <w:r w:rsidRPr="006234F8">
        <w:rPr>
          <w:rFonts w:ascii="Sylfaen" w:hAnsi="Sylfaen"/>
          <w:sz w:val="22"/>
          <w:szCs w:val="22"/>
        </w:rPr>
        <w:t xml:space="preserve">10 takes place. </w:t>
      </w:r>
    </w:p>
    <w:p w:rsidR="00100C1B" w:rsidRPr="006234F8" w:rsidRDefault="00100C1B" w:rsidP="004901BD">
      <w:pPr>
        <w:pStyle w:val="ListParagraph"/>
        <w:numPr>
          <w:ilvl w:val="0"/>
          <w:numId w:val="17"/>
        </w:numPr>
        <w:spacing w:before="120" w:after="120"/>
        <w:rPr>
          <w:rFonts w:ascii="Sylfaen" w:hAnsi="Sylfaen"/>
          <w:sz w:val="22"/>
          <w:szCs w:val="22"/>
          <w:lang w:val="hy-AM"/>
        </w:rPr>
      </w:pPr>
      <w:r w:rsidRPr="006234F8">
        <w:rPr>
          <w:rFonts w:ascii="Sylfaen" w:hAnsi="Sylfaen"/>
          <w:sz w:val="22"/>
          <w:szCs w:val="22"/>
          <w:lang w:val="hy-AM"/>
        </w:rPr>
        <w:t xml:space="preserve">In case there are mistakes, the system </w:t>
      </w:r>
      <w:r w:rsidRPr="006234F8">
        <w:rPr>
          <w:rFonts w:ascii="Sylfaen" w:hAnsi="Sylfaen"/>
          <w:sz w:val="22"/>
          <w:szCs w:val="22"/>
        </w:rPr>
        <w:t>displays</w:t>
      </w:r>
      <w:r w:rsidRPr="006234F8">
        <w:rPr>
          <w:rFonts w:ascii="Sylfaen" w:hAnsi="Sylfaen"/>
          <w:sz w:val="22"/>
          <w:szCs w:val="22"/>
          <w:lang w:val="hy-AM"/>
        </w:rPr>
        <w:t xml:space="preserve"> an error </w:t>
      </w:r>
      <w:r w:rsidRPr="006234F8">
        <w:rPr>
          <w:rFonts w:ascii="Sylfaen" w:hAnsi="Sylfaen"/>
          <w:sz w:val="22"/>
          <w:szCs w:val="22"/>
        </w:rPr>
        <w:t xml:space="preserve">message. </w:t>
      </w:r>
      <w:r w:rsidRPr="006234F8">
        <w:rPr>
          <w:rFonts w:ascii="Sylfaen" w:hAnsi="Sylfaen"/>
          <w:sz w:val="22"/>
          <w:szCs w:val="22"/>
          <w:lang w:val="hy-AM"/>
        </w:rPr>
        <w:t xml:space="preserve"> </w:t>
      </w:r>
    </w:p>
    <w:p w:rsidR="00100C1B" w:rsidRPr="006234F8" w:rsidRDefault="00100C1B" w:rsidP="004901BD">
      <w:pPr>
        <w:pStyle w:val="ListParagraph"/>
        <w:numPr>
          <w:ilvl w:val="0"/>
          <w:numId w:val="17"/>
        </w:numPr>
        <w:spacing w:before="120" w:after="120"/>
        <w:rPr>
          <w:rFonts w:ascii="Sylfaen" w:hAnsi="Sylfaen"/>
          <w:sz w:val="22"/>
          <w:szCs w:val="22"/>
          <w:lang w:val="hy-AM"/>
        </w:rPr>
      </w:pPr>
      <w:r w:rsidRPr="006234F8">
        <w:rPr>
          <w:rFonts w:ascii="Sylfaen" w:hAnsi="Sylfaen"/>
          <w:sz w:val="22"/>
          <w:szCs w:val="22"/>
          <w:lang w:val="hy-AM"/>
        </w:rPr>
        <w:t xml:space="preserve">The process ends when clicking </w:t>
      </w:r>
      <w:r w:rsidRPr="006234F8">
        <w:rPr>
          <w:rFonts w:ascii="Sylfaen" w:hAnsi="Sylfaen"/>
          <w:sz w:val="22"/>
          <w:szCs w:val="22"/>
        </w:rPr>
        <w:t xml:space="preserve">on </w:t>
      </w:r>
      <w:r w:rsidRPr="006234F8">
        <w:rPr>
          <w:rFonts w:ascii="Sylfaen" w:hAnsi="Sylfaen"/>
          <w:sz w:val="22"/>
          <w:szCs w:val="22"/>
          <w:lang w:val="hy-AM"/>
        </w:rPr>
        <w:t>“Cancel” button in the error message.</w:t>
      </w:r>
    </w:p>
    <w:p w:rsidR="00100C1B" w:rsidRPr="006234F8" w:rsidRDefault="00100C1B" w:rsidP="004901BD">
      <w:pPr>
        <w:pStyle w:val="ListParagraph"/>
        <w:numPr>
          <w:ilvl w:val="0"/>
          <w:numId w:val="17"/>
        </w:numPr>
        <w:spacing w:before="120" w:after="120"/>
        <w:rPr>
          <w:rFonts w:ascii="Sylfaen" w:hAnsi="Sylfaen"/>
          <w:sz w:val="22"/>
          <w:szCs w:val="22"/>
          <w:lang w:val="hy-AM"/>
        </w:rPr>
      </w:pPr>
      <w:r w:rsidRPr="006234F8">
        <w:rPr>
          <w:rFonts w:ascii="Sylfaen" w:hAnsi="Sylfaen"/>
          <w:sz w:val="22"/>
          <w:szCs w:val="22"/>
        </w:rPr>
        <w:t>If not, go to Step 4.</w:t>
      </w:r>
    </w:p>
    <w:p w:rsidR="00100C1B" w:rsidRPr="006234F8" w:rsidRDefault="00100C1B" w:rsidP="004901BD">
      <w:pPr>
        <w:pStyle w:val="ListParagraph"/>
        <w:numPr>
          <w:ilvl w:val="0"/>
          <w:numId w:val="17"/>
        </w:numPr>
        <w:spacing w:before="120" w:after="120"/>
        <w:rPr>
          <w:rFonts w:ascii="Sylfaen" w:hAnsi="Sylfaen"/>
          <w:sz w:val="22"/>
          <w:szCs w:val="22"/>
          <w:lang w:val="hy-AM"/>
        </w:rPr>
      </w:pPr>
      <w:r w:rsidRPr="006234F8">
        <w:rPr>
          <w:rFonts w:ascii="Sylfaen" w:hAnsi="Sylfaen"/>
          <w:sz w:val="22"/>
          <w:szCs w:val="22"/>
          <w:lang w:val="hy-AM"/>
        </w:rPr>
        <w:t>The data are transferred to the HRMIS “</w:t>
      </w:r>
      <w:r w:rsidRPr="006234F8">
        <w:rPr>
          <w:rFonts w:ascii="Sylfaen" w:hAnsi="Sylfaen"/>
          <w:sz w:val="22"/>
          <w:szCs w:val="22"/>
        </w:rPr>
        <w:t xml:space="preserve"> Employee Separation Administration” Module. </w:t>
      </w:r>
    </w:p>
    <w:p w:rsidR="00100C1B" w:rsidRPr="006234F8" w:rsidRDefault="00100C1B" w:rsidP="004901BD">
      <w:pPr>
        <w:pStyle w:val="ListParagraph"/>
        <w:numPr>
          <w:ilvl w:val="0"/>
          <w:numId w:val="17"/>
        </w:numPr>
        <w:spacing w:before="120" w:after="120"/>
        <w:rPr>
          <w:rFonts w:ascii="Sylfaen" w:hAnsi="Sylfaen"/>
          <w:sz w:val="22"/>
          <w:szCs w:val="22"/>
          <w:lang w:val="hy-AM"/>
        </w:rPr>
      </w:pPr>
      <w:r w:rsidRPr="006234F8">
        <w:rPr>
          <w:rFonts w:ascii="Sylfaen" w:hAnsi="Sylfaen"/>
          <w:sz w:val="22"/>
          <w:szCs w:val="22"/>
        </w:rPr>
        <w:t>The operations</w:t>
      </w:r>
      <w:r w:rsidRPr="006234F8">
        <w:rPr>
          <w:rFonts w:ascii="Sylfaen" w:hAnsi="Sylfaen"/>
          <w:sz w:val="22"/>
          <w:szCs w:val="22"/>
          <w:lang w:val="hy-AM"/>
        </w:rPr>
        <w:t xml:space="preserve"> required for </w:t>
      </w:r>
      <w:r w:rsidRPr="006234F8">
        <w:rPr>
          <w:rFonts w:ascii="Sylfaen" w:hAnsi="Sylfaen"/>
          <w:sz w:val="22"/>
          <w:szCs w:val="22"/>
        </w:rPr>
        <w:t xml:space="preserve">the separation process are implemented in </w:t>
      </w:r>
      <w:r w:rsidRPr="006234F8">
        <w:rPr>
          <w:rFonts w:ascii="Sylfaen" w:hAnsi="Sylfaen"/>
          <w:sz w:val="22"/>
          <w:szCs w:val="22"/>
          <w:lang w:val="hy-AM"/>
        </w:rPr>
        <w:t>“</w:t>
      </w:r>
      <w:r w:rsidRPr="006234F8">
        <w:rPr>
          <w:rFonts w:ascii="Sylfaen" w:hAnsi="Sylfaen"/>
          <w:sz w:val="22"/>
          <w:szCs w:val="22"/>
        </w:rPr>
        <w:t xml:space="preserve">Employee Separation Administration” Module. </w:t>
      </w:r>
    </w:p>
    <w:p w:rsidR="00100C1B" w:rsidRPr="006234F8" w:rsidRDefault="00100C1B" w:rsidP="004901BD">
      <w:pPr>
        <w:pStyle w:val="ListParagraph"/>
        <w:numPr>
          <w:ilvl w:val="0"/>
          <w:numId w:val="17"/>
        </w:numPr>
        <w:spacing w:before="120" w:after="120"/>
        <w:rPr>
          <w:rFonts w:ascii="Sylfaen" w:hAnsi="Sylfaen"/>
          <w:sz w:val="22"/>
          <w:szCs w:val="22"/>
          <w:lang w:val="hy-AM"/>
        </w:rPr>
      </w:pPr>
      <w:r w:rsidRPr="006234F8">
        <w:rPr>
          <w:rFonts w:ascii="Sylfaen" w:hAnsi="Sylfaen"/>
          <w:sz w:val="22"/>
          <w:szCs w:val="22"/>
          <w:lang w:val="hy-AM"/>
        </w:rPr>
        <w:t>The system receives a reply from “</w:t>
      </w:r>
      <w:r w:rsidRPr="006234F8">
        <w:rPr>
          <w:rFonts w:ascii="Sylfaen" w:hAnsi="Sylfaen"/>
          <w:sz w:val="22"/>
          <w:szCs w:val="22"/>
        </w:rPr>
        <w:t xml:space="preserve"> Employee Separation Administration” Module regarding the process results. </w:t>
      </w:r>
    </w:p>
    <w:p w:rsidR="00EC6944" w:rsidRPr="006234F8" w:rsidRDefault="00EC6944" w:rsidP="00EC6944">
      <w:pPr>
        <w:pStyle w:val="ListParagraph"/>
        <w:spacing w:before="120" w:after="120"/>
        <w:rPr>
          <w:rFonts w:ascii="Sylfaen" w:hAnsi="Sylfaen"/>
          <w:sz w:val="22"/>
          <w:szCs w:val="22"/>
          <w:lang w:val="hy-AM"/>
        </w:rPr>
      </w:pPr>
    </w:p>
    <w:p w:rsidR="00EC6944" w:rsidRPr="006234F8" w:rsidRDefault="00EC6944" w:rsidP="00EC6944">
      <w:pPr>
        <w:pStyle w:val="Heading3"/>
        <w:numPr>
          <w:ilvl w:val="2"/>
          <w:numId w:val="1"/>
        </w:numPr>
        <w:spacing w:before="120" w:after="120"/>
        <w:rPr>
          <w:rFonts w:ascii="Sylfaen" w:hAnsi="Sylfaen"/>
          <w:lang w:val="hy-AM"/>
        </w:rPr>
      </w:pPr>
      <w:bookmarkStart w:id="24" w:name="_Toc447639001"/>
      <w:bookmarkStart w:id="25" w:name="_Toc465856482"/>
      <w:r w:rsidRPr="006234F8">
        <w:rPr>
          <w:rFonts w:ascii="Sylfaen" w:hAnsi="Sylfaen"/>
          <w:lang w:val="hy-AM"/>
        </w:rPr>
        <w:t xml:space="preserve">Organization </w:t>
      </w:r>
      <w:r w:rsidR="00ED2B06" w:rsidRPr="006234F8">
        <w:rPr>
          <w:rFonts w:ascii="Sylfaen" w:hAnsi="Sylfaen"/>
        </w:rPr>
        <w:t>S</w:t>
      </w:r>
      <w:r w:rsidRPr="006234F8">
        <w:rPr>
          <w:rFonts w:ascii="Sylfaen" w:hAnsi="Sylfaen"/>
          <w:lang w:val="hy-AM"/>
        </w:rPr>
        <w:t>tructure and Position Management Module</w:t>
      </w:r>
      <w:bookmarkEnd w:id="24"/>
      <w:bookmarkEnd w:id="25"/>
    </w:p>
    <w:p w:rsidR="00EC6944" w:rsidRPr="006234F8" w:rsidRDefault="00EC6944" w:rsidP="00EC6944">
      <w:pPr>
        <w:spacing w:before="120" w:after="120"/>
        <w:jc w:val="both"/>
        <w:rPr>
          <w:rFonts w:ascii="Sylfaen" w:hAnsi="Sylfaen"/>
          <w:sz w:val="22"/>
          <w:szCs w:val="22"/>
        </w:rPr>
      </w:pPr>
      <w:r w:rsidRPr="006234F8">
        <w:rPr>
          <w:rFonts w:ascii="Sylfaen" w:hAnsi="Sylfaen"/>
          <w:sz w:val="22"/>
          <w:szCs w:val="22"/>
        </w:rPr>
        <w:t xml:space="preserve">The sequence of the processes implemented in this module in course of administering the organization structure is presented in Diagram 6. </w:t>
      </w:r>
    </w:p>
    <w:p w:rsidR="00EC6944" w:rsidRPr="006234F8" w:rsidRDefault="00EC6944" w:rsidP="00EC6944">
      <w:pPr>
        <w:pStyle w:val="BodyTextIndent"/>
        <w:spacing w:before="120" w:after="120"/>
        <w:ind w:left="-851"/>
        <w:jc w:val="center"/>
        <w:rPr>
          <w:rFonts w:ascii="Sylfaen" w:hAnsi="Sylfaen"/>
          <w:noProof/>
          <w:sz w:val="22"/>
          <w:szCs w:val="22"/>
          <w:lang w:val="hy-AM"/>
        </w:rPr>
      </w:pPr>
      <w:r w:rsidRPr="006234F8">
        <w:rPr>
          <w:rFonts w:ascii="Sylfaen" w:hAnsi="Sylfaen"/>
          <w:noProof/>
          <w:sz w:val="22"/>
          <w:szCs w:val="22"/>
        </w:rPr>
        <w:drawing>
          <wp:inline distT="0" distB="0" distL="0" distR="0">
            <wp:extent cx="5895833" cy="4428656"/>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Structure and Positions 1.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896326" cy="4429026"/>
                    </a:xfrm>
                    <a:prstGeom prst="rect">
                      <a:avLst/>
                    </a:prstGeom>
                  </pic:spPr>
                </pic:pic>
              </a:graphicData>
            </a:graphic>
          </wp:inline>
        </w:drawing>
      </w:r>
    </w:p>
    <w:p w:rsidR="00EC6944" w:rsidRPr="007952EC" w:rsidRDefault="005638F6" w:rsidP="0012158D">
      <w:pPr>
        <w:spacing w:before="120" w:after="120"/>
        <w:jc w:val="both"/>
        <w:rPr>
          <w:rFonts w:ascii="Sylfaen" w:hAnsi="Sylfaen"/>
          <w:bCs/>
          <w:color w:val="4F81BD" w:themeColor="accent1"/>
          <w:sz w:val="18"/>
          <w:szCs w:val="18"/>
          <w:lang w:val="hy-AM"/>
        </w:rPr>
      </w:pPr>
      <w:bookmarkStart w:id="26" w:name="_Toc435963242"/>
      <w:bookmarkStart w:id="27" w:name="_Toc465180719"/>
      <w:r>
        <w:rPr>
          <w:rFonts w:ascii="Sylfaen" w:hAnsi="Sylfaen"/>
          <w:bCs/>
          <w:color w:val="4F81BD" w:themeColor="accent1"/>
          <w:sz w:val="18"/>
          <w:szCs w:val="18"/>
          <w:lang w:val="hy-AM"/>
        </w:rPr>
        <w:t>Diagram</w:t>
      </w:r>
      <w:r w:rsidR="00060E57">
        <w:rPr>
          <w:rFonts w:ascii="Sylfaen" w:hAnsi="Sylfaen"/>
          <w:bCs/>
          <w:color w:val="4F81BD" w:themeColor="accent1"/>
          <w:sz w:val="18"/>
          <w:szCs w:val="18"/>
        </w:rPr>
        <w:t xml:space="preserve"> </w:t>
      </w:r>
      <w:r w:rsidR="00613FD6">
        <w:rPr>
          <w:rFonts w:ascii="Sylfaen" w:hAnsi="Sylfaen"/>
          <w:bCs/>
          <w:color w:val="4F81BD" w:themeColor="accent1"/>
          <w:sz w:val="18"/>
          <w:szCs w:val="18"/>
          <w:lang w:val="hy-AM"/>
        </w:rPr>
        <w:fldChar w:fldCharType="begin"/>
      </w:r>
      <w:r>
        <w:rPr>
          <w:rFonts w:ascii="Sylfaen" w:hAnsi="Sylfaen"/>
          <w:bCs/>
          <w:color w:val="4F81BD" w:themeColor="accent1"/>
          <w:sz w:val="18"/>
          <w:szCs w:val="18"/>
          <w:lang w:val="hy-AM"/>
        </w:rPr>
        <w:instrText xml:space="preserve"> SEQ Diagram \* ARABIC </w:instrText>
      </w:r>
      <w:r w:rsidR="00613FD6">
        <w:rPr>
          <w:rFonts w:ascii="Sylfaen" w:hAnsi="Sylfaen"/>
          <w:bCs/>
          <w:color w:val="4F81BD" w:themeColor="accent1"/>
          <w:sz w:val="18"/>
          <w:szCs w:val="18"/>
          <w:lang w:val="hy-AM"/>
        </w:rPr>
        <w:fldChar w:fldCharType="separate"/>
      </w:r>
      <w:r>
        <w:rPr>
          <w:rFonts w:ascii="Sylfaen" w:hAnsi="Sylfaen"/>
          <w:bCs/>
          <w:noProof/>
          <w:color w:val="4F81BD" w:themeColor="accent1"/>
          <w:sz w:val="18"/>
          <w:szCs w:val="18"/>
          <w:lang w:val="hy-AM"/>
        </w:rPr>
        <w:t>6</w:t>
      </w:r>
      <w:r w:rsidR="00613FD6">
        <w:rPr>
          <w:rFonts w:ascii="Sylfaen" w:hAnsi="Sylfaen"/>
          <w:bCs/>
          <w:color w:val="4F81BD" w:themeColor="accent1"/>
          <w:sz w:val="18"/>
          <w:szCs w:val="18"/>
          <w:lang w:val="hy-AM"/>
        </w:rPr>
        <w:fldChar w:fldCharType="end"/>
      </w:r>
      <w:r w:rsidR="00926720" w:rsidRPr="007952EC">
        <w:rPr>
          <w:rFonts w:ascii="Sylfaen" w:hAnsi="Sylfaen"/>
          <w:bCs/>
          <w:color w:val="4F81BD" w:themeColor="accent1"/>
          <w:sz w:val="18"/>
          <w:szCs w:val="18"/>
          <w:lang w:val="hy-AM"/>
        </w:rPr>
        <w:t>.</w:t>
      </w:r>
      <w:r w:rsidR="00B8435F" w:rsidRPr="007952EC">
        <w:rPr>
          <w:rFonts w:ascii="Sylfaen" w:hAnsi="Sylfaen"/>
          <w:bCs/>
          <w:color w:val="4F81BD" w:themeColor="accent1"/>
          <w:sz w:val="18"/>
          <w:szCs w:val="18"/>
          <w:lang w:val="hy-AM"/>
        </w:rPr>
        <w:t xml:space="preserve"> </w:t>
      </w:r>
      <w:r w:rsidR="00EC6944" w:rsidRPr="007952EC">
        <w:rPr>
          <w:rFonts w:ascii="Sylfaen" w:hAnsi="Sylfaen"/>
          <w:bCs/>
          <w:color w:val="4F81BD" w:themeColor="accent1"/>
          <w:sz w:val="18"/>
          <w:szCs w:val="18"/>
          <w:lang w:val="hy-AM"/>
        </w:rPr>
        <w:t xml:space="preserve">Organization structure </w:t>
      </w:r>
      <w:bookmarkEnd w:id="26"/>
      <w:r w:rsidR="00EC6944" w:rsidRPr="007952EC">
        <w:rPr>
          <w:rFonts w:ascii="Sylfaen" w:hAnsi="Sylfaen"/>
          <w:bCs/>
          <w:color w:val="4F81BD" w:themeColor="accent1"/>
          <w:sz w:val="18"/>
          <w:szCs w:val="18"/>
          <w:lang w:val="hy-AM"/>
        </w:rPr>
        <w:t>administration</w:t>
      </w:r>
      <w:bookmarkEnd w:id="27"/>
    </w:p>
    <w:p w:rsidR="00EC6944" w:rsidRPr="006234F8" w:rsidRDefault="00EC6944" w:rsidP="00EC6944">
      <w:pPr>
        <w:rPr>
          <w:rFonts w:ascii="Sylfaen" w:hAnsi="Sylfaen"/>
          <w:lang w:val="hy-AM"/>
        </w:rPr>
      </w:pPr>
    </w:p>
    <w:p w:rsidR="00EC6944" w:rsidRPr="006234F8" w:rsidRDefault="00EC6944" w:rsidP="00EC6944">
      <w:pPr>
        <w:pStyle w:val="BodyTextIndent"/>
        <w:spacing w:before="120" w:after="120"/>
        <w:rPr>
          <w:rFonts w:ascii="Sylfaen" w:hAnsi="Sylfaen"/>
          <w:sz w:val="22"/>
          <w:szCs w:val="22"/>
          <w:lang w:val="hy-AM"/>
        </w:rPr>
      </w:pPr>
      <w:r w:rsidRPr="006234F8">
        <w:rPr>
          <w:rFonts w:ascii="Sylfaen" w:hAnsi="Sylfaen"/>
          <w:sz w:val="22"/>
          <w:szCs w:val="22"/>
        </w:rPr>
        <w:t xml:space="preserve">It is implemented in the following decree: </w:t>
      </w:r>
    </w:p>
    <w:p w:rsidR="00EC6944" w:rsidRPr="006234F8" w:rsidRDefault="00EC6944" w:rsidP="004901BD">
      <w:pPr>
        <w:pStyle w:val="BodyTextIndent"/>
        <w:numPr>
          <w:ilvl w:val="0"/>
          <w:numId w:val="20"/>
        </w:numPr>
        <w:spacing w:before="120" w:after="120"/>
        <w:ind w:left="1080"/>
        <w:rPr>
          <w:rFonts w:ascii="Sylfaen" w:hAnsi="Sylfaen"/>
          <w:sz w:val="22"/>
          <w:szCs w:val="22"/>
          <w:lang w:val="hy-AM"/>
        </w:rPr>
      </w:pPr>
      <w:r w:rsidRPr="006234F8">
        <w:rPr>
          <w:rFonts w:ascii="Sylfaen" w:hAnsi="Sylfaen"/>
          <w:sz w:val="22"/>
          <w:szCs w:val="22"/>
        </w:rPr>
        <w:t>The RA Government shall approve the SRC Charter and structure.</w:t>
      </w:r>
    </w:p>
    <w:p w:rsidR="00EC6944" w:rsidRPr="006234F8" w:rsidRDefault="00EC6944" w:rsidP="004901BD">
      <w:pPr>
        <w:pStyle w:val="BodyTextIndent"/>
        <w:numPr>
          <w:ilvl w:val="0"/>
          <w:numId w:val="20"/>
        </w:numPr>
        <w:spacing w:before="120" w:after="120"/>
        <w:ind w:left="1080"/>
        <w:rPr>
          <w:rFonts w:ascii="Sylfaen" w:hAnsi="Sylfaen"/>
          <w:sz w:val="22"/>
          <w:szCs w:val="22"/>
          <w:lang w:val="hy-AM"/>
        </w:rPr>
      </w:pPr>
      <w:r w:rsidRPr="006234F8">
        <w:rPr>
          <w:rFonts w:ascii="Sylfaen" w:hAnsi="Sylfaen"/>
          <w:sz w:val="22"/>
          <w:szCs w:val="22"/>
        </w:rPr>
        <w:t>The RA Government sends the SRC Charter and structure to the SRC Chairman.</w:t>
      </w:r>
    </w:p>
    <w:p w:rsidR="00EC6944" w:rsidRPr="006234F8" w:rsidRDefault="00EC6944" w:rsidP="004901BD">
      <w:pPr>
        <w:pStyle w:val="BodyTextIndent"/>
        <w:numPr>
          <w:ilvl w:val="0"/>
          <w:numId w:val="20"/>
        </w:numPr>
        <w:spacing w:before="120" w:after="120"/>
        <w:ind w:left="1080"/>
        <w:rPr>
          <w:rFonts w:ascii="Sylfaen" w:hAnsi="Sylfaen"/>
          <w:noProof/>
          <w:sz w:val="22"/>
          <w:szCs w:val="22"/>
          <w:lang w:val="hy-AM"/>
        </w:rPr>
      </w:pPr>
      <w:r w:rsidRPr="006234F8">
        <w:rPr>
          <w:rFonts w:ascii="Sylfaen" w:hAnsi="Sylfaen"/>
          <w:noProof/>
          <w:sz w:val="22"/>
          <w:szCs w:val="22"/>
        </w:rPr>
        <w:t xml:space="preserve">The SRC Charman defines the work distribution among his/her deputies and assigns the Head of the PMD and the head of organizational units to submit recommendations on the functions and the structure of structural units. </w:t>
      </w:r>
    </w:p>
    <w:p w:rsidR="00EC6944" w:rsidRPr="006234F8" w:rsidRDefault="00EC6944" w:rsidP="004901BD">
      <w:pPr>
        <w:pStyle w:val="BodyTextIndent"/>
        <w:numPr>
          <w:ilvl w:val="0"/>
          <w:numId w:val="20"/>
        </w:numPr>
        <w:spacing w:before="120" w:after="120"/>
        <w:ind w:left="1080"/>
        <w:rPr>
          <w:rFonts w:ascii="Sylfaen" w:hAnsi="Sylfaen"/>
          <w:sz w:val="22"/>
          <w:szCs w:val="22"/>
          <w:lang w:val="hy-AM"/>
        </w:rPr>
      </w:pPr>
      <w:r w:rsidRPr="006234F8">
        <w:rPr>
          <w:rFonts w:ascii="Sylfaen" w:hAnsi="Sylfaen"/>
          <w:sz w:val="22"/>
          <w:szCs w:val="22"/>
        </w:rPr>
        <w:t>The heads of structural units shall submit to the Head of the PMD the drafts of the functions of their units by coordinating those with their respective supervisors.</w:t>
      </w:r>
    </w:p>
    <w:p w:rsidR="00EC6944" w:rsidRPr="006234F8" w:rsidRDefault="00EC6944" w:rsidP="004901BD">
      <w:pPr>
        <w:pStyle w:val="BodyTextIndent"/>
        <w:numPr>
          <w:ilvl w:val="0"/>
          <w:numId w:val="20"/>
        </w:numPr>
        <w:spacing w:before="120" w:after="120"/>
        <w:ind w:left="1080"/>
        <w:rPr>
          <w:rFonts w:ascii="Sylfaen" w:hAnsi="Sylfaen"/>
          <w:sz w:val="22"/>
          <w:szCs w:val="22"/>
          <w:lang w:val="hy-AM"/>
        </w:rPr>
      </w:pPr>
      <w:r w:rsidRPr="006234F8">
        <w:rPr>
          <w:rFonts w:ascii="Sylfaen" w:hAnsi="Sylfaen"/>
          <w:sz w:val="22"/>
          <w:szCs w:val="22"/>
        </w:rPr>
        <w:t>Receiving instructions from the Chairman and coordinating those with appropriate officials, the PMD Head summarizes and edits the documents, as well as produces draft decree of the SRC Chairman on approving such functions.</w:t>
      </w:r>
    </w:p>
    <w:p w:rsidR="00EC6944" w:rsidRPr="006234F8" w:rsidRDefault="00EC6944" w:rsidP="004901BD">
      <w:pPr>
        <w:pStyle w:val="BodyTextIndent"/>
        <w:numPr>
          <w:ilvl w:val="0"/>
          <w:numId w:val="20"/>
        </w:numPr>
        <w:spacing w:before="120" w:after="120"/>
        <w:ind w:left="1080"/>
        <w:rPr>
          <w:rFonts w:ascii="Sylfaen" w:hAnsi="Sylfaen"/>
          <w:sz w:val="22"/>
          <w:szCs w:val="22"/>
          <w:lang w:val="hy-AM"/>
        </w:rPr>
      </w:pPr>
      <w:r w:rsidRPr="006234F8">
        <w:rPr>
          <w:rFonts w:ascii="Sylfaen" w:hAnsi="Sylfaen"/>
          <w:sz w:val="22"/>
          <w:szCs w:val="22"/>
          <w:lang w:val="hy-AM"/>
        </w:rPr>
        <w:t>The PMD Head submit</w:t>
      </w:r>
      <w:r w:rsidRPr="006234F8">
        <w:rPr>
          <w:rFonts w:ascii="Sylfaen" w:hAnsi="Sylfaen"/>
          <w:sz w:val="22"/>
          <w:szCs w:val="22"/>
        </w:rPr>
        <w:t>s</w:t>
      </w:r>
      <w:r w:rsidRPr="006234F8">
        <w:rPr>
          <w:rFonts w:ascii="Sylfaen" w:hAnsi="Sylfaen"/>
          <w:sz w:val="22"/>
          <w:szCs w:val="22"/>
          <w:lang w:val="hy-AM"/>
        </w:rPr>
        <w:t xml:space="preserve"> the draft decree for </w:t>
      </w:r>
      <w:r w:rsidRPr="006234F8">
        <w:rPr>
          <w:rFonts w:ascii="Sylfaen" w:hAnsi="Sylfaen"/>
          <w:sz w:val="22"/>
          <w:szCs w:val="22"/>
        </w:rPr>
        <w:t xml:space="preserve">approval by the Chairman. </w:t>
      </w:r>
    </w:p>
    <w:p w:rsidR="00EC6944" w:rsidRPr="006234F8" w:rsidRDefault="00EC6944" w:rsidP="004901BD">
      <w:pPr>
        <w:pStyle w:val="BodyTextIndent"/>
        <w:numPr>
          <w:ilvl w:val="0"/>
          <w:numId w:val="20"/>
        </w:numPr>
        <w:spacing w:before="120" w:after="120"/>
        <w:ind w:left="1080"/>
        <w:rPr>
          <w:rFonts w:ascii="Sylfaen" w:hAnsi="Sylfaen"/>
          <w:sz w:val="22"/>
          <w:szCs w:val="22"/>
          <w:lang w:val="hy-AM"/>
        </w:rPr>
      </w:pPr>
      <w:r w:rsidRPr="006234F8">
        <w:rPr>
          <w:rFonts w:ascii="Sylfaen" w:hAnsi="Sylfaen"/>
          <w:sz w:val="22"/>
          <w:szCs w:val="22"/>
          <w:lang w:val="hy-AM"/>
        </w:rPr>
        <w:t>The SRC Chaiman consider</w:t>
      </w:r>
      <w:r w:rsidRPr="006234F8">
        <w:rPr>
          <w:rFonts w:ascii="Sylfaen" w:hAnsi="Sylfaen"/>
          <w:sz w:val="22"/>
          <w:szCs w:val="22"/>
        </w:rPr>
        <w:t>s</w:t>
      </w:r>
      <w:r w:rsidRPr="006234F8">
        <w:rPr>
          <w:rFonts w:ascii="Sylfaen" w:hAnsi="Sylfaen"/>
          <w:sz w:val="22"/>
          <w:szCs w:val="22"/>
          <w:lang w:val="hy-AM"/>
        </w:rPr>
        <w:t xml:space="preserve"> the documents, and in case </w:t>
      </w:r>
      <w:r w:rsidRPr="006234F8">
        <w:rPr>
          <w:rFonts w:ascii="Sylfaen" w:hAnsi="Sylfaen"/>
          <w:sz w:val="22"/>
          <w:szCs w:val="22"/>
        </w:rPr>
        <w:t xml:space="preserve">if </w:t>
      </w:r>
      <w:r w:rsidRPr="006234F8">
        <w:rPr>
          <w:rFonts w:ascii="Sylfaen" w:hAnsi="Sylfaen"/>
          <w:sz w:val="22"/>
          <w:szCs w:val="22"/>
          <w:lang w:val="hy-AM"/>
        </w:rPr>
        <w:t>amendments are required, send</w:t>
      </w:r>
      <w:r w:rsidRPr="006234F8">
        <w:rPr>
          <w:rFonts w:ascii="Sylfaen" w:hAnsi="Sylfaen"/>
          <w:sz w:val="22"/>
          <w:szCs w:val="22"/>
        </w:rPr>
        <w:t>s</w:t>
      </w:r>
      <w:r w:rsidRPr="006234F8">
        <w:rPr>
          <w:rFonts w:ascii="Sylfaen" w:hAnsi="Sylfaen"/>
          <w:sz w:val="22"/>
          <w:szCs w:val="22"/>
          <w:lang w:val="hy-AM"/>
        </w:rPr>
        <w:t xml:space="preserve"> those to the PMD Head.</w:t>
      </w:r>
      <w:r w:rsidRPr="006234F8">
        <w:rPr>
          <w:rFonts w:ascii="Sylfaen" w:hAnsi="Sylfaen"/>
          <w:sz w:val="22"/>
          <w:szCs w:val="22"/>
        </w:rPr>
        <w:t xml:space="preserve"> A transition to Step 5 takes place. </w:t>
      </w:r>
      <w:r w:rsidRPr="006234F8">
        <w:rPr>
          <w:rFonts w:ascii="Sylfaen" w:hAnsi="Sylfaen"/>
          <w:sz w:val="22"/>
          <w:szCs w:val="22"/>
          <w:lang w:val="hy-AM"/>
        </w:rPr>
        <w:t xml:space="preserve"> </w:t>
      </w:r>
    </w:p>
    <w:p w:rsidR="00EC6944" w:rsidRPr="006234F8" w:rsidRDefault="00EC6944" w:rsidP="004901BD">
      <w:pPr>
        <w:pStyle w:val="BodyTextIndent"/>
        <w:numPr>
          <w:ilvl w:val="0"/>
          <w:numId w:val="20"/>
        </w:numPr>
        <w:spacing w:before="120" w:after="120"/>
        <w:ind w:left="1080"/>
        <w:rPr>
          <w:rFonts w:ascii="Sylfaen" w:hAnsi="Sylfaen"/>
          <w:sz w:val="22"/>
          <w:szCs w:val="22"/>
          <w:lang w:val="hy-AM"/>
        </w:rPr>
      </w:pPr>
      <w:r w:rsidRPr="006234F8">
        <w:rPr>
          <w:rFonts w:ascii="Sylfaen" w:hAnsi="Sylfaen"/>
          <w:sz w:val="22"/>
          <w:szCs w:val="22"/>
          <w:lang w:val="hy-AM"/>
        </w:rPr>
        <w:t>Upon approval, the SRC Chairman send</w:t>
      </w:r>
      <w:r w:rsidRPr="006234F8">
        <w:rPr>
          <w:rFonts w:ascii="Sylfaen" w:hAnsi="Sylfaen"/>
          <w:sz w:val="22"/>
          <w:szCs w:val="22"/>
        </w:rPr>
        <w:t>s</w:t>
      </w:r>
      <w:r w:rsidRPr="006234F8">
        <w:rPr>
          <w:rFonts w:ascii="Sylfaen" w:hAnsi="Sylfaen"/>
          <w:sz w:val="22"/>
          <w:szCs w:val="22"/>
          <w:lang w:val="hy-AM"/>
        </w:rPr>
        <w:t xml:space="preserve"> the documents to the PMD Head. </w:t>
      </w:r>
    </w:p>
    <w:p w:rsidR="00EC6944" w:rsidRPr="006234F8" w:rsidRDefault="00EC6944" w:rsidP="004901BD">
      <w:pPr>
        <w:pStyle w:val="BodyTextIndent"/>
        <w:numPr>
          <w:ilvl w:val="0"/>
          <w:numId w:val="20"/>
        </w:numPr>
        <w:spacing w:before="120" w:after="120"/>
        <w:ind w:left="1080"/>
        <w:rPr>
          <w:rFonts w:ascii="Sylfaen" w:hAnsi="Sylfaen"/>
          <w:sz w:val="22"/>
          <w:szCs w:val="22"/>
          <w:lang w:val="hy-AM"/>
        </w:rPr>
      </w:pPr>
      <w:r w:rsidRPr="006234F8">
        <w:rPr>
          <w:rFonts w:ascii="Sylfaen" w:hAnsi="Sylfaen"/>
          <w:sz w:val="22"/>
          <w:szCs w:val="22"/>
          <w:lang w:val="hy-AM"/>
        </w:rPr>
        <w:t>The PMD Head receive</w:t>
      </w:r>
      <w:r w:rsidRPr="006234F8">
        <w:rPr>
          <w:rFonts w:ascii="Sylfaen" w:hAnsi="Sylfaen"/>
          <w:sz w:val="22"/>
          <w:szCs w:val="22"/>
        </w:rPr>
        <w:t>s</w:t>
      </w:r>
      <w:r w:rsidRPr="006234F8">
        <w:rPr>
          <w:rFonts w:ascii="Sylfaen" w:hAnsi="Sylfaen"/>
          <w:sz w:val="22"/>
          <w:szCs w:val="22"/>
          <w:lang w:val="hy-AM"/>
        </w:rPr>
        <w:t xml:space="preserve"> the documents and send</w:t>
      </w:r>
      <w:r w:rsidRPr="006234F8">
        <w:rPr>
          <w:rFonts w:ascii="Sylfaen" w:hAnsi="Sylfaen"/>
          <w:sz w:val="22"/>
          <w:szCs w:val="22"/>
        </w:rPr>
        <w:t>s</w:t>
      </w:r>
      <w:r w:rsidRPr="006234F8">
        <w:rPr>
          <w:rFonts w:ascii="Sylfaen" w:hAnsi="Sylfaen"/>
          <w:sz w:val="22"/>
          <w:szCs w:val="22"/>
          <w:lang w:val="hy-AM"/>
        </w:rPr>
        <w:t xml:space="preserve"> them to the PMD officer for the purpose o</w:t>
      </w:r>
      <w:r w:rsidRPr="006234F8">
        <w:rPr>
          <w:rFonts w:ascii="Sylfaen" w:hAnsi="Sylfaen"/>
          <w:sz w:val="22"/>
          <w:szCs w:val="22"/>
        </w:rPr>
        <w:t>f making the registration.</w:t>
      </w:r>
    </w:p>
    <w:p w:rsidR="00EC6944" w:rsidRPr="006234F8" w:rsidRDefault="00EC6944" w:rsidP="004901BD">
      <w:pPr>
        <w:pStyle w:val="BodyTextIndent"/>
        <w:numPr>
          <w:ilvl w:val="0"/>
          <w:numId w:val="20"/>
        </w:numPr>
        <w:spacing w:before="120" w:after="120"/>
        <w:ind w:left="1080"/>
        <w:rPr>
          <w:rFonts w:ascii="Sylfaen" w:hAnsi="Sylfaen"/>
          <w:sz w:val="22"/>
          <w:szCs w:val="22"/>
          <w:lang w:val="hy-AM"/>
        </w:rPr>
      </w:pPr>
      <w:r w:rsidRPr="006234F8">
        <w:rPr>
          <w:rFonts w:ascii="Sylfaen" w:hAnsi="Sylfaen"/>
          <w:sz w:val="22"/>
          <w:szCs w:val="22"/>
          <w:lang w:val="hy-AM"/>
        </w:rPr>
        <w:t>The PMD officer make</w:t>
      </w:r>
      <w:r w:rsidRPr="006234F8">
        <w:rPr>
          <w:rFonts w:ascii="Sylfaen" w:hAnsi="Sylfaen"/>
          <w:sz w:val="22"/>
          <w:szCs w:val="22"/>
        </w:rPr>
        <w:t>s</w:t>
      </w:r>
      <w:r w:rsidRPr="006234F8">
        <w:rPr>
          <w:rFonts w:ascii="Sylfaen" w:hAnsi="Sylfaen"/>
          <w:sz w:val="22"/>
          <w:szCs w:val="22"/>
          <w:lang w:val="hy-AM"/>
        </w:rPr>
        <w:t xml:space="preserve"> necessary </w:t>
      </w:r>
      <w:r w:rsidRPr="006234F8">
        <w:rPr>
          <w:rFonts w:ascii="Sylfaen" w:hAnsi="Sylfaen"/>
          <w:sz w:val="22"/>
          <w:szCs w:val="22"/>
        </w:rPr>
        <w:t>registrations</w:t>
      </w:r>
      <w:r w:rsidRPr="006234F8">
        <w:rPr>
          <w:rFonts w:ascii="Sylfaen" w:hAnsi="Sylfaen"/>
          <w:sz w:val="22"/>
          <w:szCs w:val="22"/>
          <w:lang w:val="hy-AM"/>
        </w:rPr>
        <w:t xml:space="preserve"> on each structural unit in the system.</w:t>
      </w:r>
    </w:p>
    <w:p w:rsidR="00EC6944" w:rsidRPr="006234F8" w:rsidRDefault="00EC6944" w:rsidP="004901BD">
      <w:pPr>
        <w:pStyle w:val="BodyTextIndent"/>
        <w:numPr>
          <w:ilvl w:val="0"/>
          <w:numId w:val="20"/>
        </w:numPr>
        <w:spacing w:before="120" w:after="120"/>
        <w:ind w:left="1080"/>
        <w:rPr>
          <w:rFonts w:ascii="Sylfaen" w:hAnsi="Sylfaen"/>
          <w:sz w:val="22"/>
          <w:szCs w:val="22"/>
          <w:lang w:val="hy-AM"/>
        </w:rPr>
      </w:pPr>
      <w:r w:rsidRPr="006234F8">
        <w:rPr>
          <w:rFonts w:ascii="Sylfaen" w:hAnsi="Sylfaen"/>
          <w:sz w:val="22"/>
          <w:szCs w:val="22"/>
          <w:lang w:val="hy-AM"/>
        </w:rPr>
        <w:t xml:space="preserve">The PMD officer clickes </w:t>
      </w:r>
      <w:r w:rsidRPr="006234F8">
        <w:rPr>
          <w:rFonts w:ascii="Sylfaen" w:hAnsi="Sylfaen"/>
          <w:sz w:val="22"/>
          <w:szCs w:val="22"/>
        </w:rPr>
        <w:t xml:space="preserve">on </w:t>
      </w:r>
      <w:r w:rsidRPr="006234F8">
        <w:rPr>
          <w:rFonts w:ascii="Sylfaen" w:hAnsi="Sylfaen"/>
          <w:sz w:val="22"/>
          <w:szCs w:val="22"/>
          <w:lang w:val="hy-AM"/>
        </w:rPr>
        <w:t xml:space="preserve">“Save” button, and the system </w:t>
      </w:r>
      <w:r w:rsidRPr="006234F8">
        <w:rPr>
          <w:rFonts w:ascii="Sylfaen" w:hAnsi="Sylfaen"/>
          <w:sz w:val="22"/>
          <w:szCs w:val="22"/>
        </w:rPr>
        <w:t xml:space="preserve">registers the information. </w:t>
      </w:r>
    </w:p>
    <w:p w:rsidR="00EC6944" w:rsidRPr="006234F8" w:rsidRDefault="00EC6944" w:rsidP="004901BD">
      <w:pPr>
        <w:pStyle w:val="BodyTextIndent"/>
        <w:numPr>
          <w:ilvl w:val="0"/>
          <w:numId w:val="20"/>
        </w:numPr>
        <w:spacing w:before="120" w:after="120"/>
        <w:ind w:left="1080"/>
        <w:rPr>
          <w:rFonts w:ascii="Sylfaen" w:hAnsi="Sylfaen"/>
          <w:sz w:val="22"/>
          <w:szCs w:val="22"/>
          <w:lang w:val="hy-AM"/>
        </w:rPr>
      </w:pPr>
      <w:r w:rsidRPr="006234F8">
        <w:rPr>
          <w:rFonts w:ascii="Sylfaen" w:hAnsi="Sylfaen"/>
          <w:sz w:val="22"/>
          <w:szCs w:val="22"/>
        </w:rPr>
        <w:t xml:space="preserve">In </w:t>
      </w:r>
      <w:r w:rsidRPr="006234F8">
        <w:rPr>
          <w:rFonts w:ascii="Sylfaen" w:hAnsi="Sylfaen"/>
          <w:sz w:val="22"/>
          <w:szCs w:val="22"/>
          <w:lang w:val="hy-AM"/>
        </w:rPr>
        <w:t xml:space="preserve">case there are mistakes, the system </w:t>
      </w:r>
      <w:r w:rsidRPr="006234F8">
        <w:rPr>
          <w:rFonts w:ascii="Sylfaen" w:hAnsi="Sylfaen"/>
          <w:sz w:val="22"/>
          <w:szCs w:val="22"/>
        </w:rPr>
        <w:t>displays an</w:t>
      </w:r>
      <w:r w:rsidRPr="006234F8">
        <w:rPr>
          <w:rFonts w:ascii="Sylfaen" w:hAnsi="Sylfaen"/>
          <w:sz w:val="22"/>
          <w:szCs w:val="22"/>
          <w:lang w:val="hy-AM"/>
        </w:rPr>
        <w:t xml:space="preserve"> erro</w:t>
      </w:r>
      <w:r w:rsidRPr="006234F8">
        <w:rPr>
          <w:rFonts w:ascii="Sylfaen" w:hAnsi="Sylfaen"/>
          <w:sz w:val="22"/>
          <w:szCs w:val="22"/>
        </w:rPr>
        <w:t>r</w:t>
      </w:r>
      <w:r w:rsidRPr="006234F8">
        <w:rPr>
          <w:rFonts w:ascii="Sylfaen" w:hAnsi="Sylfaen"/>
          <w:sz w:val="22"/>
          <w:szCs w:val="22"/>
          <w:lang w:val="hy-AM"/>
        </w:rPr>
        <w:t xml:space="preserve"> message.  </w:t>
      </w:r>
    </w:p>
    <w:p w:rsidR="00EC6944" w:rsidRPr="006234F8" w:rsidRDefault="00EC6944" w:rsidP="004901BD">
      <w:pPr>
        <w:pStyle w:val="BodyTextIndent"/>
        <w:numPr>
          <w:ilvl w:val="0"/>
          <w:numId w:val="20"/>
        </w:numPr>
        <w:spacing w:before="120" w:after="120"/>
        <w:ind w:left="1080"/>
        <w:rPr>
          <w:rFonts w:ascii="Sylfaen" w:hAnsi="Sylfaen"/>
          <w:sz w:val="22"/>
          <w:szCs w:val="22"/>
          <w:lang w:val="hy-AM"/>
        </w:rPr>
      </w:pPr>
      <w:r w:rsidRPr="006234F8">
        <w:rPr>
          <w:rFonts w:ascii="Sylfaen" w:hAnsi="Sylfaen"/>
          <w:sz w:val="22"/>
          <w:szCs w:val="22"/>
          <w:lang w:val="hy-AM"/>
        </w:rPr>
        <w:t xml:space="preserve">The process ends when clicking </w:t>
      </w:r>
      <w:r w:rsidRPr="006234F8">
        <w:rPr>
          <w:rFonts w:ascii="Sylfaen" w:hAnsi="Sylfaen"/>
          <w:sz w:val="22"/>
          <w:szCs w:val="22"/>
        </w:rPr>
        <w:t xml:space="preserve">on </w:t>
      </w:r>
      <w:r w:rsidRPr="006234F8">
        <w:rPr>
          <w:rFonts w:ascii="Sylfaen" w:hAnsi="Sylfaen"/>
          <w:sz w:val="22"/>
          <w:szCs w:val="22"/>
          <w:lang w:val="hy-AM"/>
        </w:rPr>
        <w:t>“Cancel” button in the error message.</w:t>
      </w:r>
    </w:p>
    <w:p w:rsidR="00EC6944" w:rsidRPr="006234F8" w:rsidRDefault="00EC6944" w:rsidP="004901BD">
      <w:pPr>
        <w:pStyle w:val="BodyTextIndent"/>
        <w:numPr>
          <w:ilvl w:val="0"/>
          <w:numId w:val="20"/>
        </w:numPr>
        <w:spacing w:before="120" w:after="120"/>
        <w:ind w:left="1080"/>
        <w:rPr>
          <w:rFonts w:ascii="Sylfaen" w:hAnsi="Sylfaen"/>
          <w:sz w:val="22"/>
          <w:szCs w:val="22"/>
          <w:lang w:val="hy-AM"/>
        </w:rPr>
      </w:pPr>
      <w:r w:rsidRPr="006234F8">
        <w:rPr>
          <w:rFonts w:ascii="Sylfaen" w:hAnsi="Sylfaen"/>
          <w:sz w:val="22"/>
          <w:szCs w:val="22"/>
          <w:lang w:val="hy-AM"/>
        </w:rPr>
        <w:t>In case another button is clicked</w:t>
      </w:r>
      <w:r w:rsidRPr="006234F8">
        <w:rPr>
          <w:rFonts w:ascii="Sylfaen" w:hAnsi="Sylfaen"/>
          <w:sz w:val="22"/>
          <w:szCs w:val="22"/>
        </w:rPr>
        <w:t xml:space="preserve">, a transition to Step 10 takes place. </w:t>
      </w:r>
    </w:p>
    <w:p w:rsidR="00EC6944" w:rsidRPr="006234F8" w:rsidRDefault="00EC6944" w:rsidP="004901BD">
      <w:pPr>
        <w:pStyle w:val="BodyTextIndent"/>
        <w:numPr>
          <w:ilvl w:val="0"/>
          <w:numId w:val="20"/>
        </w:numPr>
        <w:spacing w:before="120" w:after="120"/>
        <w:ind w:left="1080"/>
        <w:rPr>
          <w:rFonts w:ascii="Sylfaen" w:hAnsi="Sylfaen"/>
          <w:sz w:val="22"/>
          <w:szCs w:val="22"/>
          <w:lang w:val="hy-AM"/>
        </w:rPr>
      </w:pPr>
      <w:r w:rsidRPr="006234F8">
        <w:rPr>
          <w:rFonts w:ascii="Sylfaen" w:hAnsi="Sylfaen"/>
          <w:sz w:val="22"/>
          <w:szCs w:val="22"/>
          <w:lang w:val="hy-AM"/>
        </w:rPr>
        <w:t>In case there are no mistakes in the process of registration, the system shows “</w:t>
      </w:r>
      <w:r w:rsidRPr="006234F8">
        <w:rPr>
          <w:rFonts w:ascii="Sylfaen" w:hAnsi="Sylfaen"/>
          <w:sz w:val="22"/>
          <w:szCs w:val="22"/>
        </w:rPr>
        <w:t xml:space="preserve">Information </w:t>
      </w:r>
      <w:r w:rsidRPr="006234F8">
        <w:rPr>
          <w:rFonts w:ascii="Sylfaen" w:hAnsi="Sylfaen"/>
          <w:sz w:val="22"/>
          <w:szCs w:val="22"/>
          <w:lang w:val="hy-AM"/>
        </w:rPr>
        <w:t xml:space="preserve"> registered” message.</w:t>
      </w:r>
      <w:r w:rsidRPr="006234F8">
        <w:rPr>
          <w:rFonts w:ascii="Sylfaen" w:hAnsi="Sylfaen"/>
          <w:sz w:val="22"/>
          <w:szCs w:val="22"/>
        </w:rPr>
        <w:t xml:space="preserve"> </w:t>
      </w:r>
      <w:r w:rsidRPr="006234F8">
        <w:rPr>
          <w:rFonts w:ascii="Sylfaen" w:hAnsi="Sylfaen"/>
          <w:sz w:val="22"/>
          <w:szCs w:val="22"/>
          <w:lang w:val="hy-AM"/>
        </w:rPr>
        <w:t xml:space="preserve"> </w:t>
      </w:r>
    </w:p>
    <w:p w:rsidR="00EC6944" w:rsidRPr="006234F8" w:rsidRDefault="0090145A" w:rsidP="00EC6944">
      <w:pPr>
        <w:spacing w:before="120" w:after="120"/>
        <w:rPr>
          <w:rFonts w:ascii="Sylfaen" w:hAnsi="Sylfaen"/>
          <w:sz w:val="22"/>
          <w:szCs w:val="22"/>
          <w:lang w:val="hy-AM"/>
        </w:rPr>
      </w:pPr>
      <w:bookmarkStart w:id="28" w:name="_Toc435963243"/>
      <w:r w:rsidRPr="006234F8">
        <w:rPr>
          <w:rFonts w:ascii="Sylfaen" w:hAnsi="Sylfaen"/>
          <w:noProof/>
          <w:sz w:val="22"/>
          <w:szCs w:val="22"/>
        </w:rPr>
        <w:drawing>
          <wp:inline distT="0" distB="0" distL="0" distR="0">
            <wp:extent cx="5619241" cy="4126675"/>
            <wp:effectExtent l="0" t="0" r="635"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tructure and Positions 2.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632045" cy="4136078"/>
                    </a:xfrm>
                    <a:prstGeom prst="rect">
                      <a:avLst/>
                    </a:prstGeom>
                  </pic:spPr>
                </pic:pic>
              </a:graphicData>
            </a:graphic>
          </wp:inline>
        </w:drawing>
      </w:r>
    </w:p>
    <w:p w:rsidR="00EC6944" w:rsidRPr="007952EC" w:rsidRDefault="005638F6" w:rsidP="0012158D">
      <w:pPr>
        <w:spacing w:before="120" w:after="120"/>
        <w:jc w:val="both"/>
        <w:rPr>
          <w:rFonts w:ascii="Sylfaen" w:hAnsi="Sylfaen"/>
          <w:bCs/>
          <w:color w:val="4F81BD" w:themeColor="accent1"/>
          <w:sz w:val="18"/>
          <w:szCs w:val="18"/>
          <w:lang w:val="hy-AM"/>
        </w:rPr>
      </w:pPr>
      <w:bookmarkStart w:id="29" w:name="_Toc465180720"/>
      <w:r>
        <w:rPr>
          <w:rFonts w:ascii="Sylfaen" w:hAnsi="Sylfaen"/>
          <w:bCs/>
          <w:color w:val="4F81BD" w:themeColor="accent1"/>
          <w:sz w:val="18"/>
          <w:szCs w:val="18"/>
          <w:lang w:val="hy-AM"/>
        </w:rPr>
        <w:t>Diagram</w:t>
      </w:r>
      <w:r w:rsidR="00060E57">
        <w:rPr>
          <w:rFonts w:ascii="Sylfaen" w:hAnsi="Sylfaen"/>
          <w:bCs/>
          <w:color w:val="4F81BD" w:themeColor="accent1"/>
          <w:sz w:val="18"/>
          <w:szCs w:val="18"/>
        </w:rPr>
        <w:t xml:space="preserve"> </w:t>
      </w:r>
      <w:r w:rsidR="00613FD6">
        <w:rPr>
          <w:rFonts w:ascii="Sylfaen" w:hAnsi="Sylfaen"/>
          <w:bCs/>
          <w:color w:val="4F81BD" w:themeColor="accent1"/>
          <w:sz w:val="18"/>
          <w:szCs w:val="18"/>
          <w:lang w:val="hy-AM"/>
        </w:rPr>
        <w:fldChar w:fldCharType="begin"/>
      </w:r>
      <w:r>
        <w:rPr>
          <w:rFonts w:ascii="Sylfaen" w:hAnsi="Sylfaen"/>
          <w:bCs/>
          <w:color w:val="4F81BD" w:themeColor="accent1"/>
          <w:sz w:val="18"/>
          <w:szCs w:val="18"/>
          <w:lang w:val="hy-AM"/>
        </w:rPr>
        <w:instrText xml:space="preserve"> SEQ Diagram \* ARABIC </w:instrText>
      </w:r>
      <w:r w:rsidR="00613FD6">
        <w:rPr>
          <w:rFonts w:ascii="Sylfaen" w:hAnsi="Sylfaen"/>
          <w:bCs/>
          <w:color w:val="4F81BD" w:themeColor="accent1"/>
          <w:sz w:val="18"/>
          <w:szCs w:val="18"/>
          <w:lang w:val="hy-AM"/>
        </w:rPr>
        <w:fldChar w:fldCharType="separate"/>
      </w:r>
      <w:r>
        <w:rPr>
          <w:rFonts w:ascii="Sylfaen" w:hAnsi="Sylfaen"/>
          <w:bCs/>
          <w:noProof/>
          <w:color w:val="4F81BD" w:themeColor="accent1"/>
          <w:sz w:val="18"/>
          <w:szCs w:val="18"/>
          <w:lang w:val="hy-AM"/>
        </w:rPr>
        <w:t>7</w:t>
      </w:r>
      <w:r w:rsidR="00613FD6">
        <w:rPr>
          <w:rFonts w:ascii="Sylfaen" w:hAnsi="Sylfaen"/>
          <w:bCs/>
          <w:color w:val="4F81BD" w:themeColor="accent1"/>
          <w:sz w:val="18"/>
          <w:szCs w:val="18"/>
          <w:lang w:val="hy-AM"/>
        </w:rPr>
        <w:fldChar w:fldCharType="end"/>
      </w:r>
      <w:r w:rsidR="0012158D" w:rsidRPr="007952EC">
        <w:rPr>
          <w:rFonts w:ascii="Sylfaen" w:hAnsi="Sylfaen"/>
          <w:bCs/>
          <w:color w:val="4F81BD" w:themeColor="accent1"/>
          <w:sz w:val="18"/>
          <w:szCs w:val="18"/>
          <w:lang w:val="hy-AM"/>
        </w:rPr>
        <w:t>.</w:t>
      </w:r>
      <w:r w:rsidR="00EC6944" w:rsidRPr="007952EC">
        <w:rPr>
          <w:rFonts w:ascii="Sylfaen" w:hAnsi="Sylfaen"/>
          <w:bCs/>
          <w:color w:val="4F81BD" w:themeColor="accent1"/>
          <w:sz w:val="18"/>
          <w:szCs w:val="18"/>
          <w:lang w:val="hy-AM"/>
        </w:rPr>
        <w:t xml:space="preserve"> </w:t>
      </w:r>
      <w:bookmarkEnd w:id="28"/>
      <w:r w:rsidR="00EC6944" w:rsidRPr="007952EC">
        <w:rPr>
          <w:rFonts w:ascii="Sylfaen" w:hAnsi="Sylfaen"/>
          <w:bCs/>
          <w:color w:val="4F81BD" w:themeColor="accent1"/>
          <w:sz w:val="18"/>
          <w:szCs w:val="18"/>
          <w:lang w:val="hy-AM"/>
        </w:rPr>
        <w:t>Staff list administration</w:t>
      </w:r>
      <w:bookmarkEnd w:id="29"/>
      <w:r w:rsidR="00EC6944" w:rsidRPr="007952EC">
        <w:rPr>
          <w:rFonts w:ascii="Sylfaen" w:hAnsi="Sylfaen"/>
          <w:bCs/>
          <w:color w:val="4F81BD" w:themeColor="accent1"/>
          <w:sz w:val="18"/>
          <w:szCs w:val="18"/>
          <w:lang w:val="hy-AM"/>
        </w:rPr>
        <w:t xml:space="preserve"> </w:t>
      </w:r>
    </w:p>
    <w:p w:rsidR="00EC6944" w:rsidRPr="006234F8" w:rsidRDefault="00EC6944" w:rsidP="00EC6944">
      <w:pPr>
        <w:spacing w:before="120" w:after="120"/>
        <w:jc w:val="both"/>
        <w:rPr>
          <w:rFonts w:ascii="Sylfaen" w:hAnsi="Sylfaen"/>
          <w:sz w:val="22"/>
          <w:szCs w:val="22"/>
        </w:rPr>
      </w:pPr>
      <w:r w:rsidRPr="006234F8">
        <w:rPr>
          <w:rFonts w:ascii="Sylfaen" w:hAnsi="Sylfaen"/>
          <w:sz w:val="22"/>
          <w:szCs w:val="22"/>
          <w:lang w:val="hy-AM"/>
        </w:rPr>
        <w:t xml:space="preserve">This module is </w:t>
      </w:r>
      <w:r w:rsidRPr="006234F8">
        <w:rPr>
          <w:rFonts w:ascii="Sylfaen" w:hAnsi="Sylfaen"/>
          <w:sz w:val="22"/>
          <w:szCs w:val="22"/>
        </w:rPr>
        <w:t>envisaged also for carrying out the SRC staff list administration. The sequence of the procedures implemented in course of the staff list administration is presented in Diagram 7. It is implemented in the following decree:</w:t>
      </w:r>
    </w:p>
    <w:p w:rsidR="00EC6944" w:rsidRPr="006234F8" w:rsidRDefault="00EC6944" w:rsidP="004901BD">
      <w:pPr>
        <w:pStyle w:val="BodyTextIndent"/>
        <w:numPr>
          <w:ilvl w:val="0"/>
          <w:numId w:val="21"/>
        </w:numPr>
        <w:spacing w:before="120" w:after="120"/>
        <w:rPr>
          <w:rFonts w:ascii="Sylfaen" w:hAnsi="Sylfaen"/>
          <w:sz w:val="22"/>
          <w:szCs w:val="22"/>
          <w:lang w:val="hy-AM"/>
        </w:rPr>
      </w:pPr>
      <w:r w:rsidRPr="006234F8">
        <w:rPr>
          <w:rFonts w:ascii="Sylfaen" w:hAnsi="Sylfaen"/>
          <w:noProof/>
          <w:sz w:val="22"/>
          <w:szCs w:val="22"/>
        </w:rPr>
        <w:t xml:space="preserve">The PMD Head produces the staff list. </w:t>
      </w:r>
    </w:p>
    <w:p w:rsidR="00EC6944" w:rsidRPr="006234F8" w:rsidRDefault="00EC6944" w:rsidP="004901BD">
      <w:pPr>
        <w:pStyle w:val="BodyTextIndent"/>
        <w:numPr>
          <w:ilvl w:val="0"/>
          <w:numId w:val="21"/>
        </w:numPr>
        <w:spacing w:before="120" w:after="120"/>
        <w:rPr>
          <w:rFonts w:ascii="Sylfaen" w:hAnsi="Sylfaen"/>
          <w:sz w:val="22"/>
          <w:szCs w:val="22"/>
          <w:lang w:val="hy-AM"/>
        </w:rPr>
      </w:pPr>
      <w:r w:rsidRPr="006234F8">
        <w:rPr>
          <w:rFonts w:ascii="Sylfaen" w:hAnsi="Sylfaen"/>
          <w:sz w:val="22"/>
          <w:szCs w:val="22"/>
        </w:rPr>
        <w:t xml:space="preserve">The PMD Head sends the staff list for the approval by the Chairman </w:t>
      </w:r>
    </w:p>
    <w:p w:rsidR="00EC6944" w:rsidRPr="006234F8" w:rsidRDefault="00EC6944" w:rsidP="004901BD">
      <w:pPr>
        <w:pStyle w:val="BodyTextIndent"/>
        <w:numPr>
          <w:ilvl w:val="0"/>
          <w:numId w:val="21"/>
        </w:numPr>
        <w:spacing w:before="120" w:after="120"/>
        <w:rPr>
          <w:rFonts w:ascii="Sylfaen" w:hAnsi="Sylfaen"/>
          <w:sz w:val="22"/>
          <w:szCs w:val="22"/>
          <w:lang w:val="hy-AM"/>
        </w:rPr>
      </w:pPr>
      <w:r w:rsidRPr="006234F8">
        <w:rPr>
          <w:rFonts w:ascii="Sylfaen" w:hAnsi="Sylfaen"/>
          <w:noProof/>
          <w:sz w:val="22"/>
          <w:szCs w:val="22"/>
        </w:rPr>
        <w:t>Upon</w:t>
      </w:r>
      <w:r w:rsidRPr="006234F8">
        <w:rPr>
          <w:rFonts w:ascii="Sylfaen" w:hAnsi="Sylfaen"/>
          <w:noProof/>
          <w:sz w:val="22"/>
          <w:szCs w:val="22"/>
          <w:lang w:val="hy-AM"/>
        </w:rPr>
        <w:t xml:space="preserve"> approval, the SRC Chairman sends the approved staff list to the PMD Head</w:t>
      </w:r>
      <w:r w:rsidRPr="006234F8">
        <w:rPr>
          <w:rFonts w:ascii="Sylfaen" w:hAnsi="Sylfaen"/>
          <w:noProof/>
          <w:sz w:val="22"/>
          <w:szCs w:val="22"/>
        </w:rPr>
        <w:t xml:space="preserve"> </w:t>
      </w:r>
      <w:r w:rsidRPr="006234F8">
        <w:rPr>
          <w:rFonts w:ascii="Sylfaen" w:hAnsi="Sylfaen"/>
          <w:noProof/>
          <w:sz w:val="22"/>
          <w:szCs w:val="22"/>
          <w:lang w:val="hy-AM"/>
        </w:rPr>
        <w:t>for the purpo</w:t>
      </w:r>
      <w:r w:rsidRPr="006234F8">
        <w:rPr>
          <w:rFonts w:ascii="Sylfaen" w:hAnsi="Sylfaen"/>
          <w:noProof/>
          <w:sz w:val="22"/>
          <w:szCs w:val="22"/>
        </w:rPr>
        <w:t>s</w:t>
      </w:r>
      <w:r w:rsidRPr="006234F8">
        <w:rPr>
          <w:rFonts w:ascii="Sylfaen" w:hAnsi="Sylfaen"/>
          <w:noProof/>
          <w:sz w:val="22"/>
          <w:szCs w:val="22"/>
          <w:lang w:val="hy-AM"/>
        </w:rPr>
        <w:t xml:space="preserve">e of </w:t>
      </w:r>
      <w:r w:rsidRPr="006234F8">
        <w:rPr>
          <w:rFonts w:ascii="Sylfaen" w:hAnsi="Sylfaen"/>
          <w:noProof/>
          <w:sz w:val="22"/>
          <w:szCs w:val="22"/>
        </w:rPr>
        <w:t>attaching</w:t>
      </w:r>
      <w:r w:rsidRPr="006234F8">
        <w:rPr>
          <w:rFonts w:ascii="Sylfaen" w:hAnsi="Sylfaen"/>
          <w:noProof/>
          <w:sz w:val="22"/>
          <w:szCs w:val="22"/>
          <w:lang w:val="hy-AM"/>
        </w:rPr>
        <w:t xml:space="preserve"> the position description</w:t>
      </w:r>
      <w:r w:rsidRPr="006234F8">
        <w:rPr>
          <w:rFonts w:ascii="Sylfaen" w:hAnsi="Sylfaen"/>
          <w:noProof/>
          <w:sz w:val="22"/>
          <w:szCs w:val="22"/>
        </w:rPr>
        <w:t xml:space="preserve">s. </w:t>
      </w:r>
    </w:p>
    <w:p w:rsidR="00EC6944" w:rsidRPr="006234F8" w:rsidRDefault="00EC6944" w:rsidP="004901BD">
      <w:pPr>
        <w:pStyle w:val="BodyTextIndent"/>
        <w:numPr>
          <w:ilvl w:val="0"/>
          <w:numId w:val="21"/>
        </w:numPr>
        <w:spacing w:before="120" w:after="120"/>
        <w:rPr>
          <w:rFonts w:ascii="Sylfaen" w:hAnsi="Sylfaen"/>
          <w:sz w:val="22"/>
          <w:szCs w:val="22"/>
          <w:lang w:val="hy-AM"/>
        </w:rPr>
      </w:pPr>
      <w:r w:rsidRPr="006234F8">
        <w:rPr>
          <w:rFonts w:ascii="Sylfaen" w:hAnsi="Sylfaen"/>
          <w:sz w:val="22"/>
          <w:szCs w:val="22"/>
        </w:rPr>
        <w:t>If not approved, the SRC Chairman sends the staff list to the review by the PMD Head.</w:t>
      </w:r>
    </w:p>
    <w:p w:rsidR="00EC6944" w:rsidRPr="006234F8" w:rsidRDefault="00EC6944" w:rsidP="004901BD">
      <w:pPr>
        <w:pStyle w:val="BodyTextIndent"/>
        <w:numPr>
          <w:ilvl w:val="0"/>
          <w:numId w:val="21"/>
        </w:numPr>
        <w:spacing w:before="120" w:after="120"/>
        <w:rPr>
          <w:rFonts w:ascii="Sylfaen" w:hAnsi="Sylfaen"/>
          <w:noProof/>
          <w:sz w:val="22"/>
          <w:szCs w:val="22"/>
          <w:lang w:val="hy-AM"/>
        </w:rPr>
      </w:pPr>
      <w:r w:rsidRPr="006234F8">
        <w:rPr>
          <w:rFonts w:ascii="Sylfaen" w:hAnsi="Sylfaen"/>
          <w:noProof/>
          <w:sz w:val="22"/>
          <w:szCs w:val="22"/>
        </w:rPr>
        <w:t xml:space="preserve">Heads of structural units develop the draft of each position description. </w:t>
      </w:r>
    </w:p>
    <w:p w:rsidR="00EC6944" w:rsidRPr="006234F8" w:rsidRDefault="00EC6944" w:rsidP="004901BD">
      <w:pPr>
        <w:pStyle w:val="BodyTextIndent"/>
        <w:numPr>
          <w:ilvl w:val="0"/>
          <w:numId w:val="21"/>
        </w:numPr>
        <w:spacing w:before="120" w:after="120"/>
        <w:rPr>
          <w:rFonts w:ascii="Sylfaen" w:hAnsi="Sylfaen"/>
          <w:noProof/>
          <w:sz w:val="22"/>
          <w:szCs w:val="22"/>
          <w:lang w:val="hy-AM"/>
        </w:rPr>
      </w:pPr>
      <w:r w:rsidRPr="006234F8">
        <w:rPr>
          <w:rFonts w:ascii="Sylfaen" w:hAnsi="Sylfaen"/>
          <w:noProof/>
          <w:sz w:val="22"/>
          <w:szCs w:val="22"/>
        </w:rPr>
        <w:t xml:space="preserve">Position description is to be sent for evaluation by the Position Evaluation Commission.  </w:t>
      </w:r>
    </w:p>
    <w:p w:rsidR="00EC6944" w:rsidRPr="006234F8" w:rsidRDefault="00EC6944" w:rsidP="004901BD">
      <w:pPr>
        <w:pStyle w:val="BodyTextIndent"/>
        <w:numPr>
          <w:ilvl w:val="0"/>
          <w:numId w:val="21"/>
        </w:numPr>
        <w:spacing w:before="120" w:after="120"/>
        <w:rPr>
          <w:rFonts w:ascii="Sylfaen" w:hAnsi="Sylfaen"/>
          <w:noProof/>
          <w:sz w:val="22"/>
          <w:szCs w:val="22"/>
          <w:lang w:val="hy-AM"/>
        </w:rPr>
      </w:pPr>
      <w:r w:rsidRPr="006234F8">
        <w:rPr>
          <w:rFonts w:ascii="Sylfaen" w:hAnsi="Sylfaen"/>
          <w:noProof/>
          <w:sz w:val="22"/>
          <w:szCs w:val="22"/>
        </w:rPr>
        <w:t xml:space="preserve">In consequence of such evaluation, the protocol of job evaluation is sent to the PMD. </w:t>
      </w:r>
    </w:p>
    <w:p w:rsidR="00EC6944" w:rsidRPr="006234F8" w:rsidRDefault="00EC6944" w:rsidP="004901BD">
      <w:pPr>
        <w:pStyle w:val="BodyTextIndent"/>
        <w:numPr>
          <w:ilvl w:val="0"/>
          <w:numId w:val="21"/>
        </w:numPr>
        <w:spacing w:before="120" w:after="120"/>
        <w:rPr>
          <w:rFonts w:ascii="Sylfaen" w:hAnsi="Sylfaen"/>
          <w:noProof/>
          <w:sz w:val="22"/>
          <w:szCs w:val="22"/>
          <w:lang w:val="hy-AM"/>
        </w:rPr>
      </w:pPr>
      <w:r w:rsidRPr="006234F8">
        <w:rPr>
          <w:rFonts w:ascii="Sylfaen" w:hAnsi="Sylfaen"/>
          <w:noProof/>
          <w:sz w:val="22"/>
          <w:szCs w:val="22"/>
        </w:rPr>
        <w:t xml:space="preserve">In case there is a need to make amendments in the draft position description, the draft position description is to be sent to the head of structural unit, and a transition to Step 5 takes place. If not, go to Step 9. </w:t>
      </w:r>
    </w:p>
    <w:p w:rsidR="00EC6944" w:rsidRPr="006234F8" w:rsidRDefault="00EC6944" w:rsidP="004901BD">
      <w:pPr>
        <w:pStyle w:val="BodyTextIndent"/>
        <w:numPr>
          <w:ilvl w:val="0"/>
          <w:numId w:val="21"/>
        </w:numPr>
        <w:spacing w:before="120" w:after="120"/>
        <w:rPr>
          <w:rFonts w:ascii="Sylfaen" w:hAnsi="Sylfaen"/>
          <w:noProof/>
          <w:sz w:val="22"/>
          <w:szCs w:val="22"/>
          <w:lang w:val="hy-AM"/>
        </w:rPr>
      </w:pPr>
      <w:r w:rsidRPr="006234F8">
        <w:rPr>
          <w:rFonts w:ascii="Sylfaen" w:hAnsi="Sylfaen"/>
          <w:noProof/>
          <w:sz w:val="22"/>
          <w:szCs w:val="22"/>
          <w:lang w:val="hy-AM"/>
        </w:rPr>
        <w:t>The PMD officer send</w:t>
      </w:r>
      <w:r w:rsidRPr="006234F8">
        <w:rPr>
          <w:rFonts w:ascii="Sylfaen" w:hAnsi="Sylfaen"/>
          <w:noProof/>
          <w:sz w:val="22"/>
          <w:szCs w:val="22"/>
        </w:rPr>
        <w:t>s</w:t>
      </w:r>
      <w:r w:rsidRPr="006234F8">
        <w:rPr>
          <w:rFonts w:ascii="Sylfaen" w:hAnsi="Sylfaen"/>
          <w:noProof/>
          <w:sz w:val="22"/>
          <w:szCs w:val="22"/>
          <w:lang w:val="hy-AM"/>
        </w:rPr>
        <w:t xml:space="preserve"> the position description and evaluation protocol </w:t>
      </w:r>
      <w:r w:rsidRPr="006234F8">
        <w:rPr>
          <w:rFonts w:ascii="Sylfaen" w:hAnsi="Sylfaen"/>
          <w:noProof/>
          <w:sz w:val="22"/>
          <w:szCs w:val="22"/>
        </w:rPr>
        <w:t>for</w:t>
      </w:r>
      <w:r w:rsidRPr="006234F8">
        <w:rPr>
          <w:rFonts w:ascii="Sylfaen" w:hAnsi="Sylfaen"/>
          <w:noProof/>
          <w:sz w:val="22"/>
          <w:szCs w:val="22"/>
          <w:lang w:val="hy-AM"/>
        </w:rPr>
        <w:t xml:space="preserve"> the approval by the </w:t>
      </w:r>
      <w:r w:rsidRPr="006234F8">
        <w:rPr>
          <w:rFonts w:ascii="Sylfaen" w:hAnsi="Sylfaen"/>
          <w:noProof/>
          <w:sz w:val="22"/>
          <w:szCs w:val="22"/>
        </w:rPr>
        <w:t>Chairman</w:t>
      </w:r>
      <w:r w:rsidRPr="006234F8">
        <w:rPr>
          <w:rFonts w:ascii="Sylfaen" w:hAnsi="Sylfaen"/>
          <w:noProof/>
          <w:sz w:val="22"/>
          <w:szCs w:val="22"/>
          <w:lang w:val="hy-AM"/>
        </w:rPr>
        <w:t xml:space="preserve">. </w:t>
      </w:r>
    </w:p>
    <w:p w:rsidR="00EC6944" w:rsidRPr="006234F8" w:rsidRDefault="00EC6944" w:rsidP="004901BD">
      <w:pPr>
        <w:pStyle w:val="BodyTextIndent"/>
        <w:numPr>
          <w:ilvl w:val="0"/>
          <w:numId w:val="21"/>
        </w:numPr>
        <w:spacing w:before="120" w:after="120"/>
        <w:rPr>
          <w:rFonts w:ascii="Sylfaen" w:hAnsi="Sylfaen"/>
          <w:noProof/>
          <w:sz w:val="22"/>
          <w:szCs w:val="22"/>
          <w:lang w:val="hy-AM"/>
        </w:rPr>
      </w:pPr>
      <w:r w:rsidRPr="006234F8">
        <w:rPr>
          <w:rFonts w:ascii="Sylfaen" w:hAnsi="Sylfaen"/>
          <w:noProof/>
          <w:sz w:val="22"/>
          <w:szCs w:val="22"/>
        </w:rPr>
        <w:t>The Chaiman considers the position description, and either approves or rejects it. If approved, a transition to Step 11 takes place. If rejected, go to Step 5.</w:t>
      </w:r>
    </w:p>
    <w:p w:rsidR="00EC6944" w:rsidRPr="006234F8" w:rsidRDefault="00EC6944" w:rsidP="004901BD">
      <w:pPr>
        <w:pStyle w:val="BodyTextIndent"/>
        <w:numPr>
          <w:ilvl w:val="0"/>
          <w:numId w:val="21"/>
        </w:numPr>
        <w:spacing w:before="120" w:after="120"/>
        <w:rPr>
          <w:rFonts w:ascii="Sylfaen" w:hAnsi="Sylfaen"/>
          <w:noProof/>
          <w:sz w:val="22"/>
          <w:szCs w:val="22"/>
          <w:lang w:val="hy-AM"/>
        </w:rPr>
      </w:pPr>
      <w:r w:rsidRPr="006234F8">
        <w:rPr>
          <w:rFonts w:ascii="Sylfaen" w:hAnsi="Sylfaen"/>
          <w:noProof/>
          <w:sz w:val="22"/>
          <w:szCs w:val="22"/>
        </w:rPr>
        <w:t xml:space="preserve">The approved position description and staff list are sent to the PMD officer for being registered in the system. </w:t>
      </w:r>
    </w:p>
    <w:p w:rsidR="00EC6944" w:rsidRPr="006234F8" w:rsidRDefault="00EC6944" w:rsidP="004901BD">
      <w:pPr>
        <w:pStyle w:val="BodyTextIndent"/>
        <w:numPr>
          <w:ilvl w:val="0"/>
          <w:numId w:val="21"/>
        </w:numPr>
        <w:spacing w:before="120" w:after="120"/>
        <w:rPr>
          <w:rFonts w:ascii="Sylfaen" w:hAnsi="Sylfaen"/>
          <w:noProof/>
          <w:sz w:val="22"/>
          <w:szCs w:val="22"/>
          <w:lang w:val="hy-AM"/>
        </w:rPr>
      </w:pPr>
      <w:r w:rsidRPr="006234F8">
        <w:rPr>
          <w:rFonts w:ascii="Sylfaen" w:hAnsi="Sylfaen"/>
          <w:noProof/>
          <w:sz w:val="22"/>
          <w:szCs w:val="22"/>
          <w:lang w:val="hy-AM"/>
        </w:rPr>
        <w:t>Officer of a</w:t>
      </w:r>
      <w:r w:rsidRPr="006234F8">
        <w:rPr>
          <w:rFonts w:ascii="Sylfaen" w:hAnsi="Sylfaen"/>
          <w:noProof/>
          <w:sz w:val="22"/>
          <w:szCs w:val="22"/>
        </w:rPr>
        <w:t xml:space="preserve"> respective</w:t>
      </w:r>
      <w:r w:rsidRPr="006234F8">
        <w:rPr>
          <w:rFonts w:ascii="Sylfaen" w:hAnsi="Sylfaen"/>
          <w:noProof/>
          <w:sz w:val="22"/>
          <w:szCs w:val="22"/>
          <w:lang w:val="hy-AM"/>
        </w:rPr>
        <w:t xml:space="preserve"> </w:t>
      </w:r>
      <w:r w:rsidRPr="006234F8">
        <w:rPr>
          <w:rFonts w:ascii="Sylfaen" w:hAnsi="Sylfaen"/>
          <w:noProof/>
          <w:sz w:val="22"/>
          <w:szCs w:val="22"/>
        </w:rPr>
        <w:t>PMD</w:t>
      </w:r>
      <w:r w:rsidRPr="006234F8">
        <w:rPr>
          <w:rFonts w:ascii="Sylfaen" w:hAnsi="Sylfaen"/>
          <w:noProof/>
          <w:sz w:val="22"/>
          <w:szCs w:val="22"/>
          <w:lang w:val="hy-AM"/>
        </w:rPr>
        <w:t xml:space="preserve"> division enter</w:t>
      </w:r>
      <w:r w:rsidRPr="006234F8">
        <w:rPr>
          <w:rFonts w:ascii="Sylfaen" w:hAnsi="Sylfaen"/>
          <w:noProof/>
          <w:sz w:val="22"/>
          <w:szCs w:val="22"/>
        </w:rPr>
        <w:t>s</w:t>
      </w:r>
      <w:r w:rsidRPr="006234F8">
        <w:rPr>
          <w:rFonts w:ascii="Sylfaen" w:hAnsi="Sylfaen"/>
          <w:noProof/>
          <w:sz w:val="22"/>
          <w:szCs w:val="22"/>
          <w:lang w:val="hy-AM"/>
        </w:rPr>
        <w:t xml:space="preserve"> the required data in the </w:t>
      </w:r>
      <w:r w:rsidRPr="006234F8">
        <w:rPr>
          <w:rFonts w:ascii="Sylfaen" w:hAnsi="Sylfaen"/>
          <w:noProof/>
          <w:sz w:val="22"/>
          <w:szCs w:val="22"/>
        </w:rPr>
        <w:t>position creation</w:t>
      </w:r>
      <w:r w:rsidRPr="006234F8">
        <w:rPr>
          <w:rFonts w:ascii="Sylfaen" w:hAnsi="Sylfaen"/>
          <w:noProof/>
          <w:sz w:val="22"/>
          <w:szCs w:val="22"/>
          <w:lang w:val="hy-AM"/>
        </w:rPr>
        <w:t xml:space="preserve"> form</w:t>
      </w:r>
      <w:r w:rsidRPr="006234F8">
        <w:rPr>
          <w:rFonts w:ascii="Sylfaen" w:hAnsi="Sylfaen"/>
          <w:noProof/>
          <w:sz w:val="22"/>
          <w:szCs w:val="22"/>
        </w:rPr>
        <w:t>.</w:t>
      </w:r>
    </w:p>
    <w:p w:rsidR="00EC6944" w:rsidRPr="006234F8" w:rsidRDefault="00EC6944" w:rsidP="004901BD">
      <w:pPr>
        <w:pStyle w:val="BodyTextIndent"/>
        <w:numPr>
          <w:ilvl w:val="0"/>
          <w:numId w:val="21"/>
        </w:numPr>
        <w:spacing w:before="120" w:after="120"/>
        <w:rPr>
          <w:rFonts w:ascii="Sylfaen" w:hAnsi="Sylfaen"/>
          <w:sz w:val="22"/>
          <w:szCs w:val="22"/>
          <w:lang w:val="hy-AM"/>
        </w:rPr>
      </w:pPr>
      <w:r w:rsidRPr="006234F8">
        <w:rPr>
          <w:rFonts w:ascii="Sylfaen" w:hAnsi="Sylfaen"/>
          <w:noProof/>
          <w:sz w:val="22"/>
          <w:szCs w:val="22"/>
          <w:lang w:val="hy-AM"/>
        </w:rPr>
        <w:t>Officer of a</w:t>
      </w:r>
      <w:r w:rsidRPr="006234F8">
        <w:rPr>
          <w:rFonts w:ascii="Sylfaen" w:hAnsi="Sylfaen"/>
          <w:noProof/>
          <w:sz w:val="22"/>
          <w:szCs w:val="22"/>
        </w:rPr>
        <w:t xml:space="preserve"> respective PMD</w:t>
      </w:r>
      <w:r w:rsidRPr="006234F8">
        <w:rPr>
          <w:rFonts w:ascii="Sylfaen" w:hAnsi="Sylfaen"/>
          <w:noProof/>
          <w:sz w:val="22"/>
          <w:szCs w:val="22"/>
          <w:lang w:val="hy-AM"/>
        </w:rPr>
        <w:t xml:space="preserve"> division  click</w:t>
      </w:r>
      <w:r w:rsidRPr="006234F8">
        <w:rPr>
          <w:rFonts w:ascii="Sylfaen" w:hAnsi="Sylfaen"/>
          <w:noProof/>
          <w:sz w:val="22"/>
          <w:szCs w:val="22"/>
        </w:rPr>
        <w:t>es</w:t>
      </w:r>
      <w:r w:rsidRPr="006234F8">
        <w:rPr>
          <w:rFonts w:ascii="Sylfaen" w:hAnsi="Sylfaen"/>
          <w:noProof/>
          <w:sz w:val="22"/>
          <w:szCs w:val="22"/>
          <w:lang w:val="hy-AM"/>
        </w:rPr>
        <w:t xml:space="preserve"> </w:t>
      </w:r>
      <w:r w:rsidRPr="006234F8">
        <w:rPr>
          <w:rFonts w:ascii="Sylfaen" w:hAnsi="Sylfaen"/>
          <w:noProof/>
          <w:sz w:val="22"/>
          <w:szCs w:val="22"/>
        </w:rPr>
        <w:t xml:space="preserve">on </w:t>
      </w:r>
      <w:r w:rsidRPr="006234F8">
        <w:rPr>
          <w:rFonts w:ascii="Sylfaen" w:hAnsi="Sylfaen"/>
          <w:noProof/>
          <w:sz w:val="22"/>
          <w:szCs w:val="22"/>
          <w:lang w:val="hy-AM"/>
        </w:rPr>
        <w:t>“Save” b</w:t>
      </w:r>
      <w:r w:rsidRPr="006234F8">
        <w:rPr>
          <w:rFonts w:ascii="Sylfaen" w:hAnsi="Sylfaen"/>
          <w:noProof/>
          <w:sz w:val="22"/>
          <w:szCs w:val="22"/>
        </w:rPr>
        <w:t>utton.</w:t>
      </w:r>
    </w:p>
    <w:p w:rsidR="00EC6944" w:rsidRPr="006234F8" w:rsidRDefault="00EC6944" w:rsidP="004901BD">
      <w:pPr>
        <w:pStyle w:val="BodyTextIndent"/>
        <w:numPr>
          <w:ilvl w:val="0"/>
          <w:numId w:val="21"/>
        </w:numPr>
        <w:spacing w:before="120" w:after="120"/>
        <w:rPr>
          <w:rFonts w:ascii="Sylfaen" w:hAnsi="Sylfaen"/>
          <w:sz w:val="22"/>
          <w:szCs w:val="22"/>
          <w:lang w:val="hy-AM"/>
        </w:rPr>
      </w:pPr>
      <w:r w:rsidRPr="006234F8">
        <w:rPr>
          <w:rFonts w:ascii="Sylfaen" w:hAnsi="Sylfaen"/>
          <w:sz w:val="22"/>
          <w:szCs w:val="22"/>
        </w:rPr>
        <w:t>The system registers the information.</w:t>
      </w:r>
    </w:p>
    <w:p w:rsidR="00EC6944" w:rsidRPr="006234F8" w:rsidRDefault="00EC6944" w:rsidP="004901BD">
      <w:pPr>
        <w:pStyle w:val="BodyTextIndent"/>
        <w:numPr>
          <w:ilvl w:val="0"/>
          <w:numId w:val="21"/>
        </w:numPr>
        <w:spacing w:before="120" w:after="120"/>
        <w:rPr>
          <w:rFonts w:ascii="Sylfaen" w:hAnsi="Sylfaen"/>
          <w:sz w:val="22"/>
          <w:szCs w:val="22"/>
          <w:lang w:val="hy-AM"/>
        </w:rPr>
      </w:pPr>
      <w:r w:rsidRPr="006234F8">
        <w:rPr>
          <w:rFonts w:ascii="Sylfaen" w:hAnsi="Sylfaen"/>
          <w:sz w:val="22"/>
          <w:szCs w:val="22"/>
          <w:lang w:val="hy-AM"/>
        </w:rPr>
        <w:t xml:space="preserve">In case there are mistakes, the system </w:t>
      </w:r>
      <w:r w:rsidRPr="006234F8">
        <w:rPr>
          <w:rFonts w:ascii="Sylfaen" w:hAnsi="Sylfaen"/>
          <w:sz w:val="22"/>
          <w:szCs w:val="22"/>
        </w:rPr>
        <w:t>displays an</w:t>
      </w:r>
      <w:r w:rsidRPr="006234F8">
        <w:rPr>
          <w:rFonts w:ascii="Sylfaen" w:hAnsi="Sylfaen"/>
          <w:sz w:val="22"/>
          <w:szCs w:val="22"/>
          <w:lang w:val="hy-AM"/>
        </w:rPr>
        <w:t xml:space="preserve"> erro</w:t>
      </w:r>
      <w:r w:rsidRPr="006234F8">
        <w:rPr>
          <w:rFonts w:ascii="Sylfaen" w:hAnsi="Sylfaen"/>
          <w:sz w:val="22"/>
          <w:szCs w:val="22"/>
        </w:rPr>
        <w:t>r</w:t>
      </w:r>
      <w:r w:rsidRPr="006234F8">
        <w:rPr>
          <w:rFonts w:ascii="Sylfaen" w:hAnsi="Sylfaen"/>
          <w:sz w:val="22"/>
          <w:szCs w:val="22"/>
          <w:lang w:val="hy-AM"/>
        </w:rPr>
        <w:t xml:space="preserve"> message. </w:t>
      </w:r>
    </w:p>
    <w:p w:rsidR="00EC6944" w:rsidRPr="006234F8" w:rsidRDefault="00EC6944" w:rsidP="004901BD">
      <w:pPr>
        <w:pStyle w:val="BodyTextIndent"/>
        <w:numPr>
          <w:ilvl w:val="0"/>
          <w:numId w:val="21"/>
        </w:numPr>
        <w:spacing w:before="120" w:after="120"/>
        <w:rPr>
          <w:rFonts w:ascii="Sylfaen" w:hAnsi="Sylfaen"/>
          <w:sz w:val="22"/>
          <w:szCs w:val="22"/>
          <w:lang w:val="hy-AM"/>
        </w:rPr>
      </w:pPr>
      <w:r w:rsidRPr="006234F8">
        <w:rPr>
          <w:rFonts w:ascii="Sylfaen" w:hAnsi="Sylfaen"/>
          <w:sz w:val="22"/>
          <w:szCs w:val="22"/>
          <w:lang w:val="hy-AM"/>
        </w:rPr>
        <w:t>The process ends when clicking</w:t>
      </w:r>
      <w:r w:rsidRPr="006234F8">
        <w:rPr>
          <w:rFonts w:ascii="Sylfaen" w:hAnsi="Sylfaen"/>
          <w:sz w:val="22"/>
          <w:szCs w:val="22"/>
        </w:rPr>
        <w:t xml:space="preserve"> on</w:t>
      </w:r>
      <w:r w:rsidRPr="006234F8">
        <w:rPr>
          <w:rFonts w:ascii="Sylfaen" w:hAnsi="Sylfaen"/>
          <w:sz w:val="22"/>
          <w:szCs w:val="22"/>
          <w:lang w:val="hy-AM"/>
        </w:rPr>
        <w:t xml:space="preserve"> “Cancel” button in the error message.</w:t>
      </w:r>
    </w:p>
    <w:p w:rsidR="00EC6944" w:rsidRPr="006234F8" w:rsidRDefault="00EC6944" w:rsidP="004901BD">
      <w:pPr>
        <w:pStyle w:val="BodyTextIndent"/>
        <w:numPr>
          <w:ilvl w:val="0"/>
          <w:numId w:val="21"/>
        </w:numPr>
        <w:spacing w:before="120" w:after="120"/>
        <w:rPr>
          <w:rFonts w:ascii="Sylfaen" w:hAnsi="Sylfaen"/>
          <w:sz w:val="22"/>
          <w:szCs w:val="22"/>
          <w:lang w:val="hy-AM"/>
        </w:rPr>
      </w:pPr>
      <w:r w:rsidRPr="006234F8">
        <w:rPr>
          <w:rFonts w:ascii="Sylfaen" w:hAnsi="Sylfaen"/>
          <w:sz w:val="22"/>
          <w:szCs w:val="22"/>
          <w:lang w:val="hy-AM"/>
        </w:rPr>
        <w:t>In case another button is clicked</w:t>
      </w:r>
      <w:r w:rsidRPr="006234F8">
        <w:rPr>
          <w:rFonts w:ascii="Sylfaen" w:hAnsi="Sylfaen"/>
          <w:sz w:val="22"/>
          <w:szCs w:val="22"/>
        </w:rPr>
        <w:t xml:space="preserve">, a transition to Step 12 takes place. </w:t>
      </w:r>
    </w:p>
    <w:p w:rsidR="00EC6944" w:rsidRPr="006234F8" w:rsidRDefault="00EC6944" w:rsidP="004901BD">
      <w:pPr>
        <w:pStyle w:val="BodyTextIndent"/>
        <w:numPr>
          <w:ilvl w:val="0"/>
          <w:numId w:val="21"/>
        </w:numPr>
        <w:spacing w:before="120" w:after="120"/>
        <w:rPr>
          <w:rFonts w:ascii="Sylfaen" w:hAnsi="Sylfaen"/>
          <w:sz w:val="22"/>
          <w:szCs w:val="22"/>
          <w:lang w:val="hy-AM"/>
        </w:rPr>
      </w:pPr>
      <w:r w:rsidRPr="006234F8">
        <w:rPr>
          <w:rFonts w:ascii="Sylfaen" w:hAnsi="Sylfaen"/>
          <w:sz w:val="22"/>
          <w:szCs w:val="22"/>
          <w:lang w:val="hy-AM"/>
        </w:rPr>
        <w:t xml:space="preserve">In case there are no errors in course of </w:t>
      </w:r>
      <w:r w:rsidRPr="006234F8">
        <w:rPr>
          <w:rFonts w:ascii="Sylfaen" w:hAnsi="Sylfaen"/>
          <w:sz w:val="22"/>
          <w:szCs w:val="22"/>
        </w:rPr>
        <w:t>registration</w:t>
      </w:r>
      <w:r w:rsidRPr="006234F8">
        <w:rPr>
          <w:rFonts w:ascii="Sylfaen" w:hAnsi="Sylfaen"/>
          <w:sz w:val="22"/>
          <w:szCs w:val="22"/>
          <w:lang w:val="hy-AM"/>
        </w:rPr>
        <w:t xml:space="preserve">, the system </w:t>
      </w:r>
      <w:r w:rsidRPr="006234F8">
        <w:rPr>
          <w:rFonts w:ascii="Sylfaen" w:hAnsi="Sylfaen"/>
          <w:sz w:val="22"/>
          <w:szCs w:val="22"/>
        </w:rPr>
        <w:t>displays</w:t>
      </w:r>
      <w:r w:rsidRPr="006234F8">
        <w:rPr>
          <w:rFonts w:ascii="Sylfaen" w:hAnsi="Sylfaen"/>
          <w:sz w:val="22"/>
          <w:szCs w:val="22"/>
          <w:lang w:val="hy-AM"/>
        </w:rPr>
        <w:t xml:space="preserve"> “</w:t>
      </w:r>
      <w:r w:rsidRPr="006234F8">
        <w:rPr>
          <w:rFonts w:ascii="Sylfaen" w:hAnsi="Sylfaen"/>
          <w:sz w:val="22"/>
          <w:szCs w:val="22"/>
        </w:rPr>
        <w:t>Information</w:t>
      </w:r>
      <w:r w:rsidRPr="006234F8">
        <w:rPr>
          <w:rFonts w:ascii="Sylfaen" w:hAnsi="Sylfaen"/>
          <w:sz w:val="22"/>
          <w:szCs w:val="22"/>
          <w:lang w:val="hy-AM"/>
        </w:rPr>
        <w:t xml:space="preserve"> recorded” </w:t>
      </w:r>
      <w:r w:rsidRPr="006234F8">
        <w:rPr>
          <w:rFonts w:ascii="Sylfaen" w:hAnsi="Sylfaen"/>
          <w:sz w:val="22"/>
          <w:szCs w:val="22"/>
        </w:rPr>
        <w:t xml:space="preserve">message. </w:t>
      </w:r>
    </w:p>
    <w:p w:rsidR="00EC6944" w:rsidRPr="006234F8" w:rsidRDefault="00EC6944" w:rsidP="00EC6944">
      <w:pPr>
        <w:pStyle w:val="BodyText"/>
        <w:spacing w:before="120" w:after="120"/>
        <w:ind w:firstLine="360"/>
        <w:jc w:val="both"/>
        <w:rPr>
          <w:rFonts w:ascii="Sylfaen" w:hAnsi="Sylfaen"/>
          <w:sz w:val="22"/>
          <w:szCs w:val="22"/>
          <w:lang w:val="hy-AM"/>
        </w:rPr>
      </w:pPr>
    </w:p>
    <w:p w:rsidR="00EC6944" w:rsidRPr="006234F8" w:rsidRDefault="00EC6944" w:rsidP="00EC6944">
      <w:pPr>
        <w:pStyle w:val="Heading3"/>
        <w:numPr>
          <w:ilvl w:val="2"/>
          <w:numId w:val="1"/>
        </w:numPr>
        <w:spacing w:before="120" w:after="120"/>
        <w:rPr>
          <w:rFonts w:ascii="Sylfaen" w:hAnsi="Sylfaen"/>
          <w:lang w:val="hy-AM"/>
        </w:rPr>
      </w:pPr>
      <w:bookmarkStart w:id="30" w:name="_Toc465856483"/>
      <w:r w:rsidRPr="006234F8">
        <w:rPr>
          <w:rFonts w:ascii="Sylfaen" w:hAnsi="Sylfaen"/>
          <w:lang w:val="hy-AM"/>
        </w:rPr>
        <w:t>Vacation Management Module</w:t>
      </w:r>
      <w:bookmarkEnd w:id="30"/>
    </w:p>
    <w:p w:rsidR="00EC6944" w:rsidRPr="006234F8" w:rsidRDefault="00EC6944" w:rsidP="00EC6944">
      <w:pPr>
        <w:spacing w:before="120" w:after="120"/>
        <w:jc w:val="both"/>
        <w:rPr>
          <w:rFonts w:ascii="Sylfaen" w:hAnsi="Sylfaen"/>
          <w:sz w:val="22"/>
          <w:szCs w:val="22"/>
        </w:rPr>
      </w:pPr>
      <w:r w:rsidRPr="006234F8">
        <w:rPr>
          <w:rFonts w:ascii="Sylfaen" w:hAnsi="Sylfaen"/>
          <w:sz w:val="22"/>
          <w:szCs w:val="22"/>
          <w:lang w:val="hy-AM"/>
        </w:rPr>
        <w:t xml:space="preserve">In the </w:t>
      </w:r>
      <w:r w:rsidRPr="006234F8">
        <w:rPr>
          <w:rFonts w:ascii="Sylfaen" w:hAnsi="Sylfaen"/>
          <w:sz w:val="22"/>
          <w:szCs w:val="22"/>
        </w:rPr>
        <w:t xml:space="preserve">Vacation Management Module, the processes of vacation planning and vacation granting are performed. In the vacation granting module, the processes of vacation granting for annual (minimum, extended and additional), pregnancy and maternity, temporary incapacity, educational, unpaid vacation, the care for up to </w:t>
      </w:r>
      <w:r w:rsidR="004F2966" w:rsidRPr="006234F8">
        <w:rPr>
          <w:rFonts w:ascii="Sylfaen" w:hAnsi="Sylfaen"/>
          <w:sz w:val="22"/>
          <w:szCs w:val="22"/>
        </w:rPr>
        <w:t>3-year-old</w:t>
      </w:r>
      <w:r w:rsidRPr="006234F8">
        <w:rPr>
          <w:rFonts w:ascii="Sylfaen" w:hAnsi="Sylfaen"/>
          <w:sz w:val="22"/>
          <w:szCs w:val="22"/>
        </w:rPr>
        <w:t xml:space="preserve"> child and fulfilling State/social obligations are carried out. The workflows implemented in this module are presented below.</w:t>
      </w:r>
    </w:p>
    <w:p w:rsidR="00EC6944" w:rsidRPr="006234F8" w:rsidRDefault="00A93465" w:rsidP="00EC6944">
      <w:pPr>
        <w:pStyle w:val="BodyTextIndent"/>
        <w:spacing w:before="120" w:after="120"/>
        <w:ind w:left="-851"/>
        <w:jc w:val="center"/>
        <w:rPr>
          <w:rFonts w:ascii="Sylfaen" w:hAnsi="Sylfaen"/>
          <w:noProof/>
          <w:sz w:val="22"/>
          <w:szCs w:val="22"/>
          <w:lang w:val="hy-AM"/>
        </w:rPr>
      </w:pPr>
      <w:r w:rsidRPr="006234F8">
        <w:rPr>
          <w:rFonts w:ascii="Sylfaen" w:hAnsi="Sylfaen"/>
          <w:noProof/>
          <w:sz w:val="22"/>
          <w:szCs w:val="22"/>
        </w:rPr>
        <w:drawing>
          <wp:inline distT="0" distB="0" distL="0" distR="0">
            <wp:extent cx="6210935" cy="4213860"/>
            <wp:effectExtent l="19050" t="0" r="0" b="0"/>
            <wp:docPr id="12" name="Picture 11" descr="Leave Administratio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ave Administration_1.jpg"/>
                    <pic:cNvPicPr/>
                  </pic:nvPicPr>
                  <pic:blipFill>
                    <a:blip r:embed="rId27" cstate="print"/>
                    <a:stretch>
                      <a:fillRect/>
                    </a:stretch>
                  </pic:blipFill>
                  <pic:spPr>
                    <a:xfrm>
                      <a:off x="0" y="0"/>
                      <a:ext cx="6210935" cy="4213860"/>
                    </a:xfrm>
                    <a:prstGeom prst="rect">
                      <a:avLst/>
                    </a:prstGeom>
                  </pic:spPr>
                </pic:pic>
              </a:graphicData>
            </a:graphic>
          </wp:inline>
        </w:drawing>
      </w:r>
    </w:p>
    <w:p w:rsidR="00EC6944" w:rsidRPr="007952EC" w:rsidRDefault="005638F6" w:rsidP="00EC6944">
      <w:pPr>
        <w:spacing w:before="120" w:after="120"/>
        <w:jc w:val="both"/>
        <w:rPr>
          <w:rFonts w:ascii="Sylfaen" w:hAnsi="Sylfaen"/>
          <w:bCs/>
          <w:color w:val="4F81BD" w:themeColor="accent1"/>
          <w:sz w:val="18"/>
          <w:szCs w:val="18"/>
          <w:lang w:val="hy-AM"/>
        </w:rPr>
      </w:pPr>
      <w:bookmarkStart w:id="31" w:name="_Toc435900123"/>
      <w:bookmarkStart w:id="32" w:name="_Toc465180721"/>
      <w:r>
        <w:rPr>
          <w:rFonts w:ascii="Sylfaen" w:hAnsi="Sylfaen"/>
          <w:bCs/>
          <w:color w:val="4F81BD" w:themeColor="accent1"/>
          <w:sz w:val="18"/>
          <w:szCs w:val="18"/>
          <w:lang w:val="hy-AM"/>
        </w:rPr>
        <w:t>Diagram</w:t>
      </w:r>
      <w:r w:rsidR="00060E57">
        <w:rPr>
          <w:rFonts w:ascii="Sylfaen" w:hAnsi="Sylfaen"/>
          <w:bCs/>
          <w:color w:val="4F81BD" w:themeColor="accent1"/>
          <w:sz w:val="18"/>
          <w:szCs w:val="18"/>
        </w:rPr>
        <w:t xml:space="preserve"> </w:t>
      </w:r>
      <w:r w:rsidR="00613FD6">
        <w:rPr>
          <w:rFonts w:ascii="Sylfaen" w:hAnsi="Sylfaen"/>
          <w:bCs/>
          <w:color w:val="4F81BD" w:themeColor="accent1"/>
          <w:sz w:val="18"/>
          <w:szCs w:val="18"/>
          <w:lang w:val="hy-AM"/>
        </w:rPr>
        <w:fldChar w:fldCharType="begin"/>
      </w:r>
      <w:r>
        <w:rPr>
          <w:rFonts w:ascii="Sylfaen" w:hAnsi="Sylfaen"/>
          <w:bCs/>
          <w:color w:val="4F81BD" w:themeColor="accent1"/>
          <w:sz w:val="18"/>
          <w:szCs w:val="18"/>
          <w:lang w:val="hy-AM"/>
        </w:rPr>
        <w:instrText xml:space="preserve"> SEQ Diagram \* ARABIC </w:instrText>
      </w:r>
      <w:r w:rsidR="00613FD6">
        <w:rPr>
          <w:rFonts w:ascii="Sylfaen" w:hAnsi="Sylfaen"/>
          <w:bCs/>
          <w:color w:val="4F81BD" w:themeColor="accent1"/>
          <w:sz w:val="18"/>
          <w:szCs w:val="18"/>
          <w:lang w:val="hy-AM"/>
        </w:rPr>
        <w:fldChar w:fldCharType="separate"/>
      </w:r>
      <w:r>
        <w:rPr>
          <w:rFonts w:ascii="Sylfaen" w:hAnsi="Sylfaen"/>
          <w:bCs/>
          <w:noProof/>
          <w:color w:val="4F81BD" w:themeColor="accent1"/>
          <w:sz w:val="18"/>
          <w:szCs w:val="18"/>
          <w:lang w:val="hy-AM"/>
        </w:rPr>
        <w:t>8</w:t>
      </w:r>
      <w:r w:rsidR="00613FD6">
        <w:rPr>
          <w:rFonts w:ascii="Sylfaen" w:hAnsi="Sylfaen"/>
          <w:bCs/>
          <w:color w:val="4F81BD" w:themeColor="accent1"/>
          <w:sz w:val="18"/>
          <w:szCs w:val="18"/>
          <w:lang w:val="hy-AM"/>
        </w:rPr>
        <w:fldChar w:fldCharType="end"/>
      </w:r>
      <w:r w:rsidR="0012158D" w:rsidRPr="007952EC">
        <w:rPr>
          <w:rFonts w:ascii="Sylfaen" w:hAnsi="Sylfaen"/>
          <w:bCs/>
          <w:color w:val="4F81BD" w:themeColor="accent1"/>
          <w:sz w:val="18"/>
          <w:szCs w:val="18"/>
          <w:lang w:val="hy-AM"/>
        </w:rPr>
        <w:t>.</w:t>
      </w:r>
      <w:r w:rsidR="0000714B" w:rsidRPr="007952EC">
        <w:rPr>
          <w:rFonts w:ascii="Sylfaen" w:hAnsi="Sylfaen"/>
          <w:bCs/>
          <w:color w:val="4F81BD" w:themeColor="accent1"/>
          <w:sz w:val="18"/>
          <w:szCs w:val="18"/>
          <w:lang w:val="hy-AM"/>
        </w:rPr>
        <w:t xml:space="preserve"> Schedule administration process</w:t>
      </w:r>
      <w:bookmarkEnd w:id="31"/>
      <w:bookmarkEnd w:id="32"/>
    </w:p>
    <w:p w:rsidR="00EC6944" w:rsidRPr="006234F8" w:rsidRDefault="00EC6944" w:rsidP="00EC6944">
      <w:pPr>
        <w:spacing w:before="120" w:after="120"/>
        <w:jc w:val="both"/>
        <w:rPr>
          <w:rFonts w:ascii="Sylfaen" w:hAnsi="Sylfaen"/>
          <w:sz w:val="22"/>
          <w:szCs w:val="22"/>
          <w:lang w:val="hy-AM"/>
        </w:rPr>
      </w:pPr>
      <w:r w:rsidRPr="006234F8">
        <w:rPr>
          <w:rFonts w:ascii="Sylfaen" w:hAnsi="Sylfaen"/>
          <w:sz w:val="22"/>
          <w:szCs w:val="22"/>
          <w:lang w:val="hy-AM"/>
        </w:rPr>
        <w:t xml:space="preserve">The </w:t>
      </w:r>
      <w:r w:rsidRPr="006234F8">
        <w:rPr>
          <w:rFonts w:ascii="Sylfaen" w:hAnsi="Sylfaen"/>
          <w:sz w:val="22"/>
          <w:szCs w:val="22"/>
        </w:rPr>
        <w:t>vacation schedule</w:t>
      </w:r>
      <w:r w:rsidRPr="006234F8">
        <w:rPr>
          <w:rFonts w:ascii="Sylfaen" w:hAnsi="Sylfaen"/>
          <w:sz w:val="22"/>
          <w:szCs w:val="22"/>
          <w:lang w:val="hy-AM"/>
        </w:rPr>
        <w:t xml:space="preserve"> administration process </w:t>
      </w:r>
      <w:r w:rsidRPr="006234F8">
        <w:rPr>
          <w:rFonts w:ascii="Sylfaen" w:hAnsi="Sylfaen"/>
          <w:sz w:val="22"/>
          <w:szCs w:val="22"/>
        </w:rPr>
        <w:t xml:space="preserve">is as follows: </w:t>
      </w:r>
    </w:p>
    <w:p w:rsidR="00EC6944" w:rsidRPr="006234F8" w:rsidRDefault="00EC6944" w:rsidP="00EC6944">
      <w:pPr>
        <w:pStyle w:val="BodyTextIndent"/>
        <w:spacing w:before="120" w:after="120"/>
        <w:ind w:left="0" w:firstLine="360"/>
        <w:rPr>
          <w:rFonts w:ascii="Sylfaen" w:hAnsi="Sylfaen"/>
          <w:sz w:val="22"/>
          <w:szCs w:val="22"/>
          <w:lang w:val="hy-AM"/>
        </w:rPr>
      </w:pPr>
      <w:r w:rsidRPr="006234F8">
        <w:rPr>
          <w:rFonts w:ascii="Sylfaen" w:hAnsi="Sylfaen"/>
          <w:sz w:val="22"/>
          <w:szCs w:val="22"/>
        </w:rPr>
        <w:t xml:space="preserve">It is implemented in the following decree: </w:t>
      </w:r>
    </w:p>
    <w:p w:rsidR="00EC6944" w:rsidRPr="006234F8" w:rsidRDefault="00EC6944" w:rsidP="004901BD">
      <w:pPr>
        <w:pStyle w:val="BodyTextIndent"/>
        <w:numPr>
          <w:ilvl w:val="0"/>
          <w:numId w:val="22"/>
        </w:numPr>
        <w:spacing w:before="120" w:after="120"/>
        <w:rPr>
          <w:rFonts w:ascii="Sylfaen" w:hAnsi="Sylfaen"/>
          <w:sz w:val="22"/>
          <w:szCs w:val="22"/>
          <w:lang w:val="hy-AM"/>
        </w:rPr>
      </w:pPr>
      <w:r w:rsidRPr="006234F8">
        <w:rPr>
          <w:rFonts w:ascii="Sylfaen" w:hAnsi="Sylfaen"/>
          <w:sz w:val="22"/>
          <w:szCs w:val="22"/>
        </w:rPr>
        <w:t xml:space="preserve">Employees provide to the heads of their structural </w:t>
      </w:r>
      <w:r w:rsidR="004F2966" w:rsidRPr="006234F8">
        <w:rPr>
          <w:rFonts w:ascii="Sylfaen" w:hAnsi="Sylfaen"/>
          <w:sz w:val="22"/>
          <w:szCs w:val="22"/>
        </w:rPr>
        <w:t>unit’s</w:t>
      </w:r>
      <w:r w:rsidRPr="006234F8">
        <w:rPr>
          <w:rFonts w:ascii="Sylfaen" w:hAnsi="Sylfaen"/>
          <w:sz w:val="22"/>
          <w:szCs w:val="22"/>
        </w:rPr>
        <w:t xml:space="preserve"> information on the timeframes for going on an annual vacation, vacation of the care for up to </w:t>
      </w:r>
      <w:r w:rsidR="004F2966" w:rsidRPr="006234F8">
        <w:rPr>
          <w:rFonts w:ascii="Sylfaen" w:hAnsi="Sylfaen"/>
          <w:sz w:val="22"/>
          <w:szCs w:val="22"/>
        </w:rPr>
        <w:t>3-year-old</w:t>
      </w:r>
      <w:r w:rsidRPr="006234F8">
        <w:rPr>
          <w:rFonts w:ascii="Sylfaen" w:hAnsi="Sylfaen"/>
          <w:sz w:val="22"/>
          <w:szCs w:val="22"/>
        </w:rPr>
        <w:t xml:space="preserve"> child and educational vacation through the current year.</w:t>
      </w:r>
    </w:p>
    <w:p w:rsidR="00EC6944" w:rsidRPr="006234F8" w:rsidRDefault="00EC6944" w:rsidP="004901BD">
      <w:pPr>
        <w:pStyle w:val="BodyTextIndent"/>
        <w:numPr>
          <w:ilvl w:val="0"/>
          <w:numId w:val="22"/>
        </w:numPr>
        <w:spacing w:before="120" w:after="120"/>
        <w:rPr>
          <w:rFonts w:ascii="Sylfaen" w:hAnsi="Sylfaen"/>
          <w:sz w:val="22"/>
          <w:szCs w:val="22"/>
          <w:lang w:val="hy-AM"/>
        </w:rPr>
      </w:pPr>
      <w:r w:rsidRPr="006234F8">
        <w:rPr>
          <w:rFonts w:ascii="Sylfaen" w:hAnsi="Sylfaen"/>
          <w:sz w:val="22"/>
          <w:szCs w:val="22"/>
        </w:rPr>
        <w:t xml:space="preserve">Heads of structural units verify the information on their employees’ planned vacations through the current year. As necessary, they instruct their employees to make changes in the entered data. </w:t>
      </w:r>
    </w:p>
    <w:p w:rsidR="00EC6944" w:rsidRPr="006234F8" w:rsidRDefault="00EC6944" w:rsidP="004901BD">
      <w:pPr>
        <w:pStyle w:val="BodyTextIndent"/>
        <w:numPr>
          <w:ilvl w:val="0"/>
          <w:numId w:val="22"/>
        </w:numPr>
        <w:spacing w:before="120" w:after="120"/>
        <w:rPr>
          <w:rFonts w:ascii="Sylfaen" w:hAnsi="Sylfaen"/>
          <w:sz w:val="22"/>
          <w:szCs w:val="22"/>
          <w:lang w:val="hy-AM"/>
        </w:rPr>
      </w:pPr>
      <w:r w:rsidRPr="006234F8">
        <w:rPr>
          <w:rFonts w:ascii="Sylfaen" w:hAnsi="Sylfaen"/>
          <w:sz w:val="22"/>
          <w:szCs w:val="22"/>
          <w:lang w:val="hy-AM"/>
        </w:rPr>
        <w:t>Based on the information received</w:t>
      </w:r>
      <w:r w:rsidRPr="006234F8">
        <w:rPr>
          <w:rFonts w:ascii="Sylfaen" w:hAnsi="Sylfaen"/>
          <w:sz w:val="22"/>
          <w:szCs w:val="22"/>
        </w:rPr>
        <w:t xml:space="preserve"> from employees</w:t>
      </w:r>
      <w:r w:rsidRPr="006234F8">
        <w:rPr>
          <w:rFonts w:ascii="Sylfaen" w:hAnsi="Sylfaen"/>
          <w:sz w:val="22"/>
          <w:szCs w:val="22"/>
          <w:lang w:val="hy-AM"/>
        </w:rPr>
        <w:t>, officer of the PMD Division conduct</w:t>
      </w:r>
      <w:r w:rsidRPr="006234F8">
        <w:rPr>
          <w:rFonts w:ascii="Sylfaen" w:hAnsi="Sylfaen"/>
          <w:sz w:val="22"/>
          <w:szCs w:val="22"/>
        </w:rPr>
        <w:t>s</w:t>
      </w:r>
      <w:r w:rsidRPr="006234F8">
        <w:rPr>
          <w:rFonts w:ascii="Sylfaen" w:hAnsi="Sylfaen"/>
          <w:sz w:val="22"/>
          <w:szCs w:val="22"/>
          <w:lang w:val="hy-AM"/>
        </w:rPr>
        <w:t xml:space="preserve"> collations, comparisons </w:t>
      </w:r>
      <w:r w:rsidRPr="006234F8">
        <w:rPr>
          <w:rFonts w:ascii="Sylfaen" w:hAnsi="Sylfaen"/>
          <w:sz w:val="22"/>
          <w:szCs w:val="22"/>
        </w:rPr>
        <w:t>and analysis in respect to</w:t>
      </w:r>
      <w:r w:rsidRPr="006234F8">
        <w:rPr>
          <w:rFonts w:ascii="Sylfaen" w:hAnsi="Sylfaen"/>
          <w:sz w:val="22"/>
          <w:szCs w:val="22"/>
          <w:lang w:val="hy-AM"/>
        </w:rPr>
        <w:t xml:space="preserve"> the </w:t>
      </w:r>
      <w:r w:rsidRPr="006234F8">
        <w:rPr>
          <w:rFonts w:ascii="Sylfaen" w:hAnsi="Sylfaen"/>
          <w:sz w:val="22"/>
          <w:szCs w:val="22"/>
        </w:rPr>
        <w:t>schedule</w:t>
      </w:r>
      <w:r w:rsidRPr="006234F8">
        <w:rPr>
          <w:rFonts w:ascii="Sylfaen" w:hAnsi="Sylfaen"/>
          <w:sz w:val="22"/>
          <w:szCs w:val="22"/>
          <w:lang w:val="hy-AM"/>
        </w:rPr>
        <w:t xml:space="preserve"> available.</w:t>
      </w:r>
    </w:p>
    <w:p w:rsidR="00EC6944" w:rsidRPr="006234F8" w:rsidRDefault="00EC6944" w:rsidP="00EC6944">
      <w:pPr>
        <w:pStyle w:val="BodyText"/>
        <w:spacing w:before="120" w:after="120"/>
        <w:jc w:val="both"/>
        <w:rPr>
          <w:rFonts w:ascii="Sylfaen" w:hAnsi="Sylfaen"/>
          <w:color w:val="auto"/>
          <w:sz w:val="22"/>
          <w:szCs w:val="22"/>
        </w:rPr>
      </w:pPr>
      <w:r w:rsidRPr="006234F8">
        <w:rPr>
          <w:rFonts w:ascii="Sylfaen" w:hAnsi="Sylfaen"/>
          <w:color w:val="auto"/>
          <w:sz w:val="22"/>
          <w:szCs w:val="22"/>
          <w:lang w:val="hy-AM"/>
        </w:rPr>
        <w:t>The processes of granting vacations</w:t>
      </w:r>
      <w:r w:rsidRPr="006234F8">
        <w:rPr>
          <w:rFonts w:ascii="Sylfaen" w:hAnsi="Sylfaen"/>
          <w:color w:val="auto"/>
          <w:sz w:val="22"/>
          <w:szCs w:val="22"/>
        </w:rPr>
        <w:t xml:space="preserve"> as performed in the given module is implemented by the type of granted vacation. </w:t>
      </w:r>
    </w:p>
    <w:p w:rsidR="00EC6944" w:rsidRPr="006234F8" w:rsidRDefault="00EC6944" w:rsidP="00EC6944">
      <w:pPr>
        <w:pStyle w:val="BodyText"/>
        <w:spacing w:before="120" w:after="120"/>
        <w:jc w:val="both"/>
        <w:rPr>
          <w:rFonts w:ascii="Sylfaen" w:hAnsi="Sylfaen"/>
          <w:color w:val="auto"/>
          <w:sz w:val="22"/>
          <w:szCs w:val="22"/>
        </w:rPr>
      </w:pPr>
      <w:r w:rsidRPr="006234F8">
        <w:rPr>
          <w:rFonts w:ascii="Sylfaen" w:hAnsi="Sylfaen"/>
          <w:color w:val="auto"/>
          <w:sz w:val="22"/>
          <w:szCs w:val="22"/>
        </w:rPr>
        <w:t>The process implemented in terms of annual vacation is described in Diagram 9.</w:t>
      </w:r>
    </w:p>
    <w:p w:rsidR="00EC6944" w:rsidRPr="006234F8" w:rsidRDefault="00EC6944" w:rsidP="00EC6944">
      <w:pPr>
        <w:spacing w:before="120" w:after="120"/>
        <w:jc w:val="both"/>
        <w:rPr>
          <w:rFonts w:ascii="Sylfaen" w:hAnsi="Sylfaen"/>
          <w:sz w:val="22"/>
          <w:szCs w:val="22"/>
          <w:lang w:val="hy-AM"/>
        </w:rPr>
      </w:pPr>
    </w:p>
    <w:p w:rsidR="00EC6944" w:rsidRPr="006234F8" w:rsidRDefault="00EC6944" w:rsidP="00EC6944">
      <w:pPr>
        <w:spacing w:before="120" w:after="120"/>
        <w:rPr>
          <w:rFonts w:ascii="Sylfaen" w:hAnsi="Sylfaen"/>
          <w:sz w:val="22"/>
          <w:szCs w:val="22"/>
          <w:lang w:val="hy-AM"/>
        </w:rPr>
      </w:pPr>
      <w:r w:rsidRPr="006234F8">
        <w:rPr>
          <w:rFonts w:ascii="Sylfaen" w:hAnsi="Sylfaen"/>
          <w:noProof/>
          <w:sz w:val="22"/>
          <w:szCs w:val="22"/>
        </w:rPr>
        <w:drawing>
          <wp:inline distT="0" distB="0" distL="0" distR="0">
            <wp:extent cx="6210935" cy="4416425"/>
            <wp:effectExtent l="0" t="0" r="0" b="317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Leave Administration_Annual.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210935" cy="4416425"/>
                    </a:xfrm>
                    <a:prstGeom prst="rect">
                      <a:avLst/>
                    </a:prstGeom>
                  </pic:spPr>
                </pic:pic>
              </a:graphicData>
            </a:graphic>
          </wp:inline>
        </w:drawing>
      </w:r>
    </w:p>
    <w:p w:rsidR="00EC6944" w:rsidRPr="007952EC" w:rsidRDefault="005638F6" w:rsidP="00EC6944">
      <w:pPr>
        <w:spacing w:before="120" w:after="120"/>
        <w:jc w:val="both"/>
        <w:rPr>
          <w:rFonts w:ascii="Sylfaen" w:hAnsi="Sylfaen"/>
          <w:bCs/>
          <w:color w:val="4F81BD" w:themeColor="accent1"/>
          <w:sz w:val="18"/>
          <w:szCs w:val="18"/>
          <w:lang w:val="hy-AM"/>
        </w:rPr>
      </w:pPr>
      <w:bookmarkStart w:id="33" w:name="_Toc435900124"/>
      <w:bookmarkStart w:id="34" w:name="_Toc465180722"/>
      <w:r>
        <w:rPr>
          <w:rFonts w:ascii="Sylfaen" w:hAnsi="Sylfaen"/>
          <w:bCs/>
          <w:color w:val="4F81BD" w:themeColor="accent1"/>
          <w:sz w:val="18"/>
          <w:szCs w:val="18"/>
          <w:lang w:val="hy-AM"/>
        </w:rPr>
        <w:t>Diagram</w:t>
      </w:r>
      <w:r w:rsidR="00060E57">
        <w:rPr>
          <w:rFonts w:ascii="Sylfaen" w:hAnsi="Sylfaen"/>
          <w:bCs/>
          <w:color w:val="4F81BD" w:themeColor="accent1"/>
          <w:sz w:val="18"/>
          <w:szCs w:val="18"/>
        </w:rPr>
        <w:t xml:space="preserve"> </w:t>
      </w:r>
      <w:r w:rsidR="00613FD6">
        <w:rPr>
          <w:rFonts w:ascii="Sylfaen" w:hAnsi="Sylfaen"/>
          <w:bCs/>
          <w:color w:val="4F81BD" w:themeColor="accent1"/>
          <w:sz w:val="18"/>
          <w:szCs w:val="18"/>
          <w:lang w:val="hy-AM"/>
        </w:rPr>
        <w:fldChar w:fldCharType="begin"/>
      </w:r>
      <w:r>
        <w:rPr>
          <w:rFonts w:ascii="Sylfaen" w:hAnsi="Sylfaen"/>
          <w:bCs/>
          <w:color w:val="4F81BD" w:themeColor="accent1"/>
          <w:sz w:val="18"/>
          <w:szCs w:val="18"/>
          <w:lang w:val="hy-AM"/>
        </w:rPr>
        <w:instrText xml:space="preserve"> SEQ Diagram \* ARABIC </w:instrText>
      </w:r>
      <w:r w:rsidR="00613FD6">
        <w:rPr>
          <w:rFonts w:ascii="Sylfaen" w:hAnsi="Sylfaen"/>
          <w:bCs/>
          <w:color w:val="4F81BD" w:themeColor="accent1"/>
          <w:sz w:val="18"/>
          <w:szCs w:val="18"/>
          <w:lang w:val="hy-AM"/>
        </w:rPr>
        <w:fldChar w:fldCharType="separate"/>
      </w:r>
      <w:r>
        <w:rPr>
          <w:rFonts w:ascii="Sylfaen" w:hAnsi="Sylfaen"/>
          <w:bCs/>
          <w:noProof/>
          <w:color w:val="4F81BD" w:themeColor="accent1"/>
          <w:sz w:val="18"/>
          <w:szCs w:val="18"/>
          <w:lang w:val="hy-AM"/>
        </w:rPr>
        <w:t>9</w:t>
      </w:r>
      <w:r w:rsidR="00613FD6">
        <w:rPr>
          <w:rFonts w:ascii="Sylfaen" w:hAnsi="Sylfaen"/>
          <w:bCs/>
          <w:color w:val="4F81BD" w:themeColor="accent1"/>
          <w:sz w:val="18"/>
          <w:szCs w:val="18"/>
          <w:lang w:val="hy-AM"/>
        </w:rPr>
        <w:fldChar w:fldCharType="end"/>
      </w:r>
      <w:r w:rsidR="0012158D" w:rsidRPr="007952EC">
        <w:rPr>
          <w:rFonts w:ascii="Sylfaen" w:hAnsi="Sylfaen"/>
          <w:bCs/>
          <w:color w:val="4F81BD" w:themeColor="accent1"/>
          <w:sz w:val="18"/>
          <w:szCs w:val="18"/>
        </w:rPr>
        <w:t>.</w:t>
      </w:r>
      <w:r w:rsidR="0000714B" w:rsidRPr="007952EC">
        <w:rPr>
          <w:rFonts w:ascii="Sylfaen" w:hAnsi="Sylfaen"/>
          <w:bCs/>
          <w:color w:val="4F81BD" w:themeColor="accent1"/>
          <w:sz w:val="18"/>
          <w:szCs w:val="18"/>
          <w:lang w:val="hy-AM"/>
        </w:rPr>
        <w:t xml:space="preserve"> Granting annual vacation</w:t>
      </w:r>
      <w:bookmarkEnd w:id="33"/>
      <w:bookmarkEnd w:id="34"/>
    </w:p>
    <w:p w:rsidR="00EC6944" w:rsidRPr="006234F8" w:rsidRDefault="00EC6944" w:rsidP="00EC6944">
      <w:pPr>
        <w:spacing w:before="120" w:after="120"/>
        <w:jc w:val="both"/>
        <w:rPr>
          <w:rFonts w:ascii="Sylfaen" w:hAnsi="Sylfaen"/>
          <w:sz w:val="22"/>
          <w:szCs w:val="22"/>
        </w:rPr>
      </w:pPr>
      <w:r w:rsidRPr="006234F8">
        <w:rPr>
          <w:rFonts w:ascii="Sylfaen" w:hAnsi="Sylfaen"/>
          <w:sz w:val="22"/>
          <w:szCs w:val="22"/>
          <w:lang w:val="hy-AM"/>
        </w:rPr>
        <w:t xml:space="preserve">The process of granting annual vacation shall be </w:t>
      </w:r>
      <w:r w:rsidRPr="006234F8">
        <w:rPr>
          <w:rFonts w:ascii="Sylfaen" w:hAnsi="Sylfaen"/>
          <w:sz w:val="22"/>
          <w:szCs w:val="22"/>
        </w:rPr>
        <w:t xml:space="preserve">performed as follows: </w:t>
      </w:r>
    </w:p>
    <w:p w:rsidR="00EC6944" w:rsidRPr="006234F8" w:rsidRDefault="00EC6944" w:rsidP="004901BD">
      <w:pPr>
        <w:pStyle w:val="ListParagraph"/>
        <w:numPr>
          <w:ilvl w:val="0"/>
          <w:numId w:val="23"/>
        </w:numPr>
        <w:spacing w:before="120" w:after="120"/>
        <w:jc w:val="both"/>
        <w:rPr>
          <w:rFonts w:ascii="Sylfaen" w:hAnsi="Sylfaen"/>
          <w:sz w:val="22"/>
          <w:szCs w:val="22"/>
          <w:lang w:val="hy-AM"/>
        </w:rPr>
      </w:pPr>
      <w:r w:rsidRPr="006234F8">
        <w:rPr>
          <w:rFonts w:ascii="Sylfaen" w:hAnsi="Sylfaen"/>
          <w:sz w:val="22"/>
          <w:szCs w:val="22"/>
          <w:lang w:val="hy-AM"/>
        </w:rPr>
        <w:t>To go on</w:t>
      </w:r>
      <w:r w:rsidRPr="006234F8">
        <w:rPr>
          <w:rFonts w:ascii="Sylfaen" w:hAnsi="Sylfaen"/>
          <w:sz w:val="22"/>
          <w:szCs w:val="22"/>
        </w:rPr>
        <w:t xml:space="preserve"> an</w:t>
      </w:r>
      <w:r w:rsidRPr="006234F8">
        <w:rPr>
          <w:rFonts w:ascii="Sylfaen" w:hAnsi="Sylfaen"/>
          <w:sz w:val="22"/>
          <w:szCs w:val="22"/>
          <w:lang w:val="hy-AM"/>
        </w:rPr>
        <w:t xml:space="preserve"> </w:t>
      </w:r>
      <w:r w:rsidRPr="006234F8">
        <w:rPr>
          <w:rFonts w:ascii="Sylfaen" w:hAnsi="Sylfaen"/>
          <w:sz w:val="22"/>
          <w:szCs w:val="22"/>
        </w:rPr>
        <w:t xml:space="preserve">annual </w:t>
      </w:r>
      <w:r w:rsidRPr="006234F8">
        <w:rPr>
          <w:rFonts w:ascii="Sylfaen" w:hAnsi="Sylfaen"/>
          <w:sz w:val="22"/>
          <w:szCs w:val="22"/>
          <w:lang w:val="hy-AM"/>
        </w:rPr>
        <w:t xml:space="preserve">vacation, employee </w:t>
      </w:r>
      <w:r w:rsidRPr="006234F8">
        <w:rPr>
          <w:rFonts w:ascii="Sylfaen" w:hAnsi="Sylfaen"/>
          <w:sz w:val="22"/>
          <w:szCs w:val="22"/>
        </w:rPr>
        <w:t>should</w:t>
      </w:r>
      <w:r w:rsidRPr="006234F8">
        <w:rPr>
          <w:rFonts w:ascii="Sylfaen" w:hAnsi="Sylfaen"/>
          <w:sz w:val="22"/>
          <w:szCs w:val="22"/>
          <w:lang w:val="hy-AM"/>
        </w:rPr>
        <w:t xml:space="preserve"> complete the annu</w:t>
      </w:r>
      <w:r w:rsidRPr="006234F8">
        <w:rPr>
          <w:rFonts w:ascii="Sylfaen" w:hAnsi="Sylfaen"/>
          <w:sz w:val="22"/>
          <w:szCs w:val="22"/>
        </w:rPr>
        <w:t>al vacation</w:t>
      </w:r>
      <w:r w:rsidRPr="006234F8">
        <w:rPr>
          <w:rFonts w:ascii="Sylfaen" w:hAnsi="Sylfaen"/>
          <w:sz w:val="22"/>
          <w:szCs w:val="22"/>
          <w:lang w:val="hy-AM"/>
        </w:rPr>
        <w:t xml:space="preserve"> application form</w:t>
      </w:r>
      <w:r w:rsidRPr="006234F8">
        <w:rPr>
          <w:rFonts w:ascii="Sylfaen" w:hAnsi="Sylfaen"/>
          <w:sz w:val="22"/>
          <w:szCs w:val="22"/>
        </w:rPr>
        <w:t xml:space="preserve">. </w:t>
      </w:r>
    </w:p>
    <w:p w:rsidR="00EC6944" w:rsidRPr="006234F8" w:rsidRDefault="00EC6944" w:rsidP="004901BD">
      <w:pPr>
        <w:pStyle w:val="ListParagraph"/>
        <w:numPr>
          <w:ilvl w:val="0"/>
          <w:numId w:val="23"/>
        </w:numPr>
        <w:spacing w:before="120" w:after="120"/>
        <w:jc w:val="both"/>
        <w:rPr>
          <w:rFonts w:ascii="Sylfaen" w:hAnsi="Sylfaen"/>
          <w:sz w:val="22"/>
          <w:szCs w:val="22"/>
          <w:lang w:val="hy-AM"/>
        </w:rPr>
      </w:pPr>
      <w:r w:rsidRPr="006234F8">
        <w:rPr>
          <w:rFonts w:ascii="Sylfaen" w:hAnsi="Sylfaen"/>
          <w:sz w:val="22"/>
          <w:szCs w:val="22"/>
        </w:rPr>
        <w:t xml:space="preserve">In course of filling the vacation days while completing the application, the system makes a comparison between the accrued vacation days of the particular employee and the vacation days filled in the application. The calculation mechanism of accrued vacation days is described in the Vacation Application Creation module in Section 3.5.1. After completing and signing the application, it is to be sent for the approval by the head of unit. </w:t>
      </w:r>
    </w:p>
    <w:p w:rsidR="00EC6944" w:rsidRPr="006234F8" w:rsidRDefault="00EC6944" w:rsidP="004901BD">
      <w:pPr>
        <w:pStyle w:val="ListParagraph"/>
        <w:numPr>
          <w:ilvl w:val="0"/>
          <w:numId w:val="23"/>
        </w:numPr>
        <w:spacing w:before="120" w:after="120"/>
        <w:jc w:val="both"/>
        <w:rPr>
          <w:rFonts w:ascii="Sylfaen" w:hAnsi="Sylfaen"/>
          <w:sz w:val="22"/>
          <w:szCs w:val="22"/>
          <w:lang w:val="hy-AM"/>
        </w:rPr>
      </w:pPr>
      <w:r w:rsidRPr="006234F8">
        <w:rPr>
          <w:rFonts w:ascii="Sylfaen" w:hAnsi="Sylfaen"/>
          <w:sz w:val="22"/>
          <w:szCs w:val="22"/>
        </w:rPr>
        <w:t>Head of the structural unit checks the application, and upon approval, he/she approves the application. Transition to Step 4 takes place. If not approved, the application is rejected, and a transition to Step 1 takes place.</w:t>
      </w:r>
    </w:p>
    <w:p w:rsidR="00EC6944" w:rsidRPr="006234F8" w:rsidRDefault="00EC6944" w:rsidP="004901BD">
      <w:pPr>
        <w:pStyle w:val="ListParagraph"/>
        <w:numPr>
          <w:ilvl w:val="0"/>
          <w:numId w:val="23"/>
        </w:numPr>
        <w:spacing w:before="120" w:after="120"/>
        <w:jc w:val="both"/>
        <w:rPr>
          <w:rFonts w:ascii="Sylfaen" w:hAnsi="Sylfaen"/>
          <w:sz w:val="22"/>
          <w:szCs w:val="22"/>
          <w:lang w:val="hy-AM"/>
        </w:rPr>
      </w:pPr>
      <w:r w:rsidRPr="006234F8">
        <w:rPr>
          <w:rFonts w:ascii="Sylfaen" w:hAnsi="Sylfaen"/>
          <w:sz w:val="22"/>
          <w:szCs w:val="22"/>
        </w:rPr>
        <w:t xml:space="preserve">The application shall be sent to the PMD division. </w:t>
      </w:r>
    </w:p>
    <w:p w:rsidR="00EC6944" w:rsidRPr="006234F8" w:rsidRDefault="00EC6944" w:rsidP="004901BD">
      <w:pPr>
        <w:pStyle w:val="ListParagraph"/>
        <w:numPr>
          <w:ilvl w:val="0"/>
          <w:numId w:val="23"/>
        </w:numPr>
        <w:spacing w:before="120" w:after="120"/>
        <w:jc w:val="both"/>
        <w:rPr>
          <w:rFonts w:ascii="Sylfaen" w:hAnsi="Sylfaen"/>
          <w:sz w:val="22"/>
          <w:szCs w:val="22"/>
          <w:lang w:val="hy-AM"/>
        </w:rPr>
      </w:pPr>
      <w:r w:rsidRPr="006234F8">
        <w:rPr>
          <w:rFonts w:ascii="Sylfaen" w:hAnsi="Sylfaen"/>
          <w:sz w:val="22"/>
          <w:szCs w:val="22"/>
        </w:rPr>
        <w:t>The PMD Head considers the compliance of the application with the vacation rules and provisions as prescribed in the legislation, and makes a decision on setting the application in motion. If rejected, a transition to Step 1 takes place. In case of approval, officer of a respective PMD division is assigned to produce draft decree on granting vacation.</w:t>
      </w:r>
    </w:p>
    <w:p w:rsidR="00EC6944" w:rsidRPr="006234F8" w:rsidRDefault="00EC6944" w:rsidP="004901BD">
      <w:pPr>
        <w:pStyle w:val="ListParagraph"/>
        <w:numPr>
          <w:ilvl w:val="0"/>
          <w:numId w:val="23"/>
        </w:numPr>
        <w:spacing w:before="120" w:after="120"/>
        <w:jc w:val="both"/>
        <w:rPr>
          <w:rFonts w:ascii="Sylfaen" w:hAnsi="Sylfaen"/>
          <w:sz w:val="22"/>
          <w:szCs w:val="22"/>
          <w:lang w:val="hy-AM"/>
        </w:rPr>
      </w:pPr>
      <w:r w:rsidRPr="006234F8">
        <w:rPr>
          <w:rFonts w:ascii="Sylfaen" w:hAnsi="Sylfaen"/>
          <w:sz w:val="22"/>
          <w:szCs w:val="22"/>
          <w:lang w:val="hy-AM"/>
        </w:rPr>
        <w:t xml:space="preserve">Officer of </w:t>
      </w:r>
      <w:r w:rsidRPr="006234F8">
        <w:rPr>
          <w:rFonts w:ascii="Sylfaen" w:hAnsi="Sylfaen"/>
          <w:sz w:val="22"/>
          <w:szCs w:val="22"/>
        </w:rPr>
        <w:t>respective</w:t>
      </w:r>
      <w:r w:rsidRPr="006234F8">
        <w:rPr>
          <w:rFonts w:ascii="Sylfaen" w:hAnsi="Sylfaen"/>
          <w:sz w:val="22"/>
          <w:szCs w:val="22"/>
          <w:lang w:val="hy-AM"/>
        </w:rPr>
        <w:t xml:space="preserve"> PMD Division produce</w:t>
      </w:r>
      <w:r w:rsidRPr="006234F8">
        <w:rPr>
          <w:rFonts w:ascii="Sylfaen" w:hAnsi="Sylfaen"/>
          <w:sz w:val="22"/>
          <w:szCs w:val="22"/>
        </w:rPr>
        <w:t>s</w:t>
      </w:r>
      <w:r w:rsidRPr="006234F8">
        <w:rPr>
          <w:rFonts w:ascii="Sylfaen" w:hAnsi="Sylfaen"/>
          <w:sz w:val="22"/>
          <w:szCs w:val="22"/>
          <w:lang w:val="hy-AM"/>
        </w:rPr>
        <w:t xml:space="preserve"> draft decree on granting vacation to the employee, which </w:t>
      </w:r>
      <w:r w:rsidRPr="006234F8">
        <w:rPr>
          <w:rFonts w:ascii="Sylfaen" w:hAnsi="Sylfaen"/>
          <w:sz w:val="22"/>
          <w:szCs w:val="22"/>
        </w:rPr>
        <w:t>is to</w:t>
      </w:r>
      <w:r w:rsidRPr="006234F8">
        <w:rPr>
          <w:rFonts w:ascii="Sylfaen" w:hAnsi="Sylfaen"/>
          <w:sz w:val="22"/>
          <w:szCs w:val="22"/>
          <w:lang w:val="hy-AM"/>
        </w:rPr>
        <w:t xml:space="preserve"> be sent to the </w:t>
      </w:r>
      <w:r w:rsidRPr="006234F8">
        <w:rPr>
          <w:rFonts w:ascii="Sylfaen" w:hAnsi="Sylfaen"/>
          <w:sz w:val="22"/>
          <w:szCs w:val="22"/>
        </w:rPr>
        <w:t>h</w:t>
      </w:r>
      <w:r w:rsidRPr="006234F8">
        <w:rPr>
          <w:rFonts w:ascii="Sylfaen" w:hAnsi="Sylfaen"/>
          <w:sz w:val="22"/>
          <w:szCs w:val="22"/>
          <w:lang w:val="hy-AM"/>
        </w:rPr>
        <w:t>ead</w:t>
      </w:r>
      <w:r w:rsidRPr="006234F8">
        <w:rPr>
          <w:rFonts w:ascii="Sylfaen" w:hAnsi="Sylfaen"/>
          <w:sz w:val="22"/>
          <w:szCs w:val="22"/>
        </w:rPr>
        <w:t xml:space="preserve"> of the </w:t>
      </w:r>
      <w:r w:rsidRPr="006234F8">
        <w:rPr>
          <w:rFonts w:ascii="Sylfaen" w:hAnsi="Sylfaen"/>
          <w:sz w:val="22"/>
          <w:szCs w:val="22"/>
          <w:lang w:val="hy-AM"/>
        </w:rPr>
        <w:t xml:space="preserve">PMD </w:t>
      </w:r>
      <w:r w:rsidRPr="006234F8">
        <w:rPr>
          <w:rFonts w:ascii="Sylfaen" w:hAnsi="Sylfaen"/>
          <w:sz w:val="22"/>
          <w:szCs w:val="22"/>
        </w:rPr>
        <w:t>d</w:t>
      </w:r>
      <w:r w:rsidRPr="006234F8">
        <w:rPr>
          <w:rFonts w:ascii="Sylfaen" w:hAnsi="Sylfaen"/>
          <w:sz w:val="22"/>
          <w:szCs w:val="22"/>
          <w:lang w:val="hy-AM"/>
        </w:rPr>
        <w:t xml:space="preserve">ivision. </w:t>
      </w:r>
    </w:p>
    <w:p w:rsidR="00EC6944" w:rsidRPr="006234F8" w:rsidRDefault="00EC6944" w:rsidP="004901BD">
      <w:pPr>
        <w:pStyle w:val="ListParagraph"/>
        <w:numPr>
          <w:ilvl w:val="0"/>
          <w:numId w:val="23"/>
        </w:numPr>
        <w:spacing w:before="120" w:after="120"/>
        <w:jc w:val="both"/>
        <w:rPr>
          <w:rFonts w:ascii="Sylfaen" w:hAnsi="Sylfaen"/>
          <w:sz w:val="22"/>
          <w:szCs w:val="22"/>
          <w:lang w:val="hy-AM"/>
        </w:rPr>
      </w:pPr>
      <w:r w:rsidRPr="006234F8">
        <w:rPr>
          <w:rFonts w:ascii="Sylfaen" w:hAnsi="Sylfaen"/>
          <w:sz w:val="22"/>
          <w:szCs w:val="22"/>
        </w:rPr>
        <w:t xml:space="preserve">Head of the PMD division considers the received draft decree, and in case there are no mistakes, he/she sends it for the signature by the SRC Chairman. In case there are mistakes, it is to be returned to respective PMD division, and a transition to Step 6 takes place. </w:t>
      </w:r>
    </w:p>
    <w:p w:rsidR="00EC6944" w:rsidRPr="006234F8" w:rsidRDefault="00EC6944" w:rsidP="004901BD">
      <w:pPr>
        <w:pStyle w:val="ListParagraph"/>
        <w:numPr>
          <w:ilvl w:val="0"/>
          <w:numId w:val="23"/>
        </w:numPr>
        <w:spacing w:before="120" w:after="120"/>
        <w:jc w:val="both"/>
        <w:rPr>
          <w:rFonts w:ascii="Sylfaen" w:hAnsi="Sylfaen"/>
          <w:sz w:val="22"/>
          <w:szCs w:val="22"/>
          <w:lang w:val="hy-AM"/>
        </w:rPr>
      </w:pPr>
      <w:r w:rsidRPr="006234F8">
        <w:rPr>
          <w:rFonts w:ascii="Sylfaen" w:hAnsi="Sylfaen"/>
          <w:sz w:val="22"/>
          <w:szCs w:val="22"/>
        </w:rPr>
        <w:t>The SRC Chairman signs the decree on granting vacation to the employee. In case the decree is signed, it should be sent to officer of the PMD division, who attaches the signed decree to the employee’s personnel file.</w:t>
      </w:r>
    </w:p>
    <w:p w:rsidR="00EC6944" w:rsidRPr="006234F8" w:rsidRDefault="00EC6944" w:rsidP="004901BD">
      <w:pPr>
        <w:pStyle w:val="ListParagraph"/>
        <w:numPr>
          <w:ilvl w:val="0"/>
          <w:numId w:val="23"/>
        </w:numPr>
        <w:spacing w:before="120" w:after="120"/>
        <w:jc w:val="both"/>
        <w:rPr>
          <w:rFonts w:ascii="Sylfaen" w:hAnsi="Sylfaen"/>
          <w:sz w:val="22"/>
          <w:szCs w:val="22"/>
          <w:lang w:val="hy-AM"/>
        </w:rPr>
      </w:pPr>
      <w:r w:rsidRPr="006234F8">
        <w:rPr>
          <w:rFonts w:ascii="Sylfaen" w:hAnsi="Sylfaen"/>
          <w:sz w:val="22"/>
          <w:szCs w:val="22"/>
          <w:lang w:val="hy-AM"/>
        </w:rPr>
        <w:t xml:space="preserve">Officer of </w:t>
      </w:r>
      <w:r w:rsidRPr="006234F8">
        <w:rPr>
          <w:rFonts w:ascii="Sylfaen" w:hAnsi="Sylfaen"/>
          <w:sz w:val="22"/>
          <w:szCs w:val="22"/>
        </w:rPr>
        <w:t>respective</w:t>
      </w:r>
      <w:r w:rsidRPr="006234F8">
        <w:rPr>
          <w:rFonts w:ascii="Sylfaen" w:hAnsi="Sylfaen"/>
          <w:sz w:val="22"/>
          <w:szCs w:val="22"/>
          <w:lang w:val="hy-AM"/>
        </w:rPr>
        <w:t xml:space="preserve"> PMD division </w:t>
      </w:r>
      <w:r w:rsidRPr="006234F8">
        <w:rPr>
          <w:rFonts w:ascii="Sylfaen" w:hAnsi="Sylfaen"/>
          <w:sz w:val="22"/>
          <w:szCs w:val="22"/>
        </w:rPr>
        <w:t>notifies</w:t>
      </w:r>
      <w:r w:rsidRPr="006234F8">
        <w:rPr>
          <w:rFonts w:ascii="Sylfaen" w:hAnsi="Sylfaen"/>
          <w:sz w:val="22"/>
          <w:szCs w:val="22"/>
          <w:lang w:val="hy-AM"/>
        </w:rPr>
        <w:t xml:space="preserve"> the particular employee </w:t>
      </w:r>
      <w:r w:rsidRPr="006234F8">
        <w:rPr>
          <w:rFonts w:ascii="Sylfaen" w:hAnsi="Sylfaen"/>
          <w:sz w:val="22"/>
          <w:szCs w:val="22"/>
        </w:rPr>
        <w:t>of</w:t>
      </w:r>
      <w:r w:rsidRPr="006234F8">
        <w:rPr>
          <w:rFonts w:ascii="Sylfaen" w:hAnsi="Sylfaen"/>
          <w:sz w:val="22"/>
          <w:szCs w:val="22"/>
          <w:lang w:val="hy-AM"/>
        </w:rPr>
        <w:t xml:space="preserve"> the approval of the </w:t>
      </w:r>
      <w:r w:rsidRPr="006234F8">
        <w:rPr>
          <w:rFonts w:ascii="Sylfaen" w:hAnsi="Sylfaen"/>
          <w:sz w:val="22"/>
          <w:szCs w:val="22"/>
        </w:rPr>
        <w:t xml:space="preserve">decree. </w:t>
      </w:r>
    </w:p>
    <w:p w:rsidR="00EC6944" w:rsidRPr="006234F8" w:rsidRDefault="00EC6944" w:rsidP="004901BD">
      <w:pPr>
        <w:pStyle w:val="ListParagraph"/>
        <w:numPr>
          <w:ilvl w:val="0"/>
          <w:numId w:val="23"/>
        </w:numPr>
        <w:spacing w:before="120" w:after="120"/>
        <w:jc w:val="both"/>
        <w:rPr>
          <w:rFonts w:ascii="Sylfaen" w:hAnsi="Sylfaen"/>
          <w:sz w:val="22"/>
          <w:szCs w:val="22"/>
          <w:lang w:val="hy-AM"/>
        </w:rPr>
      </w:pPr>
      <w:r w:rsidRPr="006234F8">
        <w:rPr>
          <w:rFonts w:ascii="Sylfaen" w:hAnsi="Sylfaen"/>
          <w:sz w:val="22"/>
          <w:szCs w:val="22"/>
          <w:lang w:val="hy-AM"/>
        </w:rPr>
        <w:t xml:space="preserve">The employee </w:t>
      </w:r>
      <w:r w:rsidRPr="006234F8">
        <w:rPr>
          <w:rFonts w:ascii="Sylfaen" w:hAnsi="Sylfaen"/>
          <w:sz w:val="22"/>
          <w:szCs w:val="22"/>
        </w:rPr>
        <w:t>is</w:t>
      </w:r>
      <w:r w:rsidRPr="006234F8">
        <w:rPr>
          <w:rFonts w:ascii="Sylfaen" w:hAnsi="Sylfaen"/>
          <w:sz w:val="22"/>
          <w:szCs w:val="22"/>
          <w:lang w:val="hy-AM"/>
        </w:rPr>
        <w:t xml:space="preserve"> given an</w:t>
      </w:r>
      <w:r w:rsidRPr="006234F8">
        <w:rPr>
          <w:rFonts w:ascii="Sylfaen" w:hAnsi="Sylfaen"/>
          <w:sz w:val="22"/>
          <w:szCs w:val="22"/>
        </w:rPr>
        <w:t xml:space="preserve"> opportunity to go on vacation.</w:t>
      </w:r>
    </w:p>
    <w:p w:rsidR="00EC6944" w:rsidRPr="006234F8" w:rsidRDefault="00EC6944" w:rsidP="00EC6944">
      <w:pPr>
        <w:spacing w:before="120" w:after="120"/>
        <w:jc w:val="both"/>
        <w:rPr>
          <w:rFonts w:ascii="Sylfaen" w:hAnsi="Sylfaen"/>
          <w:sz w:val="22"/>
          <w:szCs w:val="22"/>
        </w:rPr>
      </w:pPr>
      <w:r w:rsidRPr="006234F8">
        <w:rPr>
          <w:rFonts w:ascii="Sylfaen" w:hAnsi="Sylfaen"/>
          <w:sz w:val="22"/>
          <w:szCs w:val="22"/>
          <w:lang w:val="hy-AM"/>
        </w:rPr>
        <w:t>The process of vacations granted on the basis of</w:t>
      </w:r>
      <w:r w:rsidRPr="006234F8">
        <w:rPr>
          <w:rFonts w:ascii="Sylfaen" w:hAnsi="Sylfaen"/>
          <w:sz w:val="22"/>
          <w:szCs w:val="22"/>
        </w:rPr>
        <w:t xml:space="preserve"> medical certificate for</w:t>
      </w:r>
      <w:r w:rsidRPr="006234F8">
        <w:rPr>
          <w:rFonts w:ascii="Sylfaen" w:hAnsi="Sylfaen"/>
          <w:sz w:val="22"/>
          <w:szCs w:val="22"/>
          <w:lang w:val="hy-AM"/>
        </w:rPr>
        <w:t xml:space="preserve"> pregnancy</w:t>
      </w:r>
      <w:r w:rsidRPr="006234F8">
        <w:rPr>
          <w:rFonts w:ascii="Sylfaen" w:hAnsi="Sylfaen"/>
          <w:sz w:val="22"/>
          <w:szCs w:val="22"/>
        </w:rPr>
        <w:t xml:space="preserve"> and maternity</w:t>
      </w:r>
      <w:r w:rsidRPr="006234F8">
        <w:rPr>
          <w:rFonts w:ascii="Sylfaen" w:hAnsi="Sylfaen"/>
          <w:sz w:val="22"/>
          <w:szCs w:val="22"/>
          <w:lang w:val="hy-AM"/>
        </w:rPr>
        <w:t xml:space="preserve">, as well as </w:t>
      </w:r>
      <w:r w:rsidRPr="006234F8">
        <w:rPr>
          <w:rFonts w:ascii="Sylfaen" w:hAnsi="Sylfaen"/>
          <w:sz w:val="22"/>
          <w:szCs w:val="22"/>
        </w:rPr>
        <w:t>sickness</w:t>
      </w:r>
      <w:r w:rsidRPr="006234F8">
        <w:rPr>
          <w:rFonts w:ascii="Sylfaen" w:hAnsi="Sylfaen"/>
          <w:sz w:val="22"/>
          <w:szCs w:val="22"/>
          <w:lang w:val="hy-AM"/>
        </w:rPr>
        <w:t xml:space="preserve"> or temporary </w:t>
      </w:r>
      <w:r w:rsidRPr="006234F8">
        <w:rPr>
          <w:rFonts w:ascii="Sylfaen" w:hAnsi="Sylfaen"/>
          <w:sz w:val="22"/>
          <w:szCs w:val="22"/>
        </w:rPr>
        <w:t>incapacity for work</w:t>
      </w:r>
      <w:r w:rsidRPr="006234F8">
        <w:rPr>
          <w:rFonts w:ascii="Sylfaen" w:hAnsi="Sylfaen"/>
          <w:sz w:val="22"/>
          <w:szCs w:val="22"/>
          <w:lang w:val="hy-AM"/>
        </w:rPr>
        <w:t xml:space="preserve"> is presented in Diagram</w:t>
      </w:r>
      <w:r w:rsidRPr="006234F8">
        <w:rPr>
          <w:rFonts w:ascii="Sylfaen" w:hAnsi="Sylfaen"/>
          <w:sz w:val="22"/>
          <w:szCs w:val="22"/>
        </w:rPr>
        <w:t xml:space="preserve"> 10.</w:t>
      </w:r>
    </w:p>
    <w:p w:rsidR="00EC6944" w:rsidRPr="006234F8" w:rsidRDefault="00EC6944" w:rsidP="00EC6944">
      <w:pPr>
        <w:spacing w:before="120" w:after="120"/>
        <w:rPr>
          <w:rFonts w:ascii="Sylfaen" w:hAnsi="Sylfaen"/>
          <w:lang w:val="hy-AM"/>
        </w:rPr>
      </w:pPr>
    </w:p>
    <w:p w:rsidR="00EC6944" w:rsidRPr="006234F8" w:rsidRDefault="00EC6944" w:rsidP="00EC6944">
      <w:pPr>
        <w:spacing w:before="120" w:after="120"/>
        <w:jc w:val="both"/>
        <w:rPr>
          <w:rFonts w:ascii="Sylfaen" w:hAnsi="Sylfaen"/>
          <w:sz w:val="22"/>
          <w:szCs w:val="22"/>
          <w:lang w:val="hy-AM"/>
        </w:rPr>
      </w:pPr>
      <w:r w:rsidRPr="006234F8">
        <w:rPr>
          <w:rFonts w:ascii="Sylfaen" w:hAnsi="Sylfaen"/>
          <w:noProof/>
          <w:sz w:val="22"/>
          <w:szCs w:val="22"/>
        </w:rPr>
        <w:drawing>
          <wp:inline distT="0" distB="0" distL="0" distR="0">
            <wp:extent cx="6210935" cy="437134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Leave Administration_Sick Leave.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10935" cy="4371340"/>
                    </a:xfrm>
                    <a:prstGeom prst="rect">
                      <a:avLst/>
                    </a:prstGeom>
                  </pic:spPr>
                </pic:pic>
              </a:graphicData>
            </a:graphic>
          </wp:inline>
        </w:drawing>
      </w:r>
    </w:p>
    <w:p w:rsidR="00EC6944" w:rsidRPr="007952EC" w:rsidRDefault="005638F6" w:rsidP="00EC6944">
      <w:pPr>
        <w:spacing w:before="120" w:after="120"/>
        <w:jc w:val="both"/>
        <w:rPr>
          <w:rFonts w:ascii="Sylfaen" w:hAnsi="Sylfaen"/>
          <w:bCs/>
          <w:color w:val="4F81BD" w:themeColor="accent1"/>
          <w:sz w:val="18"/>
          <w:szCs w:val="18"/>
          <w:lang w:val="hy-AM"/>
        </w:rPr>
      </w:pPr>
      <w:bookmarkStart w:id="35" w:name="_Toc465180723"/>
      <w:bookmarkStart w:id="36" w:name="_Toc435900125"/>
      <w:r>
        <w:rPr>
          <w:rFonts w:ascii="Sylfaen" w:hAnsi="Sylfaen"/>
          <w:bCs/>
          <w:color w:val="4F81BD" w:themeColor="accent1"/>
          <w:sz w:val="18"/>
          <w:szCs w:val="18"/>
          <w:lang w:val="hy-AM"/>
        </w:rPr>
        <w:t>Diagram</w:t>
      </w:r>
      <w:r w:rsidR="00060E57">
        <w:rPr>
          <w:rFonts w:ascii="Sylfaen" w:hAnsi="Sylfaen"/>
          <w:bCs/>
          <w:color w:val="4F81BD" w:themeColor="accent1"/>
          <w:sz w:val="18"/>
          <w:szCs w:val="18"/>
        </w:rPr>
        <w:t xml:space="preserve"> </w:t>
      </w:r>
      <w:r w:rsidR="00613FD6">
        <w:rPr>
          <w:rFonts w:ascii="Sylfaen" w:hAnsi="Sylfaen"/>
          <w:bCs/>
          <w:color w:val="4F81BD" w:themeColor="accent1"/>
          <w:sz w:val="18"/>
          <w:szCs w:val="18"/>
          <w:lang w:val="hy-AM"/>
        </w:rPr>
        <w:fldChar w:fldCharType="begin"/>
      </w:r>
      <w:r>
        <w:rPr>
          <w:rFonts w:ascii="Sylfaen" w:hAnsi="Sylfaen"/>
          <w:bCs/>
          <w:color w:val="4F81BD" w:themeColor="accent1"/>
          <w:sz w:val="18"/>
          <w:szCs w:val="18"/>
          <w:lang w:val="hy-AM"/>
        </w:rPr>
        <w:instrText xml:space="preserve"> SEQ Diagram \* ARABIC </w:instrText>
      </w:r>
      <w:r w:rsidR="00613FD6">
        <w:rPr>
          <w:rFonts w:ascii="Sylfaen" w:hAnsi="Sylfaen"/>
          <w:bCs/>
          <w:color w:val="4F81BD" w:themeColor="accent1"/>
          <w:sz w:val="18"/>
          <w:szCs w:val="18"/>
          <w:lang w:val="hy-AM"/>
        </w:rPr>
        <w:fldChar w:fldCharType="separate"/>
      </w:r>
      <w:r>
        <w:rPr>
          <w:rFonts w:ascii="Sylfaen" w:hAnsi="Sylfaen"/>
          <w:bCs/>
          <w:noProof/>
          <w:color w:val="4F81BD" w:themeColor="accent1"/>
          <w:sz w:val="18"/>
          <w:szCs w:val="18"/>
          <w:lang w:val="hy-AM"/>
        </w:rPr>
        <w:t>10</w:t>
      </w:r>
      <w:r w:rsidR="00613FD6">
        <w:rPr>
          <w:rFonts w:ascii="Sylfaen" w:hAnsi="Sylfaen"/>
          <w:bCs/>
          <w:color w:val="4F81BD" w:themeColor="accent1"/>
          <w:sz w:val="18"/>
          <w:szCs w:val="18"/>
          <w:lang w:val="hy-AM"/>
        </w:rPr>
        <w:fldChar w:fldCharType="end"/>
      </w:r>
      <w:r w:rsidR="0012158D" w:rsidRPr="007952EC">
        <w:rPr>
          <w:rFonts w:ascii="Sylfaen" w:hAnsi="Sylfaen"/>
          <w:bCs/>
          <w:color w:val="4F81BD" w:themeColor="accent1"/>
          <w:sz w:val="18"/>
          <w:szCs w:val="18"/>
        </w:rPr>
        <w:t>.</w:t>
      </w:r>
      <w:r w:rsidR="0000714B" w:rsidRPr="007952EC">
        <w:rPr>
          <w:rFonts w:ascii="Sylfaen" w:hAnsi="Sylfaen"/>
          <w:bCs/>
          <w:color w:val="4F81BD" w:themeColor="accent1"/>
          <w:sz w:val="18"/>
          <w:szCs w:val="18"/>
          <w:lang w:val="hy-AM"/>
        </w:rPr>
        <w:t xml:space="preserve"> Vacation granted based on a medical certificate for incapacity</w:t>
      </w:r>
      <w:bookmarkEnd w:id="35"/>
      <w:r w:rsidR="0000714B" w:rsidRPr="007952EC">
        <w:rPr>
          <w:rFonts w:ascii="Sylfaen" w:hAnsi="Sylfaen"/>
          <w:bCs/>
          <w:color w:val="4F81BD" w:themeColor="accent1"/>
          <w:sz w:val="18"/>
          <w:szCs w:val="18"/>
          <w:lang w:val="hy-AM"/>
        </w:rPr>
        <w:t xml:space="preserve"> </w:t>
      </w:r>
      <w:bookmarkEnd w:id="36"/>
    </w:p>
    <w:p w:rsidR="00EC6944" w:rsidRPr="006234F8" w:rsidRDefault="00EC6944" w:rsidP="00EC6944">
      <w:pPr>
        <w:spacing w:before="120" w:after="120"/>
        <w:jc w:val="both"/>
        <w:rPr>
          <w:rFonts w:ascii="Sylfaen" w:hAnsi="Sylfaen"/>
          <w:sz w:val="22"/>
          <w:szCs w:val="22"/>
        </w:rPr>
      </w:pPr>
      <w:r w:rsidRPr="006234F8">
        <w:rPr>
          <w:rFonts w:ascii="Sylfaen" w:hAnsi="Sylfaen"/>
          <w:sz w:val="22"/>
          <w:szCs w:val="22"/>
        </w:rPr>
        <w:t>When taking a pregnancy and maternity vacation, the position of the person going on such vacation shall be noted in “Organization structure and Positions Management” Module as “Temporarily Vacant”. The status of such employee becomes “Temporarily Inactive”. For the position in question within the given unit in “Organization structure and Positions Management” and “Labor Resource” modules, an opportunity is created to assign a contract holder of “Replacement” type.   Where the employee returns from pregnancy and maternity vacation, the position of the returned employee becomes “Enabled”.  The status of employee becomes “Active”. In regard to the employee appointed to a contract-based position, the date of the end of the contract is recorded.  This date shall be equal to the date of return of the employee from the pregnancy and maternity vacation.</w:t>
      </w:r>
    </w:p>
    <w:p w:rsidR="00EC6944" w:rsidRPr="006234F8" w:rsidRDefault="00EC6944" w:rsidP="00EC6944">
      <w:pPr>
        <w:spacing w:before="120" w:after="120"/>
        <w:jc w:val="both"/>
        <w:rPr>
          <w:rFonts w:ascii="Sylfaen" w:hAnsi="Sylfaen"/>
          <w:sz w:val="22"/>
          <w:szCs w:val="22"/>
        </w:rPr>
      </w:pPr>
      <w:r w:rsidRPr="006234F8">
        <w:rPr>
          <w:rFonts w:ascii="Sylfaen" w:hAnsi="Sylfaen"/>
          <w:sz w:val="22"/>
          <w:szCs w:val="22"/>
          <w:lang w:val="hy-AM"/>
        </w:rPr>
        <w:t xml:space="preserve">The process of granting </w:t>
      </w:r>
      <w:r w:rsidRPr="006234F8">
        <w:rPr>
          <w:rFonts w:ascii="Sylfaen" w:hAnsi="Sylfaen"/>
          <w:sz w:val="22"/>
          <w:szCs w:val="22"/>
        </w:rPr>
        <w:t xml:space="preserve">vacation on the basis of the medical certificate for temporary incapacity should be implemented as follows: </w:t>
      </w:r>
    </w:p>
    <w:p w:rsidR="00EC6944" w:rsidRPr="006234F8" w:rsidRDefault="00EC6944" w:rsidP="004901BD">
      <w:pPr>
        <w:pStyle w:val="ListParagraph"/>
        <w:numPr>
          <w:ilvl w:val="0"/>
          <w:numId w:val="24"/>
        </w:numPr>
        <w:spacing w:before="120" w:after="120"/>
        <w:jc w:val="both"/>
        <w:rPr>
          <w:rFonts w:ascii="Sylfaen" w:hAnsi="Sylfaen"/>
          <w:sz w:val="22"/>
          <w:szCs w:val="22"/>
          <w:lang w:val="hy-AM"/>
        </w:rPr>
      </w:pPr>
      <w:r w:rsidRPr="006234F8">
        <w:rPr>
          <w:rFonts w:ascii="Sylfaen" w:hAnsi="Sylfaen"/>
          <w:sz w:val="22"/>
          <w:szCs w:val="22"/>
        </w:rPr>
        <w:t>To go on vacation based on the medical certificate for temporary incapacity, employee shall complete an appropriate form and send such form and the copy of the medical certificate for incapacity for the approval by the head of structural division.</w:t>
      </w:r>
    </w:p>
    <w:p w:rsidR="00EC6944" w:rsidRPr="006234F8" w:rsidRDefault="00EC6944" w:rsidP="004901BD">
      <w:pPr>
        <w:pStyle w:val="ListParagraph"/>
        <w:numPr>
          <w:ilvl w:val="0"/>
          <w:numId w:val="24"/>
        </w:numPr>
        <w:spacing w:before="120" w:after="120"/>
        <w:jc w:val="both"/>
        <w:rPr>
          <w:rFonts w:ascii="Sylfaen" w:hAnsi="Sylfaen"/>
          <w:sz w:val="22"/>
          <w:szCs w:val="22"/>
          <w:lang w:val="hy-AM"/>
        </w:rPr>
      </w:pPr>
      <w:r w:rsidRPr="006234F8">
        <w:rPr>
          <w:rFonts w:ascii="Sylfaen" w:hAnsi="Sylfaen" w:cs="Sylfaen"/>
          <w:sz w:val="22"/>
          <w:szCs w:val="22"/>
        </w:rPr>
        <w:t xml:space="preserve">While filling the timeframe in </w:t>
      </w:r>
      <w:r w:rsidRPr="006234F8">
        <w:rPr>
          <w:rFonts w:ascii="Sylfaen" w:hAnsi="Sylfaen"/>
          <w:sz w:val="22"/>
          <w:szCs w:val="22"/>
        </w:rPr>
        <w:t xml:space="preserve">the medical certificate for temporary incapacity, when medical certificate for sickness and temporary incapacity is used, the system performs check of the days of incapacity for work in relation to the particular employee in compliance with the following procedure described in “3.5.1 Vacation Application Creation Module”. In case the medical certificate is rejected, a transition to Step 1 takes place. In case the medical certificate for incapacity is approved, it shall be sent to a relevant PMD division. </w:t>
      </w:r>
    </w:p>
    <w:p w:rsidR="00EC6944" w:rsidRPr="006234F8" w:rsidRDefault="00EC6944" w:rsidP="004901BD">
      <w:pPr>
        <w:pStyle w:val="ListParagraph"/>
        <w:numPr>
          <w:ilvl w:val="0"/>
          <w:numId w:val="24"/>
        </w:numPr>
        <w:spacing w:before="120" w:after="120"/>
        <w:jc w:val="both"/>
        <w:rPr>
          <w:rFonts w:ascii="Sylfaen" w:hAnsi="Sylfaen"/>
          <w:sz w:val="22"/>
          <w:szCs w:val="22"/>
          <w:lang w:val="hy-AM"/>
        </w:rPr>
      </w:pPr>
      <w:r w:rsidRPr="006234F8">
        <w:rPr>
          <w:rFonts w:ascii="Sylfaen" w:hAnsi="Sylfaen"/>
          <w:sz w:val="22"/>
          <w:szCs w:val="22"/>
        </w:rPr>
        <w:t xml:space="preserve">Upon the assignment by the PMD Head, an appropriate PMD division considers the compliance of the medical certificate with the requirements of the legislation and the accuracy of the completed form, and the PMD Head makes a decision on setting it in motion.  In case it is rejected, a transition to Step 1 takes place. If approved, the PMD Head assigns to an appropriate PMD division to produce a draft decree on granting vacation. Decree should be produced only in case of pregnancy and maternity vacation. In case of a vacation granted given the medical certificate for sickness and incapacity, a transition to Step 8 takes place. </w:t>
      </w:r>
    </w:p>
    <w:p w:rsidR="00EC6944" w:rsidRPr="006234F8" w:rsidRDefault="00EC6944" w:rsidP="004901BD">
      <w:pPr>
        <w:pStyle w:val="ListParagraph"/>
        <w:numPr>
          <w:ilvl w:val="0"/>
          <w:numId w:val="24"/>
        </w:numPr>
        <w:spacing w:before="120" w:after="120"/>
        <w:jc w:val="both"/>
        <w:rPr>
          <w:rFonts w:ascii="Sylfaen" w:hAnsi="Sylfaen"/>
          <w:sz w:val="22"/>
          <w:szCs w:val="22"/>
          <w:lang w:val="hy-AM"/>
        </w:rPr>
      </w:pPr>
      <w:r w:rsidRPr="006234F8">
        <w:rPr>
          <w:rFonts w:ascii="Sylfaen" w:hAnsi="Sylfaen"/>
          <w:sz w:val="22"/>
          <w:szCs w:val="22"/>
          <w:lang w:val="hy-AM"/>
        </w:rPr>
        <w:t xml:space="preserve">In </w:t>
      </w:r>
      <w:r w:rsidRPr="006234F8">
        <w:rPr>
          <w:rFonts w:ascii="Sylfaen" w:hAnsi="Sylfaen"/>
          <w:sz w:val="22"/>
          <w:szCs w:val="22"/>
        </w:rPr>
        <w:t>case of a vacation granted in connection with</w:t>
      </w:r>
      <w:r w:rsidRPr="006234F8">
        <w:rPr>
          <w:rFonts w:ascii="Sylfaen" w:hAnsi="Sylfaen"/>
          <w:sz w:val="22"/>
          <w:szCs w:val="22"/>
          <w:lang w:val="hy-AM"/>
        </w:rPr>
        <w:t xml:space="preserve"> pregnancy and maternity, officer of </w:t>
      </w:r>
      <w:r w:rsidRPr="006234F8">
        <w:rPr>
          <w:rFonts w:ascii="Sylfaen" w:hAnsi="Sylfaen"/>
          <w:sz w:val="22"/>
          <w:szCs w:val="22"/>
        </w:rPr>
        <w:t>respective</w:t>
      </w:r>
      <w:r w:rsidRPr="006234F8">
        <w:rPr>
          <w:rFonts w:ascii="Sylfaen" w:hAnsi="Sylfaen"/>
          <w:sz w:val="22"/>
          <w:szCs w:val="22"/>
          <w:lang w:val="hy-AM"/>
        </w:rPr>
        <w:t xml:space="preserve"> PMD division </w:t>
      </w:r>
      <w:r w:rsidRPr="006234F8">
        <w:rPr>
          <w:rFonts w:ascii="Sylfaen" w:hAnsi="Sylfaen"/>
          <w:sz w:val="22"/>
          <w:szCs w:val="22"/>
        </w:rPr>
        <w:t>produces</w:t>
      </w:r>
      <w:r w:rsidRPr="006234F8">
        <w:rPr>
          <w:rFonts w:ascii="Sylfaen" w:hAnsi="Sylfaen"/>
          <w:sz w:val="22"/>
          <w:szCs w:val="22"/>
          <w:lang w:val="hy-AM"/>
        </w:rPr>
        <w:t xml:space="preserve"> draft decree on granting vacation to such employee, which </w:t>
      </w:r>
      <w:r w:rsidRPr="006234F8">
        <w:rPr>
          <w:rFonts w:ascii="Sylfaen" w:hAnsi="Sylfaen"/>
          <w:sz w:val="22"/>
          <w:szCs w:val="22"/>
        </w:rPr>
        <w:t>is to</w:t>
      </w:r>
      <w:r w:rsidRPr="006234F8">
        <w:rPr>
          <w:rFonts w:ascii="Sylfaen" w:hAnsi="Sylfaen"/>
          <w:sz w:val="22"/>
          <w:szCs w:val="22"/>
          <w:lang w:val="hy-AM"/>
        </w:rPr>
        <w:t xml:space="preserve"> be sent to the PMD Head.</w:t>
      </w:r>
    </w:p>
    <w:p w:rsidR="00EC6944" w:rsidRPr="006234F8" w:rsidRDefault="00EC6944" w:rsidP="004901BD">
      <w:pPr>
        <w:pStyle w:val="ListParagraph"/>
        <w:numPr>
          <w:ilvl w:val="0"/>
          <w:numId w:val="24"/>
        </w:numPr>
        <w:spacing w:before="120" w:after="120"/>
        <w:jc w:val="both"/>
        <w:rPr>
          <w:rFonts w:ascii="Sylfaen" w:hAnsi="Sylfaen"/>
          <w:sz w:val="22"/>
          <w:szCs w:val="22"/>
          <w:lang w:val="hy-AM"/>
        </w:rPr>
      </w:pPr>
      <w:r w:rsidRPr="006234F8">
        <w:rPr>
          <w:rFonts w:ascii="Sylfaen" w:hAnsi="Sylfaen"/>
          <w:sz w:val="22"/>
          <w:szCs w:val="22"/>
          <w:lang w:val="hy-AM"/>
        </w:rPr>
        <w:t>The PMD Head consider</w:t>
      </w:r>
      <w:r w:rsidRPr="006234F8">
        <w:rPr>
          <w:rFonts w:ascii="Sylfaen" w:hAnsi="Sylfaen"/>
          <w:sz w:val="22"/>
          <w:szCs w:val="22"/>
        </w:rPr>
        <w:t>s</w:t>
      </w:r>
      <w:r w:rsidRPr="006234F8">
        <w:rPr>
          <w:rFonts w:ascii="Sylfaen" w:hAnsi="Sylfaen"/>
          <w:sz w:val="22"/>
          <w:szCs w:val="22"/>
          <w:lang w:val="hy-AM"/>
        </w:rPr>
        <w:t xml:space="preserve"> the decree and, in case there are no mistakes, </w:t>
      </w:r>
      <w:r w:rsidRPr="006234F8">
        <w:rPr>
          <w:rFonts w:ascii="Sylfaen" w:hAnsi="Sylfaen"/>
          <w:sz w:val="22"/>
          <w:szCs w:val="22"/>
        </w:rPr>
        <w:t>he/she</w:t>
      </w:r>
      <w:r w:rsidRPr="006234F8">
        <w:rPr>
          <w:rFonts w:ascii="Sylfaen" w:hAnsi="Sylfaen"/>
          <w:sz w:val="22"/>
          <w:szCs w:val="22"/>
          <w:lang w:val="hy-AM"/>
        </w:rPr>
        <w:t xml:space="preserve"> send</w:t>
      </w:r>
      <w:r w:rsidRPr="006234F8">
        <w:rPr>
          <w:rFonts w:ascii="Sylfaen" w:hAnsi="Sylfaen"/>
          <w:sz w:val="22"/>
          <w:szCs w:val="22"/>
        </w:rPr>
        <w:t>s</w:t>
      </w:r>
      <w:r w:rsidRPr="006234F8">
        <w:rPr>
          <w:rFonts w:ascii="Sylfaen" w:hAnsi="Sylfaen"/>
          <w:sz w:val="22"/>
          <w:szCs w:val="22"/>
          <w:lang w:val="hy-AM"/>
        </w:rPr>
        <w:t xml:space="preserve"> it</w:t>
      </w:r>
      <w:r w:rsidRPr="006234F8">
        <w:rPr>
          <w:rFonts w:ascii="Sylfaen" w:hAnsi="Sylfaen"/>
          <w:sz w:val="22"/>
          <w:szCs w:val="22"/>
        </w:rPr>
        <w:t xml:space="preserve"> to the SRC Chairman for signature. In case there are mistakes in the decree, the latter is to be returned to the respective PMD division, and a transition to Step 5 takes place. </w:t>
      </w:r>
    </w:p>
    <w:p w:rsidR="00EC6944" w:rsidRPr="006234F8" w:rsidRDefault="00EC6944" w:rsidP="004901BD">
      <w:pPr>
        <w:pStyle w:val="ListParagraph"/>
        <w:numPr>
          <w:ilvl w:val="0"/>
          <w:numId w:val="24"/>
        </w:numPr>
        <w:spacing w:before="120" w:after="120"/>
        <w:jc w:val="both"/>
        <w:rPr>
          <w:rFonts w:ascii="Sylfaen" w:hAnsi="Sylfaen"/>
          <w:sz w:val="22"/>
          <w:szCs w:val="22"/>
          <w:lang w:val="hy-AM"/>
        </w:rPr>
      </w:pPr>
      <w:r w:rsidRPr="006234F8">
        <w:rPr>
          <w:rFonts w:ascii="Sylfaen" w:hAnsi="Sylfaen"/>
          <w:sz w:val="22"/>
          <w:szCs w:val="22"/>
        </w:rPr>
        <w:t xml:space="preserve">The SRC Chairman makes a decision on granting vacation to the particular employee. If approved, he/she should </w:t>
      </w:r>
      <w:r w:rsidR="004F2966" w:rsidRPr="006234F8">
        <w:rPr>
          <w:rFonts w:ascii="Sylfaen" w:hAnsi="Sylfaen"/>
          <w:sz w:val="22"/>
          <w:szCs w:val="22"/>
        </w:rPr>
        <w:t>sign</w:t>
      </w:r>
      <w:r w:rsidRPr="006234F8">
        <w:rPr>
          <w:rFonts w:ascii="Sylfaen" w:hAnsi="Sylfaen"/>
          <w:sz w:val="22"/>
          <w:szCs w:val="22"/>
        </w:rPr>
        <w:t xml:space="preserve"> the decree. The signed decree is sent, through the PMD head, to employee of respective division, who attaches the signed decree to the personnel file of such employee. </w:t>
      </w:r>
    </w:p>
    <w:p w:rsidR="00EC6944" w:rsidRPr="006234F8" w:rsidRDefault="00EC6944" w:rsidP="004901BD">
      <w:pPr>
        <w:pStyle w:val="ListParagraph"/>
        <w:numPr>
          <w:ilvl w:val="0"/>
          <w:numId w:val="24"/>
        </w:numPr>
        <w:spacing w:before="120" w:after="120"/>
        <w:jc w:val="both"/>
        <w:rPr>
          <w:rFonts w:ascii="Sylfaen" w:hAnsi="Sylfaen"/>
          <w:sz w:val="22"/>
          <w:szCs w:val="22"/>
          <w:lang w:val="hy-AM"/>
        </w:rPr>
      </w:pPr>
      <w:r w:rsidRPr="006234F8">
        <w:rPr>
          <w:rFonts w:ascii="Sylfaen" w:hAnsi="Sylfaen"/>
          <w:sz w:val="22"/>
          <w:szCs w:val="22"/>
          <w:lang w:val="hy-AM"/>
        </w:rPr>
        <w:t>Officer of a</w:t>
      </w:r>
      <w:r w:rsidRPr="006234F8">
        <w:rPr>
          <w:rFonts w:ascii="Sylfaen" w:hAnsi="Sylfaen"/>
          <w:sz w:val="22"/>
          <w:szCs w:val="22"/>
        </w:rPr>
        <w:t xml:space="preserve"> respective</w:t>
      </w:r>
      <w:r w:rsidRPr="006234F8">
        <w:rPr>
          <w:rFonts w:ascii="Sylfaen" w:hAnsi="Sylfaen"/>
          <w:sz w:val="22"/>
          <w:szCs w:val="22"/>
          <w:lang w:val="hy-AM"/>
        </w:rPr>
        <w:t xml:space="preserve"> PMD </w:t>
      </w:r>
      <w:r w:rsidRPr="006234F8">
        <w:rPr>
          <w:rFonts w:ascii="Sylfaen" w:hAnsi="Sylfaen"/>
          <w:sz w:val="22"/>
          <w:szCs w:val="22"/>
        </w:rPr>
        <w:t>d</w:t>
      </w:r>
      <w:r w:rsidRPr="006234F8">
        <w:rPr>
          <w:rFonts w:ascii="Sylfaen" w:hAnsi="Sylfaen"/>
          <w:sz w:val="22"/>
          <w:szCs w:val="22"/>
          <w:lang w:val="hy-AM"/>
        </w:rPr>
        <w:t>ivision regist</w:t>
      </w:r>
      <w:r w:rsidRPr="006234F8">
        <w:rPr>
          <w:rFonts w:ascii="Sylfaen" w:hAnsi="Sylfaen"/>
          <w:sz w:val="22"/>
          <w:szCs w:val="22"/>
        </w:rPr>
        <w:t>e</w:t>
      </w:r>
      <w:r w:rsidRPr="006234F8">
        <w:rPr>
          <w:rFonts w:ascii="Sylfaen" w:hAnsi="Sylfaen"/>
          <w:sz w:val="22"/>
          <w:szCs w:val="22"/>
          <w:lang w:val="hy-AM"/>
        </w:rPr>
        <w:t>r</w:t>
      </w:r>
      <w:r w:rsidRPr="006234F8">
        <w:rPr>
          <w:rFonts w:ascii="Sylfaen" w:hAnsi="Sylfaen"/>
          <w:sz w:val="22"/>
          <w:szCs w:val="22"/>
        </w:rPr>
        <w:t>s the incapacity certificate in the system.</w:t>
      </w:r>
    </w:p>
    <w:p w:rsidR="00EC6944" w:rsidRPr="006234F8" w:rsidRDefault="00EC6944" w:rsidP="004901BD">
      <w:pPr>
        <w:pStyle w:val="ListParagraph"/>
        <w:numPr>
          <w:ilvl w:val="0"/>
          <w:numId w:val="24"/>
        </w:numPr>
        <w:spacing w:before="120" w:after="120"/>
        <w:jc w:val="both"/>
        <w:rPr>
          <w:rFonts w:ascii="Sylfaen" w:hAnsi="Sylfaen"/>
          <w:sz w:val="22"/>
          <w:szCs w:val="22"/>
          <w:lang w:val="hy-AM"/>
        </w:rPr>
      </w:pPr>
      <w:r w:rsidRPr="006234F8">
        <w:rPr>
          <w:rFonts w:ascii="Sylfaen" w:hAnsi="Sylfaen"/>
          <w:sz w:val="22"/>
          <w:szCs w:val="22"/>
          <w:lang w:val="hy-AM"/>
        </w:rPr>
        <w:t>Officer of a</w:t>
      </w:r>
      <w:r w:rsidRPr="006234F8">
        <w:rPr>
          <w:rFonts w:ascii="Sylfaen" w:hAnsi="Sylfaen"/>
          <w:sz w:val="22"/>
          <w:szCs w:val="22"/>
        </w:rPr>
        <w:t xml:space="preserve"> respective</w:t>
      </w:r>
      <w:r w:rsidRPr="006234F8">
        <w:rPr>
          <w:rFonts w:ascii="Sylfaen" w:hAnsi="Sylfaen"/>
          <w:sz w:val="22"/>
          <w:szCs w:val="22"/>
          <w:lang w:val="hy-AM"/>
        </w:rPr>
        <w:t xml:space="preserve"> PMD </w:t>
      </w:r>
      <w:r w:rsidRPr="006234F8">
        <w:rPr>
          <w:rFonts w:ascii="Sylfaen" w:hAnsi="Sylfaen"/>
          <w:sz w:val="22"/>
          <w:szCs w:val="22"/>
        </w:rPr>
        <w:t>d</w:t>
      </w:r>
      <w:r w:rsidRPr="006234F8">
        <w:rPr>
          <w:rFonts w:ascii="Sylfaen" w:hAnsi="Sylfaen"/>
          <w:sz w:val="22"/>
          <w:szCs w:val="22"/>
          <w:lang w:val="hy-AM"/>
        </w:rPr>
        <w:t>ivision inform</w:t>
      </w:r>
      <w:r w:rsidRPr="006234F8">
        <w:rPr>
          <w:rFonts w:ascii="Sylfaen" w:hAnsi="Sylfaen"/>
          <w:sz w:val="22"/>
          <w:szCs w:val="22"/>
        </w:rPr>
        <w:t>s</w:t>
      </w:r>
      <w:r w:rsidRPr="006234F8">
        <w:rPr>
          <w:rFonts w:ascii="Sylfaen" w:hAnsi="Sylfaen"/>
          <w:sz w:val="22"/>
          <w:szCs w:val="22"/>
          <w:lang w:val="hy-AM"/>
        </w:rPr>
        <w:t xml:space="preserve"> the head of the appropriate structural division about the approval of the decree.</w:t>
      </w:r>
      <w:r w:rsidRPr="006234F8">
        <w:rPr>
          <w:rFonts w:ascii="Sylfaen" w:hAnsi="Sylfaen"/>
          <w:sz w:val="22"/>
          <w:szCs w:val="22"/>
        </w:rPr>
        <w:t xml:space="preserve"> </w:t>
      </w:r>
    </w:p>
    <w:p w:rsidR="00EC6944" w:rsidRPr="006234F8" w:rsidRDefault="00EC6944" w:rsidP="004901BD">
      <w:pPr>
        <w:pStyle w:val="ListParagraph"/>
        <w:numPr>
          <w:ilvl w:val="0"/>
          <w:numId w:val="24"/>
        </w:numPr>
        <w:spacing w:before="120" w:after="120"/>
        <w:jc w:val="both"/>
        <w:rPr>
          <w:rFonts w:ascii="Sylfaen" w:hAnsi="Sylfaen"/>
          <w:sz w:val="22"/>
          <w:szCs w:val="22"/>
          <w:lang w:val="hy-AM"/>
        </w:rPr>
      </w:pPr>
      <w:r w:rsidRPr="006234F8">
        <w:rPr>
          <w:rFonts w:ascii="Sylfaen" w:hAnsi="Sylfaen"/>
          <w:sz w:val="22"/>
          <w:szCs w:val="22"/>
          <w:lang w:val="hy-AM"/>
        </w:rPr>
        <w:t xml:space="preserve">The employee </w:t>
      </w:r>
      <w:r w:rsidRPr="006234F8">
        <w:rPr>
          <w:rFonts w:ascii="Sylfaen" w:hAnsi="Sylfaen"/>
          <w:sz w:val="22"/>
          <w:szCs w:val="22"/>
        </w:rPr>
        <w:t>is</w:t>
      </w:r>
      <w:r w:rsidRPr="006234F8">
        <w:rPr>
          <w:rFonts w:ascii="Sylfaen" w:hAnsi="Sylfaen"/>
          <w:sz w:val="22"/>
          <w:szCs w:val="22"/>
          <w:lang w:val="hy-AM"/>
        </w:rPr>
        <w:t xml:space="preserve"> be given an</w:t>
      </w:r>
      <w:r w:rsidRPr="006234F8">
        <w:rPr>
          <w:rFonts w:ascii="Sylfaen" w:hAnsi="Sylfaen"/>
          <w:sz w:val="22"/>
          <w:szCs w:val="22"/>
        </w:rPr>
        <w:t xml:space="preserve"> opportunity to go on vacation.</w:t>
      </w:r>
    </w:p>
    <w:p w:rsidR="00EC6944" w:rsidRPr="006234F8" w:rsidRDefault="00EC6944" w:rsidP="00EC6944">
      <w:pPr>
        <w:pStyle w:val="ListParagraph"/>
        <w:spacing w:before="120" w:after="120"/>
        <w:jc w:val="both"/>
        <w:rPr>
          <w:rFonts w:ascii="Sylfaen" w:hAnsi="Sylfaen"/>
          <w:sz w:val="22"/>
          <w:szCs w:val="22"/>
          <w:lang w:val="hy-AM"/>
        </w:rPr>
      </w:pPr>
    </w:p>
    <w:p w:rsidR="00EC6944" w:rsidRPr="006234F8" w:rsidRDefault="00EC6944" w:rsidP="00EC6944">
      <w:pPr>
        <w:spacing w:before="120" w:after="120"/>
        <w:rPr>
          <w:rFonts w:ascii="Sylfaen" w:hAnsi="Sylfaen"/>
          <w:sz w:val="22"/>
          <w:szCs w:val="22"/>
        </w:rPr>
      </w:pPr>
      <w:r w:rsidRPr="006234F8">
        <w:rPr>
          <w:rFonts w:ascii="Sylfaen" w:hAnsi="Sylfaen"/>
          <w:sz w:val="22"/>
          <w:szCs w:val="22"/>
          <w:lang w:val="hy-AM"/>
        </w:rPr>
        <w:t xml:space="preserve">The scheme of the </w:t>
      </w:r>
      <w:r w:rsidRPr="006234F8">
        <w:rPr>
          <w:rFonts w:ascii="Sylfaen" w:hAnsi="Sylfaen"/>
          <w:sz w:val="22"/>
          <w:szCs w:val="22"/>
        </w:rPr>
        <w:t>procedures for vacations granted for the care for up to 3 year old child is presented in Diagram 11.</w:t>
      </w:r>
    </w:p>
    <w:p w:rsidR="00EC6944" w:rsidRPr="006234F8" w:rsidRDefault="00EC6944" w:rsidP="00EC6944">
      <w:pPr>
        <w:spacing w:before="120" w:after="120"/>
        <w:ind w:firstLine="360"/>
        <w:rPr>
          <w:rFonts w:ascii="Sylfaen" w:hAnsi="Sylfaen"/>
          <w:sz w:val="22"/>
          <w:szCs w:val="22"/>
          <w:lang w:val="hy-AM"/>
        </w:rPr>
      </w:pPr>
    </w:p>
    <w:p w:rsidR="00EC6944" w:rsidRPr="006234F8" w:rsidRDefault="00EC6944" w:rsidP="00EC6944">
      <w:pPr>
        <w:spacing w:before="120" w:after="120"/>
        <w:jc w:val="both"/>
        <w:rPr>
          <w:rFonts w:ascii="Sylfaen" w:hAnsi="Sylfaen"/>
          <w:lang w:val="hy-AM"/>
        </w:rPr>
      </w:pPr>
    </w:p>
    <w:p w:rsidR="00EC6944" w:rsidRPr="006234F8" w:rsidRDefault="00EC6944" w:rsidP="00EC6944">
      <w:pPr>
        <w:spacing w:before="120" w:after="120"/>
        <w:jc w:val="both"/>
        <w:rPr>
          <w:rFonts w:ascii="Sylfaen" w:hAnsi="Sylfaen"/>
          <w:sz w:val="22"/>
          <w:szCs w:val="22"/>
          <w:lang w:val="hy-AM"/>
        </w:rPr>
      </w:pPr>
      <w:r w:rsidRPr="006234F8">
        <w:rPr>
          <w:rFonts w:ascii="Sylfaen" w:hAnsi="Sylfaen"/>
          <w:noProof/>
          <w:sz w:val="22"/>
          <w:szCs w:val="22"/>
        </w:rPr>
        <w:drawing>
          <wp:inline distT="0" distB="0" distL="0" distR="0">
            <wp:extent cx="6210935" cy="437134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Leave Administration_Child Care.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210935" cy="4371340"/>
                    </a:xfrm>
                    <a:prstGeom prst="rect">
                      <a:avLst/>
                    </a:prstGeom>
                  </pic:spPr>
                </pic:pic>
              </a:graphicData>
            </a:graphic>
          </wp:inline>
        </w:drawing>
      </w:r>
    </w:p>
    <w:p w:rsidR="00EC6944" w:rsidRPr="007952EC" w:rsidRDefault="005638F6" w:rsidP="0012158D">
      <w:pPr>
        <w:spacing w:before="120" w:after="120"/>
        <w:jc w:val="both"/>
        <w:rPr>
          <w:rFonts w:ascii="Sylfaen" w:hAnsi="Sylfaen"/>
          <w:bCs/>
          <w:color w:val="4F81BD" w:themeColor="accent1"/>
          <w:sz w:val="18"/>
          <w:szCs w:val="18"/>
          <w:lang w:val="hy-AM"/>
        </w:rPr>
      </w:pPr>
      <w:bookmarkStart w:id="37" w:name="_Toc465180724"/>
      <w:bookmarkStart w:id="38" w:name="_Toc435900126"/>
      <w:r>
        <w:rPr>
          <w:rFonts w:ascii="Sylfaen" w:hAnsi="Sylfaen"/>
          <w:bCs/>
          <w:color w:val="4F81BD" w:themeColor="accent1"/>
          <w:sz w:val="18"/>
          <w:szCs w:val="18"/>
          <w:lang w:val="hy-AM"/>
        </w:rPr>
        <w:t>Diagram</w:t>
      </w:r>
      <w:r w:rsidR="00060E57">
        <w:rPr>
          <w:rFonts w:ascii="Sylfaen" w:hAnsi="Sylfaen"/>
          <w:bCs/>
          <w:color w:val="4F81BD" w:themeColor="accent1"/>
          <w:sz w:val="18"/>
          <w:szCs w:val="18"/>
        </w:rPr>
        <w:t xml:space="preserve"> </w:t>
      </w:r>
      <w:r w:rsidR="00613FD6">
        <w:rPr>
          <w:rFonts w:ascii="Sylfaen" w:hAnsi="Sylfaen"/>
          <w:bCs/>
          <w:color w:val="4F81BD" w:themeColor="accent1"/>
          <w:sz w:val="18"/>
          <w:szCs w:val="18"/>
          <w:lang w:val="hy-AM"/>
        </w:rPr>
        <w:fldChar w:fldCharType="begin"/>
      </w:r>
      <w:r>
        <w:rPr>
          <w:rFonts w:ascii="Sylfaen" w:hAnsi="Sylfaen"/>
          <w:bCs/>
          <w:color w:val="4F81BD" w:themeColor="accent1"/>
          <w:sz w:val="18"/>
          <w:szCs w:val="18"/>
          <w:lang w:val="hy-AM"/>
        </w:rPr>
        <w:instrText xml:space="preserve"> SEQ Diagram \* ARABIC </w:instrText>
      </w:r>
      <w:r w:rsidR="00613FD6">
        <w:rPr>
          <w:rFonts w:ascii="Sylfaen" w:hAnsi="Sylfaen"/>
          <w:bCs/>
          <w:color w:val="4F81BD" w:themeColor="accent1"/>
          <w:sz w:val="18"/>
          <w:szCs w:val="18"/>
          <w:lang w:val="hy-AM"/>
        </w:rPr>
        <w:fldChar w:fldCharType="separate"/>
      </w:r>
      <w:r>
        <w:rPr>
          <w:rFonts w:ascii="Sylfaen" w:hAnsi="Sylfaen"/>
          <w:bCs/>
          <w:noProof/>
          <w:color w:val="4F81BD" w:themeColor="accent1"/>
          <w:sz w:val="18"/>
          <w:szCs w:val="18"/>
          <w:lang w:val="hy-AM"/>
        </w:rPr>
        <w:t>11</w:t>
      </w:r>
      <w:r w:rsidR="00613FD6">
        <w:rPr>
          <w:rFonts w:ascii="Sylfaen" w:hAnsi="Sylfaen"/>
          <w:bCs/>
          <w:color w:val="4F81BD" w:themeColor="accent1"/>
          <w:sz w:val="18"/>
          <w:szCs w:val="18"/>
          <w:lang w:val="hy-AM"/>
        </w:rPr>
        <w:fldChar w:fldCharType="end"/>
      </w:r>
      <w:r w:rsidR="0012158D" w:rsidRPr="007952EC">
        <w:rPr>
          <w:rFonts w:ascii="Sylfaen" w:hAnsi="Sylfaen"/>
          <w:bCs/>
          <w:color w:val="4F81BD" w:themeColor="accent1"/>
          <w:sz w:val="18"/>
          <w:szCs w:val="18"/>
        </w:rPr>
        <w:t>.</w:t>
      </w:r>
      <w:r w:rsidR="00B8435F" w:rsidRPr="007952EC">
        <w:rPr>
          <w:rFonts w:ascii="Sylfaen" w:hAnsi="Sylfaen"/>
          <w:bCs/>
          <w:color w:val="4F81BD" w:themeColor="accent1"/>
          <w:sz w:val="18"/>
          <w:szCs w:val="18"/>
          <w:lang w:val="hy-AM"/>
        </w:rPr>
        <w:t xml:space="preserve"> </w:t>
      </w:r>
      <w:r w:rsidR="00EC6944" w:rsidRPr="007952EC">
        <w:rPr>
          <w:rFonts w:ascii="Sylfaen" w:hAnsi="Sylfaen"/>
          <w:bCs/>
          <w:color w:val="4F81BD" w:themeColor="accent1"/>
          <w:sz w:val="18"/>
          <w:szCs w:val="18"/>
          <w:lang w:val="hy-AM"/>
        </w:rPr>
        <w:t>Vacation to be granted for the care for up to 3 year old child</w:t>
      </w:r>
      <w:bookmarkEnd w:id="37"/>
      <w:r w:rsidR="00EC6944" w:rsidRPr="007952EC">
        <w:rPr>
          <w:rFonts w:ascii="Sylfaen" w:hAnsi="Sylfaen"/>
          <w:bCs/>
          <w:color w:val="4F81BD" w:themeColor="accent1"/>
          <w:sz w:val="18"/>
          <w:szCs w:val="18"/>
          <w:lang w:val="hy-AM"/>
        </w:rPr>
        <w:t xml:space="preserve"> </w:t>
      </w:r>
      <w:bookmarkEnd w:id="38"/>
    </w:p>
    <w:p w:rsidR="00EC6944" w:rsidRPr="006234F8" w:rsidRDefault="00EC6944" w:rsidP="00EC6944">
      <w:pPr>
        <w:spacing w:before="120" w:after="120"/>
        <w:jc w:val="both"/>
        <w:rPr>
          <w:rFonts w:ascii="Sylfaen" w:hAnsi="Sylfaen"/>
          <w:sz w:val="22"/>
          <w:szCs w:val="22"/>
        </w:rPr>
      </w:pPr>
      <w:r w:rsidRPr="006234F8">
        <w:rPr>
          <w:rFonts w:ascii="Sylfaen" w:hAnsi="Sylfaen"/>
          <w:sz w:val="22"/>
          <w:szCs w:val="22"/>
        </w:rPr>
        <w:t xml:space="preserve">When taking a vacation for the care for up to </w:t>
      </w:r>
      <w:r w:rsidR="004F2966" w:rsidRPr="006234F8">
        <w:rPr>
          <w:rFonts w:ascii="Sylfaen" w:hAnsi="Sylfaen"/>
          <w:sz w:val="22"/>
          <w:szCs w:val="22"/>
        </w:rPr>
        <w:t>3-year-old</w:t>
      </w:r>
      <w:r w:rsidRPr="006234F8">
        <w:rPr>
          <w:rFonts w:ascii="Sylfaen" w:hAnsi="Sylfaen"/>
          <w:sz w:val="22"/>
          <w:szCs w:val="22"/>
        </w:rPr>
        <w:t xml:space="preserve"> child, the position of person going on vacation is to be noted as “Temporarily vacant”. The status of such employee becomes “Temporarily inactive”. For the position in question within the given unit in “Organization structure and Positions Management” and “Labor Resource” modules, an opportunity is created to assign a contract holder of “Replacement” type. When employee comes back from the vacation for the care for up to </w:t>
      </w:r>
      <w:r w:rsidR="004F2966" w:rsidRPr="006234F8">
        <w:rPr>
          <w:rFonts w:ascii="Sylfaen" w:hAnsi="Sylfaen"/>
          <w:sz w:val="22"/>
          <w:szCs w:val="22"/>
        </w:rPr>
        <w:t>3-year-old</w:t>
      </w:r>
      <w:r w:rsidRPr="006234F8">
        <w:rPr>
          <w:rFonts w:ascii="Sylfaen" w:hAnsi="Sylfaen"/>
          <w:sz w:val="22"/>
          <w:szCs w:val="22"/>
        </w:rPr>
        <w:t xml:space="preserve"> child, the position of the returned employee becomes “Enabled. The status of employees become “Active”. For an employee appointed to the contract-based position, the date of the end of the contract is recorded.  This date shall be equal to the date when the employee comes back from the vacation of the care for up to </w:t>
      </w:r>
      <w:r w:rsidR="004F2966" w:rsidRPr="006234F8">
        <w:rPr>
          <w:rFonts w:ascii="Sylfaen" w:hAnsi="Sylfaen"/>
          <w:sz w:val="22"/>
          <w:szCs w:val="22"/>
        </w:rPr>
        <w:t>3-year-old</w:t>
      </w:r>
      <w:r w:rsidRPr="006234F8">
        <w:rPr>
          <w:rFonts w:ascii="Sylfaen" w:hAnsi="Sylfaen"/>
          <w:sz w:val="22"/>
          <w:szCs w:val="22"/>
        </w:rPr>
        <w:t xml:space="preserve"> child. The procedure of granting vacation shall be carried out as follows:</w:t>
      </w:r>
    </w:p>
    <w:p w:rsidR="00EC6944" w:rsidRPr="006234F8" w:rsidRDefault="00EC6944" w:rsidP="004901BD">
      <w:pPr>
        <w:pStyle w:val="ListParagraph"/>
        <w:numPr>
          <w:ilvl w:val="0"/>
          <w:numId w:val="25"/>
        </w:numPr>
        <w:spacing w:before="120" w:after="120"/>
        <w:jc w:val="both"/>
        <w:rPr>
          <w:rFonts w:ascii="Sylfaen" w:hAnsi="Sylfaen"/>
          <w:sz w:val="22"/>
          <w:szCs w:val="22"/>
          <w:lang w:val="hy-AM"/>
        </w:rPr>
      </w:pPr>
      <w:r w:rsidRPr="006234F8">
        <w:rPr>
          <w:rFonts w:ascii="Sylfaen" w:hAnsi="Sylfaen"/>
          <w:sz w:val="22"/>
          <w:szCs w:val="22"/>
        </w:rPr>
        <w:t xml:space="preserve">To go on vacation for the care for up to </w:t>
      </w:r>
      <w:r w:rsidR="004F2966" w:rsidRPr="006234F8">
        <w:rPr>
          <w:rFonts w:ascii="Sylfaen" w:hAnsi="Sylfaen"/>
          <w:sz w:val="22"/>
          <w:szCs w:val="22"/>
        </w:rPr>
        <w:t>3-year-old</w:t>
      </w:r>
      <w:r w:rsidRPr="006234F8">
        <w:rPr>
          <w:rFonts w:ascii="Sylfaen" w:hAnsi="Sylfaen"/>
          <w:sz w:val="22"/>
          <w:szCs w:val="22"/>
        </w:rPr>
        <w:t xml:space="preserve"> child, employee completes an appropriate application form. </w:t>
      </w:r>
    </w:p>
    <w:p w:rsidR="00EC6944" w:rsidRPr="006234F8" w:rsidRDefault="00EC6944" w:rsidP="004901BD">
      <w:pPr>
        <w:pStyle w:val="ListParagraph"/>
        <w:numPr>
          <w:ilvl w:val="0"/>
          <w:numId w:val="25"/>
        </w:numPr>
        <w:spacing w:before="120" w:after="120"/>
        <w:jc w:val="both"/>
        <w:rPr>
          <w:rFonts w:ascii="Sylfaen" w:hAnsi="Sylfaen"/>
          <w:sz w:val="22"/>
          <w:szCs w:val="22"/>
          <w:lang w:val="hy-AM"/>
        </w:rPr>
      </w:pPr>
      <w:r w:rsidRPr="006234F8">
        <w:rPr>
          <w:rFonts w:ascii="Sylfaen" w:hAnsi="Sylfaen"/>
          <w:sz w:val="22"/>
          <w:szCs w:val="22"/>
        </w:rPr>
        <w:t>While entering the application timing, the system performs check of the vacation days of the employee in question by the following procedure. At the wish of mother (stepmother), father (stepfather) or guardian of the family, a childcare vacation shall be granted before the child turns 3. The vacation shall be taken in full or in part. After entering the data in the application, it is to be signed and sent for approval.</w:t>
      </w:r>
    </w:p>
    <w:p w:rsidR="00EC6944" w:rsidRPr="006234F8" w:rsidRDefault="00EC6944" w:rsidP="004901BD">
      <w:pPr>
        <w:pStyle w:val="ListParagraph"/>
        <w:numPr>
          <w:ilvl w:val="0"/>
          <w:numId w:val="25"/>
        </w:numPr>
        <w:spacing w:before="120" w:after="120"/>
        <w:jc w:val="both"/>
        <w:rPr>
          <w:rFonts w:ascii="Sylfaen" w:hAnsi="Sylfaen"/>
          <w:sz w:val="22"/>
          <w:szCs w:val="22"/>
          <w:lang w:val="hy-AM"/>
        </w:rPr>
      </w:pPr>
      <w:r w:rsidRPr="006234F8">
        <w:rPr>
          <w:rFonts w:ascii="Sylfaen" w:hAnsi="Sylfaen"/>
          <w:sz w:val="22"/>
          <w:szCs w:val="22"/>
        </w:rPr>
        <w:t>Head of the division of the employee receives the application and makes a decision on approving or rejecting the completed application.</w:t>
      </w:r>
      <w:r w:rsidRPr="006234F8">
        <w:rPr>
          <w:rFonts w:ascii="Sylfaen" w:hAnsi="Sylfaen"/>
          <w:sz w:val="22"/>
          <w:szCs w:val="22"/>
          <w:lang w:val="hy-AM"/>
        </w:rPr>
        <w:t xml:space="preserve"> </w:t>
      </w:r>
    </w:p>
    <w:p w:rsidR="00EC6944" w:rsidRPr="006234F8" w:rsidRDefault="00EC6944" w:rsidP="004901BD">
      <w:pPr>
        <w:pStyle w:val="ListParagraph"/>
        <w:numPr>
          <w:ilvl w:val="0"/>
          <w:numId w:val="25"/>
        </w:numPr>
        <w:spacing w:before="120" w:after="120"/>
        <w:jc w:val="both"/>
        <w:rPr>
          <w:rFonts w:ascii="Sylfaen" w:hAnsi="Sylfaen"/>
          <w:sz w:val="22"/>
          <w:szCs w:val="22"/>
          <w:lang w:val="hy-AM"/>
        </w:rPr>
      </w:pPr>
      <w:r w:rsidRPr="006234F8">
        <w:rPr>
          <w:rFonts w:ascii="Sylfaen" w:hAnsi="Sylfaen"/>
          <w:sz w:val="22"/>
          <w:szCs w:val="22"/>
          <w:lang w:val="hy-AM"/>
        </w:rPr>
        <w:t>Head of the division approve</w:t>
      </w:r>
      <w:r w:rsidRPr="006234F8">
        <w:rPr>
          <w:rFonts w:ascii="Sylfaen" w:hAnsi="Sylfaen"/>
          <w:sz w:val="22"/>
          <w:szCs w:val="22"/>
        </w:rPr>
        <w:t>s</w:t>
      </w:r>
      <w:r w:rsidRPr="006234F8">
        <w:rPr>
          <w:rFonts w:ascii="Sylfaen" w:hAnsi="Sylfaen"/>
          <w:sz w:val="22"/>
          <w:szCs w:val="22"/>
          <w:lang w:val="hy-AM"/>
        </w:rPr>
        <w:t xml:space="preserve"> the application, which </w:t>
      </w:r>
      <w:r w:rsidRPr="006234F8">
        <w:rPr>
          <w:rFonts w:ascii="Sylfaen" w:hAnsi="Sylfaen"/>
          <w:sz w:val="22"/>
          <w:szCs w:val="22"/>
        </w:rPr>
        <w:t>is to</w:t>
      </w:r>
      <w:r w:rsidRPr="006234F8">
        <w:rPr>
          <w:rFonts w:ascii="Sylfaen" w:hAnsi="Sylfaen"/>
          <w:sz w:val="22"/>
          <w:szCs w:val="22"/>
          <w:lang w:val="hy-AM"/>
        </w:rPr>
        <w:t xml:space="preserve"> be sent to a</w:t>
      </w:r>
      <w:r w:rsidRPr="006234F8">
        <w:rPr>
          <w:rFonts w:ascii="Sylfaen" w:hAnsi="Sylfaen"/>
          <w:sz w:val="22"/>
          <w:szCs w:val="22"/>
        </w:rPr>
        <w:t xml:space="preserve"> respective</w:t>
      </w:r>
      <w:r w:rsidRPr="006234F8">
        <w:rPr>
          <w:rFonts w:ascii="Sylfaen" w:hAnsi="Sylfaen"/>
          <w:sz w:val="22"/>
          <w:szCs w:val="22"/>
          <w:lang w:val="hy-AM"/>
        </w:rPr>
        <w:t xml:space="preserve"> PMD division, and </w:t>
      </w:r>
      <w:r w:rsidRPr="006234F8">
        <w:rPr>
          <w:rFonts w:ascii="Sylfaen" w:hAnsi="Sylfaen"/>
          <w:sz w:val="22"/>
          <w:szCs w:val="22"/>
        </w:rPr>
        <w:t>a transition</w:t>
      </w:r>
      <w:r w:rsidRPr="006234F8">
        <w:rPr>
          <w:rFonts w:ascii="Sylfaen" w:hAnsi="Sylfaen"/>
          <w:sz w:val="22"/>
          <w:szCs w:val="22"/>
          <w:lang w:val="hy-AM"/>
        </w:rPr>
        <w:t xml:space="preserve"> </w:t>
      </w:r>
      <w:r w:rsidRPr="006234F8">
        <w:rPr>
          <w:rFonts w:ascii="Sylfaen" w:hAnsi="Sylfaen"/>
          <w:sz w:val="22"/>
          <w:szCs w:val="22"/>
        </w:rPr>
        <w:t xml:space="preserve">to Step 5 takes place. </w:t>
      </w:r>
    </w:p>
    <w:p w:rsidR="00EC6944" w:rsidRPr="006234F8" w:rsidRDefault="00EC6944" w:rsidP="004901BD">
      <w:pPr>
        <w:pStyle w:val="ListParagraph"/>
        <w:numPr>
          <w:ilvl w:val="0"/>
          <w:numId w:val="25"/>
        </w:numPr>
        <w:spacing w:before="120" w:after="120"/>
        <w:jc w:val="both"/>
        <w:rPr>
          <w:rFonts w:ascii="Sylfaen" w:hAnsi="Sylfaen"/>
          <w:sz w:val="22"/>
          <w:szCs w:val="22"/>
          <w:lang w:val="hy-AM"/>
        </w:rPr>
      </w:pPr>
      <w:r w:rsidRPr="006234F8">
        <w:rPr>
          <w:rFonts w:ascii="Sylfaen" w:hAnsi="Sylfaen"/>
          <w:sz w:val="22"/>
          <w:szCs w:val="22"/>
        </w:rPr>
        <w:t xml:space="preserve">The PMD Head verifies the compliance of the application with the requirements of legislation and makes a decision on setting it in motion. If rejected, the application is sent to the employee, and transition to Step 1 takes place. Where approved, an officer of a respective PMD division is assigned by the head of the division to produce </w:t>
      </w:r>
      <w:r w:rsidR="004F2966" w:rsidRPr="006234F8">
        <w:rPr>
          <w:rFonts w:ascii="Sylfaen" w:hAnsi="Sylfaen"/>
          <w:sz w:val="22"/>
          <w:szCs w:val="22"/>
        </w:rPr>
        <w:t>a</w:t>
      </w:r>
      <w:r w:rsidRPr="006234F8">
        <w:rPr>
          <w:rFonts w:ascii="Sylfaen" w:hAnsi="Sylfaen"/>
          <w:sz w:val="22"/>
          <w:szCs w:val="22"/>
        </w:rPr>
        <w:t xml:space="preserve"> decree on granting vacation to the employee.</w:t>
      </w:r>
    </w:p>
    <w:p w:rsidR="00EC6944" w:rsidRPr="006234F8" w:rsidRDefault="00EC6944" w:rsidP="004901BD">
      <w:pPr>
        <w:pStyle w:val="ListParagraph"/>
        <w:numPr>
          <w:ilvl w:val="0"/>
          <w:numId w:val="25"/>
        </w:numPr>
        <w:spacing w:before="120" w:after="120"/>
        <w:jc w:val="both"/>
        <w:rPr>
          <w:rFonts w:ascii="Sylfaen" w:hAnsi="Sylfaen"/>
          <w:sz w:val="22"/>
          <w:szCs w:val="22"/>
          <w:lang w:val="hy-AM"/>
        </w:rPr>
      </w:pPr>
      <w:r w:rsidRPr="006234F8">
        <w:rPr>
          <w:rFonts w:ascii="Sylfaen" w:hAnsi="Sylfaen"/>
          <w:sz w:val="22"/>
          <w:szCs w:val="22"/>
          <w:lang w:val="hy-AM"/>
        </w:rPr>
        <w:t>Officer of a</w:t>
      </w:r>
      <w:r w:rsidRPr="006234F8">
        <w:rPr>
          <w:rFonts w:ascii="Sylfaen" w:hAnsi="Sylfaen"/>
          <w:sz w:val="22"/>
          <w:szCs w:val="22"/>
        </w:rPr>
        <w:t xml:space="preserve"> respective</w:t>
      </w:r>
      <w:r w:rsidRPr="006234F8">
        <w:rPr>
          <w:rFonts w:ascii="Sylfaen" w:hAnsi="Sylfaen"/>
          <w:sz w:val="22"/>
          <w:szCs w:val="22"/>
          <w:lang w:val="hy-AM"/>
        </w:rPr>
        <w:t xml:space="preserve"> PMD division </w:t>
      </w:r>
      <w:r w:rsidRPr="006234F8">
        <w:rPr>
          <w:rFonts w:ascii="Sylfaen" w:hAnsi="Sylfaen"/>
          <w:sz w:val="22"/>
          <w:szCs w:val="22"/>
        </w:rPr>
        <w:t>produces</w:t>
      </w:r>
      <w:r w:rsidRPr="006234F8">
        <w:rPr>
          <w:rFonts w:ascii="Sylfaen" w:hAnsi="Sylfaen"/>
          <w:sz w:val="22"/>
          <w:szCs w:val="22"/>
          <w:lang w:val="hy-AM"/>
        </w:rPr>
        <w:t xml:space="preserve"> the decree on granting a vacation to </w:t>
      </w:r>
      <w:r w:rsidRPr="006234F8">
        <w:rPr>
          <w:rFonts w:ascii="Sylfaen" w:hAnsi="Sylfaen"/>
          <w:sz w:val="22"/>
          <w:szCs w:val="22"/>
        </w:rPr>
        <w:t>the employee. The decree is sent to the Head of the PMD Division.</w:t>
      </w:r>
    </w:p>
    <w:p w:rsidR="00EC6944" w:rsidRPr="006234F8" w:rsidRDefault="00EC6944" w:rsidP="004901BD">
      <w:pPr>
        <w:pStyle w:val="ListParagraph"/>
        <w:numPr>
          <w:ilvl w:val="0"/>
          <w:numId w:val="25"/>
        </w:numPr>
        <w:spacing w:before="120" w:after="120"/>
        <w:jc w:val="both"/>
        <w:rPr>
          <w:rFonts w:ascii="Sylfaen" w:hAnsi="Sylfaen"/>
          <w:sz w:val="22"/>
          <w:szCs w:val="22"/>
          <w:lang w:val="hy-AM"/>
        </w:rPr>
      </w:pPr>
      <w:r w:rsidRPr="006234F8">
        <w:rPr>
          <w:rFonts w:ascii="Sylfaen" w:hAnsi="Sylfaen"/>
          <w:sz w:val="22"/>
          <w:szCs w:val="22"/>
        </w:rPr>
        <w:t xml:space="preserve">The Head of the PMD </w:t>
      </w:r>
      <w:r w:rsidRPr="006234F8">
        <w:rPr>
          <w:rFonts w:ascii="Sylfaen" w:hAnsi="Sylfaen"/>
          <w:sz w:val="22"/>
          <w:szCs w:val="22"/>
          <w:lang w:val="hy-AM"/>
        </w:rPr>
        <w:t>division consider</w:t>
      </w:r>
      <w:r w:rsidRPr="006234F8">
        <w:rPr>
          <w:rFonts w:ascii="Sylfaen" w:hAnsi="Sylfaen"/>
          <w:sz w:val="22"/>
          <w:szCs w:val="22"/>
        </w:rPr>
        <w:t>s</w:t>
      </w:r>
      <w:r w:rsidRPr="006234F8">
        <w:rPr>
          <w:rFonts w:ascii="Sylfaen" w:hAnsi="Sylfaen"/>
          <w:sz w:val="22"/>
          <w:szCs w:val="22"/>
          <w:lang w:val="hy-AM"/>
        </w:rPr>
        <w:t xml:space="preserve"> the decree and</w:t>
      </w:r>
      <w:r w:rsidRPr="006234F8">
        <w:rPr>
          <w:rFonts w:ascii="Sylfaen" w:hAnsi="Sylfaen"/>
          <w:sz w:val="22"/>
          <w:szCs w:val="22"/>
        </w:rPr>
        <w:t>, in case there are no mistakes, it is to be sent to the SRC Chairmen for approval. If the decree is not approved, a transition to Step 6 takes place.</w:t>
      </w:r>
    </w:p>
    <w:p w:rsidR="00EC6944" w:rsidRPr="006234F8" w:rsidRDefault="00EC6944" w:rsidP="004901BD">
      <w:pPr>
        <w:pStyle w:val="ListParagraph"/>
        <w:numPr>
          <w:ilvl w:val="0"/>
          <w:numId w:val="25"/>
        </w:numPr>
        <w:spacing w:before="120" w:after="120"/>
        <w:jc w:val="both"/>
        <w:rPr>
          <w:rFonts w:ascii="Sylfaen" w:hAnsi="Sylfaen"/>
          <w:sz w:val="22"/>
          <w:szCs w:val="22"/>
          <w:lang w:val="hy-AM"/>
        </w:rPr>
      </w:pPr>
      <w:r w:rsidRPr="006234F8">
        <w:rPr>
          <w:rFonts w:ascii="Sylfaen" w:hAnsi="Sylfaen"/>
          <w:sz w:val="22"/>
          <w:szCs w:val="22"/>
        </w:rPr>
        <w:t>The SRC Chairman considers the decree on granting vacation to the employee. If approved, the decree is to be sent to officer of a respective PMD division, who attaches the decree to the personnel file of the employee.</w:t>
      </w:r>
    </w:p>
    <w:p w:rsidR="00EC6944" w:rsidRPr="006234F8" w:rsidRDefault="00EC6944" w:rsidP="004901BD">
      <w:pPr>
        <w:pStyle w:val="ListParagraph"/>
        <w:numPr>
          <w:ilvl w:val="0"/>
          <w:numId w:val="25"/>
        </w:numPr>
        <w:spacing w:before="120" w:after="120"/>
        <w:jc w:val="both"/>
        <w:rPr>
          <w:rFonts w:ascii="Sylfaen" w:hAnsi="Sylfaen"/>
          <w:sz w:val="22"/>
          <w:szCs w:val="22"/>
          <w:lang w:val="hy-AM"/>
        </w:rPr>
      </w:pPr>
      <w:r w:rsidRPr="006234F8">
        <w:rPr>
          <w:rFonts w:ascii="Sylfaen" w:hAnsi="Sylfaen"/>
          <w:sz w:val="22"/>
          <w:szCs w:val="22"/>
          <w:lang w:val="hy-AM"/>
        </w:rPr>
        <w:t xml:space="preserve">Officer of an appropriate PMD </w:t>
      </w:r>
      <w:r w:rsidRPr="006234F8">
        <w:rPr>
          <w:rFonts w:ascii="Sylfaen" w:hAnsi="Sylfaen"/>
          <w:sz w:val="22"/>
          <w:szCs w:val="22"/>
        </w:rPr>
        <w:t>d</w:t>
      </w:r>
      <w:r w:rsidRPr="006234F8">
        <w:rPr>
          <w:rFonts w:ascii="Sylfaen" w:hAnsi="Sylfaen"/>
          <w:sz w:val="22"/>
          <w:szCs w:val="22"/>
          <w:lang w:val="hy-AM"/>
        </w:rPr>
        <w:t>ivision inform</w:t>
      </w:r>
      <w:r w:rsidRPr="006234F8">
        <w:rPr>
          <w:rFonts w:ascii="Sylfaen" w:hAnsi="Sylfaen"/>
          <w:sz w:val="22"/>
          <w:szCs w:val="22"/>
        </w:rPr>
        <w:t>s</w:t>
      </w:r>
      <w:r w:rsidRPr="006234F8">
        <w:rPr>
          <w:rFonts w:ascii="Sylfaen" w:hAnsi="Sylfaen"/>
          <w:sz w:val="22"/>
          <w:szCs w:val="22"/>
          <w:lang w:val="hy-AM"/>
        </w:rPr>
        <w:t xml:space="preserve"> the head of </w:t>
      </w:r>
      <w:r w:rsidRPr="006234F8">
        <w:rPr>
          <w:rFonts w:ascii="Sylfaen" w:hAnsi="Sylfaen"/>
          <w:sz w:val="22"/>
          <w:szCs w:val="22"/>
        </w:rPr>
        <w:t>the respective</w:t>
      </w:r>
      <w:r w:rsidRPr="006234F8">
        <w:rPr>
          <w:rFonts w:ascii="Sylfaen" w:hAnsi="Sylfaen"/>
          <w:sz w:val="22"/>
          <w:szCs w:val="22"/>
          <w:lang w:val="hy-AM"/>
        </w:rPr>
        <w:t xml:space="preserve"> division about the approval of the decree</w:t>
      </w:r>
      <w:r w:rsidRPr="006234F8">
        <w:rPr>
          <w:rFonts w:ascii="Sylfaen" w:hAnsi="Sylfaen"/>
          <w:sz w:val="22"/>
          <w:szCs w:val="22"/>
        </w:rPr>
        <w:t xml:space="preserve">. </w:t>
      </w:r>
    </w:p>
    <w:p w:rsidR="00EC6944" w:rsidRPr="006234F8" w:rsidRDefault="00EC6944" w:rsidP="004901BD">
      <w:pPr>
        <w:pStyle w:val="ListParagraph"/>
        <w:numPr>
          <w:ilvl w:val="0"/>
          <w:numId w:val="25"/>
        </w:numPr>
        <w:spacing w:before="120" w:after="120"/>
        <w:jc w:val="both"/>
        <w:rPr>
          <w:rFonts w:ascii="Sylfaen" w:hAnsi="Sylfaen"/>
          <w:sz w:val="22"/>
          <w:szCs w:val="22"/>
          <w:lang w:val="hy-AM"/>
        </w:rPr>
      </w:pPr>
      <w:r w:rsidRPr="006234F8">
        <w:rPr>
          <w:rFonts w:ascii="Sylfaen" w:hAnsi="Sylfaen"/>
          <w:sz w:val="22"/>
          <w:szCs w:val="22"/>
          <w:lang w:val="hy-AM"/>
        </w:rPr>
        <w:t xml:space="preserve">The employee </w:t>
      </w:r>
      <w:r w:rsidRPr="006234F8">
        <w:rPr>
          <w:rFonts w:ascii="Sylfaen" w:hAnsi="Sylfaen"/>
          <w:sz w:val="22"/>
          <w:szCs w:val="22"/>
        </w:rPr>
        <w:t>is</w:t>
      </w:r>
      <w:r w:rsidRPr="006234F8">
        <w:rPr>
          <w:rFonts w:ascii="Sylfaen" w:hAnsi="Sylfaen"/>
          <w:sz w:val="22"/>
          <w:szCs w:val="22"/>
          <w:lang w:val="hy-AM"/>
        </w:rPr>
        <w:t xml:space="preserve"> given an</w:t>
      </w:r>
      <w:r w:rsidRPr="006234F8">
        <w:rPr>
          <w:rFonts w:ascii="Sylfaen" w:hAnsi="Sylfaen"/>
          <w:sz w:val="22"/>
          <w:szCs w:val="22"/>
        </w:rPr>
        <w:t xml:space="preserve"> opportunity to go on vacation.</w:t>
      </w:r>
    </w:p>
    <w:p w:rsidR="00EC6944" w:rsidRPr="006234F8" w:rsidRDefault="00EC6944" w:rsidP="00A62D09">
      <w:pPr>
        <w:spacing w:before="120" w:after="120"/>
        <w:ind w:left="360"/>
        <w:jc w:val="both"/>
        <w:rPr>
          <w:rFonts w:ascii="Sylfaen" w:hAnsi="Sylfaen"/>
          <w:sz w:val="22"/>
          <w:szCs w:val="22"/>
          <w:lang w:val="hy-AM"/>
        </w:rPr>
      </w:pPr>
      <w:r w:rsidRPr="006234F8">
        <w:rPr>
          <w:rFonts w:ascii="Sylfaen" w:hAnsi="Sylfaen"/>
          <w:sz w:val="22"/>
          <w:szCs w:val="22"/>
        </w:rPr>
        <w:t xml:space="preserve">While being on vacation granted for the care for up to </w:t>
      </w:r>
      <w:r w:rsidR="004F2966" w:rsidRPr="006234F8">
        <w:rPr>
          <w:rFonts w:ascii="Sylfaen" w:hAnsi="Sylfaen"/>
          <w:sz w:val="22"/>
          <w:szCs w:val="22"/>
        </w:rPr>
        <w:t>3-year-old</w:t>
      </w:r>
      <w:r w:rsidRPr="006234F8">
        <w:rPr>
          <w:rFonts w:ascii="Sylfaen" w:hAnsi="Sylfaen"/>
          <w:sz w:val="22"/>
          <w:szCs w:val="22"/>
        </w:rPr>
        <w:t xml:space="preserve"> child, the employee should have an opportunity to come back from the vacation before its due time. To that end, he/she should enter into the system and complete an application on coming back from the vacation prematurely. In case the decree on premature return is approved, the status of the position held by the employee becomes “Enabled.  The employee’s status becomes “Active”. The system enters the date of the end of the contract of the employee appointed to the particular position during the time of having “Temporarily vacant” status, which should be equal to the date of return from the vacation of the employee being on vacation for the care for up to </w:t>
      </w:r>
      <w:r w:rsidR="004F2966" w:rsidRPr="006234F8">
        <w:rPr>
          <w:rFonts w:ascii="Sylfaen" w:hAnsi="Sylfaen"/>
          <w:sz w:val="22"/>
          <w:szCs w:val="22"/>
        </w:rPr>
        <w:t>3-year-old</w:t>
      </w:r>
      <w:r w:rsidRPr="006234F8">
        <w:rPr>
          <w:rFonts w:ascii="Sylfaen" w:hAnsi="Sylfaen"/>
          <w:sz w:val="22"/>
          <w:szCs w:val="22"/>
        </w:rPr>
        <w:t xml:space="preserve"> child.</w:t>
      </w:r>
    </w:p>
    <w:p w:rsidR="00EC6944" w:rsidRPr="006234F8" w:rsidRDefault="00EC6944" w:rsidP="004901BD">
      <w:pPr>
        <w:pStyle w:val="ListParagraph"/>
        <w:numPr>
          <w:ilvl w:val="0"/>
          <w:numId w:val="25"/>
        </w:numPr>
        <w:spacing w:before="120" w:after="120"/>
        <w:jc w:val="both"/>
        <w:rPr>
          <w:rFonts w:ascii="Sylfaen" w:hAnsi="Sylfaen"/>
          <w:sz w:val="22"/>
          <w:szCs w:val="22"/>
          <w:lang w:val="hy-AM"/>
        </w:rPr>
      </w:pPr>
      <w:r w:rsidRPr="006234F8">
        <w:rPr>
          <w:rFonts w:ascii="Sylfaen" w:hAnsi="Sylfaen"/>
          <w:sz w:val="22"/>
          <w:szCs w:val="22"/>
          <w:lang w:val="hy-AM"/>
        </w:rPr>
        <w:t>The employee complete</w:t>
      </w:r>
      <w:r w:rsidRPr="006234F8">
        <w:rPr>
          <w:rFonts w:ascii="Sylfaen" w:hAnsi="Sylfaen"/>
          <w:sz w:val="22"/>
          <w:szCs w:val="22"/>
        </w:rPr>
        <w:t>s</w:t>
      </w:r>
      <w:r w:rsidRPr="006234F8">
        <w:rPr>
          <w:rFonts w:ascii="Sylfaen" w:hAnsi="Sylfaen"/>
          <w:sz w:val="22"/>
          <w:szCs w:val="22"/>
          <w:lang w:val="hy-AM"/>
        </w:rPr>
        <w:t xml:space="preserve"> an application on </w:t>
      </w:r>
      <w:r w:rsidRPr="006234F8">
        <w:rPr>
          <w:rFonts w:ascii="Sylfaen" w:hAnsi="Sylfaen"/>
          <w:sz w:val="22"/>
          <w:szCs w:val="22"/>
        </w:rPr>
        <w:t>premature return from the vacation.</w:t>
      </w:r>
    </w:p>
    <w:p w:rsidR="00EC6944" w:rsidRPr="006234F8" w:rsidRDefault="00EC6944" w:rsidP="004901BD">
      <w:pPr>
        <w:pStyle w:val="ListParagraph"/>
        <w:numPr>
          <w:ilvl w:val="0"/>
          <w:numId w:val="25"/>
        </w:numPr>
        <w:spacing w:before="120" w:after="120"/>
        <w:jc w:val="both"/>
        <w:rPr>
          <w:rFonts w:ascii="Sylfaen" w:hAnsi="Sylfaen"/>
          <w:sz w:val="22"/>
          <w:szCs w:val="22"/>
          <w:lang w:val="hy-AM"/>
        </w:rPr>
      </w:pPr>
      <w:r w:rsidRPr="006234F8">
        <w:rPr>
          <w:rFonts w:ascii="Sylfaen" w:hAnsi="Sylfaen"/>
          <w:sz w:val="22"/>
          <w:szCs w:val="22"/>
          <w:lang w:val="hy-AM"/>
        </w:rPr>
        <w:t xml:space="preserve">The application </w:t>
      </w:r>
      <w:r w:rsidRPr="006234F8">
        <w:rPr>
          <w:rFonts w:ascii="Sylfaen" w:hAnsi="Sylfaen"/>
          <w:sz w:val="22"/>
          <w:szCs w:val="22"/>
        </w:rPr>
        <w:t>is</w:t>
      </w:r>
      <w:r w:rsidRPr="006234F8">
        <w:rPr>
          <w:rFonts w:ascii="Sylfaen" w:hAnsi="Sylfaen"/>
          <w:sz w:val="22"/>
          <w:szCs w:val="22"/>
          <w:lang w:val="hy-AM"/>
        </w:rPr>
        <w:t xml:space="preserve"> sent for the approval by his/her direct supervisor. </w:t>
      </w:r>
    </w:p>
    <w:p w:rsidR="00EC6944" w:rsidRPr="006234F8" w:rsidRDefault="00EC6944" w:rsidP="004901BD">
      <w:pPr>
        <w:pStyle w:val="ListParagraph"/>
        <w:numPr>
          <w:ilvl w:val="0"/>
          <w:numId w:val="25"/>
        </w:numPr>
        <w:spacing w:before="120" w:after="120"/>
        <w:jc w:val="both"/>
        <w:rPr>
          <w:rFonts w:ascii="Sylfaen" w:hAnsi="Sylfaen"/>
          <w:sz w:val="22"/>
          <w:szCs w:val="22"/>
          <w:lang w:val="hy-AM"/>
        </w:rPr>
      </w:pPr>
      <w:r w:rsidRPr="006234F8">
        <w:rPr>
          <w:rFonts w:ascii="Sylfaen" w:hAnsi="Sylfaen"/>
          <w:sz w:val="22"/>
          <w:szCs w:val="22"/>
        </w:rPr>
        <w:t xml:space="preserve">The direct supervisor of the employee either approves or rejects the application. If approved, the application is to be sent to the PMD, and a transition to Step 14 takes place. If rejected, proceed to Step 11. </w:t>
      </w:r>
    </w:p>
    <w:p w:rsidR="00EC6944" w:rsidRPr="006234F8" w:rsidRDefault="00EC6944" w:rsidP="004901BD">
      <w:pPr>
        <w:pStyle w:val="ListParagraph"/>
        <w:numPr>
          <w:ilvl w:val="0"/>
          <w:numId w:val="25"/>
        </w:numPr>
        <w:spacing w:before="120" w:after="120"/>
        <w:jc w:val="both"/>
        <w:rPr>
          <w:rFonts w:ascii="Sylfaen" w:hAnsi="Sylfaen"/>
          <w:sz w:val="22"/>
          <w:szCs w:val="22"/>
          <w:lang w:val="hy-AM"/>
        </w:rPr>
      </w:pPr>
      <w:r w:rsidRPr="006234F8">
        <w:rPr>
          <w:rFonts w:ascii="Sylfaen" w:hAnsi="Sylfaen"/>
          <w:sz w:val="22"/>
          <w:szCs w:val="22"/>
          <w:lang w:val="hy-AM"/>
        </w:rPr>
        <w:t>After the application has been considerd by th</w:t>
      </w:r>
      <w:r w:rsidRPr="006234F8">
        <w:rPr>
          <w:rFonts w:ascii="Sylfaen" w:hAnsi="Sylfaen"/>
          <w:sz w:val="22"/>
          <w:szCs w:val="22"/>
        </w:rPr>
        <w:t>e PMD Head, it should be either approved or rejected.</w:t>
      </w:r>
    </w:p>
    <w:p w:rsidR="00EC6944" w:rsidRPr="006234F8" w:rsidRDefault="00EC6944" w:rsidP="004901BD">
      <w:pPr>
        <w:pStyle w:val="ListParagraph"/>
        <w:numPr>
          <w:ilvl w:val="0"/>
          <w:numId w:val="25"/>
        </w:numPr>
        <w:spacing w:before="120" w:after="120"/>
        <w:jc w:val="both"/>
        <w:rPr>
          <w:rFonts w:ascii="Sylfaen" w:hAnsi="Sylfaen"/>
          <w:sz w:val="22"/>
          <w:szCs w:val="22"/>
          <w:lang w:val="hy-AM"/>
        </w:rPr>
      </w:pPr>
      <w:r w:rsidRPr="006234F8">
        <w:rPr>
          <w:rFonts w:ascii="Sylfaen" w:hAnsi="Sylfaen"/>
          <w:sz w:val="22"/>
          <w:szCs w:val="22"/>
          <w:lang w:val="hy-AM"/>
        </w:rPr>
        <w:t xml:space="preserve">In case the application is rejected, </w:t>
      </w:r>
      <w:r w:rsidRPr="006234F8">
        <w:rPr>
          <w:rFonts w:ascii="Sylfaen" w:hAnsi="Sylfaen"/>
          <w:sz w:val="22"/>
          <w:szCs w:val="22"/>
        </w:rPr>
        <w:t xml:space="preserve">it is to be sent back to the employee, and a transition to Step 11 takes place. In case it is approved, the PMD Head assigns an appropriate PMD division to produce draft decree on behalf of the SRC Chairman on the return from the vacation. </w:t>
      </w:r>
    </w:p>
    <w:p w:rsidR="00EC6944" w:rsidRPr="006234F8" w:rsidRDefault="00EC6944" w:rsidP="004901BD">
      <w:pPr>
        <w:pStyle w:val="ListParagraph"/>
        <w:numPr>
          <w:ilvl w:val="0"/>
          <w:numId w:val="25"/>
        </w:numPr>
        <w:spacing w:before="120" w:after="120"/>
        <w:jc w:val="both"/>
        <w:rPr>
          <w:rFonts w:ascii="Sylfaen" w:hAnsi="Sylfaen"/>
          <w:sz w:val="22"/>
          <w:szCs w:val="22"/>
          <w:lang w:val="hy-AM"/>
        </w:rPr>
      </w:pPr>
      <w:r w:rsidRPr="006234F8">
        <w:rPr>
          <w:rFonts w:ascii="Sylfaen" w:hAnsi="Sylfaen"/>
          <w:sz w:val="22"/>
          <w:szCs w:val="22"/>
        </w:rPr>
        <w:t>Officer of an appropriate PMD division produces the decree on returning from the vacation. The decree is to be sent, by his/her direct supervisor, to the PMD Head.</w:t>
      </w:r>
    </w:p>
    <w:p w:rsidR="00EC6944" w:rsidRPr="006234F8" w:rsidRDefault="00EC6944" w:rsidP="004901BD">
      <w:pPr>
        <w:pStyle w:val="ListParagraph"/>
        <w:numPr>
          <w:ilvl w:val="0"/>
          <w:numId w:val="25"/>
        </w:numPr>
        <w:spacing w:before="120" w:after="120"/>
        <w:jc w:val="both"/>
        <w:rPr>
          <w:rFonts w:ascii="Sylfaen" w:hAnsi="Sylfaen"/>
          <w:sz w:val="22"/>
          <w:szCs w:val="22"/>
          <w:lang w:val="hy-AM"/>
        </w:rPr>
      </w:pPr>
      <w:r w:rsidRPr="006234F8">
        <w:rPr>
          <w:rFonts w:ascii="Sylfaen" w:hAnsi="Sylfaen"/>
          <w:sz w:val="22"/>
          <w:szCs w:val="22"/>
        </w:rPr>
        <w:t>The PMD Head considers the decree, and in case there are no mistakes, he/she sends it for the approval by the SRC Chairman. In case there are mistakes, the decree is to be sent to an appropriate PMD Division, and a transition to Step 15 takes place.</w:t>
      </w:r>
    </w:p>
    <w:p w:rsidR="00EC6944" w:rsidRPr="006234F8" w:rsidRDefault="00EC6944" w:rsidP="004901BD">
      <w:pPr>
        <w:pStyle w:val="ListParagraph"/>
        <w:numPr>
          <w:ilvl w:val="0"/>
          <w:numId w:val="25"/>
        </w:numPr>
        <w:spacing w:before="120" w:after="120"/>
        <w:jc w:val="both"/>
        <w:rPr>
          <w:rFonts w:ascii="Sylfaen" w:hAnsi="Sylfaen"/>
          <w:sz w:val="22"/>
          <w:szCs w:val="22"/>
          <w:lang w:val="hy-AM"/>
        </w:rPr>
      </w:pPr>
      <w:r w:rsidRPr="006234F8">
        <w:rPr>
          <w:rFonts w:ascii="Sylfaen" w:hAnsi="Sylfaen"/>
          <w:sz w:val="22"/>
          <w:szCs w:val="22"/>
        </w:rPr>
        <w:t>The SRC Chairman receives the decree, makes a decision and either approves or rejects the decree on the premature return of the employee from the vacation. If approved, the decree is sent to officer of a respective PMD division, who attaches it to the personnel file of the employee.</w:t>
      </w:r>
    </w:p>
    <w:p w:rsidR="00EC6944" w:rsidRPr="006234F8" w:rsidRDefault="00EC6944" w:rsidP="004901BD">
      <w:pPr>
        <w:pStyle w:val="ListParagraph"/>
        <w:numPr>
          <w:ilvl w:val="0"/>
          <w:numId w:val="25"/>
        </w:numPr>
        <w:spacing w:before="120" w:after="120"/>
        <w:jc w:val="both"/>
        <w:rPr>
          <w:rFonts w:ascii="Sylfaen" w:hAnsi="Sylfaen"/>
          <w:sz w:val="22"/>
          <w:szCs w:val="22"/>
          <w:lang w:val="hy-AM"/>
        </w:rPr>
      </w:pPr>
      <w:r w:rsidRPr="006234F8">
        <w:rPr>
          <w:rFonts w:ascii="Sylfaen" w:hAnsi="Sylfaen"/>
          <w:sz w:val="22"/>
          <w:szCs w:val="22"/>
          <w:lang w:val="hy-AM"/>
        </w:rPr>
        <w:t>Officer of an appropriate PMD division inform</w:t>
      </w:r>
      <w:r w:rsidRPr="006234F8">
        <w:rPr>
          <w:rFonts w:ascii="Sylfaen" w:hAnsi="Sylfaen"/>
          <w:sz w:val="22"/>
          <w:szCs w:val="22"/>
        </w:rPr>
        <w:t>s</w:t>
      </w:r>
      <w:r w:rsidRPr="006234F8">
        <w:rPr>
          <w:rFonts w:ascii="Sylfaen" w:hAnsi="Sylfaen"/>
          <w:sz w:val="22"/>
          <w:szCs w:val="22"/>
          <w:lang w:val="hy-AM"/>
        </w:rPr>
        <w:t xml:space="preserve"> the head of appropriate </w:t>
      </w:r>
      <w:r w:rsidRPr="006234F8">
        <w:rPr>
          <w:rFonts w:ascii="Sylfaen" w:hAnsi="Sylfaen"/>
          <w:sz w:val="22"/>
          <w:szCs w:val="22"/>
        </w:rPr>
        <w:t>unit</w:t>
      </w:r>
      <w:r w:rsidRPr="006234F8">
        <w:rPr>
          <w:rFonts w:ascii="Sylfaen" w:hAnsi="Sylfaen"/>
          <w:sz w:val="22"/>
          <w:szCs w:val="22"/>
          <w:lang w:val="hy-AM"/>
        </w:rPr>
        <w:t xml:space="preserve"> and the employee </w:t>
      </w:r>
      <w:r w:rsidRPr="006234F8">
        <w:rPr>
          <w:rFonts w:ascii="Sylfaen" w:hAnsi="Sylfaen"/>
          <w:sz w:val="22"/>
          <w:szCs w:val="22"/>
        </w:rPr>
        <w:t xml:space="preserve">who has filled </w:t>
      </w:r>
      <w:r w:rsidRPr="006234F8">
        <w:rPr>
          <w:rFonts w:ascii="Sylfaen" w:hAnsi="Sylfaen"/>
          <w:sz w:val="22"/>
          <w:szCs w:val="22"/>
          <w:lang w:val="hy-AM"/>
        </w:rPr>
        <w:t xml:space="preserve">the application about the approval of the decree. </w:t>
      </w:r>
    </w:p>
    <w:p w:rsidR="00EC6944" w:rsidRPr="006234F8" w:rsidRDefault="00EC6944" w:rsidP="004901BD">
      <w:pPr>
        <w:pStyle w:val="ListParagraph"/>
        <w:numPr>
          <w:ilvl w:val="0"/>
          <w:numId w:val="25"/>
        </w:numPr>
        <w:spacing w:before="120" w:after="120"/>
        <w:jc w:val="both"/>
        <w:rPr>
          <w:rFonts w:ascii="Sylfaen" w:hAnsi="Sylfaen"/>
          <w:sz w:val="22"/>
          <w:szCs w:val="22"/>
          <w:lang w:val="hy-AM"/>
        </w:rPr>
      </w:pPr>
      <w:r w:rsidRPr="006234F8">
        <w:rPr>
          <w:rFonts w:ascii="Sylfaen" w:hAnsi="Sylfaen"/>
          <w:sz w:val="22"/>
          <w:szCs w:val="22"/>
          <w:lang w:val="hy-AM"/>
        </w:rPr>
        <w:t xml:space="preserve">The employee </w:t>
      </w:r>
      <w:r w:rsidRPr="006234F8">
        <w:rPr>
          <w:rFonts w:ascii="Sylfaen" w:hAnsi="Sylfaen"/>
          <w:sz w:val="22"/>
          <w:szCs w:val="22"/>
        </w:rPr>
        <w:t xml:space="preserve">is </w:t>
      </w:r>
      <w:r w:rsidRPr="006234F8">
        <w:rPr>
          <w:rFonts w:ascii="Sylfaen" w:hAnsi="Sylfaen"/>
          <w:sz w:val="22"/>
          <w:szCs w:val="22"/>
          <w:lang w:val="hy-AM"/>
        </w:rPr>
        <w:t>given an</w:t>
      </w:r>
      <w:r w:rsidRPr="006234F8">
        <w:rPr>
          <w:rFonts w:ascii="Sylfaen" w:hAnsi="Sylfaen"/>
          <w:sz w:val="22"/>
          <w:szCs w:val="22"/>
        </w:rPr>
        <w:t xml:space="preserve"> opportunity to come back from the vacation on the day stated in the application.</w:t>
      </w:r>
    </w:p>
    <w:p w:rsidR="00EC6944" w:rsidRPr="006234F8" w:rsidRDefault="00EC6944" w:rsidP="00EC6944">
      <w:pPr>
        <w:spacing w:before="120" w:after="120"/>
        <w:rPr>
          <w:rFonts w:ascii="Sylfaen" w:hAnsi="Sylfaen"/>
          <w:sz w:val="22"/>
          <w:szCs w:val="22"/>
        </w:rPr>
      </w:pPr>
      <w:r w:rsidRPr="006234F8">
        <w:rPr>
          <w:rFonts w:ascii="Sylfaen" w:hAnsi="Sylfaen"/>
          <w:sz w:val="22"/>
          <w:szCs w:val="22"/>
          <w:lang w:val="hy-AM"/>
        </w:rPr>
        <w:t xml:space="preserve">The scheme of the procedures of the vacation granted for </w:t>
      </w:r>
      <w:r w:rsidRPr="006234F8">
        <w:rPr>
          <w:rFonts w:ascii="Sylfaen" w:hAnsi="Sylfaen"/>
          <w:sz w:val="22"/>
          <w:szCs w:val="22"/>
        </w:rPr>
        <w:t>fulfilling S</w:t>
      </w:r>
      <w:r w:rsidRPr="006234F8">
        <w:rPr>
          <w:rFonts w:ascii="Sylfaen" w:hAnsi="Sylfaen"/>
          <w:sz w:val="22"/>
          <w:szCs w:val="22"/>
          <w:lang w:val="hy-AM"/>
        </w:rPr>
        <w:t xml:space="preserve">tate or </w:t>
      </w:r>
      <w:r w:rsidRPr="006234F8">
        <w:rPr>
          <w:rFonts w:ascii="Sylfaen" w:hAnsi="Sylfaen"/>
          <w:sz w:val="22"/>
          <w:szCs w:val="22"/>
        </w:rPr>
        <w:t>social obligations</w:t>
      </w:r>
      <w:r w:rsidRPr="006234F8">
        <w:rPr>
          <w:rFonts w:ascii="Sylfaen" w:hAnsi="Sylfaen"/>
          <w:sz w:val="22"/>
          <w:szCs w:val="22"/>
          <w:lang w:val="hy-AM"/>
        </w:rPr>
        <w:t xml:space="preserve">  is presented in Diagram 12.</w:t>
      </w:r>
    </w:p>
    <w:p w:rsidR="00EC6944" w:rsidRPr="006234F8" w:rsidRDefault="00EC6944" w:rsidP="00EC6944">
      <w:pPr>
        <w:spacing w:before="120" w:after="120"/>
        <w:rPr>
          <w:rFonts w:ascii="Sylfaen" w:hAnsi="Sylfaen"/>
          <w:lang w:val="hy-AM"/>
        </w:rPr>
      </w:pPr>
    </w:p>
    <w:p w:rsidR="00EC6944" w:rsidRPr="006234F8" w:rsidRDefault="00EC6944" w:rsidP="00EC6944">
      <w:pPr>
        <w:spacing w:before="120" w:after="120"/>
        <w:jc w:val="both"/>
        <w:rPr>
          <w:rFonts w:ascii="Sylfaen" w:hAnsi="Sylfaen"/>
          <w:sz w:val="22"/>
          <w:szCs w:val="22"/>
          <w:lang w:val="hy-AM"/>
        </w:rPr>
      </w:pPr>
      <w:r w:rsidRPr="006234F8">
        <w:rPr>
          <w:rFonts w:ascii="Sylfaen" w:hAnsi="Sylfaen"/>
          <w:noProof/>
          <w:sz w:val="22"/>
          <w:szCs w:val="22"/>
        </w:rPr>
        <w:drawing>
          <wp:inline distT="0" distB="0" distL="0" distR="0">
            <wp:extent cx="5419829" cy="3814549"/>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Leave Administration Social Obligations.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420845" cy="3815264"/>
                    </a:xfrm>
                    <a:prstGeom prst="rect">
                      <a:avLst/>
                    </a:prstGeom>
                  </pic:spPr>
                </pic:pic>
              </a:graphicData>
            </a:graphic>
          </wp:inline>
        </w:drawing>
      </w:r>
    </w:p>
    <w:p w:rsidR="00EC6944" w:rsidRPr="007952EC" w:rsidRDefault="005638F6" w:rsidP="0012158D">
      <w:pPr>
        <w:spacing w:before="120" w:after="120"/>
        <w:jc w:val="both"/>
        <w:rPr>
          <w:rFonts w:ascii="Sylfaen" w:hAnsi="Sylfaen"/>
          <w:bCs/>
          <w:color w:val="4F81BD" w:themeColor="accent1"/>
          <w:sz w:val="18"/>
          <w:szCs w:val="18"/>
          <w:lang w:val="hy-AM"/>
        </w:rPr>
      </w:pPr>
      <w:bookmarkStart w:id="39" w:name="_Toc435900127"/>
      <w:bookmarkStart w:id="40" w:name="_Toc465180725"/>
      <w:r>
        <w:rPr>
          <w:rFonts w:ascii="Sylfaen" w:hAnsi="Sylfaen"/>
          <w:bCs/>
          <w:color w:val="4F81BD" w:themeColor="accent1"/>
          <w:sz w:val="18"/>
          <w:szCs w:val="18"/>
          <w:lang w:val="hy-AM"/>
        </w:rPr>
        <w:t>Diagram</w:t>
      </w:r>
      <w:r w:rsidR="00060E57">
        <w:rPr>
          <w:rFonts w:ascii="Sylfaen" w:hAnsi="Sylfaen"/>
          <w:bCs/>
          <w:color w:val="4F81BD" w:themeColor="accent1"/>
          <w:sz w:val="18"/>
          <w:szCs w:val="18"/>
        </w:rPr>
        <w:t xml:space="preserve"> </w:t>
      </w:r>
      <w:r w:rsidR="00613FD6">
        <w:rPr>
          <w:rFonts w:ascii="Sylfaen" w:hAnsi="Sylfaen"/>
          <w:bCs/>
          <w:color w:val="4F81BD" w:themeColor="accent1"/>
          <w:sz w:val="18"/>
          <w:szCs w:val="18"/>
          <w:lang w:val="hy-AM"/>
        </w:rPr>
        <w:fldChar w:fldCharType="begin"/>
      </w:r>
      <w:r>
        <w:rPr>
          <w:rFonts w:ascii="Sylfaen" w:hAnsi="Sylfaen"/>
          <w:bCs/>
          <w:color w:val="4F81BD" w:themeColor="accent1"/>
          <w:sz w:val="18"/>
          <w:szCs w:val="18"/>
          <w:lang w:val="hy-AM"/>
        </w:rPr>
        <w:instrText xml:space="preserve"> SEQ Diagram \* ARABIC </w:instrText>
      </w:r>
      <w:r w:rsidR="00613FD6">
        <w:rPr>
          <w:rFonts w:ascii="Sylfaen" w:hAnsi="Sylfaen"/>
          <w:bCs/>
          <w:color w:val="4F81BD" w:themeColor="accent1"/>
          <w:sz w:val="18"/>
          <w:szCs w:val="18"/>
          <w:lang w:val="hy-AM"/>
        </w:rPr>
        <w:fldChar w:fldCharType="separate"/>
      </w:r>
      <w:r>
        <w:rPr>
          <w:rFonts w:ascii="Sylfaen" w:hAnsi="Sylfaen"/>
          <w:bCs/>
          <w:noProof/>
          <w:color w:val="4F81BD" w:themeColor="accent1"/>
          <w:sz w:val="18"/>
          <w:szCs w:val="18"/>
          <w:lang w:val="hy-AM"/>
        </w:rPr>
        <w:t>12</w:t>
      </w:r>
      <w:r w:rsidR="00613FD6">
        <w:rPr>
          <w:rFonts w:ascii="Sylfaen" w:hAnsi="Sylfaen"/>
          <w:bCs/>
          <w:color w:val="4F81BD" w:themeColor="accent1"/>
          <w:sz w:val="18"/>
          <w:szCs w:val="18"/>
          <w:lang w:val="hy-AM"/>
        </w:rPr>
        <w:fldChar w:fldCharType="end"/>
      </w:r>
      <w:r w:rsidR="0012158D" w:rsidRPr="007952EC">
        <w:rPr>
          <w:rFonts w:ascii="Sylfaen" w:hAnsi="Sylfaen"/>
          <w:bCs/>
          <w:color w:val="4F81BD" w:themeColor="accent1"/>
          <w:sz w:val="18"/>
          <w:szCs w:val="18"/>
        </w:rPr>
        <w:t>.</w:t>
      </w:r>
      <w:r w:rsidR="00B8435F" w:rsidRPr="007952EC">
        <w:rPr>
          <w:rFonts w:ascii="Sylfaen" w:hAnsi="Sylfaen"/>
          <w:bCs/>
          <w:color w:val="4F81BD" w:themeColor="accent1"/>
          <w:sz w:val="18"/>
          <w:szCs w:val="18"/>
          <w:lang w:val="hy-AM"/>
        </w:rPr>
        <w:t xml:space="preserve"> </w:t>
      </w:r>
      <w:r w:rsidR="00EC6944" w:rsidRPr="007952EC">
        <w:rPr>
          <w:rFonts w:ascii="Sylfaen" w:hAnsi="Sylfaen"/>
          <w:bCs/>
          <w:color w:val="4F81BD" w:themeColor="accent1"/>
          <w:sz w:val="18"/>
          <w:szCs w:val="18"/>
          <w:lang w:val="hy-AM"/>
        </w:rPr>
        <w:t>Vacation granted for fulfilling State or social obligations</w:t>
      </w:r>
      <w:bookmarkEnd w:id="39"/>
      <w:bookmarkEnd w:id="40"/>
    </w:p>
    <w:p w:rsidR="00EC6944" w:rsidRPr="006234F8" w:rsidRDefault="00EC6944" w:rsidP="00EC6944">
      <w:pPr>
        <w:spacing w:before="120" w:after="120"/>
        <w:jc w:val="both"/>
        <w:rPr>
          <w:rFonts w:ascii="Sylfaen" w:hAnsi="Sylfaen"/>
          <w:sz w:val="22"/>
          <w:szCs w:val="22"/>
          <w:lang w:val="hy-AM"/>
        </w:rPr>
      </w:pPr>
      <w:r w:rsidRPr="006234F8">
        <w:rPr>
          <w:rFonts w:ascii="Sylfaen" w:hAnsi="Sylfaen"/>
          <w:sz w:val="22"/>
          <w:szCs w:val="22"/>
        </w:rPr>
        <w:t>This procedure is implemented as follows:</w:t>
      </w:r>
    </w:p>
    <w:p w:rsidR="00EC6944" w:rsidRPr="006234F8" w:rsidRDefault="00EC6944" w:rsidP="004901BD">
      <w:pPr>
        <w:pStyle w:val="ListParagraph"/>
        <w:numPr>
          <w:ilvl w:val="0"/>
          <w:numId w:val="26"/>
        </w:numPr>
        <w:spacing w:before="120" w:after="120"/>
        <w:jc w:val="both"/>
        <w:rPr>
          <w:rFonts w:ascii="Sylfaen" w:hAnsi="Sylfaen"/>
          <w:sz w:val="22"/>
          <w:szCs w:val="22"/>
          <w:lang w:val="hy-AM"/>
        </w:rPr>
      </w:pPr>
      <w:r w:rsidRPr="006234F8">
        <w:rPr>
          <w:rFonts w:ascii="Sylfaen" w:hAnsi="Sylfaen"/>
          <w:sz w:val="22"/>
          <w:szCs w:val="22"/>
        </w:rPr>
        <w:t>To go on a vacation granted for fulfillment of state or social obligations, employee completes an appropriate application form and attaches the copies of documents constituting the reason for granting such vacation to the form.</w:t>
      </w:r>
    </w:p>
    <w:p w:rsidR="00EC6944" w:rsidRPr="006234F8" w:rsidRDefault="00EC6944" w:rsidP="004901BD">
      <w:pPr>
        <w:pStyle w:val="ListParagraph"/>
        <w:numPr>
          <w:ilvl w:val="0"/>
          <w:numId w:val="26"/>
        </w:numPr>
        <w:spacing w:before="120" w:after="120"/>
        <w:jc w:val="both"/>
        <w:rPr>
          <w:rFonts w:ascii="Sylfaen" w:hAnsi="Sylfaen"/>
          <w:sz w:val="22"/>
          <w:szCs w:val="22"/>
          <w:lang w:val="hy-AM"/>
        </w:rPr>
      </w:pPr>
      <w:r w:rsidRPr="006234F8">
        <w:rPr>
          <w:rFonts w:ascii="Sylfaen" w:hAnsi="Sylfaen"/>
          <w:sz w:val="22"/>
          <w:szCs w:val="22"/>
        </w:rPr>
        <w:t>While entering the application timing, the system performs check of the vacation days of the employee in question. The application is signed and sent to the PMD division for approval.</w:t>
      </w:r>
    </w:p>
    <w:p w:rsidR="00EC6944" w:rsidRPr="006234F8" w:rsidRDefault="00EC6944" w:rsidP="004901BD">
      <w:pPr>
        <w:pStyle w:val="ListParagraph"/>
        <w:numPr>
          <w:ilvl w:val="0"/>
          <w:numId w:val="26"/>
        </w:numPr>
        <w:spacing w:before="120" w:after="120"/>
        <w:jc w:val="both"/>
        <w:rPr>
          <w:rFonts w:ascii="Sylfaen" w:hAnsi="Sylfaen"/>
          <w:sz w:val="22"/>
          <w:szCs w:val="22"/>
          <w:lang w:val="hy-AM"/>
        </w:rPr>
      </w:pPr>
      <w:r w:rsidRPr="006234F8">
        <w:rPr>
          <w:rFonts w:ascii="Sylfaen" w:hAnsi="Sylfaen"/>
          <w:sz w:val="22"/>
          <w:szCs w:val="22"/>
        </w:rPr>
        <w:t xml:space="preserve">The PMD Head verifies the compliance of the application with the requirements of the legislation, and makes a decision on setting the request in motion. In case the application is rejected, it is to be sent back to the employee, and a transition to Step 1 takes place. Where approved, the Head of the PMD instructs respective PMD division to produce </w:t>
      </w:r>
      <w:r w:rsidR="004F2966" w:rsidRPr="006234F8">
        <w:rPr>
          <w:rFonts w:ascii="Sylfaen" w:hAnsi="Sylfaen"/>
          <w:sz w:val="22"/>
          <w:szCs w:val="22"/>
        </w:rPr>
        <w:t>a</w:t>
      </w:r>
      <w:r w:rsidRPr="006234F8">
        <w:rPr>
          <w:rFonts w:ascii="Sylfaen" w:hAnsi="Sylfaen"/>
          <w:sz w:val="22"/>
          <w:szCs w:val="22"/>
        </w:rPr>
        <w:t xml:space="preserve"> decree on granting vacation to the employee.</w:t>
      </w:r>
    </w:p>
    <w:p w:rsidR="00EC6944" w:rsidRPr="006234F8" w:rsidRDefault="00EC6944" w:rsidP="004901BD">
      <w:pPr>
        <w:pStyle w:val="ListParagraph"/>
        <w:numPr>
          <w:ilvl w:val="0"/>
          <w:numId w:val="26"/>
        </w:numPr>
        <w:spacing w:before="120" w:after="120"/>
        <w:jc w:val="both"/>
        <w:rPr>
          <w:rFonts w:ascii="Sylfaen" w:hAnsi="Sylfaen"/>
          <w:sz w:val="22"/>
          <w:szCs w:val="22"/>
          <w:lang w:val="hy-AM"/>
        </w:rPr>
      </w:pPr>
      <w:r w:rsidRPr="006234F8">
        <w:rPr>
          <w:rFonts w:ascii="Sylfaen" w:hAnsi="Sylfaen"/>
          <w:sz w:val="22"/>
          <w:szCs w:val="22"/>
        </w:rPr>
        <w:t>Head of</w:t>
      </w:r>
      <w:r w:rsidRPr="006234F8">
        <w:rPr>
          <w:rFonts w:ascii="Sylfaen" w:hAnsi="Sylfaen"/>
          <w:sz w:val="22"/>
          <w:szCs w:val="22"/>
          <w:lang w:val="hy-AM"/>
        </w:rPr>
        <w:t xml:space="preserve"> </w:t>
      </w:r>
      <w:r w:rsidRPr="006234F8">
        <w:rPr>
          <w:rFonts w:ascii="Sylfaen" w:hAnsi="Sylfaen"/>
          <w:sz w:val="22"/>
          <w:szCs w:val="22"/>
        </w:rPr>
        <w:t>respective</w:t>
      </w:r>
      <w:r w:rsidRPr="006234F8">
        <w:rPr>
          <w:rFonts w:ascii="Sylfaen" w:hAnsi="Sylfaen"/>
          <w:sz w:val="22"/>
          <w:szCs w:val="22"/>
          <w:lang w:val="hy-AM"/>
        </w:rPr>
        <w:t xml:space="preserve"> PMD division </w:t>
      </w:r>
      <w:r w:rsidRPr="006234F8">
        <w:rPr>
          <w:rFonts w:ascii="Sylfaen" w:hAnsi="Sylfaen"/>
          <w:sz w:val="22"/>
          <w:szCs w:val="22"/>
        </w:rPr>
        <w:t>instructs officer to</w:t>
      </w:r>
      <w:r w:rsidRPr="006234F8">
        <w:rPr>
          <w:rFonts w:ascii="Sylfaen" w:hAnsi="Sylfaen"/>
          <w:sz w:val="22"/>
          <w:szCs w:val="22"/>
          <w:lang w:val="hy-AM"/>
        </w:rPr>
        <w:t xml:space="preserve"> </w:t>
      </w:r>
      <w:r w:rsidRPr="006234F8">
        <w:rPr>
          <w:rFonts w:ascii="Sylfaen" w:hAnsi="Sylfaen"/>
          <w:sz w:val="22"/>
          <w:szCs w:val="22"/>
        </w:rPr>
        <w:t>produce</w:t>
      </w:r>
      <w:r w:rsidRPr="006234F8">
        <w:rPr>
          <w:rFonts w:ascii="Sylfaen" w:hAnsi="Sylfaen"/>
          <w:sz w:val="22"/>
          <w:szCs w:val="22"/>
          <w:lang w:val="hy-AM"/>
        </w:rPr>
        <w:t xml:space="preserve"> the decree on granting a vacation to </w:t>
      </w:r>
      <w:r w:rsidRPr="006234F8">
        <w:rPr>
          <w:rFonts w:ascii="Sylfaen" w:hAnsi="Sylfaen"/>
          <w:sz w:val="22"/>
          <w:szCs w:val="22"/>
        </w:rPr>
        <w:t>the employee. The PMD officer produces the decree on granting vacation and sends it to the head of the PMD division.</w:t>
      </w:r>
    </w:p>
    <w:p w:rsidR="00EC6944" w:rsidRPr="006234F8" w:rsidRDefault="00EC6944" w:rsidP="004901BD">
      <w:pPr>
        <w:pStyle w:val="ListParagraph"/>
        <w:numPr>
          <w:ilvl w:val="0"/>
          <w:numId w:val="26"/>
        </w:numPr>
        <w:spacing w:before="120" w:after="120"/>
        <w:jc w:val="both"/>
        <w:rPr>
          <w:rFonts w:ascii="Sylfaen" w:hAnsi="Sylfaen"/>
          <w:sz w:val="22"/>
          <w:szCs w:val="22"/>
          <w:lang w:val="hy-AM"/>
        </w:rPr>
      </w:pPr>
      <w:r w:rsidRPr="006234F8">
        <w:rPr>
          <w:rFonts w:ascii="Sylfaen" w:hAnsi="Sylfaen"/>
          <w:sz w:val="22"/>
          <w:szCs w:val="22"/>
        </w:rPr>
        <w:t xml:space="preserve">Head the PMD division verifies the decree, and in case there are no mistakes, sends it, for the approval by the SRC Chairman. In case there are mistakes, the decree is sent back to the appropriate PMD division, and a transition to Step 4 takes place. </w:t>
      </w:r>
    </w:p>
    <w:p w:rsidR="00EC6944" w:rsidRPr="006234F8" w:rsidRDefault="00EC6944" w:rsidP="004901BD">
      <w:pPr>
        <w:pStyle w:val="ListParagraph"/>
        <w:numPr>
          <w:ilvl w:val="0"/>
          <w:numId w:val="26"/>
        </w:numPr>
        <w:spacing w:before="120" w:after="120"/>
        <w:jc w:val="both"/>
        <w:rPr>
          <w:rFonts w:ascii="Sylfaen" w:hAnsi="Sylfaen"/>
          <w:sz w:val="22"/>
          <w:szCs w:val="22"/>
          <w:lang w:val="hy-AM"/>
        </w:rPr>
      </w:pPr>
      <w:r w:rsidRPr="006234F8">
        <w:rPr>
          <w:rFonts w:ascii="Sylfaen" w:hAnsi="Sylfaen"/>
          <w:sz w:val="22"/>
          <w:szCs w:val="22"/>
        </w:rPr>
        <w:t>The SRC Chairman makes a decision on approving or rejecting the decree on granting vacation to the employee. In case of approval, the decree is to be signed and sent to the PMD, and a transition to Step 7 takes place. In case of rejection, the decree is sent back to the PMD, and transition to Step 4 takes place.</w:t>
      </w:r>
    </w:p>
    <w:p w:rsidR="00EC6944" w:rsidRPr="006234F8" w:rsidRDefault="00EC6944" w:rsidP="004901BD">
      <w:pPr>
        <w:pStyle w:val="ListParagraph"/>
        <w:numPr>
          <w:ilvl w:val="0"/>
          <w:numId w:val="26"/>
        </w:numPr>
        <w:spacing w:before="120" w:after="120"/>
        <w:jc w:val="both"/>
        <w:rPr>
          <w:rFonts w:ascii="Sylfaen" w:hAnsi="Sylfaen"/>
          <w:sz w:val="22"/>
          <w:szCs w:val="22"/>
          <w:lang w:val="hy-AM"/>
        </w:rPr>
      </w:pPr>
      <w:r w:rsidRPr="006234F8">
        <w:rPr>
          <w:rFonts w:ascii="Sylfaen" w:hAnsi="Sylfaen"/>
          <w:sz w:val="22"/>
          <w:szCs w:val="22"/>
          <w:lang w:val="hy-AM"/>
        </w:rPr>
        <w:t>Officer of a</w:t>
      </w:r>
      <w:r w:rsidRPr="006234F8">
        <w:rPr>
          <w:rFonts w:ascii="Sylfaen" w:hAnsi="Sylfaen"/>
          <w:sz w:val="22"/>
          <w:szCs w:val="22"/>
        </w:rPr>
        <w:t xml:space="preserve"> respective</w:t>
      </w:r>
      <w:r w:rsidRPr="006234F8">
        <w:rPr>
          <w:rFonts w:ascii="Sylfaen" w:hAnsi="Sylfaen"/>
          <w:sz w:val="22"/>
          <w:szCs w:val="22"/>
          <w:lang w:val="hy-AM"/>
        </w:rPr>
        <w:t xml:space="preserve"> PMD </w:t>
      </w:r>
      <w:r w:rsidRPr="006234F8">
        <w:rPr>
          <w:rFonts w:ascii="Sylfaen" w:hAnsi="Sylfaen"/>
          <w:sz w:val="22"/>
          <w:szCs w:val="22"/>
        </w:rPr>
        <w:t>d</w:t>
      </w:r>
      <w:r w:rsidRPr="006234F8">
        <w:rPr>
          <w:rFonts w:ascii="Sylfaen" w:hAnsi="Sylfaen"/>
          <w:sz w:val="22"/>
          <w:szCs w:val="22"/>
          <w:lang w:val="hy-AM"/>
        </w:rPr>
        <w:t xml:space="preserve">ivision </w:t>
      </w:r>
      <w:r w:rsidRPr="006234F8">
        <w:rPr>
          <w:rFonts w:ascii="Sylfaen" w:hAnsi="Sylfaen"/>
          <w:sz w:val="22"/>
          <w:szCs w:val="22"/>
        </w:rPr>
        <w:t xml:space="preserve">attaches </w:t>
      </w:r>
      <w:r w:rsidRPr="006234F8">
        <w:rPr>
          <w:rFonts w:ascii="Sylfaen" w:hAnsi="Sylfaen"/>
          <w:sz w:val="22"/>
          <w:szCs w:val="22"/>
          <w:lang w:val="hy-AM"/>
        </w:rPr>
        <w:t xml:space="preserve">the signed decree </w:t>
      </w:r>
      <w:r w:rsidRPr="006234F8">
        <w:rPr>
          <w:rFonts w:ascii="Sylfaen" w:hAnsi="Sylfaen"/>
          <w:sz w:val="22"/>
          <w:szCs w:val="22"/>
        </w:rPr>
        <w:t>to</w:t>
      </w:r>
      <w:r w:rsidRPr="006234F8">
        <w:rPr>
          <w:rFonts w:ascii="Sylfaen" w:hAnsi="Sylfaen"/>
          <w:sz w:val="22"/>
          <w:szCs w:val="22"/>
          <w:lang w:val="hy-AM"/>
        </w:rPr>
        <w:t xml:space="preserve"> the appropriate module of the HRMIS</w:t>
      </w:r>
      <w:r w:rsidRPr="006234F8">
        <w:rPr>
          <w:rFonts w:ascii="Sylfaen" w:hAnsi="Sylfaen"/>
          <w:sz w:val="22"/>
          <w:szCs w:val="22"/>
        </w:rPr>
        <w:t>.</w:t>
      </w:r>
    </w:p>
    <w:p w:rsidR="00EC6944" w:rsidRPr="006234F8" w:rsidRDefault="00EC6944" w:rsidP="004901BD">
      <w:pPr>
        <w:pStyle w:val="ListParagraph"/>
        <w:numPr>
          <w:ilvl w:val="0"/>
          <w:numId w:val="26"/>
        </w:numPr>
        <w:spacing w:before="120" w:after="120"/>
        <w:jc w:val="both"/>
        <w:rPr>
          <w:rFonts w:ascii="Sylfaen" w:hAnsi="Sylfaen"/>
          <w:sz w:val="22"/>
          <w:szCs w:val="22"/>
          <w:lang w:val="hy-AM"/>
        </w:rPr>
      </w:pPr>
      <w:r w:rsidRPr="006234F8">
        <w:rPr>
          <w:rFonts w:ascii="Sylfaen" w:hAnsi="Sylfaen"/>
          <w:sz w:val="22"/>
          <w:szCs w:val="22"/>
          <w:lang w:val="hy-AM"/>
        </w:rPr>
        <w:t xml:space="preserve">Officer of the </w:t>
      </w:r>
      <w:r w:rsidRPr="006234F8">
        <w:rPr>
          <w:rFonts w:ascii="Sylfaen" w:hAnsi="Sylfaen"/>
          <w:sz w:val="22"/>
          <w:szCs w:val="22"/>
        </w:rPr>
        <w:t>respective</w:t>
      </w:r>
      <w:r w:rsidRPr="006234F8">
        <w:rPr>
          <w:rFonts w:ascii="Sylfaen" w:hAnsi="Sylfaen"/>
          <w:sz w:val="22"/>
          <w:szCs w:val="22"/>
          <w:lang w:val="hy-AM"/>
        </w:rPr>
        <w:t xml:space="preserve"> PMD division inform</w:t>
      </w:r>
      <w:r w:rsidRPr="006234F8">
        <w:rPr>
          <w:rFonts w:ascii="Sylfaen" w:hAnsi="Sylfaen"/>
          <w:sz w:val="22"/>
          <w:szCs w:val="22"/>
        </w:rPr>
        <w:t>s</w:t>
      </w:r>
      <w:r w:rsidRPr="006234F8">
        <w:rPr>
          <w:rFonts w:ascii="Sylfaen" w:hAnsi="Sylfaen"/>
          <w:sz w:val="22"/>
          <w:szCs w:val="22"/>
          <w:lang w:val="hy-AM"/>
        </w:rPr>
        <w:t xml:space="preserve"> the head of the appropriate unit and the employee </w:t>
      </w:r>
      <w:r w:rsidRPr="006234F8">
        <w:rPr>
          <w:rFonts w:ascii="Sylfaen" w:hAnsi="Sylfaen"/>
          <w:sz w:val="22"/>
          <w:szCs w:val="22"/>
        </w:rPr>
        <w:t>filling</w:t>
      </w:r>
      <w:r w:rsidRPr="006234F8">
        <w:rPr>
          <w:rFonts w:ascii="Sylfaen" w:hAnsi="Sylfaen"/>
          <w:sz w:val="22"/>
          <w:szCs w:val="22"/>
          <w:lang w:val="hy-AM"/>
        </w:rPr>
        <w:t xml:space="preserve"> the application about the </w:t>
      </w:r>
      <w:r w:rsidRPr="006234F8">
        <w:rPr>
          <w:rFonts w:ascii="Sylfaen" w:hAnsi="Sylfaen"/>
          <w:sz w:val="22"/>
          <w:szCs w:val="22"/>
        </w:rPr>
        <w:t xml:space="preserve">approval of the decree. </w:t>
      </w:r>
    </w:p>
    <w:p w:rsidR="00EC6944" w:rsidRPr="006234F8" w:rsidRDefault="00EC6944" w:rsidP="004901BD">
      <w:pPr>
        <w:pStyle w:val="ListParagraph"/>
        <w:numPr>
          <w:ilvl w:val="0"/>
          <w:numId w:val="26"/>
        </w:numPr>
        <w:spacing w:before="120" w:after="120"/>
        <w:jc w:val="both"/>
        <w:rPr>
          <w:rFonts w:ascii="Sylfaen" w:hAnsi="Sylfaen"/>
          <w:sz w:val="22"/>
          <w:szCs w:val="22"/>
          <w:lang w:val="hy-AM"/>
        </w:rPr>
      </w:pPr>
      <w:r w:rsidRPr="006234F8">
        <w:rPr>
          <w:rFonts w:ascii="Sylfaen" w:hAnsi="Sylfaen"/>
          <w:sz w:val="22"/>
          <w:szCs w:val="22"/>
          <w:lang w:val="hy-AM"/>
        </w:rPr>
        <w:t xml:space="preserve">The employee </w:t>
      </w:r>
      <w:r w:rsidRPr="006234F8">
        <w:rPr>
          <w:rFonts w:ascii="Sylfaen" w:hAnsi="Sylfaen"/>
          <w:sz w:val="22"/>
          <w:szCs w:val="22"/>
        </w:rPr>
        <w:t>is</w:t>
      </w:r>
      <w:r w:rsidRPr="006234F8">
        <w:rPr>
          <w:rFonts w:ascii="Sylfaen" w:hAnsi="Sylfaen"/>
          <w:sz w:val="22"/>
          <w:szCs w:val="22"/>
          <w:lang w:val="hy-AM"/>
        </w:rPr>
        <w:t xml:space="preserve"> be given an</w:t>
      </w:r>
      <w:r w:rsidRPr="006234F8">
        <w:rPr>
          <w:rFonts w:ascii="Sylfaen" w:hAnsi="Sylfaen"/>
          <w:sz w:val="22"/>
          <w:szCs w:val="22"/>
        </w:rPr>
        <w:t xml:space="preserve"> opportunity to go on vacation.</w:t>
      </w:r>
    </w:p>
    <w:p w:rsidR="00EC6944" w:rsidRPr="006234F8" w:rsidRDefault="00EC6944" w:rsidP="00EC6944">
      <w:pPr>
        <w:pStyle w:val="ListParagraph"/>
        <w:spacing w:before="120" w:after="120"/>
        <w:jc w:val="both"/>
        <w:rPr>
          <w:rFonts w:ascii="Sylfaen" w:hAnsi="Sylfaen"/>
          <w:sz w:val="22"/>
          <w:szCs w:val="22"/>
          <w:lang w:val="hy-AM"/>
        </w:rPr>
      </w:pPr>
    </w:p>
    <w:p w:rsidR="00EC6944" w:rsidRPr="006234F8" w:rsidRDefault="00EC6944" w:rsidP="00EC6944">
      <w:pPr>
        <w:spacing w:before="120" w:after="120"/>
        <w:rPr>
          <w:rFonts w:ascii="Sylfaen" w:hAnsi="Sylfaen"/>
          <w:sz w:val="22"/>
          <w:szCs w:val="22"/>
          <w:lang w:val="hy-AM"/>
        </w:rPr>
      </w:pPr>
      <w:r w:rsidRPr="006234F8">
        <w:rPr>
          <w:rFonts w:ascii="Sylfaen" w:hAnsi="Sylfaen"/>
          <w:sz w:val="22"/>
          <w:szCs w:val="22"/>
          <w:lang w:val="hy-AM"/>
        </w:rPr>
        <w:t xml:space="preserve">The scheme of the procedures for educational </w:t>
      </w:r>
      <w:r w:rsidRPr="006234F8">
        <w:rPr>
          <w:rFonts w:ascii="Sylfaen" w:hAnsi="Sylfaen"/>
          <w:sz w:val="22"/>
          <w:szCs w:val="22"/>
        </w:rPr>
        <w:t xml:space="preserve">vacation is presented in Diagram 13. </w:t>
      </w:r>
    </w:p>
    <w:p w:rsidR="00EC6944" w:rsidRPr="006234F8" w:rsidRDefault="00EC6944" w:rsidP="00EC6944">
      <w:pPr>
        <w:spacing w:before="120" w:after="120"/>
        <w:rPr>
          <w:rFonts w:ascii="Sylfaen" w:eastAsia="MS Mincho" w:hAnsi="Sylfaen"/>
          <w:lang w:val="hy-AM"/>
        </w:rPr>
      </w:pPr>
    </w:p>
    <w:p w:rsidR="00EC6944" w:rsidRPr="006234F8" w:rsidRDefault="00EC6944" w:rsidP="00EC6944">
      <w:pPr>
        <w:spacing w:before="120" w:after="120"/>
        <w:jc w:val="both"/>
        <w:rPr>
          <w:rFonts w:ascii="Sylfaen" w:hAnsi="Sylfaen"/>
          <w:sz w:val="22"/>
          <w:szCs w:val="22"/>
          <w:lang w:val="hy-AM"/>
        </w:rPr>
      </w:pPr>
      <w:r w:rsidRPr="006234F8">
        <w:rPr>
          <w:rFonts w:ascii="Sylfaen" w:hAnsi="Sylfaen"/>
          <w:noProof/>
          <w:sz w:val="22"/>
          <w:szCs w:val="22"/>
        </w:rPr>
        <w:drawing>
          <wp:inline distT="0" distB="0" distL="0" distR="0">
            <wp:extent cx="5834418" cy="4102166"/>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Leave Administration_Learning.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840992" cy="4106788"/>
                    </a:xfrm>
                    <a:prstGeom prst="rect">
                      <a:avLst/>
                    </a:prstGeom>
                  </pic:spPr>
                </pic:pic>
              </a:graphicData>
            </a:graphic>
          </wp:inline>
        </w:drawing>
      </w:r>
    </w:p>
    <w:p w:rsidR="00EC6944" w:rsidRPr="007952EC" w:rsidRDefault="005638F6" w:rsidP="0012158D">
      <w:pPr>
        <w:spacing w:before="120" w:after="120"/>
        <w:jc w:val="both"/>
        <w:rPr>
          <w:rFonts w:ascii="Sylfaen" w:hAnsi="Sylfaen"/>
          <w:bCs/>
          <w:color w:val="4F81BD" w:themeColor="accent1"/>
          <w:sz w:val="18"/>
          <w:szCs w:val="18"/>
          <w:lang w:val="hy-AM"/>
        </w:rPr>
      </w:pPr>
      <w:bookmarkStart w:id="41" w:name="_Toc465180726"/>
      <w:r>
        <w:rPr>
          <w:rFonts w:ascii="Sylfaen" w:hAnsi="Sylfaen"/>
          <w:bCs/>
          <w:color w:val="4F81BD" w:themeColor="accent1"/>
          <w:sz w:val="18"/>
          <w:szCs w:val="18"/>
          <w:lang w:val="hy-AM"/>
        </w:rPr>
        <w:t>Diagram</w:t>
      </w:r>
      <w:r w:rsidR="00060E57">
        <w:rPr>
          <w:rFonts w:ascii="Sylfaen" w:hAnsi="Sylfaen"/>
          <w:bCs/>
          <w:color w:val="4F81BD" w:themeColor="accent1"/>
          <w:sz w:val="18"/>
          <w:szCs w:val="18"/>
        </w:rPr>
        <w:t xml:space="preserve"> </w:t>
      </w:r>
      <w:r w:rsidR="00613FD6">
        <w:rPr>
          <w:rFonts w:ascii="Sylfaen" w:hAnsi="Sylfaen"/>
          <w:bCs/>
          <w:color w:val="4F81BD" w:themeColor="accent1"/>
          <w:sz w:val="18"/>
          <w:szCs w:val="18"/>
          <w:lang w:val="hy-AM"/>
        </w:rPr>
        <w:fldChar w:fldCharType="begin"/>
      </w:r>
      <w:r>
        <w:rPr>
          <w:rFonts w:ascii="Sylfaen" w:hAnsi="Sylfaen"/>
          <w:bCs/>
          <w:color w:val="4F81BD" w:themeColor="accent1"/>
          <w:sz w:val="18"/>
          <w:szCs w:val="18"/>
          <w:lang w:val="hy-AM"/>
        </w:rPr>
        <w:instrText xml:space="preserve"> SEQ Diagram \* ARABIC </w:instrText>
      </w:r>
      <w:r w:rsidR="00613FD6">
        <w:rPr>
          <w:rFonts w:ascii="Sylfaen" w:hAnsi="Sylfaen"/>
          <w:bCs/>
          <w:color w:val="4F81BD" w:themeColor="accent1"/>
          <w:sz w:val="18"/>
          <w:szCs w:val="18"/>
          <w:lang w:val="hy-AM"/>
        </w:rPr>
        <w:fldChar w:fldCharType="separate"/>
      </w:r>
      <w:r>
        <w:rPr>
          <w:rFonts w:ascii="Sylfaen" w:hAnsi="Sylfaen"/>
          <w:bCs/>
          <w:noProof/>
          <w:color w:val="4F81BD" w:themeColor="accent1"/>
          <w:sz w:val="18"/>
          <w:szCs w:val="18"/>
          <w:lang w:val="hy-AM"/>
        </w:rPr>
        <w:t>13</w:t>
      </w:r>
      <w:r w:rsidR="00613FD6">
        <w:rPr>
          <w:rFonts w:ascii="Sylfaen" w:hAnsi="Sylfaen"/>
          <w:bCs/>
          <w:color w:val="4F81BD" w:themeColor="accent1"/>
          <w:sz w:val="18"/>
          <w:szCs w:val="18"/>
          <w:lang w:val="hy-AM"/>
        </w:rPr>
        <w:fldChar w:fldCharType="end"/>
      </w:r>
      <w:r w:rsidR="0012158D" w:rsidRPr="007952EC">
        <w:rPr>
          <w:rFonts w:ascii="Sylfaen" w:hAnsi="Sylfaen"/>
          <w:bCs/>
          <w:color w:val="4F81BD" w:themeColor="accent1"/>
          <w:sz w:val="18"/>
          <w:szCs w:val="18"/>
        </w:rPr>
        <w:t>.</w:t>
      </w:r>
      <w:r w:rsidR="00B8435F" w:rsidRPr="007952EC">
        <w:rPr>
          <w:rFonts w:ascii="Sylfaen" w:hAnsi="Sylfaen"/>
          <w:bCs/>
          <w:color w:val="4F81BD" w:themeColor="accent1"/>
          <w:sz w:val="18"/>
          <w:szCs w:val="18"/>
          <w:lang w:val="hy-AM"/>
        </w:rPr>
        <w:t xml:space="preserve"> </w:t>
      </w:r>
      <w:r w:rsidR="00EC6944" w:rsidRPr="007952EC">
        <w:rPr>
          <w:rFonts w:ascii="Sylfaen" w:hAnsi="Sylfaen"/>
          <w:bCs/>
          <w:color w:val="4F81BD" w:themeColor="accent1"/>
          <w:sz w:val="18"/>
          <w:szCs w:val="18"/>
          <w:lang w:val="hy-AM"/>
        </w:rPr>
        <w:t>Procedure of granting educational vacation</w:t>
      </w:r>
      <w:bookmarkEnd w:id="41"/>
      <w:r w:rsidR="00EC6944" w:rsidRPr="007952EC">
        <w:rPr>
          <w:rFonts w:ascii="Sylfaen" w:hAnsi="Sylfaen"/>
          <w:bCs/>
          <w:color w:val="4F81BD" w:themeColor="accent1"/>
          <w:sz w:val="18"/>
          <w:szCs w:val="18"/>
          <w:lang w:val="hy-AM"/>
        </w:rPr>
        <w:t xml:space="preserve">  </w:t>
      </w:r>
    </w:p>
    <w:p w:rsidR="00EC6944" w:rsidRPr="006234F8" w:rsidRDefault="00EC6944" w:rsidP="00EC6944">
      <w:pPr>
        <w:spacing w:before="120" w:after="120"/>
        <w:ind w:firstLine="360"/>
        <w:jc w:val="both"/>
        <w:rPr>
          <w:rFonts w:ascii="Sylfaen" w:hAnsi="Sylfaen"/>
          <w:sz w:val="22"/>
          <w:szCs w:val="22"/>
          <w:lang w:val="hy-AM"/>
        </w:rPr>
      </w:pPr>
      <w:r w:rsidRPr="006234F8">
        <w:rPr>
          <w:rFonts w:ascii="Sylfaen" w:hAnsi="Sylfaen"/>
          <w:sz w:val="22"/>
          <w:szCs w:val="22"/>
          <w:lang w:val="hy-AM"/>
        </w:rPr>
        <w:t xml:space="preserve">The procedure of graning educational vacation </w:t>
      </w:r>
      <w:r w:rsidRPr="006234F8">
        <w:rPr>
          <w:rFonts w:ascii="Sylfaen" w:hAnsi="Sylfaen"/>
          <w:sz w:val="22"/>
          <w:szCs w:val="22"/>
        </w:rPr>
        <w:t>is</w:t>
      </w:r>
      <w:r w:rsidRPr="006234F8">
        <w:rPr>
          <w:rFonts w:ascii="Sylfaen" w:hAnsi="Sylfaen"/>
          <w:sz w:val="22"/>
          <w:szCs w:val="22"/>
          <w:lang w:val="hy-AM"/>
        </w:rPr>
        <w:t xml:space="preserve"> </w:t>
      </w:r>
      <w:r w:rsidRPr="006234F8">
        <w:rPr>
          <w:rFonts w:ascii="Sylfaen" w:hAnsi="Sylfaen"/>
          <w:sz w:val="22"/>
          <w:szCs w:val="22"/>
        </w:rPr>
        <w:t>implemented as follows:</w:t>
      </w:r>
    </w:p>
    <w:p w:rsidR="00EC6944" w:rsidRPr="006234F8" w:rsidRDefault="00EC6944" w:rsidP="004901BD">
      <w:pPr>
        <w:pStyle w:val="ListParagraph"/>
        <w:numPr>
          <w:ilvl w:val="0"/>
          <w:numId w:val="27"/>
        </w:numPr>
        <w:spacing w:before="120" w:after="120"/>
        <w:jc w:val="both"/>
        <w:rPr>
          <w:rFonts w:ascii="Sylfaen" w:hAnsi="Sylfaen"/>
          <w:sz w:val="22"/>
          <w:szCs w:val="22"/>
          <w:lang w:val="hy-AM"/>
        </w:rPr>
      </w:pPr>
      <w:r w:rsidRPr="006234F8">
        <w:rPr>
          <w:rFonts w:ascii="Sylfaen" w:hAnsi="Sylfaen"/>
          <w:sz w:val="22"/>
          <w:szCs w:val="22"/>
          <w:lang w:val="hy-AM"/>
        </w:rPr>
        <w:t>To go on</w:t>
      </w:r>
      <w:r w:rsidRPr="006234F8">
        <w:rPr>
          <w:rFonts w:ascii="Sylfaen" w:hAnsi="Sylfaen"/>
          <w:sz w:val="22"/>
          <w:szCs w:val="22"/>
        </w:rPr>
        <w:t xml:space="preserve"> an</w:t>
      </w:r>
      <w:r w:rsidRPr="006234F8">
        <w:rPr>
          <w:rFonts w:ascii="Sylfaen" w:hAnsi="Sylfaen"/>
          <w:sz w:val="22"/>
          <w:szCs w:val="22"/>
          <w:lang w:val="hy-AM"/>
        </w:rPr>
        <w:t xml:space="preserve"> educational vacation, employee complete</w:t>
      </w:r>
      <w:r w:rsidRPr="006234F8">
        <w:rPr>
          <w:rFonts w:ascii="Sylfaen" w:hAnsi="Sylfaen"/>
          <w:sz w:val="22"/>
          <w:szCs w:val="22"/>
        </w:rPr>
        <w:t>s</w:t>
      </w:r>
      <w:r w:rsidRPr="006234F8">
        <w:rPr>
          <w:rFonts w:ascii="Sylfaen" w:hAnsi="Sylfaen"/>
          <w:sz w:val="22"/>
          <w:szCs w:val="22"/>
          <w:lang w:val="hy-AM"/>
        </w:rPr>
        <w:t xml:space="preserve"> an appropriate </w:t>
      </w:r>
      <w:r w:rsidRPr="006234F8">
        <w:rPr>
          <w:rFonts w:ascii="Sylfaen" w:hAnsi="Sylfaen"/>
          <w:sz w:val="22"/>
          <w:szCs w:val="22"/>
        </w:rPr>
        <w:t>application</w:t>
      </w:r>
      <w:r w:rsidRPr="006234F8">
        <w:rPr>
          <w:rFonts w:ascii="Sylfaen" w:hAnsi="Sylfaen"/>
          <w:sz w:val="22"/>
          <w:szCs w:val="22"/>
          <w:lang w:val="hy-AM"/>
        </w:rPr>
        <w:t xml:space="preserve"> form and attach</w:t>
      </w:r>
      <w:r w:rsidR="004F2966" w:rsidRPr="006234F8">
        <w:rPr>
          <w:rFonts w:ascii="Sylfaen" w:hAnsi="Sylfaen"/>
          <w:sz w:val="22"/>
          <w:szCs w:val="22"/>
        </w:rPr>
        <w:t>as</w:t>
      </w:r>
      <w:r w:rsidRPr="006234F8">
        <w:rPr>
          <w:rFonts w:ascii="Sylfaen" w:hAnsi="Sylfaen"/>
          <w:sz w:val="22"/>
          <w:szCs w:val="22"/>
          <w:lang w:val="hy-AM"/>
        </w:rPr>
        <w:t xml:space="preserve"> to it the copy of the document issued by the educational institution.</w:t>
      </w:r>
    </w:p>
    <w:p w:rsidR="00EC6944" w:rsidRPr="006234F8" w:rsidRDefault="00EC6944" w:rsidP="004901BD">
      <w:pPr>
        <w:pStyle w:val="ListParagraph"/>
        <w:numPr>
          <w:ilvl w:val="0"/>
          <w:numId w:val="27"/>
        </w:numPr>
        <w:spacing w:before="120" w:after="120"/>
        <w:jc w:val="both"/>
        <w:rPr>
          <w:rFonts w:ascii="Sylfaen" w:hAnsi="Sylfaen"/>
          <w:sz w:val="22"/>
          <w:szCs w:val="22"/>
          <w:lang w:val="hy-AM"/>
        </w:rPr>
      </w:pPr>
      <w:r w:rsidRPr="006234F8">
        <w:rPr>
          <w:rFonts w:ascii="Sylfaen" w:hAnsi="Sylfaen"/>
          <w:sz w:val="22"/>
          <w:szCs w:val="22"/>
          <w:lang w:val="hy-AM"/>
        </w:rPr>
        <w:t>The fields</w:t>
      </w:r>
      <w:r w:rsidRPr="006234F8">
        <w:rPr>
          <w:rFonts w:ascii="Sylfaen" w:hAnsi="Sylfaen"/>
          <w:sz w:val="22"/>
          <w:szCs w:val="22"/>
        </w:rPr>
        <w:t xml:space="preserve"> of the application are to be filled. It is to be signed and sent for the approval by the head of unit.</w:t>
      </w:r>
    </w:p>
    <w:p w:rsidR="00EC6944" w:rsidRPr="006234F8" w:rsidRDefault="00EC6944" w:rsidP="004901BD">
      <w:pPr>
        <w:pStyle w:val="ListParagraph"/>
        <w:numPr>
          <w:ilvl w:val="0"/>
          <w:numId w:val="27"/>
        </w:numPr>
        <w:spacing w:before="120" w:after="120"/>
        <w:jc w:val="both"/>
        <w:rPr>
          <w:rFonts w:ascii="Sylfaen" w:hAnsi="Sylfaen"/>
          <w:sz w:val="22"/>
          <w:szCs w:val="22"/>
          <w:lang w:val="hy-AM"/>
        </w:rPr>
      </w:pPr>
      <w:r w:rsidRPr="006234F8">
        <w:rPr>
          <w:rFonts w:ascii="Sylfaen" w:hAnsi="Sylfaen"/>
          <w:sz w:val="22"/>
          <w:szCs w:val="22"/>
          <w:lang w:val="hy-AM"/>
        </w:rPr>
        <w:t xml:space="preserve">The head of the </w:t>
      </w:r>
      <w:r w:rsidRPr="006234F8">
        <w:rPr>
          <w:rFonts w:ascii="Sylfaen" w:hAnsi="Sylfaen"/>
          <w:sz w:val="22"/>
          <w:szCs w:val="22"/>
        </w:rPr>
        <w:t>unit</w:t>
      </w:r>
      <w:r w:rsidRPr="006234F8">
        <w:rPr>
          <w:rFonts w:ascii="Sylfaen" w:hAnsi="Sylfaen"/>
          <w:sz w:val="22"/>
          <w:szCs w:val="22"/>
          <w:lang w:val="hy-AM"/>
        </w:rPr>
        <w:t xml:space="preserve"> receive</w:t>
      </w:r>
      <w:r w:rsidRPr="006234F8">
        <w:rPr>
          <w:rFonts w:ascii="Sylfaen" w:hAnsi="Sylfaen"/>
          <w:sz w:val="22"/>
          <w:szCs w:val="22"/>
        </w:rPr>
        <w:t>s</w:t>
      </w:r>
      <w:r w:rsidRPr="006234F8">
        <w:rPr>
          <w:rFonts w:ascii="Sylfaen" w:hAnsi="Sylfaen"/>
          <w:sz w:val="22"/>
          <w:szCs w:val="22"/>
          <w:lang w:val="hy-AM"/>
        </w:rPr>
        <w:t xml:space="preserve"> the </w:t>
      </w:r>
      <w:r w:rsidRPr="006234F8">
        <w:rPr>
          <w:rFonts w:ascii="Sylfaen" w:hAnsi="Sylfaen"/>
          <w:sz w:val="22"/>
          <w:szCs w:val="22"/>
        </w:rPr>
        <w:t xml:space="preserve">application, approves and sends it to the PMD. </w:t>
      </w:r>
    </w:p>
    <w:p w:rsidR="00EC6944" w:rsidRPr="006234F8" w:rsidRDefault="00EC6944" w:rsidP="004901BD">
      <w:pPr>
        <w:pStyle w:val="ListParagraph"/>
        <w:numPr>
          <w:ilvl w:val="0"/>
          <w:numId w:val="27"/>
        </w:numPr>
        <w:spacing w:before="120" w:after="120"/>
        <w:jc w:val="both"/>
        <w:rPr>
          <w:rFonts w:ascii="Sylfaen" w:hAnsi="Sylfaen"/>
          <w:sz w:val="22"/>
          <w:szCs w:val="22"/>
          <w:lang w:val="hy-AM"/>
        </w:rPr>
      </w:pPr>
      <w:r w:rsidRPr="006234F8">
        <w:rPr>
          <w:rFonts w:ascii="Sylfaen" w:hAnsi="Sylfaen"/>
          <w:sz w:val="22"/>
          <w:szCs w:val="22"/>
          <w:lang w:val="hy-AM"/>
        </w:rPr>
        <w:t>The PMD Head</w:t>
      </w:r>
      <w:r w:rsidRPr="006234F8">
        <w:rPr>
          <w:rFonts w:ascii="Sylfaen" w:hAnsi="Sylfaen"/>
          <w:sz w:val="22"/>
          <w:szCs w:val="22"/>
        </w:rPr>
        <w:t xml:space="preserve"> </w:t>
      </w:r>
      <w:r w:rsidRPr="006234F8">
        <w:rPr>
          <w:rFonts w:ascii="Sylfaen" w:hAnsi="Sylfaen"/>
          <w:sz w:val="22"/>
          <w:szCs w:val="22"/>
          <w:lang w:val="hy-AM"/>
        </w:rPr>
        <w:t>approve</w:t>
      </w:r>
      <w:r w:rsidRPr="006234F8">
        <w:rPr>
          <w:rFonts w:ascii="Sylfaen" w:hAnsi="Sylfaen"/>
          <w:sz w:val="22"/>
          <w:szCs w:val="22"/>
        </w:rPr>
        <w:t>s</w:t>
      </w:r>
      <w:r w:rsidRPr="006234F8">
        <w:rPr>
          <w:rFonts w:ascii="Sylfaen" w:hAnsi="Sylfaen"/>
          <w:sz w:val="22"/>
          <w:szCs w:val="22"/>
          <w:lang w:val="hy-AM"/>
        </w:rPr>
        <w:t xml:space="preserve"> the </w:t>
      </w:r>
      <w:r w:rsidRPr="006234F8">
        <w:rPr>
          <w:rFonts w:ascii="Sylfaen" w:hAnsi="Sylfaen"/>
          <w:sz w:val="22"/>
          <w:szCs w:val="22"/>
        </w:rPr>
        <w:t>application</w:t>
      </w:r>
      <w:r w:rsidRPr="006234F8">
        <w:rPr>
          <w:rFonts w:ascii="Sylfaen" w:hAnsi="Sylfaen"/>
          <w:sz w:val="22"/>
          <w:szCs w:val="22"/>
          <w:lang w:val="hy-AM"/>
        </w:rPr>
        <w:t xml:space="preserve"> and assign</w:t>
      </w:r>
      <w:r w:rsidRPr="006234F8">
        <w:rPr>
          <w:rFonts w:ascii="Sylfaen" w:hAnsi="Sylfaen"/>
          <w:sz w:val="22"/>
          <w:szCs w:val="22"/>
        </w:rPr>
        <w:t>s</w:t>
      </w:r>
      <w:r w:rsidRPr="006234F8">
        <w:rPr>
          <w:rFonts w:ascii="Sylfaen" w:hAnsi="Sylfaen"/>
          <w:sz w:val="22"/>
          <w:szCs w:val="22"/>
          <w:lang w:val="hy-AM"/>
        </w:rPr>
        <w:t xml:space="preserve"> an appropriate PMD </w:t>
      </w:r>
      <w:r w:rsidRPr="006234F8">
        <w:rPr>
          <w:rFonts w:ascii="Sylfaen" w:hAnsi="Sylfaen"/>
          <w:sz w:val="22"/>
          <w:szCs w:val="22"/>
        </w:rPr>
        <w:t>division to set the application in motion.</w:t>
      </w:r>
    </w:p>
    <w:p w:rsidR="00EC6944" w:rsidRPr="006234F8" w:rsidRDefault="00EC6944" w:rsidP="004901BD">
      <w:pPr>
        <w:pStyle w:val="ListParagraph"/>
        <w:numPr>
          <w:ilvl w:val="0"/>
          <w:numId w:val="27"/>
        </w:numPr>
        <w:spacing w:before="120" w:after="120"/>
        <w:jc w:val="both"/>
        <w:rPr>
          <w:rFonts w:ascii="Sylfaen" w:hAnsi="Sylfaen"/>
          <w:sz w:val="22"/>
          <w:szCs w:val="22"/>
          <w:lang w:val="hy-AM"/>
        </w:rPr>
      </w:pPr>
      <w:r w:rsidRPr="006234F8">
        <w:rPr>
          <w:rFonts w:ascii="Sylfaen" w:hAnsi="Sylfaen"/>
          <w:sz w:val="22"/>
          <w:szCs w:val="22"/>
          <w:lang w:val="hy-AM"/>
        </w:rPr>
        <w:t xml:space="preserve">Officer of </w:t>
      </w:r>
      <w:r w:rsidRPr="006234F8">
        <w:rPr>
          <w:rFonts w:ascii="Sylfaen" w:hAnsi="Sylfaen"/>
          <w:sz w:val="22"/>
          <w:szCs w:val="22"/>
        </w:rPr>
        <w:t>respective</w:t>
      </w:r>
      <w:r w:rsidRPr="006234F8">
        <w:rPr>
          <w:rFonts w:ascii="Sylfaen" w:hAnsi="Sylfaen"/>
          <w:sz w:val="22"/>
          <w:szCs w:val="22"/>
          <w:lang w:val="hy-AM"/>
        </w:rPr>
        <w:t xml:space="preserve"> PMD division </w:t>
      </w:r>
      <w:r w:rsidRPr="006234F8">
        <w:rPr>
          <w:rFonts w:ascii="Sylfaen" w:hAnsi="Sylfaen"/>
          <w:sz w:val="22"/>
          <w:szCs w:val="22"/>
        </w:rPr>
        <w:t>produces</w:t>
      </w:r>
      <w:r w:rsidRPr="006234F8">
        <w:rPr>
          <w:rFonts w:ascii="Sylfaen" w:hAnsi="Sylfaen"/>
          <w:sz w:val="22"/>
          <w:szCs w:val="22"/>
          <w:lang w:val="hy-AM"/>
        </w:rPr>
        <w:t xml:space="preserve"> </w:t>
      </w:r>
      <w:r w:rsidRPr="006234F8">
        <w:rPr>
          <w:rFonts w:ascii="Sylfaen" w:hAnsi="Sylfaen"/>
          <w:sz w:val="22"/>
          <w:szCs w:val="22"/>
        </w:rPr>
        <w:t>the</w:t>
      </w:r>
      <w:r w:rsidRPr="006234F8">
        <w:rPr>
          <w:rFonts w:ascii="Sylfaen" w:hAnsi="Sylfaen"/>
          <w:sz w:val="22"/>
          <w:szCs w:val="22"/>
          <w:lang w:val="hy-AM"/>
        </w:rPr>
        <w:t xml:space="preserve"> decree on granting </w:t>
      </w:r>
      <w:r w:rsidRPr="006234F8">
        <w:rPr>
          <w:rFonts w:ascii="Sylfaen" w:hAnsi="Sylfaen"/>
          <w:sz w:val="22"/>
          <w:szCs w:val="22"/>
        </w:rPr>
        <w:t>vacation to the employee. The decree is to be sent to the Head of the PMD.</w:t>
      </w:r>
      <w:r w:rsidRPr="006234F8">
        <w:rPr>
          <w:rFonts w:ascii="Sylfaen" w:hAnsi="Sylfaen"/>
          <w:sz w:val="22"/>
          <w:szCs w:val="22"/>
          <w:lang w:val="hy-AM"/>
        </w:rPr>
        <w:t xml:space="preserve"> </w:t>
      </w:r>
    </w:p>
    <w:p w:rsidR="00EC6944" w:rsidRPr="006234F8" w:rsidRDefault="00EC6944" w:rsidP="004901BD">
      <w:pPr>
        <w:pStyle w:val="ListParagraph"/>
        <w:numPr>
          <w:ilvl w:val="0"/>
          <w:numId w:val="27"/>
        </w:numPr>
        <w:spacing w:before="120" w:after="120"/>
        <w:jc w:val="both"/>
        <w:rPr>
          <w:rFonts w:ascii="Sylfaen" w:hAnsi="Sylfaen"/>
          <w:sz w:val="22"/>
          <w:szCs w:val="22"/>
          <w:lang w:val="hy-AM"/>
        </w:rPr>
      </w:pPr>
      <w:r w:rsidRPr="006234F8">
        <w:rPr>
          <w:rFonts w:ascii="Sylfaen" w:hAnsi="Sylfaen"/>
          <w:sz w:val="22"/>
          <w:szCs w:val="22"/>
          <w:lang w:val="hy-AM"/>
        </w:rPr>
        <w:t>The PMD Head</w:t>
      </w:r>
      <w:r w:rsidRPr="006234F8">
        <w:rPr>
          <w:rFonts w:ascii="Sylfaen" w:hAnsi="Sylfaen"/>
          <w:sz w:val="22"/>
          <w:szCs w:val="22"/>
        </w:rPr>
        <w:t xml:space="preserve"> verifies the decree and, in case there are no mistakes, sends the decree for the signature by SRC Chairman, and a transition to Step 7 takes place. In case there are mistakes in the decree, the decree is to be sent back to the PMD division and a transition to Step 5 takes place.</w:t>
      </w:r>
    </w:p>
    <w:p w:rsidR="00EC6944" w:rsidRPr="006234F8" w:rsidRDefault="00EC6944" w:rsidP="004901BD">
      <w:pPr>
        <w:pStyle w:val="ListParagraph"/>
        <w:numPr>
          <w:ilvl w:val="0"/>
          <w:numId w:val="27"/>
        </w:numPr>
        <w:spacing w:before="120" w:after="120"/>
        <w:jc w:val="both"/>
        <w:rPr>
          <w:rFonts w:ascii="Sylfaen" w:hAnsi="Sylfaen"/>
          <w:sz w:val="22"/>
          <w:szCs w:val="22"/>
          <w:lang w:val="hy-AM"/>
        </w:rPr>
      </w:pPr>
      <w:r w:rsidRPr="006234F8">
        <w:rPr>
          <w:rFonts w:ascii="Sylfaen" w:hAnsi="Sylfaen"/>
          <w:sz w:val="22"/>
          <w:szCs w:val="22"/>
        </w:rPr>
        <w:t>The SRC Chairman either approves or rejects the decree on granting vacation to the employee. In case of approval, the decree is to be sent to officer of respective PMD division, who attaches the application to the personnel file of the employee. In case of rejection, the decree shall be sent back to the PMD division and transition to Step 4 takes place.</w:t>
      </w:r>
    </w:p>
    <w:p w:rsidR="00EC6944" w:rsidRPr="006234F8" w:rsidRDefault="00EC6944" w:rsidP="004901BD">
      <w:pPr>
        <w:pStyle w:val="ListParagraph"/>
        <w:numPr>
          <w:ilvl w:val="0"/>
          <w:numId w:val="27"/>
        </w:numPr>
        <w:spacing w:before="120" w:after="120"/>
        <w:jc w:val="both"/>
        <w:rPr>
          <w:rFonts w:ascii="Sylfaen" w:hAnsi="Sylfaen"/>
          <w:sz w:val="22"/>
          <w:szCs w:val="22"/>
          <w:lang w:val="hy-AM"/>
        </w:rPr>
      </w:pPr>
      <w:r w:rsidRPr="006234F8">
        <w:rPr>
          <w:rFonts w:ascii="Sylfaen" w:hAnsi="Sylfaen"/>
          <w:sz w:val="22"/>
          <w:szCs w:val="22"/>
          <w:lang w:val="hy-AM"/>
        </w:rPr>
        <w:t xml:space="preserve">Officer of </w:t>
      </w:r>
      <w:r w:rsidRPr="006234F8">
        <w:rPr>
          <w:rFonts w:ascii="Sylfaen" w:hAnsi="Sylfaen"/>
          <w:sz w:val="22"/>
          <w:szCs w:val="22"/>
        </w:rPr>
        <w:t>respective</w:t>
      </w:r>
      <w:r w:rsidRPr="006234F8">
        <w:rPr>
          <w:rFonts w:ascii="Sylfaen" w:hAnsi="Sylfaen"/>
          <w:sz w:val="22"/>
          <w:szCs w:val="22"/>
          <w:lang w:val="hy-AM"/>
        </w:rPr>
        <w:t xml:space="preserve"> PMD </w:t>
      </w:r>
      <w:r w:rsidRPr="006234F8">
        <w:rPr>
          <w:rFonts w:ascii="Sylfaen" w:hAnsi="Sylfaen"/>
          <w:sz w:val="22"/>
          <w:szCs w:val="22"/>
        </w:rPr>
        <w:t>d</w:t>
      </w:r>
      <w:r w:rsidRPr="006234F8">
        <w:rPr>
          <w:rFonts w:ascii="Sylfaen" w:hAnsi="Sylfaen"/>
          <w:sz w:val="22"/>
          <w:szCs w:val="22"/>
          <w:lang w:val="hy-AM"/>
        </w:rPr>
        <w:t>ivision inform</w:t>
      </w:r>
      <w:r w:rsidRPr="006234F8">
        <w:rPr>
          <w:rFonts w:ascii="Sylfaen" w:hAnsi="Sylfaen"/>
          <w:sz w:val="22"/>
          <w:szCs w:val="22"/>
        </w:rPr>
        <w:t>s</w:t>
      </w:r>
      <w:r w:rsidRPr="006234F8">
        <w:rPr>
          <w:rFonts w:ascii="Sylfaen" w:hAnsi="Sylfaen"/>
          <w:sz w:val="22"/>
          <w:szCs w:val="22"/>
          <w:lang w:val="hy-AM"/>
        </w:rPr>
        <w:t xml:space="preserve"> the head of the </w:t>
      </w:r>
      <w:r w:rsidRPr="006234F8">
        <w:rPr>
          <w:rFonts w:ascii="Sylfaen" w:hAnsi="Sylfaen"/>
          <w:sz w:val="22"/>
          <w:szCs w:val="22"/>
        </w:rPr>
        <w:t>respective</w:t>
      </w:r>
      <w:r w:rsidRPr="006234F8">
        <w:rPr>
          <w:rFonts w:ascii="Sylfaen" w:hAnsi="Sylfaen"/>
          <w:sz w:val="22"/>
          <w:szCs w:val="22"/>
          <w:lang w:val="hy-AM"/>
        </w:rPr>
        <w:t xml:space="preserve"> </w:t>
      </w:r>
      <w:r w:rsidRPr="006234F8">
        <w:rPr>
          <w:rFonts w:ascii="Sylfaen" w:hAnsi="Sylfaen"/>
          <w:sz w:val="22"/>
          <w:szCs w:val="22"/>
        </w:rPr>
        <w:t>unit</w:t>
      </w:r>
      <w:r w:rsidRPr="006234F8">
        <w:rPr>
          <w:rFonts w:ascii="Sylfaen" w:hAnsi="Sylfaen"/>
          <w:sz w:val="22"/>
          <w:szCs w:val="22"/>
          <w:lang w:val="hy-AM"/>
        </w:rPr>
        <w:t xml:space="preserve"> about the </w:t>
      </w:r>
      <w:r w:rsidRPr="006234F8">
        <w:rPr>
          <w:rFonts w:ascii="Sylfaen" w:hAnsi="Sylfaen"/>
          <w:sz w:val="22"/>
          <w:szCs w:val="22"/>
        </w:rPr>
        <w:t xml:space="preserve">approval of the decree. </w:t>
      </w:r>
    </w:p>
    <w:p w:rsidR="00EC6944" w:rsidRPr="006234F8" w:rsidRDefault="00EC6944" w:rsidP="004901BD">
      <w:pPr>
        <w:pStyle w:val="ListParagraph"/>
        <w:numPr>
          <w:ilvl w:val="0"/>
          <w:numId w:val="27"/>
        </w:numPr>
        <w:spacing w:before="120" w:after="120"/>
        <w:jc w:val="both"/>
        <w:rPr>
          <w:rFonts w:ascii="Sylfaen" w:hAnsi="Sylfaen"/>
          <w:sz w:val="22"/>
          <w:szCs w:val="22"/>
          <w:lang w:val="hy-AM"/>
        </w:rPr>
      </w:pPr>
      <w:r w:rsidRPr="006234F8">
        <w:rPr>
          <w:rFonts w:ascii="Sylfaen" w:hAnsi="Sylfaen"/>
          <w:sz w:val="22"/>
          <w:szCs w:val="22"/>
          <w:lang w:val="hy-AM"/>
        </w:rPr>
        <w:t xml:space="preserve">The employee </w:t>
      </w:r>
      <w:r w:rsidRPr="006234F8">
        <w:rPr>
          <w:rFonts w:ascii="Sylfaen" w:hAnsi="Sylfaen"/>
          <w:sz w:val="22"/>
          <w:szCs w:val="22"/>
        </w:rPr>
        <w:t>is</w:t>
      </w:r>
      <w:r w:rsidRPr="006234F8">
        <w:rPr>
          <w:rFonts w:ascii="Sylfaen" w:hAnsi="Sylfaen"/>
          <w:sz w:val="22"/>
          <w:szCs w:val="22"/>
          <w:lang w:val="hy-AM"/>
        </w:rPr>
        <w:t xml:space="preserve"> given an</w:t>
      </w:r>
      <w:r w:rsidRPr="006234F8">
        <w:rPr>
          <w:rFonts w:ascii="Sylfaen" w:hAnsi="Sylfaen"/>
          <w:sz w:val="22"/>
          <w:szCs w:val="22"/>
        </w:rPr>
        <w:t xml:space="preserve"> opportunity to go on vacation.</w:t>
      </w:r>
    </w:p>
    <w:p w:rsidR="00EC6944" w:rsidRPr="006234F8" w:rsidRDefault="00EC6944" w:rsidP="00EC6944">
      <w:pPr>
        <w:spacing w:before="120" w:after="120"/>
        <w:ind w:firstLine="360"/>
        <w:rPr>
          <w:rFonts w:ascii="Sylfaen" w:hAnsi="Sylfaen"/>
          <w:sz w:val="22"/>
          <w:szCs w:val="22"/>
          <w:lang w:val="hy-AM"/>
        </w:rPr>
      </w:pPr>
      <w:r w:rsidRPr="006234F8">
        <w:rPr>
          <w:rFonts w:ascii="Sylfaen" w:hAnsi="Sylfaen"/>
          <w:sz w:val="22"/>
          <w:szCs w:val="22"/>
          <w:lang w:val="hy-AM"/>
        </w:rPr>
        <w:t xml:space="preserve">The scheme of the procedure for unpaid vacation is </w:t>
      </w:r>
      <w:r w:rsidRPr="006234F8">
        <w:rPr>
          <w:rFonts w:ascii="Sylfaen" w:hAnsi="Sylfaen"/>
          <w:sz w:val="22"/>
          <w:szCs w:val="22"/>
        </w:rPr>
        <w:t>presented in Diagram 14.</w:t>
      </w:r>
    </w:p>
    <w:p w:rsidR="00EC6944" w:rsidRPr="006234F8" w:rsidRDefault="00EC6944" w:rsidP="00EC6944">
      <w:pPr>
        <w:spacing w:before="120" w:after="120"/>
        <w:jc w:val="both"/>
        <w:rPr>
          <w:rFonts w:ascii="Sylfaen" w:hAnsi="Sylfaen"/>
          <w:sz w:val="22"/>
          <w:szCs w:val="22"/>
          <w:lang w:val="hy-AM"/>
        </w:rPr>
      </w:pPr>
      <w:r w:rsidRPr="006234F8">
        <w:rPr>
          <w:rFonts w:ascii="Sylfaen" w:hAnsi="Sylfaen"/>
          <w:noProof/>
          <w:sz w:val="22"/>
          <w:szCs w:val="22"/>
        </w:rPr>
        <w:drawing>
          <wp:inline distT="0" distB="0" distL="0" distR="0">
            <wp:extent cx="5145206" cy="3621265"/>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Leave Administration_Unpaid.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159705" cy="3631469"/>
                    </a:xfrm>
                    <a:prstGeom prst="rect">
                      <a:avLst/>
                    </a:prstGeom>
                  </pic:spPr>
                </pic:pic>
              </a:graphicData>
            </a:graphic>
          </wp:inline>
        </w:drawing>
      </w:r>
    </w:p>
    <w:p w:rsidR="00EC6944" w:rsidRPr="007952EC" w:rsidRDefault="005638F6" w:rsidP="0012158D">
      <w:pPr>
        <w:spacing w:before="120" w:after="120"/>
        <w:jc w:val="both"/>
        <w:rPr>
          <w:rFonts w:ascii="Sylfaen" w:hAnsi="Sylfaen"/>
          <w:bCs/>
          <w:color w:val="4F81BD" w:themeColor="accent1"/>
          <w:sz w:val="18"/>
          <w:szCs w:val="18"/>
          <w:lang w:val="hy-AM"/>
        </w:rPr>
      </w:pPr>
      <w:bookmarkStart w:id="42" w:name="_Toc465180727"/>
      <w:r>
        <w:rPr>
          <w:rFonts w:ascii="Sylfaen" w:hAnsi="Sylfaen"/>
          <w:bCs/>
          <w:color w:val="4F81BD" w:themeColor="accent1"/>
          <w:sz w:val="18"/>
          <w:szCs w:val="18"/>
          <w:lang w:val="hy-AM"/>
        </w:rPr>
        <w:t>Diagram</w:t>
      </w:r>
      <w:r w:rsidR="00060E57">
        <w:rPr>
          <w:rFonts w:ascii="Sylfaen" w:hAnsi="Sylfaen"/>
          <w:bCs/>
          <w:color w:val="4F81BD" w:themeColor="accent1"/>
          <w:sz w:val="18"/>
          <w:szCs w:val="18"/>
        </w:rPr>
        <w:t xml:space="preserve"> </w:t>
      </w:r>
      <w:r w:rsidR="00613FD6">
        <w:rPr>
          <w:rFonts w:ascii="Sylfaen" w:hAnsi="Sylfaen"/>
          <w:bCs/>
          <w:color w:val="4F81BD" w:themeColor="accent1"/>
          <w:sz w:val="18"/>
          <w:szCs w:val="18"/>
          <w:lang w:val="hy-AM"/>
        </w:rPr>
        <w:fldChar w:fldCharType="begin"/>
      </w:r>
      <w:r>
        <w:rPr>
          <w:rFonts w:ascii="Sylfaen" w:hAnsi="Sylfaen"/>
          <w:bCs/>
          <w:color w:val="4F81BD" w:themeColor="accent1"/>
          <w:sz w:val="18"/>
          <w:szCs w:val="18"/>
          <w:lang w:val="hy-AM"/>
        </w:rPr>
        <w:instrText xml:space="preserve"> SEQ Diagram \* ARABIC </w:instrText>
      </w:r>
      <w:r w:rsidR="00613FD6">
        <w:rPr>
          <w:rFonts w:ascii="Sylfaen" w:hAnsi="Sylfaen"/>
          <w:bCs/>
          <w:color w:val="4F81BD" w:themeColor="accent1"/>
          <w:sz w:val="18"/>
          <w:szCs w:val="18"/>
          <w:lang w:val="hy-AM"/>
        </w:rPr>
        <w:fldChar w:fldCharType="separate"/>
      </w:r>
      <w:r>
        <w:rPr>
          <w:rFonts w:ascii="Sylfaen" w:hAnsi="Sylfaen"/>
          <w:bCs/>
          <w:noProof/>
          <w:color w:val="4F81BD" w:themeColor="accent1"/>
          <w:sz w:val="18"/>
          <w:szCs w:val="18"/>
          <w:lang w:val="hy-AM"/>
        </w:rPr>
        <w:t>14</w:t>
      </w:r>
      <w:r w:rsidR="00613FD6">
        <w:rPr>
          <w:rFonts w:ascii="Sylfaen" w:hAnsi="Sylfaen"/>
          <w:bCs/>
          <w:color w:val="4F81BD" w:themeColor="accent1"/>
          <w:sz w:val="18"/>
          <w:szCs w:val="18"/>
          <w:lang w:val="hy-AM"/>
        </w:rPr>
        <w:fldChar w:fldCharType="end"/>
      </w:r>
      <w:r w:rsidR="0012158D" w:rsidRPr="007952EC">
        <w:rPr>
          <w:rFonts w:ascii="Sylfaen" w:hAnsi="Sylfaen"/>
          <w:bCs/>
          <w:color w:val="4F81BD" w:themeColor="accent1"/>
          <w:sz w:val="18"/>
          <w:szCs w:val="18"/>
        </w:rPr>
        <w:t>.</w:t>
      </w:r>
      <w:r w:rsidR="00B8435F" w:rsidRPr="007952EC">
        <w:rPr>
          <w:rFonts w:ascii="Sylfaen" w:hAnsi="Sylfaen"/>
          <w:bCs/>
          <w:color w:val="4F81BD" w:themeColor="accent1"/>
          <w:sz w:val="18"/>
          <w:szCs w:val="18"/>
          <w:lang w:val="hy-AM"/>
        </w:rPr>
        <w:t xml:space="preserve"> </w:t>
      </w:r>
      <w:r w:rsidR="00EC6944" w:rsidRPr="007952EC">
        <w:rPr>
          <w:rFonts w:ascii="Sylfaen" w:hAnsi="Sylfaen"/>
          <w:bCs/>
          <w:color w:val="4F81BD" w:themeColor="accent1"/>
          <w:sz w:val="18"/>
          <w:szCs w:val="18"/>
          <w:lang w:val="hy-AM"/>
        </w:rPr>
        <w:t>Procedure of granting unpaid vacation</w:t>
      </w:r>
      <w:bookmarkEnd w:id="42"/>
    </w:p>
    <w:p w:rsidR="00EC6944" w:rsidRPr="006234F8" w:rsidRDefault="00EC6944" w:rsidP="00EC6944">
      <w:pPr>
        <w:spacing w:before="120" w:after="120"/>
        <w:jc w:val="both"/>
        <w:rPr>
          <w:rFonts w:ascii="Sylfaen" w:hAnsi="Sylfaen"/>
          <w:sz w:val="22"/>
          <w:szCs w:val="22"/>
          <w:lang w:val="hy-AM"/>
        </w:rPr>
      </w:pPr>
      <w:r w:rsidRPr="006234F8">
        <w:rPr>
          <w:rFonts w:ascii="Sylfaen" w:hAnsi="Sylfaen"/>
          <w:sz w:val="22"/>
          <w:szCs w:val="22"/>
          <w:lang w:val="hy-AM"/>
        </w:rPr>
        <w:t xml:space="preserve">The procedure of granting unpaid vacation </w:t>
      </w:r>
      <w:r w:rsidRPr="006234F8">
        <w:rPr>
          <w:rFonts w:ascii="Sylfaen" w:hAnsi="Sylfaen"/>
          <w:sz w:val="22"/>
          <w:szCs w:val="22"/>
        </w:rPr>
        <w:t>is</w:t>
      </w:r>
      <w:r w:rsidRPr="006234F8">
        <w:rPr>
          <w:rFonts w:ascii="Sylfaen" w:hAnsi="Sylfaen"/>
          <w:sz w:val="22"/>
          <w:szCs w:val="22"/>
          <w:lang w:val="hy-AM"/>
        </w:rPr>
        <w:t xml:space="preserve"> performed </w:t>
      </w:r>
      <w:r w:rsidRPr="006234F8">
        <w:rPr>
          <w:rFonts w:ascii="Sylfaen" w:hAnsi="Sylfaen"/>
          <w:sz w:val="22"/>
          <w:szCs w:val="22"/>
        </w:rPr>
        <w:t>as follows:</w:t>
      </w:r>
    </w:p>
    <w:p w:rsidR="00EC6944" w:rsidRPr="006234F8" w:rsidRDefault="00EC6944" w:rsidP="004901BD">
      <w:pPr>
        <w:pStyle w:val="ListParagraph"/>
        <w:numPr>
          <w:ilvl w:val="0"/>
          <w:numId w:val="28"/>
        </w:numPr>
        <w:spacing w:before="120" w:after="120"/>
        <w:jc w:val="both"/>
        <w:rPr>
          <w:rFonts w:ascii="Sylfaen" w:hAnsi="Sylfaen"/>
          <w:sz w:val="22"/>
          <w:szCs w:val="22"/>
          <w:lang w:val="hy-AM"/>
        </w:rPr>
      </w:pPr>
      <w:r w:rsidRPr="006234F8">
        <w:rPr>
          <w:rFonts w:ascii="Sylfaen" w:hAnsi="Sylfaen"/>
          <w:sz w:val="22"/>
          <w:szCs w:val="22"/>
          <w:lang w:val="hy-AM"/>
        </w:rPr>
        <w:t>To go on</w:t>
      </w:r>
      <w:r w:rsidRPr="006234F8">
        <w:rPr>
          <w:rFonts w:ascii="Sylfaen" w:hAnsi="Sylfaen"/>
          <w:sz w:val="22"/>
          <w:szCs w:val="22"/>
        </w:rPr>
        <w:t xml:space="preserve"> an</w:t>
      </w:r>
      <w:r w:rsidRPr="006234F8">
        <w:rPr>
          <w:rFonts w:ascii="Sylfaen" w:hAnsi="Sylfaen"/>
          <w:sz w:val="22"/>
          <w:szCs w:val="22"/>
          <w:lang w:val="hy-AM"/>
        </w:rPr>
        <w:t xml:space="preserve"> unpaid vacation, employee </w:t>
      </w:r>
      <w:r w:rsidRPr="006234F8">
        <w:rPr>
          <w:rFonts w:ascii="Sylfaen" w:hAnsi="Sylfaen"/>
          <w:sz w:val="22"/>
          <w:szCs w:val="22"/>
        </w:rPr>
        <w:t>should</w:t>
      </w:r>
      <w:r w:rsidRPr="006234F8">
        <w:rPr>
          <w:rFonts w:ascii="Sylfaen" w:hAnsi="Sylfaen"/>
          <w:sz w:val="22"/>
          <w:szCs w:val="22"/>
          <w:lang w:val="hy-AM"/>
        </w:rPr>
        <w:t xml:space="preserve"> complete an appropriate </w:t>
      </w:r>
      <w:r w:rsidRPr="006234F8">
        <w:rPr>
          <w:rFonts w:ascii="Sylfaen" w:hAnsi="Sylfaen"/>
          <w:sz w:val="22"/>
          <w:szCs w:val="22"/>
        </w:rPr>
        <w:t>application</w:t>
      </w:r>
      <w:r w:rsidRPr="006234F8">
        <w:rPr>
          <w:rFonts w:ascii="Sylfaen" w:hAnsi="Sylfaen"/>
          <w:sz w:val="22"/>
          <w:szCs w:val="22"/>
          <w:lang w:val="hy-AM"/>
        </w:rPr>
        <w:t xml:space="preserve"> for</w:t>
      </w:r>
      <w:r w:rsidRPr="006234F8">
        <w:rPr>
          <w:rFonts w:ascii="Sylfaen" w:hAnsi="Sylfaen"/>
          <w:sz w:val="22"/>
          <w:szCs w:val="22"/>
        </w:rPr>
        <w:t>m.</w:t>
      </w:r>
    </w:p>
    <w:p w:rsidR="00EC6944" w:rsidRPr="006234F8" w:rsidRDefault="00EC6944" w:rsidP="004901BD">
      <w:pPr>
        <w:pStyle w:val="ListParagraph"/>
        <w:numPr>
          <w:ilvl w:val="0"/>
          <w:numId w:val="28"/>
        </w:numPr>
        <w:shd w:val="clear" w:color="auto" w:fill="FFFFFF"/>
        <w:jc w:val="both"/>
        <w:rPr>
          <w:rFonts w:ascii="Sylfaen" w:hAnsi="Sylfaen"/>
          <w:sz w:val="22"/>
          <w:szCs w:val="22"/>
          <w:lang w:val="hy-AM"/>
        </w:rPr>
      </w:pPr>
      <w:r w:rsidRPr="006234F8">
        <w:rPr>
          <w:rFonts w:ascii="Sylfaen" w:hAnsi="Sylfaen"/>
          <w:sz w:val="22"/>
          <w:szCs w:val="22"/>
          <w:lang w:val="hy-AM"/>
        </w:rPr>
        <w:t xml:space="preserve">In course of entering the </w:t>
      </w:r>
      <w:r w:rsidRPr="006234F8">
        <w:rPr>
          <w:rFonts w:ascii="Sylfaen" w:hAnsi="Sylfaen"/>
          <w:sz w:val="22"/>
          <w:szCs w:val="22"/>
        </w:rPr>
        <w:t>timing</w:t>
      </w:r>
      <w:r w:rsidRPr="006234F8">
        <w:rPr>
          <w:rFonts w:ascii="Sylfaen" w:hAnsi="Sylfaen"/>
          <w:sz w:val="22"/>
          <w:szCs w:val="22"/>
          <w:lang w:val="hy-AM"/>
        </w:rPr>
        <w:t xml:space="preserve"> </w:t>
      </w:r>
      <w:r w:rsidRPr="006234F8">
        <w:rPr>
          <w:rFonts w:ascii="Sylfaen" w:hAnsi="Sylfaen"/>
          <w:sz w:val="22"/>
          <w:szCs w:val="22"/>
        </w:rPr>
        <w:t>in</w:t>
      </w:r>
      <w:r w:rsidRPr="006234F8">
        <w:rPr>
          <w:rFonts w:ascii="Sylfaen" w:hAnsi="Sylfaen"/>
          <w:sz w:val="22"/>
          <w:szCs w:val="22"/>
          <w:lang w:val="hy-AM"/>
        </w:rPr>
        <w:t xml:space="preserve"> the application, the system </w:t>
      </w:r>
      <w:r w:rsidRPr="006234F8">
        <w:rPr>
          <w:rFonts w:ascii="Sylfaen" w:hAnsi="Sylfaen"/>
          <w:sz w:val="22"/>
          <w:szCs w:val="22"/>
        </w:rPr>
        <w:t>performs check</w:t>
      </w:r>
      <w:r w:rsidRPr="006234F8">
        <w:rPr>
          <w:rFonts w:ascii="Sylfaen" w:hAnsi="Sylfaen"/>
          <w:sz w:val="22"/>
          <w:szCs w:val="22"/>
          <w:lang w:val="hy-AM"/>
        </w:rPr>
        <w:t xml:space="preserve"> of the employee’s vacation days by the principle described in “3.5.1 </w:t>
      </w:r>
      <w:r w:rsidRPr="006234F8">
        <w:rPr>
          <w:rFonts w:ascii="Sylfaen" w:hAnsi="Sylfaen"/>
          <w:sz w:val="22"/>
          <w:szCs w:val="22"/>
        </w:rPr>
        <w:t>Vacation Application</w:t>
      </w:r>
      <w:r w:rsidRPr="006234F8">
        <w:rPr>
          <w:rFonts w:ascii="Sylfaen" w:hAnsi="Sylfaen"/>
          <w:sz w:val="22"/>
          <w:szCs w:val="22"/>
          <w:lang w:val="hy-AM"/>
        </w:rPr>
        <w:t xml:space="preserve"> Creation </w:t>
      </w:r>
      <w:r w:rsidRPr="006234F8">
        <w:rPr>
          <w:rFonts w:ascii="Sylfaen" w:hAnsi="Sylfaen"/>
          <w:sz w:val="22"/>
          <w:szCs w:val="22"/>
        </w:rPr>
        <w:t>Module</w:t>
      </w:r>
      <w:r w:rsidRPr="006234F8">
        <w:rPr>
          <w:rFonts w:ascii="Sylfaen" w:hAnsi="Sylfaen"/>
          <w:sz w:val="22"/>
          <w:szCs w:val="22"/>
          <w:lang w:val="hy-AM"/>
        </w:rPr>
        <w:t>”.</w:t>
      </w:r>
    </w:p>
    <w:p w:rsidR="00EC6944" w:rsidRPr="006234F8" w:rsidRDefault="00EC6944" w:rsidP="004901BD">
      <w:pPr>
        <w:pStyle w:val="ListParagraph"/>
        <w:numPr>
          <w:ilvl w:val="0"/>
          <w:numId w:val="28"/>
        </w:numPr>
        <w:shd w:val="clear" w:color="auto" w:fill="FFFFFF"/>
        <w:jc w:val="both"/>
        <w:rPr>
          <w:rFonts w:ascii="Sylfaen" w:hAnsi="Sylfaen"/>
          <w:sz w:val="22"/>
          <w:szCs w:val="22"/>
          <w:lang w:val="hy-AM"/>
        </w:rPr>
      </w:pPr>
      <w:r w:rsidRPr="006234F8">
        <w:rPr>
          <w:rFonts w:ascii="Sylfaen" w:hAnsi="Sylfaen"/>
          <w:sz w:val="22"/>
          <w:szCs w:val="22"/>
        </w:rPr>
        <w:t>The h</w:t>
      </w:r>
      <w:r w:rsidRPr="006234F8">
        <w:rPr>
          <w:rFonts w:ascii="Sylfaen" w:hAnsi="Sylfaen"/>
          <w:sz w:val="22"/>
          <w:szCs w:val="22"/>
          <w:lang w:val="hy-AM"/>
        </w:rPr>
        <w:t xml:space="preserve">ead of </w:t>
      </w:r>
      <w:r w:rsidRPr="006234F8">
        <w:rPr>
          <w:rFonts w:ascii="Sylfaen" w:hAnsi="Sylfaen"/>
          <w:sz w:val="22"/>
          <w:szCs w:val="22"/>
        </w:rPr>
        <w:t>unit</w:t>
      </w:r>
      <w:r w:rsidRPr="006234F8">
        <w:rPr>
          <w:rFonts w:ascii="Sylfaen" w:hAnsi="Sylfaen"/>
          <w:sz w:val="22"/>
          <w:szCs w:val="22"/>
          <w:lang w:val="hy-AM"/>
        </w:rPr>
        <w:t xml:space="preserve"> receive</w:t>
      </w:r>
      <w:r w:rsidRPr="006234F8">
        <w:rPr>
          <w:rFonts w:ascii="Sylfaen" w:hAnsi="Sylfaen"/>
          <w:sz w:val="22"/>
          <w:szCs w:val="22"/>
        </w:rPr>
        <w:t>s the employee’s application form.</w:t>
      </w:r>
      <w:r w:rsidRPr="006234F8">
        <w:rPr>
          <w:rFonts w:ascii="Sylfaen" w:hAnsi="Sylfaen" w:cs="Sylfaen"/>
          <w:color w:val="000000"/>
          <w:sz w:val="22"/>
          <w:szCs w:val="22"/>
          <w:lang w:val="hy-AM"/>
        </w:rPr>
        <w:t xml:space="preserve"> </w:t>
      </w:r>
    </w:p>
    <w:p w:rsidR="00EC6944" w:rsidRPr="006234F8" w:rsidRDefault="00EC6944" w:rsidP="004901BD">
      <w:pPr>
        <w:pStyle w:val="ListParagraph"/>
        <w:numPr>
          <w:ilvl w:val="0"/>
          <w:numId w:val="28"/>
        </w:numPr>
        <w:spacing w:before="120" w:after="120"/>
        <w:jc w:val="both"/>
        <w:rPr>
          <w:rFonts w:ascii="Sylfaen" w:hAnsi="Sylfaen"/>
          <w:sz w:val="22"/>
          <w:szCs w:val="22"/>
          <w:lang w:val="hy-AM"/>
        </w:rPr>
      </w:pPr>
      <w:r w:rsidRPr="006234F8">
        <w:rPr>
          <w:rFonts w:ascii="Sylfaen" w:hAnsi="Sylfaen"/>
          <w:sz w:val="22"/>
          <w:szCs w:val="22"/>
        </w:rPr>
        <w:t>The head of unit makes a decision either on approving or rejecting the application form. In case of approval, the application form is sent to the respective PMD division for setting the application form in motion, and a transition to Step 5 takes place. In case of rejection, the application form is to be sent back to the employee, and a transition to Step 4 takes place.</w:t>
      </w:r>
    </w:p>
    <w:p w:rsidR="00EC6944" w:rsidRPr="006234F8" w:rsidRDefault="00EC6944" w:rsidP="004901BD">
      <w:pPr>
        <w:pStyle w:val="ListParagraph"/>
        <w:numPr>
          <w:ilvl w:val="0"/>
          <w:numId w:val="28"/>
        </w:numPr>
        <w:spacing w:before="120" w:after="120"/>
        <w:jc w:val="both"/>
        <w:rPr>
          <w:rFonts w:ascii="Sylfaen" w:hAnsi="Sylfaen"/>
          <w:sz w:val="22"/>
          <w:szCs w:val="22"/>
          <w:lang w:val="hy-AM"/>
        </w:rPr>
      </w:pPr>
      <w:r w:rsidRPr="006234F8">
        <w:rPr>
          <w:rFonts w:ascii="Sylfaen" w:hAnsi="Sylfaen"/>
          <w:sz w:val="22"/>
          <w:szCs w:val="22"/>
        </w:rPr>
        <w:t xml:space="preserve">The PMD Head verifies the compliance of the application form with the requirements of the legislation, and makes a decision on setting the application form in motion. In case of rejection, a transition to Step 1 takes place. In case of approval, the PMD Head assigns the officer of division to produce a draft decree on granting vacation to the employee. </w:t>
      </w:r>
    </w:p>
    <w:p w:rsidR="00EC6944" w:rsidRPr="006234F8" w:rsidRDefault="00EC6944" w:rsidP="004901BD">
      <w:pPr>
        <w:pStyle w:val="ListParagraph"/>
        <w:numPr>
          <w:ilvl w:val="0"/>
          <w:numId w:val="28"/>
        </w:numPr>
        <w:spacing w:before="120" w:after="120"/>
        <w:jc w:val="both"/>
        <w:rPr>
          <w:rFonts w:ascii="Sylfaen" w:hAnsi="Sylfaen"/>
          <w:sz w:val="22"/>
          <w:szCs w:val="22"/>
          <w:lang w:val="hy-AM"/>
        </w:rPr>
      </w:pPr>
      <w:r w:rsidRPr="006234F8">
        <w:rPr>
          <w:rFonts w:ascii="Sylfaen" w:hAnsi="Sylfaen"/>
          <w:sz w:val="22"/>
          <w:szCs w:val="22"/>
        </w:rPr>
        <w:t>Officer of a respective PMD division produces the decree on granting vacation to the employee. The decree is to be sent to the head of the PMD division.</w:t>
      </w:r>
    </w:p>
    <w:p w:rsidR="00EC6944" w:rsidRPr="006234F8" w:rsidRDefault="00EC6944" w:rsidP="004901BD">
      <w:pPr>
        <w:pStyle w:val="ListParagraph"/>
        <w:numPr>
          <w:ilvl w:val="0"/>
          <w:numId w:val="28"/>
        </w:numPr>
        <w:spacing w:before="120" w:after="120"/>
        <w:jc w:val="both"/>
        <w:rPr>
          <w:rFonts w:ascii="Sylfaen" w:hAnsi="Sylfaen"/>
          <w:sz w:val="22"/>
          <w:szCs w:val="22"/>
          <w:lang w:val="hy-AM"/>
        </w:rPr>
      </w:pPr>
      <w:r w:rsidRPr="006234F8">
        <w:rPr>
          <w:rFonts w:ascii="Sylfaen" w:hAnsi="Sylfaen"/>
          <w:sz w:val="22"/>
          <w:szCs w:val="22"/>
        </w:rPr>
        <w:t>The head of the PMD division should verify the decree. In case there are no mistakes, the head of PMD division sends the decree for the approval by the SRC Chairman. In case there are mistakes, the decree is to be returned to an appropriate PMD Division, and a transition to Step 6 takes place.</w:t>
      </w:r>
    </w:p>
    <w:p w:rsidR="00EC6944" w:rsidRPr="006234F8" w:rsidRDefault="00EC6944" w:rsidP="004901BD">
      <w:pPr>
        <w:pStyle w:val="ListParagraph"/>
        <w:numPr>
          <w:ilvl w:val="0"/>
          <w:numId w:val="28"/>
        </w:numPr>
        <w:spacing w:before="120" w:after="120"/>
        <w:jc w:val="both"/>
        <w:rPr>
          <w:rFonts w:ascii="Sylfaen" w:hAnsi="Sylfaen"/>
          <w:sz w:val="22"/>
          <w:szCs w:val="22"/>
          <w:lang w:val="hy-AM"/>
        </w:rPr>
      </w:pPr>
      <w:r w:rsidRPr="006234F8">
        <w:rPr>
          <w:rFonts w:ascii="Sylfaen" w:hAnsi="Sylfaen"/>
          <w:sz w:val="22"/>
          <w:szCs w:val="22"/>
        </w:rPr>
        <w:t>The SRC Chairman receives the decree and makes a decision either on approving or rejecting the decree. In case of approval, it is to be sent to the officer of a respective PMD division, who attaches the approved decree to the personnel file of the employee. In case the decree is not signed, it is returned to the PMD division, and a transition to Step 6 takes place.</w:t>
      </w:r>
    </w:p>
    <w:p w:rsidR="00EC6944" w:rsidRPr="006234F8" w:rsidRDefault="00EC6944" w:rsidP="004901BD">
      <w:pPr>
        <w:pStyle w:val="ListParagraph"/>
        <w:numPr>
          <w:ilvl w:val="0"/>
          <w:numId w:val="28"/>
        </w:numPr>
        <w:spacing w:before="120" w:after="120"/>
        <w:jc w:val="both"/>
        <w:rPr>
          <w:rFonts w:ascii="Sylfaen" w:hAnsi="Sylfaen"/>
          <w:sz w:val="22"/>
          <w:szCs w:val="22"/>
          <w:lang w:val="hy-AM"/>
        </w:rPr>
      </w:pPr>
      <w:r w:rsidRPr="006234F8">
        <w:rPr>
          <w:rFonts w:ascii="Sylfaen" w:hAnsi="Sylfaen"/>
          <w:sz w:val="22"/>
          <w:szCs w:val="22"/>
          <w:lang w:val="hy-AM"/>
        </w:rPr>
        <w:t>Officer of a</w:t>
      </w:r>
      <w:r w:rsidRPr="006234F8">
        <w:rPr>
          <w:rFonts w:ascii="Sylfaen" w:hAnsi="Sylfaen"/>
          <w:sz w:val="22"/>
          <w:szCs w:val="22"/>
        </w:rPr>
        <w:t xml:space="preserve"> respective </w:t>
      </w:r>
      <w:r w:rsidRPr="006234F8">
        <w:rPr>
          <w:rFonts w:ascii="Sylfaen" w:hAnsi="Sylfaen"/>
          <w:sz w:val="22"/>
          <w:szCs w:val="22"/>
          <w:lang w:val="hy-AM"/>
        </w:rPr>
        <w:t>PMD division inform</w:t>
      </w:r>
      <w:r w:rsidRPr="006234F8">
        <w:rPr>
          <w:rFonts w:ascii="Sylfaen" w:hAnsi="Sylfaen"/>
          <w:sz w:val="22"/>
          <w:szCs w:val="22"/>
        </w:rPr>
        <w:t>s</w:t>
      </w:r>
      <w:r w:rsidRPr="006234F8">
        <w:rPr>
          <w:rFonts w:ascii="Sylfaen" w:hAnsi="Sylfaen"/>
          <w:sz w:val="22"/>
          <w:szCs w:val="22"/>
          <w:lang w:val="hy-AM"/>
        </w:rPr>
        <w:t xml:space="preserve"> the head of appropriate </w:t>
      </w:r>
      <w:r w:rsidRPr="006234F8">
        <w:rPr>
          <w:rFonts w:ascii="Sylfaen" w:hAnsi="Sylfaen"/>
          <w:sz w:val="22"/>
          <w:szCs w:val="22"/>
        </w:rPr>
        <w:t>unit</w:t>
      </w:r>
      <w:r w:rsidRPr="006234F8">
        <w:rPr>
          <w:rFonts w:ascii="Sylfaen" w:hAnsi="Sylfaen"/>
          <w:sz w:val="22"/>
          <w:szCs w:val="22"/>
          <w:lang w:val="hy-AM"/>
        </w:rPr>
        <w:t xml:space="preserve"> and the employee about the approval of the decree.</w:t>
      </w:r>
      <w:r w:rsidRPr="006234F8">
        <w:rPr>
          <w:rFonts w:ascii="Sylfaen" w:hAnsi="Sylfaen"/>
          <w:sz w:val="22"/>
          <w:szCs w:val="22"/>
        </w:rPr>
        <w:t xml:space="preserve"> </w:t>
      </w:r>
    </w:p>
    <w:p w:rsidR="00EC6944" w:rsidRPr="006234F8" w:rsidRDefault="00EC6944" w:rsidP="004901BD">
      <w:pPr>
        <w:pStyle w:val="ListParagraph"/>
        <w:numPr>
          <w:ilvl w:val="0"/>
          <w:numId w:val="28"/>
        </w:numPr>
        <w:spacing w:before="120" w:after="120"/>
        <w:jc w:val="both"/>
        <w:rPr>
          <w:rFonts w:ascii="Sylfaen" w:hAnsi="Sylfaen"/>
          <w:sz w:val="22"/>
          <w:szCs w:val="22"/>
          <w:lang w:val="hy-AM"/>
        </w:rPr>
      </w:pPr>
      <w:r w:rsidRPr="006234F8">
        <w:rPr>
          <w:rFonts w:ascii="Sylfaen" w:hAnsi="Sylfaen"/>
          <w:sz w:val="22"/>
          <w:szCs w:val="22"/>
          <w:lang w:val="hy-AM"/>
        </w:rPr>
        <w:t xml:space="preserve">The employee </w:t>
      </w:r>
      <w:r w:rsidRPr="006234F8">
        <w:rPr>
          <w:rFonts w:ascii="Sylfaen" w:hAnsi="Sylfaen"/>
          <w:sz w:val="22"/>
          <w:szCs w:val="22"/>
        </w:rPr>
        <w:t>is</w:t>
      </w:r>
      <w:r w:rsidRPr="006234F8">
        <w:rPr>
          <w:rFonts w:ascii="Sylfaen" w:hAnsi="Sylfaen"/>
          <w:sz w:val="22"/>
          <w:szCs w:val="22"/>
          <w:lang w:val="hy-AM"/>
        </w:rPr>
        <w:t xml:space="preserve"> given an</w:t>
      </w:r>
      <w:r w:rsidRPr="006234F8">
        <w:rPr>
          <w:rFonts w:ascii="Sylfaen" w:hAnsi="Sylfaen"/>
          <w:sz w:val="22"/>
          <w:szCs w:val="22"/>
        </w:rPr>
        <w:t xml:space="preserve"> opportunity to go on vacation.</w:t>
      </w:r>
    </w:p>
    <w:p w:rsidR="00EC6944" w:rsidRPr="006234F8" w:rsidRDefault="00EC6944" w:rsidP="00EC6944">
      <w:pPr>
        <w:pStyle w:val="BodyText"/>
        <w:spacing w:before="120" w:after="120"/>
        <w:jc w:val="both"/>
        <w:rPr>
          <w:rFonts w:ascii="Sylfaen" w:hAnsi="Sylfaen"/>
          <w:sz w:val="22"/>
          <w:szCs w:val="22"/>
          <w:lang w:val="hy-AM"/>
        </w:rPr>
      </w:pPr>
    </w:p>
    <w:p w:rsidR="00EC6944" w:rsidRPr="006234F8" w:rsidRDefault="00EC6944" w:rsidP="00EC6944">
      <w:pPr>
        <w:pStyle w:val="Heading3"/>
        <w:numPr>
          <w:ilvl w:val="2"/>
          <w:numId w:val="1"/>
        </w:numPr>
        <w:spacing w:before="120" w:after="120"/>
        <w:rPr>
          <w:rFonts w:ascii="Sylfaen" w:hAnsi="Sylfaen"/>
          <w:lang w:val="hy-AM"/>
        </w:rPr>
      </w:pPr>
      <w:bookmarkStart w:id="43" w:name="_Toc447639003"/>
      <w:bookmarkStart w:id="44" w:name="_Toc465856484"/>
      <w:r w:rsidRPr="006234F8">
        <w:rPr>
          <w:rFonts w:ascii="Sylfaen" w:hAnsi="Sylfaen"/>
          <w:lang w:val="hy-AM"/>
        </w:rPr>
        <w:t>Business Trip Management Module</w:t>
      </w:r>
      <w:bookmarkEnd w:id="43"/>
      <w:bookmarkEnd w:id="44"/>
    </w:p>
    <w:p w:rsidR="00EC6944" w:rsidRPr="006234F8" w:rsidRDefault="00EC6944" w:rsidP="00EC6944">
      <w:pPr>
        <w:spacing w:before="120" w:after="120"/>
        <w:jc w:val="both"/>
        <w:rPr>
          <w:rFonts w:ascii="Sylfaen" w:hAnsi="Sylfaen"/>
          <w:sz w:val="22"/>
          <w:szCs w:val="22"/>
        </w:rPr>
      </w:pPr>
      <w:r w:rsidRPr="006234F8">
        <w:rPr>
          <w:rFonts w:ascii="Sylfaen" w:hAnsi="Sylfaen"/>
          <w:sz w:val="22"/>
          <w:szCs w:val="22"/>
        </w:rPr>
        <w:t xml:space="preserve">The sequence of the procedures carried out in the business trip administration module is presented in Diagrams 15-18. Diagram 15 presents the process of creating Business trip request, Diagram 16 – the process of creating Business Trip Decree and Certificate, Diagram 17 – the processes occurring in course of going to business trip and returning from the business trip, and Diagram 18 – the processes occurring in case of business trips abroad. </w:t>
      </w:r>
    </w:p>
    <w:p w:rsidR="00EC6944" w:rsidRPr="006234F8" w:rsidRDefault="00EC6944" w:rsidP="00EC6944">
      <w:pPr>
        <w:spacing w:before="120" w:after="120"/>
        <w:jc w:val="both"/>
        <w:rPr>
          <w:rFonts w:ascii="Sylfaen" w:hAnsi="Sylfaen"/>
          <w:sz w:val="22"/>
          <w:szCs w:val="22"/>
          <w:lang w:val="hy-AM"/>
        </w:rPr>
      </w:pPr>
    </w:p>
    <w:p w:rsidR="00EC6944" w:rsidRPr="006234F8" w:rsidRDefault="00EC6944" w:rsidP="00EC6944">
      <w:pPr>
        <w:pStyle w:val="BodyTextIndent"/>
        <w:spacing w:before="120" w:after="120"/>
        <w:ind w:left="-851"/>
        <w:jc w:val="right"/>
        <w:rPr>
          <w:rFonts w:ascii="Sylfaen" w:hAnsi="Sylfaen"/>
          <w:noProof/>
          <w:sz w:val="22"/>
          <w:szCs w:val="22"/>
          <w:lang w:val="hy-AM"/>
        </w:rPr>
      </w:pPr>
      <w:r w:rsidRPr="006234F8">
        <w:rPr>
          <w:rFonts w:ascii="Sylfaen" w:hAnsi="Sylfaen"/>
          <w:noProof/>
          <w:sz w:val="22"/>
          <w:szCs w:val="22"/>
        </w:rPr>
        <w:drawing>
          <wp:inline distT="0" distB="0" distL="0" distR="0">
            <wp:extent cx="6210935" cy="421386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Business Travel 1.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210935" cy="4213860"/>
                    </a:xfrm>
                    <a:prstGeom prst="rect">
                      <a:avLst/>
                    </a:prstGeom>
                  </pic:spPr>
                </pic:pic>
              </a:graphicData>
            </a:graphic>
          </wp:inline>
        </w:drawing>
      </w:r>
    </w:p>
    <w:p w:rsidR="00EC6944" w:rsidRPr="007952EC" w:rsidRDefault="005638F6" w:rsidP="0012158D">
      <w:pPr>
        <w:spacing w:before="120" w:after="120"/>
        <w:jc w:val="both"/>
        <w:rPr>
          <w:rFonts w:ascii="Sylfaen" w:hAnsi="Sylfaen"/>
          <w:bCs/>
          <w:color w:val="4F81BD" w:themeColor="accent1"/>
          <w:sz w:val="18"/>
          <w:szCs w:val="18"/>
          <w:lang w:val="hy-AM"/>
        </w:rPr>
      </w:pPr>
      <w:bookmarkStart w:id="45" w:name="_Toc435738905"/>
      <w:bookmarkStart w:id="46" w:name="_Toc465180728"/>
      <w:r>
        <w:rPr>
          <w:rFonts w:ascii="Sylfaen" w:hAnsi="Sylfaen"/>
          <w:bCs/>
          <w:color w:val="4F81BD" w:themeColor="accent1"/>
          <w:sz w:val="18"/>
          <w:szCs w:val="18"/>
          <w:lang w:val="hy-AM"/>
        </w:rPr>
        <w:t>Diagram</w:t>
      </w:r>
      <w:r w:rsidR="00060E57">
        <w:rPr>
          <w:rFonts w:ascii="Sylfaen" w:hAnsi="Sylfaen"/>
          <w:bCs/>
          <w:color w:val="4F81BD" w:themeColor="accent1"/>
          <w:sz w:val="18"/>
          <w:szCs w:val="18"/>
        </w:rPr>
        <w:t xml:space="preserve"> </w:t>
      </w:r>
      <w:r w:rsidR="00613FD6">
        <w:rPr>
          <w:rFonts w:ascii="Sylfaen" w:hAnsi="Sylfaen"/>
          <w:bCs/>
          <w:color w:val="4F81BD" w:themeColor="accent1"/>
          <w:sz w:val="18"/>
          <w:szCs w:val="18"/>
          <w:lang w:val="hy-AM"/>
        </w:rPr>
        <w:fldChar w:fldCharType="begin"/>
      </w:r>
      <w:r>
        <w:rPr>
          <w:rFonts w:ascii="Sylfaen" w:hAnsi="Sylfaen"/>
          <w:bCs/>
          <w:color w:val="4F81BD" w:themeColor="accent1"/>
          <w:sz w:val="18"/>
          <w:szCs w:val="18"/>
          <w:lang w:val="hy-AM"/>
        </w:rPr>
        <w:instrText xml:space="preserve"> SEQ Diagram \* ARABIC </w:instrText>
      </w:r>
      <w:r w:rsidR="00613FD6">
        <w:rPr>
          <w:rFonts w:ascii="Sylfaen" w:hAnsi="Sylfaen"/>
          <w:bCs/>
          <w:color w:val="4F81BD" w:themeColor="accent1"/>
          <w:sz w:val="18"/>
          <w:szCs w:val="18"/>
          <w:lang w:val="hy-AM"/>
        </w:rPr>
        <w:fldChar w:fldCharType="separate"/>
      </w:r>
      <w:r>
        <w:rPr>
          <w:rFonts w:ascii="Sylfaen" w:hAnsi="Sylfaen"/>
          <w:bCs/>
          <w:noProof/>
          <w:color w:val="4F81BD" w:themeColor="accent1"/>
          <w:sz w:val="18"/>
          <w:szCs w:val="18"/>
          <w:lang w:val="hy-AM"/>
        </w:rPr>
        <w:t>15</w:t>
      </w:r>
      <w:r w:rsidR="00613FD6">
        <w:rPr>
          <w:rFonts w:ascii="Sylfaen" w:hAnsi="Sylfaen"/>
          <w:bCs/>
          <w:color w:val="4F81BD" w:themeColor="accent1"/>
          <w:sz w:val="18"/>
          <w:szCs w:val="18"/>
          <w:lang w:val="hy-AM"/>
        </w:rPr>
        <w:fldChar w:fldCharType="end"/>
      </w:r>
      <w:r w:rsidR="0012158D" w:rsidRPr="007952EC">
        <w:rPr>
          <w:rFonts w:ascii="Sylfaen" w:hAnsi="Sylfaen"/>
          <w:bCs/>
          <w:color w:val="4F81BD" w:themeColor="accent1"/>
          <w:sz w:val="18"/>
          <w:szCs w:val="18"/>
        </w:rPr>
        <w:t>.</w:t>
      </w:r>
      <w:r w:rsidR="00EC6944" w:rsidRPr="007952EC">
        <w:rPr>
          <w:rFonts w:ascii="Sylfaen" w:hAnsi="Sylfaen"/>
          <w:bCs/>
          <w:color w:val="4F81BD" w:themeColor="accent1"/>
          <w:sz w:val="18"/>
          <w:szCs w:val="18"/>
          <w:lang w:val="hy-AM"/>
        </w:rPr>
        <w:t xml:space="preserve"> Preparing  </w:t>
      </w:r>
      <w:bookmarkEnd w:id="45"/>
      <w:r w:rsidR="00FA05F7" w:rsidRPr="007952EC">
        <w:rPr>
          <w:rFonts w:ascii="Sylfaen" w:hAnsi="Sylfaen"/>
          <w:bCs/>
          <w:color w:val="4F81BD" w:themeColor="accent1"/>
          <w:sz w:val="18"/>
          <w:szCs w:val="18"/>
          <w:lang w:val="hy-AM"/>
        </w:rPr>
        <w:t>b</w:t>
      </w:r>
      <w:r w:rsidR="00EC6944" w:rsidRPr="007952EC">
        <w:rPr>
          <w:rFonts w:ascii="Sylfaen" w:hAnsi="Sylfaen"/>
          <w:bCs/>
          <w:color w:val="4F81BD" w:themeColor="accent1"/>
          <w:sz w:val="18"/>
          <w:szCs w:val="18"/>
          <w:lang w:val="hy-AM"/>
        </w:rPr>
        <w:t>usiness trip request</w:t>
      </w:r>
      <w:bookmarkEnd w:id="46"/>
    </w:p>
    <w:p w:rsidR="00EC6944" w:rsidRPr="006234F8" w:rsidRDefault="00EC6944" w:rsidP="00EC6944">
      <w:pPr>
        <w:spacing w:before="120" w:after="120"/>
        <w:ind w:firstLine="360"/>
        <w:jc w:val="both"/>
        <w:rPr>
          <w:rFonts w:ascii="Sylfaen" w:eastAsia="MS Mincho" w:hAnsi="Sylfaen"/>
          <w:sz w:val="22"/>
          <w:szCs w:val="22"/>
          <w:lang w:val="hy-AM"/>
        </w:rPr>
      </w:pPr>
      <w:r w:rsidRPr="006234F8">
        <w:rPr>
          <w:rFonts w:ascii="Sylfaen" w:eastAsia="MS Mincho" w:hAnsi="Sylfaen"/>
          <w:sz w:val="22"/>
          <w:szCs w:val="22"/>
          <w:lang w:val="hy-AM"/>
        </w:rPr>
        <w:t xml:space="preserve">The Business trip request is prepared in the following decree: </w:t>
      </w:r>
    </w:p>
    <w:p w:rsidR="00EC6944" w:rsidRPr="006234F8" w:rsidRDefault="00EC6944" w:rsidP="004901BD">
      <w:pPr>
        <w:pStyle w:val="ListParagraph"/>
        <w:numPr>
          <w:ilvl w:val="0"/>
          <w:numId w:val="29"/>
        </w:numPr>
        <w:spacing w:before="120" w:after="120"/>
        <w:jc w:val="both"/>
        <w:rPr>
          <w:rFonts w:ascii="Sylfaen" w:eastAsia="MS Mincho" w:hAnsi="Sylfaen"/>
          <w:sz w:val="22"/>
          <w:szCs w:val="22"/>
          <w:lang w:val="hy-AM"/>
        </w:rPr>
      </w:pPr>
      <w:r w:rsidRPr="006234F8">
        <w:rPr>
          <w:rFonts w:ascii="Sylfaen" w:eastAsia="MS Mincho" w:hAnsi="Sylfaen"/>
          <w:sz w:val="22"/>
          <w:szCs w:val="22"/>
          <w:lang w:val="hy-AM"/>
        </w:rPr>
        <w:t xml:space="preserve">Employee </w:t>
      </w:r>
      <w:r w:rsidRPr="006234F8">
        <w:rPr>
          <w:rFonts w:ascii="Sylfaen" w:eastAsia="MS Mincho" w:hAnsi="Sylfaen"/>
          <w:sz w:val="22"/>
          <w:szCs w:val="22"/>
        </w:rPr>
        <w:t>fills</w:t>
      </w:r>
      <w:r w:rsidRPr="006234F8">
        <w:rPr>
          <w:rFonts w:ascii="Sylfaen" w:eastAsia="MS Mincho" w:hAnsi="Sylfaen"/>
          <w:sz w:val="22"/>
          <w:szCs w:val="22"/>
          <w:lang w:val="hy-AM"/>
        </w:rPr>
        <w:t xml:space="preserve"> the memo and send</w:t>
      </w:r>
      <w:r w:rsidRPr="006234F8">
        <w:rPr>
          <w:rFonts w:ascii="Sylfaen" w:eastAsia="MS Mincho" w:hAnsi="Sylfaen"/>
          <w:sz w:val="22"/>
          <w:szCs w:val="22"/>
        </w:rPr>
        <w:t>s</w:t>
      </w:r>
      <w:r w:rsidRPr="006234F8">
        <w:rPr>
          <w:rFonts w:ascii="Sylfaen" w:eastAsia="MS Mincho" w:hAnsi="Sylfaen"/>
          <w:sz w:val="22"/>
          <w:szCs w:val="22"/>
          <w:lang w:val="hy-AM"/>
        </w:rPr>
        <w:t xml:space="preserve"> it to the </w:t>
      </w:r>
      <w:r w:rsidRPr="006234F8">
        <w:rPr>
          <w:rFonts w:ascii="Sylfaen" w:eastAsia="MS Mincho" w:hAnsi="Sylfaen"/>
          <w:sz w:val="22"/>
          <w:szCs w:val="22"/>
        </w:rPr>
        <w:t>h</w:t>
      </w:r>
      <w:r w:rsidRPr="006234F8">
        <w:rPr>
          <w:rFonts w:ascii="Sylfaen" w:eastAsia="MS Mincho" w:hAnsi="Sylfaen"/>
          <w:sz w:val="22"/>
          <w:szCs w:val="22"/>
          <w:lang w:val="hy-AM"/>
        </w:rPr>
        <w:t xml:space="preserve">ead of </w:t>
      </w:r>
      <w:r w:rsidRPr="006234F8">
        <w:rPr>
          <w:rFonts w:ascii="Sylfaen" w:eastAsia="MS Mincho" w:hAnsi="Sylfaen"/>
          <w:sz w:val="22"/>
          <w:szCs w:val="22"/>
        </w:rPr>
        <w:t>u</w:t>
      </w:r>
      <w:r w:rsidRPr="006234F8">
        <w:rPr>
          <w:rFonts w:ascii="Sylfaen" w:eastAsia="MS Mincho" w:hAnsi="Sylfaen"/>
          <w:sz w:val="22"/>
          <w:szCs w:val="22"/>
          <w:lang w:val="hy-AM"/>
        </w:rPr>
        <w:t>nit</w:t>
      </w:r>
      <w:r w:rsidRPr="006234F8">
        <w:rPr>
          <w:rFonts w:ascii="Sylfaen" w:eastAsia="MS Mincho" w:hAnsi="Sylfaen"/>
          <w:sz w:val="22"/>
          <w:szCs w:val="22"/>
        </w:rPr>
        <w:t xml:space="preserve"> for approval.</w:t>
      </w:r>
    </w:p>
    <w:p w:rsidR="00EC6944" w:rsidRPr="006234F8" w:rsidRDefault="00EC6944" w:rsidP="004901BD">
      <w:pPr>
        <w:pStyle w:val="ListParagraph"/>
        <w:numPr>
          <w:ilvl w:val="0"/>
          <w:numId w:val="29"/>
        </w:numPr>
        <w:spacing w:before="120" w:after="120"/>
        <w:jc w:val="both"/>
        <w:rPr>
          <w:rFonts w:ascii="Sylfaen" w:eastAsia="MS Mincho" w:hAnsi="Sylfaen"/>
          <w:sz w:val="22"/>
          <w:szCs w:val="22"/>
          <w:lang w:val="hy-AM"/>
        </w:rPr>
      </w:pPr>
      <w:r w:rsidRPr="006234F8">
        <w:rPr>
          <w:rFonts w:ascii="Sylfaen" w:eastAsia="MS Mincho" w:hAnsi="Sylfaen"/>
          <w:sz w:val="22"/>
          <w:szCs w:val="22"/>
          <w:lang w:val="hy-AM"/>
        </w:rPr>
        <w:t xml:space="preserve">The </w:t>
      </w:r>
      <w:r w:rsidRPr="006234F8">
        <w:rPr>
          <w:rFonts w:ascii="Sylfaen" w:eastAsia="MS Mincho" w:hAnsi="Sylfaen"/>
          <w:sz w:val="22"/>
          <w:szCs w:val="22"/>
        </w:rPr>
        <w:t>h</w:t>
      </w:r>
      <w:r w:rsidRPr="006234F8">
        <w:rPr>
          <w:rFonts w:ascii="Sylfaen" w:eastAsia="MS Mincho" w:hAnsi="Sylfaen"/>
          <w:sz w:val="22"/>
          <w:szCs w:val="22"/>
          <w:lang w:val="hy-AM"/>
        </w:rPr>
        <w:t xml:space="preserve">ead of </w:t>
      </w:r>
      <w:r w:rsidRPr="006234F8">
        <w:rPr>
          <w:rFonts w:ascii="Sylfaen" w:eastAsia="MS Mincho" w:hAnsi="Sylfaen"/>
          <w:sz w:val="22"/>
          <w:szCs w:val="22"/>
        </w:rPr>
        <w:t>u</w:t>
      </w:r>
      <w:r w:rsidRPr="006234F8">
        <w:rPr>
          <w:rFonts w:ascii="Sylfaen" w:eastAsia="MS Mincho" w:hAnsi="Sylfaen"/>
          <w:sz w:val="22"/>
          <w:szCs w:val="22"/>
          <w:lang w:val="hy-AM"/>
        </w:rPr>
        <w:t>nit consider</w:t>
      </w:r>
      <w:r w:rsidRPr="006234F8">
        <w:rPr>
          <w:rFonts w:ascii="Sylfaen" w:eastAsia="MS Mincho" w:hAnsi="Sylfaen"/>
          <w:sz w:val="22"/>
          <w:szCs w:val="22"/>
        </w:rPr>
        <w:t xml:space="preserve">s the request. In case the request is rejected, it is to be sent back to the employee. In case of approval, proceed to Step 3. </w:t>
      </w:r>
    </w:p>
    <w:p w:rsidR="00EC6944" w:rsidRPr="006234F8" w:rsidRDefault="00EC6944" w:rsidP="004901BD">
      <w:pPr>
        <w:pStyle w:val="ListParagraph"/>
        <w:numPr>
          <w:ilvl w:val="0"/>
          <w:numId w:val="29"/>
        </w:numPr>
        <w:spacing w:before="120" w:after="120"/>
        <w:jc w:val="both"/>
        <w:rPr>
          <w:rFonts w:ascii="Sylfaen" w:eastAsia="MS Mincho" w:hAnsi="Sylfaen"/>
          <w:sz w:val="22"/>
          <w:szCs w:val="22"/>
          <w:lang w:val="hy-AM"/>
        </w:rPr>
      </w:pPr>
      <w:r w:rsidRPr="006234F8">
        <w:rPr>
          <w:rFonts w:ascii="Sylfaen" w:eastAsia="MS Mincho" w:hAnsi="Sylfaen"/>
          <w:sz w:val="22"/>
          <w:szCs w:val="22"/>
        </w:rPr>
        <w:t xml:space="preserve">In case the employee is from the staff of the superior body, or if the business trip timeframe exceeds 10 days or the employee is being sent on a business trip to the superior body, then the completed Business trip request is to be sent to the head of superior body for the approval, and </w:t>
      </w:r>
      <w:r w:rsidRPr="006234F8">
        <w:rPr>
          <w:rFonts w:ascii="Sylfaen" w:hAnsi="Sylfaen"/>
          <w:sz w:val="22"/>
          <w:szCs w:val="22"/>
        </w:rPr>
        <w:t xml:space="preserve">a transition </w:t>
      </w:r>
      <w:r w:rsidRPr="006234F8">
        <w:rPr>
          <w:rFonts w:ascii="Sylfaen" w:eastAsia="MS Mincho" w:hAnsi="Sylfaen"/>
          <w:sz w:val="22"/>
          <w:szCs w:val="22"/>
        </w:rPr>
        <w:t xml:space="preserve">to Step 3 takes place. If the employee is from the staff of territorial body or if the business trip timeframe is less than 10 days or the employee is not sent on a business trip to the superior body, the request is to be sent for the approval by the territorial body, which employee is the seconded person, and </w:t>
      </w:r>
      <w:r w:rsidRPr="006234F8">
        <w:rPr>
          <w:rFonts w:ascii="Sylfaen" w:hAnsi="Sylfaen"/>
          <w:sz w:val="22"/>
          <w:szCs w:val="22"/>
        </w:rPr>
        <w:t xml:space="preserve">a transition </w:t>
      </w:r>
      <w:r w:rsidRPr="006234F8">
        <w:rPr>
          <w:rFonts w:ascii="Sylfaen" w:eastAsia="MS Mincho" w:hAnsi="Sylfaen"/>
          <w:sz w:val="22"/>
          <w:szCs w:val="22"/>
        </w:rPr>
        <w:t xml:space="preserve">to Step 4 takes place. </w:t>
      </w:r>
      <w:r w:rsidR="00874010" w:rsidRPr="006234F8">
        <w:rPr>
          <w:rFonts w:ascii="Sylfaen" w:eastAsia="MS Mincho" w:hAnsi="Sylfaen"/>
          <w:sz w:val="22"/>
          <w:szCs w:val="22"/>
        </w:rPr>
        <w:t>TI</w:t>
      </w:r>
      <w:r w:rsidRPr="006234F8">
        <w:rPr>
          <w:rFonts w:ascii="Sylfaen" w:eastAsia="MS Mincho" w:hAnsi="Sylfaen"/>
          <w:sz w:val="22"/>
          <w:szCs w:val="22"/>
        </w:rPr>
        <w:t xml:space="preserve">, Customs and Customs Points are treated as territorial bodies. </w:t>
      </w:r>
    </w:p>
    <w:p w:rsidR="00EC6944" w:rsidRPr="006234F8" w:rsidRDefault="00EC6944" w:rsidP="004901BD">
      <w:pPr>
        <w:pStyle w:val="ListParagraph"/>
        <w:numPr>
          <w:ilvl w:val="0"/>
          <w:numId w:val="29"/>
        </w:numPr>
        <w:spacing w:before="120" w:after="120"/>
        <w:jc w:val="both"/>
        <w:rPr>
          <w:rFonts w:ascii="Sylfaen" w:eastAsia="MS Mincho" w:hAnsi="Sylfaen"/>
          <w:sz w:val="22"/>
          <w:szCs w:val="22"/>
          <w:lang w:val="hy-AM"/>
        </w:rPr>
      </w:pPr>
      <w:r w:rsidRPr="006234F8">
        <w:rPr>
          <w:rFonts w:ascii="Sylfaen" w:eastAsia="MS Mincho" w:hAnsi="Sylfaen"/>
          <w:sz w:val="22"/>
          <w:szCs w:val="22"/>
          <w:lang w:val="hy-AM"/>
        </w:rPr>
        <w:t>Head of the superior body consider</w:t>
      </w:r>
      <w:r w:rsidRPr="006234F8">
        <w:rPr>
          <w:rFonts w:ascii="Sylfaen" w:eastAsia="MS Mincho" w:hAnsi="Sylfaen"/>
          <w:sz w:val="22"/>
          <w:szCs w:val="22"/>
        </w:rPr>
        <w:t>s</w:t>
      </w:r>
      <w:r w:rsidRPr="006234F8">
        <w:rPr>
          <w:rFonts w:ascii="Sylfaen" w:eastAsia="MS Mincho" w:hAnsi="Sylfaen"/>
          <w:sz w:val="22"/>
          <w:szCs w:val="22"/>
          <w:lang w:val="hy-AM"/>
        </w:rPr>
        <w:t xml:space="preserve"> the request. </w:t>
      </w:r>
      <w:r w:rsidRPr="006234F8">
        <w:rPr>
          <w:rFonts w:ascii="Sylfaen" w:eastAsia="MS Mincho" w:hAnsi="Sylfaen"/>
          <w:sz w:val="22"/>
          <w:szCs w:val="22"/>
        </w:rPr>
        <w:t xml:space="preserve">In case of rejection, it shall be sent back to the head of the unit. Upon approval, the process proceeds to “Business trip approval and formation” phase. </w:t>
      </w:r>
    </w:p>
    <w:p w:rsidR="00EC6944" w:rsidRPr="006234F8" w:rsidRDefault="00EC6944" w:rsidP="004901BD">
      <w:pPr>
        <w:pStyle w:val="ListParagraph"/>
        <w:numPr>
          <w:ilvl w:val="0"/>
          <w:numId w:val="29"/>
        </w:numPr>
        <w:spacing w:before="120" w:after="120"/>
        <w:jc w:val="both"/>
        <w:rPr>
          <w:rFonts w:ascii="Sylfaen" w:eastAsia="MS Mincho" w:hAnsi="Sylfaen"/>
          <w:sz w:val="22"/>
          <w:szCs w:val="22"/>
          <w:lang w:val="hy-AM"/>
        </w:rPr>
      </w:pPr>
      <w:r w:rsidRPr="006234F8">
        <w:rPr>
          <w:rFonts w:ascii="Sylfaen" w:eastAsia="MS Mincho" w:hAnsi="Sylfaen"/>
          <w:sz w:val="22"/>
          <w:szCs w:val="22"/>
        </w:rPr>
        <w:t xml:space="preserve">The head of territorial body considers the Business trip request, and in case of agreement, he/she approves it and the process proceeds to “Business trip approval and formation” phase. In case of rejection, it is sent back to the head of the unit, which employee is the seconded person, and </w:t>
      </w:r>
      <w:r w:rsidRPr="006234F8">
        <w:rPr>
          <w:rFonts w:ascii="Sylfaen" w:hAnsi="Sylfaen"/>
          <w:sz w:val="22"/>
          <w:szCs w:val="22"/>
        </w:rPr>
        <w:t>a transition</w:t>
      </w:r>
      <w:r w:rsidRPr="006234F8">
        <w:rPr>
          <w:rFonts w:ascii="Sylfaen" w:eastAsia="MS Mincho" w:hAnsi="Sylfaen"/>
          <w:sz w:val="22"/>
          <w:szCs w:val="22"/>
        </w:rPr>
        <w:t xml:space="preserve"> to Step 2 takes place. </w:t>
      </w:r>
    </w:p>
    <w:p w:rsidR="00EC6944" w:rsidRPr="006234F8" w:rsidRDefault="009D3D5E" w:rsidP="00EC6944">
      <w:pPr>
        <w:spacing w:before="120" w:after="120"/>
        <w:rPr>
          <w:rFonts w:ascii="Sylfaen" w:hAnsi="Sylfaen"/>
          <w:lang w:val="hy-AM"/>
        </w:rPr>
      </w:pPr>
      <w:r w:rsidRPr="006234F8">
        <w:rPr>
          <w:rFonts w:ascii="Sylfaen" w:hAnsi="Sylfaen"/>
          <w:noProof/>
        </w:rPr>
        <w:drawing>
          <wp:inline distT="0" distB="0" distL="0" distR="0">
            <wp:extent cx="6210935" cy="4382135"/>
            <wp:effectExtent l="19050" t="0" r="0" b="0"/>
            <wp:docPr id="13" name="Picture 12" descr="Business Travel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siness Travel 2.jpg"/>
                    <pic:cNvPicPr/>
                  </pic:nvPicPr>
                  <pic:blipFill>
                    <a:blip r:embed="rId35" cstate="print"/>
                    <a:stretch>
                      <a:fillRect/>
                    </a:stretch>
                  </pic:blipFill>
                  <pic:spPr>
                    <a:xfrm>
                      <a:off x="0" y="0"/>
                      <a:ext cx="6210935" cy="4382135"/>
                    </a:xfrm>
                    <a:prstGeom prst="rect">
                      <a:avLst/>
                    </a:prstGeom>
                  </pic:spPr>
                </pic:pic>
              </a:graphicData>
            </a:graphic>
          </wp:inline>
        </w:drawing>
      </w:r>
    </w:p>
    <w:p w:rsidR="00EC6944" w:rsidRPr="007952EC" w:rsidRDefault="005638F6" w:rsidP="0012158D">
      <w:pPr>
        <w:spacing w:before="120" w:after="120"/>
        <w:jc w:val="both"/>
        <w:rPr>
          <w:rFonts w:ascii="Sylfaen" w:hAnsi="Sylfaen"/>
          <w:bCs/>
          <w:color w:val="4F81BD" w:themeColor="accent1"/>
          <w:sz w:val="18"/>
          <w:szCs w:val="18"/>
          <w:lang w:val="hy-AM"/>
        </w:rPr>
      </w:pPr>
      <w:bookmarkStart w:id="47" w:name="_Toc465180729"/>
      <w:bookmarkStart w:id="48" w:name="_Toc435738906"/>
      <w:r>
        <w:rPr>
          <w:rFonts w:ascii="Sylfaen" w:hAnsi="Sylfaen"/>
          <w:bCs/>
          <w:color w:val="4F81BD" w:themeColor="accent1"/>
          <w:sz w:val="18"/>
          <w:szCs w:val="18"/>
          <w:lang w:val="hy-AM"/>
        </w:rPr>
        <w:t>Diagram</w:t>
      </w:r>
      <w:r w:rsidR="00060E57">
        <w:rPr>
          <w:rFonts w:ascii="Sylfaen" w:hAnsi="Sylfaen"/>
          <w:bCs/>
          <w:color w:val="4F81BD" w:themeColor="accent1"/>
          <w:sz w:val="18"/>
          <w:szCs w:val="18"/>
        </w:rPr>
        <w:t xml:space="preserve"> </w:t>
      </w:r>
      <w:r w:rsidR="00613FD6">
        <w:rPr>
          <w:rFonts w:ascii="Sylfaen" w:hAnsi="Sylfaen"/>
          <w:bCs/>
          <w:color w:val="4F81BD" w:themeColor="accent1"/>
          <w:sz w:val="18"/>
          <w:szCs w:val="18"/>
          <w:lang w:val="hy-AM"/>
        </w:rPr>
        <w:fldChar w:fldCharType="begin"/>
      </w:r>
      <w:r>
        <w:rPr>
          <w:rFonts w:ascii="Sylfaen" w:hAnsi="Sylfaen"/>
          <w:bCs/>
          <w:color w:val="4F81BD" w:themeColor="accent1"/>
          <w:sz w:val="18"/>
          <w:szCs w:val="18"/>
          <w:lang w:val="hy-AM"/>
        </w:rPr>
        <w:instrText xml:space="preserve"> SEQ Diagram \* ARABIC </w:instrText>
      </w:r>
      <w:r w:rsidR="00613FD6">
        <w:rPr>
          <w:rFonts w:ascii="Sylfaen" w:hAnsi="Sylfaen"/>
          <w:bCs/>
          <w:color w:val="4F81BD" w:themeColor="accent1"/>
          <w:sz w:val="18"/>
          <w:szCs w:val="18"/>
          <w:lang w:val="hy-AM"/>
        </w:rPr>
        <w:fldChar w:fldCharType="separate"/>
      </w:r>
      <w:r>
        <w:rPr>
          <w:rFonts w:ascii="Sylfaen" w:hAnsi="Sylfaen"/>
          <w:bCs/>
          <w:noProof/>
          <w:color w:val="4F81BD" w:themeColor="accent1"/>
          <w:sz w:val="18"/>
          <w:szCs w:val="18"/>
          <w:lang w:val="hy-AM"/>
        </w:rPr>
        <w:t>16</w:t>
      </w:r>
      <w:r w:rsidR="00613FD6">
        <w:rPr>
          <w:rFonts w:ascii="Sylfaen" w:hAnsi="Sylfaen"/>
          <w:bCs/>
          <w:color w:val="4F81BD" w:themeColor="accent1"/>
          <w:sz w:val="18"/>
          <w:szCs w:val="18"/>
          <w:lang w:val="hy-AM"/>
        </w:rPr>
        <w:fldChar w:fldCharType="end"/>
      </w:r>
      <w:r w:rsidR="0012158D" w:rsidRPr="007952EC">
        <w:rPr>
          <w:rFonts w:ascii="Sylfaen" w:hAnsi="Sylfaen"/>
          <w:bCs/>
          <w:color w:val="4F81BD" w:themeColor="accent1"/>
          <w:sz w:val="18"/>
          <w:szCs w:val="18"/>
        </w:rPr>
        <w:t>.</w:t>
      </w:r>
      <w:r w:rsidR="00EC6944" w:rsidRPr="007952EC">
        <w:rPr>
          <w:rFonts w:ascii="Sylfaen" w:hAnsi="Sylfaen"/>
          <w:bCs/>
          <w:color w:val="4F81BD" w:themeColor="accent1"/>
          <w:sz w:val="18"/>
          <w:szCs w:val="18"/>
          <w:lang w:val="hy-AM"/>
        </w:rPr>
        <w:t xml:space="preserve"> Business trip approval and formation</w:t>
      </w:r>
      <w:bookmarkEnd w:id="47"/>
      <w:r w:rsidR="00EC6944" w:rsidRPr="007952EC">
        <w:rPr>
          <w:rFonts w:ascii="Sylfaen" w:hAnsi="Sylfaen"/>
          <w:bCs/>
          <w:color w:val="4F81BD" w:themeColor="accent1"/>
          <w:sz w:val="18"/>
          <w:szCs w:val="18"/>
          <w:lang w:val="hy-AM"/>
        </w:rPr>
        <w:t xml:space="preserve"> </w:t>
      </w:r>
      <w:bookmarkEnd w:id="48"/>
    </w:p>
    <w:p w:rsidR="00EC6944" w:rsidRPr="006234F8" w:rsidRDefault="00EC6944" w:rsidP="00EC6944">
      <w:pPr>
        <w:spacing w:before="120" w:after="120"/>
        <w:ind w:firstLine="360"/>
        <w:rPr>
          <w:rFonts w:ascii="Sylfaen" w:eastAsia="MS Mincho" w:hAnsi="Sylfaen"/>
          <w:sz w:val="22"/>
          <w:szCs w:val="22"/>
          <w:lang w:val="hy-AM"/>
        </w:rPr>
      </w:pPr>
      <w:r w:rsidRPr="006234F8">
        <w:rPr>
          <w:rFonts w:ascii="Sylfaen" w:eastAsia="MS Mincho" w:hAnsi="Sylfaen"/>
          <w:sz w:val="22"/>
          <w:szCs w:val="22"/>
        </w:rPr>
        <w:t>Creation of</w:t>
      </w:r>
      <w:r w:rsidRPr="006234F8">
        <w:rPr>
          <w:rFonts w:ascii="Sylfaen" w:eastAsia="MS Mincho" w:hAnsi="Sylfaen"/>
          <w:sz w:val="22"/>
          <w:szCs w:val="22"/>
          <w:lang w:val="hy-AM"/>
        </w:rPr>
        <w:t xml:space="preserve"> the business trip decree and certificate on the basis of the Business trip request is </w:t>
      </w:r>
      <w:r w:rsidRPr="006234F8">
        <w:rPr>
          <w:rFonts w:ascii="Sylfaen" w:eastAsia="MS Mincho" w:hAnsi="Sylfaen"/>
          <w:sz w:val="22"/>
          <w:szCs w:val="22"/>
        </w:rPr>
        <w:t>carried out</w:t>
      </w:r>
      <w:r w:rsidRPr="006234F8">
        <w:rPr>
          <w:rFonts w:ascii="Sylfaen" w:eastAsia="MS Mincho" w:hAnsi="Sylfaen"/>
          <w:sz w:val="22"/>
          <w:szCs w:val="22"/>
          <w:lang w:val="hy-AM"/>
        </w:rPr>
        <w:t xml:space="preserve"> by the fol</w:t>
      </w:r>
      <w:r w:rsidRPr="006234F8">
        <w:rPr>
          <w:rFonts w:ascii="Sylfaen" w:eastAsia="MS Mincho" w:hAnsi="Sylfaen"/>
          <w:sz w:val="22"/>
          <w:szCs w:val="22"/>
        </w:rPr>
        <w:t>lowing workflow:</w:t>
      </w:r>
    </w:p>
    <w:p w:rsidR="00EC6944" w:rsidRPr="006234F8" w:rsidRDefault="00EC6944" w:rsidP="004901BD">
      <w:pPr>
        <w:pStyle w:val="ListParagraph"/>
        <w:numPr>
          <w:ilvl w:val="0"/>
          <w:numId w:val="30"/>
        </w:numPr>
        <w:spacing w:before="120" w:after="120"/>
        <w:jc w:val="both"/>
        <w:rPr>
          <w:rFonts w:ascii="Sylfaen" w:eastAsia="MS Mincho" w:hAnsi="Sylfaen"/>
          <w:sz w:val="22"/>
          <w:szCs w:val="22"/>
          <w:lang w:val="hy-AM"/>
        </w:rPr>
      </w:pPr>
      <w:r w:rsidRPr="006234F8">
        <w:rPr>
          <w:rFonts w:ascii="Sylfaen" w:eastAsia="MS Mincho" w:hAnsi="Sylfaen"/>
          <w:sz w:val="22"/>
          <w:szCs w:val="22"/>
        </w:rPr>
        <w:t xml:space="preserve">In case the employee is treated as staff of the territorial body and the business trip lasts for less than 10 days, and the employee is not sent on a business trip to the superior body, then the filled request should be considered by the head of the territorial body. In case if one of the stated conditions are not satisfied, the request should be considered by the head of the superior body. </w:t>
      </w:r>
    </w:p>
    <w:p w:rsidR="00EC6944" w:rsidRPr="006234F8" w:rsidRDefault="00EC6944" w:rsidP="004901BD">
      <w:pPr>
        <w:pStyle w:val="ListParagraph"/>
        <w:numPr>
          <w:ilvl w:val="0"/>
          <w:numId w:val="30"/>
        </w:numPr>
        <w:spacing w:before="120" w:after="120"/>
        <w:jc w:val="both"/>
        <w:rPr>
          <w:rFonts w:ascii="Sylfaen" w:eastAsia="MS Mincho" w:hAnsi="Sylfaen"/>
          <w:sz w:val="22"/>
          <w:szCs w:val="22"/>
          <w:lang w:val="hy-AM"/>
        </w:rPr>
      </w:pPr>
      <w:r w:rsidRPr="006234F8">
        <w:rPr>
          <w:rFonts w:ascii="Sylfaen" w:eastAsia="MS Mincho" w:hAnsi="Sylfaen"/>
          <w:sz w:val="22"/>
          <w:szCs w:val="22"/>
        </w:rPr>
        <w:t xml:space="preserve">Upon approval, the head of superior body or territorial body signs the request, and the officer of the territorial body in charge of business trip issues or the officer of an appropriate PMD division should be assigned to prepare draft business trip decree. </w:t>
      </w:r>
    </w:p>
    <w:p w:rsidR="00EC6944" w:rsidRPr="006234F8" w:rsidRDefault="00EC6944" w:rsidP="004901BD">
      <w:pPr>
        <w:pStyle w:val="ListParagraph"/>
        <w:numPr>
          <w:ilvl w:val="0"/>
          <w:numId w:val="30"/>
        </w:numPr>
        <w:spacing w:before="120" w:after="120"/>
        <w:jc w:val="both"/>
        <w:rPr>
          <w:rFonts w:ascii="Sylfaen" w:eastAsia="MS Mincho" w:hAnsi="Sylfaen"/>
          <w:sz w:val="22"/>
          <w:szCs w:val="22"/>
          <w:lang w:val="hy-AM"/>
        </w:rPr>
      </w:pPr>
      <w:r w:rsidRPr="006234F8">
        <w:rPr>
          <w:rFonts w:ascii="Sylfaen" w:eastAsia="MS Mincho" w:hAnsi="Sylfaen"/>
          <w:sz w:val="22"/>
          <w:szCs w:val="22"/>
        </w:rPr>
        <w:t xml:space="preserve">The PMD officer or officer in charge of business trip issues prepares draft business trip decree and sends the decree to the PMD Head or the head of the territorial body. </w:t>
      </w:r>
    </w:p>
    <w:p w:rsidR="00EC6944" w:rsidRPr="006234F8" w:rsidRDefault="00EC6944" w:rsidP="004901BD">
      <w:pPr>
        <w:pStyle w:val="ListParagraph"/>
        <w:numPr>
          <w:ilvl w:val="0"/>
          <w:numId w:val="30"/>
        </w:numPr>
        <w:spacing w:before="120" w:after="120"/>
        <w:jc w:val="both"/>
        <w:rPr>
          <w:rFonts w:ascii="Sylfaen" w:eastAsia="MS Mincho" w:hAnsi="Sylfaen"/>
          <w:sz w:val="22"/>
          <w:szCs w:val="22"/>
          <w:lang w:val="hy-AM"/>
        </w:rPr>
      </w:pPr>
      <w:r w:rsidRPr="006234F8">
        <w:rPr>
          <w:rFonts w:ascii="Sylfaen" w:eastAsia="MS Mincho" w:hAnsi="Sylfaen"/>
          <w:sz w:val="22"/>
          <w:szCs w:val="22"/>
        </w:rPr>
        <w:t>The PMD Head</w:t>
      </w:r>
      <w:r w:rsidRPr="006234F8">
        <w:rPr>
          <w:rFonts w:ascii="Sylfaen" w:eastAsia="MS Mincho" w:hAnsi="Sylfaen"/>
          <w:sz w:val="22"/>
          <w:szCs w:val="22"/>
          <w:lang w:val="hy-AM"/>
        </w:rPr>
        <w:t xml:space="preserve"> receives the decree and sends it </w:t>
      </w:r>
      <w:r w:rsidRPr="006234F8">
        <w:rPr>
          <w:rFonts w:ascii="Sylfaen" w:eastAsia="MS Mincho" w:hAnsi="Sylfaen"/>
          <w:sz w:val="22"/>
          <w:szCs w:val="22"/>
        </w:rPr>
        <w:t xml:space="preserve">for the approval by the SRC Chairman. </w:t>
      </w:r>
    </w:p>
    <w:p w:rsidR="00EC6944" w:rsidRPr="006234F8" w:rsidRDefault="00EC6944" w:rsidP="004901BD">
      <w:pPr>
        <w:pStyle w:val="ListParagraph"/>
        <w:numPr>
          <w:ilvl w:val="0"/>
          <w:numId w:val="30"/>
        </w:numPr>
        <w:spacing w:before="120" w:after="120"/>
        <w:jc w:val="both"/>
        <w:rPr>
          <w:rFonts w:ascii="Sylfaen" w:eastAsia="MS Mincho" w:hAnsi="Sylfaen"/>
          <w:sz w:val="22"/>
          <w:szCs w:val="22"/>
          <w:lang w:val="hy-AM"/>
        </w:rPr>
      </w:pPr>
      <w:r w:rsidRPr="006234F8">
        <w:rPr>
          <w:rFonts w:ascii="Sylfaen" w:eastAsia="MS Mincho" w:hAnsi="Sylfaen"/>
          <w:sz w:val="22"/>
          <w:szCs w:val="22"/>
        </w:rPr>
        <w:t xml:space="preserve">The SRC Chairman or the head of the territorial body receives the decree and makes a decision on setting the business trip in motion. Upon approval, the Chairman or the head of territorial body signs the decree, which is to be sent to an appropriate PMD division or the officer of the territorial body in charge of business trip issues; it is assigned to prepare and fill the business trip certificate, and </w:t>
      </w:r>
      <w:r w:rsidRPr="006234F8">
        <w:rPr>
          <w:rFonts w:ascii="Sylfaen" w:hAnsi="Sylfaen"/>
          <w:sz w:val="22"/>
          <w:szCs w:val="22"/>
        </w:rPr>
        <w:t xml:space="preserve">a transition </w:t>
      </w:r>
      <w:r w:rsidRPr="006234F8">
        <w:rPr>
          <w:rFonts w:ascii="Sylfaen" w:eastAsia="MS Mincho" w:hAnsi="Sylfaen"/>
          <w:sz w:val="22"/>
          <w:szCs w:val="22"/>
        </w:rPr>
        <w:t xml:space="preserve">to Step 6 takes place. In case of rejection, it is sent back to the PMD, and transition to Step 3 takes place. </w:t>
      </w:r>
    </w:p>
    <w:p w:rsidR="00EC6944" w:rsidRPr="006234F8" w:rsidRDefault="00EC6944" w:rsidP="004901BD">
      <w:pPr>
        <w:pStyle w:val="ListParagraph"/>
        <w:numPr>
          <w:ilvl w:val="0"/>
          <w:numId w:val="30"/>
        </w:numPr>
        <w:spacing w:before="120" w:after="120"/>
        <w:jc w:val="both"/>
        <w:rPr>
          <w:rFonts w:ascii="Sylfaen" w:eastAsia="MS Mincho" w:hAnsi="Sylfaen"/>
          <w:sz w:val="22"/>
          <w:szCs w:val="22"/>
          <w:lang w:val="hy-AM"/>
        </w:rPr>
      </w:pPr>
      <w:r w:rsidRPr="006234F8">
        <w:rPr>
          <w:rFonts w:ascii="Sylfaen" w:eastAsia="MS Mincho" w:hAnsi="Sylfaen"/>
          <w:sz w:val="22"/>
          <w:szCs w:val="22"/>
        </w:rPr>
        <w:t xml:space="preserve">Officer of the PMD division or the officer of the territorial body in charge of business trips prepares business trip certificate, fills and delivers it to the employee (the signature of the head of competent unit should be put to the front side of the business trip certificate and is validated with seal (for business trips of the employees from the superior body); on the reverse side of the certificate, an annotation is made about going on a business trip destination and returning from the business trip destination to the main workplace, signed by heads of appropriate units (business trip destination unit and the unit of the person being sent on a business  trip) and validated with the seals of appropriate units). </w:t>
      </w:r>
    </w:p>
    <w:p w:rsidR="00EC6944" w:rsidRPr="006234F8" w:rsidRDefault="00EC6944" w:rsidP="004901BD">
      <w:pPr>
        <w:pStyle w:val="ListParagraph"/>
        <w:numPr>
          <w:ilvl w:val="0"/>
          <w:numId w:val="30"/>
        </w:numPr>
        <w:spacing w:before="120" w:after="120"/>
        <w:jc w:val="both"/>
        <w:rPr>
          <w:rFonts w:ascii="Sylfaen" w:hAnsi="Sylfaen"/>
          <w:sz w:val="22"/>
          <w:szCs w:val="22"/>
          <w:lang w:val="hy-AM"/>
        </w:rPr>
      </w:pPr>
      <w:r w:rsidRPr="006234F8">
        <w:rPr>
          <w:rFonts w:ascii="Sylfaen" w:hAnsi="Sylfaen"/>
          <w:sz w:val="22"/>
          <w:szCs w:val="22"/>
        </w:rPr>
        <w:t>The employee sent on a business trip is issued a certificate, following which the employee is given an opportunity to go on the business trip.</w:t>
      </w:r>
    </w:p>
    <w:p w:rsidR="00EC6944" w:rsidRPr="006234F8" w:rsidRDefault="00EC6944" w:rsidP="00EC6944">
      <w:pPr>
        <w:spacing w:before="120" w:after="120"/>
        <w:rPr>
          <w:rFonts w:ascii="Sylfaen" w:hAnsi="Sylfaen"/>
          <w:lang w:val="hy-AM"/>
        </w:rPr>
      </w:pPr>
      <w:r w:rsidRPr="006234F8">
        <w:rPr>
          <w:rFonts w:ascii="Sylfaen" w:hAnsi="Sylfaen"/>
          <w:noProof/>
        </w:rPr>
        <w:drawing>
          <wp:inline distT="0" distB="0" distL="0" distR="0">
            <wp:extent cx="6210935" cy="4352925"/>
            <wp:effectExtent l="0" t="0" r="0" b="952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Business Travel 3.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10935" cy="4352925"/>
                    </a:xfrm>
                    <a:prstGeom prst="rect">
                      <a:avLst/>
                    </a:prstGeom>
                  </pic:spPr>
                </pic:pic>
              </a:graphicData>
            </a:graphic>
          </wp:inline>
        </w:drawing>
      </w:r>
    </w:p>
    <w:p w:rsidR="00EC6944" w:rsidRPr="007952EC" w:rsidRDefault="005638F6" w:rsidP="0012158D">
      <w:pPr>
        <w:spacing w:before="120" w:after="120"/>
        <w:jc w:val="both"/>
        <w:rPr>
          <w:rFonts w:ascii="Sylfaen" w:hAnsi="Sylfaen"/>
          <w:bCs/>
          <w:color w:val="4F81BD" w:themeColor="accent1"/>
          <w:sz w:val="18"/>
          <w:szCs w:val="18"/>
          <w:lang w:val="hy-AM"/>
        </w:rPr>
      </w:pPr>
      <w:bookmarkStart w:id="49" w:name="_Toc465180730"/>
      <w:bookmarkStart w:id="50" w:name="_Toc435738907"/>
      <w:r>
        <w:rPr>
          <w:rFonts w:ascii="Sylfaen" w:hAnsi="Sylfaen"/>
          <w:bCs/>
          <w:color w:val="4F81BD" w:themeColor="accent1"/>
          <w:sz w:val="18"/>
          <w:szCs w:val="18"/>
          <w:lang w:val="hy-AM"/>
        </w:rPr>
        <w:t>Diagram</w:t>
      </w:r>
      <w:r w:rsidR="00060E57">
        <w:rPr>
          <w:rFonts w:ascii="Sylfaen" w:hAnsi="Sylfaen"/>
          <w:bCs/>
          <w:color w:val="4F81BD" w:themeColor="accent1"/>
          <w:sz w:val="18"/>
          <w:szCs w:val="18"/>
        </w:rPr>
        <w:t xml:space="preserve"> </w:t>
      </w:r>
      <w:r w:rsidR="00613FD6">
        <w:rPr>
          <w:rFonts w:ascii="Sylfaen" w:hAnsi="Sylfaen"/>
          <w:bCs/>
          <w:color w:val="4F81BD" w:themeColor="accent1"/>
          <w:sz w:val="18"/>
          <w:szCs w:val="18"/>
          <w:lang w:val="hy-AM"/>
        </w:rPr>
        <w:fldChar w:fldCharType="begin"/>
      </w:r>
      <w:r>
        <w:rPr>
          <w:rFonts w:ascii="Sylfaen" w:hAnsi="Sylfaen"/>
          <w:bCs/>
          <w:color w:val="4F81BD" w:themeColor="accent1"/>
          <w:sz w:val="18"/>
          <w:szCs w:val="18"/>
          <w:lang w:val="hy-AM"/>
        </w:rPr>
        <w:instrText xml:space="preserve"> SEQ Diagram \* ARABIC </w:instrText>
      </w:r>
      <w:r w:rsidR="00613FD6">
        <w:rPr>
          <w:rFonts w:ascii="Sylfaen" w:hAnsi="Sylfaen"/>
          <w:bCs/>
          <w:color w:val="4F81BD" w:themeColor="accent1"/>
          <w:sz w:val="18"/>
          <w:szCs w:val="18"/>
          <w:lang w:val="hy-AM"/>
        </w:rPr>
        <w:fldChar w:fldCharType="separate"/>
      </w:r>
      <w:r>
        <w:rPr>
          <w:rFonts w:ascii="Sylfaen" w:hAnsi="Sylfaen"/>
          <w:bCs/>
          <w:noProof/>
          <w:color w:val="4F81BD" w:themeColor="accent1"/>
          <w:sz w:val="18"/>
          <w:szCs w:val="18"/>
          <w:lang w:val="hy-AM"/>
        </w:rPr>
        <w:t>17</w:t>
      </w:r>
      <w:r w:rsidR="00613FD6">
        <w:rPr>
          <w:rFonts w:ascii="Sylfaen" w:hAnsi="Sylfaen"/>
          <w:bCs/>
          <w:color w:val="4F81BD" w:themeColor="accent1"/>
          <w:sz w:val="18"/>
          <w:szCs w:val="18"/>
          <w:lang w:val="hy-AM"/>
        </w:rPr>
        <w:fldChar w:fldCharType="end"/>
      </w:r>
      <w:r w:rsidR="0012158D" w:rsidRPr="007952EC">
        <w:rPr>
          <w:rFonts w:ascii="Sylfaen" w:hAnsi="Sylfaen"/>
          <w:bCs/>
          <w:color w:val="4F81BD" w:themeColor="accent1"/>
          <w:sz w:val="18"/>
          <w:szCs w:val="18"/>
        </w:rPr>
        <w:t>.</w:t>
      </w:r>
      <w:r w:rsidR="00EC6944" w:rsidRPr="007952EC">
        <w:rPr>
          <w:rFonts w:ascii="Sylfaen" w:hAnsi="Sylfaen"/>
          <w:bCs/>
          <w:color w:val="4F81BD" w:themeColor="accent1"/>
          <w:sz w:val="18"/>
          <w:szCs w:val="18"/>
          <w:lang w:val="hy-AM"/>
        </w:rPr>
        <w:t xml:space="preserve"> Business trip; going to and returning from business trip</w:t>
      </w:r>
      <w:bookmarkEnd w:id="49"/>
      <w:r w:rsidR="00EC6944" w:rsidRPr="007952EC">
        <w:rPr>
          <w:rFonts w:ascii="Sylfaen" w:hAnsi="Sylfaen"/>
          <w:bCs/>
          <w:color w:val="4F81BD" w:themeColor="accent1"/>
          <w:sz w:val="18"/>
          <w:szCs w:val="18"/>
          <w:lang w:val="hy-AM"/>
        </w:rPr>
        <w:t xml:space="preserve"> </w:t>
      </w:r>
      <w:bookmarkEnd w:id="50"/>
    </w:p>
    <w:p w:rsidR="00EC6944" w:rsidRPr="006234F8" w:rsidRDefault="00EC6944" w:rsidP="00EC6944">
      <w:pPr>
        <w:spacing w:before="120" w:after="120"/>
        <w:ind w:firstLine="360"/>
        <w:jc w:val="both"/>
        <w:rPr>
          <w:rFonts w:ascii="Sylfaen" w:eastAsia="MS Mincho" w:hAnsi="Sylfaen"/>
          <w:sz w:val="22"/>
          <w:szCs w:val="22"/>
          <w:lang w:val="hy-AM"/>
        </w:rPr>
      </w:pPr>
      <w:r w:rsidRPr="006234F8">
        <w:rPr>
          <w:rFonts w:ascii="Sylfaen" w:eastAsia="MS Mincho" w:hAnsi="Sylfaen"/>
          <w:sz w:val="22"/>
          <w:szCs w:val="22"/>
          <w:lang w:val="hy-AM"/>
        </w:rPr>
        <w:t xml:space="preserve">The processes of going to and returning from business trip are </w:t>
      </w:r>
      <w:r w:rsidRPr="006234F8">
        <w:rPr>
          <w:rFonts w:ascii="Sylfaen" w:eastAsia="MS Mincho" w:hAnsi="Sylfaen"/>
          <w:sz w:val="22"/>
          <w:szCs w:val="22"/>
        </w:rPr>
        <w:t>carried out</w:t>
      </w:r>
      <w:r w:rsidRPr="006234F8">
        <w:rPr>
          <w:rFonts w:ascii="Sylfaen" w:eastAsia="MS Mincho" w:hAnsi="Sylfaen"/>
          <w:sz w:val="22"/>
          <w:szCs w:val="22"/>
          <w:lang w:val="hy-AM"/>
        </w:rPr>
        <w:t xml:space="preserve"> as </w:t>
      </w:r>
      <w:r w:rsidRPr="006234F8">
        <w:rPr>
          <w:rFonts w:ascii="Sylfaen" w:eastAsia="MS Mincho" w:hAnsi="Sylfaen"/>
          <w:sz w:val="22"/>
          <w:szCs w:val="22"/>
        </w:rPr>
        <w:t xml:space="preserve">follows: </w:t>
      </w:r>
    </w:p>
    <w:p w:rsidR="00EC6944" w:rsidRPr="006234F8" w:rsidRDefault="00EC6944" w:rsidP="004901BD">
      <w:pPr>
        <w:pStyle w:val="ListParagraph"/>
        <w:numPr>
          <w:ilvl w:val="0"/>
          <w:numId w:val="31"/>
        </w:numPr>
        <w:spacing w:before="120" w:after="120"/>
        <w:jc w:val="both"/>
        <w:rPr>
          <w:rFonts w:ascii="Sylfaen" w:eastAsia="MS Mincho" w:hAnsi="Sylfaen"/>
          <w:sz w:val="22"/>
          <w:szCs w:val="22"/>
          <w:lang w:val="hy-AM"/>
        </w:rPr>
      </w:pPr>
      <w:r w:rsidRPr="006234F8">
        <w:rPr>
          <w:rFonts w:ascii="Sylfaen" w:eastAsia="MS Mincho" w:hAnsi="Sylfaen"/>
          <w:sz w:val="22"/>
          <w:szCs w:val="22"/>
        </w:rPr>
        <w:t xml:space="preserve">Head of the division of the person to be sent on a business trip signs in the departure section of the business trip certificate. </w:t>
      </w:r>
    </w:p>
    <w:p w:rsidR="00EC6944" w:rsidRPr="006234F8" w:rsidRDefault="00EC6944" w:rsidP="004901BD">
      <w:pPr>
        <w:pStyle w:val="ListParagraph"/>
        <w:numPr>
          <w:ilvl w:val="0"/>
          <w:numId w:val="31"/>
        </w:numPr>
        <w:spacing w:before="120" w:after="120"/>
        <w:jc w:val="both"/>
        <w:rPr>
          <w:rFonts w:ascii="Sylfaen" w:eastAsia="MS Mincho" w:hAnsi="Sylfaen"/>
          <w:sz w:val="22"/>
          <w:szCs w:val="22"/>
          <w:lang w:val="hy-AM"/>
        </w:rPr>
      </w:pPr>
      <w:r w:rsidRPr="006234F8">
        <w:rPr>
          <w:rFonts w:ascii="Sylfaen" w:eastAsia="MS Mincho" w:hAnsi="Sylfaen"/>
          <w:sz w:val="22"/>
          <w:szCs w:val="22"/>
        </w:rPr>
        <w:t xml:space="preserve">The employee arrives to the business trip destination. </w:t>
      </w:r>
    </w:p>
    <w:p w:rsidR="00EC6944" w:rsidRPr="006234F8" w:rsidRDefault="00EC6944" w:rsidP="004901BD">
      <w:pPr>
        <w:pStyle w:val="ListParagraph"/>
        <w:numPr>
          <w:ilvl w:val="0"/>
          <w:numId w:val="31"/>
        </w:numPr>
        <w:spacing w:before="120" w:after="120"/>
        <w:jc w:val="both"/>
        <w:rPr>
          <w:rFonts w:ascii="Sylfaen" w:eastAsia="MS Mincho" w:hAnsi="Sylfaen"/>
          <w:sz w:val="22"/>
          <w:szCs w:val="22"/>
          <w:lang w:val="hy-AM"/>
        </w:rPr>
      </w:pPr>
      <w:r w:rsidRPr="006234F8">
        <w:rPr>
          <w:rFonts w:ascii="Sylfaen" w:eastAsia="MS Mincho" w:hAnsi="Sylfaen"/>
          <w:sz w:val="22"/>
          <w:szCs w:val="22"/>
          <w:lang w:val="hy-AM"/>
        </w:rPr>
        <w:t xml:space="preserve">After </w:t>
      </w:r>
      <w:r w:rsidRPr="006234F8">
        <w:rPr>
          <w:rFonts w:ascii="Sylfaen" w:eastAsia="MS Mincho" w:hAnsi="Sylfaen"/>
          <w:sz w:val="22"/>
          <w:szCs w:val="22"/>
        </w:rPr>
        <w:t>accomplishing</w:t>
      </w:r>
      <w:r w:rsidRPr="006234F8">
        <w:rPr>
          <w:rFonts w:ascii="Sylfaen" w:eastAsia="MS Mincho" w:hAnsi="Sylfaen"/>
          <w:sz w:val="22"/>
          <w:szCs w:val="22"/>
          <w:lang w:val="hy-AM"/>
        </w:rPr>
        <w:t xml:space="preserve"> the works in the business trip destination, the officer of the business trip destination in charge of business trips sign</w:t>
      </w:r>
      <w:r w:rsidRPr="006234F8">
        <w:rPr>
          <w:rFonts w:ascii="Sylfaen" w:eastAsia="MS Mincho" w:hAnsi="Sylfaen"/>
          <w:sz w:val="22"/>
          <w:szCs w:val="22"/>
        </w:rPr>
        <w:t>s</w:t>
      </w:r>
      <w:r w:rsidRPr="006234F8">
        <w:rPr>
          <w:rFonts w:ascii="Sylfaen" w:eastAsia="MS Mincho" w:hAnsi="Sylfaen"/>
          <w:sz w:val="22"/>
          <w:szCs w:val="22"/>
          <w:lang w:val="hy-AM"/>
        </w:rPr>
        <w:t xml:space="preserve"> in the return </w:t>
      </w:r>
      <w:r w:rsidRPr="006234F8">
        <w:rPr>
          <w:rFonts w:ascii="Sylfaen" w:eastAsia="MS Mincho" w:hAnsi="Sylfaen"/>
          <w:sz w:val="22"/>
          <w:szCs w:val="22"/>
        </w:rPr>
        <w:t xml:space="preserve">section of the business trip certificate. </w:t>
      </w:r>
      <w:r w:rsidRPr="006234F8">
        <w:rPr>
          <w:rFonts w:ascii="Sylfaen" w:eastAsia="MS Mincho" w:hAnsi="Sylfaen"/>
          <w:sz w:val="22"/>
          <w:szCs w:val="22"/>
          <w:lang w:val="hy-AM"/>
        </w:rPr>
        <w:t xml:space="preserve"> </w:t>
      </w:r>
    </w:p>
    <w:p w:rsidR="00EC6944" w:rsidRPr="006234F8" w:rsidRDefault="00EC6944" w:rsidP="004901BD">
      <w:pPr>
        <w:pStyle w:val="ListParagraph"/>
        <w:numPr>
          <w:ilvl w:val="0"/>
          <w:numId w:val="31"/>
        </w:numPr>
        <w:spacing w:before="120" w:after="120"/>
        <w:jc w:val="both"/>
        <w:rPr>
          <w:rFonts w:ascii="Sylfaen" w:hAnsi="Sylfaen"/>
          <w:sz w:val="22"/>
          <w:szCs w:val="22"/>
          <w:lang w:val="hy-AM"/>
        </w:rPr>
      </w:pPr>
      <w:r w:rsidRPr="006234F8">
        <w:rPr>
          <w:rFonts w:ascii="Sylfaen" w:hAnsi="Sylfaen"/>
          <w:sz w:val="22"/>
          <w:szCs w:val="22"/>
        </w:rPr>
        <w:t xml:space="preserve">After returning from the business trip, the PMD officer, provided the employee sent on a business trip is from superior body, or the officer in charge of business trips of the territorial body, provided the employee is from the territorial body, shall adjust the timing of the business trip. </w:t>
      </w:r>
    </w:p>
    <w:p w:rsidR="00EC6944" w:rsidRPr="006234F8" w:rsidRDefault="00EC6944" w:rsidP="004901BD">
      <w:pPr>
        <w:pStyle w:val="ListParagraph"/>
        <w:numPr>
          <w:ilvl w:val="0"/>
          <w:numId w:val="31"/>
        </w:numPr>
        <w:spacing w:before="120" w:after="120"/>
        <w:jc w:val="both"/>
        <w:rPr>
          <w:rFonts w:ascii="Sylfaen" w:hAnsi="Sylfaen"/>
          <w:sz w:val="22"/>
          <w:szCs w:val="22"/>
          <w:lang w:val="hy-AM"/>
        </w:rPr>
      </w:pPr>
      <w:r w:rsidRPr="006234F8">
        <w:rPr>
          <w:rFonts w:ascii="Sylfaen" w:hAnsi="Sylfaen"/>
          <w:sz w:val="22"/>
          <w:szCs w:val="22"/>
        </w:rPr>
        <w:t xml:space="preserve">The head of unit approves the return of the employee from the business trip in the certificate. </w:t>
      </w:r>
    </w:p>
    <w:p w:rsidR="00EC6944" w:rsidRPr="006234F8" w:rsidRDefault="00EC6944" w:rsidP="004901BD">
      <w:pPr>
        <w:pStyle w:val="ListParagraph"/>
        <w:numPr>
          <w:ilvl w:val="0"/>
          <w:numId w:val="31"/>
        </w:numPr>
        <w:spacing w:before="120" w:after="120"/>
        <w:jc w:val="both"/>
        <w:rPr>
          <w:rFonts w:ascii="Sylfaen" w:hAnsi="Sylfaen"/>
          <w:sz w:val="22"/>
          <w:szCs w:val="22"/>
          <w:lang w:val="hy-AM"/>
        </w:rPr>
      </w:pPr>
      <w:r w:rsidRPr="006234F8">
        <w:rPr>
          <w:rFonts w:ascii="Sylfaen" w:hAnsi="Sylfaen"/>
          <w:sz w:val="22"/>
          <w:szCs w:val="22"/>
        </w:rPr>
        <w:t xml:space="preserve">If the employee sent on a business trip is from the superior body, the certificate is to be sent to the Head of the PMD, and if he/she is an employee of the territorial unit, the certificate is to be sent to the head of the territorial unit. </w:t>
      </w:r>
    </w:p>
    <w:p w:rsidR="00EC6944" w:rsidRPr="006234F8" w:rsidRDefault="00EC6944" w:rsidP="004901BD">
      <w:pPr>
        <w:pStyle w:val="ListParagraph"/>
        <w:numPr>
          <w:ilvl w:val="0"/>
          <w:numId w:val="31"/>
        </w:numPr>
        <w:spacing w:before="120" w:after="120"/>
        <w:jc w:val="both"/>
        <w:rPr>
          <w:rFonts w:ascii="Sylfaen" w:hAnsi="Sylfaen"/>
          <w:sz w:val="22"/>
          <w:szCs w:val="22"/>
          <w:lang w:val="hy-AM"/>
        </w:rPr>
      </w:pPr>
      <w:r w:rsidRPr="006234F8">
        <w:rPr>
          <w:rFonts w:ascii="Sylfaen" w:hAnsi="Sylfaen"/>
          <w:sz w:val="22"/>
          <w:szCs w:val="22"/>
        </w:rPr>
        <w:t xml:space="preserve">The PMD Head or the head of the territorial body should seal the certificate and return it to the officer of an appropriate PMD division or the officer from the territorial body being in charge of business trips. </w:t>
      </w:r>
    </w:p>
    <w:p w:rsidR="00EC6944" w:rsidRPr="006234F8" w:rsidRDefault="00EC6944" w:rsidP="004901BD">
      <w:pPr>
        <w:pStyle w:val="ListParagraph"/>
        <w:numPr>
          <w:ilvl w:val="0"/>
          <w:numId w:val="31"/>
        </w:numPr>
        <w:spacing w:before="120" w:after="120"/>
        <w:jc w:val="both"/>
        <w:rPr>
          <w:rFonts w:ascii="Sylfaen" w:hAnsi="Sylfaen"/>
          <w:sz w:val="22"/>
          <w:szCs w:val="22"/>
          <w:lang w:val="hy-AM"/>
        </w:rPr>
      </w:pPr>
      <w:r w:rsidRPr="006234F8">
        <w:rPr>
          <w:rFonts w:ascii="Sylfaen" w:hAnsi="Sylfaen"/>
          <w:sz w:val="22"/>
          <w:szCs w:val="22"/>
        </w:rPr>
        <w:t>The officer of an appropriate PMD division or the officer from the territorial body being in charge of business trips issues the sealed certificate to the employee.</w:t>
      </w:r>
    </w:p>
    <w:p w:rsidR="00EC6944" w:rsidRPr="006234F8" w:rsidRDefault="00EC6944" w:rsidP="004901BD">
      <w:pPr>
        <w:pStyle w:val="ListParagraph"/>
        <w:numPr>
          <w:ilvl w:val="0"/>
          <w:numId w:val="31"/>
        </w:numPr>
        <w:spacing w:before="120" w:after="120"/>
        <w:jc w:val="both"/>
        <w:rPr>
          <w:rFonts w:ascii="Sylfaen" w:hAnsi="Sylfaen"/>
          <w:sz w:val="22"/>
          <w:szCs w:val="22"/>
          <w:lang w:val="hy-AM"/>
        </w:rPr>
      </w:pPr>
      <w:r w:rsidRPr="006234F8">
        <w:rPr>
          <w:rFonts w:ascii="Sylfaen" w:eastAsia="MS Mincho" w:hAnsi="Sylfaen"/>
          <w:sz w:val="22"/>
          <w:szCs w:val="22"/>
          <w:lang w:val="hy-AM"/>
        </w:rPr>
        <w:t>The employee file</w:t>
      </w:r>
      <w:r w:rsidRPr="006234F8">
        <w:rPr>
          <w:rFonts w:ascii="Sylfaen" w:eastAsia="MS Mincho" w:hAnsi="Sylfaen"/>
          <w:sz w:val="22"/>
          <w:szCs w:val="22"/>
        </w:rPr>
        <w:t>s</w:t>
      </w:r>
      <w:r w:rsidRPr="006234F8">
        <w:rPr>
          <w:rFonts w:ascii="Sylfaen" w:eastAsia="MS Mincho" w:hAnsi="Sylfaen"/>
          <w:sz w:val="22"/>
          <w:szCs w:val="22"/>
          <w:lang w:val="hy-AM"/>
        </w:rPr>
        <w:t xml:space="preserve"> the certificate to</w:t>
      </w:r>
      <w:r w:rsidRPr="006234F8">
        <w:rPr>
          <w:rFonts w:ascii="Sylfaen" w:eastAsia="MS Mincho" w:hAnsi="Sylfaen"/>
          <w:sz w:val="22"/>
          <w:szCs w:val="22"/>
        </w:rPr>
        <w:t xml:space="preserve"> the Finance and Accounting Department. </w:t>
      </w:r>
    </w:p>
    <w:p w:rsidR="00EC6944" w:rsidRPr="006234F8" w:rsidRDefault="00EC6944" w:rsidP="004901BD">
      <w:pPr>
        <w:pStyle w:val="ListParagraph"/>
        <w:numPr>
          <w:ilvl w:val="0"/>
          <w:numId w:val="31"/>
        </w:numPr>
        <w:spacing w:before="120" w:after="120"/>
        <w:jc w:val="both"/>
        <w:rPr>
          <w:rFonts w:ascii="Sylfaen" w:hAnsi="Sylfaen"/>
          <w:sz w:val="22"/>
          <w:szCs w:val="22"/>
          <w:lang w:val="hy-AM"/>
        </w:rPr>
      </w:pPr>
      <w:r w:rsidRPr="006234F8">
        <w:rPr>
          <w:rFonts w:ascii="Sylfaen" w:hAnsi="Sylfaen"/>
          <w:sz w:val="22"/>
          <w:szCs w:val="22"/>
          <w:lang w:val="hy-AM"/>
        </w:rPr>
        <w:t xml:space="preserve">The process is over. </w:t>
      </w:r>
    </w:p>
    <w:p w:rsidR="00EC6944" w:rsidRPr="006234F8" w:rsidRDefault="00EC6944" w:rsidP="00EC6944">
      <w:pPr>
        <w:pStyle w:val="ListParagraph"/>
        <w:spacing w:before="120" w:after="120"/>
        <w:jc w:val="both"/>
        <w:rPr>
          <w:rFonts w:ascii="Sylfaen" w:hAnsi="Sylfaen"/>
          <w:lang w:val="hy-AM"/>
        </w:rPr>
      </w:pPr>
    </w:p>
    <w:p w:rsidR="00EC6944" w:rsidRPr="006234F8" w:rsidRDefault="009D3D5E" w:rsidP="00EC6944">
      <w:pPr>
        <w:spacing w:before="120" w:after="120"/>
        <w:rPr>
          <w:rFonts w:ascii="Sylfaen" w:hAnsi="Sylfaen"/>
          <w:lang w:val="hy-AM"/>
        </w:rPr>
      </w:pPr>
      <w:r w:rsidRPr="006234F8">
        <w:rPr>
          <w:rFonts w:ascii="Sylfaen" w:hAnsi="Sylfaen"/>
          <w:noProof/>
        </w:rPr>
        <w:drawing>
          <wp:inline distT="0" distB="0" distL="0" distR="0">
            <wp:extent cx="6210935" cy="3328035"/>
            <wp:effectExtent l="19050" t="0" r="0" b="0"/>
            <wp:docPr id="26" name="Picture 25" descr="Business Travel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siness Travel 4.jpg"/>
                    <pic:cNvPicPr/>
                  </pic:nvPicPr>
                  <pic:blipFill>
                    <a:blip r:embed="rId37" cstate="print"/>
                    <a:stretch>
                      <a:fillRect/>
                    </a:stretch>
                  </pic:blipFill>
                  <pic:spPr>
                    <a:xfrm>
                      <a:off x="0" y="0"/>
                      <a:ext cx="6210935" cy="3328035"/>
                    </a:xfrm>
                    <a:prstGeom prst="rect">
                      <a:avLst/>
                    </a:prstGeom>
                  </pic:spPr>
                </pic:pic>
              </a:graphicData>
            </a:graphic>
          </wp:inline>
        </w:drawing>
      </w:r>
    </w:p>
    <w:p w:rsidR="00EC6944" w:rsidRPr="007952EC" w:rsidRDefault="005638F6" w:rsidP="0012158D">
      <w:pPr>
        <w:spacing w:before="120" w:after="120"/>
        <w:jc w:val="both"/>
        <w:rPr>
          <w:rFonts w:ascii="Sylfaen" w:hAnsi="Sylfaen"/>
          <w:bCs/>
          <w:color w:val="4F81BD" w:themeColor="accent1"/>
          <w:sz w:val="18"/>
          <w:szCs w:val="18"/>
          <w:lang w:val="hy-AM"/>
        </w:rPr>
      </w:pPr>
      <w:bookmarkStart w:id="51" w:name="_Toc465180731"/>
      <w:bookmarkStart w:id="52" w:name="_Toc435738908"/>
      <w:r>
        <w:rPr>
          <w:rFonts w:ascii="Sylfaen" w:hAnsi="Sylfaen"/>
          <w:bCs/>
          <w:color w:val="4F81BD" w:themeColor="accent1"/>
          <w:sz w:val="18"/>
          <w:szCs w:val="18"/>
          <w:lang w:val="hy-AM"/>
        </w:rPr>
        <w:t>Diagram</w:t>
      </w:r>
      <w:r w:rsidR="00060E57">
        <w:rPr>
          <w:rFonts w:ascii="Sylfaen" w:hAnsi="Sylfaen"/>
          <w:bCs/>
          <w:color w:val="4F81BD" w:themeColor="accent1"/>
          <w:sz w:val="18"/>
          <w:szCs w:val="18"/>
        </w:rPr>
        <w:t xml:space="preserve"> </w:t>
      </w:r>
      <w:r w:rsidR="00613FD6">
        <w:rPr>
          <w:rFonts w:ascii="Sylfaen" w:hAnsi="Sylfaen"/>
          <w:bCs/>
          <w:color w:val="4F81BD" w:themeColor="accent1"/>
          <w:sz w:val="18"/>
          <w:szCs w:val="18"/>
          <w:lang w:val="hy-AM"/>
        </w:rPr>
        <w:fldChar w:fldCharType="begin"/>
      </w:r>
      <w:r>
        <w:rPr>
          <w:rFonts w:ascii="Sylfaen" w:hAnsi="Sylfaen"/>
          <w:bCs/>
          <w:color w:val="4F81BD" w:themeColor="accent1"/>
          <w:sz w:val="18"/>
          <w:szCs w:val="18"/>
          <w:lang w:val="hy-AM"/>
        </w:rPr>
        <w:instrText xml:space="preserve"> SEQ Diagram \* ARABIC </w:instrText>
      </w:r>
      <w:r w:rsidR="00613FD6">
        <w:rPr>
          <w:rFonts w:ascii="Sylfaen" w:hAnsi="Sylfaen"/>
          <w:bCs/>
          <w:color w:val="4F81BD" w:themeColor="accent1"/>
          <w:sz w:val="18"/>
          <w:szCs w:val="18"/>
          <w:lang w:val="hy-AM"/>
        </w:rPr>
        <w:fldChar w:fldCharType="separate"/>
      </w:r>
      <w:r>
        <w:rPr>
          <w:rFonts w:ascii="Sylfaen" w:hAnsi="Sylfaen"/>
          <w:bCs/>
          <w:noProof/>
          <w:color w:val="4F81BD" w:themeColor="accent1"/>
          <w:sz w:val="18"/>
          <w:szCs w:val="18"/>
          <w:lang w:val="hy-AM"/>
        </w:rPr>
        <w:t>18</w:t>
      </w:r>
      <w:r w:rsidR="00613FD6">
        <w:rPr>
          <w:rFonts w:ascii="Sylfaen" w:hAnsi="Sylfaen"/>
          <w:bCs/>
          <w:color w:val="4F81BD" w:themeColor="accent1"/>
          <w:sz w:val="18"/>
          <w:szCs w:val="18"/>
          <w:lang w:val="hy-AM"/>
        </w:rPr>
        <w:fldChar w:fldCharType="end"/>
      </w:r>
      <w:r w:rsidR="0012158D" w:rsidRPr="007952EC">
        <w:rPr>
          <w:rFonts w:ascii="Sylfaen" w:hAnsi="Sylfaen"/>
          <w:bCs/>
          <w:color w:val="4F81BD" w:themeColor="accent1"/>
          <w:sz w:val="18"/>
          <w:szCs w:val="18"/>
        </w:rPr>
        <w:t>.</w:t>
      </w:r>
      <w:r w:rsidR="00B8435F" w:rsidRPr="007952EC">
        <w:rPr>
          <w:rFonts w:ascii="Sylfaen" w:hAnsi="Sylfaen"/>
          <w:bCs/>
          <w:color w:val="4F81BD" w:themeColor="accent1"/>
          <w:sz w:val="18"/>
          <w:szCs w:val="18"/>
          <w:lang w:val="hy-AM"/>
        </w:rPr>
        <w:t xml:space="preserve"> </w:t>
      </w:r>
      <w:r w:rsidR="00EC6944" w:rsidRPr="007952EC">
        <w:rPr>
          <w:rFonts w:ascii="Sylfaen" w:hAnsi="Sylfaen"/>
          <w:bCs/>
          <w:color w:val="4F81BD" w:themeColor="accent1"/>
          <w:sz w:val="18"/>
          <w:szCs w:val="18"/>
          <w:lang w:val="hy-AM"/>
        </w:rPr>
        <w:t>International business trip</w:t>
      </w:r>
      <w:bookmarkEnd w:id="51"/>
      <w:r w:rsidR="00EC6944" w:rsidRPr="007952EC">
        <w:rPr>
          <w:rFonts w:ascii="Sylfaen" w:hAnsi="Sylfaen"/>
          <w:bCs/>
          <w:color w:val="4F81BD" w:themeColor="accent1"/>
          <w:sz w:val="18"/>
          <w:szCs w:val="18"/>
          <w:lang w:val="hy-AM"/>
        </w:rPr>
        <w:t xml:space="preserve"> </w:t>
      </w:r>
      <w:bookmarkEnd w:id="52"/>
    </w:p>
    <w:p w:rsidR="00EC6944" w:rsidRPr="006234F8" w:rsidRDefault="00EC6944" w:rsidP="00EC6944">
      <w:pPr>
        <w:spacing w:before="120" w:after="120"/>
        <w:ind w:firstLine="360"/>
        <w:jc w:val="both"/>
        <w:rPr>
          <w:rFonts w:ascii="Sylfaen" w:eastAsia="MS Mincho" w:hAnsi="Sylfaen"/>
          <w:sz w:val="22"/>
          <w:szCs w:val="22"/>
          <w:lang w:val="hy-AM"/>
        </w:rPr>
      </w:pPr>
      <w:r w:rsidRPr="006234F8">
        <w:rPr>
          <w:rFonts w:ascii="Sylfaen" w:eastAsia="MS Mincho" w:hAnsi="Sylfaen"/>
          <w:sz w:val="22"/>
          <w:szCs w:val="22"/>
          <w:lang w:val="hy-AM"/>
        </w:rPr>
        <w:t xml:space="preserve">The processes </w:t>
      </w:r>
      <w:r w:rsidRPr="006234F8">
        <w:rPr>
          <w:rFonts w:ascii="Sylfaen" w:eastAsia="MS Mincho" w:hAnsi="Sylfaen"/>
          <w:sz w:val="22"/>
          <w:szCs w:val="22"/>
        </w:rPr>
        <w:t>performed</w:t>
      </w:r>
      <w:r w:rsidRPr="006234F8">
        <w:rPr>
          <w:rFonts w:ascii="Sylfaen" w:eastAsia="MS Mincho" w:hAnsi="Sylfaen"/>
          <w:sz w:val="22"/>
          <w:szCs w:val="22"/>
          <w:lang w:val="hy-AM"/>
        </w:rPr>
        <w:t xml:space="preserve"> for international business trips</w:t>
      </w:r>
      <w:r w:rsidRPr="006234F8">
        <w:rPr>
          <w:rFonts w:ascii="Sylfaen" w:eastAsia="MS Mincho" w:hAnsi="Sylfaen"/>
          <w:sz w:val="22"/>
          <w:szCs w:val="22"/>
        </w:rPr>
        <w:t xml:space="preserve"> are as follows: </w:t>
      </w:r>
    </w:p>
    <w:p w:rsidR="00EC6944" w:rsidRPr="006234F8" w:rsidRDefault="00EC6944" w:rsidP="004901BD">
      <w:pPr>
        <w:pStyle w:val="ListParagraph"/>
        <w:numPr>
          <w:ilvl w:val="0"/>
          <w:numId w:val="32"/>
        </w:numPr>
        <w:spacing w:before="120" w:after="120"/>
        <w:jc w:val="both"/>
        <w:rPr>
          <w:rFonts w:ascii="Sylfaen" w:eastAsia="MS Mincho" w:hAnsi="Sylfaen"/>
          <w:sz w:val="22"/>
          <w:szCs w:val="22"/>
          <w:lang w:val="hy-AM"/>
        </w:rPr>
      </w:pPr>
      <w:r w:rsidRPr="006234F8">
        <w:rPr>
          <w:rFonts w:ascii="Sylfaen" w:eastAsia="MS Mincho" w:hAnsi="Sylfaen"/>
          <w:sz w:val="22"/>
          <w:szCs w:val="22"/>
        </w:rPr>
        <w:t xml:space="preserve">Officer of the International Cooperation Department fills a request, addressed to the head of the superior body, with the view to sending a respective employee on a business trip with a prior agreement reached with the deputy head coordinating the superior body or the head of unit. Thereafter, the Business trip request of such employee is submitted for the approval by the Chairman. </w:t>
      </w:r>
    </w:p>
    <w:p w:rsidR="00EC6944" w:rsidRPr="006234F8" w:rsidRDefault="00EC6944" w:rsidP="004901BD">
      <w:pPr>
        <w:pStyle w:val="ListParagraph"/>
        <w:numPr>
          <w:ilvl w:val="0"/>
          <w:numId w:val="32"/>
        </w:numPr>
        <w:spacing w:before="120" w:after="120"/>
        <w:jc w:val="both"/>
        <w:rPr>
          <w:rFonts w:ascii="Sylfaen" w:eastAsia="MS Mincho" w:hAnsi="Sylfaen"/>
          <w:sz w:val="22"/>
          <w:szCs w:val="22"/>
          <w:lang w:val="hy-AM"/>
        </w:rPr>
      </w:pPr>
      <w:r w:rsidRPr="006234F8">
        <w:rPr>
          <w:rFonts w:ascii="Sylfaen" w:eastAsia="MS Mincho" w:hAnsi="Sylfaen"/>
          <w:sz w:val="22"/>
          <w:szCs w:val="22"/>
        </w:rPr>
        <w:t xml:space="preserve">After the Business trip request is considered by the head of the superior body, he/she either approves or rejects it. Upon approval, the head of the superior body assigns the PMD to prepare a draft business trip decree. In case of rejection, the request is returned to the person that has filed the request, and </w:t>
      </w:r>
      <w:r w:rsidRPr="006234F8">
        <w:rPr>
          <w:rFonts w:ascii="Sylfaen" w:hAnsi="Sylfaen"/>
          <w:sz w:val="22"/>
          <w:szCs w:val="22"/>
        </w:rPr>
        <w:t xml:space="preserve">a transition </w:t>
      </w:r>
      <w:r w:rsidRPr="006234F8">
        <w:rPr>
          <w:rFonts w:ascii="Sylfaen" w:eastAsia="MS Mincho" w:hAnsi="Sylfaen"/>
          <w:sz w:val="22"/>
          <w:szCs w:val="22"/>
        </w:rPr>
        <w:t xml:space="preserve">to Step 1 takes place. </w:t>
      </w:r>
    </w:p>
    <w:p w:rsidR="00EC6944" w:rsidRPr="006234F8" w:rsidRDefault="00EC6944" w:rsidP="004901BD">
      <w:pPr>
        <w:pStyle w:val="ListParagraph"/>
        <w:numPr>
          <w:ilvl w:val="0"/>
          <w:numId w:val="32"/>
        </w:numPr>
        <w:spacing w:before="120" w:after="120"/>
        <w:jc w:val="both"/>
        <w:rPr>
          <w:rFonts w:ascii="Sylfaen" w:eastAsia="MS Mincho" w:hAnsi="Sylfaen"/>
          <w:sz w:val="22"/>
          <w:szCs w:val="22"/>
          <w:lang w:val="hy-AM"/>
        </w:rPr>
      </w:pPr>
      <w:r w:rsidRPr="006234F8">
        <w:rPr>
          <w:rFonts w:ascii="Sylfaen" w:eastAsia="MS Mincho" w:hAnsi="Sylfaen"/>
          <w:sz w:val="22"/>
          <w:szCs w:val="22"/>
          <w:lang w:val="hy-AM"/>
        </w:rPr>
        <w:t>PMD officer prepare</w:t>
      </w:r>
      <w:r w:rsidRPr="006234F8">
        <w:rPr>
          <w:rFonts w:ascii="Sylfaen" w:eastAsia="MS Mincho" w:hAnsi="Sylfaen"/>
          <w:sz w:val="22"/>
          <w:szCs w:val="22"/>
        </w:rPr>
        <w:t>s</w:t>
      </w:r>
      <w:r w:rsidRPr="006234F8">
        <w:rPr>
          <w:rFonts w:ascii="Sylfaen" w:eastAsia="MS Mincho" w:hAnsi="Sylfaen"/>
          <w:sz w:val="22"/>
          <w:szCs w:val="22"/>
          <w:lang w:val="hy-AM"/>
        </w:rPr>
        <w:t xml:space="preserve"> the business trip decree, which is</w:t>
      </w:r>
      <w:r w:rsidRPr="006234F8">
        <w:rPr>
          <w:rFonts w:ascii="Sylfaen" w:eastAsia="MS Mincho" w:hAnsi="Sylfaen"/>
          <w:sz w:val="22"/>
          <w:szCs w:val="22"/>
        </w:rPr>
        <w:t xml:space="preserve"> to be</w:t>
      </w:r>
      <w:r w:rsidRPr="006234F8">
        <w:rPr>
          <w:rFonts w:ascii="Sylfaen" w:eastAsia="MS Mincho" w:hAnsi="Sylfaen"/>
          <w:sz w:val="22"/>
          <w:szCs w:val="22"/>
          <w:lang w:val="hy-AM"/>
        </w:rPr>
        <w:t xml:space="preserve"> sent to</w:t>
      </w:r>
      <w:r w:rsidRPr="006234F8">
        <w:rPr>
          <w:rFonts w:ascii="Sylfaen" w:eastAsia="MS Mincho" w:hAnsi="Sylfaen"/>
          <w:sz w:val="22"/>
          <w:szCs w:val="22"/>
        </w:rPr>
        <w:t xml:space="preserve"> the Head of the PMD. </w:t>
      </w:r>
    </w:p>
    <w:p w:rsidR="00EC6944" w:rsidRPr="006234F8" w:rsidRDefault="00EC6944" w:rsidP="004901BD">
      <w:pPr>
        <w:pStyle w:val="ListParagraph"/>
        <w:numPr>
          <w:ilvl w:val="0"/>
          <w:numId w:val="32"/>
        </w:numPr>
        <w:spacing w:before="120" w:after="120"/>
        <w:jc w:val="both"/>
        <w:rPr>
          <w:rFonts w:ascii="Sylfaen" w:eastAsia="MS Mincho" w:hAnsi="Sylfaen"/>
          <w:sz w:val="22"/>
          <w:szCs w:val="22"/>
          <w:lang w:val="hy-AM"/>
        </w:rPr>
      </w:pPr>
      <w:r w:rsidRPr="006234F8">
        <w:rPr>
          <w:rFonts w:ascii="Sylfaen" w:eastAsia="MS Mincho" w:hAnsi="Sylfaen"/>
          <w:sz w:val="22"/>
          <w:szCs w:val="22"/>
          <w:lang w:val="hy-AM"/>
        </w:rPr>
        <w:t>The PMD Head</w:t>
      </w:r>
      <w:r w:rsidRPr="006234F8">
        <w:rPr>
          <w:rFonts w:ascii="Sylfaen" w:eastAsia="MS Mincho" w:hAnsi="Sylfaen"/>
          <w:sz w:val="22"/>
          <w:szCs w:val="22"/>
        </w:rPr>
        <w:t xml:space="preserve"> </w:t>
      </w:r>
      <w:r w:rsidRPr="006234F8">
        <w:rPr>
          <w:rFonts w:ascii="Sylfaen" w:eastAsia="MS Mincho" w:hAnsi="Sylfaen"/>
          <w:sz w:val="22"/>
          <w:szCs w:val="22"/>
          <w:lang w:val="hy-AM"/>
        </w:rPr>
        <w:t>submit</w:t>
      </w:r>
      <w:r w:rsidRPr="006234F8">
        <w:rPr>
          <w:rFonts w:ascii="Sylfaen" w:eastAsia="MS Mincho" w:hAnsi="Sylfaen"/>
          <w:sz w:val="22"/>
          <w:szCs w:val="22"/>
        </w:rPr>
        <w:t>s</w:t>
      </w:r>
      <w:r w:rsidRPr="006234F8">
        <w:rPr>
          <w:rFonts w:ascii="Sylfaen" w:eastAsia="MS Mincho" w:hAnsi="Sylfaen"/>
          <w:sz w:val="22"/>
          <w:szCs w:val="22"/>
          <w:lang w:val="hy-AM"/>
        </w:rPr>
        <w:t xml:space="preserve"> the business trip decree </w:t>
      </w:r>
      <w:r w:rsidRPr="006234F8">
        <w:rPr>
          <w:rFonts w:ascii="Sylfaen" w:eastAsia="MS Mincho" w:hAnsi="Sylfaen"/>
          <w:sz w:val="22"/>
          <w:szCs w:val="22"/>
        </w:rPr>
        <w:t>for the approval by the SRC Chairman.</w:t>
      </w:r>
      <w:r w:rsidRPr="006234F8">
        <w:rPr>
          <w:rFonts w:ascii="Sylfaen" w:eastAsia="MS Mincho" w:hAnsi="Sylfaen"/>
          <w:sz w:val="22"/>
          <w:szCs w:val="22"/>
          <w:lang w:val="hy-AM"/>
        </w:rPr>
        <w:t xml:space="preserve"> </w:t>
      </w:r>
    </w:p>
    <w:p w:rsidR="00EC6944" w:rsidRPr="006234F8" w:rsidRDefault="00EC6944" w:rsidP="004901BD">
      <w:pPr>
        <w:pStyle w:val="ListParagraph"/>
        <w:numPr>
          <w:ilvl w:val="0"/>
          <w:numId w:val="32"/>
        </w:numPr>
        <w:spacing w:before="120" w:after="120"/>
        <w:jc w:val="both"/>
        <w:rPr>
          <w:rFonts w:ascii="Sylfaen" w:eastAsia="MS Mincho" w:hAnsi="Sylfaen"/>
          <w:sz w:val="22"/>
          <w:szCs w:val="22"/>
          <w:lang w:val="hy-AM"/>
        </w:rPr>
      </w:pPr>
      <w:r w:rsidRPr="006234F8">
        <w:rPr>
          <w:rFonts w:ascii="Sylfaen" w:eastAsia="MS Mincho" w:hAnsi="Sylfaen"/>
          <w:sz w:val="22"/>
          <w:szCs w:val="22"/>
        </w:rPr>
        <w:t>The Chairman approves the decree.</w:t>
      </w:r>
      <w:r w:rsidRPr="006234F8">
        <w:rPr>
          <w:rFonts w:ascii="Sylfaen" w:eastAsia="MS Mincho" w:hAnsi="Sylfaen"/>
          <w:sz w:val="22"/>
          <w:szCs w:val="22"/>
          <w:lang w:val="hy-AM"/>
        </w:rPr>
        <w:t xml:space="preserve"> </w:t>
      </w:r>
    </w:p>
    <w:p w:rsidR="00EC6944" w:rsidRPr="006234F8" w:rsidRDefault="00EC6944" w:rsidP="00EC6944">
      <w:pPr>
        <w:spacing w:before="120" w:after="120"/>
        <w:ind w:firstLine="360"/>
        <w:jc w:val="both"/>
        <w:rPr>
          <w:rFonts w:ascii="Sylfaen" w:hAnsi="Sylfaen"/>
          <w:sz w:val="22"/>
          <w:szCs w:val="22"/>
        </w:rPr>
      </w:pPr>
      <w:r w:rsidRPr="006234F8">
        <w:rPr>
          <w:rFonts w:ascii="Sylfaen" w:hAnsi="Sylfaen"/>
          <w:sz w:val="22"/>
          <w:szCs w:val="22"/>
        </w:rPr>
        <w:t xml:space="preserve"> “Business Trip Management” module under “Functional Requirements” Chapter presents the forms used in these phases, as well as the description of their fields and the operation rationale. </w:t>
      </w:r>
    </w:p>
    <w:p w:rsidR="00EC6944" w:rsidRPr="006234F8" w:rsidRDefault="00EC6944" w:rsidP="00EC6944">
      <w:pPr>
        <w:spacing w:before="120" w:after="120"/>
        <w:ind w:firstLine="360"/>
        <w:jc w:val="both"/>
        <w:rPr>
          <w:rFonts w:ascii="Sylfaen" w:hAnsi="Sylfaen"/>
          <w:sz w:val="22"/>
          <w:szCs w:val="22"/>
        </w:rPr>
      </w:pPr>
    </w:p>
    <w:p w:rsidR="00EC6944" w:rsidRPr="006234F8" w:rsidRDefault="00EC6944" w:rsidP="00EC6944">
      <w:pPr>
        <w:pStyle w:val="Heading3"/>
        <w:numPr>
          <w:ilvl w:val="2"/>
          <w:numId w:val="1"/>
        </w:numPr>
        <w:spacing w:before="120" w:after="120"/>
        <w:rPr>
          <w:rFonts w:ascii="Sylfaen" w:hAnsi="Sylfaen"/>
          <w:lang w:val="hy-AM"/>
        </w:rPr>
      </w:pPr>
      <w:bookmarkStart w:id="53" w:name="_Toc447639004"/>
      <w:bookmarkStart w:id="54" w:name="_Toc465856485"/>
      <w:r w:rsidRPr="006234F8">
        <w:rPr>
          <w:rFonts w:ascii="Sylfaen" w:hAnsi="Sylfaen"/>
          <w:lang w:val="hy-AM"/>
        </w:rPr>
        <w:t>Internal Transfers Management Module</w:t>
      </w:r>
      <w:bookmarkEnd w:id="53"/>
      <w:bookmarkEnd w:id="54"/>
    </w:p>
    <w:p w:rsidR="00EC6944" w:rsidRPr="006234F8" w:rsidRDefault="00EC6944" w:rsidP="00EC6944">
      <w:pPr>
        <w:spacing w:before="120" w:after="120"/>
        <w:ind w:firstLine="720"/>
        <w:jc w:val="both"/>
        <w:rPr>
          <w:rFonts w:ascii="Sylfaen" w:hAnsi="Sylfaen"/>
          <w:sz w:val="22"/>
          <w:szCs w:val="22"/>
          <w:lang w:val="hy-AM"/>
        </w:rPr>
      </w:pPr>
      <w:r w:rsidRPr="006234F8">
        <w:rPr>
          <w:rFonts w:ascii="Sylfaen" w:hAnsi="Sylfaen"/>
          <w:sz w:val="22"/>
          <w:szCs w:val="22"/>
          <w:lang w:val="hy-AM"/>
        </w:rPr>
        <w:t>The process</w:t>
      </w:r>
      <w:r w:rsidR="004F2966" w:rsidRPr="006234F8">
        <w:rPr>
          <w:rFonts w:ascii="Sylfaen" w:hAnsi="Sylfaen"/>
          <w:sz w:val="22"/>
          <w:szCs w:val="22"/>
        </w:rPr>
        <w:t>as</w:t>
      </w:r>
      <w:r w:rsidRPr="006234F8">
        <w:rPr>
          <w:rFonts w:ascii="Sylfaen" w:hAnsi="Sylfaen"/>
          <w:sz w:val="22"/>
          <w:szCs w:val="22"/>
          <w:lang w:val="hy-AM"/>
        </w:rPr>
        <w:t xml:space="preserve"> occurring in the Internal Transfers Module are described in Diagrams 19-22</w:t>
      </w:r>
      <w:r w:rsidRPr="006234F8">
        <w:rPr>
          <w:rFonts w:ascii="Sylfaen" w:hAnsi="Sylfaen"/>
          <w:sz w:val="22"/>
          <w:szCs w:val="22"/>
        </w:rPr>
        <w:t xml:space="preserve">. </w:t>
      </w:r>
    </w:p>
    <w:p w:rsidR="00EC6944" w:rsidRPr="006234F8" w:rsidRDefault="00EC6944" w:rsidP="00EC6944">
      <w:pPr>
        <w:spacing w:before="120" w:after="120"/>
        <w:jc w:val="both"/>
        <w:rPr>
          <w:rFonts w:ascii="Sylfaen" w:hAnsi="Sylfaen"/>
          <w:sz w:val="22"/>
          <w:szCs w:val="22"/>
          <w:lang w:val="hy-AM"/>
        </w:rPr>
      </w:pPr>
      <w:r w:rsidRPr="006234F8">
        <w:rPr>
          <w:rFonts w:ascii="Sylfaen" w:hAnsi="Sylfaen"/>
          <w:noProof/>
          <w:sz w:val="22"/>
          <w:szCs w:val="22"/>
        </w:rPr>
        <w:drawing>
          <wp:inline distT="0" distB="0" distL="0" distR="0">
            <wp:extent cx="5500048" cy="3902498"/>
            <wp:effectExtent l="0" t="0" r="5715" b="317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Staff Transfer 1.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502949" cy="3904556"/>
                    </a:xfrm>
                    <a:prstGeom prst="rect">
                      <a:avLst/>
                    </a:prstGeom>
                  </pic:spPr>
                </pic:pic>
              </a:graphicData>
            </a:graphic>
          </wp:inline>
        </w:drawing>
      </w:r>
    </w:p>
    <w:p w:rsidR="00EC6944" w:rsidRPr="007952EC" w:rsidRDefault="005638F6" w:rsidP="0012158D">
      <w:pPr>
        <w:spacing w:before="120" w:after="120"/>
        <w:jc w:val="both"/>
        <w:rPr>
          <w:rFonts w:ascii="Sylfaen" w:hAnsi="Sylfaen"/>
          <w:bCs/>
          <w:color w:val="4F81BD" w:themeColor="accent1"/>
          <w:sz w:val="18"/>
          <w:szCs w:val="18"/>
          <w:lang w:val="hy-AM"/>
        </w:rPr>
      </w:pPr>
      <w:bookmarkStart w:id="55" w:name="_Toc465180732"/>
      <w:bookmarkStart w:id="56" w:name="_Toc435362566"/>
      <w:r>
        <w:rPr>
          <w:rFonts w:ascii="Sylfaen" w:hAnsi="Sylfaen"/>
          <w:bCs/>
          <w:color w:val="4F81BD" w:themeColor="accent1"/>
          <w:sz w:val="18"/>
          <w:szCs w:val="18"/>
          <w:lang w:val="hy-AM"/>
        </w:rPr>
        <w:t>Diagram</w:t>
      </w:r>
      <w:r w:rsidR="00060E57">
        <w:rPr>
          <w:rFonts w:ascii="Sylfaen" w:hAnsi="Sylfaen"/>
          <w:bCs/>
          <w:color w:val="4F81BD" w:themeColor="accent1"/>
          <w:sz w:val="18"/>
          <w:szCs w:val="18"/>
        </w:rPr>
        <w:t xml:space="preserve"> </w:t>
      </w:r>
      <w:r w:rsidR="00613FD6">
        <w:rPr>
          <w:rFonts w:ascii="Sylfaen" w:hAnsi="Sylfaen"/>
          <w:bCs/>
          <w:color w:val="4F81BD" w:themeColor="accent1"/>
          <w:sz w:val="18"/>
          <w:szCs w:val="18"/>
          <w:lang w:val="hy-AM"/>
        </w:rPr>
        <w:fldChar w:fldCharType="begin"/>
      </w:r>
      <w:r>
        <w:rPr>
          <w:rFonts w:ascii="Sylfaen" w:hAnsi="Sylfaen"/>
          <w:bCs/>
          <w:color w:val="4F81BD" w:themeColor="accent1"/>
          <w:sz w:val="18"/>
          <w:szCs w:val="18"/>
          <w:lang w:val="hy-AM"/>
        </w:rPr>
        <w:instrText xml:space="preserve"> SEQ Diagram \* ARABIC </w:instrText>
      </w:r>
      <w:r w:rsidR="00613FD6">
        <w:rPr>
          <w:rFonts w:ascii="Sylfaen" w:hAnsi="Sylfaen"/>
          <w:bCs/>
          <w:color w:val="4F81BD" w:themeColor="accent1"/>
          <w:sz w:val="18"/>
          <w:szCs w:val="18"/>
          <w:lang w:val="hy-AM"/>
        </w:rPr>
        <w:fldChar w:fldCharType="separate"/>
      </w:r>
      <w:r>
        <w:rPr>
          <w:rFonts w:ascii="Sylfaen" w:hAnsi="Sylfaen"/>
          <w:bCs/>
          <w:noProof/>
          <w:color w:val="4F81BD" w:themeColor="accent1"/>
          <w:sz w:val="18"/>
          <w:szCs w:val="18"/>
          <w:lang w:val="hy-AM"/>
        </w:rPr>
        <w:t>19</w:t>
      </w:r>
      <w:r w:rsidR="00613FD6">
        <w:rPr>
          <w:rFonts w:ascii="Sylfaen" w:hAnsi="Sylfaen"/>
          <w:bCs/>
          <w:color w:val="4F81BD" w:themeColor="accent1"/>
          <w:sz w:val="18"/>
          <w:szCs w:val="18"/>
          <w:lang w:val="hy-AM"/>
        </w:rPr>
        <w:fldChar w:fldCharType="end"/>
      </w:r>
      <w:r w:rsidR="0012158D" w:rsidRPr="007952EC">
        <w:rPr>
          <w:rFonts w:ascii="Sylfaen" w:hAnsi="Sylfaen"/>
          <w:bCs/>
          <w:color w:val="4F81BD" w:themeColor="accent1"/>
          <w:sz w:val="18"/>
          <w:szCs w:val="18"/>
        </w:rPr>
        <w:t>.</w:t>
      </w:r>
      <w:r w:rsidR="00EC6944" w:rsidRPr="007952EC">
        <w:rPr>
          <w:rFonts w:ascii="Sylfaen" w:hAnsi="Sylfaen"/>
          <w:bCs/>
          <w:color w:val="4F81BD" w:themeColor="accent1"/>
          <w:sz w:val="18"/>
          <w:szCs w:val="18"/>
          <w:lang w:val="hy-AM"/>
        </w:rPr>
        <w:t xml:space="preserve"> Rotation of officers</w:t>
      </w:r>
      <w:bookmarkEnd w:id="55"/>
      <w:r w:rsidR="00EC6944" w:rsidRPr="007952EC">
        <w:rPr>
          <w:rFonts w:ascii="Sylfaen" w:hAnsi="Sylfaen"/>
          <w:bCs/>
          <w:color w:val="4F81BD" w:themeColor="accent1"/>
          <w:sz w:val="18"/>
          <w:szCs w:val="18"/>
          <w:lang w:val="hy-AM"/>
        </w:rPr>
        <w:t xml:space="preserve"> </w:t>
      </w:r>
      <w:bookmarkEnd w:id="56"/>
    </w:p>
    <w:p w:rsidR="00EC6944" w:rsidRPr="006234F8" w:rsidRDefault="00EC6944" w:rsidP="00EC6944">
      <w:pPr>
        <w:spacing w:before="120" w:after="120"/>
        <w:ind w:firstLine="720"/>
        <w:jc w:val="both"/>
        <w:rPr>
          <w:rFonts w:ascii="Sylfaen" w:hAnsi="Sylfaen"/>
          <w:sz w:val="22"/>
          <w:szCs w:val="22"/>
        </w:rPr>
      </w:pPr>
      <w:r w:rsidRPr="006234F8">
        <w:rPr>
          <w:rFonts w:ascii="Sylfaen" w:hAnsi="Sylfaen"/>
          <w:sz w:val="22"/>
          <w:szCs w:val="22"/>
        </w:rPr>
        <w:t xml:space="preserve">The rotation process is carried out as follows. The basis for rotation is expiration of at least consecutive two-year working phase among persons holding relevant positions as per the Government decision. The positions subject to rotation should be checked through the “Subject to rotation” field displayed in “Create Position” form under the description of “Labor Resource” Module. Positions subject to rotation are described in 3.4.2 The SRC Staff List Administration Module description. </w:t>
      </w:r>
    </w:p>
    <w:p w:rsidR="00EC6944" w:rsidRPr="006234F8" w:rsidRDefault="00EC6944" w:rsidP="00EC6944">
      <w:pPr>
        <w:pStyle w:val="BodyTextIndent"/>
        <w:spacing w:before="120" w:after="120"/>
        <w:ind w:left="0" w:firstLine="360"/>
        <w:rPr>
          <w:rFonts w:ascii="Sylfaen" w:hAnsi="Sylfaen"/>
          <w:sz w:val="22"/>
          <w:szCs w:val="22"/>
          <w:lang w:val="hy-AM"/>
        </w:rPr>
      </w:pPr>
      <w:r w:rsidRPr="006234F8">
        <w:rPr>
          <w:rFonts w:ascii="Sylfaen" w:hAnsi="Sylfaen"/>
          <w:sz w:val="22"/>
          <w:szCs w:val="22"/>
          <w:lang w:val="hy-AM"/>
        </w:rPr>
        <w:t xml:space="preserve">The rotation process is carried </w:t>
      </w:r>
      <w:r w:rsidRPr="006234F8">
        <w:rPr>
          <w:rFonts w:ascii="Sylfaen" w:hAnsi="Sylfaen"/>
          <w:sz w:val="22"/>
          <w:szCs w:val="22"/>
        </w:rPr>
        <w:t xml:space="preserve">out in the following decree: </w:t>
      </w:r>
    </w:p>
    <w:p w:rsidR="00EC6944" w:rsidRPr="006234F8" w:rsidRDefault="00EC6944" w:rsidP="004901BD">
      <w:pPr>
        <w:pStyle w:val="BodyTextIndent"/>
        <w:numPr>
          <w:ilvl w:val="0"/>
          <w:numId w:val="33"/>
        </w:numPr>
        <w:spacing w:before="120" w:after="120"/>
        <w:rPr>
          <w:rFonts w:ascii="Sylfaen" w:hAnsi="Sylfaen"/>
          <w:sz w:val="22"/>
          <w:szCs w:val="22"/>
          <w:lang w:val="hy-AM"/>
        </w:rPr>
      </w:pPr>
      <w:r w:rsidRPr="006234F8">
        <w:rPr>
          <w:rFonts w:ascii="Sylfaen" w:hAnsi="Sylfaen"/>
          <w:sz w:val="22"/>
          <w:szCs w:val="22"/>
        </w:rPr>
        <w:t xml:space="preserve">The list of employees that have worked for at least two years in their recent position is compiled for appropriate positions. </w:t>
      </w:r>
    </w:p>
    <w:p w:rsidR="00EC6944" w:rsidRPr="006234F8" w:rsidRDefault="00EC6944" w:rsidP="004901BD">
      <w:pPr>
        <w:pStyle w:val="BodyTextIndent"/>
        <w:numPr>
          <w:ilvl w:val="0"/>
          <w:numId w:val="33"/>
        </w:numPr>
        <w:spacing w:before="120" w:after="120"/>
        <w:rPr>
          <w:rFonts w:ascii="Sylfaen" w:hAnsi="Sylfaen"/>
          <w:sz w:val="22"/>
          <w:szCs w:val="22"/>
          <w:lang w:val="hy-AM"/>
        </w:rPr>
      </w:pPr>
      <w:r w:rsidRPr="006234F8">
        <w:rPr>
          <w:rFonts w:ascii="Sylfaen" w:hAnsi="Sylfaen"/>
          <w:sz w:val="22"/>
          <w:szCs w:val="22"/>
        </w:rPr>
        <w:t xml:space="preserve">As a result of considering the list, the head of unit may submit a proposal of not conducting rotation for an employee. In case there are justifications available for not conducting rotation for any employee, a recommendation document for not implementing rotation is to be filled and sent to the PMD. For </w:t>
      </w:r>
      <w:r w:rsidR="004F2966" w:rsidRPr="006234F8">
        <w:rPr>
          <w:rFonts w:ascii="Sylfaen" w:hAnsi="Sylfaen"/>
          <w:sz w:val="22"/>
          <w:szCs w:val="22"/>
        </w:rPr>
        <w:t>customs officer,</w:t>
      </w:r>
      <w:r w:rsidRPr="006234F8">
        <w:rPr>
          <w:rFonts w:ascii="Sylfaen" w:hAnsi="Sylfaen"/>
          <w:sz w:val="22"/>
          <w:szCs w:val="22"/>
        </w:rPr>
        <w:t xml:space="preserve"> it is allowed to fill only one recommendation document. </w:t>
      </w:r>
    </w:p>
    <w:p w:rsidR="00EC6944" w:rsidRPr="006234F8" w:rsidRDefault="00EC6944" w:rsidP="004901BD">
      <w:pPr>
        <w:pStyle w:val="BodyTextIndent"/>
        <w:numPr>
          <w:ilvl w:val="0"/>
          <w:numId w:val="33"/>
        </w:numPr>
        <w:spacing w:before="120" w:after="120"/>
        <w:rPr>
          <w:rFonts w:ascii="Sylfaen" w:hAnsi="Sylfaen"/>
          <w:sz w:val="22"/>
          <w:szCs w:val="22"/>
          <w:lang w:val="hy-AM"/>
        </w:rPr>
      </w:pPr>
      <w:r w:rsidRPr="006234F8">
        <w:rPr>
          <w:rFonts w:ascii="Sylfaen" w:hAnsi="Sylfaen"/>
          <w:sz w:val="22"/>
          <w:szCs w:val="22"/>
        </w:rPr>
        <w:t xml:space="preserve">The list of </w:t>
      </w:r>
      <w:r w:rsidR="004F2966" w:rsidRPr="006234F8">
        <w:rPr>
          <w:rFonts w:ascii="Sylfaen" w:hAnsi="Sylfaen"/>
          <w:sz w:val="22"/>
          <w:szCs w:val="22"/>
        </w:rPr>
        <w:t>person’s</w:t>
      </w:r>
      <w:r w:rsidRPr="006234F8">
        <w:rPr>
          <w:rFonts w:ascii="Sylfaen" w:hAnsi="Sylfaen"/>
          <w:sz w:val="22"/>
          <w:szCs w:val="22"/>
        </w:rPr>
        <w:t xml:space="preserve"> subject to rotation is to be considered by the Head of the PMD; the PMD Head produces a rotation scheme, and sends the scheme and the recommendation documents</w:t>
      </w:r>
      <w:r w:rsidRPr="006234F8">
        <w:rPr>
          <w:rFonts w:ascii="Sylfaen" w:hAnsi="Sylfaen"/>
        </w:rPr>
        <w:t xml:space="preserve"> </w:t>
      </w:r>
      <w:r w:rsidRPr="006234F8">
        <w:rPr>
          <w:rFonts w:ascii="Sylfaen" w:hAnsi="Sylfaen"/>
          <w:sz w:val="22"/>
          <w:szCs w:val="22"/>
        </w:rPr>
        <w:t xml:space="preserve">on not implementing rotation to the Chairman with the view to making a decision on </w:t>
      </w:r>
      <w:r w:rsidR="004F2966" w:rsidRPr="006234F8">
        <w:rPr>
          <w:rFonts w:ascii="Sylfaen" w:hAnsi="Sylfaen"/>
          <w:sz w:val="22"/>
          <w:szCs w:val="22"/>
        </w:rPr>
        <w:t>employee’s</w:t>
      </w:r>
      <w:r w:rsidRPr="006234F8">
        <w:rPr>
          <w:rFonts w:ascii="Sylfaen" w:hAnsi="Sylfaen"/>
          <w:sz w:val="22"/>
          <w:szCs w:val="22"/>
        </w:rPr>
        <w:t xml:space="preserve"> subject to rotation. </w:t>
      </w:r>
    </w:p>
    <w:p w:rsidR="00EC6944" w:rsidRPr="006234F8" w:rsidRDefault="00EC6944" w:rsidP="004901BD">
      <w:pPr>
        <w:pStyle w:val="BodyTextIndent"/>
        <w:numPr>
          <w:ilvl w:val="0"/>
          <w:numId w:val="33"/>
        </w:numPr>
        <w:spacing w:before="120" w:after="120"/>
        <w:rPr>
          <w:rFonts w:ascii="Sylfaen" w:hAnsi="Sylfaen"/>
          <w:sz w:val="22"/>
          <w:szCs w:val="22"/>
          <w:lang w:val="hy-AM"/>
        </w:rPr>
      </w:pPr>
      <w:r w:rsidRPr="006234F8">
        <w:rPr>
          <w:rFonts w:ascii="Sylfaen" w:hAnsi="Sylfaen"/>
          <w:sz w:val="22"/>
          <w:szCs w:val="22"/>
        </w:rPr>
        <w:t xml:space="preserve">The Chairman considers the list and makes a decision on either conducting or not conducting a rotation with regard to a particular person. In case of agreeing on the recommendation documents on not conducting rotation, the rotation of the particular employee shall not be carried out. In case of agreeing with the rotation scheme, the Chairman approves it and assigns the PMD to prepare draft decree on conducting such rotation. </w:t>
      </w:r>
    </w:p>
    <w:p w:rsidR="00EC6944" w:rsidRPr="006234F8" w:rsidRDefault="00EC6944" w:rsidP="004901BD">
      <w:pPr>
        <w:pStyle w:val="BodyTextIndent"/>
        <w:numPr>
          <w:ilvl w:val="0"/>
          <w:numId w:val="33"/>
        </w:numPr>
        <w:spacing w:before="120" w:after="120"/>
        <w:rPr>
          <w:rFonts w:ascii="Sylfaen" w:hAnsi="Sylfaen"/>
          <w:sz w:val="22"/>
          <w:szCs w:val="22"/>
          <w:lang w:val="hy-AM"/>
        </w:rPr>
      </w:pPr>
      <w:r w:rsidRPr="006234F8">
        <w:rPr>
          <w:rFonts w:ascii="Sylfaen" w:hAnsi="Sylfaen"/>
          <w:sz w:val="22"/>
          <w:szCs w:val="22"/>
          <w:lang w:val="hy-AM"/>
        </w:rPr>
        <w:t>Officer of an appropriate PMD division prepare</w:t>
      </w:r>
      <w:r w:rsidRPr="006234F8">
        <w:rPr>
          <w:rFonts w:ascii="Sylfaen" w:hAnsi="Sylfaen"/>
          <w:sz w:val="22"/>
          <w:szCs w:val="22"/>
        </w:rPr>
        <w:t>s</w:t>
      </w:r>
      <w:r w:rsidRPr="006234F8">
        <w:rPr>
          <w:rFonts w:ascii="Sylfaen" w:hAnsi="Sylfaen"/>
          <w:sz w:val="22"/>
          <w:szCs w:val="22"/>
          <w:lang w:val="hy-AM"/>
        </w:rPr>
        <w:t xml:space="preserve"> the decree for conducting employees rotation, which </w:t>
      </w:r>
      <w:r w:rsidRPr="006234F8">
        <w:rPr>
          <w:rFonts w:ascii="Sylfaen" w:hAnsi="Sylfaen"/>
          <w:sz w:val="22"/>
          <w:szCs w:val="22"/>
        </w:rPr>
        <w:t>is to</w:t>
      </w:r>
      <w:r w:rsidRPr="006234F8">
        <w:rPr>
          <w:rFonts w:ascii="Sylfaen" w:hAnsi="Sylfaen"/>
          <w:sz w:val="22"/>
          <w:szCs w:val="22"/>
          <w:lang w:val="hy-AM"/>
        </w:rPr>
        <w:t xml:space="preserve"> be sent to the PMD Head</w:t>
      </w:r>
      <w:r w:rsidRPr="006234F8">
        <w:rPr>
          <w:rFonts w:ascii="Sylfaen" w:hAnsi="Sylfaen"/>
          <w:sz w:val="22"/>
          <w:szCs w:val="22"/>
        </w:rPr>
        <w:t xml:space="preserve">.  </w:t>
      </w:r>
    </w:p>
    <w:p w:rsidR="00EC6944" w:rsidRPr="006234F8" w:rsidRDefault="00EC6944" w:rsidP="004901BD">
      <w:pPr>
        <w:pStyle w:val="BodyTextIndent"/>
        <w:numPr>
          <w:ilvl w:val="0"/>
          <w:numId w:val="33"/>
        </w:numPr>
        <w:spacing w:before="120" w:after="120"/>
        <w:rPr>
          <w:rFonts w:ascii="Sylfaen" w:hAnsi="Sylfaen"/>
          <w:sz w:val="22"/>
          <w:szCs w:val="22"/>
          <w:lang w:val="hy-AM"/>
        </w:rPr>
      </w:pPr>
      <w:r w:rsidRPr="006234F8">
        <w:rPr>
          <w:rFonts w:ascii="Sylfaen" w:hAnsi="Sylfaen"/>
          <w:sz w:val="22"/>
          <w:szCs w:val="22"/>
          <w:lang w:val="hy-AM"/>
        </w:rPr>
        <w:t xml:space="preserve">The PMD Head </w:t>
      </w:r>
      <w:r w:rsidRPr="006234F8">
        <w:rPr>
          <w:rFonts w:ascii="Sylfaen" w:hAnsi="Sylfaen"/>
          <w:sz w:val="22"/>
          <w:szCs w:val="22"/>
        </w:rPr>
        <w:t>submits</w:t>
      </w:r>
      <w:r w:rsidRPr="006234F8">
        <w:rPr>
          <w:rFonts w:ascii="Sylfaen" w:hAnsi="Sylfaen"/>
          <w:sz w:val="22"/>
          <w:szCs w:val="22"/>
          <w:lang w:val="hy-AM"/>
        </w:rPr>
        <w:t xml:space="preserve"> the</w:t>
      </w:r>
      <w:r w:rsidRPr="006234F8">
        <w:rPr>
          <w:rFonts w:ascii="Sylfaen" w:hAnsi="Sylfaen"/>
          <w:sz w:val="22"/>
          <w:szCs w:val="22"/>
        </w:rPr>
        <w:t xml:space="preserve"> decree for the approval by the Chairman. </w:t>
      </w:r>
    </w:p>
    <w:p w:rsidR="00EC6944" w:rsidRPr="006234F8" w:rsidRDefault="00EC6944" w:rsidP="004901BD">
      <w:pPr>
        <w:pStyle w:val="BodyTextIndent"/>
        <w:numPr>
          <w:ilvl w:val="0"/>
          <w:numId w:val="33"/>
        </w:numPr>
        <w:spacing w:before="120" w:after="120"/>
        <w:rPr>
          <w:rFonts w:ascii="Sylfaen" w:hAnsi="Sylfaen"/>
          <w:sz w:val="22"/>
          <w:szCs w:val="22"/>
          <w:lang w:val="hy-AM"/>
        </w:rPr>
      </w:pPr>
      <w:r w:rsidRPr="006234F8">
        <w:rPr>
          <w:rFonts w:ascii="Sylfaen" w:hAnsi="Sylfaen"/>
          <w:sz w:val="22"/>
          <w:szCs w:val="22"/>
          <w:lang w:val="hy-AM"/>
        </w:rPr>
        <w:t>The Chairman approve</w:t>
      </w:r>
      <w:r w:rsidRPr="006234F8">
        <w:rPr>
          <w:rFonts w:ascii="Sylfaen" w:hAnsi="Sylfaen"/>
          <w:sz w:val="22"/>
          <w:szCs w:val="22"/>
        </w:rPr>
        <w:t>s</w:t>
      </w:r>
      <w:r w:rsidRPr="006234F8">
        <w:rPr>
          <w:rFonts w:ascii="Sylfaen" w:hAnsi="Sylfaen"/>
          <w:sz w:val="22"/>
          <w:szCs w:val="22"/>
          <w:lang w:val="hy-AM"/>
        </w:rPr>
        <w:t xml:space="preserve"> the decree and send</w:t>
      </w:r>
      <w:r w:rsidRPr="006234F8">
        <w:rPr>
          <w:rFonts w:ascii="Sylfaen" w:hAnsi="Sylfaen"/>
          <w:sz w:val="22"/>
          <w:szCs w:val="22"/>
        </w:rPr>
        <w:t>s</w:t>
      </w:r>
      <w:r w:rsidRPr="006234F8">
        <w:rPr>
          <w:rFonts w:ascii="Sylfaen" w:hAnsi="Sylfaen"/>
          <w:sz w:val="22"/>
          <w:szCs w:val="22"/>
          <w:lang w:val="hy-AM"/>
        </w:rPr>
        <w:t xml:space="preserve"> it to an appropriate PMD division. </w:t>
      </w:r>
    </w:p>
    <w:p w:rsidR="00EC6944" w:rsidRPr="006234F8" w:rsidRDefault="00EC6944" w:rsidP="004901BD">
      <w:pPr>
        <w:pStyle w:val="BodyTextIndent"/>
        <w:numPr>
          <w:ilvl w:val="0"/>
          <w:numId w:val="33"/>
        </w:numPr>
        <w:spacing w:before="120" w:after="120"/>
        <w:rPr>
          <w:rFonts w:ascii="Sylfaen" w:hAnsi="Sylfaen"/>
          <w:sz w:val="22"/>
          <w:szCs w:val="22"/>
          <w:lang w:val="hy-AM"/>
        </w:rPr>
      </w:pPr>
      <w:r w:rsidRPr="006234F8">
        <w:rPr>
          <w:rFonts w:ascii="Sylfaen" w:hAnsi="Sylfaen"/>
          <w:sz w:val="22"/>
          <w:szCs w:val="22"/>
        </w:rPr>
        <w:t xml:space="preserve">Officer of an appropriate PMD division registers the decree in the personnel file of the employee and notifies the employee and the head of the unit of conducting rotation. </w:t>
      </w:r>
    </w:p>
    <w:p w:rsidR="00EC6944" w:rsidRPr="006234F8" w:rsidRDefault="00EC6944" w:rsidP="00EC6944">
      <w:pPr>
        <w:spacing w:before="120" w:after="120"/>
        <w:ind w:firstLine="360"/>
        <w:rPr>
          <w:rFonts w:ascii="Sylfaen" w:hAnsi="Sylfaen"/>
          <w:sz w:val="22"/>
          <w:szCs w:val="22"/>
        </w:rPr>
      </w:pPr>
      <w:r w:rsidRPr="006234F8">
        <w:rPr>
          <w:rFonts w:ascii="Sylfaen" w:hAnsi="Sylfaen"/>
          <w:sz w:val="22"/>
          <w:szCs w:val="22"/>
        </w:rPr>
        <w:t>Demotion</w:t>
      </w:r>
      <w:r w:rsidRPr="006234F8">
        <w:rPr>
          <w:rFonts w:ascii="Sylfaen" w:hAnsi="Sylfaen"/>
          <w:sz w:val="22"/>
          <w:szCs w:val="22"/>
          <w:lang w:val="hy-AM"/>
        </w:rPr>
        <w:t xml:space="preserve"> is carried out </w:t>
      </w:r>
      <w:r w:rsidRPr="006234F8">
        <w:rPr>
          <w:rFonts w:ascii="Sylfaen" w:hAnsi="Sylfaen"/>
          <w:sz w:val="22"/>
          <w:szCs w:val="22"/>
        </w:rPr>
        <w:t xml:space="preserve">based on “demotion” conclusion as a result of official investigation and attestation. </w:t>
      </w:r>
    </w:p>
    <w:p w:rsidR="00EC6944" w:rsidRPr="006234F8" w:rsidRDefault="00CB1F07" w:rsidP="00EC6944">
      <w:pPr>
        <w:spacing w:before="120" w:after="120"/>
        <w:rPr>
          <w:rFonts w:ascii="Sylfaen" w:hAnsi="Sylfaen"/>
          <w:lang w:val="hy-AM"/>
        </w:rPr>
      </w:pPr>
      <w:r w:rsidRPr="006234F8">
        <w:rPr>
          <w:rFonts w:ascii="Sylfaen" w:hAnsi="Sylfaen"/>
          <w:noProof/>
        </w:rPr>
        <w:drawing>
          <wp:inline distT="0" distB="0" distL="0" distR="0">
            <wp:extent cx="6210935" cy="3743325"/>
            <wp:effectExtent l="19050" t="0" r="0" b="0"/>
            <wp:docPr id="224" name="Picture 223" descr="Staff Transfer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ff Transfer 2.jpg"/>
                    <pic:cNvPicPr/>
                  </pic:nvPicPr>
                  <pic:blipFill>
                    <a:blip r:embed="rId39" cstate="print"/>
                    <a:stretch>
                      <a:fillRect/>
                    </a:stretch>
                  </pic:blipFill>
                  <pic:spPr>
                    <a:xfrm>
                      <a:off x="0" y="0"/>
                      <a:ext cx="6210935" cy="3743325"/>
                    </a:xfrm>
                    <a:prstGeom prst="rect">
                      <a:avLst/>
                    </a:prstGeom>
                  </pic:spPr>
                </pic:pic>
              </a:graphicData>
            </a:graphic>
          </wp:inline>
        </w:drawing>
      </w:r>
    </w:p>
    <w:p w:rsidR="00EC6944" w:rsidRPr="007952EC" w:rsidRDefault="005638F6" w:rsidP="0012158D">
      <w:pPr>
        <w:spacing w:before="120" w:after="120"/>
        <w:jc w:val="both"/>
        <w:rPr>
          <w:rFonts w:ascii="Sylfaen" w:hAnsi="Sylfaen"/>
          <w:bCs/>
          <w:color w:val="4F81BD" w:themeColor="accent1"/>
          <w:sz w:val="18"/>
          <w:szCs w:val="18"/>
          <w:lang w:val="hy-AM"/>
        </w:rPr>
      </w:pPr>
      <w:bookmarkStart w:id="57" w:name="_Toc465180733"/>
      <w:bookmarkStart w:id="58" w:name="_Toc435362567"/>
      <w:r>
        <w:rPr>
          <w:rFonts w:ascii="Sylfaen" w:hAnsi="Sylfaen"/>
          <w:bCs/>
          <w:color w:val="4F81BD" w:themeColor="accent1"/>
          <w:sz w:val="18"/>
          <w:szCs w:val="18"/>
          <w:lang w:val="hy-AM"/>
        </w:rPr>
        <w:t>Diagram</w:t>
      </w:r>
      <w:r w:rsidR="00060E57">
        <w:rPr>
          <w:rFonts w:ascii="Sylfaen" w:hAnsi="Sylfaen"/>
          <w:bCs/>
          <w:color w:val="4F81BD" w:themeColor="accent1"/>
          <w:sz w:val="18"/>
          <w:szCs w:val="18"/>
        </w:rPr>
        <w:t xml:space="preserve"> </w:t>
      </w:r>
      <w:r w:rsidR="00613FD6">
        <w:rPr>
          <w:rFonts w:ascii="Sylfaen" w:hAnsi="Sylfaen"/>
          <w:bCs/>
          <w:color w:val="4F81BD" w:themeColor="accent1"/>
          <w:sz w:val="18"/>
          <w:szCs w:val="18"/>
          <w:lang w:val="hy-AM"/>
        </w:rPr>
        <w:fldChar w:fldCharType="begin"/>
      </w:r>
      <w:r>
        <w:rPr>
          <w:rFonts w:ascii="Sylfaen" w:hAnsi="Sylfaen"/>
          <w:bCs/>
          <w:color w:val="4F81BD" w:themeColor="accent1"/>
          <w:sz w:val="18"/>
          <w:szCs w:val="18"/>
          <w:lang w:val="hy-AM"/>
        </w:rPr>
        <w:instrText xml:space="preserve"> SEQ Diagram \* ARABIC </w:instrText>
      </w:r>
      <w:r w:rsidR="00613FD6">
        <w:rPr>
          <w:rFonts w:ascii="Sylfaen" w:hAnsi="Sylfaen"/>
          <w:bCs/>
          <w:color w:val="4F81BD" w:themeColor="accent1"/>
          <w:sz w:val="18"/>
          <w:szCs w:val="18"/>
          <w:lang w:val="hy-AM"/>
        </w:rPr>
        <w:fldChar w:fldCharType="separate"/>
      </w:r>
      <w:r>
        <w:rPr>
          <w:rFonts w:ascii="Sylfaen" w:hAnsi="Sylfaen"/>
          <w:bCs/>
          <w:noProof/>
          <w:color w:val="4F81BD" w:themeColor="accent1"/>
          <w:sz w:val="18"/>
          <w:szCs w:val="18"/>
          <w:lang w:val="hy-AM"/>
        </w:rPr>
        <w:t>20</w:t>
      </w:r>
      <w:r w:rsidR="00613FD6">
        <w:rPr>
          <w:rFonts w:ascii="Sylfaen" w:hAnsi="Sylfaen"/>
          <w:bCs/>
          <w:color w:val="4F81BD" w:themeColor="accent1"/>
          <w:sz w:val="18"/>
          <w:szCs w:val="18"/>
          <w:lang w:val="hy-AM"/>
        </w:rPr>
        <w:fldChar w:fldCharType="end"/>
      </w:r>
      <w:r w:rsidR="0012158D" w:rsidRPr="007952EC">
        <w:rPr>
          <w:rFonts w:ascii="Sylfaen" w:hAnsi="Sylfaen"/>
          <w:bCs/>
          <w:color w:val="4F81BD" w:themeColor="accent1"/>
          <w:sz w:val="18"/>
          <w:szCs w:val="18"/>
        </w:rPr>
        <w:t>.</w:t>
      </w:r>
      <w:r w:rsidR="00EC6944" w:rsidRPr="007952EC">
        <w:rPr>
          <w:rFonts w:ascii="Sylfaen" w:hAnsi="Sylfaen"/>
          <w:bCs/>
          <w:color w:val="4F81BD" w:themeColor="accent1"/>
          <w:sz w:val="18"/>
          <w:szCs w:val="18"/>
          <w:lang w:val="hy-AM"/>
        </w:rPr>
        <w:t xml:space="preserve"> Demotion of employee to a lower position</w:t>
      </w:r>
      <w:bookmarkEnd w:id="57"/>
      <w:r w:rsidR="00EC6944" w:rsidRPr="007952EC">
        <w:rPr>
          <w:rFonts w:ascii="Sylfaen" w:hAnsi="Sylfaen"/>
          <w:bCs/>
          <w:color w:val="4F81BD" w:themeColor="accent1"/>
          <w:sz w:val="18"/>
          <w:szCs w:val="18"/>
          <w:lang w:val="hy-AM"/>
        </w:rPr>
        <w:t xml:space="preserve"> </w:t>
      </w:r>
      <w:bookmarkEnd w:id="58"/>
    </w:p>
    <w:p w:rsidR="00EC6944" w:rsidRPr="006234F8" w:rsidRDefault="00EC6944" w:rsidP="00EC6944">
      <w:pPr>
        <w:pStyle w:val="BodyTextIndent"/>
        <w:spacing w:before="120" w:after="120"/>
        <w:ind w:left="0" w:firstLine="360"/>
        <w:rPr>
          <w:rFonts w:ascii="Sylfaen" w:hAnsi="Sylfaen"/>
          <w:sz w:val="22"/>
          <w:szCs w:val="22"/>
          <w:lang w:val="hy-AM"/>
        </w:rPr>
      </w:pPr>
      <w:r w:rsidRPr="006234F8">
        <w:rPr>
          <w:rFonts w:ascii="Sylfaen" w:hAnsi="Sylfaen"/>
          <w:sz w:val="22"/>
          <w:szCs w:val="22"/>
        </w:rPr>
        <w:t>Demotion of</w:t>
      </w:r>
      <w:r w:rsidRPr="006234F8">
        <w:rPr>
          <w:rFonts w:ascii="Sylfaen" w:hAnsi="Sylfaen"/>
          <w:sz w:val="22"/>
          <w:szCs w:val="22"/>
          <w:lang w:val="hy-AM"/>
        </w:rPr>
        <w:t xml:space="preserve"> employee </w:t>
      </w:r>
      <w:r w:rsidRPr="006234F8">
        <w:rPr>
          <w:rFonts w:ascii="Sylfaen" w:hAnsi="Sylfaen"/>
          <w:sz w:val="22"/>
          <w:szCs w:val="22"/>
        </w:rPr>
        <w:t xml:space="preserve">to a lower position </w:t>
      </w:r>
      <w:r w:rsidRPr="006234F8">
        <w:rPr>
          <w:rFonts w:ascii="Sylfaen" w:hAnsi="Sylfaen"/>
          <w:sz w:val="22"/>
          <w:szCs w:val="22"/>
          <w:lang w:val="hy-AM"/>
        </w:rPr>
        <w:t xml:space="preserve">is </w:t>
      </w:r>
      <w:r w:rsidRPr="006234F8">
        <w:rPr>
          <w:rFonts w:ascii="Sylfaen" w:hAnsi="Sylfaen"/>
          <w:sz w:val="22"/>
          <w:szCs w:val="22"/>
        </w:rPr>
        <w:t xml:space="preserve">carried out as follows: </w:t>
      </w:r>
    </w:p>
    <w:p w:rsidR="00EC6944" w:rsidRPr="006234F8" w:rsidRDefault="00EC6944" w:rsidP="004901BD">
      <w:pPr>
        <w:pStyle w:val="BodyTextIndent"/>
        <w:numPr>
          <w:ilvl w:val="0"/>
          <w:numId w:val="34"/>
        </w:numPr>
        <w:spacing w:before="120" w:after="120"/>
        <w:rPr>
          <w:rFonts w:ascii="Sylfaen" w:hAnsi="Sylfaen"/>
          <w:sz w:val="22"/>
          <w:szCs w:val="22"/>
          <w:lang w:val="hy-AM"/>
        </w:rPr>
      </w:pPr>
      <w:r w:rsidRPr="006234F8">
        <w:rPr>
          <w:rFonts w:ascii="Sylfaen" w:hAnsi="Sylfaen"/>
          <w:sz w:val="22"/>
          <w:szCs w:val="22"/>
        </w:rPr>
        <w:t xml:space="preserve">The reasons for demotion to a lower position are to be checked. </w:t>
      </w:r>
    </w:p>
    <w:p w:rsidR="00EC6944" w:rsidRPr="006234F8" w:rsidRDefault="00EC6944" w:rsidP="004901BD">
      <w:pPr>
        <w:pStyle w:val="BodyTextIndent"/>
        <w:numPr>
          <w:ilvl w:val="0"/>
          <w:numId w:val="34"/>
        </w:numPr>
        <w:spacing w:before="120" w:after="120"/>
        <w:rPr>
          <w:rFonts w:ascii="Sylfaen" w:hAnsi="Sylfaen"/>
          <w:sz w:val="22"/>
          <w:szCs w:val="22"/>
          <w:lang w:val="hy-AM"/>
        </w:rPr>
      </w:pPr>
      <w:r w:rsidRPr="006234F8">
        <w:rPr>
          <w:rFonts w:ascii="Sylfaen" w:hAnsi="Sylfaen"/>
          <w:sz w:val="22"/>
          <w:szCs w:val="22"/>
          <w:lang w:val="hy-AM"/>
        </w:rPr>
        <w:t xml:space="preserve">Upon availability of any </w:t>
      </w:r>
      <w:r w:rsidRPr="006234F8">
        <w:rPr>
          <w:rFonts w:ascii="Sylfaen" w:hAnsi="Sylfaen"/>
          <w:sz w:val="22"/>
          <w:szCs w:val="22"/>
        </w:rPr>
        <w:t>reason</w:t>
      </w:r>
      <w:r w:rsidRPr="006234F8">
        <w:rPr>
          <w:rFonts w:ascii="Sylfaen" w:hAnsi="Sylfaen"/>
          <w:sz w:val="22"/>
          <w:szCs w:val="22"/>
          <w:lang w:val="hy-AM"/>
        </w:rPr>
        <w:t>, the PMD Head receive</w:t>
      </w:r>
      <w:r w:rsidRPr="006234F8">
        <w:rPr>
          <w:rFonts w:ascii="Sylfaen" w:hAnsi="Sylfaen"/>
          <w:sz w:val="22"/>
          <w:szCs w:val="22"/>
        </w:rPr>
        <w:t>s</w:t>
      </w:r>
      <w:r w:rsidRPr="006234F8">
        <w:rPr>
          <w:rFonts w:ascii="Sylfaen" w:hAnsi="Sylfaen"/>
          <w:sz w:val="22"/>
          <w:szCs w:val="22"/>
          <w:lang w:val="hy-AM"/>
        </w:rPr>
        <w:t xml:space="preserve"> the document underlying the </w:t>
      </w:r>
      <w:r w:rsidRPr="006234F8">
        <w:rPr>
          <w:rFonts w:ascii="Sylfaen" w:hAnsi="Sylfaen"/>
          <w:sz w:val="22"/>
          <w:szCs w:val="22"/>
        </w:rPr>
        <w:t>demotion</w:t>
      </w:r>
      <w:r w:rsidRPr="006234F8">
        <w:rPr>
          <w:rFonts w:ascii="Sylfaen" w:hAnsi="Sylfaen"/>
          <w:sz w:val="22"/>
          <w:szCs w:val="22"/>
          <w:lang w:val="hy-AM"/>
        </w:rPr>
        <w:t xml:space="preserve"> and send</w:t>
      </w:r>
      <w:r w:rsidRPr="006234F8">
        <w:rPr>
          <w:rFonts w:ascii="Sylfaen" w:hAnsi="Sylfaen"/>
          <w:sz w:val="22"/>
          <w:szCs w:val="22"/>
        </w:rPr>
        <w:t>s it</w:t>
      </w:r>
      <w:r w:rsidRPr="006234F8">
        <w:rPr>
          <w:rFonts w:ascii="Sylfaen" w:hAnsi="Sylfaen"/>
          <w:sz w:val="22"/>
          <w:szCs w:val="22"/>
          <w:lang w:val="hy-AM"/>
        </w:rPr>
        <w:t xml:space="preserve"> to the Chairman </w:t>
      </w:r>
      <w:r w:rsidRPr="006234F8">
        <w:rPr>
          <w:rFonts w:ascii="Sylfaen" w:hAnsi="Sylfaen"/>
          <w:sz w:val="22"/>
          <w:szCs w:val="22"/>
        </w:rPr>
        <w:t xml:space="preserve">for consideration. </w:t>
      </w:r>
      <w:r w:rsidRPr="006234F8">
        <w:rPr>
          <w:rFonts w:ascii="Sylfaen" w:hAnsi="Sylfaen"/>
          <w:sz w:val="22"/>
          <w:szCs w:val="22"/>
          <w:lang w:val="hy-AM"/>
        </w:rPr>
        <w:t xml:space="preserve"> </w:t>
      </w:r>
    </w:p>
    <w:p w:rsidR="00EC6944" w:rsidRPr="006234F8" w:rsidRDefault="00EC6944" w:rsidP="004901BD">
      <w:pPr>
        <w:pStyle w:val="BodyTextIndent"/>
        <w:numPr>
          <w:ilvl w:val="0"/>
          <w:numId w:val="34"/>
        </w:numPr>
        <w:spacing w:before="120" w:after="120"/>
        <w:rPr>
          <w:rFonts w:ascii="Sylfaen" w:hAnsi="Sylfaen"/>
          <w:sz w:val="22"/>
          <w:szCs w:val="22"/>
          <w:lang w:val="hy-AM"/>
        </w:rPr>
      </w:pPr>
      <w:r w:rsidRPr="006234F8">
        <w:rPr>
          <w:rFonts w:ascii="Sylfaen" w:hAnsi="Sylfaen"/>
          <w:sz w:val="22"/>
          <w:szCs w:val="22"/>
          <w:lang w:val="hy-AM"/>
        </w:rPr>
        <w:t xml:space="preserve">The Chairman considers the conclusion and makes a decision on </w:t>
      </w:r>
      <w:r w:rsidRPr="006234F8">
        <w:rPr>
          <w:rFonts w:ascii="Sylfaen" w:hAnsi="Sylfaen"/>
          <w:sz w:val="22"/>
          <w:szCs w:val="22"/>
        </w:rPr>
        <w:t>demotion</w:t>
      </w:r>
      <w:r w:rsidRPr="006234F8">
        <w:rPr>
          <w:rFonts w:ascii="Sylfaen" w:hAnsi="Sylfaen"/>
          <w:sz w:val="22"/>
          <w:szCs w:val="22"/>
          <w:lang w:val="hy-AM"/>
        </w:rPr>
        <w:t xml:space="preserve"> of </w:t>
      </w:r>
      <w:r w:rsidRPr="006234F8">
        <w:rPr>
          <w:rFonts w:ascii="Sylfaen" w:hAnsi="Sylfaen"/>
          <w:sz w:val="22"/>
          <w:szCs w:val="22"/>
        </w:rPr>
        <w:t>the employee to a lower</w:t>
      </w:r>
      <w:r w:rsidRPr="006234F8">
        <w:rPr>
          <w:rFonts w:ascii="Sylfaen" w:hAnsi="Sylfaen"/>
          <w:sz w:val="22"/>
          <w:szCs w:val="22"/>
          <w:lang w:val="hy-AM"/>
        </w:rPr>
        <w:t xml:space="preserve"> position</w:t>
      </w:r>
      <w:r w:rsidRPr="006234F8">
        <w:rPr>
          <w:rFonts w:ascii="Sylfaen" w:hAnsi="Sylfaen"/>
          <w:sz w:val="22"/>
          <w:szCs w:val="22"/>
        </w:rPr>
        <w:t xml:space="preserve">. </w:t>
      </w:r>
    </w:p>
    <w:p w:rsidR="00EC6944" w:rsidRPr="006234F8" w:rsidRDefault="00EC6944" w:rsidP="004901BD">
      <w:pPr>
        <w:pStyle w:val="BodyTextIndent"/>
        <w:numPr>
          <w:ilvl w:val="0"/>
          <w:numId w:val="34"/>
        </w:numPr>
        <w:spacing w:before="120" w:after="120"/>
        <w:rPr>
          <w:rFonts w:ascii="Sylfaen" w:hAnsi="Sylfaen"/>
          <w:sz w:val="22"/>
          <w:szCs w:val="22"/>
          <w:lang w:val="hy-AM"/>
        </w:rPr>
      </w:pPr>
      <w:r w:rsidRPr="006234F8">
        <w:rPr>
          <w:rFonts w:ascii="Sylfaen" w:hAnsi="Sylfaen"/>
          <w:sz w:val="22"/>
          <w:szCs w:val="22"/>
        </w:rPr>
        <w:t xml:space="preserve">Once the decision on demotion is made by the Chairman, he assigns the PMD to prepare a draft decree on demotion. In case a decision is made on dismissing the employee from office, it is to be carried out by the workflows of “Employee Separation Administration” Module. In case of rejection, the process ends. </w:t>
      </w:r>
    </w:p>
    <w:p w:rsidR="00EC6944" w:rsidRPr="006234F8" w:rsidRDefault="00EC6944" w:rsidP="004901BD">
      <w:pPr>
        <w:pStyle w:val="BodyTextIndent"/>
        <w:numPr>
          <w:ilvl w:val="0"/>
          <w:numId w:val="34"/>
        </w:numPr>
        <w:spacing w:before="120" w:after="120"/>
        <w:rPr>
          <w:rFonts w:ascii="Sylfaen" w:hAnsi="Sylfaen"/>
          <w:sz w:val="22"/>
          <w:szCs w:val="22"/>
          <w:lang w:val="hy-AM"/>
        </w:rPr>
      </w:pPr>
      <w:r w:rsidRPr="006234F8">
        <w:rPr>
          <w:rFonts w:ascii="Sylfaen" w:hAnsi="Sylfaen"/>
          <w:sz w:val="22"/>
          <w:szCs w:val="22"/>
          <w:lang w:val="hy-AM"/>
        </w:rPr>
        <w:t xml:space="preserve">Officer of </w:t>
      </w:r>
      <w:r w:rsidRPr="006234F8">
        <w:rPr>
          <w:rFonts w:ascii="Sylfaen" w:hAnsi="Sylfaen"/>
          <w:sz w:val="22"/>
          <w:szCs w:val="22"/>
        </w:rPr>
        <w:t>respective</w:t>
      </w:r>
      <w:r w:rsidRPr="006234F8">
        <w:rPr>
          <w:rFonts w:ascii="Sylfaen" w:hAnsi="Sylfaen"/>
          <w:sz w:val="22"/>
          <w:szCs w:val="22"/>
          <w:lang w:val="hy-AM"/>
        </w:rPr>
        <w:t xml:space="preserve"> PMD division prepare</w:t>
      </w:r>
      <w:r w:rsidRPr="006234F8">
        <w:rPr>
          <w:rFonts w:ascii="Sylfaen" w:hAnsi="Sylfaen"/>
          <w:sz w:val="22"/>
          <w:szCs w:val="22"/>
        </w:rPr>
        <w:t>s</w:t>
      </w:r>
      <w:r w:rsidRPr="006234F8">
        <w:rPr>
          <w:rFonts w:ascii="Sylfaen" w:hAnsi="Sylfaen"/>
          <w:sz w:val="22"/>
          <w:szCs w:val="22"/>
          <w:lang w:val="hy-AM"/>
        </w:rPr>
        <w:t xml:space="preserve"> the decree, which </w:t>
      </w:r>
      <w:r w:rsidRPr="006234F8">
        <w:rPr>
          <w:rFonts w:ascii="Sylfaen" w:hAnsi="Sylfaen"/>
          <w:sz w:val="22"/>
          <w:szCs w:val="22"/>
        </w:rPr>
        <w:t>is to</w:t>
      </w:r>
      <w:r w:rsidRPr="006234F8">
        <w:rPr>
          <w:rFonts w:ascii="Sylfaen" w:hAnsi="Sylfaen"/>
          <w:sz w:val="22"/>
          <w:szCs w:val="22"/>
          <w:lang w:val="hy-AM"/>
        </w:rPr>
        <w:t xml:space="preserve"> be sent to the Head</w:t>
      </w:r>
      <w:r w:rsidRPr="006234F8">
        <w:rPr>
          <w:rFonts w:ascii="Sylfaen" w:hAnsi="Sylfaen"/>
          <w:sz w:val="22"/>
          <w:szCs w:val="22"/>
        </w:rPr>
        <w:t xml:space="preserve"> </w:t>
      </w:r>
      <w:r w:rsidRPr="006234F8">
        <w:rPr>
          <w:rFonts w:ascii="Sylfaen" w:hAnsi="Sylfaen"/>
          <w:sz w:val="22"/>
          <w:szCs w:val="22"/>
          <w:lang w:val="hy-AM"/>
        </w:rPr>
        <w:t>of</w:t>
      </w:r>
      <w:r w:rsidRPr="006234F8">
        <w:rPr>
          <w:rFonts w:ascii="Sylfaen" w:hAnsi="Sylfaen"/>
          <w:sz w:val="22"/>
          <w:szCs w:val="22"/>
        </w:rPr>
        <w:t xml:space="preserve"> </w:t>
      </w:r>
      <w:r w:rsidRPr="006234F8">
        <w:rPr>
          <w:rFonts w:ascii="Sylfaen" w:hAnsi="Sylfaen"/>
          <w:sz w:val="22"/>
          <w:szCs w:val="22"/>
          <w:lang w:val="hy-AM"/>
        </w:rPr>
        <w:t xml:space="preserve">the PMD. </w:t>
      </w:r>
    </w:p>
    <w:p w:rsidR="00EC6944" w:rsidRPr="006234F8" w:rsidRDefault="00EC6944" w:rsidP="004901BD">
      <w:pPr>
        <w:pStyle w:val="BodyTextIndent"/>
        <w:numPr>
          <w:ilvl w:val="0"/>
          <w:numId w:val="34"/>
        </w:numPr>
        <w:spacing w:before="120" w:after="120"/>
        <w:rPr>
          <w:rFonts w:ascii="Sylfaen" w:hAnsi="Sylfaen"/>
          <w:sz w:val="22"/>
          <w:szCs w:val="22"/>
          <w:lang w:val="hy-AM"/>
        </w:rPr>
      </w:pPr>
      <w:r w:rsidRPr="006234F8">
        <w:rPr>
          <w:rFonts w:ascii="Sylfaen" w:hAnsi="Sylfaen"/>
          <w:sz w:val="22"/>
          <w:szCs w:val="22"/>
          <w:lang w:val="hy-AM"/>
        </w:rPr>
        <w:t>The PMD Head</w:t>
      </w:r>
      <w:r w:rsidRPr="006234F8">
        <w:rPr>
          <w:rFonts w:ascii="Sylfaen" w:hAnsi="Sylfaen"/>
          <w:sz w:val="22"/>
          <w:szCs w:val="22"/>
        </w:rPr>
        <w:t xml:space="preserve"> </w:t>
      </w:r>
      <w:r w:rsidRPr="006234F8">
        <w:rPr>
          <w:rFonts w:ascii="Sylfaen" w:hAnsi="Sylfaen"/>
          <w:sz w:val="22"/>
          <w:szCs w:val="22"/>
          <w:lang w:val="hy-AM"/>
        </w:rPr>
        <w:t xml:space="preserve">submits the decree </w:t>
      </w:r>
      <w:r w:rsidRPr="006234F8">
        <w:rPr>
          <w:rFonts w:ascii="Sylfaen" w:hAnsi="Sylfaen"/>
          <w:sz w:val="22"/>
          <w:szCs w:val="22"/>
        </w:rPr>
        <w:t xml:space="preserve">for the approval by the Chairman. </w:t>
      </w:r>
    </w:p>
    <w:p w:rsidR="00EC6944" w:rsidRPr="006234F8" w:rsidRDefault="00EC6944" w:rsidP="004901BD">
      <w:pPr>
        <w:pStyle w:val="BodyTextIndent"/>
        <w:numPr>
          <w:ilvl w:val="0"/>
          <w:numId w:val="34"/>
        </w:numPr>
        <w:spacing w:before="120" w:after="120"/>
        <w:rPr>
          <w:rFonts w:ascii="Sylfaen" w:hAnsi="Sylfaen"/>
          <w:sz w:val="22"/>
          <w:szCs w:val="22"/>
          <w:lang w:val="hy-AM"/>
        </w:rPr>
      </w:pPr>
      <w:r w:rsidRPr="006234F8">
        <w:rPr>
          <w:rFonts w:ascii="Sylfaen" w:hAnsi="Sylfaen"/>
          <w:sz w:val="22"/>
          <w:szCs w:val="22"/>
          <w:lang w:val="hy-AM"/>
        </w:rPr>
        <w:t>The Chairman sign</w:t>
      </w:r>
      <w:r w:rsidRPr="006234F8">
        <w:rPr>
          <w:rFonts w:ascii="Sylfaen" w:hAnsi="Sylfaen"/>
          <w:sz w:val="22"/>
          <w:szCs w:val="22"/>
        </w:rPr>
        <w:t>s</w:t>
      </w:r>
      <w:r w:rsidRPr="006234F8">
        <w:rPr>
          <w:rFonts w:ascii="Sylfaen" w:hAnsi="Sylfaen"/>
          <w:sz w:val="22"/>
          <w:szCs w:val="22"/>
          <w:lang w:val="hy-AM"/>
        </w:rPr>
        <w:t xml:space="preserve"> the decree, which is </w:t>
      </w:r>
      <w:r w:rsidRPr="006234F8">
        <w:rPr>
          <w:rFonts w:ascii="Sylfaen" w:hAnsi="Sylfaen"/>
          <w:sz w:val="22"/>
          <w:szCs w:val="22"/>
        </w:rPr>
        <w:t xml:space="preserve">to be </w:t>
      </w:r>
      <w:r w:rsidRPr="006234F8">
        <w:rPr>
          <w:rFonts w:ascii="Sylfaen" w:hAnsi="Sylfaen"/>
          <w:sz w:val="22"/>
          <w:szCs w:val="22"/>
          <w:lang w:val="hy-AM"/>
        </w:rPr>
        <w:t xml:space="preserve">sent to </w:t>
      </w:r>
      <w:r w:rsidRPr="006234F8">
        <w:rPr>
          <w:rFonts w:ascii="Sylfaen" w:hAnsi="Sylfaen"/>
          <w:sz w:val="22"/>
          <w:szCs w:val="22"/>
        </w:rPr>
        <w:t>respective</w:t>
      </w:r>
      <w:r w:rsidRPr="006234F8">
        <w:rPr>
          <w:rFonts w:ascii="Sylfaen" w:hAnsi="Sylfaen"/>
          <w:sz w:val="22"/>
          <w:szCs w:val="22"/>
          <w:lang w:val="hy-AM"/>
        </w:rPr>
        <w:t xml:space="preserve"> PMD division. </w:t>
      </w:r>
    </w:p>
    <w:p w:rsidR="00EC6944" w:rsidRPr="006234F8" w:rsidRDefault="00EC6944" w:rsidP="004901BD">
      <w:pPr>
        <w:pStyle w:val="BodyTextIndent"/>
        <w:numPr>
          <w:ilvl w:val="0"/>
          <w:numId w:val="34"/>
        </w:numPr>
        <w:spacing w:before="120" w:after="120"/>
        <w:rPr>
          <w:rFonts w:ascii="Sylfaen" w:hAnsi="Sylfaen"/>
          <w:noProof/>
          <w:sz w:val="22"/>
          <w:szCs w:val="22"/>
          <w:lang w:val="hy-AM"/>
        </w:rPr>
      </w:pPr>
      <w:r w:rsidRPr="006234F8">
        <w:rPr>
          <w:rFonts w:ascii="Sylfaen" w:hAnsi="Sylfaen"/>
          <w:sz w:val="22"/>
          <w:szCs w:val="22"/>
          <w:lang w:val="hy-AM"/>
        </w:rPr>
        <w:t xml:space="preserve">Officer of </w:t>
      </w:r>
      <w:r w:rsidRPr="006234F8">
        <w:rPr>
          <w:rFonts w:ascii="Sylfaen" w:hAnsi="Sylfaen"/>
          <w:sz w:val="22"/>
          <w:szCs w:val="22"/>
        </w:rPr>
        <w:t>respective</w:t>
      </w:r>
      <w:r w:rsidRPr="006234F8">
        <w:rPr>
          <w:rFonts w:ascii="Sylfaen" w:hAnsi="Sylfaen"/>
          <w:sz w:val="22"/>
          <w:szCs w:val="22"/>
          <w:lang w:val="hy-AM"/>
        </w:rPr>
        <w:t xml:space="preserve"> PMD division register</w:t>
      </w:r>
      <w:r w:rsidRPr="006234F8">
        <w:rPr>
          <w:rFonts w:ascii="Sylfaen" w:hAnsi="Sylfaen"/>
          <w:sz w:val="22"/>
          <w:szCs w:val="22"/>
        </w:rPr>
        <w:t>s</w:t>
      </w:r>
      <w:r w:rsidRPr="006234F8">
        <w:rPr>
          <w:rFonts w:ascii="Sylfaen" w:hAnsi="Sylfaen"/>
          <w:sz w:val="22"/>
          <w:szCs w:val="22"/>
          <w:lang w:val="hy-AM"/>
        </w:rPr>
        <w:t xml:space="preserve"> the decree in the personnel file, and notif</w:t>
      </w:r>
      <w:r w:rsidRPr="006234F8">
        <w:rPr>
          <w:rFonts w:ascii="Sylfaen" w:hAnsi="Sylfaen"/>
          <w:sz w:val="22"/>
          <w:szCs w:val="22"/>
        </w:rPr>
        <w:t>ies</w:t>
      </w:r>
      <w:r w:rsidRPr="006234F8">
        <w:rPr>
          <w:rFonts w:ascii="Sylfaen" w:hAnsi="Sylfaen"/>
          <w:sz w:val="22"/>
          <w:szCs w:val="22"/>
          <w:lang w:val="hy-AM"/>
        </w:rPr>
        <w:t xml:space="preserve"> the employee and the hea</w:t>
      </w:r>
      <w:r w:rsidRPr="006234F8">
        <w:rPr>
          <w:rFonts w:ascii="Sylfaen" w:hAnsi="Sylfaen"/>
          <w:sz w:val="22"/>
          <w:szCs w:val="22"/>
        </w:rPr>
        <w:t xml:space="preserve">d of unit. </w:t>
      </w:r>
    </w:p>
    <w:p w:rsidR="00EC6944" w:rsidRPr="006234F8" w:rsidRDefault="00EC6944" w:rsidP="00A62D09">
      <w:pPr>
        <w:pStyle w:val="BodyTextIndent"/>
        <w:spacing w:before="120" w:after="120"/>
        <w:ind w:left="0"/>
        <w:jc w:val="center"/>
        <w:rPr>
          <w:rFonts w:ascii="Sylfaen" w:hAnsi="Sylfaen"/>
          <w:noProof/>
          <w:sz w:val="22"/>
          <w:szCs w:val="22"/>
          <w:lang w:val="hy-AM"/>
        </w:rPr>
      </w:pPr>
      <w:r w:rsidRPr="006234F8">
        <w:rPr>
          <w:rFonts w:ascii="Sylfaen" w:hAnsi="Sylfaen"/>
          <w:noProof/>
          <w:sz w:val="22"/>
          <w:szCs w:val="22"/>
        </w:rPr>
        <w:drawing>
          <wp:inline distT="0" distB="0" distL="0" distR="0">
            <wp:extent cx="6210935" cy="405828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Staff Transfer 3.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210935" cy="4058285"/>
                    </a:xfrm>
                    <a:prstGeom prst="rect">
                      <a:avLst/>
                    </a:prstGeom>
                  </pic:spPr>
                </pic:pic>
              </a:graphicData>
            </a:graphic>
          </wp:inline>
        </w:drawing>
      </w:r>
    </w:p>
    <w:p w:rsidR="00EC6944" w:rsidRPr="007952EC" w:rsidRDefault="005638F6" w:rsidP="0012158D">
      <w:pPr>
        <w:spacing w:before="120" w:after="120"/>
        <w:jc w:val="both"/>
        <w:rPr>
          <w:rFonts w:ascii="Sylfaen" w:hAnsi="Sylfaen"/>
          <w:bCs/>
          <w:color w:val="4F81BD" w:themeColor="accent1"/>
          <w:sz w:val="18"/>
          <w:szCs w:val="18"/>
          <w:lang w:val="hy-AM"/>
        </w:rPr>
      </w:pPr>
      <w:bookmarkStart w:id="59" w:name="_Toc465180734"/>
      <w:r>
        <w:rPr>
          <w:rFonts w:ascii="Sylfaen" w:hAnsi="Sylfaen"/>
          <w:bCs/>
          <w:color w:val="4F81BD" w:themeColor="accent1"/>
          <w:sz w:val="18"/>
          <w:szCs w:val="18"/>
          <w:lang w:val="hy-AM"/>
        </w:rPr>
        <w:t>Diagram</w:t>
      </w:r>
      <w:r w:rsidR="00060E57">
        <w:rPr>
          <w:rFonts w:ascii="Sylfaen" w:hAnsi="Sylfaen"/>
          <w:bCs/>
          <w:color w:val="4F81BD" w:themeColor="accent1"/>
          <w:sz w:val="18"/>
          <w:szCs w:val="18"/>
        </w:rPr>
        <w:t xml:space="preserve"> </w:t>
      </w:r>
      <w:r w:rsidR="00613FD6">
        <w:rPr>
          <w:rFonts w:ascii="Sylfaen" w:hAnsi="Sylfaen"/>
          <w:bCs/>
          <w:color w:val="4F81BD" w:themeColor="accent1"/>
          <w:sz w:val="18"/>
          <w:szCs w:val="18"/>
          <w:lang w:val="hy-AM"/>
        </w:rPr>
        <w:fldChar w:fldCharType="begin"/>
      </w:r>
      <w:r>
        <w:rPr>
          <w:rFonts w:ascii="Sylfaen" w:hAnsi="Sylfaen"/>
          <w:bCs/>
          <w:color w:val="4F81BD" w:themeColor="accent1"/>
          <w:sz w:val="18"/>
          <w:szCs w:val="18"/>
          <w:lang w:val="hy-AM"/>
        </w:rPr>
        <w:instrText xml:space="preserve"> SEQ Diagram \* ARABIC </w:instrText>
      </w:r>
      <w:r w:rsidR="00613FD6">
        <w:rPr>
          <w:rFonts w:ascii="Sylfaen" w:hAnsi="Sylfaen"/>
          <w:bCs/>
          <w:color w:val="4F81BD" w:themeColor="accent1"/>
          <w:sz w:val="18"/>
          <w:szCs w:val="18"/>
          <w:lang w:val="hy-AM"/>
        </w:rPr>
        <w:fldChar w:fldCharType="separate"/>
      </w:r>
      <w:r>
        <w:rPr>
          <w:rFonts w:ascii="Sylfaen" w:hAnsi="Sylfaen"/>
          <w:bCs/>
          <w:noProof/>
          <w:color w:val="4F81BD" w:themeColor="accent1"/>
          <w:sz w:val="18"/>
          <w:szCs w:val="18"/>
          <w:lang w:val="hy-AM"/>
        </w:rPr>
        <w:t>21</w:t>
      </w:r>
      <w:r w:rsidR="00613FD6">
        <w:rPr>
          <w:rFonts w:ascii="Sylfaen" w:hAnsi="Sylfaen"/>
          <w:bCs/>
          <w:color w:val="4F81BD" w:themeColor="accent1"/>
          <w:sz w:val="18"/>
          <w:szCs w:val="18"/>
          <w:lang w:val="hy-AM"/>
        </w:rPr>
        <w:fldChar w:fldCharType="end"/>
      </w:r>
      <w:r w:rsidR="0012158D" w:rsidRPr="007952EC">
        <w:rPr>
          <w:rFonts w:ascii="Sylfaen" w:hAnsi="Sylfaen"/>
          <w:bCs/>
          <w:color w:val="4F81BD" w:themeColor="accent1"/>
          <w:sz w:val="18"/>
          <w:szCs w:val="18"/>
        </w:rPr>
        <w:t>.</w:t>
      </w:r>
      <w:r w:rsidR="00EC6944" w:rsidRPr="007952EC">
        <w:rPr>
          <w:rFonts w:ascii="Sylfaen" w:hAnsi="Sylfaen"/>
          <w:bCs/>
          <w:color w:val="4F81BD" w:themeColor="accent1"/>
          <w:sz w:val="18"/>
          <w:szCs w:val="18"/>
          <w:lang w:val="hy-AM"/>
        </w:rPr>
        <w:t xml:space="preserve"> Changes of employee position due to staff reduction</w:t>
      </w:r>
      <w:bookmarkEnd w:id="59"/>
      <w:r w:rsidR="00EC6944" w:rsidRPr="007952EC">
        <w:rPr>
          <w:rFonts w:ascii="Sylfaen" w:hAnsi="Sylfaen"/>
          <w:bCs/>
          <w:color w:val="4F81BD" w:themeColor="accent1"/>
          <w:sz w:val="18"/>
          <w:szCs w:val="18"/>
          <w:lang w:val="hy-AM"/>
        </w:rPr>
        <w:t xml:space="preserve"> </w:t>
      </w:r>
    </w:p>
    <w:p w:rsidR="00EC6944" w:rsidRPr="006234F8" w:rsidRDefault="00EC6944" w:rsidP="00EC6944">
      <w:pPr>
        <w:pStyle w:val="BodyTextIndent"/>
        <w:spacing w:before="120" w:after="120"/>
        <w:ind w:left="0" w:firstLine="360"/>
        <w:rPr>
          <w:rFonts w:ascii="Sylfaen" w:hAnsi="Sylfaen"/>
          <w:sz w:val="22"/>
          <w:szCs w:val="22"/>
          <w:lang w:val="hy-AM"/>
        </w:rPr>
      </w:pPr>
      <w:r w:rsidRPr="006234F8">
        <w:rPr>
          <w:rFonts w:ascii="Sylfaen" w:hAnsi="Sylfaen"/>
          <w:sz w:val="22"/>
          <w:szCs w:val="22"/>
          <w:lang w:val="hy-AM"/>
        </w:rPr>
        <w:t xml:space="preserve">Change </w:t>
      </w:r>
      <w:r w:rsidRPr="006234F8">
        <w:rPr>
          <w:rFonts w:ascii="Sylfaen" w:hAnsi="Sylfaen"/>
          <w:sz w:val="22"/>
          <w:szCs w:val="22"/>
        </w:rPr>
        <w:t>of</w:t>
      </w:r>
      <w:r w:rsidRPr="006234F8">
        <w:rPr>
          <w:rFonts w:ascii="Sylfaen" w:hAnsi="Sylfaen"/>
          <w:sz w:val="22"/>
          <w:szCs w:val="22"/>
          <w:lang w:val="hy-AM"/>
        </w:rPr>
        <w:t xml:space="preserve"> officer</w:t>
      </w:r>
      <w:r w:rsidRPr="006234F8">
        <w:rPr>
          <w:rFonts w:ascii="Sylfaen" w:hAnsi="Sylfaen"/>
          <w:sz w:val="22"/>
          <w:szCs w:val="22"/>
        </w:rPr>
        <w:t>’s</w:t>
      </w:r>
      <w:r w:rsidRPr="006234F8">
        <w:rPr>
          <w:rFonts w:ascii="Sylfaen" w:hAnsi="Sylfaen"/>
          <w:sz w:val="22"/>
          <w:szCs w:val="22"/>
          <w:lang w:val="hy-AM"/>
        </w:rPr>
        <w:t xml:space="preserve"> position due to sta</w:t>
      </w:r>
      <w:r w:rsidRPr="006234F8">
        <w:rPr>
          <w:rFonts w:ascii="Sylfaen" w:hAnsi="Sylfaen"/>
          <w:sz w:val="22"/>
          <w:szCs w:val="22"/>
        </w:rPr>
        <w:t>ff reduction is carried out as follows:</w:t>
      </w:r>
    </w:p>
    <w:p w:rsidR="00EC6944" w:rsidRPr="006234F8" w:rsidRDefault="00EC6944" w:rsidP="004901BD">
      <w:pPr>
        <w:pStyle w:val="BodyTextIndent"/>
        <w:numPr>
          <w:ilvl w:val="0"/>
          <w:numId w:val="39"/>
        </w:numPr>
        <w:spacing w:before="120" w:after="120"/>
        <w:rPr>
          <w:rFonts w:ascii="Sylfaen" w:hAnsi="Sylfaen"/>
          <w:sz w:val="22"/>
          <w:szCs w:val="22"/>
          <w:lang w:val="hy-AM"/>
        </w:rPr>
      </w:pPr>
      <w:r w:rsidRPr="006234F8">
        <w:rPr>
          <w:rFonts w:ascii="Sylfaen" w:hAnsi="Sylfaen"/>
          <w:sz w:val="22"/>
          <w:szCs w:val="22"/>
          <w:lang w:val="hy-AM"/>
        </w:rPr>
        <w:t>The PMD Head compile</w:t>
      </w:r>
      <w:r w:rsidRPr="006234F8">
        <w:rPr>
          <w:rFonts w:ascii="Sylfaen" w:hAnsi="Sylfaen"/>
          <w:sz w:val="22"/>
          <w:szCs w:val="22"/>
        </w:rPr>
        <w:t>s</w:t>
      </w:r>
      <w:r w:rsidRPr="006234F8">
        <w:rPr>
          <w:rFonts w:ascii="Sylfaen" w:hAnsi="Sylfaen"/>
          <w:sz w:val="22"/>
          <w:szCs w:val="22"/>
          <w:lang w:val="hy-AM"/>
        </w:rPr>
        <w:t xml:space="preserve"> the list of employees to be dismissed </w:t>
      </w:r>
      <w:r w:rsidRPr="006234F8">
        <w:rPr>
          <w:rFonts w:ascii="Sylfaen" w:hAnsi="Sylfaen"/>
          <w:sz w:val="22"/>
          <w:szCs w:val="22"/>
        </w:rPr>
        <w:t xml:space="preserve">from office </w:t>
      </w:r>
      <w:r w:rsidRPr="006234F8">
        <w:rPr>
          <w:rFonts w:ascii="Sylfaen" w:hAnsi="Sylfaen"/>
          <w:sz w:val="22"/>
          <w:szCs w:val="22"/>
          <w:lang w:val="hy-AM"/>
        </w:rPr>
        <w:t xml:space="preserve">due to staff reduction and </w:t>
      </w:r>
      <w:r w:rsidRPr="006234F8">
        <w:rPr>
          <w:rFonts w:ascii="Sylfaen" w:hAnsi="Sylfaen"/>
          <w:sz w:val="22"/>
          <w:szCs w:val="22"/>
        </w:rPr>
        <w:t xml:space="preserve">sends it to the Chairman. </w:t>
      </w:r>
    </w:p>
    <w:p w:rsidR="00EC6944" w:rsidRPr="006234F8" w:rsidRDefault="00EC6944" w:rsidP="004901BD">
      <w:pPr>
        <w:pStyle w:val="BodyTextIndent"/>
        <w:numPr>
          <w:ilvl w:val="0"/>
          <w:numId w:val="39"/>
        </w:numPr>
        <w:spacing w:before="120" w:after="120"/>
        <w:rPr>
          <w:rFonts w:ascii="Sylfaen" w:hAnsi="Sylfaen"/>
          <w:sz w:val="22"/>
          <w:szCs w:val="22"/>
          <w:lang w:val="hy-AM"/>
        </w:rPr>
      </w:pPr>
      <w:r w:rsidRPr="006234F8">
        <w:rPr>
          <w:rFonts w:ascii="Sylfaen" w:hAnsi="Sylfaen"/>
          <w:sz w:val="22"/>
          <w:szCs w:val="22"/>
        </w:rPr>
        <w:t xml:space="preserve">The Chairman makes a decision on proposing a new position to the employee subject to reduction. In such case, the proposals should be prepared and sent to the Head of the PMD. </w:t>
      </w:r>
    </w:p>
    <w:p w:rsidR="00EC6944" w:rsidRPr="006234F8" w:rsidRDefault="00EC6944" w:rsidP="004901BD">
      <w:pPr>
        <w:pStyle w:val="BodyTextIndent"/>
        <w:numPr>
          <w:ilvl w:val="0"/>
          <w:numId w:val="39"/>
        </w:numPr>
        <w:spacing w:before="120" w:after="120"/>
        <w:rPr>
          <w:rFonts w:ascii="Sylfaen" w:hAnsi="Sylfaen"/>
          <w:sz w:val="22"/>
          <w:szCs w:val="22"/>
          <w:lang w:val="hy-AM"/>
        </w:rPr>
      </w:pPr>
      <w:r w:rsidRPr="006234F8">
        <w:rPr>
          <w:rFonts w:ascii="Sylfaen" w:hAnsi="Sylfaen"/>
          <w:sz w:val="22"/>
          <w:szCs w:val="22"/>
          <w:lang w:val="hy-AM"/>
        </w:rPr>
        <w:t>The PMD Head</w:t>
      </w:r>
      <w:r w:rsidRPr="006234F8">
        <w:rPr>
          <w:rFonts w:ascii="Sylfaen" w:hAnsi="Sylfaen"/>
          <w:sz w:val="22"/>
          <w:szCs w:val="22"/>
        </w:rPr>
        <w:t xml:space="preserve"> </w:t>
      </w:r>
      <w:r w:rsidRPr="006234F8">
        <w:rPr>
          <w:rFonts w:ascii="Sylfaen" w:hAnsi="Sylfaen"/>
          <w:sz w:val="22"/>
          <w:szCs w:val="22"/>
          <w:lang w:val="hy-AM"/>
        </w:rPr>
        <w:t>receive</w:t>
      </w:r>
      <w:r w:rsidRPr="006234F8">
        <w:rPr>
          <w:rFonts w:ascii="Sylfaen" w:hAnsi="Sylfaen"/>
          <w:sz w:val="22"/>
          <w:szCs w:val="22"/>
        </w:rPr>
        <w:t>s</w:t>
      </w:r>
      <w:r w:rsidRPr="006234F8">
        <w:rPr>
          <w:rFonts w:ascii="Sylfaen" w:hAnsi="Sylfaen"/>
          <w:sz w:val="22"/>
          <w:szCs w:val="22"/>
          <w:lang w:val="hy-AM"/>
        </w:rPr>
        <w:t xml:space="preserve"> the proposals and </w:t>
      </w:r>
      <w:r w:rsidRPr="006234F8">
        <w:rPr>
          <w:rFonts w:ascii="Sylfaen" w:hAnsi="Sylfaen"/>
          <w:sz w:val="22"/>
          <w:szCs w:val="22"/>
        </w:rPr>
        <w:t xml:space="preserve">discusses those with the staff. </w:t>
      </w:r>
    </w:p>
    <w:p w:rsidR="00EC6944" w:rsidRPr="006234F8" w:rsidRDefault="00EC6944" w:rsidP="004901BD">
      <w:pPr>
        <w:pStyle w:val="BodyTextIndent"/>
        <w:numPr>
          <w:ilvl w:val="0"/>
          <w:numId w:val="39"/>
        </w:numPr>
        <w:spacing w:before="120" w:after="120"/>
        <w:rPr>
          <w:rFonts w:ascii="Sylfaen" w:hAnsi="Sylfaen"/>
          <w:sz w:val="22"/>
          <w:szCs w:val="22"/>
          <w:lang w:val="hy-AM"/>
        </w:rPr>
      </w:pPr>
      <w:r w:rsidRPr="006234F8">
        <w:rPr>
          <w:rFonts w:ascii="Sylfaen" w:hAnsi="Sylfaen"/>
          <w:sz w:val="22"/>
          <w:szCs w:val="22"/>
        </w:rPr>
        <w:t xml:space="preserve">If agreed by the employee, officer of respective PMD division is assigned to prepare draft decree on appointing the employee to a new position. In case of rejection, the process ends. </w:t>
      </w:r>
    </w:p>
    <w:p w:rsidR="00EC6944" w:rsidRPr="006234F8" w:rsidRDefault="00EC6944" w:rsidP="004901BD">
      <w:pPr>
        <w:pStyle w:val="BodyTextIndent"/>
        <w:numPr>
          <w:ilvl w:val="0"/>
          <w:numId w:val="39"/>
        </w:numPr>
        <w:spacing w:before="120" w:after="120"/>
        <w:rPr>
          <w:rFonts w:ascii="Sylfaen" w:hAnsi="Sylfaen"/>
          <w:sz w:val="22"/>
          <w:szCs w:val="22"/>
          <w:lang w:val="hy-AM"/>
        </w:rPr>
      </w:pPr>
      <w:r w:rsidRPr="006234F8">
        <w:rPr>
          <w:rFonts w:ascii="Sylfaen" w:hAnsi="Sylfaen"/>
          <w:sz w:val="22"/>
          <w:szCs w:val="22"/>
          <w:lang w:val="hy-AM"/>
        </w:rPr>
        <w:t xml:space="preserve">Officer of </w:t>
      </w:r>
      <w:r w:rsidRPr="006234F8">
        <w:rPr>
          <w:rFonts w:ascii="Sylfaen" w:hAnsi="Sylfaen"/>
          <w:sz w:val="22"/>
          <w:szCs w:val="22"/>
        </w:rPr>
        <w:t>respective</w:t>
      </w:r>
      <w:r w:rsidRPr="006234F8">
        <w:rPr>
          <w:rFonts w:ascii="Sylfaen" w:hAnsi="Sylfaen"/>
          <w:sz w:val="22"/>
          <w:szCs w:val="22"/>
          <w:lang w:val="hy-AM"/>
        </w:rPr>
        <w:t xml:space="preserve"> PMD division create</w:t>
      </w:r>
      <w:r w:rsidRPr="006234F8">
        <w:rPr>
          <w:rFonts w:ascii="Sylfaen" w:hAnsi="Sylfaen"/>
          <w:sz w:val="22"/>
          <w:szCs w:val="22"/>
        </w:rPr>
        <w:t>s</w:t>
      </w:r>
      <w:r w:rsidRPr="006234F8">
        <w:rPr>
          <w:rFonts w:ascii="Sylfaen" w:hAnsi="Sylfaen"/>
          <w:sz w:val="22"/>
          <w:szCs w:val="22"/>
          <w:lang w:val="hy-AM"/>
        </w:rPr>
        <w:t xml:space="preserve"> </w:t>
      </w:r>
      <w:r w:rsidRPr="006234F8">
        <w:rPr>
          <w:rFonts w:ascii="Sylfaen" w:hAnsi="Sylfaen"/>
          <w:sz w:val="22"/>
          <w:szCs w:val="22"/>
        </w:rPr>
        <w:t>an</w:t>
      </w:r>
      <w:r w:rsidRPr="006234F8">
        <w:rPr>
          <w:rFonts w:ascii="Sylfaen" w:hAnsi="Sylfaen"/>
          <w:sz w:val="22"/>
          <w:szCs w:val="22"/>
          <w:lang w:val="hy-AM"/>
        </w:rPr>
        <w:t xml:space="preserve"> decree, which </w:t>
      </w:r>
      <w:r w:rsidRPr="006234F8">
        <w:rPr>
          <w:rFonts w:ascii="Sylfaen" w:hAnsi="Sylfaen"/>
          <w:sz w:val="22"/>
          <w:szCs w:val="22"/>
        </w:rPr>
        <w:t xml:space="preserve">is to </w:t>
      </w:r>
      <w:r w:rsidRPr="006234F8">
        <w:rPr>
          <w:rFonts w:ascii="Sylfaen" w:hAnsi="Sylfaen"/>
          <w:sz w:val="22"/>
          <w:szCs w:val="22"/>
          <w:lang w:val="hy-AM"/>
        </w:rPr>
        <w:t xml:space="preserve">be sent to the Head of the PMD. </w:t>
      </w:r>
    </w:p>
    <w:p w:rsidR="00EC6944" w:rsidRPr="006234F8" w:rsidRDefault="00EC6944" w:rsidP="004901BD">
      <w:pPr>
        <w:pStyle w:val="BodyTextIndent"/>
        <w:numPr>
          <w:ilvl w:val="0"/>
          <w:numId w:val="39"/>
        </w:numPr>
        <w:spacing w:before="120" w:after="120"/>
        <w:rPr>
          <w:rFonts w:ascii="Sylfaen" w:hAnsi="Sylfaen"/>
          <w:sz w:val="22"/>
          <w:szCs w:val="22"/>
          <w:lang w:val="hy-AM"/>
        </w:rPr>
      </w:pPr>
      <w:r w:rsidRPr="006234F8">
        <w:rPr>
          <w:rFonts w:ascii="Sylfaen" w:hAnsi="Sylfaen"/>
          <w:sz w:val="22"/>
          <w:szCs w:val="22"/>
          <w:lang w:val="hy-AM"/>
        </w:rPr>
        <w:t>The PMD Head</w:t>
      </w:r>
      <w:r w:rsidRPr="006234F8">
        <w:rPr>
          <w:rFonts w:ascii="Sylfaen" w:hAnsi="Sylfaen"/>
          <w:sz w:val="22"/>
          <w:szCs w:val="22"/>
        </w:rPr>
        <w:t xml:space="preserve"> </w:t>
      </w:r>
      <w:r w:rsidRPr="006234F8">
        <w:rPr>
          <w:rFonts w:ascii="Sylfaen" w:hAnsi="Sylfaen"/>
          <w:sz w:val="22"/>
          <w:szCs w:val="22"/>
          <w:lang w:val="hy-AM"/>
        </w:rPr>
        <w:t>submit</w:t>
      </w:r>
      <w:r w:rsidRPr="006234F8">
        <w:rPr>
          <w:rFonts w:ascii="Sylfaen" w:hAnsi="Sylfaen"/>
          <w:sz w:val="22"/>
          <w:szCs w:val="22"/>
        </w:rPr>
        <w:t>s</w:t>
      </w:r>
      <w:r w:rsidRPr="006234F8">
        <w:rPr>
          <w:rFonts w:ascii="Sylfaen" w:hAnsi="Sylfaen"/>
          <w:sz w:val="22"/>
          <w:szCs w:val="22"/>
          <w:lang w:val="hy-AM"/>
        </w:rPr>
        <w:t xml:space="preserve"> the</w:t>
      </w:r>
      <w:r w:rsidRPr="006234F8">
        <w:rPr>
          <w:rFonts w:ascii="Sylfaen" w:hAnsi="Sylfaen"/>
          <w:sz w:val="22"/>
          <w:szCs w:val="22"/>
        </w:rPr>
        <w:t xml:space="preserve"> decree for the approval by the Chairman. </w:t>
      </w:r>
    </w:p>
    <w:p w:rsidR="00EC6944" w:rsidRPr="006234F8" w:rsidRDefault="00EC6944" w:rsidP="004901BD">
      <w:pPr>
        <w:pStyle w:val="BodyTextIndent"/>
        <w:numPr>
          <w:ilvl w:val="0"/>
          <w:numId w:val="39"/>
        </w:numPr>
        <w:spacing w:before="120" w:after="120"/>
        <w:rPr>
          <w:rFonts w:ascii="Sylfaen" w:hAnsi="Sylfaen"/>
          <w:sz w:val="22"/>
          <w:szCs w:val="22"/>
          <w:lang w:val="hy-AM"/>
        </w:rPr>
      </w:pPr>
      <w:r w:rsidRPr="006234F8">
        <w:rPr>
          <w:rFonts w:ascii="Sylfaen" w:hAnsi="Sylfaen"/>
          <w:sz w:val="22"/>
          <w:szCs w:val="22"/>
          <w:lang w:val="hy-AM"/>
        </w:rPr>
        <w:t>The Chairman sign</w:t>
      </w:r>
      <w:r w:rsidRPr="006234F8">
        <w:rPr>
          <w:rFonts w:ascii="Sylfaen" w:hAnsi="Sylfaen"/>
          <w:sz w:val="22"/>
          <w:szCs w:val="22"/>
        </w:rPr>
        <w:t>s</w:t>
      </w:r>
      <w:r w:rsidRPr="006234F8">
        <w:rPr>
          <w:rFonts w:ascii="Sylfaen" w:hAnsi="Sylfaen"/>
          <w:sz w:val="22"/>
          <w:szCs w:val="22"/>
          <w:lang w:val="hy-AM"/>
        </w:rPr>
        <w:t xml:space="preserve"> the decree, which is to be sent to an appropriate PMD Department. </w:t>
      </w:r>
    </w:p>
    <w:p w:rsidR="00EC6944" w:rsidRPr="006234F8" w:rsidRDefault="00EC6944" w:rsidP="004901BD">
      <w:pPr>
        <w:pStyle w:val="BodyTextIndent"/>
        <w:numPr>
          <w:ilvl w:val="0"/>
          <w:numId w:val="39"/>
        </w:numPr>
        <w:spacing w:before="120" w:after="120"/>
        <w:rPr>
          <w:rFonts w:ascii="Sylfaen" w:hAnsi="Sylfaen"/>
          <w:noProof/>
          <w:sz w:val="22"/>
          <w:szCs w:val="22"/>
          <w:lang w:val="hy-AM"/>
        </w:rPr>
      </w:pPr>
      <w:r w:rsidRPr="006234F8">
        <w:rPr>
          <w:rFonts w:ascii="Sylfaen" w:hAnsi="Sylfaen"/>
          <w:sz w:val="22"/>
          <w:szCs w:val="22"/>
          <w:lang w:val="hy-AM"/>
        </w:rPr>
        <w:t xml:space="preserve">Officer of an appropriate PMD division </w:t>
      </w:r>
      <w:r w:rsidRPr="006234F8">
        <w:rPr>
          <w:rFonts w:ascii="Sylfaen" w:hAnsi="Sylfaen"/>
          <w:sz w:val="22"/>
          <w:szCs w:val="22"/>
        </w:rPr>
        <w:t>registers</w:t>
      </w:r>
      <w:r w:rsidRPr="006234F8">
        <w:rPr>
          <w:rFonts w:ascii="Sylfaen" w:hAnsi="Sylfaen"/>
          <w:sz w:val="22"/>
          <w:szCs w:val="22"/>
          <w:lang w:val="hy-AM"/>
        </w:rPr>
        <w:t xml:space="preserve"> the decree in the personnel file</w:t>
      </w:r>
      <w:r w:rsidRPr="006234F8">
        <w:rPr>
          <w:rFonts w:ascii="Sylfaen" w:hAnsi="Sylfaen"/>
          <w:sz w:val="22"/>
          <w:szCs w:val="22"/>
        </w:rPr>
        <w:t>,</w:t>
      </w:r>
      <w:r w:rsidRPr="006234F8">
        <w:rPr>
          <w:rFonts w:ascii="Sylfaen" w:hAnsi="Sylfaen"/>
          <w:sz w:val="22"/>
          <w:szCs w:val="22"/>
          <w:lang w:val="hy-AM"/>
        </w:rPr>
        <w:t xml:space="preserve"> and notif</w:t>
      </w:r>
      <w:r w:rsidRPr="006234F8">
        <w:rPr>
          <w:rFonts w:ascii="Sylfaen" w:hAnsi="Sylfaen"/>
          <w:sz w:val="22"/>
          <w:szCs w:val="22"/>
        </w:rPr>
        <w:t>ies</w:t>
      </w:r>
      <w:r w:rsidRPr="006234F8">
        <w:rPr>
          <w:rFonts w:ascii="Sylfaen" w:hAnsi="Sylfaen"/>
          <w:sz w:val="22"/>
          <w:szCs w:val="22"/>
          <w:lang w:val="hy-AM"/>
        </w:rPr>
        <w:t xml:space="preserve"> the employee and the head of the unit. </w:t>
      </w:r>
      <w:r w:rsidRPr="006234F8">
        <w:rPr>
          <w:rFonts w:ascii="Sylfaen" w:hAnsi="Sylfaen"/>
          <w:noProof/>
          <w:sz w:val="22"/>
          <w:szCs w:val="22"/>
          <w:lang w:val="hy-AM"/>
        </w:rPr>
        <w:t xml:space="preserve"> </w:t>
      </w:r>
    </w:p>
    <w:p w:rsidR="00EC6944" w:rsidRPr="006234F8" w:rsidRDefault="00EC6944" w:rsidP="00EC6944">
      <w:pPr>
        <w:spacing w:before="120" w:after="120"/>
        <w:rPr>
          <w:rFonts w:ascii="Sylfaen" w:eastAsia="MS Mincho" w:hAnsi="Sylfaen"/>
          <w:lang w:val="hy-AM"/>
        </w:rPr>
      </w:pPr>
    </w:p>
    <w:p w:rsidR="00EC6944" w:rsidRPr="006234F8" w:rsidRDefault="00EC6944" w:rsidP="00A62D09">
      <w:pPr>
        <w:pStyle w:val="BodyTextIndent"/>
        <w:spacing w:before="120" w:after="120"/>
        <w:ind w:left="-90"/>
        <w:jc w:val="center"/>
        <w:rPr>
          <w:rFonts w:ascii="Sylfaen" w:hAnsi="Sylfaen"/>
          <w:noProof/>
          <w:sz w:val="22"/>
          <w:szCs w:val="22"/>
          <w:lang w:val="hy-AM"/>
        </w:rPr>
      </w:pPr>
      <w:r w:rsidRPr="006234F8">
        <w:rPr>
          <w:rFonts w:ascii="Sylfaen" w:hAnsi="Sylfaen"/>
          <w:noProof/>
          <w:sz w:val="22"/>
          <w:szCs w:val="22"/>
        </w:rPr>
        <w:drawing>
          <wp:inline distT="0" distB="0" distL="0" distR="0">
            <wp:extent cx="6210935" cy="4109085"/>
            <wp:effectExtent l="0" t="0" r="0" b="571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Staff Transfer 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210935" cy="4109085"/>
                    </a:xfrm>
                    <a:prstGeom prst="rect">
                      <a:avLst/>
                    </a:prstGeom>
                  </pic:spPr>
                </pic:pic>
              </a:graphicData>
            </a:graphic>
          </wp:inline>
        </w:drawing>
      </w:r>
    </w:p>
    <w:p w:rsidR="00EC6944" w:rsidRPr="007952EC" w:rsidRDefault="005638F6" w:rsidP="0012158D">
      <w:pPr>
        <w:spacing w:before="120" w:after="120"/>
        <w:jc w:val="both"/>
        <w:rPr>
          <w:rFonts w:ascii="Sylfaen" w:hAnsi="Sylfaen"/>
          <w:bCs/>
          <w:color w:val="4F81BD" w:themeColor="accent1"/>
          <w:sz w:val="18"/>
          <w:szCs w:val="18"/>
          <w:lang w:val="hy-AM"/>
        </w:rPr>
      </w:pPr>
      <w:bookmarkStart w:id="60" w:name="_Toc465180735"/>
      <w:bookmarkStart w:id="61" w:name="_Toc435362569"/>
      <w:r>
        <w:rPr>
          <w:rFonts w:ascii="Sylfaen" w:hAnsi="Sylfaen"/>
          <w:bCs/>
          <w:color w:val="4F81BD" w:themeColor="accent1"/>
          <w:sz w:val="18"/>
          <w:szCs w:val="18"/>
          <w:lang w:val="hy-AM"/>
        </w:rPr>
        <w:t>Diagram</w:t>
      </w:r>
      <w:r w:rsidR="00060E57">
        <w:rPr>
          <w:rFonts w:ascii="Sylfaen" w:hAnsi="Sylfaen"/>
          <w:bCs/>
          <w:color w:val="4F81BD" w:themeColor="accent1"/>
          <w:sz w:val="18"/>
          <w:szCs w:val="18"/>
        </w:rPr>
        <w:t xml:space="preserve"> </w:t>
      </w:r>
      <w:r w:rsidR="00613FD6">
        <w:rPr>
          <w:rFonts w:ascii="Sylfaen" w:hAnsi="Sylfaen"/>
          <w:bCs/>
          <w:color w:val="4F81BD" w:themeColor="accent1"/>
          <w:sz w:val="18"/>
          <w:szCs w:val="18"/>
          <w:lang w:val="hy-AM"/>
        </w:rPr>
        <w:fldChar w:fldCharType="begin"/>
      </w:r>
      <w:r>
        <w:rPr>
          <w:rFonts w:ascii="Sylfaen" w:hAnsi="Sylfaen"/>
          <w:bCs/>
          <w:color w:val="4F81BD" w:themeColor="accent1"/>
          <w:sz w:val="18"/>
          <w:szCs w:val="18"/>
          <w:lang w:val="hy-AM"/>
        </w:rPr>
        <w:instrText xml:space="preserve"> SEQ Diagram \* ARABIC </w:instrText>
      </w:r>
      <w:r w:rsidR="00613FD6">
        <w:rPr>
          <w:rFonts w:ascii="Sylfaen" w:hAnsi="Sylfaen"/>
          <w:bCs/>
          <w:color w:val="4F81BD" w:themeColor="accent1"/>
          <w:sz w:val="18"/>
          <w:szCs w:val="18"/>
          <w:lang w:val="hy-AM"/>
        </w:rPr>
        <w:fldChar w:fldCharType="separate"/>
      </w:r>
      <w:r>
        <w:rPr>
          <w:rFonts w:ascii="Sylfaen" w:hAnsi="Sylfaen"/>
          <w:bCs/>
          <w:noProof/>
          <w:color w:val="4F81BD" w:themeColor="accent1"/>
          <w:sz w:val="18"/>
          <w:szCs w:val="18"/>
          <w:lang w:val="hy-AM"/>
        </w:rPr>
        <w:t>22</w:t>
      </w:r>
      <w:r w:rsidR="00613FD6">
        <w:rPr>
          <w:rFonts w:ascii="Sylfaen" w:hAnsi="Sylfaen"/>
          <w:bCs/>
          <w:color w:val="4F81BD" w:themeColor="accent1"/>
          <w:sz w:val="18"/>
          <w:szCs w:val="18"/>
          <w:lang w:val="hy-AM"/>
        </w:rPr>
        <w:fldChar w:fldCharType="end"/>
      </w:r>
      <w:r w:rsidR="0012158D" w:rsidRPr="007952EC">
        <w:rPr>
          <w:rFonts w:ascii="Sylfaen" w:hAnsi="Sylfaen"/>
          <w:bCs/>
          <w:color w:val="4F81BD" w:themeColor="accent1"/>
          <w:sz w:val="18"/>
          <w:szCs w:val="18"/>
        </w:rPr>
        <w:t>.</w:t>
      </w:r>
      <w:r w:rsidR="00EC6944" w:rsidRPr="007952EC">
        <w:rPr>
          <w:rFonts w:ascii="Sylfaen" w:hAnsi="Sylfaen"/>
          <w:bCs/>
          <w:color w:val="4F81BD" w:themeColor="accent1"/>
          <w:sz w:val="18"/>
          <w:szCs w:val="18"/>
          <w:lang w:val="hy-AM"/>
        </w:rPr>
        <w:t xml:space="preserve"> Employee promotion</w:t>
      </w:r>
      <w:bookmarkEnd w:id="60"/>
      <w:r w:rsidR="00EC6944" w:rsidRPr="007952EC">
        <w:rPr>
          <w:rFonts w:ascii="Sylfaen" w:hAnsi="Sylfaen"/>
          <w:bCs/>
          <w:color w:val="4F81BD" w:themeColor="accent1"/>
          <w:sz w:val="18"/>
          <w:szCs w:val="18"/>
          <w:lang w:val="hy-AM"/>
        </w:rPr>
        <w:t xml:space="preserve"> </w:t>
      </w:r>
      <w:bookmarkEnd w:id="61"/>
    </w:p>
    <w:p w:rsidR="00EC6944" w:rsidRPr="006234F8" w:rsidRDefault="00EC6944" w:rsidP="00EC6944">
      <w:pPr>
        <w:pStyle w:val="BodyTextIndent"/>
        <w:spacing w:before="120" w:after="120"/>
        <w:ind w:left="0" w:firstLine="720"/>
        <w:rPr>
          <w:rFonts w:ascii="Sylfaen" w:hAnsi="Sylfaen"/>
          <w:sz w:val="22"/>
          <w:szCs w:val="22"/>
        </w:rPr>
      </w:pPr>
      <w:r w:rsidRPr="006234F8">
        <w:rPr>
          <w:rFonts w:ascii="Sylfaen" w:hAnsi="Sylfaen"/>
          <w:sz w:val="22"/>
          <w:szCs w:val="22"/>
        </w:rPr>
        <w:t xml:space="preserve">Position promotion in case of Career Promotion is implemented through a recommendation document. Career promotion is carried out as follows: </w:t>
      </w:r>
    </w:p>
    <w:p w:rsidR="00EC6944" w:rsidRPr="006234F8" w:rsidRDefault="00EC6944" w:rsidP="004901BD">
      <w:pPr>
        <w:pStyle w:val="BodyTextIndent"/>
        <w:numPr>
          <w:ilvl w:val="0"/>
          <w:numId w:val="35"/>
        </w:numPr>
        <w:spacing w:before="120" w:after="120"/>
        <w:rPr>
          <w:rFonts w:ascii="Sylfaen" w:hAnsi="Sylfaen"/>
          <w:sz w:val="22"/>
          <w:szCs w:val="22"/>
          <w:lang w:val="hy-AM"/>
        </w:rPr>
      </w:pPr>
      <w:r w:rsidRPr="006234F8">
        <w:rPr>
          <w:rFonts w:ascii="Sylfaen" w:hAnsi="Sylfaen"/>
          <w:sz w:val="22"/>
          <w:szCs w:val="22"/>
        </w:rPr>
        <w:t>For the purpose of employee position promotion, the head of unit prepares a promotion recommendation document</w:t>
      </w:r>
      <w:r w:rsidRPr="006234F8">
        <w:rPr>
          <w:rFonts w:ascii="Sylfaen" w:hAnsi="Sylfaen"/>
        </w:rPr>
        <w:t xml:space="preserve"> </w:t>
      </w:r>
      <w:r w:rsidRPr="006234F8">
        <w:rPr>
          <w:rFonts w:ascii="Sylfaen" w:hAnsi="Sylfaen"/>
          <w:sz w:val="22"/>
          <w:szCs w:val="22"/>
        </w:rPr>
        <w:t>and sends it to the PMD Head.</w:t>
      </w:r>
    </w:p>
    <w:p w:rsidR="00EC6944" w:rsidRPr="006234F8" w:rsidRDefault="00EC6944" w:rsidP="004901BD">
      <w:pPr>
        <w:pStyle w:val="BodyTextIndent"/>
        <w:numPr>
          <w:ilvl w:val="0"/>
          <w:numId w:val="35"/>
        </w:numPr>
        <w:spacing w:before="120" w:after="120"/>
        <w:rPr>
          <w:rFonts w:ascii="Sylfaen" w:hAnsi="Sylfaen"/>
          <w:sz w:val="22"/>
          <w:szCs w:val="22"/>
          <w:lang w:val="hy-AM"/>
        </w:rPr>
      </w:pPr>
      <w:r w:rsidRPr="006234F8">
        <w:rPr>
          <w:rFonts w:ascii="Sylfaen" w:hAnsi="Sylfaen"/>
          <w:sz w:val="22"/>
          <w:szCs w:val="22"/>
          <w:lang w:val="hy-AM"/>
        </w:rPr>
        <w:t>The PMD Head consider</w:t>
      </w:r>
      <w:r w:rsidRPr="006234F8">
        <w:rPr>
          <w:rFonts w:ascii="Sylfaen" w:hAnsi="Sylfaen"/>
          <w:sz w:val="22"/>
          <w:szCs w:val="22"/>
        </w:rPr>
        <w:t>s</w:t>
      </w:r>
      <w:r w:rsidRPr="006234F8">
        <w:rPr>
          <w:rFonts w:ascii="Sylfaen" w:hAnsi="Sylfaen"/>
          <w:sz w:val="22"/>
          <w:szCs w:val="22"/>
          <w:lang w:val="hy-AM"/>
        </w:rPr>
        <w:t xml:space="preserve"> the documents, </w:t>
      </w:r>
      <w:r w:rsidRPr="006234F8">
        <w:rPr>
          <w:rFonts w:ascii="Sylfaen" w:hAnsi="Sylfaen"/>
          <w:sz w:val="22"/>
          <w:szCs w:val="22"/>
        </w:rPr>
        <w:t>attaches</w:t>
      </w:r>
      <w:r w:rsidRPr="006234F8">
        <w:rPr>
          <w:rFonts w:ascii="Sylfaen" w:hAnsi="Sylfaen"/>
          <w:sz w:val="22"/>
          <w:szCs w:val="22"/>
          <w:lang w:val="hy-AM"/>
        </w:rPr>
        <w:t xml:space="preserve"> </w:t>
      </w:r>
      <w:r w:rsidRPr="006234F8">
        <w:rPr>
          <w:rFonts w:ascii="Sylfaen" w:hAnsi="Sylfaen"/>
          <w:sz w:val="22"/>
          <w:szCs w:val="22"/>
        </w:rPr>
        <w:t>his/her</w:t>
      </w:r>
      <w:r w:rsidRPr="006234F8">
        <w:rPr>
          <w:rFonts w:ascii="Sylfaen" w:hAnsi="Sylfaen"/>
          <w:sz w:val="22"/>
          <w:szCs w:val="22"/>
          <w:lang w:val="hy-AM"/>
        </w:rPr>
        <w:t xml:space="preserve"> opinion on </w:t>
      </w:r>
      <w:r w:rsidRPr="006234F8">
        <w:rPr>
          <w:rFonts w:ascii="Sylfaen" w:hAnsi="Sylfaen"/>
          <w:sz w:val="22"/>
          <w:szCs w:val="22"/>
        </w:rPr>
        <w:t>such</w:t>
      </w:r>
      <w:r w:rsidRPr="006234F8">
        <w:rPr>
          <w:rFonts w:ascii="Sylfaen" w:hAnsi="Sylfaen"/>
          <w:sz w:val="22"/>
          <w:szCs w:val="22"/>
          <w:lang w:val="hy-AM"/>
        </w:rPr>
        <w:t xml:space="preserve"> promotion and send</w:t>
      </w:r>
      <w:r w:rsidRPr="006234F8">
        <w:rPr>
          <w:rFonts w:ascii="Sylfaen" w:hAnsi="Sylfaen"/>
          <w:sz w:val="22"/>
          <w:szCs w:val="22"/>
        </w:rPr>
        <w:t>s</w:t>
      </w:r>
      <w:r w:rsidRPr="006234F8">
        <w:rPr>
          <w:rFonts w:ascii="Sylfaen" w:hAnsi="Sylfaen"/>
          <w:sz w:val="22"/>
          <w:szCs w:val="22"/>
          <w:lang w:val="hy-AM"/>
        </w:rPr>
        <w:t xml:space="preserve"> the package to the </w:t>
      </w:r>
      <w:r w:rsidRPr="006234F8">
        <w:rPr>
          <w:rFonts w:ascii="Sylfaen" w:hAnsi="Sylfaen"/>
          <w:sz w:val="22"/>
          <w:szCs w:val="22"/>
        </w:rPr>
        <w:t xml:space="preserve">Chairman. </w:t>
      </w:r>
    </w:p>
    <w:p w:rsidR="00EC6944" w:rsidRPr="006234F8" w:rsidRDefault="00EC6944" w:rsidP="004901BD">
      <w:pPr>
        <w:pStyle w:val="BodyTextIndent"/>
        <w:numPr>
          <w:ilvl w:val="0"/>
          <w:numId w:val="35"/>
        </w:numPr>
        <w:spacing w:before="120" w:after="120"/>
        <w:rPr>
          <w:rFonts w:ascii="Sylfaen" w:hAnsi="Sylfaen"/>
          <w:sz w:val="22"/>
          <w:szCs w:val="22"/>
          <w:lang w:val="hy-AM"/>
        </w:rPr>
      </w:pPr>
      <w:r w:rsidRPr="006234F8">
        <w:rPr>
          <w:rFonts w:ascii="Sylfaen" w:hAnsi="Sylfaen"/>
          <w:sz w:val="22"/>
          <w:szCs w:val="22"/>
          <w:lang w:val="hy-AM"/>
        </w:rPr>
        <w:t>The Ch</w:t>
      </w:r>
      <w:r w:rsidRPr="006234F8">
        <w:rPr>
          <w:rFonts w:ascii="Sylfaen" w:hAnsi="Sylfaen"/>
          <w:sz w:val="22"/>
          <w:szCs w:val="22"/>
        </w:rPr>
        <w:t xml:space="preserve">airman considers the documents. Upon approval, he instructs the PMD to prepare </w:t>
      </w:r>
      <w:r w:rsidR="004F2966" w:rsidRPr="006234F8">
        <w:rPr>
          <w:rFonts w:ascii="Sylfaen" w:hAnsi="Sylfaen"/>
          <w:sz w:val="22"/>
          <w:szCs w:val="22"/>
        </w:rPr>
        <w:t>a</w:t>
      </w:r>
      <w:r w:rsidRPr="006234F8">
        <w:rPr>
          <w:rFonts w:ascii="Sylfaen" w:hAnsi="Sylfaen"/>
          <w:sz w:val="22"/>
          <w:szCs w:val="22"/>
        </w:rPr>
        <w:t xml:space="preserve"> decree on appointing the employee to a new position. In case of rejection, the process ends. </w:t>
      </w:r>
    </w:p>
    <w:p w:rsidR="00EC6944" w:rsidRPr="006234F8" w:rsidRDefault="00EC6944" w:rsidP="004901BD">
      <w:pPr>
        <w:pStyle w:val="BodyTextIndent"/>
        <w:numPr>
          <w:ilvl w:val="0"/>
          <w:numId w:val="35"/>
        </w:numPr>
        <w:spacing w:before="120" w:after="120"/>
        <w:rPr>
          <w:rFonts w:ascii="Sylfaen" w:hAnsi="Sylfaen"/>
          <w:sz w:val="22"/>
          <w:szCs w:val="22"/>
          <w:lang w:val="hy-AM"/>
        </w:rPr>
      </w:pPr>
      <w:r w:rsidRPr="006234F8">
        <w:rPr>
          <w:rFonts w:ascii="Sylfaen" w:hAnsi="Sylfaen"/>
          <w:sz w:val="22"/>
          <w:szCs w:val="22"/>
          <w:lang w:val="hy-AM"/>
        </w:rPr>
        <w:t>Officer of the PMD division create</w:t>
      </w:r>
      <w:r w:rsidRPr="006234F8">
        <w:rPr>
          <w:rFonts w:ascii="Sylfaen" w:hAnsi="Sylfaen"/>
          <w:sz w:val="22"/>
          <w:szCs w:val="22"/>
        </w:rPr>
        <w:t>s</w:t>
      </w:r>
      <w:r w:rsidRPr="006234F8">
        <w:rPr>
          <w:rFonts w:ascii="Sylfaen" w:hAnsi="Sylfaen"/>
          <w:sz w:val="22"/>
          <w:szCs w:val="22"/>
          <w:lang w:val="hy-AM"/>
        </w:rPr>
        <w:t xml:space="preserve"> draft decree and send</w:t>
      </w:r>
      <w:r w:rsidRPr="006234F8">
        <w:rPr>
          <w:rFonts w:ascii="Sylfaen" w:hAnsi="Sylfaen"/>
          <w:sz w:val="22"/>
          <w:szCs w:val="22"/>
        </w:rPr>
        <w:t>s</w:t>
      </w:r>
      <w:r w:rsidRPr="006234F8">
        <w:rPr>
          <w:rFonts w:ascii="Sylfaen" w:hAnsi="Sylfaen"/>
          <w:sz w:val="22"/>
          <w:szCs w:val="22"/>
          <w:lang w:val="hy-AM"/>
        </w:rPr>
        <w:t xml:space="preserve"> it to the PMD Head.  </w:t>
      </w:r>
    </w:p>
    <w:p w:rsidR="00EC6944" w:rsidRPr="006234F8" w:rsidRDefault="00EC6944" w:rsidP="004901BD">
      <w:pPr>
        <w:pStyle w:val="BodyTextIndent"/>
        <w:numPr>
          <w:ilvl w:val="0"/>
          <w:numId w:val="35"/>
        </w:numPr>
        <w:spacing w:before="120" w:after="120"/>
        <w:rPr>
          <w:rFonts w:ascii="Sylfaen" w:hAnsi="Sylfaen"/>
          <w:sz w:val="22"/>
          <w:szCs w:val="22"/>
          <w:lang w:val="hy-AM"/>
        </w:rPr>
      </w:pPr>
      <w:r w:rsidRPr="006234F8">
        <w:rPr>
          <w:rFonts w:ascii="Sylfaen" w:hAnsi="Sylfaen"/>
          <w:sz w:val="22"/>
          <w:szCs w:val="22"/>
          <w:lang w:val="hy-AM"/>
        </w:rPr>
        <w:t>The PMD Head submit</w:t>
      </w:r>
      <w:r w:rsidRPr="006234F8">
        <w:rPr>
          <w:rFonts w:ascii="Sylfaen" w:hAnsi="Sylfaen"/>
          <w:sz w:val="22"/>
          <w:szCs w:val="22"/>
        </w:rPr>
        <w:t>s</w:t>
      </w:r>
      <w:r w:rsidRPr="006234F8">
        <w:rPr>
          <w:rFonts w:ascii="Sylfaen" w:hAnsi="Sylfaen"/>
          <w:sz w:val="22"/>
          <w:szCs w:val="22"/>
          <w:lang w:val="hy-AM"/>
        </w:rPr>
        <w:t xml:space="preserve"> the decree fo</w:t>
      </w:r>
      <w:r w:rsidRPr="006234F8">
        <w:rPr>
          <w:rFonts w:ascii="Sylfaen" w:hAnsi="Sylfaen"/>
          <w:sz w:val="22"/>
          <w:szCs w:val="22"/>
        </w:rPr>
        <w:t xml:space="preserve">r the signature by the SRC Chairman. </w:t>
      </w:r>
    </w:p>
    <w:p w:rsidR="00EC6944" w:rsidRPr="006234F8" w:rsidRDefault="00EC6944" w:rsidP="004901BD">
      <w:pPr>
        <w:pStyle w:val="BodyTextIndent"/>
        <w:numPr>
          <w:ilvl w:val="0"/>
          <w:numId w:val="35"/>
        </w:numPr>
        <w:spacing w:before="120" w:after="120"/>
        <w:rPr>
          <w:rFonts w:ascii="Sylfaen" w:hAnsi="Sylfaen"/>
          <w:sz w:val="22"/>
          <w:szCs w:val="22"/>
          <w:lang w:val="hy-AM"/>
        </w:rPr>
      </w:pPr>
      <w:r w:rsidRPr="006234F8">
        <w:rPr>
          <w:rFonts w:ascii="Sylfaen" w:hAnsi="Sylfaen"/>
          <w:sz w:val="22"/>
          <w:szCs w:val="22"/>
          <w:lang w:val="hy-AM"/>
        </w:rPr>
        <w:t>The Chairman sign</w:t>
      </w:r>
      <w:r w:rsidRPr="006234F8">
        <w:rPr>
          <w:rFonts w:ascii="Sylfaen" w:hAnsi="Sylfaen"/>
          <w:sz w:val="22"/>
          <w:szCs w:val="22"/>
        </w:rPr>
        <w:t>s</w:t>
      </w:r>
      <w:r w:rsidRPr="006234F8">
        <w:rPr>
          <w:rFonts w:ascii="Sylfaen" w:hAnsi="Sylfaen"/>
          <w:sz w:val="22"/>
          <w:szCs w:val="22"/>
          <w:lang w:val="hy-AM"/>
        </w:rPr>
        <w:t xml:space="preserve"> the decree and send</w:t>
      </w:r>
      <w:r w:rsidRPr="006234F8">
        <w:rPr>
          <w:rFonts w:ascii="Sylfaen" w:hAnsi="Sylfaen"/>
          <w:sz w:val="22"/>
          <w:szCs w:val="22"/>
        </w:rPr>
        <w:t>s</w:t>
      </w:r>
      <w:r w:rsidRPr="006234F8">
        <w:rPr>
          <w:rFonts w:ascii="Sylfaen" w:hAnsi="Sylfaen"/>
          <w:sz w:val="22"/>
          <w:szCs w:val="22"/>
          <w:lang w:val="hy-AM"/>
        </w:rPr>
        <w:t xml:space="preserve"> it to an appropriate PMD division. </w:t>
      </w:r>
    </w:p>
    <w:p w:rsidR="00EC6944" w:rsidRPr="006234F8" w:rsidRDefault="00EC6944" w:rsidP="004901BD">
      <w:pPr>
        <w:pStyle w:val="BodyTextIndent"/>
        <w:numPr>
          <w:ilvl w:val="0"/>
          <w:numId w:val="35"/>
        </w:numPr>
        <w:spacing w:before="120" w:after="120"/>
        <w:rPr>
          <w:rFonts w:ascii="Sylfaen" w:hAnsi="Sylfaen"/>
          <w:sz w:val="22"/>
          <w:szCs w:val="22"/>
          <w:lang w:val="hy-AM"/>
        </w:rPr>
      </w:pPr>
      <w:r w:rsidRPr="006234F8">
        <w:rPr>
          <w:rFonts w:ascii="Sylfaen" w:hAnsi="Sylfaen"/>
          <w:sz w:val="22"/>
          <w:szCs w:val="22"/>
          <w:lang w:val="hy-AM"/>
        </w:rPr>
        <w:t>Officer of an appropriate PMD division register</w:t>
      </w:r>
      <w:r w:rsidRPr="006234F8">
        <w:rPr>
          <w:rFonts w:ascii="Sylfaen" w:hAnsi="Sylfaen"/>
          <w:sz w:val="22"/>
          <w:szCs w:val="22"/>
        </w:rPr>
        <w:t>s</w:t>
      </w:r>
      <w:r w:rsidRPr="006234F8">
        <w:rPr>
          <w:rFonts w:ascii="Sylfaen" w:hAnsi="Sylfaen"/>
          <w:sz w:val="22"/>
          <w:szCs w:val="22"/>
          <w:lang w:val="hy-AM"/>
        </w:rPr>
        <w:t xml:space="preserve"> the decree in the employee’s personnel file and notif</w:t>
      </w:r>
      <w:r w:rsidRPr="006234F8">
        <w:rPr>
          <w:rFonts w:ascii="Sylfaen" w:hAnsi="Sylfaen"/>
          <w:sz w:val="22"/>
          <w:szCs w:val="22"/>
        </w:rPr>
        <w:t>ies</w:t>
      </w:r>
      <w:r w:rsidRPr="006234F8">
        <w:rPr>
          <w:rFonts w:ascii="Sylfaen" w:hAnsi="Sylfaen"/>
          <w:sz w:val="22"/>
          <w:szCs w:val="22"/>
          <w:lang w:val="hy-AM"/>
        </w:rPr>
        <w:t xml:space="preserve"> the head of unit and the employee.</w:t>
      </w:r>
      <w:r w:rsidRPr="006234F8">
        <w:rPr>
          <w:rFonts w:ascii="Sylfaen" w:hAnsi="Sylfaen"/>
          <w:sz w:val="22"/>
          <w:szCs w:val="22"/>
        </w:rPr>
        <w:t xml:space="preserve"> </w:t>
      </w:r>
    </w:p>
    <w:p w:rsidR="00EC6944" w:rsidRPr="006234F8" w:rsidRDefault="00EC6944" w:rsidP="00EC6944">
      <w:pPr>
        <w:pStyle w:val="BodyText"/>
        <w:spacing w:before="120" w:after="120"/>
        <w:ind w:firstLine="360"/>
        <w:jc w:val="both"/>
        <w:rPr>
          <w:rFonts w:ascii="Sylfaen" w:hAnsi="Sylfaen"/>
          <w:sz w:val="22"/>
          <w:szCs w:val="22"/>
          <w:lang w:val="hy-AM"/>
        </w:rPr>
      </w:pPr>
      <w:r w:rsidRPr="006234F8">
        <w:rPr>
          <w:rFonts w:ascii="Sylfaen" w:hAnsi="Sylfaen"/>
          <w:sz w:val="22"/>
          <w:szCs w:val="22"/>
          <w:lang w:val="hy-AM"/>
        </w:rPr>
        <w:t xml:space="preserve">See below the </w:t>
      </w:r>
      <w:r w:rsidRPr="006234F8">
        <w:rPr>
          <w:rFonts w:ascii="Sylfaen" w:hAnsi="Sylfaen"/>
          <w:sz w:val="22"/>
          <w:szCs w:val="22"/>
        </w:rPr>
        <w:t>description</w:t>
      </w:r>
      <w:r w:rsidRPr="006234F8">
        <w:rPr>
          <w:rFonts w:ascii="Sylfaen" w:hAnsi="Sylfaen"/>
          <w:sz w:val="22"/>
          <w:szCs w:val="22"/>
          <w:lang w:val="hy-AM"/>
        </w:rPr>
        <w:t xml:space="preserve"> of the forms used in th</w:t>
      </w:r>
      <w:r w:rsidRPr="006234F8">
        <w:rPr>
          <w:rFonts w:ascii="Sylfaen" w:hAnsi="Sylfaen"/>
          <w:sz w:val="22"/>
          <w:szCs w:val="22"/>
        </w:rPr>
        <w:t>e</w:t>
      </w:r>
      <w:r w:rsidRPr="006234F8">
        <w:rPr>
          <w:rFonts w:ascii="Sylfaen" w:hAnsi="Sylfaen"/>
          <w:sz w:val="22"/>
          <w:szCs w:val="22"/>
          <w:lang w:val="hy-AM"/>
        </w:rPr>
        <w:t>se phases and the fields displayed therin, as well as the rationale of their operatio</w:t>
      </w:r>
      <w:r w:rsidRPr="006234F8">
        <w:rPr>
          <w:rFonts w:ascii="Sylfaen" w:hAnsi="Sylfaen"/>
          <w:sz w:val="22"/>
          <w:szCs w:val="22"/>
        </w:rPr>
        <w:t xml:space="preserve">n. </w:t>
      </w:r>
    </w:p>
    <w:p w:rsidR="00EC6944" w:rsidRPr="006234F8" w:rsidRDefault="00EC6944" w:rsidP="00EC6944">
      <w:pPr>
        <w:pStyle w:val="BodyText"/>
        <w:spacing w:before="120" w:after="120"/>
        <w:ind w:firstLine="360"/>
        <w:jc w:val="both"/>
        <w:rPr>
          <w:rFonts w:ascii="Sylfaen" w:hAnsi="Sylfaen"/>
          <w:sz w:val="22"/>
          <w:szCs w:val="22"/>
          <w:lang w:val="hy-AM"/>
        </w:rPr>
      </w:pPr>
    </w:p>
    <w:p w:rsidR="00EC6944" w:rsidRPr="006234F8" w:rsidRDefault="00EC6944" w:rsidP="00EC6944">
      <w:pPr>
        <w:pStyle w:val="Heading3"/>
        <w:numPr>
          <w:ilvl w:val="2"/>
          <w:numId w:val="1"/>
        </w:numPr>
        <w:spacing w:before="120" w:after="120"/>
        <w:rPr>
          <w:rFonts w:ascii="Sylfaen" w:hAnsi="Sylfaen"/>
          <w:lang w:val="hy-AM"/>
        </w:rPr>
      </w:pPr>
      <w:bookmarkStart w:id="62" w:name="_Toc465856486"/>
      <w:bookmarkStart w:id="63" w:name="_Toc447639005"/>
      <w:r w:rsidRPr="006234F8">
        <w:rPr>
          <w:rFonts w:ascii="Sylfaen" w:hAnsi="Sylfaen"/>
          <w:lang w:val="hy-AM"/>
        </w:rPr>
        <w:t>Contract Management Module</w:t>
      </w:r>
      <w:bookmarkEnd w:id="62"/>
      <w:r w:rsidRPr="006234F8">
        <w:rPr>
          <w:rFonts w:ascii="Sylfaen" w:hAnsi="Sylfaen"/>
          <w:lang w:val="hy-AM"/>
        </w:rPr>
        <w:t xml:space="preserve"> </w:t>
      </w:r>
      <w:bookmarkEnd w:id="63"/>
    </w:p>
    <w:p w:rsidR="00EC6944" w:rsidRPr="006234F8" w:rsidRDefault="00EC6944" w:rsidP="00EC6944">
      <w:pPr>
        <w:spacing w:before="120" w:after="120"/>
        <w:ind w:firstLine="720"/>
        <w:jc w:val="both"/>
        <w:rPr>
          <w:rFonts w:ascii="Sylfaen" w:hAnsi="Sylfaen"/>
          <w:sz w:val="22"/>
          <w:szCs w:val="22"/>
          <w:lang w:val="hy-AM"/>
        </w:rPr>
      </w:pPr>
      <w:r w:rsidRPr="006234F8">
        <w:rPr>
          <w:rFonts w:ascii="Sylfaen" w:hAnsi="Sylfaen"/>
          <w:sz w:val="22"/>
          <w:szCs w:val="22"/>
          <w:lang w:val="hy-AM"/>
        </w:rPr>
        <w:t xml:space="preserve">The processes occurring in the Contract </w:t>
      </w:r>
      <w:r w:rsidRPr="006234F8">
        <w:rPr>
          <w:rFonts w:ascii="Sylfaen" w:hAnsi="Sylfaen"/>
          <w:sz w:val="22"/>
          <w:szCs w:val="22"/>
        </w:rPr>
        <w:t>M</w:t>
      </w:r>
      <w:r w:rsidRPr="006234F8">
        <w:rPr>
          <w:rFonts w:ascii="Sylfaen" w:hAnsi="Sylfaen"/>
          <w:sz w:val="22"/>
          <w:szCs w:val="22"/>
          <w:lang w:val="hy-AM"/>
        </w:rPr>
        <w:t xml:space="preserve">odule are described in Diagrams 23-25. </w:t>
      </w:r>
    </w:p>
    <w:p w:rsidR="00EC6944" w:rsidRPr="006234F8" w:rsidRDefault="002C2B5F" w:rsidP="00EC6944">
      <w:pPr>
        <w:spacing w:before="120" w:after="120"/>
        <w:jc w:val="both"/>
        <w:rPr>
          <w:rFonts w:ascii="Sylfaen" w:hAnsi="Sylfaen"/>
          <w:sz w:val="22"/>
          <w:szCs w:val="22"/>
          <w:lang w:val="hy-AM"/>
        </w:rPr>
      </w:pPr>
      <w:r w:rsidRPr="006234F8">
        <w:rPr>
          <w:rFonts w:ascii="Sylfaen" w:hAnsi="Sylfaen"/>
          <w:noProof/>
          <w:sz w:val="22"/>
          <w:szCs w:val="22"/>
        </w:rPr>
        <w:drawing>
          <wp:inline distT="0" distB="0" distL="0" distR="0">
            <wp:extent cx="6210935" cy="4213860"/>
            <wp:effectExtent l="19050" t="0" r="0" b="0"/>
            <wp:docPr id="230" name="Picture 229" descr="Contract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racts 1.jpg"/>
                    <pic:cNvPicPr/>
                  </pic:nvPicPr>
                  <pic:blipFill>
                    <a:blip r:embed="rId42" cstate="print"/>
                    <a:stretch>
                      <a:fillRect/>
                    </a:stretch>
                  </pic:blipFill>
                  <pic:spPr>
                    <a:xfrm>
                      <a:off x="0" y="0"/>
                      <a:ext cx="6210935" cy="4213860"/>
                    </a:xfrm>
                    <a:prstGeom prst="rect">
                      <a:avLst/>
                    </a:prstGeom>
                  </pic:spPr>
                </pic:pic>
              </a:graphicData>
            </a:graphic>
          </wp:inline>
        </w:drawing>
      </w:r>
    </w:p>
    <w:p w:rsidR="00EC6944" w:rsidRPr="007952EC" w:rsidRDefault="005638F6" w:rsidP="0012158D">
      <w:pPr>
        <w:spacing w:before="120" w:after="120"/>
        <w:jc w:val="both"/>
        <w:rPr>
          <w:rFonts w:ascii="Sylfaen" w:hAnsi="Sylfaen"/>
          <w:bCs/>
          <w:color w:val="4F81BD" w:themeColor="accent1"/>
          <w:sz w:val="18"/>
          <w:szCs w:val="18"/>
          <w:lang w:val="hy-AM"/>
        </w:rPr>
      </w:pPr>
      <w:bookmarkStart w:id="64" w:name="_Toc465180736"/>
      <w:bookmarkStart w:id="65" w:name="_Toc422834067"/>
      <w:r>
        <w:rPr>
          <w:rFonts w:ascii="Sylfaen" w:hAnsi="Sylfaen"/>
          <w:bCs/>
          <w:color w:val="4F81BD" w:themeColor="accent1"/>
          <w:sz w:val="18"/>
          <w:szCs w:val="18"/>
          <w:lang w:val="hy-AM"/>
        </w:rPr>
        <w:t>Diagram</w:t>
      </w:r>
      <w:r w:rsidR="00060E57">
        <w:rPr>
          <w:rFonts w:ascii="Sylfaen" w:hAnsi="Sylfaen"/>
          <w:bCs/>
          <w:color w:val="4F81BD" w:themeColor="accent1"/>
          <w:sz w:val="18"/>
          <w:szCs w:val="18"/>
        </w:rPr>
        <w:t xml:space="preserve"> </w:t>
      </w:r>
      <w:r w:rsidR="00613FD6">
        <w:rPr>
          <w:rFonts w:ascii="Sylfaen" w:hAnsi="Sylfaen"/>
          <w:bCs/>
          <w:color w:val="4F81BD" w:themeColor="accent1"/>
          <w:sz w:val="18"/>
          <w:szCs w:val="18"/>
          <w:lang w:val="hy-AM"/>
        </w:rPr>
        <w:fldChar w:fldCharType="begin"/>
      </w:r>
      <w:r>
        <w:rPr>
          <w:rFonts w:ascii="Sylfaen" w:hAnsi="Sylfaen"/>
          <w:bCs/>
          <w:color w:val="4F81BD" w:themeColor="accent1"/>
          <w:sz w:val="18"/>
          <w:szCs w:val="18"/>
          <w:lang w:val="hy-AM"/>
        </w:rPr>
        <w:instrText xml:space="preserve"> SEQ Diagram \* ARABIC </w:instrText>
      </w:r>
      <w:r w:rsidR="00613FD6">
        <w:rPr>
          <w:rFonts w:ascii="Sylfaen" w:hAnsi="Sylfaen"/>
          <w:bCs/>
          <w:color w:val="4F81BD" w:themeColor="accent1"/>
          <w:sz w:val="18"/>
          <w:szCs w:val="18"/>
          <w:lang w:val="hy-AM"/>
        </w:rPr>
        <w:fldChar w:fldCharType="separate"/>
      </w:r>
      <w:r>
        <w:rPr>
          <w:rFonts w:ascii="Sylfaen" w:hAnsi="Sylfaen"/>
          <w:bCs/>
          <w:noProof/>
          <w:color w:val="4F81BD" w:themeColor="accent1"/>
          <w:sz w:val="18"/>
          <w:szCs w:val="18"/>
          <w:lang w:val="hy-AM"/>
        </w:rPr>
        <w:t>23</w:t>
      </w:r>
      <w:r w:rsidR="00613FD6">
        <w:rPr>
          <w:rFonts w:ascii="Sylfaen" w:hAnsi="Sylfaen"/>
          <w:bCs/>
          <w:color w:val="4F81BD" w:themeColor="accent1"/>
          <w:sz w:val="18"/>
          <w:szCs w:val="18"/>
          <w:lang w:val="hy-AM"/>
        </w:rPr>
        <w:fldChar w:fldCharType="end"/>
      </w:r>
      <w:r w:rsidR="0012158D" w:rsidRPr="007952EC">
        <w:rPr>
          <w:rFonts w:ascii="Sylfaen" w:hAnsi="Sylfaen"/>
          <w:bCs/>
          <w:color w:val="4F81BD" w:themeColor="accent1"/>
          <w:sz w:val="18"/>
          <w:szCs w:val="18"/>
        </w:rPr>
        <w:t>.</w:t>
      </w:r>
      <w:r w:rsidR="00B8435F" w:rsidRPr="007952EC">
        <w:rPr>
          <w:rFonts w:ascii="Sylfaen" w:hAnsi="Sylfaen"/>
          <w:bCs/>
          <w:color w:val="4F81BD" w:themeColor="accent1"/>
          <w:sz w:val="18"/>
          <w:szCs w:val="18"/>
          <w:lang w:val="hy-AM"/>
        </w:rPr>
        <w:t xml:space="preserve"> </w:t>
      </w:r>
      <w:r w:rsidR="00EC6944" w:rsidRPr="007952EC">
        <w:rPr>
          <w:rFonts w:ascii="Sylfaen" w:hAnsi="Sylfaen"/>
          <w:bCs/>
          <w:color w:val="4F81BD" w:themeColor="accent1"/>
          <w:sz w:val="18"/>
          <w:szCs w:val="18"/>
          <w:lang w:val="hy-AM"/>
        </w:rPr>
        <w:t>Preparation of contract</w:t>
      </w:r>
      <w:bookmarkEnd w:id="64"/>
      <w:r w:rsidR="00EC6944" w:rsidRPr="007952EC">
        <w:rPr>
          <w:rFonts w:ascii="Sylfaen" w:hAnsi="Sylfaen"/>
          <w:bCs/>
          <w:color w:val="4F81BD" w:themeColor="accent1"/>
          <w:sz w:val="18"/>
          <w:szCs w:val="18"/>
          <w:lang w:val="hy-AM"/>
        </w:rPr>
        <w:t xml:space="preserve"> </w:t>
      </w:r>
      <w:bookmarkEnd w:id="65"/>
    </w:p>
    <w:p w:rsidR="00EC6944" w:rsidRPr="006234F8" w:rsidRDefault="00EC6944" w:rsidP="00EC6944">
      <w:pPr>
        <w:pStyle w:val="BodyTextIndent"/>
        <w:spacing w:before="120" w:after="120"/>
        <w:ind w:left="0" w:firstLine="360"/>
        <w:rPr>
          <w:rFonts w:ascii="Sylfaen" w:hAnsi="Sylfaen"/>
          <w:sz w:val="22"/>
          <w:szCs w:val="22"/>
          <w:lang w:val="hy-AM"/>
        </w:rPr>
      </w:pPr>
      <w:r w:rsidRPr="006234F8">
        <w:rPr>
          <w:rFonts w:ascii="Sylfaen" w:hAnsi="Sylfaen"/>
          <w:sz w:val="22"/>
          <w:szCs w:val="22"/>
          <w:lang w:val="hy-AM"/>
        </w:rPr>
        <w:t>The process of preparing contract</w:t>
      </w:r>
      <w:r w:rsidRPr="006234F8">
        <w:rPr>
          <w:rFonts w:ascii="Sylfaen" w:hAnsi="Sylfaen"/>
          <w:sz w:val="22"/>
          <w:szCs w:val="22"/>
        </w:rPr>
        <w:t>s</w:t>
      </w:r>
      <w:r w:rsidRPr="006234F8">
        <w:rPr>
          <w:rFonts w:ascii="Sylfaen" w:hAnsi="Sylfaen"/>
          <w:sz w:val="22"/>
          <w:szCs w:val="22"/>
          <w:lang w:val="hy-AM"/>
        </w:rPr>
        <w:t xml:space="preserve"> is </w:t>
      </w:r>
      <w:r w:rsidRPr="006234F8">
        <w:rPr>
          <w:rFonts w:ascii="Sylfaen" w:hAnsi="Sylfaen"/>
          <w:sz w:val="22"/>
          <w:szCs w:val="22"/>
        </w:rPr>
        <w:t xml:space="preserve">performed as follows: </w:t>
      </w:r>
    </w:p>
    <w:p w:rsidR="00EC6944" w:rsidRPr="006234F8" w:rsidRDefault="00EC6944" w:rsidP="004901BD">
      <w:pPr>
        <w:pStyle w:val="BodyTextIndent"/>
        <w:numPr>
          <w:ilvl w:val="0"/>
          <w:numId w:val="38"/>
        </w:numPr>
        <w:spacing w:before="120" w:after="120"/>
        <w:rPr>
          <w:rFonts w:ascii="Sylfaen" w:hAnsi="Sylfaen"/>
          <w:sz w:val="22"/>
          <w:szCs w:val="22"/>
          <w:lang w:val="hy-AM"/>
        </w:rPr>
      </w:pPr>
      <w:r w:rsidRPr="006234F8">
        <w:rPr>
          <w:rFonts w:ascii="Sylfaen" w:hAnsi="Sylfaen"/>
          <w:sz w:val="22"/>
          <w:szCs w:val="22"/>
        </w:rPr>
        <w:t>Selection of a candidate is made from “Candidate Pool” or “Cadre Reserve” modules to hold the contract-based position.</w:t>
      </w:r>
    </w:p>
    <w:p w:rsidR="00EC6944" w:rsidRPr="006234F8" w:rsidRDefault="00EC6944" w:rsidP="004901BD">
      <w:pPr>
        <w:pStyle w:val="BodyTextIndent"/>
        <w:numPr>
          <w:ilvl w:val="0"/>
          <w:numId w:val="38"/>
        </w:numPr>
        <w:spacing w:before="120" w:after="120"/>
        <w:rPr>
          <w:rFonts w:ascii="Sylfaen" w:hAnsi="Sylfaen"/>
          <w:sz w:val="22"/>
          <w:szCs w:val="22"/>
          <w:lang w:val="hy-AM"/>
        </w:rPr>
      </w:pPr>
      <w:r w:rsidRPr="006234F8">
        <w:rPr>
          <w:rFonts w:ascii="Sylfaen" w:hAnsi="Sylfaen"/>
          <w:sz w:val="22"/>
          <w:szCs w:val="22"/>
        </w:rPr>
        <w:t xml:space="preserve">To appoint the candidate to the position, a recommendation document should be prepared by the head of respective unit or the direct supervisor. </w:t>
      </w:r>
    </w:p>
    <w:p w:rsidR="00EC6944" w:rsidRPr="006234F8" w:rsidRDefault="00EC6944" w:rsidP="004901BD">
      <w:pPr>
        <w:pStyle w:val="BodyTextIndent"/>
        <w:numPr>
          <w:ilvl w:val="0"/>
          <w:numId w:val="38"/>
        </w:numPr>
        <w:spacing w:before="120" w:after="120"/>
        <w:rPr>
          <w:rFonts w:ascii="Sylfaen" w:hAnsi="Sylfaen"/>
          <w:sz w:val="22"/>
          <w:szCs w:val="22"/>
          <w:lang w:val="hy-AM"/>
        </w:rPr>
      </w:pPr>
      <w:r w:rsidRPr="006234F8">
        <w:rPr>
          <w:rFonts w:ascii="Sylfaen" w:hAnsi="Sylfaen"/>
          <w:sz w:val="22"/>
          <w:szCs w:val="22"/>
          <w:lang w:val="hy-AM"/>
        </w:rPr>
        <w:t>The Chairman make</w:t>
      </w:r>
      <w:r w:rsidRPr="006234F8">
        <w:rPr>
          <w:rFonts w:ascii="Sylfaen" w:hAnsi="Sylfaen"/>
          <w:sz w:val="22"/>
          <w:szCs w:val="22"/>
        </w:rPr>
        <w:t>s</w:t>
      </w:r>
      <w:r w:rsidRPr="006234F8">
        <w:rPr>
          <w:rFonts w:ascii="Sylfaen" w:hAnsi="Sylfaen"/>
          <w:sz w:val="22"/>
          <w:szCs w:val="22"/>
          <w:lang w:val="hy-AM"/>
        </w:rPr>
        <w:t xml:space="preserve"> a decision on </w:t>
      </w:r>
      <w:r w:rsidRPr="006234F8">
        <w:rPr>
          <w:rFonts w:ascii="Sylfaen" w:hAnsi="Sylfaen"/>
          <w:sz w:val="22"/>
          <w:szCs w:val="22"/>
        </w:rPr>
        <w:t>appointing the candidate to the position.</w:t>
      </w:r>
    </w:p>
    <w:p w:rsidR="00EC6944" w:rsidRPr="006234F8" w:rsidRDefault="00EC6944" w:rsidP="004901BD">
      <w:pPr>
        <w:pStyle w:val="BodyTextIndent"/>
        <w:numPr>
          <w:ilvl w:val="0"/>
          <w:numId w:val="38"/>
        </w:numPr>
        <w:spacing w:before="120" w:after="120"/>
        <w:rPr>
          <w:rFonts w:ascii="Sylfaen" w:hAnsi="Sylfaen"/>
          <w:sz w:val="22"/>
          <w:szCs w:val="22"/>
          <w:lang w:val="hy-AM"/>
        </w:rPr>
      </w:pPr>
      <w:r w:rsidRPr="006234F8">
        <w:rPr>
          <w:rFonts w:ascii="Sylfaen" w:hAnsi="Sylfaen"/>
          <w:sz w:val="22"/>
          <w:szCs w:val="22"/>
          <w:lang w:val="hy-AM"/>
        </w:rPr>
        <w:t xml:space="preserve">Upon approval, the SRC Chairman </w:t>
      </w:r>
      <w:r w:rsidRPr="006234F8">
        <w:rPr>
          <w:rFonts w:ascii="Sylfaen" w:hAnsi="Sylfaen"/>
          <w:sz w:val="22"/>
          <w:szCs w:val="22"/>
        </w:rPr>
        <w:t>assigns</w:t>
      </w:r>
      <w:r w:rsidRPr="006234F8">
        <w:rPr>
          <w:rFonts w:ascii="Sylfaen" w:hAnsi="Sylfaen"/>
          <w:sz w:val="22"/>
          <w:szCs w:val="22"/>
          <w:lang w:val="hy-AM"/>
        </w:rPr>
        <w:t xml:space="preserve"> the PMD to prepare </w:t>
      </w:r>
      <w:r w:rsidRPr="006234F8">
        <w:rPr>
          <w:rFonts w:ascii="Sylfaen" w:hAnsi="Sylfaen"/>
          <w:sz w:val="22"/>
          <w:szCs w:val="22"/>
        </w:rPr>
        <w:t>a</w:t>
      </w:r>
      <w:r w:rsidRPr="006234F8">
        <w:rPr>
          <w:rFonts w:ascii="Sylfaen" w:hAnsi="Sylfaen"/>
          <w:sz w:val="22"/>
          <w:szCs w:val="22"/>
          <w:lang w:val="hy-AM"/>
        </w:rPr>
        <w:t xml:space="preserve"> contract. In case of rejection, </w:t>
      </w:r>
      <w:r w:rsidRPr="006234F8">
        <w:rPr>
          <w:rFonts w:ascii="Sylfaen" w:hAnsi="Sylfaen"/>
          <w:sz w:val="22"/>
          <w:szCs w:val="22"/>
        </w:rPr>
        <w:t xml:space="preserve">a transition </w:t>
      </w:r>
      <w:r w:rsidRPr="006234F8">
        <w:rPr>
          <w:rFonts w:ascii="Sylfaen" w:hAnsi="Sylfaen"/>
          <w:sz w:val="22"/>
          <w:szCs w:val="22"/>
          <w:lang w:val="hy-AM"/>
        </w:rPr>
        <w:t>to Step 1</w:t>
      </w:r>
      <w:r w:rsidRPr="006234F8">
        <w:rPr>
          <w:rFonts w:ascii="Sylfaen" w:hAnsi="Sylfaen"/>
          <w:sz w:val="22"/>
          <w:szCs w:val="22"/>
        </w:rPr>
        <w:t xml:space="preserve"> takes place</w:t>
      </w:r>
      <w:r w:rsidRPr="006234F8">
        <w:rPr>
          <w:rFonts w:ascii="Sylfaen" w:hAnsi="Sylfaen"/>
          <w:sz w:val="22"/>
          <w:szCs w:val="22"/>
          <w:lang w:val="hy-AM"/>
        </w:rPr>
        <w:t xml:space="preserve">. </w:t>
      </w:r>
    </w:p>
    <w:p w:rsidR="00EC6944" w:rsidRPr="006234F8" w:rsidRDefault="00EC6944" w:rsidP="004901BD">
      <w:pPr>
        <w:pStyle w:val="BodyTextIndent"/>
        <w:numPr>
          <w:ilvl w:val="0"/>
          <w:numId w:val="38"/>
        </w:numPr>
        <w:spacing w:before="120" w:after="120"/>
        <w:rPr>
          <w:rFonts w:ascii="Sylfaen" w:hAnsi="Sylfaen"/>
          <w:sz w:val="22"/>
          <w:szCs w:val="22"/>
          <w:lang w:val="hy-AM"/>
        </w:rPr>
      </w:pPr>
      <w:r w:rsidRPr="006234F8">
        <w:rPr>
          <w:rFonts w:ascii="Sylfaen" w:hAnsi="Sylfaen"/>
          <w:sz w:val="22"/>
          <w:szCs w:val="22"/>
        </w:rPr>
        <w:t xml:space="preserve">Officer of the PMD division prepares the contract for appointing the particular candidate to the position in question and notifies the candidate of providing the package of all necessary documents within a 3-day period. </w:t>
      </w:r>
    </w:p>
    <w:p w:rsidR="00EC6944" w:rsidRPr="006234F8" w:rsidRDefault="00EC6944" w:rsidP="004901BD">
      <w:pPr>
        <w:pStyle w:val="BodyTextIndent"/>
        <w:numPr>
          <w:ilvl w:val="0"/>
          <w:numId w:val="38"/>
        </w:numPr>
        <w:spacing w:before="120" w:after="120"/>
        <w:rPr>
          <w:rFonts w:ascii="Sylfaen" w:hAnsi="Sylfaen"/>
          <w:sz w:val="20"/>
          <w:szCs w:val="20"/>
          <w:lang w:val="hy-AM"/>
        </w:rPr>
      </w:pPr>
      <w:r w:rsidRPr="006234F8">
        <w:rPr>
          <w:rFonts w:ascii="Sylfaen" w:hAnsi="Sylfaen"/>
          <w:sz w:val="22"/>
          <w:szCs w:val="22"/>
          <w:lang w:val="hy-AM"/>
        </w:rPr>
        <w:t>The candidate prepare</w:t>
      </w:r>
      <w:r w:rsidRPr="006234F8">
        <w:rPr>
          <w:rFonts w:ascii="Sylfaen" w:hAnsi="Sylfaen"/>
          <w:sz w:val="22"/>
          <w:szCs w:val="22"/>
        </w:rPr>
        <w:t>s</w:t>
      </w:r>
      <w:r w:rsidRPr="006234F8">
        <w:rPr>
          <w:rFonts w:ascii="Sylfaen" w:hAnsi="Sylfaen"/>
          <w:sz w:val="22"/>
          <w:szCs w:val="22"/>
          <w:lang w:val="hy-AM"/>
        </w:rPr>
        <w:t xml:space="preserve"> and submit</w:t>
      </w:r>
      <w:r w:rsidRPr="006234F8">
        <w:rPr>
          <w:rFonts w:ascii="Sylfaen" w:hAnsi="Sylfaen"/>
          <w:sz w:val="22"/>
          <w:szCs w:val="22"/>
        </w:rPr>
        <w:t>s</w:t>
      </w:r>
      <w:r w:rsidRPr="006234F8">
        <w:rPr>
          <w:rFonts w:ascii="Sylfaen" w:hAnsi="Sylfaen"/>
          <w:sz w:val="22"/>
          <w:szCs w:val="22"/>
          <w:lang w:val="hy-AM"/>
        </w:rPr>
        <w:t xml:space="preserve"> to the PMD the document package, which shall contain:  </w:t>
      </w:r>
    </w:p>
    <w:p w:rsidR="00EC6944" w:rsidRPr="006234F8" w:rsidRDefault="00EC6944" w:rsidP="004901BD">
      <w:pPr>
        <w:pStyle w:val="NormalWeb"/>
        <w:numPr>
          <w:ilvl w:val="0"/>
          <w:numId w:val="115"/>
        </w:numPr>
        <w:shd w:val="clear" w:color="auto" w:fill="FFFFFF"/>
        <w:spacing w:before="120" w:beforeAutospacing="0" w:after="120" w:afterAutospacing="0"/>
        <w:ind w:left="993" w:hanging="284"/>
        <w:jc w:val="both"/>
        <w:rPr>
          <w:rFonts w:ascii="Sylfaen" w:hAnsi="Sylfaen"/>
          <w:color w:val="000000"/>
          <w:sz w:val="22"/>
          <w:szCs w:val="22"/>
          <w:lang w:val="hy-AM"/>
        </w:rPr>
      </w:pPr>
      <w:r w:rsidRPr="006234F8">
        <w:rPr>
          <w:rFonts w:ascii="Sylfaen" w:hAnsi="Sylfaen"/>
          <w:color w:val="000000"/>
          <w:sz w:val="22"/>
          <w:szCs w:val="22"/>
        </w:rPr>
        <w:t>identification document;</w:t>
      </w:r>
    </w:p>
    <w:p w:rsidR="00EC6944" w:rsidRPr="006234F8" w:rsidRDefault="00EC6944" w:rsidP="004901BD">
      <w:pPr>
        <w:pStyle w:val="NormalWeb"/>
        <w:numPr>
          <w:ilvl w:val="0"/>
          <w:numId w:val="115"/>
        </w:numPr>
        <w:shd w:val="clear" w:color="auto" w:fill="FFFFFF"/>
        <w:spacing w:before="120" w:beforeAutospacing="0" w:after="120" w:afterAutospacing="0"/>
        <w:ind w:left="993" w:hanging="284"/>
        <w:jc w:val="both"/>
        <w:rPr>
          <w:rFonts w:ascii="Sylfaen" w:hAnsi="Sylfaen"/>
          <w:color w:val="000000"/>
          <w:sz w:val="22"/>
          <w:szCs w:val="22"/>
          <w:lang w:val="hy-AM"/>
        </w:rPr>
      </w:pPr>
      <w:r w:rsidRPr="006234F8">
        <w:rPr>
          <w:rFonts w:ascii="Sylfaen" w:hAnsi="Sylfaen"/>
          <w:color w:val="000000"/>
          <w:sz w:val="22"/>
          <w:szCs w:val="22"/>
        </w:rPr>
        <w:t>e</w:t>
      </w:r>
      <w:r w:rsidRPr="006234F8">
        <w:rPr>
          <w:rFonts w:ascii="Sylfaen" w:hAnsi="Sylfaen"/>
          <w:color w:val="000000"/>
          <w:sz w:val="22"/>
          <w:szCs w:val="22"/>
          <w:lang w:val="hy-AM"/>
        </w:rPr>
        <w:t>mployment record book</w:t>
      </w:r>
      <w:r w:rsidRPr="006234F8">
        <w:rPr>
          <w:rFonts w:ascii="Sylfaen" w:hAnsi="Sylfaen"/>
          <w:color w:val="000000"/>
          <w:sz w:val="22"/>
          <w:szCs w:val="22"/>
        </w:rPr>
        <w:t xml:space="preserve"> (save for those being recruited for the first time), social security card or a reference on not having social security card and/or the public servant number or a reference on not having public servant number; </w:t>
      </w:r>
    </w:p>
    <w:p w:rsidR="00EC6944" w:rsidRPr="006234F8" w:rsidRDefault="00EC6944" w:rsidP="004901BD">
      <w:pPr>
        <w:pStyle w:val="NormalWeb"/>
        <w:numPr>
          <w:ilvl w:val="0"/>
          <w:numId w:val="115"/>
        </w:numPr>
        <w:shd w:val="clear" w:color="auto" w:fill="FFFFFF"/>
        <w:spacing w:before="120" w:beforeAutospacing="0" w:after="120" w:afterAutospacing="0"/>
        <w:ind w:left="993" w:hanging="284"/>
        <w:jc w:val="both"/>
        <w:rPr>
          <w:rFonts w:ascii="Sylfaen" w:hAnsi="Sylfaen"/>
          <w:color w:val="000000"/>
          <w:sz w:val="22"/>
          <w:szCs w:val="22"/>
          <w:lang w:val="hy-AM"/>
        </w:rPr>
      </w:pPr>
      <w:r w:rsidRPr="006234F8">
        <w:rPr>
          <w:rFonts w:ascii="Sylfaen" w:hAnsi="Sylfaen"/>
          <w:color w:val="000000"/>
          <w:sz w:val="22"/>
          <w:szCs w:val="22"/>
        </w:rPr>
        <w:t xml:space="preserve">certificate of education or any required qualification, if, according to the employment legislation, the job is contingent on a certain education or vocational training; </w:t>
      </w:r>
    </w:p>
    <w:p w:rsidR="00EC6944" w:rsidRPr="006234F8" w:rsidRDefault="00EC6944" w:rsidP="004901BD">
      <w:pPr>
        <w:pStyle w:val="NormalWeb"/>
        <w:numPr>
          <w:ilvl w:val="0"/>
          <w:numId w:val="115"/>
        </w:numPr>
        <w:shd w:val="clear" w:color="auto" w:fill="FFFFFF"/>
        <w:spacing w:before="120" w:beforeAutospacing="0" w:after="120" w:afterAutospacing="0"/>
        <w:ind w:left="993" w:hanging="284"/>
        <w:jc w:val="both"/>
        <w:rPr>
          <w:rFonts w:ascii="Sylfaen" w:hAnsi="Sylfaen"/>
          <w:color w:val="000000"/>
          <w:sz w:val="22"/>
          <w:szCs w:val="22"/>
          <w:lang w:val="hy-AM"/>
        </w:rPr>
      </w:pPr>
      <w:r w:rsidRPr="006234F8">
        <w:rPr>
          <w:rFonts w:ascii="Sylfaen" w:hAnsi="Sylfaen"/>
          <w:color w:val="000000"/>
          <w:sz w:val="22"/>
          <w:szCs w:val="22"/>
        </w:rPr>
        <w:t xml:space="preserve">health certificate (health book), provided the employment contract is concluded for such jobs that require initial and regular medical examination, as well as in the event of entering into an employment contract with citizens under eighteen. The list of such jobs and the form of certificate (health book) shall be defined by the Government of the Republic of Armenia. </w:t>
      </w:r>
    </w:p>
    <w:p w:rsidR="00EC6944" w:rsidRPr="006234F8" w:rsidRDefault="00EC6944" w:rsidP="004901BD">
      <w:pPr>
        <w:pStyle w:val="NormalWeb"/>
        <w:numPr>
          <w:ilvl w:val="0"/>
          <w:numId w:val="115"/>
        </w:numPr>
        <w:shd w:val="clear" w:color="auto" w:fill="FFFFFF"/>
        <w:spacing w:before="120" w:beforeAutospacing="0" w:after="120" w:afterAutospacing="0"/>
        <w:ind w:left="993" w:hanging="284"/>
        <w:jc w:val="both"/>
        <w:rPr>
          <w:rFonts w:ascii="Sylfaen" w:hAnsi="Sylfaen"/>
          <w:color w:val="000000"/>
          <w:sz w:val="22"/>
          <w:szCs w:val="22"/>
          <w:lang w:val="hy-AM"/>
        </w:rPr>
      </w:pPr>
      <w:r w:rsidRPr="006234F8">
        <w:rPr>
          <w:rFonts w:ascii="Sylfaen" w:hAnsi="Sylfaen"/>
          <w:color w:val="000000"/>
          <w:sz w:val="22"/>
          <w:szCs w:val="22"/>
          <w:lang w:val="hy-AM"/>
        </w:rPr>
        <w:t xml:space="preserve">other documents </w:t>
      </w:r>
      <w:r w:rsidRPr="006234F8">
        <w:rPr>
          <w:rFonts w:ascii="Sylfaen" w:hAnsi="Sylfaen"/>
          <w:color w:val="000000"/>
          <w:sz w:val="22"/>
          <w:szCs w:val="22"/>
        </w:rPr>
        <w:t>being stipulated</w:t>
      </w:r>
      <w:r w:rsidRPr="006234F8">
        <w:rPr>
          <w:rFonts w:ascii="Sylfaen" w:hAnsi="Sylfaen"/>
          <w:color w:val="000000"/>
          <w:sz w:val="22"/>
          <w:szCs w:val="22"/>
          <w:lang w:val="hy-AM"/>
        </w:rPr>
        <w:t xml:space="preserve"> in the law and other normative legal acts; </w:t>
      </w:r>
    </w:p>
    <w:p w:rsidR="00EC6944" w:rsidRPr="006234F8" w:rsidRDefault="00EC6944" w:rsidP="004901BD">
      <w:pPr>
        <w:pStyle w:val="NormalWeb"/>
        <w:numPr>
          <w:ilvl w:val="0"/>
          <w:numId w:val="115"/>
        </w:numPr>
        <w:shd w:val="clear" w:color="auto" w:fill="FFFFFF"/>
        <w:spacing w:before="120" w:beforeAutospacing="0" w:after="120" w:afterAutospacing="0"/>
        <w:ind w:left="993" w:hanging="284"/>
        <w:jc w:val="both"/>
        <w:rPr>
          <w:rFonts w:ascii="Sylfaen" w:hAnsi="Sylfaen"/>
          <w:color w:val="000000"/>
          <w:sz w:val="22"/>
          <w:szCs w:val="22"/>
          <w:lang w:val="hy-AM"/>
        </w:rPr>
      </w:pPr>
      <w:r w:rsidRPr="006234F8">
        <w:rPr>
          <w:rFonts w:ascii="Sylfaen" w:hAnsi="Sylfaen"/>
          <w:color w:val="000000"/>
          <w:sz w:val="22"/>
          <w:szCs w:val="22"/>
          <w:lang w:val="hy-AM"/>
        </w:rPr>
        <w:t xml:space="preserve">when hiring for a job, it shall be prohibited to request such documents that are not provided for under the law or other normative legal acts. </w:t>
      </w:r>
    </w:p>
    <w:p w:rsidR="00EC6944" w:rsidRPr="006234F8" w:rsidRDefault="00EC6944" w:rsidP="004901BD">
      <w:pPr>
        <w:pStyle w:val="BodyTextIndent"/>
        <w:numPr>
          <w:ilvl w:val="0"/>
          <w:numId w:val="38"/>
        </w:numPr>
        <w:spacing w:before="120" w:after="120"/>
        <w:rPr>
          <w:rFonts w:ascii="Sylfaen" w:hAnsi="Sylfaen"/>
          <w:sz w:val="22"/>
          <w:szCs w:val="22"/>
          <w:lang w:val="hy-AM"/>
        </w:rPr>
      </w:pPr>
      <w:r w:rsidRPr="006234F8">
        <w:rPr>
          <w:rFonts w:ascii="Sylfaen" w:hAnsi="Sylfaen"/>
          <w:sz w:val="22"/>
          <w:szCs w:val="22"/>
        </w:rPr>
        <w:t>O</w:t>
      </w:r>
      <w:r w:rsidRPr="006234F8">
        <w:rPr>
          <w:rFonts w:ascii="Sylfaen" w:hAnsi="Sylfaen"/>
          <w:sz w:val="22"/>
          <w:szCs w:val="22"/>
          <w:lang w:val="hy-AM"/>
        </w:rPr>
        <w:t>fficer of a</w:t>
      </w:r>
      <w:r w:rsidRPr="006234F8">
        <w:rPr>
          <w:rFonts w:ascii="Sylfaen" w:hAnsi="Sylfaen"/>
          <w:sz w:val="22"/>
          <w:szCs w:val="22"/>
        </w:rPr>
        <w:t xml:space="preserve"> respective </w:t>
      </w:r>
      <w:r w:rsidRPr="006234F8">
        <w:rPr>
          <w:rFonts w:ascii="Sylfaen" w:hAnsi="Sylfaen"/>
          <w:sz w:val="22"/>
          <w:szCs w:val="22"/>
          <w:lang w:val="hy-AM"/>
        </w:rPr>
        <w:t>PMD division shal</w:t>
      </w:r>
      <w:r w:rsidRPr="006234F8">
        <w:rPr>
          <w:rFonts w:ascii="Sylfaen" w:hAnsi="Sylfaen"/>
          <w:sz w:val="22"/>
          <w:szCs w:val="22"/>
        </w:rPr>
        <w:t xml:space="preserve">l conduct the document package inspection. In case there are no mistakes, a transition to Step 8 takes place. In case of identifying mistakes or submitting not the full document package, the latter shall be returned to the candidate, and a transition to Step 6 takes place. </w:t>
      </w:r>
    </w:p>
    <w:p w:rsidR="00EC6944" w:rsidRPr="006234F8" w:rsidRDefault="00EC6944" w:rsidP="004901BD">
      <w:pPr>
        <w:pStyle w:val="BodyTextIndent"/>
        <w:numPr>
          <w:ilvl w:val="0"/>
          <w:numId w:val="38"/>
        </w:numPr>
        <w:spacing w:before="120" w:after="120"/>
        <w:rPr>
          <w:rFonts w:ascii="Sylfaen" w:hAnsi="Sylfaen"/>
          <w:sz w:val="22"/>
          <w:szCs w:val="22"/>
          <w:lang w:val="hy-AM"/>
        </w:rPr>
      </w:pPr>
      <w:r w:rsidRPr="006234F8">
        <w:rPr>
          <w:rFonts w:ascii="Sylfaen" w:hAnsi="Sylfaen"/>
          <w:sz w:val="22"/>
          <w:szCs w:val="22"/>
          <w:lang w:val="hy-AM"/>
        </w:rPr>
        <w:t>Officer of an appropriate PMD division prepare</w:t>
      </w:r>
      <w:r w:rsidRPr="006234F8">
        <w:rPr>
          <w:rFonts w:ascii="Sylfaen" w:hAnsi="Sylfaen"/>
          <w:sz w:val="22"/>
          <w:szCs w:val="22"/>
        </w:rPr>
        <w:t>s</w:t>
      </w:r>
      <w:r w:rsidRPr="006234F8">
        <w:rPr>
          <w:rFonts w:ascii="Sylfaen" w:hAnsi="Sylfaen"/>
          <w:sz w:val="22"/>
          <w:szCs w:val="22"/>
          <w:lang w:val="hy-AM"/>
        </w:rPr>
        <w:t xml:space="preserve"> the contr</w:t>
      </w:r>
      <w:r w:rsidRPr="006234F8">
        <w:rPr>
          <w:rFonts w:ascii="Sylfaen" w:hAnsi="Sylfaen"/>
          <w:sz w:val="22"/>
          <w:szCs w:val="22"/>
        </w:rPr>
        <w:t>a</w:t>
      </w:r>
      <w:r w:rsidRPr="006234F8">
        <w:rPr>
          <w:rFonts w:ascii="Sylfaen" w:hAnsi="Sylfaen"/>
          <w:sz w:val="22"/>
          <w:szCs w:val="22"/>
          <w:lang w:val="hy-AM"/>
        </w:rPr>
        <w:t xml:space="preserve">ct and </w:t>
      </w:r>
      <w:r w:rsidRPr="006234F8">
        <w:rPr>
          <w:rFonts w:ascii="Sylfaen" w:hAnsi="Sylfaen"/>
          <w:sz w:val="22"/>
          <w:szCs w:val="22"/>
        </w:rPr>
        <w:t>attaches</w:t>
      </w:r>
      <w:r w:rsidRPr="006234F8">
        <w:rPr>
          <w:rFonts w:ascii="Sylfaen" w:hAnsi="Sylfaen"/>
          <w:sz w:val="22"/>
          <w:szCs w:val="22"/>
          <w:lang w:val="hy-AM"/>
        </w:rPr>
        <w:t xml:space="preserve"> the received documents </w:t>
      </w:r>
      <w:r w:rsidRPr="006234F8">
        <w:rPr>
          <w:rFonts w:ascii="Sylfaen" w:hAnsi="Sylfaen"/>
          <w:sz w:val="22"/>
          <w:szCs w:val="22"/>
        </w:rPr>
        <w:t xml:space="preserve">to the contract. </w:t>
      </w:r>
    </w:p>
    <w:p w:rsidR="00EC6944" w:rsidRPr="006234F8" w:rsidRDefault="00EC6944" w:rsidP="004901BD">
      <w:pPr>
        <w:pStyle w:val="BodyTextIndent"/>
        <w:numPr>
          <w:ilvl w:val="0"/>
          <w:numId w:val="38"/>
        </w:numPr>
        <w:spacing w:before="120" w:after="120"/>
        <w:rPr>
          <w:rFonts w:ascii="Sylfaen" w:hAnsi="Sylfaen"/>
          <w:sz w:val="22"/>
          <w:szCs w:val="22"/>
          <w:lang w:val="hy-AM"/>
        </w:rPr>
      </w:pPr>
      <w:r w:rsidRPr="006234F8">
        <w:rPr>
          <w:rFonts w:ascii="Sylfaen" w:hAnsi="Sylfaen"/>
          <w:sz w:val="22"/>
          <w:szCs w:val="22"/>
        </w:rPr>
        <w:t xml:space="preserve">Transition </w:t>
      </w:r>
      <w:r w:rsidRPr="006234F8">
        <w:rPr>
          <w:rFonts w:ascii="Sylfaen" w:hAnsi="Sylfaen"/>
          <w:sz w:val="22"/>
          <w:szCs w:val="22"/>
          <w:lang w:val="hy-AM"/>
        </w:rPr>
        <w:t xml:space="preserve">to “Preparation of draft </w:t>
      </w:r>
      <w:r w:rsidRPr="006234F8">
        <w:rPr>
          <w:rFonts w:ascii="Sylfaen" w:hAnsi="Sylfaen"/>
          <w:sz w:val="22"/>
          <w:szCs w:val="22"/>
        </w:rPr>
        <w:t>decree</w:t>
      </w:r>
      <w:r w:rsidRPr="006234F8">
        <w:rPr>
          <w:rFonts w:ascii="Sylfaen" w:hAnsi="Sylfaen"/>
          <w:sz w:val="22"/>
          <w:szCs w:val="22"/>
          <w:lang w:val="hy-AM"/>
        </w:rPr>
        <w:t xml:space="preserve"> and approval of necessary documents” work</w:t>
      </w:r>
      <w:r w:rsidRPr="006234F8">
        <w:rPr>
          <w:rFonts w:ascii="Sylfaen" w:hAnsi="Sylfaen"/>
          <w:sz w:val="22"/>
          <w:szCs w:val="22"/>
        </w:rPr>
        <w:t>flow takes place.</w:t>
      </w:r>
    </w:p>
    <w:p w:rsidR="00EC6944" w:rsidRPr="006234F8" w:rsidRDefault="00EC6944" w:rsidP="00EC6944">
      <w:pPr>
        <w:spacing w:before="120" w:after="120"/>
        <w:rPr>
          <w:rFonts w:ascii="Sylfaen" w:hAnsi="Sylfaen"/>
          <w:lang w:val="hy-AM"/>
        </w:rPr>
      </w:pPr>
    </w:p>
    <w:p w:rsidR="00EC6944" w:rsidRPr="006234F8" w:rsidRDefault="00E06B51" w:rsidP="00EC6944">
      <w:pPr>
        <w:spacing w:before="120" w:after="120"/>
        <w:rPr>
          <w:rFonts w:ascii="Sylfaen" w:hAnsi="Sylfaen"/>
          <w:lang w:val="hy-AM"/>
        </w:rPr>
      </w:pPr>
      <w:r w:rsidRPr="006234F8">
        <w:rPr>
          <w:rFonts w:ascii="Sylfaen" w:hAnsi="Sylfaen"/>
          <w:noProof/>
        </w:rPr>
        <w:drawing>
          <wp:inline distT="0" distB="0" distL="0" distR="0">
            <wp:extent cx="6210935" cy="4005580"/>
            <wp:effectExtent l="19050" t="0" r="0" b="0"/>
            <wp:docPr id="231" name="Picture 230" descr="Contract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racts 2.jpg"/>
                    <pic:cNvPicPr/>
                  </pic:nvPicPr>
                  <pic:blipFill>
                    <a:blip r:embed="rId43" cstate="print"/>
                    <a:stretch>
                      <a:fillRect/>
                    </a:stretch>
                  </pic:blipFill>
                  <pic:spPr>
                    <a:xfrm>
                      <a:off x="0" y="0"/>
                      <a:ext cx="6210935" cy="4005580"/>
                    </a:xfrm>
                    <a:prstGeom prst="rect">
                      <a:avLst/>
                    </a:prstGeom>
                  </pic:spPr>
                </pic:pic>
              </a:graphicData>
            </a:graphic>
          </wp:inline>
        </w:drawing>
      </w:r>
    </w:p>
    <w:p w:rsidR="00EC6944" w:rsidRPr="007952EC" w:rsidRDefault="005638F6" w:rsidP="0012158D">
      <w:pPr>
        <w:spacing w:before="120" w:after="120"/>
        <w:jc w:val="both"/>
        <w:rPr>
          <w:rFonts w:ascii="Sylfaen" w:hAnsi="Sylfaen"/>
          <w:bCs/>
          <w:color w:val="4F81BD" w:themeColor="accent1"/>
          <w:sz w:val="18"/>
          <w:szCs w:val="18"/>
          <w:lang w:val="hy-AM"/>
        </w:rPr>
      </w:pPr>
      <w:bookmarkStart w:id="66" w:name="_Toc465180737"/>
      <w:bookmarkStart w:id="67" w:name="_Toc422834068"/>
      <w:r>
        <w:rPr>
          <w:rFonts w:ascii="Sylfaen" w:hAnsi="Sylfaen"/>
          <w:bCs/>
          <w:color w:val="4F81BD" w:themeColor="accent1"/>
          <w:sz w:val="18"/>
          <w:szCs w:val="18"/>
          <w:lang w:val="hy-AM"/>
        </w:rPr>
        <w:t>Diagram</w:t>
      </w:r>
      <w:r w:rsidR="00060E57">
        <w:rPr>
          <w:rFonts w:ascii="Sylfaen" w:hAnsi="Sylfaen"/>
          <w:bCs/>
          <w:color w:val="4F81BD" w:themeColor="accent1"/>
          <w:sz w:val="18"/>
          <w:szCs w:val="18"/>
        </w:rPr>
        <w:t xml:space="preserve"> </w:t>
      </w:r>
      <w:r w:rsidR="00613FD6">
        <w:rPr>
          <w:rFonts w:ascii="Sylfaen" w:hAnsi="Sylfaen"/>
          <w:bCs/>
          <w:color w:val="4F81BD" w:themeColor="accent1"/>
          <w:sz w:val="18"/>
          <w:szCs w:val="18"/>
          <w:lang w:val="hy-AM"/>
        </w:rPr>
        <w:fldChar w:fldCharType="begin"/>
      </w:r>
      <w:r>
        <w:rPr>
          <w:rFonts w:ascii="Sylfaen" w:hAnsi="Sylfaen"/>
          <w:bCs/>
          <w:color w:val="4F81BD" w:themeColor="accent1"/>
          <w:sz w:val="18"/>
          <w:szCs w:val="18"/>
          <w:lang w:val="hy-AM"/>
        </w:rPr>
        <w:instrText xml:space="preserve"> SEQ Diagram \* ARABIC </w:instrText>
      </w:r>
      <w:r w:rsidR="00613FD6">
        <w:rPr>
          <w:rFonts w:ascii="Sylfaen" w:hAnsi="Sylfaen"/>
          <w:bCs/>
          <w:color w:val="4F81BD" w:themeColor="accent1"/>
          <w:sz w:val="18"/>
          <w:szCs w:val="18"/>
          <w:lang w:val="hy-AM"/>
        </w:rPr>
        <w:fldChar w:fldCharType="separate"/>
      </w:r>
      <w:r>
        <w:rPr>
          <w:rFonts w:ascii="Sylfaen" w:hAnsi="Sylfaen"/>
          <w:bCs/>
          <w:noProof/>
          <w:color w:val="4F81BD" w:themeColor="accent1"/>
          <w:sz w:val="18"/>
          <w:szCs w:val="18"/>
          <w:lang w:val="hy-AM"/>
        </w:rPr>
        <w:t>24</w:t>
      </w:r>
      <w:r w:rsidR="00613FD6">
        <w:rPr>
          <w:rFonts w:ascii="Sylfaen" w:hAnsi="Sylfaen"/>
          <w:bCs/>
          <w:color w:val="4F81BD" w:themeColor="accent1"/>
          <w:sz w:val="18"/>
          <w:szCs w:val="18"/>
          <w:lang w:val="hy-AM"/>
        </w:rPr>
        <w:fldChar w:fldCharType="end"/>
      </w:r>
      <w:r w:rsidR="0012158D" w:rsidRPr="007952EC">
        <w:rPr>
          <w:rFonts w:ascii="Sylfaen" w:hAnsi="Sylfaen"/>
          <w:bCs/>
          <w:color w:val="4F81BD" w:themeColor="accent1"/>
          <w:sz w:val="18"/>
          <w:szCs w:val="18"/>
        </w:rPr>
        <w:t>.</w:t>
      </w:r>
      <w:r w:rsidR="00EC6944" w:rsidRPr="007952EC">
        <w:rPr>
          <w:rFonts w:ascii="Sylfaen" w:hAnsi="Sylfaen"/>
          <w:bCs/>
          <w:color w:val="4F81BD" w:themeColor="accent1"/>
          <w:sz w:val="18"/>
          <w:szCs w:val="18"/>
          <w:lang w:val="hy-AM"/>
        </w:rPr>
        <w:t xml:space="preserve"> Preparation of draft decree and approval of necessary documents</w:t>
      </w:r>
      <w:bookmarkEnd w:id="66"/>
      <w:r w:rsidR="00EC6944" w:rsidRPr="007952EC">
        <w:rPr>
          <w:rFonts w:ascii="Sylfaen" w:hAnsi="Sylfaen"/>
          <w:bCs/>
          <w:color w:val="4F81BD" w:themeColor="accent1"/>
          <w:sz w:val="18"/>
          <w:szCs w:val="18"/>
          <w:lang w:val="hy-AM"/>
        </w:rPr>
        <w:t xml:space="preserve"> </w:t>
      </w:r>
      <w:bookmarkEnd w:id="67"/>
    </w:p>
    <w:p w:rsidR="00EC6944" w:rsidRPr="006234F8" w:rsidRDefault="00EC6944" w:rsidP="00EC6944">
      <w:pPr>
        <w:pStyle w:val="BodyTextIndent"/>
        <w:spacing w:before="120" w:after="120"/>
        <w:rPr>
          <w:rFonts w:ascii="Sylfaen" w:hAnsi="Sylfaen"/>
          <w:sz w:val="22"/>
          <w:szCs w:val="22"/>
          <w:lang w:val="hy-AM"/>
        </w:rPr>
      </w:pPr>
      <w:r w:rsidRPr="006234F8">
        <w:rPr>
          <w:rFonts w:ascii="Sylfaen" w:hAnsi="Sylfaen"/>
          <w:sz w:val="22"/>
          <w:szCs w:val="22"/>
          <w:lang w:val="hy-AM"/>
        </w:rPr>
        <w:t xml:space="preserve">Preparation of draft </w:t>
      </w:r>
      <w:r w:rsidRPr="006234F8">
        <w:rPr>
          <w:rFonts w:ascii="Sylfaen" w:hAnsi="Sylfaen"/>
          <w:sz w:val="22"/>
          <w:szCs w:val="22"/>
        </w:rPr>
        <w:t>decree</w:t>
      </w:r>
      <w:r w:rsidRPr="006234F8">
        <w:rPr>
          <w:rFonts w:ascii="Sylfaen" w:hAnsi="Sylfaen"/>
          <w:sz w:val="22"/>
          <w:szCs w:val="22"/>
          <w:lang w:val="hy-AM"/>
        </w:rPr>
        <w:t xml:space="preserve"> and approval of necessary documents </w:t>
      </w:r>
      <w:r w:rsidRPr="006234F8">
        <w:rPr>
          <w:rFonts w:ascii="Sylfaen" w:hAnsi="Sylfaen"/>
          <w:sz w:val="22"/>
          <w:szCs w:val="22"/>
        </w:rPr>
        <w:t>are</w:t>
      </w:r>
      <w:r w:rsidRPr="006234F8">
        <w:rPr>
          <w:rFonts w:ascii="Sylfaen" w:hAnsi="Sylfaen"/>
          <w:sz w:val="22"/>
          <w:szCs w:val="22"/>
          <w:lang w:val="hy-AM"/>
        </w:rPr>
        <w:t xml:space="preserve"> performed as follows: </w:t>
      </w:r>
    </w:p>
    <w:p w:rsidR="00EC6944" w:rsidRPr="006234F8" w:rsidRDefault="00EC6944" w:rsidP="004901BD">
      <w:pPr>
        <w:pStyle w:val="BodyTextIndent"/>
        <w:numPr>
          <w:ilvl w:val="0"/>
          <w:numId w:val="37"/>
        </w:numPr>
        <w:spacing w:before="120" w:after="120"/>
        <w:rPr>
          <w:rFonts w:ascii="Sylfaen" w:hAnsi="Sylfaen"/>
          <w:sz w:val="22"/>
          <w:szCs w:val="22"/>
          <w:lang w:val="hy-AM"/>
        </w:rPr>
      </w:pPr>
      <w:r w:rsidRPr="006234F8">
        <w:rPr>
          <w:rFonts w:ascii="Sylfaen" w:hAnsi="Sylfaen"/>
          <w:sz w:val="22"/>
          <w:szCs w:val="22"/>
          <w:lang w:val="hy-AM"/>
        </w:rPr>
        <w:t xml:space="preserve">Officer of the PMD division </w:t>
      </w:r>
      <w:r w:rsidRPr="006234F8">
        <w:rPr>
          <w:rFonts w:ascii="Sylfaen" w:hAnsi="Sylfaen"/>
          <w:sz w:val="22"/>
          <w:szCs w:val="22"/>
        </w:rPr>
        <w:t xml:space="preserve">prepares an decree on appointing a particular person to a position. If the position is temporarily vacant or is envisaged for performing civil works, then the decree of the Chairman shall be prepared. If the position is for performing technical works, then the decree of the Head of Staff shall be prepared. The contract and the decree shall be sent to the candidate for being familiarized with it. </w:t>
      </w:r>
    </w:p>
    <w:p w:rsidR="00EC6944" w:rsidRPr="006234F8" w:rsidRDefault="00EC6944" w:rsidP="004901BD">
      <w:pPr>
        <w:pStyle w:val="BodyTextIndent"/>
        <w:numPr>
          <w:ilvl w:val="0"/>
          <w:numId w:val="37"/>
        </w:numPr>
        <w:spacing w:before="120" w:after="120"/>
        <w:rPr>
          <w:rFonts w:ascii="Sylfaen" w:hAnsi="Sylfaen"/>
          <w:sz w:val="22"/>
          <w:szCs w:val="22"/>
          <w:lang w:val="hy-AM"/>
        </w:rPr>
      </w:pPr>
      <w:r w:rsidRPr="006234F8">
        <w:rPr>
          <w:rFonts w:ascii="Sylfaen" w:hAnsi="Sylfaen"/>
          <w:sz w:val="22"/>
          <w:szCs w:val="22"/>
          <w:lang w:val="hy-AM"/>
        </w:rPr>
        <w:t>Employee get</w:t>
      </w:r>
      <w:r w:rsidRPr="006234F8">
        <w:rPr>
          <w:rFonts w:ascii="Sylfaen" w:hAnsi="Sylfaen"/>
          <w:sz w:val="22"/>
          <w:szCs w:val="22"/>
        </w:rPr>
        <w:t>s</w:t>
      </w:r>
      <w:r w:rsidRPr="006234F8">
        <w:rPr>
          <w:rFonts w:ascii="Sylfaen" w:hAnsi="Sylfaen"/>
          <w:sz w:val="22"/>
          <w:szCs w:val="22"/>
          <w:lang w:val="hy-AM"/>
        </w:rPr>
        <w:t xml:space="preserve"> familiarized with the </w:t>
      </w:r>
      <w:r w:rsidRPr="006234F8">
        <w:rPr>
          <w:rFonts w:ascii="Sylfaen" w:hAnsi="Sylfaen"/>
          <w:sz w:val="22"/>
          <w:szCs w:val="22"/>
        </w:rPr>
        <w:t>decree</w:t>
      </w:r>
      <w:r w:rsidRPr="006234F8">
        <w:rPr>
          <w:rFonts w:ascii="Sylfaen" w:hAnsi="Sylfaen"/>
          <w:sz w:val="22"/>
          <w:szCs w:val="22"/>
          <w:lang w:val="hy-AM"/>
        </w:rPr>
        <w:t xml:space="preserve"> and sign</w:t>
      </w:r>
      <w:r w:rsidRPr="006234F8">
        <w:rPr>
          <w:rFonts w:ascii="Sylfaen" w:hAnsi="Sylfaen"/>
          <w:sz w:val="22"/>
          <w:szCs w:val="22"/>
        </w:rPr>
        <w:t>s</w:t>
      </w:r>
      <w:r w:rsidRPr="006234F8">
        <w:rPr>
          <w:rFonts w:ascii="Sylfaen" w:hAnsi="Sylfaen"/>
          <w:sz w:val="22"/>
          <w:szCs w:val="22"/>
          <w:lang w:val="hy-AM"/>
        </w:rPr>
        <w:t xml:space="preserve"> the contract. In case it is not signed</w:t>
      </w:r>
      <w:r w:rsidRPr="006234F8">
        <w:rPr>
          <w:rFonts w:ascii="Sylfaen" w:hAnsi="Sylfaen"/>
          <w:sz w:val="22"/>
          <w:szCs w:val="22"/>
        </w:rPr>
        <w:t xml:space="preserve">, the process is ended. </w:t>
      </w:r>
    </w:p>
    <w:p w:rsidR="00EC6944" w:rsidRPr="006234F8" w:rsidRDefault="00EC6944" w:rsidP="004901BD">
      <w:pPr>
        <w:pStyle w:val="BodyTextIndent"/>
        <w:numPr>
          <w:ilvl w:val="0"/>
          <w:numId w:val="37"/>
        </w:numPr>
        <w:spacing w:before="120" w:after="120"/>
        <w:rPr>
          <w:rFonts w:ascii="Sylfaen" w:hAnsi="Sylfaen"/>
          <w:sz w:val="22"/>
          <w:szCs w:val="22"/>
          <w:lang w:val="hy-AM"/>
        </w:rPr>
      </w:pPr>
      <w:r w:rsidRPr="006234F8">
        <w:rPr>
          <w:rFonts w:ascii="Sylfaen" w:hAnsi="Sylfaen"/>
          <w:sz w:val="22"/>
          <w:szCs w:val="22"/>
        </w:rPr>
        <w:t xml:space="preserve">After the contract is signed by the employee, the Decree and the Contract are to be signed by the Chairman or the Head of Staff pursuant to the cases referred to in Step 1. Once the document package is signed, it is to be sent to the PMD to be attached to the personnel file, and a transition to Step 4 takes place. Otherwise, the process should be over. </w:t>
      </w:r>
    </w:p>
    <w:p w:rsidR="00EC6944" w:rsidRPr="006234F8" w:rsidRDefault="00EC6944" w:rsidP="004901BD">
      <w:pPr>
        <w:pStyle w:val="BodyTextIndent"/>
        <w:numPr>
          <w:ilvl w:val="0"/>
          <w:numId w:val="37"/>
        </w:numPr>
        <w:spacing w:before="120" w:after="120"/>
        <w:rPr>
          <w:rFonts w:ascii="Sylfaen" w:hAnsi="Sylfaen"/>
          <w:sz w:val="22"/>
          <w:szCs w:val="22"/>
          <w:lang w:val="hy-AM"/>
        </w:rPr>
      </w:pPr>
      <w:r w:rsidRPr="006234F8">
        <w:rPr>
          <w:rFonts w:ascii="Sylfaen" w:hAnsi="Sylfaen"/>
          <w:sz w:val="22"/>
          <w:szCs w:val="22"/>
          <w:lang w:val="hy-AM"/>
        </w:rPr>
        <w:t>Officer of a</w:t>
      </w:r>
      <w:r w:rsidRPr="006234F8">
        <w:rPr>
          <w:rFonts w:ascii="Sylfaen" w:hAnsi="Sylfaen"/>
          <w:sz w:val="22"/>
          <w:szCs w:val="22"/>
        </w:rPr>
        <w:t xml:space="preserve"> respective</w:t>
      </w:r>
      <w:r w:rsidRPr="006234F8">
        <w:rPr>
          <w:rFonts w:ascii="Sylfaen" w:hAnsi="Sylfaen"/>
          <w:sz w:val="22"/>
          <w:szCs w:val="22"/>
          <w:lang w:val="hy-AM"/>
        </w:rPr>
        <w:t xml:space="preserve"> PMD division </w:t>
      </w:r>
      <w:r w:rsidRPr="006234F8">
        <w:rPr>
          <w:rFonts w:ascii="Sylfaen" w:hAnsi="Sylfaen"/>
          <w:sz w:val="22"/>
          <w:szCs w:val="22"/>
        </w:rPr>
        <w:t>attaches</w:t>
      </w:r>
      <w:r w:rsidRPr="006234F8">
        <w:rPr>
          <w:rFonts w:ascii="Sylfaen" w:hAnsi="Sylfaen"/>
          <w:sz w:val="22"/>
          <w:szCs w:val="22"/>
          <w:lang w:val="hy-AM"/>
        </w:rPr>
        <w:t xml:space="preserve"> the documents </w:t>
      </w:r>
      <w:r w:rsidRPr="006234F8">
        <w:rPr>
          <w:rFonts w:ascii="Sylfaen" w:hAnsi="Sylfaen"/>
          <w:sz w:val="22"/>
          <w:szCs w:val="22"/>
        </w:rPr>
        <w:t>to</w:t>
      </w:r>
      <w:r w:rsidRPr="006234F8">
        <w:rPr>
          <w:rFonts w:ascii="Sylfaen" w:hAnsi="Sylfaen"/>
          <w:sz w:val="22"/>
          <w:szCs w:val="22"/>
          <w:lang w:val="hy-AM"/>
        </w:rPr>
        <w:t xml:space="preserve"> the personnel file and </w:t>
      </w:r>
      <w:r w:rsidRPr="006234F8">
        <w:rPr>
          <w:rFonts w:ascii="Sylfaen" w:hAnsi="Sylfaen"/>
          <w:sz w:val="22"/>
          <w:szCs w:val="22"/>
        </w:rPr>
        <w:t>notifies</w:t>
      </w:r>
      <w:r w:rsidRPr="006234F8">
        <w:rPr>
          <w:rFonts w:ascii="Sylfaen" w:hAnsi="Sylfaen"/>
          <w:sz w:val="22"/>
          <w:szCs w:val="22"/>
          <w:lang w:val="hy-AM"/>
        </w:rPr>
        <w:t xml:space="preserve"> the candidate and the head of unit of being </w:t>
      </w:r>
      <w:r w:rsidRPr="006234F8">
        <w:rPr>
          <w:rFonts w:ascii="Sylfaen" w:hAnsi="Sylfaen"/>
          <w:sz w:val="22"/>
          <w:szCs w:val="22"/>
        </w:rPr>
        <w:t>appointed</w:t>
      </w:r>
      <w:r w:rsidRPr="006234F8">
        <w:rPr>
          <w:rFonts w:ascii="Sylfaen" w:hAnsi="Sylfaen"/>
          <w:sz w:val="22"/>
          <w:szCs w:val="22"/>
          <w:lang w:val="hy-AM"/>
        </w:rPr>
        <w:t xml:space="preserve"> to the position.     </w:t>
      </w:r>
    </w:p>
    <w:p w:rsidR="00EC6944" w:rsidRPr="006234F8" w:rsidRDefault="0058566F" w:rsidP="00EC6944">
      <w:pPr>
        <w:spacing w:before="120" w:after="120"/>
        <w:rPr>
          <w:rFonts w:ascii="Sylfaen" w:hAnsi="Sylfaen"/>
          <w:lang w:val="hy-AM"/>
        </w:rPr>
      </w:pPr>
      <w:r w:rsidRPr="006234F8">
        <w:rPr>
          <w:rFonts w:ascii="Sylfaen" w:hAnsi="Sylfaen"/>
          <w:noProof/>
        </w:rPr>
        <w:drawing>
          <wp:inline distT="0" distB="0" distL="0" distR="0">
            <wp:extent cx="6210935" cy="429450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Contracts 3.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210935" cy="4294505"/>
                    </a:xfrm>
                    <a:prstGeom prst="rect">
                      <a:avLst/>
                    </a:prstGeom>
                  </pic:spPr>
                </pic:pic>
              </a:graphicData>
            </a:graphic>
          </wp:inline>
        </w:drawing>
      </w:r>
    </w:p>
    <w:p w:rsidR="00EC6944" w:rsidRPr="007952EC" w:rsidRDefault="005638F6" w:rsidP="0012158D">
      <w:pPr>
        <w:spacing w:before="120" w:after="120"/>
        <w:jc w:val="both"/>
        <w:rPr>
          <w:rFonts w:ascii="Sylfaen" w:hAnsi="Sylfaen"/>
          <w:bCs/>
          <w:color w:val="4F81BD" w:themeColor="accent1"/>
          <w:sz w:val="18"/>
          <w:szCs w:val="18"/>
          <w:lang w:val="hy-AM"/>
        </w:rPr>
      </w:pPr>
      <w:bookmarkStart w:id="68" w:name="_Toc465180738"/>
      <w:bookmarkStart w:id="69" w:name="_Toc422834069"/>
      <w:r>
        <w:rPr>
          <w:rFonts w:ascii="Sylfaen" w:hAnsi="Sylfaen"/>
          <w:bCs/>
          <w:color w:val="4F81BD" w:themeColor="accent1"/>
          <w:sz w:val="18"/>
          <w:szCs w:val="18"/>
          <w:lang w:val="hy-AM"/>
        </w:rPr>
        <w:t>Diagram</w:t>
      </w:r>
      <w:r w:rsidR="00060E57">
        <w:rPr>
          <w:rFonts w:ascii="Sylfaen" w:hAnsi="Sylfaen"/>
          <w:bCs/>
          <w:color w:val="4F81BD" w:themeColor="accent1"/>
          <w:sz w:val="18"/>
          <w:szCs w:val="18"/>
        </w:rPr>
        <w:t xml:space="preserve"> </w:t>
      </w:r>
      <w:r w:rsidR="00613FD6">
        <w:rPr>
          <w:rFonts w:ascii="Sylfaen" w:hAnsi="Sylfaen"/>
          <w:bCs/>
          <w:color w:val="4F81BD" w:themeColor="accent1"/>
          <w:sz w:val="18"/>
          <w:szCs w:val="18"/>
          <w:lang w:val="hy-AM"/>
        </w:rPr>
        <w:fldChar w:fldCharType="begin"/>
      </w:r>
      <w:r>
        <w:rPr>
          <w:rFonts w:ascii="Sylfaen" w:hAnsi="Sylfaen"/>
          <w:bCs/>
          <w:color w:val="4F81BD" w:themeColor="accent1"/>
          <w:sz w:val="18"/>
          <w:szCs w:val="18"/>
          <w:lang w:val="hy-AM"/>
        </w:rPr>
        <w:instrText xml:space="preserve"> SEQ Diagram \* ARABIC </w:instrText>
      </w:r>
      <w:r w:rsidR="00613FD6">
        <w:rPr>
          <w:rFonts w:ascii="Sylfaen" w:hAnsi="Sylfaen"/>
          <w:bCs/>
          <w:color w:val="4F81BD" w:themeColor="accent1"/>
          <w:sz w:val="18"/>
          <w:szCs w:val="18"/>
          <w:lang w:val="hy-AM"/>
        </w:rPr>
        <w:fldChar w:fldCharType="separate"/>
      </w:r>
      <w:r>
        <w:rPr>
          <w:rFonts w:ascii="Sylfaen" w:hAnsi="Sylfaen"/>
          <w:bCs/>
          <w:noProof/>
          <w:color w:val="4F81BD" w:themeColor="accent1"/>
          <w:sz w:val="18"/>
          <w:szCs w:val="18"/>
          <w:lang w:val="hy-AM"/>
        </w:rPr>
        <w:t>25</w:t>
      </w:r>
      <w:r w:rsidR="00613FD6">
        <w:rPr>
          <w:rFonts w:ascii="Sylfaen" w:hAnsi="Sylfaen"/>
          <w:bCs/>
          <w:color w:val="4F81BD" w:themeColor="accent1"/>
          <w:sz w:val="18"/>
          <w:szCs w:val="18"/>
          <w:lang w:val="hy-AM"/>
        </w:rPr>
        <w:fldChar w:fldCharType="end"/>
      </w:r>
      <w:r w:rsidR="0012158D" w:rsidRPr="007952EC">
        <w:rPr>
          <w:rFonts w:ascii="Sylfaen" w:hAnsi="Sylfaen"/>
          <w:bCs/>
          <w:color w:val="4F81BD" w:themeColor="accent1"/>
          <w:sz w:val="18"/>
          <w:szCs w:val="18"/>
        </w:rPr>
        <w:t>.</w:t>
      </w:r>
      <w:r w:rsidR="00EC6944" w:rsidRPr="007952EC">
        <w:rPr>
          <w:rFonts w:ascii="Sylfaen" w:hAnsi="Sylfaen"/>
          <w:bCs/>
          <w:color w:val="4F81BD" w:themeColor="accent1"/>
          <w:sz w:val="18"/>
          <w:szCs w:val="18"/>
          <w:lang w:val="hy-AM"/>
        </w:rPr>
        <w:t xml:space="preserve"> Contract extension/end</w:t>
      </w:r>
      <w:bookmarkEnd w:id="68"/>
      <w:r w:rsidR="00EC6944" w:rsidRPr="007952EC">
        <w:rPr>
          <w:rFonts w:ascii="Sylfaen" w:hAnsi="Sylfaen"/>
          <w:bCs/>
          <w:color w:val="4F81BD" w:themeColor="accent1"/>
          <w:sz w:val="18"/>
          <w:szCs w:val="18"/>
          <w:lang w:val="hy-AM"/>
        </w:rPr>
        <w:t xml:space="preserve"> </w:t>
      </w:r>
      <w:bookmarkEnd w:id="69"/>
    </w:p>
    <w:p w:rsidR="00EC6944" w:rsidRPr="006234F8" w:rsidRDefault="00EC6944" w:rsidP="00EC6944">
      <w:pPr>
        <w:pStyle w:val="BodyTextIndent"/>
        <w:spacing w:before="120" w:after="120"/>
        <w:ind w:left="0"/>
        <w:rPr>
          <w:rFonts w:ascii="Sylfaen" w:hAnsi="Sylfaen"/>
          <w:sz w:val="22"/>
          <w:szCs w:val="22"/>
          <w:lang w:val="hy-AM"/>
        </w:rPr>
      </w:pPr>
      <w:r w:rsidRPr="006234F8">
        <w:rPr>
          <w:rFonts w:ascii="Sylfaen" w:hAnsi="Sylfaen"/>
          <w:sz w:val="22"/>
          <w:szCs w:val="22"/>
          <w:lang w:val="hy-AM"/>
        </w:rPr>
        <w:t xml:space="preserve">Contract extension is performed by the </w:t>
      </w:r>
      <w:r w:rsidRPr="006234F8">
        <w:rPr>
          <w:rFonts w:ascii="Sylfaen" w:hAnsi="Sylfaen"/>
          <w:sz w:val="22"/>
          <w:szCs w:val="22"/>
        </w:rPr>
        <w:t xml:space="preserve">following process: </w:t>
      </w:r>
    </w:p>
    <w:p w:rsidR="00EC6944" w:rsidRPr="006234F8" w:rsidRDefault="00EC6944" w:rsidP="004901BD">
      <w:pPr>
        <w:pStyle w:val="BodyTextIndent"/>
        <w:numPr>
          <w:ilvl w:val="0"/>
          <w:numId w:val="36"/>
        </w:numPr>
        <w:spacing w:before="120" w:after="120"/>
        <w:rPr>
          <w:rFonts w:ascii="Sylfaen" w:hAnsi="Sylfaen"/>
          <w:sz w:val="22"/>
          <w:szCs w:val="22"/>
          <w:lang w:val="hy-AM"/>
        </w:rPr>
      </w:pPr>
      <w:r w:rsidRPr="006234F8">
        <w:rPr>
          <w:rFonts w:ascii="Sylfaen" w:hAnsi="Sylfaen"/>
          <w:sz w:val="22"/>
          <w:szCs w:val="22"/>
          <w:lang w:val="hy-AM"/>
        </w:rPr>
        <w:t xml:space="preserve">10 days </w:t>
      </w:r>
      <w:r w:rsidRPr="006234F8">
        <w:rPr>
          <w:rFonts w:ascii="Sylfaen" w:hAnsi="Sylfaen"/>
          <w:sz w:val="22"/>
          <w:szCs w:val="22"/>
        </w:rPr>
        <w:t>before</w:t>
      </w:r>
      <w:r w:rsidRPr="006234F8">
        <w:rPr>
          <w:rFonts w:ascii="Sylfaen" w:hAnsi="Sylfaen"/>
          <w:sz w:val="22"/>
          <w:szCs w:val="22"/>
          <w:lang w:val="hy-AM"/>
        </w:rPr>
        <w:t xml:space="preserve"> the end of contract, the head of unit notifie</w:t>
      </w:r>
      <w:r w:rsidRPr="006234F8">
        <w:rPr>
          <w:rFonts w:ascii="Sylfaen" w:hAnsi="Sylfaen"/>
          <w:sz w:val="22"/>
          <w:szCs w:val="22"/>
        </w:rPr>
        <w:t>s</w:t>
      </w:r>
      <w:r w:rsidRPr="006234F8">
        <w:rPr>
          <w:rFonts w:ascii="Sylfaen" w:hAnsi="Sylfaen"/>
          <w:sz w:val="22"/>
          <w:szCs w:val="22"/>
          <w:lang w:val="hy-AM"/>
        </w:rPr>
        <w:t xml:space="preserve"> of the end of the subordinate employee’s contrac</w:t>
      </w:r>
      <w:r w:rsidRPr="006234F8">
        <w:rPr>
          <w:rFonts w:ascii="Sylfaen" w:hAnsi="Sylfaen"/>
          <w:sz w:val="22"/>
          <w:szCs w:val="22"/>
        </w:rPr>
        <w:t xml:space="preserve">t. </w:t>
      </w:r>
    </w:p>
    <w:p w:rsidR="00EC6944" w:rsidRPr="006234F8" w:rsidRDefault="00EC6944" w:rsidP="004901BD">
      <w:pPr>
        <w:pStyle w:val="BodyTextIndent"/>
        <w:numPr>
          <w:ilvl w:val="0"/>
          <w:numId w:val="36"/>
        </w:numPr>
        <w:spacing w:before="120" w:after="120"/>
        <w:rPr>
          <w:rFonts w:ascii="Sylfaen" w:hAnsi="Sylfaen"/>
          <w:sz w:val="22"/>
          <w:szCs w:val="22"/>
          <w:lang w:val="hy-AM"/>
        </w:rPr>
      </w:pPr>
      <w:r w:rsidRPr="006234F8">
        <w:rPr>
          <w:rFonts w:ascii="Sylfaen" w:hAnsi="Sylfaen"/>
          <w:sz w:val="22"/>
          <w:szCs w:val="22"/>
          <w:lang w:val="hy-AM"/>
        </w:rPr>
        <w:t>Head of unit make</w:t>
      </w:r>
      <w:r w:rsidRPr="006234F8">
        <w:rPr>
          <w:rFonts w:ascii="Sylfaen" w:hAnsi="Sylfaen"/>
          <w:sz w:val="22"/>
          <w:szCs w:val="22"/>
        </w:rPr>
        <w:t>s</w:t>
      </w:r>
      <w:r w:rsidRPr="006234F8">
        <w:rPr>
          <w:rFonts w:ascii="Sylfaen" w:hAnsi="Sylfaen"/>
          <w:sz w:val="22"/>
          <w:szCs w:val="22"/>
          <w:lang w:val="hy-AM"/>
        </w:rPr>
        <w:t xml:space="preserve"> a decision on </w:t>
      </w:r>
      <w:r w:rsidRPr="006234F8">
        <w:rPr>
          <w:rFonts w:ascii="Sylfaen" w:hAnsi="Sylfaen"/>
          <w:sz w:val="22"/>
          <w:szCs w:val="22"/>
        </w:rPr>
        <w:t xml:space="preserve">extension or non-extension of the contract. A proposal is to be prepared and submitted to the Chairman. </w:t>
      </w:r>
    </w:p>
    <w:p w:rsidR="00EC6944" w:rsidRPr="006234F8" w:rsidRDefault="00EC6944" w:rsidP="004901BD">
      <w:pPr>
        <w:pStyle w:val="BodyTextIndent"/>
        <w:numPr>
          <w:ilvl w:val="0"/>
          <w:numId w:val="36"/>
        </w:numPr>
        <w:spacing w:before="120" w:after="120"/>
        <w:rPr>
          <w:rFonts w:ascii="Sylfaen" w:hAnsi="Sylfaen"/>
          <w:sz w:val="22"/>
          <w:szCs w:val="22"/>
          <w:lang w:val="hy-AM"/>
        </w:rPr>
      </w:pPr>
      <w:r w:rsidRPr="006234F8">
        <w:rPr>
          <w:rFonts w:ascii="Sylfaen" w:hAnsi="Sylfaen"/>
          <w:sz w:val="22"/>
          <w:szCs w:val="22"/>
          <w:lang w:val="hy-AM"/>
        </w:rPr>
        <w:t>The Chairman make</w:t>
      </w:r>
      <w:r w:rsidRPr="006234F8">
        <w:rPr>
          <w:rFonts w:ascii="Sylfaen" w:hAnsi="Sylfaen"/>
          <w:sz w:val="22"/>
          <w:szCs w:val="22"/>
        </w:rPr>
        <w:t>s</w:t>
      </w:r>
      <w:r w:rsidRPr="006234F8">
        <w:rPr>
          <w:rFonts w:ascii="Sylfaen" w:hAnsi="Sylfaen"/>
          <w:sz w:val="22"/>
          <w:szCs w:val="22"/>
          <w:lang w:val="hy-AM"/>
        </w:rPr>
        <w:t xml:space="preserve"> a decision on extension or non-extension of the contract. </w:t>
      </w:r>
      <w:r w:rsidRPr="006234F8">
        <w:rPr>
          <w:rFonts w:ascii="Sylfaen" w:hAnsi="Sylfaen"/>
          <w:sz w:val="22"/>
          <w:szCs w:val="22"/>
        </w:rPr>
        <w:t xml:space="preserve">The Chairman assigns the PMD to prepare an appropriate draft decree. </w:t>
      </w:r>
    </w:p>
    <w:p w:rsidR="00EC6944" w:rsidRPr="006234F8" w:rsidRDefault="00EC6944" w:rsidP="004901BD">
      <w:pPr>
        <w:pStyle w:val="BodyTextIndent"/>
        <w:numPr>
          <w:ilvl w:val="0"/>
          <w:numId w:val="36"/>
        </w:numPr>
        <w:spacing w:before="120" w:after="120"/>
        <w:rPr>
          <w:rFonts w:ascii="Sylfaen" w:hAnsi="Sylfaen"/>
          <w:sz w:val="22"/>
          <w:szCs w:val="22"/>
          <w:lang w:val="hy-AM"/>
        </w:rPr>
      </w:pPr>
      <w:r w:rsidRPr="006234F8">
        <w:rPr>
          <w:rFonts w:ascii="Sylfaen" w:hAnsi="Sylfaen"/>
          <w:sz w:val="22"/>
          <w:szCs w:val="22"/>
        </w:rPr>
        <w:t xml:space="preserve">Officer of a respective PMD division prepares the decree on extension or non-extension of the contract. Where the position is temporarily vacant or is envisaged for performing civil works, decree of the Chairman is to be prepared. In case the position is for performing technical works, decree of the Head of Staff is to be prepared. After the decree has been prepared, it is to be sent for the signature by the Chairman or the Head of Staff. </w:t>
      </w:r>
    </w:p>
    <w:p w:rsidR="00EC6944" w:rsidRPr="006234F8" w:rsidRDefault="00EC6944" w:rsidP="004901BD">
      <w:pPr>
        <w:pStyle w:val="BodyTextIndent"/>
        <w:numPr>
          <w:ilvl w:val="0"/>
          <w:numId w:val="36"/>
        </w:numPr>
        <w:spacing w:before="120" w:after="120"/>
        <w:rPr>
          <w:rFonts w:ascii="Sylfaen" w:hAnsi="Sylfaen"/>
          <w:sz w:val="22"/>
          <w:szCs w:val="22"/>
          <w:lang w:val="hy-AM"/>
        </w:rPr>
      </w:pPr>
      <w:r w:rsidRPr="006234F8">
        <w:rPr>
          <w:rFonts w:ascii="Sylfaen" w:hAnsi="Sylfaen"/>
          <w:sz w:val="22"/>
          <w:szCs w:val="22"/>
        </w:rPr>
        <w:t xml:space="preserve">The Chairman or the Head of Staff shall sign the decree, which is to be sent to an appropriate PMD division to be attached to the personnel file. </w:t>
      </w:r>
    </w:p>
    <w:p w:rsidR="00EC6944" w:rsidRPr="006234F8" w:rsidRDefault="00EC6944" w:rsidP="004901BD">
      <w:pPr>
        <w:pStyle w:val="BodyTextIndent"/>
        <w:numPr>
          <w:ilvl w:val="0"/>
          <w:numId w:val="36"/>
        </w:numPr>
        <w:spacing w:before="120" w:after="120"/>
        <w:rPr>
          <w:rFonts w:ascii="Sylfaen" w:hAnsi="Sylfaen"/>
          <w:sz w:val="22"/>
          <w:szCs w:val="22"/>
          <w:lang w:val="hy-AM"/>
        </w:rPr>
      </w:pPr>
      <w:r w:rsidRPr="006234F8">
        <w:rPr>
          <w:rFonts w:ascii="Sylfaen" w:hAnsi="Sylfaen"/>
          <w:sz w:val="22"/>
          <w:szCs w:val="22"/>
        </w:rPr>
        <w:t xml:space="preserve">Officer of a respective PMD division receives the decree, and based on it extends or terminates the contract. Officer of a respective PMD division notifies the contractual-based employee of extension or non-extension of the contract. </w:t>
      </w:r>
    </w:p>
    <w:p w:rsidR="00EC6944" w:rsidRPr="006234F8" w:rsidRDefault="00EC6944" w:rsidP="00EC6944">
      <w:pPr>
        <w:pStyle w:val="BodyTextIndent"/>
        <w:spacing w:before="120" w:after="120"/>
        <w:ind w:left="0"/>
        <w:rPr>
          <w:rFonts w:ascii="Sylfaen" w:hAnsi="Sylfaen"/>
          <w:sz w:val="22"/>
          <w:szCs w:val="22"/>
          <w:lang w:val="hy-AM"/>
        </w:rPr>
      </w:pPr>
    </w:p>
    <w:p w:rsidR="00EC6944" w:rsidRPr="006234F8" w:rsidRDefault="00EC6944" w:rsidP="00EC6944">
      <w:pPr>
        <w:pStyle w:val="Heading3"/>
        <w:numPr>
          <w:ilvl w:val="2"/>
          <w:numId w:val="1"/>
        </w:numPr>
        <w:spacing w:before="120" w:after="120"/>
        <w:rPr>
          <w:rFonts w:ascii="Sylfaen" w:hAnsi="Sylfaen"/>
          <w:lang w:val="hy-AM"/>
        </w:rPr>
      </w:pPr>
      <w:bookmarkStart w:id="70" w:name="_Toc465856487"/>
      <w:bookmarkStart w:id="71" w:name="_Toc447639006"/>
      <w:r w:rsidRPr="006234F8">
        <w:rPr>
          <w:rFonts w:ascii="Sylfaen" w:hAnsi="Sylfaen"/>
          <w:lang w:val="hy-AM"/>
        </w:rPr>
        <w:t xml:space="preserve">Probation Period </w:t>
      </w:r>
      <w:r w:rsidRPr="006234F8">
        <w:rPr>
          <w:rFonts w:ascii="Sylfaen" w:hAnsi="Sylfaen"/>
        </w:rPr>
        <w:t xml:space="preserve">Management </w:t>
      </w:r>
      <w:r w:rsidRPr="006234F8">
        <w:rPr>
          <w:rFonts w:ascii="Sylfaen" w:hAnsi="Sylfaen"/>
          <w:lang w:val="hy-AM"/>
        </w:rPr>
        <w:t>Module</w:t>
      </w:r>
      <w:bookmarkEnd w:id="70"/>
      <w:r w:rsidRPr="006234F8">
        <w:rPr>
          <w:rFonts w:ascii="Sylfaen" w:hAnsi="Sylfaen"/>
          <w:lang w:val="hy-AM"/>
        </w:rPr>
        <w:t xml:space="preserve"> </w:t>
      </w:r>
      <w:bookmarkEnd w:id="71"/>
    </w:p>
    <w:p w:rsidR="00EC6944" w:rsidRPr="006234F8" w:rsidRDefault="00EC6944" w:rsidP="00EC6944">
      <w:pPr>
        <w:pStyle w:val="BodyTextIndent"/>
        <w:spacing w:before="120" w:after="120"/>
        <w:ind w:left="0" w:firstLine="720"/>
        <w:rPr>
          <w:rFonts w:ascii="Sylfaen" w:hAnsi="Sylfaen"/>
          <w:sz w:val="22"/>
          <w:szCs w:val="22"/>
        </w:rPr>
      </w:pPr>
      <w:r w:rsidRPr="006234F8">
        <w:rPr>
          <w:rFonts w:ascii="Sylfaen" w:hAnsi="Sylfaen"/>
          <w:sz w:val="22"/>
          <w:szCs w:val="22"/>
        </w:rPr>
        <w:t>The processes occurring in the probation and adaptation module are described in Diagrams 26-28. The probation and adaptation process is implemented as follows.  In case a person is appointed to a new position, the duration of his/her probation is to be determined by the process described in Diagram 26. Thereafter, the probation and adaptation phase is implemented by the workflow described in Diagram 27. At the end of the probation, the probation period of the employee is to be evaluated through the process presented in Diagram 28.</w:t>
      </w:r>
    </w:p>
    <w:p w:rsidR="00EC6944" w:rsidRPr="006234F8" w:rsidRDefault="006E5B35" w:rsidP="00EC6944">
      <w:pPr>
        <w:spacing w:before="120" w:after="120"/>
        <w:jc w:val="both"/>
        <w:rPr>
          <w:rFonts w:ascii="Sylfaen" w:hAnsi="Sylfaen"/>
          <w:b/>
          <w:bCs/>
          <w:color w:val="4F81BD" w:themeColor="accent1"/>
          <w:sz w:val="18"/>
          <w:szCs w:val="18"/>
          <w:lang w:val="hy-AM"/>
        </w:rPr>
      </w:pPr>
      <w:bookmarkStart w:id="72" w:name="_Toc420846056"/>
      <w:r w:rsidRPr="006234F8">
        <w:rPr>
          <w:rFonts w:ascii="Sylfaen" w:hAnsi="Sylfaen"/>
          <w:b/>
          <w:bCs/>
          <w:noProof/>
          <w:color w:val="4F81BD" w:themeColor="accent1"/>
          <w:sz w:val="18"/>
          <w:szCs w:val="18"/>
        </w:rPr>
        <w:drawing>
          <wp:inline distT="0" distB="0" distL="0" distR="0">
            <wp:extent cx="6210935" cy="3973195"/>
            <wp:effectExtent l="19050" t="0" r="0" b="0"/>
            <wp:docPr id="235" name="Picture 234" descr="Orientation and Probatio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ientation and Probation 1.jpg"/>
                    <pic:cNvPicPr/>
                  </pic:nvPicPr>
                  <pic:blipFill>
                    <a:blip r:embed="rId45" cstate="print"/>
                    <a:stretch>
                      <a:fillRect/>
                    </a:stretch>
                  </pic:blipFill>
                  <pic:spPr>
                    <a:xfrm>
                      <a:off x="0" y="0"/>
                      <a:ext cx="6210935" cy="3973195"/>
                    </a:xfrm>
                    <a:prstGeom prst="rect">
                      <a:avLst/>
                    </a:prstGeom>
                  </pic:spPr>
                </pic:pic>
              </a:graphicData>
            </a:graphic>
          </wp:inline>
        </w:drawing>
      </w:r>
    </w:p>
    <w:p w:rsidR="00EC6944" w:rsidRPr="007952EC" w:rsidRDefault="005638F6" w:rsidP="00EC6944">
      <w:pPr>
        <w:spacing w:before="120" w:after="120"/>
        <w:jc w:val="both"/>
        <w:rPr>
          <w:rFonts w:ascii="Sylfaen" w:hAnsi="Sylfaen"/>
          <w:bCs/>
          <w:color w:val="4F81BD" w:themeColor="accent1"/>
          <w:sz w:val="18"/>
          <w:szCs w:val="18"/>
          <w:lang w:val="hy-AM"/>
        </w:rPr>
      </w:pPr>
      <w:bookmarkStart w:id="73" w:name="_Toc465180739"/>
      <w:r>
        <w:rPr>
          <w:rFonts w:ascii="Sylfaen" w:hAnsi="Sylfaen"/>
          <w:bCs/>
          <w:color w:val="4F81BD" w:themeColor="accent1"/>
          <w:sz w:val="18"/>
          <w:szCs w:val="18"/>
          <w:lang w:val="hy-AM"/>
        </w:rPr>
        <w:t>Diagram</w:t>
      </w:r>
      <w:r w:rsidR="00060E57">
        <w:rPr>
          <w:rFonts w:ascii="Sylfaen" w:hAnsi="Sylfaen"/>
          <w:bCs/>
          <w:color w:val="4F81BD" w:themeColor="accent1"/>
          <w:sz w:val="18"/>
          <w:szCs w:val="18"/>
        </w:rPr>
        <w:t xml:space="preserve"> </w:t>
      </w:r>
      <w:r w:rsidR="00613FD6">
        <w:rPr>
          <w:rFonts w:ascii="Sylfaen" w:hAnsi="Sylfaen"/>
          <w:bCs/>
          <w:color w:val="4F81BD" w:themeColor="accent1"/>
          <w:sz w:val="18"/>
          <w:szCs w:val="18"/>
          <w:lang w:val="hy-AM"/>
        </w:rPr>
        <w:fldChar w:fldCharType="begin"/>
      </w:r>
      <w:r>
        <w:rPr>
          <w:rFonts w:ascii="Sylfaen" w:hAnsi="Sylfaen"/>
          <w:bCs/>
          <w:color w:val="4F81BD" w:themeColor="accent1"/>
          <w:sz w:val="18"/>
          <w:szCs w:val="18"/>
          <w:lang w:val="hy-AM"/>
        </w:rPr>
        <w:instrText xml:space="preserve"> SEQ Diagram \* ARABIC </w:instrText>
      </w:r>
      <w:r w:rsidR="00613FD6">
        <w:rPr>
          <w:rFonts w:ascii="Sylfaen" w:hAnsi="Sylfaen"/>
          <w:bCs/>
          <w:color w:val="4F81BD" w:themeColor="accent1"/>
          <w:sz w:val="18"/>
          <w:szCs w:val="18"/>
          <w:lang w:val="hy-AM"/>
        </w:rPr>
        <w:fldChar w:fldCharType="separate"/>
      </w:r>
      <w:r>
        <w:rPr>
          <w:rFonts w:ascii="Sylfaen" w:hAnsi="Sylfaen"/>
          <w:bCs/>
          <w:noProof/>
          <w:color w:val="4F81BD" w:themeColor="accent1"/>
          <w:sz w:val="18"/>
          <w:szCs w:val="18"/>
          <w:lang w:val="hy-AM"/>
        </w:rPr>
        <w:t>26</w:t>
      </w:r>
      <w:r w:rsidR="00613FD6">
        <w:rPr>
          <w:rFonts w:ascii="Sylfaen" w:hAnsi="Sylfaen"/>
          <w:bCs/>
          <w:color w:val="4F81BD" w:themeColor="accent1"/>
          <w:sz w:val="18"/>
          <w:szCs w:val="18"/>
          <w:lang w:val="hy-AM"/>
        </w:rPr>
        <w:fldChar w:fldCharType="end"/>
      </w:r>
      <w:r w:rsidR="0012158D" w:rsidRPr="007952EC">
        <w:rPr>
          <w:rFonts w:ascii="Sylfaen" w:hAnsi="Sylfaen"/>
          <w:bCs/>
          <w:color w:val="4F81BD" w:themeColor="accent1"/>
          <w:sz w:val="18"/>
          <w:szCs w:val="18"/>
        </w:rPr>
        <w:t>.</w:t>
      </w:r>
      <w:r w:rsidR="0000714B" w:rsidRPr="007952EC">
        <w:rPr>
          <w:rFonts w:ascii="Sylfaen" w:hAnsi="Sylfaen"/>
          <w:bCs/>
          <w:color w:val="4F81BD" w:themeColor="accent1"/>
          <w:sz w:val="18"/>
          <w:szCs w:val="18"/>
          <w:lang w:val="hy-AM"/>
        </w:rPr>
        <w:t xml:space="preserve"> Appointing probation period and its supervisor</w:t>
      </w:r>
      <w:bookmarkEnd w:id="73"/>
      <w:r w:rsidR="0000714B" w:rsidRPr="007952EC">
        <w:rPr>
          <w:rFonts w:ascii="Sylfaen" w:hAnsi="Sylfaen"/>
          <w:bCs/>
          <w:color w:val="4F81BD" w:themeColor="accent1"/>
          <w:sz w:val="18"/>
          <w:szCs w:val="18"/>
          <w:lang w:val="hy-AM"/>
        </w:rPr>
        <w:t xml:space="preserve"> </w:t>
      </w:r>
    </w:p>
    <w:p w:rsidR="00EC6944" w:rsidRPr="006234F8" w:rsidRDefault="00EC6944" w:rsidP="00EC6944">
      <w:pPr>
        <w:spacing w:before="120" w:after="120"/>
        <w:jc w:val="both"/>
        <w:rPr>
          <w:rFonts w:ascii="Sylfaen" w:hAnsi="Sylfaen"/>
          <w:b/>
          <w:bCs/>
          <w:color w:val="4F81BD" w:themeColor="accent1"/>
          <w:sz w:val="18"/>
          <w:szCs w:val="18"/>
          <w:lang w:val="hy-AM"/>
        </w:rPr>
      </w:pPr>
    </w:p>
    <w:p w:rsidR="00EC6944" w:rsidRPr="006234F8" w:rsidRDefault="00EC6944" w:rsidP="00EC6944">
      <w:pPr>
        <w:pStyle w:val="BodyTextIndent"/>
        <w:spacing w:before="120" w:after="120"/>
        <w:ind w:left="0" w:firstLine="360"/>
        <w:rPr>
          <w:rFonts w:ascii="Sylfaen" w:hAnsi="Sylfaen"/>
          <w:sz w:val="22"/>
          <w:szCs w:val="22"/>
          <w:lang w:val="hy-AM"/>
        </w:rPr>
      </w:pPr>
      <w:r w:rsidRPr="006234F8">
        <w:rPr>
          <w:rFonts w:ascii="Sylfaen" w:hAnsi="Sylfaen"/>
          <w:sz w:val="22"/>
          <w:szCs w:val="22"/>
          <w:lang w:val="hy-AM"/>
        </w:rPr>
        <w:t xml:space="preserve">The probation period selection process is performed in the following decree:  </w:t>
      </w:r>
    </w:p>
    <w:p w:rsidR="00EC6944" w:rsidRPr="006234F8" w:rsidRDefault="00EC6944" w:rsidP="004901BD">
      <w:pPr>
        <w:pStyle w:val="BodyTextIndent"/>
        <w:numPr>
          <w:ilvl w:val="0"/>
          <w:numId w:val="40"/>
        </w:numPr>
        <w:spacing w:before="120" w:after="120"/>
        <w:rPr>
          <w:rFonts w:ascii="Sylfaen" w:hAnsi="Sylfaen"/>
          <w:sz w:val="22"/>
          <w:szCs w:val="22"/>
          <w:lang w:val="hy-AM"/>
        </w:rPr>
      </w:pPr>
      <w:r w:rsidRPr="006234F8">
        <w:rPr>
          <w:rFonts w:ascii="Sylfaen" w:hAnsi="Sylfaen"/>
          <w:sz w:val="22"/>
          <w:szCs w:val="22"/>
          <w:lang w:val="hy-AM"/>
        </w:rPr>
        <w:t>Officer of a</w:t>
      </w:r>
      <w:r w:rsidRPr="006234F8">
        <w:rPr>
          <w:rFonts w:ascii="Sylfaen" w:hAnsi="Sylfaen"/>
          <w:sz w:val="22"/>
          <w:szCs w:val="22"/>
        </w:rPr>
        <w:t xml:space="preserve"> respective </w:t>
      </w:r>
      <w:r w:rsidRPr="006234F8">
        <w:rPr>
          <w:rFonts w:ascii="Sylfaen" w:hAnsi="Sylfaen"/>
          <w:sz w:val="22"/>
          <w:szCs w:val="22"/>
          <w:lang w:val="hy-AM"/>
        </w:rPr>
        <w:t>PMD division receive</w:t>
      </w:r>
      <w:r w:rsidRPr="006234F8">
        <w:rPr>
          <w:rFonts w:ascii="Sylfaen" w:hAnsi="Sylfaen"/>
          <w:sz w:val="22"/>
          <w:szCs w:val="22"/>
        </w:rPr>
        <w:t>s</w:t>
      </w:r>
      <w:r w:rsidRPr="006234F8">
        <w:rPr>
          <w:rFonts w:ascii="Sylfaen" w:hAnsi="Sylfaen"/>
          <w:sz w:val="22"/>
          <w:szCs w:val="22"/>
          <w:lang w:val="hy-AM"/>
        </w:rPr>
        <w:t xml:space="preserve">  the document package of person </w:t>
      </w:r>
      <w:r w:rsidRPr="006234F8">
        <w:rPr>
          <w:rFonts w:ascii="Sylfaen" w:hAnsi="Sylfaen"/>
          <w:sz w:val="22"/>
          <w:szCs w:val="22"/>
        </w:rPr>
        <w:t>recently appointed</w:t>
      </w:r>
      <w:r w:rsidRPr="006234F8">
        <w:rPr>
          <w:rFonts w:ascii="Sylfaen" w:hAnsi="Sylfaen"/>
          <w:sz w:val="22"/>
          <w:szCs w:val="22"/>
          <w:lang w:val="hy-AM"/>
        </w:rPr>
        <w:t xml:space="preserve"> to a position</w:t>
      </w:r>
      <w:r w:rsidRPr="006234F8">
        <w:rPr>
          <w:rFonts w:ascii="Sylfaen" w:hAnsi="Sylfaen"/>
          <w:sz w:val="22"/>
          <w:szCs w:val="22"/>
        </w:rPr>
        <w:t>,</w:t>
      </w:r>
      <w:r w:rsidRPr="006234F8">
        <w:rPr>
          <w:rFonts w:ascii="Sylfaen" w:hAnsi="Sylfaen"/>
          <w:sz w:val="22"/>
          <w:szCs w:val="22"/>
          <w:lang w:val="hy-AM"/>
        </w:rPr>
        <w:t xml:space="preserve"> including the draft </w:t>
      </w:r>
      <w:r w:rsidRPr="006234F8">
        <w:rPr>
          <w:rFonts w:ascii="Sylfaen" w:hAnsi="Sylfaen"/>
          <w:sz w:val="22"/>
          <w:szCs w:val="22"/>
        </w:rPr>
        <w:t xml:space="preserve">decree. </w:t>
      </w:r>
    </w:p>
    <w:p w:rsidR="00EC6944" w:rsidRPr="006234F8" w:rsidRDefault="00EC6944" w:rsidP="004901BD">
      <w:pPr>
        <w:pStyle w:val="BodyTextIndent"/>
        <w:numPr>
          <w:ilvl w:val="0"/>
          <w:numId w:val="40"/>
        </w:numPr>
        <w:spacing w:before="120" w:after="120"/>
        <w:rPr>
          <w:rFonts w:ascii="Sylfaen" w:hAnsi="Sylfaen"/>
          <w:sz w:val="22"/>
          <w:szCs w:val="22"/>
          <w:lang w:val="hy-AM"/>
        </w:rPr>
      </w:pPr>
      <w:r w:rsidRPr="006234F8">
        <w:rPr>
          <w:rFonts w:ascii="Sylfaen" w:hAnsi="Sylfaen"/>
          <w:sz w:val="22"/>
          <w:szCs w:val="22"/>
          <w:lang w:val="hy-AM"/>
        </w:rPr>
        <w:t xml:space="preserve">Officer of PMD </w:t>
      </w:r>
      <w:r w:rsidRPr="006234F8">
        <w:rPr>
          <w:rFonts w:ascii="Sylfaen" w:hAnsi="Sylfaen"/>
          <w:sz w:val="22"/>
          <w:szCs w:val="22"/>
        </w:rPr>
        <w:t>proposes</w:t>
      </w:r>
      <w:r w:rsidRPr="006234F8">
        <w:rPr>
          <w:rFonts w:ascii="Sylfaen" w:hAnsi="Sylfaen"/>
          <w:sz w:val="22"/>
          <w:szCs w:val="22"/>
          <w:lang w:val="hy-AM"/>
        </w:rPr>
        <w:t xml:space="preserve"> the duration of the probation period, which </w:t>
      </w:r>
      <w:r w:rsidRPr="006234F8">
        <w:rPr>
          <w:rFonts w:ascii="Sylfaen" w:hAnsi="Sylfaen"/>
          <w:sz w:val="22"/>
          <w:szCs w:val="22"/>
        </w:rPr>
        <w:t>is to</w:t>
      </w:r>
      <w:r w:rsidRPr="006234F8">
        <w:rPr>
          <w:rFonts w:ascii="Sylfaen" w:hAnsi="Sylfaen"/>
          <w:sz w:val="22"/>
          <w:szCs w:val="22"/>
          <w:lang w:val="hy-AM"/>
        </w:rPr>
        <w:t xml:space="preserve"> be sent to the PMD Head</w:t>
      </w:r>
      <w:r w:rsidRPr="006234F8">
        <w:rPr>
          <w:rFonts w:ascii="Sylfaen" w:hAnsi="Sylfaen"/>
          <w:sz w:val="22"/>
          <w:szCs w:val="22"/>
        </w:rPr>
        <w:t xml:space="preserve">. The probation period cannot be more than 6 months. </w:t>
      </w:r>
    </w:p>
    <w:p w:rsidR="00EC6944" w:rsidRPr="006234F8" w:rsidRDefault="00EC6944" w:rsidP="004901BD">
      <w:pPr>
        <w:pStyle w:val="BodyTextIndent"/>
        <w:numPr>
          <w:ilvl w:val="0"/>
          <w:numId w:val="40"/>
        </w:numPr>
        <w:spacing w:before="120" w:after="120"/>
        <w:rPr>
          <w:rFonts w:ascii="Sylfaen" w:hAnsi="Sylfaen"/>
          <w:sz w:val="22"/>
          <w:szCs w:val="22"/>
          <w:lang w:val="hy-AM"/>
        </w:rPr>
      </w:pPr>
      <w:r w:rsidRPr="006234F8">
        <w:rPr>
          <w:rFonts w:ascii="Sylfaen" w:hAnsi="Sylfaen"/>
          <w:sz w:val="22"/>
          <w:szCs w:val="22"/>
          <w:lang w:val="hy-AM"/>
        </w:rPr>
        <w:t xml:space="preserve">The PMD Head considers the proposal and sends </w:t>
      </w:r>
      <w:r w:rsidRPr="006234F8">
        <w:rPr>
          <w:rFonts w:ascii="Sylfaen" w:hAnsi="Sylfaen"/>
          <w:sz w:val="22"/>
          <w:szCs w:val="22"/>
        </w:rPr>
        <w:t xml:space="preserve">it for the approval by the Chairman.  </w:t>
      </w:r>
    </w:p>
    <w:p w:rsidR="00EC6944" w:rsidRPr="006234F8" w:rsidRDefault="00EC6944" w:rsidP="004901BD">
      <w:pPr>
        <w:pStyle w:val="BodyTextIndent"/>
        <w:numPr>
          <w:ilvl w:val="0"/>
          <w:numId w:val="40"/>
        </w:numPr>
        <w:spacing w:before="120" w:after="120"/>
        <w:rPr>
          <w:rFonts w:ascii="Sylfaen" w:hAnsi="Sylfaen"/>
          <w:sz w:val="22"/>
          <w:szCs w:val="22"/>
          <w:lang w:val="hy-AM"/>
        </w:rPr>
      </w:pPr>
      <w:r w:rsidRPr="006234F8">
        <w:rPr>
          <w:rFonts w:ascii="Sylfaen" w:hAnsi="Sylfaen" w:cs="Sylfaen"/>
          <w:sz w:val="22"/>
          <w:szCs w:val="22"/>
          <w:lang w:val="hy-AM"/>
        </w:rPr>
        <w:t xml:space="preserve">The Chairman </w:t>
      </w:r>
      <w:r w:rsidRPr="006234F8">
        <w:rPr>
          <w:rFonts w:ascii="Sylfaen" w:hAnsi="Sylfaen" w:cs="Sylfaen"/>
          <w:sz w:val="22"/>
          <w:szCs w:val="22"/>
        </w:rPr>
        <w:t xml:space="preserve">determines the probation period. In case it fails to conform to the PMD proposal, the probation period should be changed. </w:t>
      </w:r>
    </w:p>
    <w:p w:rsidR="00EC6944" w:rsidRPr="006234F8" w:rsidRDefault="00EC6944" w:rsidP="004901BD">
      <w:pPr>
        <w:pStyle w:val="BodyTextIndent"/>
        <w:numPr>
          <w:ilvl w:val="0"/>
          <w:numId w:val="40"/>
        </w:numPr>
        <w:spacing w:before="120" w:after="120"/>
        <w:rPr>
          <w:rFonts w:ascii="Sylfaen" w:hAnsi="Sylfaen"/>
          <w:sz w:val="22"/>
          <w:szCs w:val="22"/>
          <w:lang w:val="hy-AM"/>
        </w:rPr>
      </w:pPr>
      <w:r w:rsidRPr="006234F8">
        <w:rPr>
          <w:rFonts w:ascii="Sylfaen" w:hAnsi="Sylfaen" w:cs="Sylfaen"/>
          <w:sz w:val="22"/>
          <w:szCs w:val="22"/>
          <w:lang w:val="hy-AM"/>
        </w:rPr>
        <w:t>The Chairman determine</w:t>
      </w:r>
      <w:r w:rsidRPr="006234F8">
        <w:rPr>
          <w:rFonts w:ascii="Sylfaen" w:hAnsi="Sylfaen" w:cs="Sylfaen"/>
          <w:sz w:val="22"/>
          <w:szCs w:val="22"/>
        </w:rPr>
        <w:t>s</w:t>
      </w:r>
      <w:r w:rsidRPr="006234F8">
        <w:rPr>
          <w:rFonts w:ascii="Sylfaen" w:hAnsi="Sylfaen" w:cs="Sylfaen"/>
          <w:sz w:val="22"/>
          <w:szCs w:val="22"/>
          <w:lang w:val="hy-AM"/>
        </w:rPr>
        <w:t xml:space="preserve"> and approve</w:t>
      </w:r>
      <w:r w:rsidRPr="006234F8">
        <w:rPr>
          <w:rFonts w:ascii="Sylfaen" w:hAnsi="Sylfaen" w:cs="Sylfaen"/>
          <w:sz w:val="22"/>
          <w:szCs w:val="22"/>
        </w:rPr>
        <w:t>s</w:t>
      </w:r>
      <w:r w:rsidRPr="006234F8">
        <w:rPr>
          <w:rFonts w:ascii="Sylfaen" w:hAnsi="Sylfaen" w:cs="Sylfaen"/>
          <w:sz w:val="22"/>
          <w:szCs w:val="22"/>
          <w:lang w:val="hy-AM"/>
        </w:rPr>
        <w:t xml:space="preserve"> the probation period, sign</w:t>
      </w:r>
      <w:r w:rsidRPr="006234F8">
        <w:rPr>
          <w:rFonts w:ascii="Sylfaen" w:hAnsi="Sylfaen" w:cs="Sylfaen"/>
          <w:sz w:val="22"/>
          <w:szCs w:val="22"/>
        </w:rPr>
        <w:t>s</w:t>
      </w:r>
      <w:r w:rsidRPr="006234F8">
        <w:rPr>
          <w:rFonts w:ascii="Sylfaen" w:hAnsi="Sylfaen" w:cs="Sylfaen"/>
          <w:sz w:val="22"/>
          <w:szCs w:val="22"/>
          <w:lang w:val="hy-AM"/>
        </w:rPr>
        <w:t xml:space="preserve"> the </w:t>
      </w:r>
      <w:r w:rsidRPr="006234F8">
        <w:rPr>
          <w:rFonts w:ascii="Sylfaen" w:hAnsi="Sylfaen" w:cs="Sylfaen"/>
          <w:sz w:val="22"/>
          <w:szCs w:val="22"/>
        </w:rPr>
        <w:t>decree</w:t>
      </w:r>
      <w:r w:rsidRPr="006234F8">
        <w:rPr>
          <w:rFonts w:ascii="Sylfaen" w:hAnsi="Sylfaen" w:cs="Sylfaen"/>
          <w:sz w:val="22"/>
          <w:szCs w:val="22"/>
          <w:lang w:val="hy-AM"/>
        </w:rPr>
        <w:t xml:space="preserve">, </w:t>
      </w:r>
      <w:r w:rsidRPr="006234F8">
        <w:rPr>
          <w:rFonts w:ascii="Sylfaen" w:hAnsi="Sylfaen" w:cs="Sylfaen"/>
          <w:sz w:val="22"/>
          <w:szCs w:val="22"/>
        </w:rPr>
        <w:t>subsequently</w:t>
      </w:r>
      <w:r w:rsidRPr="006234F8">
        <w:rPr>
          <w:rFonts w:ascii="Sylfaen" w:hAnsi="Sylfaen" w:cs="Sylfaen"/>
          <w:sz w:val="22"/>
          <w:szCs w:val="22"/>
          <w:lang w:val="hy-AM"/>
        </w:rPr>
        <w:t xml:space="preserve"> </w:t>
      </w:r>
      <w:r w:rsidRPr="006234F8">
        <w:rPr>
          <w:rFonts w:ascii="Sylfaen" w:hAnsi="Sylfaen" w:cs="Sylfaen"/>
          <w:sz w:val="22"/>
          <w:szCs w:val="22"/>
        </w:rPr>
        <w:t>sending</w:t>
      </w:r>
      <w:r w:rsidRPr="006234F8">
        <w:rPr>
          <w:rFonts w:ascii="Sylfaen" w:hAnsi="Sylfaen" w:cs="Sylfaen"/>
          <w:sz w:val="22"/>
          <w:szCs w:val="22"/>
          <w:lang w:val="hy-AM"/>
        </w:rPr>
        <w:t xml:space="preserve"> the document package to </w:t>
      </w:r>
      <w:r w:rsidRPr="006234F8">
        <w:rPr>
          <w:rFonts w:ascii="Sylfaen" w:hAnsi="Sylfaen" w:cs="Sylfaen"/>
          <w:sz w:val="22"/>
          <w:szCs w:val="22"/>
        </w:rPr>
        <w:t xml:space="preserve">respective </w:t>
      </w:r>
      <w:r w:rsidRPr="006234F8">
        <w:rPr>
          <w:rFonts w:ascii="Sylfaen" w:hAnsi="Sylfaen" w:cs="Sylfaen"/>
          <w:sz w:val="22"/>
          <w:szCs w:val="22"/>
          <w:lang w:val="hy-AM"/>
        </w:rPr>
        <w:t xml:space="preserve">PMD division to make </w:t>
      </w:r>
      <w:r w:rsidRPr="006234F8">
        <w:rPr>
          <w:rFonts w:ascii="Sylfaen" w:hAnsi="Sylfaen" w:cs="Sylfaen"/>
          <w:sz w:val="22"/>
          <w:szCs w:val="22"/>
        </w:rPr>
        <w:t xml:space="preserve">records. The processes related to the decree are described in “2.3.1 Labor Resource Module Workflows” section herein. </w:t>
      </w:r>
    </w:p>
    <w:p w:rsidR="00EC6944" w:rsidRPr="006234F8" w:rsidRDefault="00EC6944" w:rsidP="004901BD">
      <w:pPr>
        <w:pStyle w:val="BodyTextIndent"/>
        <w:numPr>
          <w:ilvl w:val="0"/>
          <w:numId w:val="40"/>
        </w:numPr>
        <w:spacing w:before="120" w:after="120"/>
        <w:rPr>
          <w:rFonts w:ascii="Sylfaen" w:hAnsi="Sylfaen"/>
          <w:sz w:val="22"/>
          <w:szCs w:val="22"/>
          <w:lang w:val="hy-AM"/>
        </w:rPr>
      </w:pPr>
      <w:r w:rsidRPr="006234F8">
        <w:rPr>
          <w:rFonts w:ascii="Sylfaen" w:hAnsi="Sylfaen"/>
          <w:sz w:val="22"/>
          <w:szCs w:val="22"/>
        </w:rPr>
        <w:t xml:space="preserve">Within a two-day period after appointing the person to a position for tax or customs service with a probation period, the head of an appropriate unit of tax or customs authority shall appoint a supervisor for the probation period from among the experienced employees of the same unit. </w:t>
      </w:r>
    </w:p>
    <w:p w:rsidR="00EC6944" w:rsidRPr="006234F8" w:rsidRDefault="00EC6944" w:rsidP="004901BD">
      <w:pPr>
        <w:pStyle w:val="BodyTextIndent"/>
        <w:numPr>
          <w:ilvl w:val="0"/>
          <w:numId w:val="40"/>
        </w:numPr>
        <w:spacing w:before="120" w:after="120"/>
        <w:rPr>
          <w:rFonts w:ascii="Sylfaen" w:hAnsi="Sylfaen"/>
          <w:sz w:val="22"/>
          <w:szCs w:val="22"/>
          <w:lang w:val="hy-AM"/>
        </w:rPr>
      </w:pPr>
      <w:r w:rsidRPr="006234F8">
        <w:rPr>
          <w:rFonts w:ascii="Sylfaen" w:hAnsi="Sylfaen"/>
          <w:sz w:val="22"/>
          <w:szCs w:val="22"/>
          <w:lang w:val="hy-AM"/>
        </w:rPr>
        <w:t>Officer of an appropriate PMD division receive</w:t>
      </w:r>
      <w:r w:rsidRPr="006234F8">
        <w:rPr>
          <w:rFonts w:ascii="Sylfaen" w:hAnsi="Sylfaen"/>
          <w:sz w:val="22"/>
          <w:szCs w:val="22"/>
        </w:rPr>
        <w:t>s</w:t>
      </w:r>
      <w:r w:rsidRPr="006234F8">
        <w:rPr>
          <w:rFonts w:ascii="Sylfaen" w:hAnsi="Sylfaen"/>
          <w:sz w:val="22"/>
          <w:szCs w:val="22"/>
          <w:lang w:val="hy-AM"/>
        </w:rPr>
        <w:t xml:space="preserve"> the document package and </w:t>
      </w:r>
      <w:r w:rsidRPr="006234F8">
        <w:rPr>
          <w:rFonts w:ascii="Sylfaen" w:hAnsi="Sylfaen"/>
          <w:sz w:val="22"/>
          <w:szCs w:val="22"/>
        </w:rPr>
        <w:t>attaches the package to</w:t>
      </w:r>
      <w:r w:rsidRPr="006234F8">
        <w:rPr>
          <w:rFonts w:ascii="Sylfaen" w:hAnsi="Sylfaen"/>
          <w:sz w:val="22"/>
          <w:szCs w:val="22"/>
          <w:lang w:val="hy-AM"/>
        </w:rPr>
        <w:t xml:space="preserve"> the employee’s personnel file.</w:t>
      </w:r>
      <w:r w:rsidRPr="006234F8">
        <w:rPr>
          <w:rFonts w:ascii="Sylfaen" w:hAnsi="Sylfaen"/>
          <w:sz w:val="22"/>
          <w:szCs w:val="22"/>
        </w:rPr>
        <w:t xml:space="preserve"> </w:t>
      </w:r>
    </w:p>
    <w:p w:rsidR="00EC6944" w:rsidRPr="006234F8" w:rsidRDefault="00EC6944" w:rsidP="004901BD">
      <w:pPr>
        <w:pStyle w:val="BodyTextIndent"/>
        <w:numPr>
          <w:ilvl w:val="0"/>
          <w:numId w:val="40"/>
        </w:numPr>
        <w:spacing w:before="120" w:after="120"/>
        <w:rPr>
          <w:rFonts w:ascii="Sylfaen" w:hAnsi="Sylfaen"/>
          <w:sz w:val="22"/>
          <w:szCs w:val="22"/>
          <w:lang w:val="hy-AM"/>
        </w:rPr>
      </w:pPr>
      <w:r w:rsidRPr="006234F8">
        <w:rPr>
          <w:rFonts w:ascii="Sylfaen" w:hAnsi="Sylfaen"/>
          <w:sz w:val="22"/>
          <w:szCs w:val="22"/>
          <w:lang w:val="hy-AM"/>
        </w:rPr>
        <w:t xml:space="preserve">The employee </w:t>
      </w:r>
      <w:r w:rsidRPr="006234F8">
        <w:rPr>
          <w:rFonts w:ascii="Sylfaen" w:hAnsi="Sylfaen"/>
          <w:sz w:val="22"/>
          <w:szCs w:val="22"/>
        </w:rPr>
        <w:t>should</w:t>
      </w:r>
      <w:r w:rsidRPr="006234F8">
        <w:rPr>
          <w:rFonts w:ascii="Sylfaen" w:hAnsi="Sylfaen"/>
          <w:sz w:val="22"/>
          <w:szCs w:val="22"/>
          <w:lang w:val="hy-AM"/>
        </w:rPr>
        <w:t xml:space="preserve"> be notified </w:t>
      </w:r>
      <w:r w:rsidRPr="006234F8">
        <w:rPr>
          <w:rFonts w:ascii="Sylfaen" w:hAnsi="Sylfaen"/>
          <w:sz w:val="22"/>
          <w:szCs w:val="22"/>
        </w:rPr>
        <w:t xml:space="preserve">of the probation period. </w:t>
      </w:r>
    </w:p>
    <w:bookmarkEnd w:id="72"/>
    <w:p w:rsidR="00EC6944" w:rsidRPr="006234F8" w:rsidRDefault="00693A62" w:rsidP="00EC6944">
      <w:pPr>
        <w:spacing w:before="120" w:after="120"/>
        <w:rPr>
          <w:rFonts w:ascii="Sylfaen" w:hAnsi="Sylfaen"/>
          <w:lang w:val="hy-AM"/>
        </w:rPr>
      </w:pPr>
      <w:r w:rsidRPr="006234F8">
        <w:rPr>
          <w:rFonts w:ascii="Sylfaen" w:hAnsi="Sylfaen"/>
          <w:noProof/>
        </w:rPr>
        <w:drawing>
          <wp:inline distT="0" distB="0" distL="0" distR="0">
            <wp:extent cx="6210935" cy="4213860"/>
            <wp:effectExtent l="19050" t="0" r="0" b="0"/>
            <wp:docPr id="236" name="Picture 235" descr="Orientation and Probatio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ientation and Probation 2.jpg"/>
                    <pic:cNvPicPr/>
                  </pic:nvPicPr>
                  <pic:blipFill>
                    <a:blip r:embed="rId46" cstate="print"/>
                    <a:stretch>
                      <a:fillRect/>
                    </a:stretch>
                  </pic:blipFill>
                  <pic:spPr>
                    <a:xfrm>
                      <a:off x="0" y="0"/>
                      <a:ext cx="6210935" cy="4213860"/>
                    </a:xfrm>
                    <a:prstGeom prst="rect">
                      <a:avLst/>
                    </a:prstGeom>
                  </pic:spPr>
                </pic:pic>
              </a:graphicData>
            </a:graphic>
          </wp:inline>
        </w:drawing>
      </w:r>
    </w:p>
    <w:p w:rsidR="00EC6944" w:rsidRPr="007952EC" w:rsidRDefault="005638F6" w:rsidP="0012158D">
      <w:pPr>
        <w:spacing w:before="120" w:after="120"/>
        <w:jc w:val="both"/>
        <w:rPr>
          <w:rFonts w:ascii="Sylfaen" w:hAnsi="Sylfaen"/>
          <w:bCs/>
          <w:color w:val="4F81BD" w:themeColor="accent1"/>
          <w:sz w:val="18"/>
          <w:szCs w:val="18"/>
          <w:lang w:val="hy-AM"/>
        </w:rPr>
      </w:pPr>
      <w:bookmarkStart w:id="74" w:name="_Toc420846057"/>
      <w:bookmarkStart w:id="75" w:name="_Toc465180740"/>
      <w:r>
        <w:rPr>
          <w:rFonts w:ascii="Sylfaen" w:hAnsi="Sylfaen"/>
          <w:bCs/>
          <w:color w:val="4F81BD" w:themeColor="accent1"/>
          <w:sz w:val="18"/>
          <w:szCs w:val="18"/>
          <w:lang w:val="hy-AM"/>
        </w:rPr>
        <w:t>Diagram</w:t>
      </w:r>
      <w:r w:rsidR="00060E57">
        <w:rPr>
          <w:rFonts w:ascii="Sylfaen" w:hAnsi="Sylfaen"/>
          <w:bCs/>
          <w:color w:val="4F81BD" w:themeColor="accent1"/>
          <w:sz w:val="18"/>
          <w:szCs w:val="18"/>
        </w:rPr>
        <w:t xml:space="preserve"> </w:t>
      </w:r>
      <w:r w:rsidR="00613FD6">
        <w:rPr>
          <w:rFonts w:ascii="Sylfaen" w:hAnsi="Sylfaen"/>
          <w:bCs/>
          <w:color w:val="4F81BD" w:themeColor="accent1"/>
          <w:sz w:val="18"/>
          <w:szCs w:val="18"/>
          <w:lang w:val="hy-AM"/>
        </w:rPr>
        <w:fldChar w:fldCharType="begin"/>
      </w:r>
      <w:r>
        <w:rPr>
          <w:rFonts w:ascii="Sylfaen" w:hAnsi="Sylfaen"/>
          <w:bCs/>
          <w:color w:val="4F81BD" w:themeColor="accent1"/>
          <w:sz w:val="18"/>
          <w:szCs w:val="18"/>
          <w:lang w:val="hy-AM"/>
        </w:rPr>
        <w:instrText xml:space="preserve"> SEQ Diagram \* ARABIC </w:instrText>
      </w:r>
      <w:r w:rsidR="00613FD6">
        <w:rPr>
          <w:rFonts w:ascii="Sylfaen" w:hAnsi="Sylfaen"/>
          <w:bCs/>
          <w:color w:val="4F81BD" w:themeColor="accent1"/>
          <w:sz w:val="18"/>
          <w:szCs w:val="18"/>
          <w:lang w:val="hy-AM"/>
        </w:rPr>
        <w:fldChar w:fldCharType="separate"/>
      </w:r>
      <w:r>
        <w:rPr>
          <w:rFonts w:ascii="Sylfaen" w:hAnsi="Sylfaen"/>
          <w:bCs/>
          <w:noProof/>
          <w:color w:val="4F81BD" w:themeColor="accent1"/>
          <w:sz w:val="18"/>
          <w:szCs w:val="18"/>
          <w:lang w:val="hy-AM"/>
        </w:rPr>
        <w:t>27</w:t>
      </w:r>
      <w:r w:rsidR="00613FD6">
        <w:rPr>
          <w:rFonts w:ascii="Sylfaen" w:hAnsi="Sylfaen"/>
          <w:bCs/>
          <w:color w:val="4F81BD" w:themeColor="accent1"/>
          <w:sz w:val="18"/>
          <w:szCs w:val="18"/>
          <w:lang w:val="hy-AM"/>
        </w:rPr>
        <w:fldChar w:fldCharType="end"/>
      </w:r>
      <w:r w:rsidR="0012158D" w:rsidRPr="007952EC">
        <w:rPr>
          <w:rFonts w:ascii="Sylfaen" w:hAnsi="Sylfaen"/>
          <w:bCs/>
          <w:color w:val="4F81BD" w:themeColor="accent1"/>
          <w:sz w:val="18"/>
          <w:szCs w:val="18"/>
        </w:rPr>
        <w:t>.</w:t>
      </w:r>
      <w:bookmarkEnd w:id="74"/>
      <w:r w:rsidR="00EC6944" w:rsidRPr="007952EC">
        <w:rPr>
          <w:rFonts w:ascii="Sylfaen" w:hAnsi="Sylfaen"/>
          <w:bCs/>
          <w:color w:val="4F81BD" w:themeColor="accent1"/>
          <w:sz w:val="18"/>
          <w:szCs w:val="18"/>
          <w:lang w:val="hy-AM"/>
        </w:rPr>
        <w:t xml:space="preserve"> Evaluation of the probation period results</w:t>
      </w:r>
      <w:bookmarkEnd w:id="75"/>
    </w:p>
    <w:p w:rsidR="00EC6944" w:rsidRPr="006234F8" w:rsidRDefault="00EC6944" w:rsidP="004901BD">
      <w:pPr>
        <w:pStyle w:val="BodyTextIndent"/>
        <w:numPr>
          <w:ilvl w:val="0"/>
          <w:numId w:val="41"/>
        </w:numPr>
        <w:spacing w:before="120" w:after="120"/>
        <w:rPr>
          <w:rFonts w:ascii="Sylfaen" w:hAnsi="Sylfaen"/>
          <w:sz w:val="22"/>
          <w:szCs w:val="22"/>
          <w:lang w:val="hy-AM"/>
        </w:rPr>
      </w:pPr>
      <w:r w:rsidRPr="006234F8">
        <w:rPr>
          <w:rFonts w:ascii="Sylfaen" w:hAnsi="Sylfaen"/>
          <w:sz w:val="22"/>
          <w:szCs w:val="22"/>
        </w:rPr>
        <w:t xml:space="preserve">Evaluation of the probation period is implemented in the following decree: the system performs check of the expiration of the probation period, and if less than 5 days are left until the end of the probation, the employee on probation shall be notified via the system on the need of preparing a report on the probation period. The supervisor of the probation is notified through the system of the need of preparing a memo. </w:t>
      </w:r>
    </w:p>
    <w:p w:rsidR="00EC6944" w:rsidRPr="006234F8" w:rsidRDefault="00EC6944" w:rsidP="00EC6944">
      <w:pPr>
        <w:shd w:val="clear" w:color="auto" w:fill="FFFFFF"/>
        <w:ind w:firstLine="375"/>
        <w:rPr>
          <w:rFonts w:ascii="Sylfaen" w:hAnsi="Sylfaen"/>
          <w:sz w:val="22"/>
          <w:szCs w:val="22"/>
          <w:lang w:val="hy-AM"/>
        </w:rPr>
      </w:pPr>
      <w:r w:rsidRPr="006234F8">
        <w:rPr>
          <w:rFonts w:ascii="Sylfaen" w:hAnsi="Sylfaen"/>
          <w:sz w:val="22"/>
          <w:szCs w:val="22"/>
          <w:lang w:val="hy-AM"/>
        </w:rPr>
        <w:t>Person fill</w:t>
      </w:r>
      <w:r w:rsidRPr="006234F8">
        <w:rPr>
          <w:rFonts w:ascii="Sylfaen" w:hAnsi="Sylfaen"/>
          <w:sz w:val="22"/>
          <w:szCs w:val="22"/>
        </w:rPr>
        <w:t>s</w:t>
      </w:r>
      <w:r w:rsidRPr="006234F8">
        <w:rPr>
          <w:rFonts w:ascii="Sylfaen" w:hAnsi="Sylfaen"/>
          <w:sz w:val="22"/>
          <w:szCs w:val="22"/>
          <w:lang w:val="hy-AM"/>
        </w:rPr>
        <w:t xml:space="preserve"> the report and send</w:t>
      </w:r>
      <w:r w:rsidRPr="006234F8">
        <w:rPr>
          <w:rFonts w:ascii="Sylfaen" w:hAnsi="Sylfaen"/>
          <w:sz w:val="22"/>
          <w:szCs w:val="22"/>
        </w:rPr>
        <w:t>s</w:t>
      </w:r>
      <w:r w:rsidRPr="006234F8">
        <w:rPr>
          <w:rFonts w:ascii="Sylfaen" w:hAnsi="Sylfaen"/>
          <w:sz w:val="22"/>
          <w:szCs w:val="22"/>
          <w:lang w:val="hy-AM"/>
        </w:rPr>
        <w:t xml:space="preserve"> it </w:t>
      </w:r>
      <w:r w:rsidRPr="006234F8">
        <w:rPr>
          <w:rFonts w:ascii="Sylfaen" w:hAnsi="Sylfaen"/>
          <w:sz w:val="22"/>
          <w:szCs w:val="22"/>
        </w:rPr>
        <w:t xml:space="preserve">to the head of unit. </w:t>
      </w:r>
    </w:p>
    <w:p w:rsidR="00EC6944" w:rsidRPr="006234F8" w:rsidRDefault="00EC6944" w:rsidP="004901BD">
      <w:pPr>
        <w:pStyle w:val="BodyTextIndent"/>
        <w:numPr>
          <w:ilvl w:val="0"/>
          <w:numId w:val="41"/>
        </w:numPr>
        <w:spacing w:before="120" w:after="120"/>
        <w:rPr>
          <w:rFonts w:ascii="Sylfaen" w:hAnsi="Sylfaen"/>
          <w:sz w:val="22"/>
          <w:szCs w:val="22"/>
          <w:lang w:val="hy-AM"/>
        </w:rPr>
      </w:pPr>
      <w:r w:rsidRPr="006234F8">
        <w:rPr>
          <w:rFonts w:ascii="Sylfaen" w:hAnsi="Sylfaen"/>
          <w:sz w:val="22"/>
          <w:szCs w:val="22"/>
          <w:lang w:val="hy-AM"/>
        </w:rPr>
        <w:t>The supervisor of the probation period fill</w:t>
      </w:r>
      <w:r w:rsidRPr="006234F8">
        <w:rPr>
          <w:rFonts w:ascii="Sylfaen" w:hAnsi="Sylfaen"/>
          <w:sz w:val="22"/>
          <w:szCs w:val="22"/>
        </w:rPr>
        <w:t>s</w:t>
      </w:r>
      <w:r w:rsidRPr="006234F8">
        <w:rPr>
          <w:rFonts w:ascii="Sylfaen" w:hAnsi="Sylfaen"/>
          <w:sz w:val="22"/>
          <w:szCs w:val="22"/>
          <w:lang w:val="hy-AM"/>
        </w:rPr>
        <w:t xml:space="preserve"> the memo an</w:t>
      </w:r>
      <w:r w:rsidRPr="006234F8">
        <w:rPr>
          <w:rFonts w:ascii="Sylfaen" w:hAnsi="Sylfaen"/>
          <w:sz w:val="22"/>
          <w:szCs w:val="22"/>
        </w:rPr>
        <w:t>d</w:t>
      </w:r>
      <w:r w:rsidRPr="006234F8">
        <w:rPr>
          <w:rFonts w:ascii="Sylfaen" w:hAnsi="Sylfaen"/>
          <w:sz w:val="22"/>
          <w:szCs w:val="22"/>
          <w:lang w:val="hy-AM"/>
        </w:rPr>
        <w:t xml:space="preserve"> evaluate</w:t>
      </w:r>
      <w:r w:rsidRPr="006234F8">
        <w:rPr>
          <w:rFonts w:ascii="Sylfaen" w:hAnsi="Sylfaen"/>
          <w:sz w:val="22"/>
          <w:szCs w:val="22"/>
        </w:rPr>
        <w:t>s</w:t>
      </w:r>
      <w:r w:rsidRPr="006234F8">
        <w:rPr>
          <w:rFonts w:ascii="Sylfaen" w:hAnsi="Sylfaen"/>
          <w:sz w:val="22"/>
          <w:szCs w:val="22"/>
          <w:lang w:val="hy-AM"/>
        </w:rPr>
        <w:t xml:space="preserve"> the probation </w:t>
      </w:r>
      <w:r w:rsidRPr="006234F8">
        <w:rPr>
          <w:rFonts w:ascii="Sylfaen" w:hAnsi="Sylfaen"/>
          <w:sz w:val="22"/>
          <w:szCs w:val="22"/>
        </w:rPr>
        <w:t xml:space="preserve">with “Satisfactory” or “Unsatisfactory”, </w:t>
      </w:r>
      <w:r w:rsidRPr="006234F8">
        <w:rPr>
          <w:rFonts w:ascii="Sylfaen" w:hAnsi="Sylfaen"/>
          <w:sz w:val="22"/>
          <w:szCs w:val="22"/>
          <w:lang w:val="hy-AM"/>
        </w:rPr>
        <w:t xml:space="preserve"> and send</w:t>
      </w:r>
      <w:r w:rsidRPr="006234F8">
        <w:rPr>
          <w:rFonts w:ascii="Sylfaen" w:hAnsi="Sylfaen"/>
          <w:sz w:val="22"/>
          <w:szCs w:val="22"/>
        </w:rPr>
        <w:t>s</w:t>
      </w:r>
      <w:r w:rsidRPr="006234F8">
        <w:rPr>
          <w:rFonts w:ascii="Sylfaen" w:hAnsi="Sylfaen"/>
          <w:sz w:val="22"/>
          <w:szCs w:val="22"/>
          <w:lang w:val="hy-AM"/>
        </w:rPr>
        <w:t xml:space="preserve"> it to the head o</w:t>
      </w:r>
      <w:r w:rsidRPr="006234F8">
        <w:rPr>
          <w:rFonts w:ascii="Sylfaen" w:hAnsi="Sylfaen"/>
          <w:sz w:val="22"/>
          <w:szCs w:val="22"/>
        </w:rPr>
        <w:t xml:space="preserve">f unit. </w:t>
      </w:r>
    </w:p>
    <w:p w:rsidR="00EC6944" w:rsidRPr="006234F8" w:rsidRDefault="00EC6944" w:rsidP="004901BD">
      <w:pPr>
        <w:pStyle w:val="BodyTextIndent"/>
        <w:numPr>
          <w:ilvl w:val="0"/>
          <w:numId w:val="41"/>
        </w:numPr>
        <w:spacing w:before="120" w:after="120"/>
        <w:rPr>
          <w:rFonts w:ascii="Sylfaen" w:hAnsi="Sylfaen"/>
          <w:sz w:val="22"/>
          <w:szCs w:val="22"/>
          <w:lang w:val="hy-AM"/>
        </w:rPr>
      </w:pPr>
      <w:r w:rsidRPr="006234F8">
        <w:rPr>
          <w:rFonts w:ascii="Sylfaen" w:hAnsi="Sylfaen"/>
          <w:sz w:val="22"/>
          <w:szCs w:val="22"/>
        </w:rPr>
        <w:t xml:space="preserve">The head of unit receives the documents package and prepares a conclusion on the probation evaluation, where he/she evaluates the probation period with “Satisfactory” or “Unsatisfactory”. </w:t>
      </w:r>
    </w:p>
    <w:p w:rsidR="00EC6944" w:rsidRPr="006234F8" w:rsidRDefault="00EC6944" w:rsidP="004901BD">
      <w:pPr>
        <w:pStyle w:val="BodyTextIndent"/>
        <w:numPr>
          <w:ilvl w:val="0"/>
          <w:numId w:val="41"/>
        </w:numPr>
        <w:spacing w:before="120" w:after="120"/>
        <w:rPr>
          <w:rFonts w:ascii="Sylfaen" w:hAnsi="Sylfaen"/>
          <w:sz w:val="22"/>
          <w:szCs w:val="22"/>
          <w:lang w:val="hy-AM"/>
        </w:rPr>
      </w:pPr>
      <w:r w:rsidRPr="006234F8">
        <w:rPr>
          <w:rFonts w:ascii="Sylfaen" w:hAnsi="Sylfaen"/>
          <w:sz w:val="22"/>
          <w:szCs w:val="22"/>
          <w:lang w:val="hy-AM"/>
        </w:rPr>
        <w:t>The head of unit send</w:t>
      </w:r>
      <w:r w:rsidRPr="006234F8">
        <w:rPr>
          <w:rFonts w:ascii="Sylfaen" w:hAnsi="Sylfaen"/>
          <w:sz w:val="22"/>
          <w:szCs w:val="22"/>
        </w:rPr>
        <w:t>s</w:t>
      </w:r>
      <w:r w:rsidRPr="006234F8">
        <w:rPr>
          <w:rFonts w:ascii="Sylfaen" w:hAnsi="Sylfaen"/>
          <w:sz w:val="22"/>
          <w:szCs w:val="22"/>
          <w:lang w:val="hy-AM"/>
        </w:rPr>
        <w:t xml:space="preserve"> the conclusio</w:t>
      </w:r>
      <w:r w:rsidRPr="006234F8">
        <w:rPr>
          <w:rFonts w:ascii="Sylfaen" w:hAnsi="Sylfaen"/>
          <w:sz w:val="22"/>
          <w:szCs w:val="22"/>
        </w:rPr>
        <w:t>n to the PMD Head.</w:t>
      </w:r>
    </w:p>
    <w:p w:rsidR="00EC6944" w:rsidRPr="006234F8" w:rsidRDefault="00EC6944" w:rsidP="004901BD">
      <w:pPr>
        <w:pStyle w:val="BodyTextIndent"/>
        <w:numPr>
          <w:ilvl w:val="0"/>
          <w:numId w:val="41"/>
        </w:numPr>
        <w:spacing w:before="120" w:after="120"/>
        <w:rPr>
          <w:rFonts w:ascii="Sylfaen" w:hAnsi="Sylfaen"/>
          <w:sz w:val="22"/>
          <w:szCs w:val="22"/>
          <w:lang w:val="hy-AM"/>
        </w:rPr>
      </w:pPr>
      <w:r w:rsidRPr="006234F8">
        <w:rPr>
          <w:rFonts w:ascii="Sylfaen" w:hAnsi="Sylfaen"/>
          <w:sz w:val="22"/>
          <w:szCs w:val="22"/>
          <w:lang w:val="hy-AM"/>
        </w:rPr>
        <w:t>The PMD Head</w:t>
      </w:r>
      <w:r w:rsidRPr="006234F8">
        <w:rPr>
          <w:rFonts w:ascii="Sylfaen" w:hAnsi="Sylfaen"/>
          <w:sz w:val="22"/>
          <w:szCs w:val="22"/>
        </w:rPr>
        <w:t xml:space="preserve"> receives the conclusion and considers it. In case of “Satisfactory”, the employee is deemed to pass the probation, and the PMD Head sends the documents to respective PMD division for making records and notifications. In case of being “Unsatisfactory”, the PMD Head assigns an officer of respective PMD division to perform t</w:t>
      </w:r>
      <w:r w:rsidR="00140B55" w:rsidRPr="006234F8">
        <w:rPr>
          <w:rFonts w:ascii="Sylfaen" w:hAnsi="Sylfaen"/>
          <w:sz w:val="22"/>
          <w:szCs w:val="22"/>
        </w:rPr>
        <w:t>he</w:t>
      </w:r>
      <w:r w:rsidRPr="006234F8">
        <w:rPr>
          <w:rFonts w:ascii="Sylfaen" w:hAnsi="Sylfaen"/>
          <w:sz w:val="22"/>
          <w:szCs w:val="22"/>
        </w:rPr>
        <w:t xml:space="preserve"> separation process.   </w:t>
      </w:r>
    </w:p>
    <w:p w:rsidR="00EC6944" w:rsidRPr="006234F8" w:rsidRDefault="00EC6944" w:rsidP="004901BD">
      <w:pPr>
        <w:pStyle w:val="BodyTextIndent"/>
        <w:numPr>
          <w:ilvl w:val="0"/>
          <w:numId w:val="41"/>
        </w:numPr>
        <w:spacing w:before="120" w:after="120"/>
        <w:rPr>
          <w:rFonts w:ascii="Sylfaen" w:hAnsi="Sylfaen"/>
          <w:sz w:val="22"/>
          <w:szCs w:val="22"/>
          <w:lang w:val="hy-AM"/>
        </w:rPr>
      </w:pPr>
      <w:r w:rsidRPr="006234F8">
        <w:rPr>
          <w:rFonts w:ascii="Sylfaen" w:hAnsi="Sylfaen"/>
          <w:sz w:val="22"/>
          <w:szCs w:val="22"/>
        </w:rPr>
        <w:t xml:space="preserve">Officer of respective PMD division receives the documents and performs the required actions. </w:t>
      </w:r>
    </w:p>
    <w:p w:rsidR="00EC6944" w:rsidRPr="006234F8" w:rsidRDefault="00EC6944" w:rsidP="00EC6944">
      <w:pPr>
        <w:pStyle w:val="BodyTextIndent"/>
        <w:spacing w:before="120" w:after="120"/>
        <w:rPr>
          <w:rFonts w:ascii="Sylfaen" w:hAnsi="Sylfaen"/>
          <w:sz w:val="22"/>
          <w:szCs w:val="22"/>
          <w:lang w:val="hy-AM"/>
        </w:rPr>
      </w:pPr>
    </w:p>
    <w:p w:rsidR="00EC6944" w:rsidRPr="006234F8" w:rsidRDefault="00EC6944" w:rsidP="00EC6944">
      <w:pPr>
        <w:pStyle w:val="Heading3"/>
        <w:numPr>
          <w:ilvl w:val="2"/>
          <w:numId w:val="1"/>
        </w:numPr>
        <w:spacing w:before="120" w:after="120"/>
        <w:rPr>
          <w:rFonts w:ascii="Sylfaen" w:hAnsi="Sylfaen"/>
          <w:lang w:val="hy-AM"/>
        </w:rPr>
      </w:pPr>
      <w:bookmarkStart w:id="76" w:name="_Toc447639007"/>
      <w:bookmarkStart w:id="77" w:name="_Toc465856488"/>
      <w:r w:rsidRPr="006234F8">
        <w:rPr>
          <w:rFonts w:ascii="Sylfaen" w:hAnsi="Sylfaen"/>
        </w:rPr>
        <w:t>Employee Separation</w:t>
      </w:r>
      <w:r w:rsidRPr="006234F8">
        <w:rPr>
          <w:rFonts w:ascii="Sylfaen" w:hAnsi="Sylfaen"/>
          <w:lang w:val="hy-AM"/>
        </w:rPr>
        <w:t xml:space="preserve"> </w:t>
      </w:r>
      <w:r w:rsidRPr="006234F8">
        <w:rPr>
          <w:rFonts w:ascii="Sylfaen" w:hAnsi="Sylfaen"/>
        </w:rPr>
        <w:t>Administration</w:t>
      </w:r>
      <w:r w:rsidRPr="006234F8">
        <w:rPr>
          <w:rFonts w:ascii="Sylfaen" w:hAnsi="Sylfaen"/>
          <w:lang w:val="hy-AM"/>
        </w:rPr>
        <w:t xml:space="preserve"> Module</w:t>
      </w:r>
      <w:bookmarkEnd w:id="76"/>
      <w:bookmarkEnd w:id="77"/>
    </w:p>
    <w:p w:rsidR="00EC6944" w:rsidRPr="006234F8" w:rsidRDefault="00EC6944" w:rsidP="00EC6944">
      <w:pPr>
        <w:pStyle w:val="BodyTextIndent"/>
        <w:spacing w:before="120" w:after="120"/>
        <w:ind w:left="0"/>
        <w:rPr>
          <w:rFonts w:ascii="Sylfaen" w:hAnsi="Sylfaen"/>
          <w:sz w:val="22"/>
          <w:szCs w:val="22"/>
          <w:lang w:val="hy-AM"/>
        </w:rPr>
      </w:pPr>
      <w:r w:rsidRPr="006234F8">
        <w:rPr>
          <w:rFonts w:ascii="Sylfaen" w:hAnsi="Sylfaen"/>
          <w:sz w:val="22"/>
          <w:szCs w:val="22"/>
          <w:lang w:val="hy-AM"/>
        </w:rPr>
        <w:t xml:space="preserve">The processes in the </w:t>
      </w:r>
      <w:r w:rsidRPr="006234F8">
        <w:rPr>
          <w:rFonts w:ascii="Sylfaen" w:hAnsi="Sylfaen"/>
          <w:sz w:val="22"/>
          <w:szCs w:val="22"/>
        </w:rPr>
        <w:t>Separation M</w:t>
      </w:r>
      <w:r w:rsidRPr="006234F8">
        <w:rPr>
          <w:rFonts w:ascii="Sylfaen" w:hAnsi="Sylfaen"/>
          <w:sz w:val="22"/>
          <w:szCs w:val="22"/>
          <w:lang w:val="hy-AM"/>
        </w:rPr>
        <w:t>odule are described in Diagrams 29-30</w:t>
      </w:r>
      <w:r w:rsidRPr="006234F8">
        <w:rPr>
          <w:rFonts w:ascii="Sylfaen" w:hAnsi="Sylfaen"/>
          <w:sz w:val="22"/>
          <w:szCs w:val="22"/>
        </w:rPr>
        <w:t xml:space="preserve">. The reason for separation can be an employee separation application written by employee, or availability of any reason for separation. </w:t>
      </w:r>
    </w:p>
    <w:p w:rsidR="00EC6944" w:rsidRPr="006234F8" w:rsidRDefault="00437AF7" w:rsidP="00EC6944">
      <w:pPr>
        <w:spacing w:before="120" w:after="120"/>
        <w:jc w:val="both"/>
        <w:rPr>
          <w:rFonts w:ascii="Sylfaen" w:hAnsi="Sylfaen"/>
          <w:sz w:val="22"/>
          <w:szCs w:val="22"/>
          <w:lang w:val="hy-AM"/>
        </w:rPr>
      </w:pPr>
      <w:r w:rsidRPr="006234F8">
        <w:rPr>
          <w:rFonts w:ascii="Sylfaen" w:hAnsi="Sylfaen"/>
          <w:noProof/>
          <w:sz w:val="22"/>
          <w:szCs w:val="22"/>
        </w:rPr>
        <w:drawing>
          <wp:inline distT="0" distB="0" distL="0" distR="0">
            <wp:extent cx="6210935" cy="4827270"/>
            <wp:effectExtent l="19050" t="0" r="0" b="0"/>
            <wp:docPr id="237" name="Picture 236" descr="Employment Terminatio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ployment Termination 1.jpg"/>
                    <pic:cNvPicPr/>
                  </pic:nvPicPr>
                  <pic:blipFill>
                    <a:blip r:embed="rId47" cstate="print"/>
                    <a:stretch>
                      <a:fillRect/>
                    </a:stretch>
                  </pic:blipFill>
                  <pic:spPr>
                    <a:xfrm>
                      <a:off x="0" y="0"/>
                      <a:ext cx="6210935" cy="4827270"/>
                    </a:xfrm>
                    <a:prstGeom prst="rect">
                      <a:avLst/>
                    </a:prstGeom>
                  </pic:spPr>
                </pic:pic>
              </a:graphicData>
            </a:graphic>
          </wp:inline>
        </w:drawing>
      </w:r>
    </w:p>
    <w:p w:rsidR="00EC6944" w:rsidRPr="007952EC" w:rsidRDefault="005638F6" w:rsidP="0012158D">
      <w:pPr>
        <w:spacing w:before="120" w:after="120"/>
        <w:jc w:val="both"/>
        <w:rPr>
          <w:rFonts w:ascii="Sylfaen" w:hAnsi="Sylfaen"/>
          <w:bCs/>
          <w:color w:val="4F81BD" w:themeColor="accent1"/>
          <w:sz w:val="18"/>
          <w:szCs w:val="18"/>
          <w:lang w:val="hy-AM"/>
        </w:rPr>
      </w:pPr>
      <w:bookmarkStart w:id="78" w:name="_Toc465180741"/>
      <w:bookmarkStart w:id="79" w:name="_Toc419878684"/>
      <w:r>
        <w:rPr>
          <w:rFonts w:ascii="Sylfaen" w:hAnsi="Sylfaen"/>
          <w:bCs/>
          <w:color w:val="4F81BD" w:themeColor="accent1"/>
          <w:sz w:val="18"/>
          <w:szCs w:val="18"/>
          <w:lang w:val="hy-AM"/>
        </w:rPr>
        <w:t>Diagram</w:t>
      </w:r>
      <w:r w:rsidR="00060E57">
        <w:rPr>
          <w:rFonts w:ascii="Sylfaen" w:hAnsi="Sylfaen"/>
          <w:bCs/>
          <w:color w:val="4F81BD" w:themeColor="accent1"/>
          <w:sz w:val="18"/>
          <w:szCs w:val="18"/>
        </w:rPr>
        <w:t xml:space="preserve"> </w:t>
      </w:r>
      <w:r w:rsidR="00613FD6">
        <w:rPr>
          <w:rFonts w:ascii="Sylfaen" w:hAnsi="Sylfaen"/>
          <w:bCs/>
          <w:color w:val="4F81BD" w:themeColor="accent1"/>
          <w:sz w:val="18"/>
          <w:szCs w:val="18"/>
          <w:lang w:val="hy-AM"/>
        </w:rPr>
        <w:fldChar w:fldCharType="begin"/>
      </w:r>
      <w:r>
        <w:rPr>
          <w:rFonts w:ascii="Sylfaen" w:hAnsi="Sylfaen"/>
          <w:bCs/>
          <w:color w:val="4F81BD" w:themeColor="accent1"/>
          <w:sz w:val="18"/>
          <w:szCs w:val="18"/>
          <w:lang w:val="hy-AM"/>
        </w:rPr>
        <w:instrText xml:space="preserve"> SEQ Diagram \* ARABIC </w:instrText>
      </w:r>
      <w:r w:rsidR="00613FD6">
        <w:rPr>
          <w:rFonts w:ascii="Sylfaen" w:hAnsi="Sylfaen"/>
          <w:bCs/>
          <w:color w:val="4F81BD" w:themeColor="accent1"/>
          <w:sz w:val="18"/>
          <w:szCs w:val="18"/>
          <w:lang w:val="hy-AM"/>
        </w:rPr>
        <w:fldChar w:fldCharType="separate"/>
      </w:r>
      <w:r>
        <w:rPr>
          <w:rFonts w:ascii="Sylfaen" w:hAnsi="Sylfaen"/>
          <w:bCs/>
          <w:noProof/>
          <w:color w:val="4F81BD" w:themeColor="accent1"/>
          <w:sz w:val="18"/>
          <w:szCs w:val="18"/>
          <w:lang w:val="hy-AM"/>
        </w:rPr>
        <w:t>28</w:t>
      </w:r>
      <w:r w:rsidR="00613FD6">
        <w:rPr>
          <w:rFonts w:ascii="Sylfaen" w:hAnsi="Sylfaen"/>
          <w:bCs/>
          <w:color w:val="4F81BD" w:themeColor="accent1"/>
          <w:sz w:val="18"/>
          <w:szCs w:val="18"/>
          <w:lang w:val="hy-AM"/>
        </w:rPr>
        <w:fldChar w:fldCharType="end"/>
      </w:r>
      <w:r w:rsidR="00EC6944" w:rsidRPr="007952EC">
        <w:rPr>
          <w:rFonts w:ascii="Sylfaen" w:hAnsi="Sylfaen"/>
          <w:bCs/>
          <w:color w:val="4F81BD" w:themeColor="accent1"/>
          <w:sz w:val="18"/>
          <w:szCs w:val="18"/>
          <w:lang w:val="hy-AM"/>
        </w:rPr>
        <w:t>. Separation based on employee’s personal application</w:t>
      </w:r>
      <w:bookmarkEnd w:id="78"/>
      <w:r w:rsidR="00EC6944" w:rsidRPr="007952EC">
        <w:rPr>
          <w:rFonts w:ascii="Sylfaen" w:hAnsi="Sylfaen"/>
          <w:bCs/>
          <w:color w:val="4F81BD" w:themeColor="accent1"/>
          <w:sz w:val="18"/>
          <w:szCs w:val="18"/>
          <w:lang w:val="hy-AM"/>
        </w:rPr>
        <w:t xml:space="preserve"> </w:t>
      </w:r>
      <w:bookmarkEnd w:id="79"/>
    </w:p>
    <w:p w:rsidR="00EC6944" w:rsidRPr="006234F8" w:rsidRDefault="00EC6944" w:rsidP="00EC6944">
      <w:pPr>
        <w:pStyle w:val="BodyTextIndent"/>
        <w:spacing w:before="120" w:after="120"/>
        <w:ind w:left="0"/>
        <w:rPr>
          <w:rFonts w:ascii="Sylfaen" w:eastAsia="MS Mincho" w:hAnsi="Sylfaen" w:cs="MS Mincho"/>
          <w:sz w:val="22"/>
          <w:szCs w:val="22"/>
          <w:lang w:val="hy-AM"/>
        </w:rPr>
      </w:pPr>
      <w:r w:rsidRPr="006234F8">
        <w:rPr>
          <w:rFonts w:ascii="Sylfaen" w:hAnsi="Sylfaen"/>
          <w:sz w:val="22"/>
          <w:szCs w:val="22"/>
          <w:lang w:val="hy-AM"/>
        </w:rPr>
        <w:t xml:space="preserve">The process of </w:t>
      </w:r>
      <w:r w:rsidRPr="006234F8">
        <w:rPr>
          <w:rFonts w:ascii="Sylfaen" w:hAnsi="Sylfaen"/>
          <w:sz w:val="22"/>
          <w:szCs w:val="22"/>
        </w:rPr>
        <w:t>separation</w:t>
      </w:r>
      <w:r w:rsidRPr="006234F8">
        <w:rPr>
          <w:rFonts w:ascii="Sylfaen" w:hAnsi="Sylfaen"/>
          <w:sz w:val="22"/>
          <w:szCs w:val="22"/>
          <w:lang w:val="hy-AM"/>
        </w:rPr>
        <w:t xml:space="preserve"> based on </w:t>
      </w:r>
      <w:r w:rsidRPr="006234F8">
        <w:rPr>
          <w:rFonts w:ascii="Sylfaen" w:hAnsi="Sylfaen"/>
          <w:sz w:val="22"/>
          <w:szCs w:val="22"/>
        </w:rPr>
        <w:t xml:space="preserve">employee separation application is presented in Diagram 29. </w:t>
      </w:r>
    </w:p>
    <w:p w:rsidR="00EC6944" w:rsidRPr="006234F8" w:rsidRDefault="00EC6944" w:rsidP="00EC6944">
      <w:pPr>
        <w:pStyle w:val="BodyTextIndent"/>
        <w:spacing w:before="120" w:after="120"/>
        <w:ind w:left="0"/>
        <w:rPr>
          <w:rFonts w:ascii="Sylfaen" w:hAnsi="Sylfaen"/>
          <w:sz w:val="22"/>
          <w:szCs w:val="22"/>
          <w:lang w:val="hy-AM"/>
        </w:rPr>
      </w:pPr>
      <w:r w:rsidRPr="006234F8">
        <w:rPr>
          <w:rFonts w:ascii="Sylfaen" w:hAnsi="Sylfaen"/>
          <w:sz w:val="22"/>
          <w:szCs w:val="22"/>
        </w:rPr>
        <w:t xml:space="preserve">It is performed in the following decree: </w:t>
      </w:r>
    </w:p>
    <w:p w:rsidR="00EC6944" w:rsidRPr="006234F8" w:rsidRDefault="00EC6944" w:rsidP="004901BD">
      <w:pPr>
        <w:pStyle w:val="BodyTextIndent"/>
        <w:numPr>
          <w:ilvl w:val="0"/>
          <w:numId w:val="43"/>
        </w:numPr>
        <w:spacing w:before="120" w:after="120"/>
        <w:rPr>
          <w:rFonts w:ascii="Sylfaen" w:hAnsi="Sylfaen"/>
          <w:sz w:val="22"/>
          <w:szCs w:val="22"/>
          <w:lang w:val="hy-AM"/>
        </w:rPr>
      </w:pPr>
      <w:r w:rsidRPr="006234F8">
        <w:rPr>
          <w:rFonts w:ascii="Sylfaen" w:hAnsi="Sylfaen"/>
          <w:sz w:val="22"/>
          <w:szCs w:val="22"/>
        </w:rPr>
        <w:t>Employee completes and signs the employee separation application form. The employee separation application shall be sent to the direct supervisor for approval.</w:t>
      </w:r>
    </w:p>
    <w:p w:rsidR="00EC6944" w:rsidRPr="006234F8" w:rsidRDefault="00EC6944" w:rsidP="004901BD">
      <w:pPr>
        <w:pStyle w:val="BodyTextIndent"/>
        <w:numPr>
          <w:ilvl w:val="0"/>
          <w:numId w:val="43"/>
        </w:numPr>
        <w:spacing w:before="120" w:after="120"/>
        <w:rPr>
          <w:rFonts w:ascii="Sylfaen" w:hAnsi="Sylfaen"/>
          <w:sz w:val="22"/>
          <w:szCs w:val="22"/>
          <w:lang w:val="hy-AM"/>
        </w:rPr>
      </w:pPr>
      <w:r w:rsidRPr="006234F8">
        <w:rPr>
          <w:rFonts w:ascii="Sylfaen" w:hAnsi="Sylfaen"/>
          <w:sz w:val="22"/>
          <w:szCs w:val="22"/>
        </w:rPr>
        <w:t xml:space="preserve">The direct supervisor considers the employee separation application and approves or rejects it. In case of rejection, the process proceeds back to Step 1. Upon approval, the separation application is sent for the approval by the head of unit, and the process proceeds to the next step. </w:t>
      </w:r>
    </w:p>
    <w:p w:rsidR="00EC6944" w:rsidRPr="006234F8" w:rsidRDefault="00EC6944" w:rsidP="004901BD">
      <w:pPr>
        <w:pStyle w:val="BodyTextIndent"/>
        <w:numPr>
          <w:ilvl w:val="0"/>
          <w:numId w:val="43"/>
        </w:numPr>
        <w:spacing w:before="120" w:after="120"/>
        <w:rPr>
          <w:rFonts w:ascii="Sylfaen" w:hAnsi="Sylfaen"/>
          <w:sz w:val="22"/>
          <w:szCs w:val="22"/>
          <w:lang w:val="hy-AM"/>
        </w:rPr>
      </w:pPr>
      <w:r w:rsidRPr="006234F8">
        <w:rPr>
          <w:rFonts w:ascii="Sylfaen" w:hAnsi="Sylfaen"/>
          <w:sz w:val="22"/>
          <w:szCs w:val="22"/>
        </w:rPr>
        <w:t xml:space="preserve">The head of unit considers the employee separation application and either approves or rejects it. In case of rejection, the process proceeds back to Step 1. In case of approval, the separation application is sent for the approval by the Head of the PMD, and the process proceeds to the next step. </w:t>
      </w:r>
    </w:p>
    <w:p w:rsidR="00EC6944" w:rsidRPr="006234F8" w:rsidRDefault="00EC6944" w:rsidP="004901BD">
      <w:pPr>
        <w:pStyle w:val="BodyTextIndent"/>
        <w:numPr>
          <w:ilvl w:val="0"/>
          <w:numId w:val="43"/>
        </w:numPr>
        <w:spacing w:before="120" w:after="120"/>
        <w:rPr>
          <w:rFonts w:ascii="Sylfaen" w:hAnsi="Sylfaen"/>
          <w:sz w:val="22"/>
          <w:szCs w:val="22"/>
          <w:lang w:val="hy-AM"/>
        </w:rPr>
      </w:pPr>
      <w:r w:rsidRPr="006234F8">
        <w:rPr>
          <w:rFonts w:ascii="Sylfaen" w:hAnsi="Sylfaen"/>
          <w:sz w:val="22"/>
          <w:szCs w:val="22"/>
        </w:rPr>
        <w:t xml:space="preserve">The PMD Head receives the approved separation application. The PMD Head considers the separation application and once again approves or rejects it. Upon approval, an appropriate PMD division shall be assigned to prepare draft decree on separation, and the process proceeds to the next phase. In case of rejection, the process proceeds back to Step 1. </w:t>
      </w:r>
    </w:p>
    <w:p w:rsidR="00EC6944" w:rsidRPr="006234F8" w:rsidRDefault="00EC6944" w:rsidP="004901BD">
      <w:pPr>
        <w:pStyle w:val="BodyTextIndent"/>
        <w:numPr>
          <w:ilvl w:val="0"/>
          <w:numId w:val="43"/>
        </w:numPr>
        <w:spacing w:before="120" w:after="120"/>
        <w:rPr>
          <w:rFonts w:ascii="Sylfaen" w:hAnsi="Sylfaen"/>
          <w:sz w:val="22"/>
          <w:szCs w:val="22"/>
          <w:lang w:val="hy-AM"/>
        </w:rPr>
      </w:pPr>
      <w:r w:rsidRPr="006234F8">
        <w:rPr>
          <w:rFonts w:ascii="Sylfaen" w:hAnsi="Sylfaen"/>
          <w:sz w:val="22"/>
          <w:szCs w:val="22"/>
        </w:rPr>
        <w:t xml:space="preserve">Officer of respective PMD division receives the task, prepares draft separation decree, which is to be sent to the PMD Head for his/her consideration. </w:t>
      </w:r>
    </w:p>
    <w:p w:rsidR="00EC6944" w:rsidRPr="006234F8" w:rsidRDefault="00EC6944" w:rsidP="004901BD">
      <w:pPr>
        <w:pStyle w:val="BodyTextIndent"/>
        <w:numPr>
          <w:ilvl w:val="0"/>
          <w:numId w:val="43"/>
        </w:numPr>
        <w:spacing w:before="120" w:after="120"/>
        <w:rPr>
          <w:rFonts w:ascii="Sylfaen" w:hAnsi="Sylfaen"/>
          <w:sz w:val="22"/>
          <w:szCs w:val="22"/>
          <w:lang w:val="hy-AM"/>
        </w:rPr>
      </w:pPr>
      <w:r w:rsidRPr="006234F8">
        <w:rPr>
          <w:rFonts w:ascii="Sylfaen" w:hAnsi="Sylfaen"/>
          <w:sz w:val="22"/>
          <w:szCs w:val="22"/>
        </w:rPr>
        <w:t xml:space="preserve">After receiving, the PMD Head considers the draft decree and sends it for the approval by the Chairman. </w:t>
      </w:r>
    </w:p>
    <w:p w:rsidR="00EC6944" w:rsidRPr="006234F8" w:rsidRDefault="00EC6944" w:rsidP="004901BD">
      <w:pPr>
        <w:pStyle w:val="BodyTextIndent"/>
        <w:numPr>
          <w:ilvl w:val="0"/>
          <w:numId w:val="43"/>
        </w:numPr>
        <w:spacing w:before="120" w:after="120"/>
        <w:rPr>
          <w:rFonts w:ascii="Sylfaen" w:hAnsi="Sylfaen"/>
          <w:sz w:val="22"/>
          <w:szCs w:val="22"/>
          <w:lang w:val="hy-AM"/>
        </w:rPr>
      </w:pPr>
      <w:r w:rsidRPr="006234F8">
        <w:rPr>
          <w:rFonts w:ascii="Sylfaen" w:hAnsi="Sylfaen"/>
          <w:sz w:val="22"/>
          <w:szCs w:val="22"/>
        </w:rPr>
        <w:t xml:space="preserve">The Chairman considers the draft decree and approves or rejects it. In case of rejection, the process proceeds back to Step 1. In case of approval, the decree is sent to respective PMD division, and transition to the next step takes place. </w:t>
      </w:r>
    </w:p>
    <w:p w:rsidR="00EC6944" w:rsidRPr="006234F8" w:rsidRDefault="00EC6944" w:rsidP="004901BD">
      <w:pPr>
        <w:pStyle w:val="BodyTextIndent"/>
        <w:numPr>
          <w:ilvl w:val="0"/>
          <w:numId w:val="43"/>
        </w:numPr>
        <w:spacing w:before="120" w:after="120"/>
        <w:rPr>
          <w:rFonts w:ascii="Sylfaen" w:hAnsi="Sylfaen"/>
          <w:sz w:val="22"/>
          <w:szCs w:val="22"/>
          <w:lang w:val="hy-AM"/>
        </w:rPr>
      </w:pPr>
      <w:r w:rsidRPr="006234F8">
        <w:rPr>
          <w:rFonts w:ascii="Sylfaen" w:hAnsi="Sylfaen"/>
          <w:sz w:val="22"/>
          <w:szCs w:val="22"/>
          <w:lang w:val="hy-AM"/>
        </w:rPr>
        <w:t xml:space="preserve">Officer of </w:t>
      </w:r>
      <w:r w:rsidRPr="006234F8">
        <w:rPr>
          <w:rFonts w:ascii="Sylfaen" w:hAnsi="Sylfaen"/>
          <w:sz w:val="22"/>
          <w:szCs w:val="22"/>
        </w:rPr>
        <w:t>respective</w:t>
      </w:r>
      <w:r w:rsidRPr="006234F8">
        <w:rPr>
          <w:rFonts w:ascii="Sylfaen" w:hAnsi="Sylfaen"/>
          <w:sz w:val="22"/>
          <w:szCs w:val="22"/>
          <w:lang w:val="hy-AM"/>
        </w:rPr>
        <w:t xml:space="preserve"> PMD division receives the decree and </w:t>
      </w:r>
      <w:r w:rsidRPr="006234F8">
        <w:rPr>
          <w:rFonts w:ascii="Sylfaen" w:hAnsi="Sylfaen"/>
          <w:sz w:val="22"/>
          <w:szCs w:val="22"/>
        </w:rPr>
        <w:t>attaches</w:t>
      </w:r>
      <w:r w:rsidRPr="006234F8">
        <w:rPr>
          <w:rFonts w:ascii="Sylfaen" w:hAnsi="Sylfaen"/>
          <w:sz w:val="22"/>
          <w:szCs w:val="22"/>
          <w:lang w:val="hy-AM"/>
        </w:rPr>
        <w:t xml:space="preserve"> </w:t>
      </w:r>
      <w:r w:rsidRPr="006234F8">
        <w:rPr>
          <w:rFonts w:ascii="Sylfaen" w:hAnsi="Sylfaen"/>
          <w:sz w:val="22"/>
          <w:szCs w:val="22"/>
        </w:rPr>
        <w:t xml:space="preserve">it to the employee’s personnel file. </w:t>
      </w:r>
    </w:p>
    <w:p w:rsidR="00EC6944" w:rsidRPr="006234F8" w:rsidRDefault="00EC6944" w:rsidP="004901BD">
      <w:pPr>
        <w:pStyle w:val="BodyTextIndent"/>
        <w:numPr>
          <w:ilvl w:val="0"/>
          <w:numId w:val="43"/>
        </w:numPr>
        <w:spacing w:before="120" w:after="120"/>
        <w:rPr>
          <w:rFonts w:ascii="Sylfaen" w:hAnsi="Sylfaen"/>
          <w:sz w:val="22"/>
          <w:szCs w:val="22"/>
          <w:lang w:val="hy-AM"/>
        </w:rPr>
      </w:pPr>
      <w:r w:rsidRPr="006234F8">
        <w:rPr>
          <w:rFonts w:ascii="Sylfaen" w:hAnsi="Sylfaen"/>
          <w:sz w:val="22"/>
          <w:szCs w:val="22"/>
          <w:lang w:val="hy-AM"/>
        </w:rPr>
        <w:t xml:space="preserve">Officer of </w:t>
      </w:r>
      <w:r w:rsidRPr="006234F8">
        <w:rPr>
          <w:rFonts w:ascii="Sylfaen" w:hAnsi="Sylfaen"/>
          <w:sz w:val="22"/>
          <w:szCs w:val="22"/>
        </w:rPr>
        <w:t>respective</w:t>
      </w:r>
      <w:r w:rsidRPr="006234F8">
        <w:rPr>
          <w:rFonts w:ascii="Sylfaen" w:hAnsi="Sylfaen"/>
          <w:sz w:val="22"/>
          <w:szCs w:val="22"/>
          <w:lang w:val="hy-AM"/>
        </w:rPr>
        <w:t xml:space="preserve"> PMD division issue</w:t>
      </w:r>
      <w:r w:rsidRPr="006234F8">
        <w:rPr>
          <w:rFonts w:ascii="Sylfaen" w:hAnsi="Sylfaen"/>
          <w:sz w:val="22"/>
          <w:szCs w:val="22"/>
        </w:rPr>
        <w:t>s</w:t>
      </w:r>
      <w:r w:rsidRPr="006234F8">
        <w:rPr>
          <w:rFonts w:ascii="Sylfaen" w:hAnsi="Sylfaen"/>
          <w:sz w:val="22"/>
          <w:szCs w:val="22"/>
          <w:lang w:val="hy-AM"/>
        </w:rPr>
        <w:t xml:space="preserve"> the </w:t>
      </w:r>
      <w:r w:rsidRPr="006234F8">
        <w:rPr>
          <w:rFonts w:ascii="Sylfaen" w:hAnsi="Sylfaen"/>
          <w:sz w:val="22"/>
          <w:szCs w:val="22"/>
        </w:rPr>
        <w:t xml:space="preserve">employee separation sheet to the employee.        </w:t>
      </w:r>
      <w:r w:rsidRPr="006234F8">
        <w:rPr>
          <w:rFonts w:ascii="Sylfaen" w:hAnsi="Sylfaen"/>
          <w:sz w:val="22"/>
          <w:szCs w:val="22"/>
          <w:lang w:val="hy-AM"/>
        </w:rPr>
        <w:t xml:space="preserve"> </w:t>
      </w:r>
    </w:p>
    <w:p w:rsidR="00EC6944" w:rsidRPr="006234F8" w:rsidRDefault="00EC6944" w:rsidP="004901BD">
      <w:pPr>
        <w:pStyle w:val="BodyTextIndent"/>
        <w:numPr>
          <w:ilvl w:val="0"/>
          <w:numId w:val="43"/>
        </w:numPr>
        <w:spacing w:before="120" w:after="120"/>
        <w:rPr>
          <w:rFonts w:ascii="Sylfaen" w:hAnsi="Sylfaen"/>
          <w:sz w:val="22"/>
          <w:szCs w:val="22"/>
          <w:lang w:val="hy-AM"/>
        </w:rPr>
      </w:pPr>
      <w:r w:rsidRPr="006234F8">
        <w:rPr>
          <w:rFonts w:ascii="Sylfaen" w:hAnsi="Sylfaen"/>
          <w:sz w:val="22"/>
          <w:szCs w:val="22"/>
          <w:lang w:val="hy-AM"/>
        </w:rPr>
        <w:t>The employee issue</w:t>
      </w:r>
      <w:r w:rsidRPr="006234F8">
        <w:rPr>
          <w:rFonts w:ascii="Sylfaen" w:hAnsi="Sylfaen"/>
          <w:sz w:val="22"/>
          <w:szCs w:val="22"/>
        </w:rPr>
        <w:t>s</w:t>
      </w:r>
      <w:r w:rsidRPr="006234F8">
        <w:rPr>
          <w:rFonts w:ascii="Sylfaen" w:hAnsi="Sylfaen"/>
          <w:sz w:val="22"/>
          <w:szCs w:val="22"/>
          <w:lang w:val="hy-AM"/>
        </w:rPr>
        <w:t xml:space="preserve"> the </w:t>
      </w:r>
      <w:r w:rsidRPr="006234F8">
        <w:rPr>
          <w:rFonts w:ascii="Sylfaen" w:hAnsi="Sylfaen"/>
          <w:sz w:val="22"/>
          <w:szCs w:val="22"/>
        </w:rPr>
        <w:t xml:space="preserve">employee separation </w:t>
      </w:r>
      <w:r w:rsidRPr="006234F8">
        <w:rPr>
          <w:rFonts w:ascii="Sylfaen" w:hAnsi="Sylfaen"/>
          <w:sz w:val="22"/>
          <w:szCs w:val="22"/>
          <w:lang w:val="hy-AM"/>
        </w:rPr>
        <w:t>sheet to the heads of the units stated therein for the signature</w:t>
      </w:r>
      <w:r w:rsidRPr="006234F8">
        <w:rPr>
          <w:rFonts w:ascii="Sylfaen" w:hAnsi="Sylfaen"/>
          <w:sz w:val="22"/>
          <w:szCs w:val="22"/>
        </w:rPr>
        <w:t xml:space="preserve">. </w:t>
      </w:r>
    </w:p>
    <w:p w:rsidR="00EC6944" w:rsidRPr="006234F8" w:rsidRDefault="00EC6944" w:rsidP="004901BD">
      <w:pPr>
        <w:pStyle w:val="BodyTextIndent"/>
        <w:numPr>
          <w:ilvl w:val="0"/>
          <w:numId w:val="43"/>
        </w:numPr>
        <w:spacing w:before="120" w:after="120"/>
        <w:rPr>
          <w:rFonts w:ascii="Sylfaen" w:hAnsi="Sylfaen"/>
          <w:sz w:val="22"/>
          <w:szCs w:val="22"/>
          <w:lang w:val="hy-AM"/>
        </w:rPr>
      </w:pPr>
      <w:r w:rsidRPr="006234F8">
        <w:rPr>
          <w:rFonts w:ascii="Sylfaen" w:hAnsi="Sylfaen"/>
          <w:sz w:val="22"/>
          <w:szCs w:val="22"/>
          <w:lang w:val="hy-AM"/>
        </w:rPr>
        <w:t xml:space="preserve">In case there are no mutual obligations, the heads of units sign the </w:t>
      </w:r>
      <w:r w:rsidRPr="006234F8">
        <w:rPr>
          <w:rFonts w:ascii="Sylfaen" w:hAnsi="Sylfaen"/>
          <w:sz w:val="22"/>
          <w:szCs w:val="22"/>
        </w:rPr>
        <w:t xml:space="preserve">employee separation </w:t>
      </w:r>
      <w:r w:rsidRPr="006234F8">
        <w:rPr>
          <w:rFonts w:ascii="Sylfaen" w:hAnsi="Sylfaen"/>
          <w:sz w:val="22"/>
          <w:szCs w:val="22"/>
          <w:lang w:val="hy-AM"/>
        </w:rPr>
        <w:t>she</w:t>
      </w:r>
      <w:r w:rsidRPr="006234F8">
        <w:rPr>
          <w:rFonts w:ascii="Sylfaen" w:hAnsi="Sylfaen"/>
          <w:sz w:val="22"/>
          <w:szCs w:val="22"/>
        </w:rPr>
        <w:t xml:space="preserve">et. </w:t>
      </w:r>
    </w:p>
    <w:p w:rsidR="00EC6944" w:rsidRPr="006234F8" w:rsidRDefault="00EC6944" w:rsidP="004901BD">
      <w:pPr>
        <w:pStyle w:val="BodyTextIndent"/>
        <w:numPr>
          <w:ilvl w:val="0"/>
          <w:numId w:val="43"/>
        </w:numPr>
        <w:spacing w:before="120" w:after="120"/>
        <w:rPr>
          <w:rFonts w:ascii="Sylfaen" w:hAnsi="Sylfaen"/>
          <w:sz w:val="22"/>
          <w:szCs w:val="22"/>
          <w:lang w:val="hy-AM"/>
        </w:rPr>
      </w:pPr>
      <w:r w:rsidRPr="006234F8">
        <w:rPr>
          <w:rFonts w:ascii="Sylfaen" w:hAnsi="Sylfaen"/>
          <w:sz w:val="22"/>
          <w:szCs w:val="22"/>
        </w:rPr>
        <w:t xml:space="preserve">In case the signatures of the heads of all involved units are available, the employee submits the employee separation sheet to the PMD Head. </w:t>
      </w:r>
    </w:p>
    <w:p w:rsidR="00EC6944" w:rsidRPr="006234F8" w:rsidRDefault="00EC6944" w:rsidP="004901BD">
      <w:pPr>
        <w:pStyle w:val="BodyTextIndent"/>
        <w:numPr>
          <w:ilvl w:val="0"/>
          <w:numId w:val="43"/>
        </w:numPr>
        <w:spacing w:before="120" w:after="120"/>
        <w:rPr>
          <w:rFonts w:ascii="Sylfaen" w:hAnsi="Sylfaen"/>
          <w:sz w:val="22"/>
          <w:szCs w:val="22"/>
          <w:lang w:val="hy-AM"/>
        </w:rPr>
      </w:pPr>
      <w:r w:rsidRPr="006234F8">
        <w:rPr>
          <w:rFonts w:ascii="Sylfaen" w:hAnsi="Sylfaen"/>
          <w:sz w:val="22"/>
          <w:szCs w:val="22"/>
        </w:rPr>
        <w:t>The PMD Head checks the employee separation sheet. In case there are mistakes, it is returned to the employee, and a transition to Step 9 takes place. In case there are no mistakes, the PMD Head signs the employee separation sheet and delivers it to respective PMD division to make records.</w:t>
      </w:r>
    </w:p>
    <w:p w:rsidR="00EC6944" w:rsidRPr="006234F8" w:rsidRDefault="00EC6944" w:rsidP="004901BD">
      <w:pPr>
        <w:pStyle w:val="BodyTextIndent"/>
        <w:numPr>
          <w:ilvl w:val="0"/>
          <w:numId w:val="43"/>
        </w:numPr>
        <w:spacing w:before="120" w:after="120"/>
        <w:rPr>
          <w:rFonts w:ascii="Sylfaen" w:hAnsi="Sylfaen"/>
          <w:sz w:val="22"/>
          <w:szCs w:val="22"/>
          <w:lang w:val="hy-AM"/>
        </w:rPr>
      </w:pPr>
      <w:r w:rsidRPr="006234F8">
        <w:rPr>
          <w:rFonts w:ascii="Sylfaen" w:hAnsi="Sylfaen"/>
          <w:sz w:val="22"/>
          <w:szCs w:val="22"/>
          <w:lang w:val="hy-AM"/>
        </w:rPr>
        <w:t xml:space="preserve">Officer of PMD division receives the </w:t>
      </w:r>
      <w:r w:rsidRPr="006234F8">
        <w:rPr>
          <w:rFonts w:ascii="Sylfaen" w:hAnsi="Sylfaen"/>
          <w:sz w:val="22"/>
          <w:szCs w:val="22"/>
        </w:rPr>
        <w:t xml:space="preserve">employee separation </w:t>
      </w:r>
      <w:r w:rsidRPr="006234F8">
        <w:rPr>
          <w:rFonts w:ascii="Sylfaen" w:hAnsi="Sylfaen"/>
          <w:sz w:val="22"/>
          <w:szCs w:val="22"/>
          <w:lang w:val="hy-AM"/>
        </w:rPr>
        <w:t xml:space="preserve">sheet and </w:t>
      </w:r>
      <w:r w:rsidRPr="006234F8">
        <w:rPr>
          <w:rFonts w:ascii="Sylfaen" w:hAnsi="Sylfaen"/>
          <w:sz w:val="22"/>
          <w:szCs w:val="22"/>
        </w:rPr>
        <w:t>attaches</w:t>
      </w:r>
      <w:r w:rsidRPr="006234F8">
        <w:rPr>
          <w:rFonts w:ascii="Sylfaen" w:hAnsi="Sylfaen"/>
          <w:sz w:val="22"/>
          <w:szCs w:val="22"/>
          <w:lang w:val="hy-AM"/>
        </w:rPr>
        <w:t xml:space="preserve"> </w:t>
      </w:r>
      <w:r w:rsidRPr="006234F8">
        <w:rPr>
          <w:rFonts w:ascii="Sylfaen" w:hAnsi="Sylfaen"/>
          <w:sz w:val="22"/>
          <w:szCs w:val="22"/>
        </w:rPr>
        <w:t xml:space="preserve">it to the personnel file. </w:t>
      </w:r>
    </w:p>
    <w:p w:rsidR="00EC6944" w:rsidRPr="006234F8" w:rsidRDefault="00EC6944" w:rsidP="004901BD">
      <w:pPr>
        <w:pStyle w:val="BodyTextIndent"/>
        <w:numPr>
          <w:ilvl w:val="0"/>
          <w:numId w:val="43"/>
        </w:numPr>
        <w:spacing w:before="120" w:after="120"/>
        <w:rPr>
          <w:rFonts w:ascii="Sylfaen" w:hAnsi="Sylfaen"/>
          <w:sz w:val="22"/>
          <w:szCs w:val="22"/>
          <w:lang w:val="hy-AM"/>
        </w:rPr>
      </w:pPr>
      <w:r w:rsidRPr="006234F8">
        <w:rPr>
          <w:rFonts w:ascii="Sylfaen" w:hAnsi="Sylfaen"/>
          <w:sz w:val="22"/>
          <w:szCs w:val="22"/>
        </w:rPr>
        <w:t xml:space="preserve">Officer of the PMD division submits the decree and the employee separation sheet to the Accounting and Financial Analysis Department. </w:t>
      </w:r>
    </w:p>
    <w:p w:rsidR="00EC6944" w:rsidRPr="006234F8" w:rsidRDefault="00EC6944" w:rsidP="004901BD">
      <w:pPr>
        <w:pStyle w:val="BodyTextIndent"/>
        <w:numPr>
          <w:ilvl w:val="0"/>
          <w:numId w:val="43"/>
        </w:numPr>
        <w:spacing w:before="120" w:after="120"/>
        <w:rPr>
          <w:rFonts w:ascii="Sylfaen" w:hAnsi="Sylfaen"/>
          <w:sz w:val="22"/>
          <w:szCs w:val="22"/>
          <w:lang w:val="hy-AM"/>
        </w:rPr>
      </w:pPr>
      <w:r w:rsidRPr="006234F8">
        <w:rPr>
          <w:rFonts w:ascii="Sylfaen" w:hAnsi="Sylfaen"/>
          <w:sz w:val="22"/>
          <w:szCs w:val="22"/>
        </w:rPr>
        <w:t xml:space="preserve">Officer of respective PMD division fills the employment record book and provides it to the employee. </w:t>
      </w:r>
    </w:p>
    <w:p w:rsidR="00EC6944" w:rsidRPr="006234F8" w:rsidRDefault="00EC6944" w:rsidP="00EC6944">
      <w:pPr>
        <w:pStyle w:val="BodyTextIndent"/>
        <w:spacing w:before="120" w:after="120"/>
        <w:ind w:left="0"/>
        <w:rPr>
          <w:rFonts w:ascii="Sylfaen" w:hAnsi="Sylfaen"/>
          <w:sz w:val="22"/>
          <w:szCs w:val="22"/>
          <w:lang w:val="hy-AM"/>
        </w:rPr>
      </w:pPr>
      <w:r w:rsidRPr="006234F8">
        <w:rPr>
          <w:rFonts w:ascii="Sylfaen" w:hAnsi="Sylfaen"/>
          <w:sz w:val="22"/>
          <w:szCs w:val="22"/>
          <w:lang w:val="hy-AM"/>
        </w:rPr>
        <w:t>Upon availability</w:t>
      </w:r>
      <w:r w:rsidRPr="006234F8">
        <w:rPr>
          <w:rFonts w:ascii="Sylfaen" w:hAnsi="Sylfaen"/>
          <w:sz w:val="22"/>
          <w:szCs w:val="22"/>
        </w:rPr>
        <w:t xml:space="preserve"> of</w:t>
      </w:r>
      <w:r w:rsidRPr="006234F8">
        <w:rPr>
          <w:rFonts w:ascii="Sylfaen" w:hAnsi="Sylfaen"/>
          <w:sz w:val="22"/>
          <w:szCs w:val="22"/>
          <w:lang w:val="hy-AM"/>
        </w:rPr>
        <w:t xml:space="preserve"> </w:t>
      </w:r>
      <w:r w:rsidRPr="006234F8">
        <w:rPr>
          <w:rFonts w:ascii="Sylfaen" w:hAnsi="Sylfaen"/>
          <w:sz w:val="22"/>
          <w:szCs w:val="22"/>
        </w:rPr>
        <w:t>other</w:t>
      </w:r>
      <w:r w:rsidRPr="006234F8">
        <w:rPr>
          <w:rFonts w:ascii="Sylfaen" w:hAnsi="Sylfaen"/>
          <w:sz w:val="22"/>
          <w:szCs w:val="22"/>
          <w:lang w:val="hy-AM"/>
        </w:rPr>
        <w:t xml:space="preserve"> </w:t>
      </w:r>
      <w:r w:rsidRPr="006234F8">
        <w:rPr>
          <w:rFonts w:ascii="Sylfaen" w:hAnsi="Sylfaen"/>
          <w:sz w:val="22"/>
          <w:szCs w:val="22"/>
        </w:rPr>
        <w:t>grounds for</w:t>
      </w:r>
      <w:r w:rsidRPr="006234F8">
        <w:rPr>
          <w:rFonts w:ascii="Sylfaen" w:hAnsi="Sylfaen"/>
          <w:sz w:val="22"/>
          <w:szCs w:val="22"/>
          <w:lang w:val="hy-AM"/>
        </w:rPr>
        <w:t xml:space="preserve"> separation, the process </w:t>
      </w:r>
      <w:r w:rsidRPr="006234F8">
        <w:rPr>
          <w:rFonts w:ascii="Sylfaen" w:hAnsi="Sylfaen"/>
          <w:sz w:val="22"/>
          <w:szCs w:val="22"/>
        </w:rPr>
        <w:t>takes place</w:t>
      </w:r>
      <w:r w:rsidRPr="006234F8">
        <w:rPr>
          <w:rFonts w:ascii="Sylfaen" w:hAnsi="Sylfaen"/>
          <w:sz w:val="22"/>
          <w:szCs w:val="22"/>
          <w:lang w:val="hy-AM"/>
        </w:rPr>
        <w:t xml:space="preserve"> in the same manner, save for the above Points 1-5, which are the following in this particular case: </w:t>
      </w:r>
    </w:p>
    <w:p w:rsidR="00EC6944" w:rsidRPr="006234F8" w:rsidRDefault="00EC6944" w:rsidP="004901BD">
      <w:pPr>
        <w:pStyle w:val="BodyTextIndent"/>
        <w:numPr>
          <w:ilvl w:val="0"/>
          <w:numId w:val="42"/>
        </w:numPr>
        <w:spacing w:before="120" w:after="120"/>
        <w:rPr>
          <w:rFonts w:ascii="Sylfaen" w:hAnsi="Sylfaen"/>
          <w:sz w:val="22"/>
          <w:szCs w:val="22"/>
          <w:lang w:val="hy-AM"/>
        </w:rPr>
      </w:pPr>
      <w:r w:rsidRPr="006234F8">
        <w:rPr>
          <w:rFonts w:ascii="Sylfaen" w:hAnsi="Sylfaen"/>
          <w:sz w:val="22"/>
          <w:szCs w:val="22"/>
          <w:lang w:val="hy-AM"/>
        </w:rPr>
        <w:t xml:space="preserve">Officer of </w:t>
      </w:r>
      <w:r w:rsidRPr="006234F8">
        <w:rPr>
          <w:rFonts w:ascii="Sylfaen" w:hAnsi="Sylfaen"/>
          <w:sz w:val="22"/>
          <w:szCs w:val="22"/>
        </w:rPr>
        <w:t>respective</w:t>
      </w:r>
      <w:r w:rsidRPr="006234F8">
        <w:rPr>
          <w:rFonts w:ascii="Sylfaen" w:hAnsi="Sylfaen"/>
          <w:sz w:val="22"/>
          <w:szCs w:val="22"/>
          <w:lang w:val="hy-AM"/>
        </w:rPr>
        <w:t xml:space="preserve"> PMD division check</w:t>
      </w:r>
      <w:r w:rsidRPr="006234F8">
        <w:rPr>
          <w:rFonts w:ascii="Sylfaen" w:hAnsi="Sylfaen"/>
          <w:sz w:val="22"/>
          <w:szCs w:val="22"/>
        </w:rPr>
        <w:t>s</w:t>
      </w:r>
      <w:r w:rsidRPr="006234F8">
        <w:rPr>
          <w:rFonts w:ascii="Sylfaen" w:hAnsi="Sylfaen"/>
          <w:sz w:val="22"/>
          <w:szCs w:val="22"/>
          <w:lang w:val="hy-AM"/>
        </w:rPr>
        <w:t xml:space="preserve"> the availability of other </w:t>
      </w:r>
      <w:r w:rsidRPr="006234F8">
        <w:rPr>
          <w:rFonts w:ascii="Sylfaen" w:hAnsi="Sylfaen"/>
          <w:sz w:val="22"/>
          <w:szCs w:val="22"/>
        </w:rPr>
        <w:t>grounds</w:t>
      </w:r>
      <w:r w:rsidRPr="006234F8">
        <w:rPr>
          <w:rFonts w:ascii="Sylfaen" w:hAnsi="Sylfaen"/>
          <w:sz w:val="22"/>
          <w:szCs w:val="22"/>
          <w:lang w:val="hy-AM"/>
        </w:rPr>
        <w:t xml:space="preserve"> for </w:t>
      </w:r>
      <w:r w:rsidRPr="006234F8">
        <w:rPr>
          <w:rFonts w:ascii="Sylfaen" w:hAnsi="Sylfaen"/>
          <w:sz w:val="22"/>
          <w:szCs w:val="22"/>
        </w:rPr>
        <w:t>separation</w:t>
      </w:r>
      <w:r w:rsidRPr="006234F8">
        <w:rPr>
          <w:rFonts w:ascii="Sylfaen" w:hAnsi="Sylfaen"/>
          <w:sz w:val="22"/>
          <w:szCs w:val="22"/>
          <w:lang w:val="hy-AM"/>
        </w:rPr>
        <w:t xml:space="preserve"> </w:t>
      </w:r>
      <w:r w:rsidRPr="006234F8">
        <w:rPr>
          <w:rFonts w:ascii="Sylfaen" w:hAnsi="Sylfaen"/>
          <w:sz w:val="22"/>
          <w:szCs w:val="22"/>
        </w:rPr>
        <w:t xml:space="preserve">in regard to the employee. </w:t>
      </w:r>
    </w:p>
    <w:p w:rsidR="00EC6944" w:rsidRPr="006234F8" w:rsidRDefault="00EC6944" w:rsidP="004901BD">
      <w:pPr>
        <w:pStyle w:val="BodyTextIndent"/>
        <w:numPr>
          <w:ilvl w:val="0"/>
          <w:numId w:val="42"/>
        </w:numPr>
        <w:spacing w:before="120" w:after="120"/>
        <w:rPr>
          <w:rFonts w:ascii="Sylfaen" w:hAnsi="Sylfaen"/>
          <w:sz w:val="22"/>
          <w:szCs w:val="22"/>
          <w:lang w:val="hy-AM"/>
        </w:rPr>
      </w:pPr>
      <w:r w:rsidRPr="006234F8">
        <w:rPr>
          <w:rFonts w:ascii="Sylfaen" w:hAnsi="Sylfaen"/>
          <w:sz w:val="22"/>
          <w:szCs w:val="22"/>
          <w:lang w:val="hy-AM"/>
        </w:rPr>
        <w:t xml:space="preserve">Upon availability of another </w:t>
      </w:r>
      <w:r w:rsidRPr="006234F8">
        <w:rPr>
          <w:rFonts w:ascii="Sylfaen" w:hAnsi="Sylfaen"/>
          <w:sz w:val="22"/>
          <w:szCs w:val="22"/>
        </w:rPr>
        <w:t>ground</w:t>
      </w:r>
      <w:r w:rsidRPr="006234F8">
        <w:rPr>
          <w:rFonts w:ascii="Sylfaen" w:hAnsi="Sylfaen"/>
          <w:sz w:val="22"/>
          <w:szCs w:val="22"/>
          <w:lang w:val="hy-AM"/>
        </w:rPr>
        <w:t xml:space="preserve">, officer of </w:t>
      </w:r>
      <w:r w:rsidRPr="006234F8">
        <w:rPr>
          <w:rFonts w:ascii="Sylfaen" w:hAnsi="Sylfaen"/>
          <w:sz w:val="22"/>
          <w:szCs w:val="22"/>
        </w:rPr>
        <w:t>respective</w:t>
      </w:r>
      <w:r w:rsidRPr="006234F8">
        <w:rPr>
          <w:rFonts w:ascii="Sylfaen" w:hAnsi="Sylfaen"/>
          <w:sz w:val="22"/>
          <w:szCs w:val="22"/>
          <w:lang w:val="hy-AM"/>
        </w:rPr>
        <w:t xml:space="preserve"> PMD division prepare</w:t>
      </w:r>
      <w:r w:rsidRPr="006234F8">
        <w:rPr>
          <w:rFonts w:ascii="Sylfaen" w:hAnsi="Sylfaen"/>
          <w:sz w:val="22"/>
          <w:szCs w:val="22"/>
        </w:rPr>
        <w:t>s</w:t>
      </w:r>
      <w:r w:rsidRPr="006234F8">
        <w:rPr>
          <w:rFonts w:ascii="Sylfaen" w:hAnsi="Sylfaen"/>
          <w:sz w:val="22"/>
          <w:szCs w:val="22"/>
          <w:lang w:val="hy-AM"/>
        </w:rPr>
        <w:t xml:space="preserve"> dra</w:t>
      </w:r>
      <w:r w:rsidRPr="006234F8">
        <w:rPr>
          <w:rFonts w:ascii="Sylfaen" w:hAnsi="Sylfaen"/>
          <w:sz w:val="22"/>
          <w:szCs w:val="22"/>
        </w:rPr>
        <w:t>f</w:t>
      </w:r>
      <w:r w:rsidRPr="006234F8">
        <w:rPr>
          <w:rFonts w:ascii="Sylfaen" w:hAnsi="Sylfaen"/>
          <w:sz w:val="22"/>
          <w:szCs w:val="22"/>
          <w:lang w:val="hy-AM"/>
        </w:rPr>
        <w:t xml:space="preserve">t </w:t>
      </w:r>
      <w:r w:rsidRPr="006234F8">
        <w:rPr>
          <w:rFonts w:ascii="Sylfaen" w:hAnsi="Sylfaen"/>
          <w:sz w:val="22"/>
          <w:szCs w:val="22"/>
        </w:rPr>
        <w:t xml:space="preserve">separation </w:t>
      </w:r>
      <w:r w:rsidRPr="006234F8">
        <w:rPr>
          <w:rFonts w:ascii="Sylfaen" w:hAnsi="Sylfaen"/>
          <w:sz w:val="22"/>
          <w:szCs w:val="22"/>
          <w:lang w:val="hy-AM"/>
        </w:rPr>
        <w:t>decree</w:t>
      </w:r>
      <w:r w:rsidRPr="006234F8">
        <w:rPr>
          <w:rFonts w:ascii="Sylfaen" w:hAnsi="Sylfaen"/>
          <w:sz w:val="22"/>
          <w:szCs w:val="22"/>
        </w:rPr>
        <w:t>. Thereafter, the draft separation decree and the document constituting the ground are submitted to the Head of the PMD.</w:t>
      </w:r>
      <w:r w:rsidRPr="006234F8">
        <w:rPr>
          <w:rFonts w:ascii="Sylfaen" w:hAnsi="Sylfaen"/>
          <w:sz w:val="22"/>
          <w:szCs w:val="22"/>
          <w:lang w:val="hy-AM"/>
        </w:rPr>
        <w:t xml:space="preserve"> </w:t>
      </w:r>
    </w:p>
    <w:p w:rsidR="00EC6944" w:rsidRPr="006234F8" w:rsidRDefault="0058566F" w:rsidP="00EC6944">
      <w:pPr>
        <w:spacing w:before="120" w:after="120"/>
        <w:rPr>
          <w:rFonts w:ascii="Sylfaen" w:hAnsi="Sylfaen"/>
          <w:lang w:val="hy-AM"/>
        </w:rPr>
      </w:pPr>
      <w:r w:rsidRPr="006234F8">
        <w:rPr>
          <w:rFonts w:ascii="Sylfaen" w:hAnsi="Sylfaen"/>
          <w:noProof/>
        </w:rPr>
        <w:drawing>
          <wp:inline distT="0" distB="0" distL="0" distR="0">
            <wp:extent cx="6210935" cy="482854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Employment Termination 2.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210935" cy="4828540"/>
                    </a:xfrm>
                    <a:prstGeom prst="rect">
                      <a:avLst/>
                    </a:prstGeom>
                  </pic:spPr>
                </pic:pic>
              </a:graphicData>
            </a:graphic>
          </wp:inline>
        </w:drawing>
      </w:r>
    </w:p>
    <w:p w:rsidR="00013197" w:rsidRDefault="005638F6" w:rsidP="0012158D">
      <w:pPr>
        <w:spacing w:before="120" w:after="120"/>
        <w:jc w:val="both"/>
        <w:rPr>
          <w:rFonts w:ascii="Sylfaen" w:hAnsi="Sylfaen"/>
          <w:bCs/>
          <w:color w:val="4F81BD" w:themeColor="accent1"/>
          <w:sz w:val="18"/>
          <w:szCs w:val="18"/>
        </w:rPr>
      </w:pPr>
      <w:bookmarkStart w:id="80" w:name="_Toc419878685"/>
      <w:bookmarkStart w:id="81" w:name="_Toc465180742"/>
      <w:r>
        <w:rPr>
          <w:rFonts w:ascii="Sylfaen" w:hAnsi="Sylfaen"/>
          <w:bCs/>
          <w:color w:val="4F81BD" w:themeColor="accent1"/>
          <w:sz w:val="18"/>
          <w:szCs w:val="18"/>
          <w:lang w:val="hy-AM"/>
        </w:rPr>
        <w:t>Diagram</w:t>
      </w:r>
      <w:r w:rsidR="00060E57">
        <w:rPr>
          <w:rFonts w:ascii="Sylfaen" w:hAnsi="Sylfaen"/>
          <w:bCs/>
          <w:color w:val="4F81BD" w:themeColor="accent1"/>
          <w:sz w:val="18"/>
          <w:szCs w:val="18"/>
        </w:rPr>
        <w:t xml:space="preserve"> </w:t>
      </w:r>
      <w:r w:rsidR="00613FD6">
        <w:rPr>
          <w:rFonts w:ascii="Sylfaen" w:hAnsi="Sylfaen"/>
          <w:bCs/>
          <w:color w:val="4F81BD" w:themeColor="accent1"/>
          <w:sz w:val="18"/>
          <w:szCs w:val="18"/>
          <w:lang w:val="hy-AM"/>
        </w:rPr>
        <w:fldChar w:fldCharType="begin"/>
      </w:r>
      <w:r>
        <w:rPr>
          <w:rFonts w:ascii="Sylfaen" w:hAnsi="Sylfaen"/>
          <w:bCs/>
          <w:color w:val="4F81BD" w:themeColor="accent1"/>
          <w:sz w:val="18"/>
          <w:szCs w:val="18"/>
          <w:lang w:val="hy-AM"/>
        </w:rPr>
        <w:instrText xml:space="preserve"> SEQ Diagram \* ARABIC </w:instrText>
      </w:r>
      <w:r w:rsidR="00613FD6">
        <w:rPr>
          <w:rFonts w:ascii="Sylfaen" w:hAnsi="Sylfaen"/>
          <w:bCs/>
          <w:color w:val="4F81BD" w:themeColor="accent1"/>
          <w:sz w:val="18"/>
          <w:szCs w:val="18"/>
          <w:lang w:val="hy-AM"/>
        </w:rPr>
        <w:fldChar w:fldCharType="separate"/>
      </w:r>
      <w:r>
        <w:rPr>
          <w:rFonts w:ascii="Sylfaen" w:hAnsi="Sylfaen"/>
          <w:bCs/>
          <w:noProof/>
          <w:color w:val="4F81BD" w:themeColor="accent1"/>
          <w:sz w:val="18"/>
          <w:szCs w:val="18"/>
          <w:lang w:val="hy-AM"/>
        </w:rPr>
        <w:t>29</w:t>
      </w:r>
      <w:r w:rsidR="00613FD6">
        <w:rPr>
          <w:rFonts w:ascii="Sylfaen" w:hAnsi="Sylfaen"/>
          <w:bCs/>
          <w:color w:val="4F81BD" w:themeColor="accent1"/>
          <w:sz w:val="18"/>
          <w:szCs w:val="18"/>
          <w:lang w:val="hy-AM"/>
        </w:rPr>
        <w:fldChar w:fldCharType="end"/>
      </w:r>
      <w:r w:rsidR="0012158D" w:rsidRPr="007952EC">
        <w:rPr>
          <w:rFonts w:ascii="Sylfaen" w:hAnsi="Sylfaen"/>
          <w:bCs/>
          <w:color w:val="4F81BD" w:themeColor="accent1"/>
          <w:sz w:val="18"/>
          <w:szCs w:val="18"/>
        </w:rPr>
        <w:t>.</w:t>
      </w:r>
      <w:r w:rsidR="00EC6944" w:rsidRPr="007952EC">
        <w:rPr>
          <w:rFonts w:ascii="Sylfaen" w:hAnsi="Sylfaen"/>
          <w:bCs/>
          <w:color w:val="4F81BD" w:themeColor="accent1"/>
          <w:sz w:val="18"/>
          <w:szCs w:val="18"/>
          <w:lang w:val="hy-AM"/>
        </w:rPr>
        <w:t xml:space="preserve"> Separation upon availability of appropriate </w:t>
      </w:r>
      <w:bookmarkEnd w:id="80"/>
      <w:r w:rsidR="00EC6944" w:rsidRPr="007952EC">
        <w:rPr>
          <w:rFonts w:ascii="Sylfaen" w:hAnsi="Sylfaen"/>
          <w:bCs/>
          <w:color w:val="4F81BD" w:themeColor="accent1"/>
          <w:sz w:val="18"/>
          <w:szCs w:val="18"/>
          <w:lang w:val="hy-AM"/>
        </w:rPr>
        <w:t>grounds</w:t>
      </w:r>
      <w:bookmarkEnd w:id="81"/>
    </w:p>
    <w:p w:rsidR="00856861" w:rsidRDefault="00856861">
      <w:pPr>
        <w:rPr>
          <w:rFonts w:ascii="Sylfaen" w:hAnsi="Sylfaen"/>
          <w:bCs/>
          <w:color w:val="4F81BD" w:themeColor="accent1"/>
          <w:sz w:val="18"/>
          <w:szCs w:val="18"/>
        </w:rPr>
      </w:pPr>
      <w:r>
        <w:rPr>
          <w:rFonts w:ascii="Sylfaen" w:hAnsi="Sylfaen"/>
          <w:bCs/>
          <w:color w:val="4F81BD" w:themeColor="accent1"/>
          <w:sz w:val="18"/>
          <w:szCs w:val="18"/>
        </w:rPr>
        <w:br w:type="page"/>
      </w:r>
    </w:p>
    <w:p w:rsidR="005638F6" w:rsidRPr="005638F6" w:rsidRDefault="005638F6" w:rsidP="0012158D">
      <w:pPr>
        <w:spacing w:before="120" w:after="120"/>
        <w:jc w:val="both"/>
        <w:rPr>
          <w:rFonts w:ascii="Sylfaen" w:hAnsi="Sylfaen"/>
          <w:bCs/>
          <w:color w:val="4F81BD" w:themeColor="accent1"/>
          <w:sz w:val="18"/>
          <w:szCs w:val="18"/>
        </w:rPr>
      </w:pPr>
    </w:p>
    <w:p w:rsidR="00DC2C07" w:rsidRPr="00714319" w:rsidRDefault="00DC2C07" w:rsidP="00DC2C07">
      <w:pPr>
        <w:pStyle w:val="Heading3"/>
        <w:numPr>
          <w:ilvl w:val="2"/>
          <w:numId w:val="1"/>
        </w:numPr>
        <w:spacing w:before="120" w:after="120"/>
        <w:rPr>
          <w:rFonts w:ascii="Sylfaen" w:hAnsi="Sylfaen"/>
          <w:lang w:val="hy-AM"/>
        </w:rPr>
      </w:pPr>
      <w:bookmarkStart w:id="82" w:name="_Toc465066016"/>
      <w:bookmarkStart w:id="83" w:name="_Toc465856489"/>
      <w:r w:rsidRPr="00714319">
        <w:rPr>
          <w:rFonts w:ascii="Sylfaen" w:hAnsi="Sylfaen"/>
          <w:lang w:val="hy-AM"/>
        </w:rPr>
        <w:t>Cadre Reserve Module</w:t>
      </w:r>
      <w:bookmarkEnd w:id="82"/>
      <w:bookmarkEnd w:id="83"/>
      <w:r w:rsidRPr="00714319">
        <w:rPr>
          <w:rFonts w:ascii="Sylfaen" w:hAnsi="Sylfaen"/>
          <w:lang w:val="hy-AM"/>
        </w:rPr>
        <w:t xml:space="preserve"> </w:t>
      </w:r>
    </w:p>
    <w:p w:rsidR="00DC2C07" w:rsidRPr="00720431" w:rsidRDefault="00DC2C07" w:rsidP="00DC2C07">
      <w:pPr>
        <w:spacing w:before="120" w:after="120" w:line="259" w:lineRule="auto"/>
        <w:contextualSpacing/>
        <w:jc w:val="both"/>
        <w:rPr>
          <w:rFonts w:ascii="Sylfaen" w:hAnsi="Sylfaen"/>
          <w:sz w:val="22"/>
          <w:szCs w:val="22"/>
        </w:rPr>
      </w:pPr>
      <w:r w:rsidRPr="00714319">
        <w:rPr>
          <w:rFonts w:ascii="Sylfaen" w:hAnsi="Sylfaen"/>
          <w:sz w:val="22"/>
          <w:szCs w:val="22"/>
          <w:lang w:val="hy-AM"/>
        </w:rPr>
        <w:t>The sequence</w:t>
      </w:r>
      <w:r w:rsidRPr="005621D9">
        <w:rPr>
          <w:rFonts w:ascii="Sylfaen" w:hAnsi="Sylfaen"/>
          <w:sz w:val="22"/>
          <w:szCs w:val="22"/>
          <w:lang w:val="hy-AM"/>
        </w:rPr>
        <w:t xml:space="preserve"> </w:t>
      </w:r>
      <w:r w:rsidRPr="00714319">
        <w:rPr>
          <w:rFonts w:ascii="Sylfaen" w:hAnsi="Sylfaen"/>
          <w:sz w:val="22"/>
          <w:szCs w:val="22"/>
          <w:lang w:val="hy-AM"/>
        </w:rPr>
        <w:t xml:space="preserve">of </w:t>
      </w:r>
      <w:r w:rsidRPr="00460032">
        <w:rPr>
          <w:rFonts w:ascii="Sylfaen" w:hAnsi="Sylfaen"/>
          <w:sz w:val="22"/>
          <w:szCs w:val="22"/>
          <w:lang w:val="hy-AM"/>
        </w:rPr>
        <w:t xml:space="preserve">processes implemented in Cadre reserve, from registering employee in Cadre reserve to </w:t>
      </w:r>
      <w:r w:rsidRPr="00856861">
        <w:rPr>
          <w:rFonts w:ascii="Sylfaen" w:hAnsi="Sylfaen"/>
          <w:sz w:val="22"/>
          <w:szCs w:val="22"/>
          <w:lang w:val="hy-AM"/>
        </w:rPr>
        <w:t>deregistering</w:t>
      </w:r>
      <w:r w:rsidRPr="00856861">
        <w:rPr>
          <w:rFonts w:ascii="Sylfaen" w:hAnsi="Sylfaen"/>
          <w:sz w:val="22"/>
          <w:szCs w:val="22"/>
        </w:rPr>
        <w:t xml:space="preserve">, is pictured in </w:t>
      </w:r>
      <w:r w:rsidRPr="00856861">
        <w:rPr>
          <w:rFonts w:ascii="Sylfaen" w:hAnsi="Sylfaen"/>
          <w:sz w:val="22"/>
          <w:szCs w:val="22"/>
          <w:lang w:val="hy-AM"/>
        </w:rPr>
        <w:t xml:space="preserve">Diagram </w:t>
      </w:r>
      <w:r w:rsidR="00856861" w:rsidRPr="00856861">
        <w:rPr>
          <w:rFonts w:ascii="Sylfaen" w:hAnsi="Sylfaen"/>
          <w:sz w:val="22"/>
          <w:szCs w:val="22"/>
        </w:rPr>
        <w:t>30</w:t>
      </w:r>
      <w:r w:rsidRPr="00856861">
        <w:rPr>
          <w:rFonts w:ascii="Sylfaen" w:hAnsi="Sylfaen"/>
          <w:sz w:val="22"/>
          <w:szCs w:val="22"/>
          <w:lang w:val="hy-AM"/>
        </w:rPr>
        <w:t>-</w:t>
      </w:r>
      <w:r w:rsidR="00856861" w:rsidRPr="00856861">
        <w:rPr>
          <w:rFonts w:ascii="Sylfaen" w:hAnsi="Sylfaen"/>
          <w:sz w:val="22"/>
          <w:szCs w:val="22"/>
        </w:rPr>
        <w:t>32</w:t>
      </w:r>
      <w:r w:rsidRPr="00856861">
        <w:rPr>
          <w:rFonts w:ascii="Sylfaen" w:hAnsi="Sylfaen"/>
          <w:sz w:val="22"/>
          <w:szCs w:val="22"/>
        </w:rPr>
        <w:t xml:space="preserve">. The process of registering in Cadre reserve is described in </w:t>
      </w:r>
      <w:r w:rsidR="00856861" w:rsidRPr="00856861">
        <w:rPr>
          <w:rFonts w:ascii="Sylfaen" w:hAnsi="Sylfaen"/>
          <w:sz w:val="22"/>
          <w:szCs w:val="22"/>
          <w:lang w:val="hy-AM"/>
        </w:rPr>
        <w:t xml:space="preserve">Diagram </w:t>
      </w:r>
      <w:r w:rsidR="00856861" w:rsidRPr="00856861">
        <w:rPr>
          <w:rFonts w:ascii="Sylfaen" w:hAnsi="Sylfaen"/>
          <w:sz w:val="22"/>
          <w:szCs w:val="22"/>
        </w:rPr>
        <w:t>30</w:t>
      </w:r>
      <w:r w:rsidRPr="00856861">
        <w:rPr>
          <w:rFonts w:ascii="Sylfaen" w:hAnsi="Sylfaen"/>
          <w:sz w:val="22"/>
          <w:szCs w:val="22"/>
        </w:rPr>
        <w:t>.</w:t>
      </w:r>
    </w:p>
    <w:p w:rsidR="00DC2C07" w:rsidRPr="00714319" w:rsidRDefault="00DC2C07" w:rsidP="00DC2C07">
      <w:pPr>
        <w:jc w:val="both"/>
        <w:rPr>
          <w:rFonts w:ascii="Sylfaen" w:hAnsi="Sylfaen"/>
          <w:sz w:val="22"/>
          <w:szCs w:val="22"/>
          <w:lang w:val="hy-AM"/>
        </w:rPr>
      </w:pPr>
    </w:p>
    <w:p w:rsidR="005638F6" w:rsidRPr="005638F6" w:rsidRDefault="00DC2C07" w:rsidP="005638F6">
      <w:pPr>
        <w:pStyle w:val="BodyTextIndent"/>
        <w:ind w:left="-851"/>
        <w:jc w:val="center"/>
        <w:rPr>
          <w:rFonts w:ascii="Sylfaen" w:hAnsi="Sylfaen"/>
          <w:noProof/>
          <w:sz w:val="22"/>
          <w:szCs w:val="22"/>
        </w:rPr>
      </w:pPr>
      <w:r>
        <w:rPr>
          <w:rFonts w:ascii="Sylfaen" w:hAnsi="Sylfaen"/>
          <w:noProof/>
          <w:sz w:val="22"/>
          <w:szCs w:val="22"/>
        </w:rPr>
        <w:drawing>
          <wp:inline distT="0" distB="0" distL="0" distR="0">
            <wp:extent cx="5076825" cy="3490090"/>
            <wp:effectExtent l="19050" t="0" r="9525" b="0"/>
            <wp:docPr id="234" name="Picture 24" descr="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1.jpg"/>
                    <pic:cNvPicPr/>
                  </pic:nvPicPr>
                  <pic:blipFill>
                    <a:blip r:embed="rId49" cstate="print"/>
                    <a:stretch>
                      <a:fillRect/>
                    </a:stretch>
                  </pic:blipFill>
                  <pic:spPr>
                    <a:xfrm>
                      <a:off x="0" y="0"/>
                      <a:ext cx="5079847" cy="3492167"/>
                    </a:xfrm>
                    <a:prstGeom prst="rect">
                      <a:avLst/>
                    </a:prstGeom>
                  </pic:spPr>
                </pic:pic>
              </a:graphicData>
            </a:graphic>
          </wp:inline>
        </w:drawing>
      </w:r>
    </w:p>
    <w:p w:rsidR="005638F6" w:rsidRDefault="005638F6" w:rsidP="005638F6">
      <w:pPr>
        <w:pStyle w:val="Caption"/>
      </w:pPr>
    </w:p>
    <w:p w:rsidR="00DC2C07" w:rsidRPr="00856861" w:rsidRDefault="005638F6" w:rsidP="005638F6">
      <w:pPr>
        <w:pStyle w:val="Caption"/>
        <w:rPr>
          <w:rFonts w:ascii="Sylfaen" w:hAnsi="Sylfaen"/>
          <w:bCs w:val="0"/>
        </w:rPr>
      </w:pPr>
      <w:bookmarkStart w:id="84" w:name="_Toc465180743"/>
      <w:r>
        <w:t xml:space="preserve">Diagram </w:t>
      </w:r>
      <w:r w:rsidR="00D10E0B">
        <w:fldChar w:fldCharType="begin"/>
      </w:r>
      <w:r w:rsidR="00D10E0B">
        <w:instrText xml:space="preserve"> SEQ Diagram \* ARABIC </w:instrText>
      </w:r>
      <w:r w:rsidR="00D10E0B">
        <w:fldChar w:fldCharType="separate"/>
      </w:r>
      <w:r>
        <w:rPr>
          <w:noProof/>
        </w:rPr>
        <w:t>30</w:t>
      </w:r>
      <w:r w:rsidR="00D10E0B">
        <w:rPr>
          <w:noProof/>
        </w:rPr>
        <w:fldChar w:fldCharType="end"/>
      </w:r>
      <w:r w:rsidR="009968D4">
        <w:rPr>
          <w:rFonts w:ascii="Sylfaen" w:hAnsi="Sylfaen"/>
          <w:bCs w:val="0"/>
        </w:rPr>
        <w:t>.</w:t>
      </w:r>
      <w:r w:rsidR="009968D4" w:rsidRPr="009968D4">
        <w:rPr>
          <w:rFonts w:ascii="Sylfaen" w:hAnsi="Sylfaen"/>
          <w:bCs w:val="0"/>
          <w:lang w:val="hy-AM"/>
        </w:rPr>
        <w:t xml:space="preserve"> </w:t>
      </w:r>
      <w:r w:rsidR="009968D4" w:rsidRPr="009968D4">
        <w:rPr>
          <w:rFonts w:ascii="Sylfaen" w:hAnsi="Sylfaen"/>
          <w:lang w:val="hy-AM"/>
        </w:rPr>
        <w:t>Process of registering in Cad</w:t>
      </w:r>
      <w:r w:rsidR="00856861">
        <w:rPr>
          <w:rFonts w:ascii="Sylfaen" w:hAnsi="Sylfaen"/>
        </w:rPr>
        <w:t>re Reserve</w:t>
      </w:r>
      <w:bookmarkEnd w:id="84"/>
    </w:p>
    <w:p w:rsidR="00FF3D99" w:rsidRPr="009968D4" w:rsidRDefault="00FF3D99" w:rsidP="009968D4">
      <w:pPr>
        <w:spacing w:before="120" w:after="120"/>
        <w:jc w:val="both"/>
        <w:rPr>
          <w:rFonts w:ascii="Sylfaen" w:hAnsi="Sylfaen"/>
          <w:bCs/>
          <w:color w:val="4F81BD" w:themeColor="accent1"/>
          <w:sz w:val="18"/>
          <w:szCs w:val="18"/>
          <w:lang w:val="hy-AM"/>
        </w:rPr>
      </w:pPr>
    </w:p>
    <w:p w:rsidR="00DC2C07" w:rsidRPr="00714319" w:rsidRDefault="00DC2C07" w:rsidP="00DC2C07">
      <w:pPr>
        <w:pStyle w:val="BodyTextIndent"/>
        <w:ind w:left="0"/>
        <w:rPr>
          <w:rFonts w:ascii="Sylfaen" w:hAnsi="Sylfaen"/>
          <w:sz w:val="22"/>
          <w:szCs w:val="22"/>
          <w:lang w:val="hy-AM"/>
        </w:rPr>
      </w:pPr>
      <w:r>
        <w:rPr>
          <w:rFonts w:ascii="Sylfaen" w:hAnsi="Sylfaen"/>
          <w:sz w:val="22"/>
          <w:szCs w:val="22"/>
        </w:rPr>
        <w:t xml:space="preserve">It is implemented in the following sequence: </w:t>
      </w:r>
    </w:p>
    <w:p w:rsidR="00DC2C07" w:rsidRPr="00F969E9" w:rsidRDefault="00DC2C07" w:rsidP="00DC2C07">
      <w:pPr>
        <w:pStyle w:val="BodyTextIndent"/>
        <w:numPr>
          <w:ilvl w:val="3"/>
          <w:numId w:val="21"/>
        </w:numPr>
        <w:ind w:left="1350" w:hanging="450"/>
        <w:rPr>
          <w:rFonts w:ascii="Sylfaen" w:hAnsi="Sylfaen"/>
          <w:color w:val="auto"/>
          <w:sz w:val="22"/>
          <w:szCs w:val="22"/>
          <w:lang w:val="hy-AM"/>
        </w:rPr>
      </w:pPr>
      <w:r w:rsidRPr="00F969E9">
        <w:rPr>
          <w:rFonts w:ascii="Sylfaen" w:hAnsi="Sylfaen"/>
          <w:color w:val="auto"/>
          <w:sz w:val="22"/>
          <w:szCs w:val="22"/>
          <w:lang w:val="hy-AM"/>
        </w:rPr>
        <w:t>Checks are made with the tax or customs officer on availability of grounds for</w:t>
      </w:r>
      <w:r w:rsidRPr="00F969E9">
        <w:rPr>
          <w:rFonts w:ascii="Sylfaen" w:hAnsi="Sylfaen"/>
          <w:color w:val="auto"/>
          <w:sz w:val="22"/>
          <w:szCs w:val="22"/>
        </w:rPr>
        <w:t xml:space="preserve"> registering in Cadre reserve. </w:t>
      </w:r>
    </w:p>
    <w:p w:rsidR="00DC2C07" w:rsidRPr="00F969E9" w:rsidRDefault="00DC2C07" w:rsidP="00DC2C07">
      <w:pPr>
        <w:pStyle w:val="BodyTextIndent"/>
        <w:numPr>
          <w:ilvl w:val="3"/>
          <w:numId w:val="21"/>
        </w:numPr>
        <w:ind w:left="1350" w:hanging="450"/>
        <w:rPr>
          <w:rFonts w:ascii="Sylfaen" w:hAnsi="Sylfaen"/>
          <w:color w:val="auto"/>
          <w:sz w:val="22"/>
          <w:szCs w:val="22"/>
          <w:lang w:val="hy-AM"/>
        </w:rPr>
      </w:pPr>
      <w:r w:rsidRPr="00DC2C07">
        <w:rPr>
          <w:rFonts w:ascii="Sylfaen" w:hAnsi="Sylfaen"/>
          <w:color w:val="auto"/>
          <w:sz w:val="22"/>
          <w:szCs w:val="22"/>
          <w:lang w:val="hy-AM"/>
        </w:rPr>
        <w:t xml:space="preserve">When such grounds are missing, the process is finalized. If there are grounds, the PMD officer prepares the required forms and the Decree of SRC Chairman. </w:t>
      </w:r>
      <w:r w:rsidRPr="00F969E9">
        <w:rPr>
          <w:rFonts w:ascii="Sylfaen" w:hAnsi="Sylfaen"/>
          <w:color w:val="auto"/>
          <w:sz w:val="22"/>
          <w:szCs w:val="22"/>
          <w:lang w:val="hy-AM"/>
        </w:rPr>
        <w:t xml:space="preserve"> </w:t>
      </w:r>
    </w:p>
    <w:p w:rsidR="00DC2C07" w:rsidRPr="00F969E9" w:rsidRDefault="00DC2C07" w:rsidP="00DC2C07">
      <w:pPr>
        <w:pStyle w:val="BodyTextIndent"/>
        <w:numPr>
          <w:ilvl w:val="3"/>
          <w:numId w:val="21"/>
        </w:numPr>
        <w:ind w:left="1350" w:hanging="450"/>
        <w:rPr>
          <w:rFonts w:ascii="Sylfaen" w:hAnsi="Sylfaen"/>
          <w:color w:val="auto"/>
          <w:sz w:val="22"/>
          <w:szCs w:val="22"/>
          <w:lang w:val="hy-AM"/>
        </w:rPr>
      </w:pPr>
      <w:r w:rsidRPr="00764EAD">
        <w:rPr>
          <w:rFonts w:ascii="Sylfaen" w:hAnsi="Sylfaen"/>
          <w:color w:val="auto"/>
          <w:sz w:val="22"/>
          <w:szCs w:val="22"/>
          <w:lang w:val="hy-AM"/>
        </w:rPr>
        <w:t>The PMD Head sends the documen</w:t>
      </w:r>
      <w:r>
        <w:rPr>
          <w:rFonts w:ascii="Sylfaen" w:hAnsi="Sylfaen"/>
          <w:color w:val="auto"/>
          <w:sz w:val="22"/>
          <w:szCs w:val="22"/>
          <w:lang w:val="hy-AM"/>
        </w:rPr>
        <w:t xml:space="preserve">ts </w:t>
      </w:r>
      <w:r w:rsidRPr="00764EAD">
        <w:rPr>
          <w:rFonts w:ascii="Sylfaen" w:hAnsi="Sylfaen"/>
          <w:color w:val="auto"/>
          <w:sz w:val="22"/>
          <w:szCs w:val="22"/>
          <w:lang w:val="hy-AM"/>
        </w:rPr>
        <w:t>to the SRC Chairman for approval.</w:t>
      </w:r>
      <w:r w:rsidRPr="00DC2C07">
        <w:rPr>
          <w:rFonts w:ascii="Sylfaen" w:hAnsi="Sylfaen"/>
          <w:color w:val="auto"/>
          <w:sz w:val="22"/>
          <w:szCs w:val="22"/>
          <w:lang w:val="hy-AM"/>
        </w:rPr>
        <w:t xml:space="preserve"> </w:t>
      </w:r>
    </w:p>
    <w:p w:rsidR="00DC2C07" w:rsidRPr="00DC2C07" w:rsidRDefault="00DC2C07" w:rsidP="00DC2C07">
      <w:pPr>
        <w:pStyle w:val="BodyTextIndent"/>
        <w:numPr>
          <w:ilvl w:val="3"/>
          <w:numId w:val="21"/>
        </w:numPr>
        <w:ind w:left="1350" w:hanging="450"/>
        <w:rPr>
          <w:rFonts w:ascii="Sylfaen" w:hAnsi="Sylfaen"/>
          <w:color w:val="auto"/>
          <w:sz w:val="22"/>
          <w:szCs w:val="22"/>
          <w:lang w:val="hy-AM"/>
        </w:rPr>
      </w:pPr>
      <w:r w:rsidRPr="00764EAD">
        <w:rPr>
          <w:rFonts w:ascii="Sylfaen" w:hAnsi="Sylfaen"/>
          <w:color w:val="auto"/>
          <w:sz w:val="22"/>
          <w:szCs w:val="22"/>
          <w:lang w:val="hy-AM"/>
        </w:rPr>
        <w:t xml:space="preserve">SRC Chairman </w:t>
      </w:r>
      <w:r w:rsidRPr="00DC2C07">
        <w:rPr>
          <w:rFonts w:ascii="Sylfaen" w:hAnsi="Sylfaen"/>
          <w:color w:val="auto"/>
          <w:sz w:val="22"/>
          <w:szCs w:val="22"/>
          <w:lang w:val="hy-AM"/>
        </w:rPr>
        <w:t xml:space="preserve">makes a decision on registering or not registering the given person in Cadre reserve. </w:t>
      </w:r>
    </w:p>
    <w:p w:rsidR="00DC2C07" w:rsidRPr="00DC2C07" w:rsidRDefault="00DC2C07" w:rsidP="00DC2C07">
      <w:pPr>
        <w:pStyle w:val="BodyTextIndent"/>
        <w:numPr>
          <w:ilvl w:val="3"/>
          <w:numId w:val="21"/>
        </w:numPr>
        <w:ind w:left="1350" w:hanging="450"/>
        <w:rPr>
          <w:rFonts w:ascii="Sylfaen" w:hAnsi="Sylfaen"/>
          <w:color w:val="auto"/>
          <w:sz w:val="22"/>
          <w:szCs w:val="22"/>
          <w:lang w:val="hy-AM"/>
        </w:rPr>
      </w:pPr>
      <w:r w:rsidRPr="00DC2C07">
        <w:rPr>
          <w:rFonts w:ascii="Sylfaen" w:hAnsi="Sylfaen"/>
          <w:color w:val="auto"/>
          <w:sz w:val="22"/>
          <w:szCs w:val="22"/>
          <w:lang w:val="hy-AM"/>
        </w:rPr>
        <w:t xml:space="preserve">In the case of positive decision, s/he signs and approves the Decree. Moving to step 8. </w:t>
      </w:r>
    </w:p>
    <w:p w:rsidR="00DC2C07" w:rsidRPr="00DC2C07" w:rsidRDefault="00DC2C07" w:rsidP="00DC2C07">
      <w:pPr>
        <w:pStyle w:val="BodyTextIndent"/>
        <w:numPr>
          <w:ilvl w:val="3"/>
          <w:numId w:val="21"/>
        </w:numPr>
        <w:ind w:left="1350" w:hanging="450"/>
        <w:rPr>
          <w:rFonts w:ascii="Sylfaen" w:hAnsi="Sylfaen"/>
          <w:color w:val="auto"/>
          <w:sz w:val="22"/>
          <w:szCs w:val="22"/>
          <w:lang w:val="hy-AM"/>
        </w:rPr>
      </w:pPr>
      <w:r w:rsidRPr="00DC2C07">
        <w:rPr>
          <w:rFonts w:ascii="Sylfaen" w:hAnsi="Sylfaen"/>
          <w:color w:val="auto"/>
          <w:sz w:val="22"/>
          <w:szCs w:val="22"/>
          <w:lang w:val="hy-AM"/>
        </w:rPr>
        <w:t xml:space="preserve">In the case of negative decision, the process is over. The package of documents is sent to PMD. </w:t>
      </w:r>
    </w:p>
    <w:p w:rsidR="00DC2C07" w:rsidRPr="00DC2C07" w:rsidRDefault="00DC2C07" w:rsidP="00DC2C07">
      <w:pPr>
        <w:pStyle w:val="BodyTextIndent"/>
        <w:numPr>
          <w:ilvl w:val="3"/>
          <w:numId w:val="21"/>
        </w:numPr>
        <w:ind w:left="1350" w:hanging="450"/>
        <w:rPr>
          <w:rFonts w:ascii="Sylfaen" w:hAnsi="Sylfaen"/>
          <w:color w:val="auto"/>
          <w:sz w:val="22"/>
          <w:szCs w:val="22"/>
          <w:lang w:val="hy-AM"/>
        </w:rPr>
      </w:pPr>
      <w:r w:rsidRPr="00DC2C07">
        <w:rPr>
          <w:rFonts w:ascii="Sylfaen" w:hAnsi="Sylfaen"/>
          <w:color w:val="auto"/>
          <w:sz w:val="22"/>
          <w:szCs w:val="22"/>
          <w:lang w:val="hy-AM"/>
        </w:rPr>
        <w:t xml:space="preserve">In case no decision is made, the officer (person) is, within 5 day’s time, automatically registered in Cadre Reserve. </w:t>
      </w:r>
    </w:p>
    <w:p w:rsidR="00DC2C07" w:rsidRPr="00714319" w:rsidRDefault="00DC2C07" w:rsidP="00DC2C07">
      <w:pPr>
        <w:pStyle w:val="BodyTextIndent"/>
        <w:numPr>
          <w:ilvl w:val="3"/>
          <w:numId w:val="21"/>
        </w:numPr>
        <w:ind w:left="1350" w:hanging="450"/>
        <w:rPr>
          <w:rFonts w:ascii="Sylfaen" w:hAnsi="Sylfaen"/>
          <w:sz w:val="22"/>
          <w:szCs w:val="22"/>
          <w:lang w:val="hy-AM"/>
        </w:rPr>
      </w:pPr>
      <w:r w:rsidRPr="00DC2C07">
        <w:rPr>
          <w:rFonts w:ascii="Sylfaen" w:hAnsi="Sylfaen"/>
          <w:color w:val="auto"/>
          <w:sz w:val="22"/>
          <w:szCs w:val="22"/>
          <w:lang w:val="hy-AM"/>
        </w:rPr>
        <w:t>The</w:t>
      </w:r>
      <w:r>
        <w:rPr>
          <w:rFonts w:ascii="Sylfaen" w:hAnsi="Sylfaen"/>
          <w:sz w:val="22"/>
          <w:szCs w:val="22"/>
        </w:rPr>
        <w:t xml:space="preserve"> officer of respective PMD sub-division makes necessary registrations and the person’s data are registered in Cadre reserve. </w:t>
      </w:r>
    </w:p>
    <w:p w:rsidR="00DC2C07" w:rsidRPr="00714319" w:rsidRDefault="00DC2C07" w:rsidP="00DC2C07">
      <w:pPr>
        <w:pStyle w:val="BodyTextIndent"/>
        <w:rPr>
          <w:rFonts w:ascii="Sylfaen" w:hAnsi="Sylfaen"/>
          <w:sz w:val="22"/>
          <w:szCs w:val="22"/>
          <w:lang w:val="hy-AM"/>
        </w:rPr>
      </w:pPr>
      <w:r w:rsidRPr="00714319">
        <w:rPr>
          <w:rFonts w:ascii="Sylfaen" w:hAnsi="Sylfaen"/>
          <w:sz w:val="22"/>
          <w:szCs w:val="22"/>
        </w:rPr>
        <w:t>The process of Cadre Reserve applic</w:t>
      </w:r>
      <w:r>
        <w:rPr>
          <w:rFonts w:ascii="Sylfaen" w:hAnsi="Sylfaen"/>
          <w:sz w:val="22"/>
          <w:szCs w:val="22"/>
        </w:rPr>
        <w:t xml:space="preserve">ation is described in </w:t>
      </w:r>
      <w:r w:rsidRPr="00856861">
        <w:rPr>
          <w:rFonts w:ascii="Sylfaen" w:hAnsi="Sylfaen"/>
          <w:sz w:val="22"/>
          <w:szCs w:val="22"/>
        </w:rPr>
        <w:t xml:space="preserve">Diagram </w:t>
      </w:r>
      <w:r w:rsidR="00856861" w:rsidRPr="00856861">
        <w:rPr>
          <w:rFonts w:ascii="Sylfaen" w:hAnsi="Sylfaen"/>
          <w:sz w:val="22"/>
          <w:szCs w:val="22"/>
        </w:rPr>
        <w:t>30</w:t>
      </w:r>
      <w:r w:rsidRPr="00856861">
        <w:rPr>
          <w:rFonts w:ascii="Sylfaen" w:hAnsi="Sylfaen"/>
          <w:sz w:val="22"/>
          <w:szCs w:val="22"/>
        </w:rPr>
        <w:t>.</w:t>
      </w:r>
    </w:p>
    <w:p w:rsidR="00DC2C07" w:rsidRPr="00714319" w:rsidRDefault="00DC2C07" w:rsidP="00DC2C07">
      <w:pPr>
        <w:jc w:val="both"/>
        <w:rPr>
          <w:rFonts w:ascii="Sylfaen" w:hAnsi="Sylfaen"/>
          <w:sz w:val="22"/>
          <w:szCs w:val="22"/>
          <w:lang w:val="hy-AM"/>
        </w:rPr>
      </w:pPr>
    </w:p>
    <w:p w:rsidR="00DC2C07" w:rsidRPr="00714319" w:rsidRDefault="00DC2C07" w:rsidP="00DC2C07">
      <w:pPr>
        <w:jc w:val="both"/>
        <w:rPr>
          <w:rFonts w:ascii="Sylfaen" w:hAnsi="Sylfaen"/>
          <w:sz w:val="22"/>
          <w:szCs w:val="22"/>
          <w:lang w:val="hy-AM"/>
        </w:rPr>
      </w:pPr>
      <w:r>
        <w:rPr>
          <w:rFonts w:ascii="Sylfaen" w:hAnsi="Sylfaen"/>
          <w:noProof/>
          <w:sz w:val="22"/>
          <w:szCs w:val="22"/>
        </w:rPr>
        <w:drawing>
          <wp:inline distT="0" distB="0" distL="0" distR="0">
            <wp:extent cx="5592610" cy="3848100"/>
            <wp:effectExtent l="19050" t="0" r="8090" b="0"/>
            <wp:docPr id="252" name="Picture 25" descr="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2.jpg"/>
                    <pic:cNvPicPr/>
                  </pic:nvPicPr>
                  <pic:blipFill>
                    <a:blip r:embed="rId50" cstate="print"/>
                    <a:stretch>
                      <a:fillRect/>
                    </a:stretch>
                  </pic:blipFill>
                  <pic:spPr>
                    <a:xfrm>
                      <a:off x="0" y="0"/>
                      <a:ext cx="5593182" cy="3848493"/>
                    </a:xfrm>
                    <a:prstGeom prst="rect">
                      <a:avLst/>
                    </a:prstGeom>
                  </pic:spPr>
                </pic:pic>
              </a:graphicData>
            </a:graphic>
          </wp:inline>
        </w:drawing>
      </w:r>
    </w:p>
    <w:p w:rsidR="00DC2C07" w:rsidRPr="00714319" w:rsidRDefault="005638F6" w:rsidP="00DC2C07">
      <w:pPr>
        <w:pStyle w:val="Caption"/>
        <w:rPr>
          <w:rFonts w:ascii="Sylfaen" w:hAnsi="Sylfaen"/>
          <w:lang w:val="hy-AM"/>
        </w:rPr>
      </w:pPr>
      <w:bookmarkStart w:id="85" w:name="_Toc465065941"/>
      <w:bookmarkStart w:id="86" w:name="_Toc465180744"/>
      <w:bookmarkStart w:id="87" w:name="_Toc418868078"/>
      <w:r>
        <w:rPr>
          <w:rFonts w:ascii="Sylfaen" w:hAnsi="Sylfaen"/>
          <w:lang w:val="hy-AM"/>
        </w:rPr>
        <w:t>Diagram</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Diagram \* ARABIC </w:instrText>
      </w:r>
      <w:r w:rsidR="00613FD6">
        <w:rPr>
          <w:rFonts w:ascii="Sylfaen" w:hAnsi="Sylfaen"/>
          <w:lang w:val="hy-AM"/>
        </w:rPr>
        <w:fldChar w:fldCharType="separate"/>
      </w:r>
      <w:r>
        <w:rPr>
          <w:rFonts w:ascii="Sylfaen" w:hAnsi="Sylfaen"/>
          <w:noProof/>
          <w:lang w:val="hy-AM"/>
        </w:rPr>
        <w:t>31</w:t>
      </w:r>
      <w:r w:rsidR="00613FD6">
        <w:rPr>
          <w:rFonts w:ascii="Sylfaen" w:hAnsi="Sylfaen"/>
          <w:lang w:val="hy-AM"/>
        </w:rPr>
        <w:fldChar w:fldCharType="end"/>
      </w:r>
      <w:r w:rsidR="00DC2C07" w:rsidRPr="00714319">
        <w:rPr>
          <w:rFonts w:ascii="MS Mincho" w:eastAsia="MS Mincho" w:hAnsi="MS Mincho" w:cs="MS Mincho" w:hint="eastAsia"/>
          <w:lang w:val="hy-AM"/>
        </w:rPr>
        <w:t>․</w:t>
      </w:r>
      <w:r w:rsidR="00DC2C07" w:rsidRPr="00714319">
        <w:rPr>
          <w:rFonts w:ascii="Sylfaen" w:hAnsi="Sylfaen"/>
          <w:lang w:val="hy-AM"/>
        </w:rPr>
        <w:t xml:space="preserve"> </w:t>
      </w:r>
      <w:r w:rsidR="00DC2C07">
        <w:rPr>
          <w:rFonts w:ascii="Sylfaen" w:hAnsi="Sylfaen"/>
        </w:rPr>
        <w:t>Process of using Cadre reserve</w:t>
      </w:r>
      <w:bookmarkEnd w:id="85"/>
      <w:bookmarkEnd w:id="86"/>
      <w:r w:rsidR="00DC2C07">
        <w:rPr>
          <w:rFonts w:ascii="Sylfaen" w:hAnsi="Sylfaen"/>
        </w:rPr>
        <w:t xml:space="preserve"> </w:t>
      </w:r>
      <w:bookmarkEnd w:id="87"/>
    </w:p>
    <w:p w:rsidR="00DC2C07" w:rsidRPr="00714319" w:rsidRDefault="00DC2C07" w:rsidP="00DC2C07">
      <w:pPr>
        <w:rPr>
          <w:rFonts w:ascii="Sylfaen" w:hAnsi="Sylfaen"/>
          <w:lang w:val="hy-AM"/>
        </w:rPr>
      </w:pPr>
    </w:p>
    <w:p w:rsidR="00DC2C07" w:rsidRPr="00714319" w:rsidRDefault="00DC2C07" w:rsidP="00DC2C07">
      <w:pPr>
        <w:jc w:val="both"/>
        <w:rPr>
          <w:rFonts w:ascii="Sylfaen" w:hAnsi="Sylfaen"/>
          <w:sz w:val="22"/>
          <w:szCs w:val="22"/>
          <w:lang w:val="hy-AM"/>
        </w:rPr>
      </w:pPr>
      <w:r w:rsidRPr="000803C0">
        <w:rPr>
          <w:rFonts w:ascii="Sylfaen" w:hAnsi="Sylfaen"/>
          <w:sz w:val="22"/>
          <w:szCs w:val="22"/>
          <w:lang w:val="hy-AM"/>
        </w:rPr>
        <w:t>To identify data from Cadre reserve, prepare candidate list if necessary and to fill vacant positions, the following process shall take place in the manner described below:</w:t>
      </w:r>
    </w:p>
    <w:p w:rsidR="00DC2C07" w:rsidRPr="00714319" w:rsidRDefault="00DC2C07" w:rsidP="00DC2C07">
      <w:pPr>
        <w:jc w:val="both"/>
        <w:rPr>
          <w:rFonts w:ascii="Sylfaen" w:hAnsi="Sylfaen"/>
          <w:sz w:val="22"/>
          <w:szCs w:val="22"/>
          <w:lang w:val="hy-AM"/>
        </w:rPr>
      </w:pPr>
    </w:p>
    <w:p w:rsidR="00DC2C07" w:rsidRPr="00DC2C07" w:rsidRDefault="00DC2C07" w:rsidP="00DC2C07">
      <w:pPr>
        <w:pStyle w:val="ListParagraph"/>
        <w:numPr>
          <w:ilvl w:val="3"/>
          <w:numId w:val="17"/>
        </w:numPr>
        <w:ind w:left="1170"/>
        <w:jc w:val="both"/>
        <w:rPr>
          <w:rFonts w:ascii="Sylfaen" w:hAnsi="Sylfaen"/>
          <w:sz w:val="22"/>
          <w:szCs w:val="22"/>
          <w:lang w:val="hy-AM"/>
        </w:rPr>
      </w:pPr>
      <w:r w:rsidRPr="00DC2C07">
        <w:rPr>
          <w:rFonts w:ascii="Sylfaen" w:hAnsi="Sylfaen"/>
          <w:sz w:val="22"/>
          <w:szCs w:val="22"/>
        </w:rPr>
        <w:t xml:space="preserve">PMD officer refines the list based on certain criteria and saves it. </w:t>
      </w:r>
    </w:p>
    <w:p w:rsidR="00DC2C07" w:rsidRPr="00DC2C07" w:rsidRDefault="00DC2C07" w:rsidP="00DC2C07">
      <w:pPr>
        <w:pStyle w:val="ListParagraph"/>
        <w:numPr>
          <w:ilvl w:val="3"/>
          <w:numId w:val="17"/>
        </w:numPr>
        <w:ind w:left="1170"/>
        <w:jc w:val="both"/>
        <w:rPr>
          <w:rFonts w:ascii="Sylfaen" w:hAnsi="Sylfaen"/>
          <w:sz w:val="22"/>
          <w:szCs w:val="22"/>
        </w:rPr>
      </w:pPr>
      <w:r>
        <w:rPr>
          <w:rFonts w:ascii="Sylfaen" w:hAnsi="Sylfaen"/>
          <w:sz w:val="22"/>
          <w:szCs w:val="22"/>
        </w:rPr>
        <w:t xml:space="preserve">Saved list is sent to the PMD Head. </w:t>
      </w:r>
    </w:p>
    <w:p w:rsidR="00DC2C07" w:rsidRPr="00DC2C07" w:rsidRDefault="00DC2C07" w:rsidP="00DC2C07">
      <w:pPr>
        <w:pStyle w:val="ListParagraph"/>
        <w:numPr>
          <w:ilvl w:val="3"/>
          <w:numId w:val="17"/>
        </w:numPr>
        <w:ind w:left="1170"/>
        <w:jc w:val="both"/>
        <w:rPr>
          <w:rFonts w:ascii="Sylfaen" w:hAnsi="Sylfaen"/>
          <w:sz w:val="22"/>
          <w:szCs w:val="22"/>
        </w:rPr>
      </w:pPr>
      <w:r w:rsidRPr="00DC2C07">
        <w:rPr>
          <w:rFonts w:ascii="Sylfaen" w:hAnsi="Sylfaen"/>
          <w:sz w:val="22"/>
          <w:szCs w:val="22"/>
        </w:rPr>
        <w:t>PMD</w:t>
      </w:r>
      <w:r>
        <w:rPr>
          <w:rFonts w:ascii="Sylfaen" w:hAnsi="Sylfaen"/>
          <w:sz w:val="22"/>
          <w:szCs w:val="22"/>
        </w:rPr>
        <w:t xml:space="preserve"> Head checks the list and submits to the Chairman. </w:t>
      </w:r>
      <w:r w:rsidRPr="00DC2C07">
        <w:rPr>
          <w:rFonts w:ascii="Sylfaen" w:hAnsi="Sylfaen"/>
          <w:sz w:val="22"/>
          <w:szCs w:val="22"/>
        </w:rPr>
        <w:t xml:space="preserve"> </w:t>
      </w:r>
    </w:p>
    <w:p w:rsidR="00DC2C07" w:rsidRPr="00DC2C07" w:rsidRDefault="00DC2C07" w:rsidP="00DC2C07">
      <w:pPr>
        <w:pStyle w:val="ListParagraph"/>
        <w:numPr>
          <w:ilvl w:val="3"/>
          <w:numId w:val="17"/>
        </w:numPr>
        <w:ind w:left="1170"/>
        <w:jc w:val="both"/>
        <w:rPr>
          <w:rFonts w:ascii="Sylfaen" w:hAnsi="Sylfaen"/>
          <w:sz w:val="22"/>
          <w:szCs w:val="22"/>
        </w:rPr>
      </w:pPr>
      <w:r>
        <w:rPr>
          <w:rFonts w:ascii="Sylfaen" w:hAnsi="Sylfaen"/>
          <w:sz w:val="22"/>
          <w:szCs w:val="22"/>
        </w:rPr>
        <w:t>SRC Chairman, upon his/her wish, makes a selection of candidate from the list.</w:t>
      </w:r>
    </w:p>
    <w:p w:rsidR="00DC2C07" w:rsidRPr="00DC2C07" w:rsidRDefault="00DC2C07" w:rsidP="00DC2C07">
      <w:pPr>
        <w:pStyle w:val="ListParagraph"/>
        <w:numPr>
          <w:ilvl w:val="3"/>
          <w:numId w:val="17"/>
        </w:numPr>
        <w:ind w:left="1170"/>
        <w:jc w:val="both"/>
        <w:rPr>
          <w:rFonts w:ascii="Sylfaen" w:hAnsi="Sylfaen"/>
          <w:sz w:val="22"/>
          <w:szCs w:val="22"/>
        </w:rPr>
      </w:pPr>
      <w:r>
        <w:rPr>
          <w:rFonts w:ascii="Sylfaen" w:hAnsi="Sylfaen"/>
          <w:sz w:val="22"/>
          <w:szCs w:val="22"/>
        </w:rPr>
        <w:t xml:space="preserve">When selection is made, the selected person is appointed to the position as per the existing procedure. </w:t>
      </w:r>
    </w:p>
    <w:p w:rsidR="00DC2C07" w:rsidRPr="00714319" w:rsidRDefault="00DC2C07" w:rsidP="00DC2C07">
      <w:pPr>
        <w:pStyle w:val="ListParagraph"/>
        <w:numPr>
          <w:ilvl w:val="3"/>
          <w:numId w:val="17"/>
        </w:numPr>
        <w:ind w:left="1170"/>
        <w:jc w:val="both"/>
        <w:rPr>
          <w:rFonts w:ascii="Sylfaen" w:hAnsi="Sylfaen"/>
          <w:sz w:val="22"/>
          <w:szCs w:val="22"/>
          <w:lang w:val="hy-AM"/>
        </w:rPr>
      </w:pPr>
      <w:r>
        <w:rPr>
          <w:rFonts w:ascii="Sylfaen" w:hAnsi="Sylfaen"/>
          <w:sz w:val="22"/>
          <w:szCs w:val="22"/>
        </w:rPr>
        <w:t xml:space="preserve">Appointed person shall be removed from Cadre reserve. </w:t>
      </w:r>
    </w:p>
    <w:p w:rsidR="00DC2C07" w:rsidRPr="00714319" w:rsidRDefault="00DC2C07" w:rsidP="00DC2C07">
      <w:pPr>
        <w:rPr>
          <w:rFonts w:ascii="Sylfaen" w:eastAsia="MS Mincho" w:hAnsi="Sylfaen"/>
          <w:lang w:val="hy-AM"/>
        </w:rPr>
      </w:pPr>
    </w:p>
    <w:p w:rsidR="00DC2C07" w:rsidRPr="00714319" w:rsidRDefault="00DC2C07" w:rsidP="00DC2C07">
      <w:pPr>
        <w:rPr>
          <w:rFonts w:ascii="Sylfaen" w:eastAsia="MS Mincho" w:hAnsi="Sylfaen"/>
          <w:lang w:val="hy-AM"/>
        </w:rPr>
      </w:pPr>
    </w:p>
    <w:p w:rsidR="00DC2C07" w:rsidRPr="00714319" w:rsidRDefault="00DC2C07" w:rsidP="00DC2C07">
      <w:pPr>
        <w:rPr>
          <w:rFonts w:ascii="Sylfaen" w:eastAsia="MS Mincho" w:hAnsi="Sylfaen"/>
          <w:lang w:val="hy-AM"/>
        </w:rPr>
      </w:pPr>
      <w:r w:rsidRPr="000803C0">
        <w:rPr>
          <w:rFonts w:ascii="Sylfaen" w:hAnsi="Sylfaen"/>
          <w:sz w:val="22"/>
          <w:szCs w:val="22"/>
          <w:lang w:val="hy-AM"/>
        </w:rPr>
        <w:t xml:space="preserve">The process of removing a person from Cadre reserve is described in the Diagram below: </w:t>
      </w:r>
    </w:p>
    <w:p w:rsidR="00DC2C07" w:rsidRPr="00714319" w:rsidRDefault="00DC2C07" w:rsidP="00DC2C07">
      <w:pPr>
        <w:rPr>
          <w:rFonts w:ascii="Sylfaen" w:eastAsia="MS Mincho" w:hAnsi="Sylfaen"/>
          <w:lang w:val="hy-AM"/>
        </w:rPr>
      </w:pPr>
      <w:r>
        <w:rPr>
          <w:rFonts w:ascii="Sylfaen" w:eastAsia="MS Mincho" w:hAnsi="Sylfaen"/>
          <w:noProof/>
        </w:rPr>
        <w:drawing>
          <wp:inline distT="0" distB="0" distL="0" distR="0">
            <wp:extent cx="5610225" cy="3798273"/>
            <wp:effectExtent l="19050" t="0" r="9525" b="0"/>
            <wp:docPr id="254" name="Picture 26" descr="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3.jpg"/>
                    <pic:cNvPicPr/>
                  </pic:nvPicPr>
                  <pic:blipFill>
                    <a:blip r:embed="rId51" cstate="print"/>
                    <a:stretch>
                      <a:fillRect/>
                    </a:stretch>
                  </pic:blipFill>
                  <pic:spPr>
                    <a:xfrm>
                      <a:off x="0" y="0"/>
                      <a:ext cx="5616162" cy="3802292"/>
                    </a:xfrm>
                    <a:prstGeom prst="rect">
                      <a:avLst/>
                    </a:prstGeom>
                  </pic:spPr>
                </pic:pic>
              </a:graphicData>
            </a:graphic>
          </wp:inline>
        </w:drawing>
      </w:r>
    </w:p>
    <w:p w:rsidR="00DC2C07" w:rsidRPr="00714319" w:rsidRDefault="005638F6" w:rsidP="00DC2C07">
      <w:pPr>
        <w:pStyle w:val="Caption"/>
        <w:rPr>
          <w:rFonts w:ascii="Sylfaen" w:hAnsi="Sylfaen"/>
          <w:lang w:val="hy-AM"/>
        </w:rPr>
      </w:pPr>
      <w:bookmarkStart w:id="88" w:name="_Toc465065942"/>
      <w:bookmarkStart w:id="89" w:name="_Toc465180745"/>
      <w:bookmarkStart w:id="90" w:name="_Toc418868079"/>
      <w:r>
        <w:rPr>
          <w:rFonts w:ascii="Sylfaen" w:hAnsi="Sylfaen"/>
          <w:lang w:val="hy-AM"/>
        </w:rPr>
        <w:t>Diagram</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Diagram \* ARABIC </w:instrText>
      </w:r>
      <w:r w:rsidR="00613FD6">
        <w:rPr>
          <w:rFonts w:ascii="Sylfaen" w:hAnsi="Sylfaen"/>
          <w:lang w:val="hy-AM"/>
        </w:rPr>
        <w:fldChar w:fldCharType="separate"/>
      </w:r>
      <w:r>
        <w:rPr>
          <w:rFonts w:ascii="Sylfaen" w:hAnsi="Sylfaen"/>
          <w:noProof/>
          <w:lang w:val="hy-AM"/>
        </w:rPr>
        <w:t>32</w:t>
      </w:r>
      <w:r w:rsidR="00613FD6">
        <w:rPr>
          <w:rFonts w:ascii="Sylfaen" w:hAnsi="Sylfaen"/>
          <w:lang w:val="hy-AM"/>
        </w:rPr>
        <w:fldChar w:fldCharType="end"/>
      </w:r>
      <w:r w:rsidR="00DC2C07" w:rsidRPr="00714319">
        <w:rPr>
          <w:rFonts w:ascii="MS Mincho" w:eastAsia="MS Mincho" w:hAnsi="MS Mincho" w:cs="MS Mincho"/>
          <w:lang w:val="hy-AM"/>
        </w:rPr>
        <w:t>․</w:t>
      </w:r>
      <w:r w:rsidR="00DC2C07" w:rsidRPr="00714319">
        <w:rPr>
          <w:rFonts w:ascii="Sylfaen" w:hAnsi="Sylfaen"/>
          <w:lang w:val="hy-AM"/>
        </w:rPr>
        <w:t xml:space="preserve"> </w:t>
      </w:r>
      <w:r w:rsidR="00DC2C07">
        <w:rPr>
          <w:rFonts w:ascii="Sylfaen" w:hAnsi="Sylfaen"/>
        </w:rPr>
        <w:t>Deregistration of a person from Cadre reserve</w:t>
      </w:r>
      <w:bookmarkEnd w:id="88"/>
      <w:bookmarkEnd w:id="89"/>
      <w:r w:rsidR="00DC2C07">
        <w:rPr>
          <w:rFonts w:ascii="Sylfaen" w:hAnsi="Sylfaen"/>
        </w:rPr>
        <w:t xml:space="preserve"> </w:t>
      </w:r>
      <w:bookmarkEnd w:id="90"/>
    </w:p>
    <w:p w:rsidR="00DC2C07" w:rsidRPr="00714319" w:rsidRDefault="00DC2C07" w:rsidP="00DC2C07">
      <w:pPr>
        <w:ind w:left="360"/>
        <w:jc w:val="both"/>
        <w:rPr>
          <w:rFonts w:ascii="Sylfaen" w:hAnsi="Sylfaen"/>
          <w:sz w:val="22"/>
          <w:szCs w:val="22"/>
          <w:lang w:val="hy-AM"/>
        </w:rPr>
      </w:pPr>
      <w:r w:rsidRPr="005766A6">
        <w:rPr>
          <w:rFonts w:ascii="Sylfaen" w:hAnsi="Sylfaen"/>
          <w:sz w:val="22"/>
          <w:szCs w:val="22"/>
          <w:lang w:val="hy-AM"/>
        </w:rPr>
        <w:t xml:space="preserve">Deregistration </w:t>
      </w:r>
      <w:r>
        <w:rPr>
          <w:rFonts w:ascii="Sylfaen" w:hAnsi="Sylfaen"/>
          <w:sz w:val="22"/>
          <w:szCs w:val="22"/>
          <w:lang w:val="hy-AM"/>
        </w:rPr>
        <w:t>process is im</w:t>
      </w:r>
      <w:r w:rsidRPr="005766A6">
        <w:rPr>
          <w:rFonts w:ascii="Sylfaen" w:hAnsi="Sylfaen"/>
          <w:sz w:val="22"/>
          <w:szCs w:val="22"/>
          <w:lang w:val="hy-AM"/>
        </w:rPr>
        <w:t xml:space="preserve">plemented through the principle </w:t>
      </w:r>
      <w:r>
        <w:rPr>
          <w:rFonts w:ascii="Sylfaen" w:hAnsi="Sylfaen"/>
          <w:sz w:val="22"/>
          <w:szCs w:val="22"/>
        </w:rPr>
        <w:t xml:space="preserve">presented in </w:t>
      </w:r>
      <w:r w:rsidRPr="00856861">
        <w:rPr>
          <w:rFonts w:ascii="Sylfaen" w:hAnsi="Sylfaen"/>
          <w:sz w:val="22"/>
          <w:szCs w:val="22"/>
        </w:rPr>
        <w:t xml:space="preserve">Diagram </w:t>
      </w:r>
      <w:r w:rsidR="00856861">
        <w:rPr>
          <w:rFonts w:ascii="Sylfaen" w:hAnsi="Sylfaen"/>
          <w:sz w:val="22"/>
          <w:szCs w:val="22"/>
        </w:rPr>
        <w:t>32</w:t>
      </w:r>
      <w:r>
        <w:rPr>
          <w:rFonts w:ascii="Sylfaen" w:hAnsi="Sylfaen"/>
          <w:sz w:val="22"/>
          <w:szCs w:val="22"/>
        </w:rPr>
        <w:t xml:space="preserve">. </w:t>
      </w:r>
    </w:p>
    <w:p w:rsidR="00DC2C07" w:rsidRPr="00714319" w:rsidRDefault="00DC2C07" w:rsidP="00DC2C07">
      <w:pPr>
        <w:ind w:left="360"/>
        <w:jc w:val="both"/>
        <w:rPr>
          <w:rFonts w:ascii="Sylfaen" w:hAnsi="Sylfaen"/>
          <w:sz w:val="22"/>
          <w:szCs w:val="22"/>
          <w:lang w:val="hy-AM"/>
        </w:rPr>
      </w:pPr>
    </w:p>
    <w:p w:rsidR="00DC2C07" w:rsidRPr="00714319" w:rsidRDefault="00DC2C07" w:rsidP="004932A3">
      <w:pPr>
        <w:pStyle w:val="ListParagraph"/>
        <w:numPr>
          <w:ilvl w:val="0"/>
          <w:numId w:val="169"/>
        </w:numPr>
        <w:jc w:val="both"/>
        <w:rPr>
          <w:rFonts w:ascii="Sylfaen" w:hAnsi="Sylfaen"/>
          <w:sz w:val="22"/>
          <w:szCs w:val="22"/>
          <w:lang w:val="hy-AM"/>
        </w:rPr>
      </w:pPr>
      <w:r>
        <w:rPr>
          <w:rFonts w:ascii="Sylfaen" w:hAnsi="Sylfaen"/>
          <w:sz w:val="22"/>
          <w:szCs w:val="22"/>
        </w:rPr>
        <w:t xml:space="preserve">Officer of respective PMD sub-division receives the documents serving as grounds for deregistration. </w:t>
      </w:r>
    </w:p>
    <w:p w:rsidR="00DC2C07" w:rsidRPr="00714319" w:rsidRDefault="00DC2C07" w:rsidP="004932A3">
      <w:pPr>
        <w:pStyle w:val="ListParagraph"/>
        <w:numPr>
          <w:ilvl w:val="0"/>
          <w:numId w:val="169"/>
        </w:numPr>
        <w:jc w:val="both"/>
        <w:rPr>
          <w:rFonts w:ascii="Sylfaen" w:hAnsi="Sylfaen"/>
          <w:sz w:val="22"/>
          <w:szCs w:val="22"/>
          <w:lang w:val="hy-AM"/>
        </w:rPr>
      </w:pPr>
      <w:r>
        <w:rPr>
          <w:rFonts w:ascii="Sylfaen" w:hAnsi="Sylfaen"/>
          <w:sz w:val="22"/>
          <w:szCs w:val="22"/>
          <w:lang w:val="hy-AM"/>
        </w:rPr>
        <w:t xml:space="preserve">PMD officer registers the documents data in the relevant document package for particular person. </w:t>
      </w:r>
    </w:p>
    <w:p w:rsidR="00DC2C07" w:rsidRPr="00714319" w:rsidRDefault="00DC2C07" w:rsidP="004932A3">
      <w:pPr>
        <w:pStyle w:val="ListParagraph"/>
        <w:numPr>
          <w:ilvl w:val="0"/>
          <w:numId w:val="169"/>
        </w:numPr>
        <w:jc w:val="both"/>
        <w:rPr>
          <w:rFonts w:ascii="Sylfaen" w:hAnsi="Sylfaen"/>
          <w:sz w:val="22"/>
          <w:szCs w:val="22"/>
          <w:lang w:val="hy-AM"/>
        </w:rPr>
      </w:pPr>
      <w:r w:rsidRPr="008B6FFC">
        <w:rPr>
          <w:rFonts w:ascii="Sylfaen" w:hAnsi="Sylfaen"/>
          <w:sz w:val="22"/>
          <w:szCs w:val="22"/>
          <w:lang w:val="hy-AM"/>
        </w:rPr>
        <w:t xml:space="preserve">PMD officer creates the deregistration decree and sends documents package, including draft decree to the PMD Head. </w:t>
      </w:r>
    </w:p>
    <w:p w:rsidR="00DC2C07" w:rsidRPr="00714319" w:rsidRDefault="00DC2C07" w:rsidP="004932A3">
      <w:pPr>
        <w:pStyle w:val="ListParagraph"/>
        <w:numPr>
          <w:ilvl w:val="0"/>
          <w:numId w:val="169"/>
        </w:numPr>
        <w:jc w:val="both"/>
        <w:rPr>
          <w:rFonts w:ascii="Sylfaen" w:hAnsi="Sylfaen"/>
          <w:sz w:val="22"/>
          <w:szCs w:val="22"/>
          <w:lang w:val="hy-AM"/>
        </w:rPr>
      </w:pPr>
      <w:r w:rsidRPr="008B6FFC">
        <w:rPr>
          <w:rFonts w:ascii="Sylfaen" w:hAnsi="Sylfaen"/>
          <w:sz w:val="22"/>
          <w:szCs w:val="22"/>
          <w:lang w:val="hy-AM"/>
        </w:rPr>
        <w:t>Head of respective PMD</w:t>
      </w:r>
      <w:r>
        <w:rPr>
          <w:rFonts w:ascii="Sylfaen" w:hAnsi="Sylfaen"/>
          <w:sz w:val="22"/>
          <w:szCs w:val="22"/>
          <w:lang w:val="hy-AM"/>
        </w:rPr>
        <w:t xml:space="preserve"> checks the documents and approves them.</w:t>
      </w:r>
      <w:r>
        <w:rPr>
          <w:rFonts w:ascii="Sylfaen" w:hAnsi="Sylfaen"/>
          <w:sz w:val="22"/>
          <w:szCs w:val="22"/>
        </w:rPr>
        <w:t xml:space="preserve"> In that case, the package is sent to PMD Head and afterwards to the SRC Chairman. In the case of rejection, the process is over. </w:t>
      </w:r>
    </w:p>
    <w:p w:rsidR="00DC2C07" w:rsidRPr="00714319" w:rsidRDefault="00DC2C07" w:rsidP="004932A3">
      <w:pPr>
        <w:pStyle w:val="ListParagraph"/>
        <w:numPr>
          <w:ilvl w:val="0"/>
          <w:numId w:val="169"/>
        </w:numPr>
        <w:jc w:val="both"/>
        <w:rPr>
          <w:rFonts w:ascii="Sylfaen" w:hAnsi="Sylfaen"/>
          <w:sz w:val="22"/>
          <w:szCs w:val="22"/>
          <w:lang w:val="hy-AM"/>
        </w:rPr>
      </w:pPr>
      <w:r>
        <w:rPr>
          <w:rFonts w:ascii="Sylfaen" w:hAnsi="Sylfaen"/>
          <w:sz w:val="22"/>
          <w:szCs w:val="22"/>
        </w:rPr>
        <w:t xml:space="preserve">In the case of approval, the package of documents is sent to respective PMD sub-division. </w:t>
      </w:r>
    </w:p>
    <w:p w:rsidR="00DC2C07" w:rsidRPr="00714319" w:rsidRDefault="00DC2C07" w:rsidP="004932A3">
      <w:pPr>
        <w:pStyle w:val="ListParagraph"/>
        <w:numPr>
          <w:ilvl w:val="0"/>
          <w:numId w:val="169"/>
        </w:numPr>
        <w:jc w:val="both"/>
        <w:rPr>
          <w:rFonts w:ascii="Sylfaen" w:hAnsi="Sylfaen"/>
          <w:sz w:val="22"/>
          <w:szCs w:val="22"/>
          <w:lang w:val="hy-AM"/>
        </w:rPr>
      </w:pPr>
      <w:r>
        <w:rPr>
          <w:rFonts w:ascii="Sylfaen" w:hAnsi="Sylfaen" w:cs="Sylfaen"/>
          <w:sz w:val="22"/>
          <w:szCs w:val="22"/>
        </w:rPr>
        <w:t xml:space="preserve">When rejected, the process is over. </w:t>
      </w:r>
    </w:p>
    <w:p w:rsidR="00DC2C07" w:rsidRPr="00714319" w:rsidRDefault="00DC2C07" w:rsidP="004932A3">
      <w:pPr>
        <w:pStyle w:val="ListParagraph"/>
        <w:numPr>
          <w:ilvl w:val="0"/>
          <w:numId w:val="169"/>
        </w:numPr>
        <w:jc w:val="both"/>
        <w:rPr>
          <w:rFonts w:ascii="Sylfaen" w:hAnsi="Sylfaen"/>
          <w:sz w:val="22"/>
          <w:szCs w:val="22"/>
          <w:lang w:val="hy-AM"/>
        </w:rPr>
      </w:pPr>
      <w:r>
        <w:rPr>
          <w:rFonts w:ascii="Sylfaen" w:hAnsi="Sylfaen"/>
          <w:sz w:val="22"/>
          <w:szCs w:val="22"/>
        </w:rPr>
        <w:t xml:space="preserve">Officer of respective PMD sub-division registers necessary documents in the system and removes the person from Cadre reserve. </w:t>
      </w:r>
    </w:p>
    <w:p w:rsidR="00CA2173" w:rsidRPr="00714319" w:rsidRDefault="00DC2C07" w:rsidP="00CA2173">
      <w:pPr>
        <w:pStyle w:val="Heading3"/>
        <w:numPr>
          <w:ilvl w:val="2"/>
          <w:numId w:val="1"/>
        </w:numPr>
        <w:spacing w:before="120" w:after="120"/>
        <w:rPr>
          <w:rFonts w:ascii="Sylfaen" w:hAnsi="Sylfaen"/>
          <w:lang w:val="hy-AM"/>
        </w:rPr>
      </w:pPr>
      <w:r>
        <w:rPr>
          <w:rFonts w:ascii="Sylfaen" w:hAnsi="Sylfaen"/>
          <w:sz w:val="22"/>
          <w:szCs w:val="22"/>
          <w:lang w:val="hy-AM"/>
        </w:rPr>
        <w:br w:type="page"/>
      </w:r>
      <w:bookmarkStart w:id="91" w:name="_Toc465066017"/>
      <w:bookmarkStart w:id="92" w:name="_Toc465856490"/>
      <w:r w:rsidR="00CA2173" w:rsidRPr="008B6FFC">
        <w:rPr>
          <w:rFonts w:ascii="Sylfaen" w:hAnsi="Sylfaen"/>
          <w:lang w:val="hy-AM"/>
        </w:rPr>
        <w:t>Candidate Pool Module</w:t>
      </w:r>
      <w:bookmarkEnd w:id="91"/>
      <w:bookmarkEnd w:id="92"/>
      <w:r w:rsidR="00CA2173" w:rsidRPr="008B6FFC">
        <w:rPr>
          <w:rFonts w:ascii="Sylfaen" w:hAnsi="Sylfaen"/>
          <w:lang w:val="hy-AM"/>
        </w:rPr>
        <w:t xml:space="preserve"> </w:t>
      </w:r>
    </w:p>
    <w:p w:rsidR="00CA2173" w:rsidRPr="00BC4F3F" w:rsidRDefault="00CA2173" w:rsidP="00CA2173">
      <w:pPr>
        <w:jc w:val="both"/>
        <w:rPr>
          <w:rFonts w:ascii="Sylfaen" w:hAnsi="Sylfaen"/>
          <w:sz w:val="22"/>
          <w:szCs w:val="22"/>
        </w:rPr>
      </w:pPr>
      <w:r>
        <w:rPr>
          <w:rFonts w:ascii="Sylfaen" w:hAnsi="Sylfaen"/>
          <w:sz w:val="22"/>
          <w:szCs w:val="22"/>
        </w:rPr>
        <w:t xml:space="preserve">The process of registering candidates in Candidate pool is described </w:t>
      </w:r>
      <w:r w:rsidRPr="00856861">
        <w:rPr>
          <w:rFonts w:ascii="Sylfaen" w:hAnsi="Sylfaen"/>
          <w:sz w:val="22"/>
          <w:szCs w:val="22"/>
        </w:rPr>
        <w:t xml:space="preserve">in </w:t>
      </w:r>
      <w:r w:rsidRPr="00856861">
        <w:rPr>
          <w:rFonts w:ascii="Sylfaen" w:hAnsi="Sylfaen"/>
          <w:sz w:val="22"/>
          <w:szCs w:val="22"/>
          <w:lang w:val="hy-AM"/>
        </w:rPr>
        <w:t>Diagram</w:t>
      </w:r>
      <w:r w:rsidR="00856861" w:rsidRPr="00856861">
        <w:rPr>
          <w:rFonts w:ascii="Sylfaen" w:hAnsi="Sylfaen"/>
          <w:sz w:val="22"/>
          <w:szCs w:val="22"/>
        </w:rPr>
        <w:t xml:space="preserve"> 33</w:t>
      </w:r>
      <w:r w:rsidRPr="00856861">
        <w:rPr>
          <w:rFonts w:ascii="Sylfaen" w:hAnsi="Sylfaen"/>
          <w:sz w:val="22"/>
          <w:szCs w:val="22"/>
        </w:rPr>
        <w:t>.</w:t>
      </w:r>
    </w:p>
    <w:p w:rsidR="00CA2173" w:rsidRPr="00714319" w:rsidRDefault="00CA2173" w:rsidP="00CA2173">
      <w:pPr>
        <w:pStyle w:val="BodyTextIndent"/>
        <w:ind w:left="-851"/>
        <w:jc w:val="center"/>
        <w:rPr>
          <w:rFonts w:ascii="Sylfaen" w:hAnsi="Sylfaen"/>
          <w:noProof/>
          <w:sz w:val="22"/>
          <w:szCs w:val="22"/>
          <w:lang w:val="hy-AM"/>
        </w:rPr>
      </w:pPr>
    </w:p>
    <w:p w:rsidR="00CA2173" w:rsidRPr="00714319" w:rsidRDefault="00CA2173" w:rsidP="00CA2173">
      <w:pPr>
        <w:pStyle w:val="BodyTextIndent"/>
        <w:ind w:left="-851"/>
        <w:jc w:val="center"/>
        <w:rPr>
          <w:rFonts w:ascii="Sylfaen" w:hAnsi="Sylfaen"/>
          <w:noProof/>
          <w:sz w:val="22"/>
          <w:szCs w:val="22"/>
          <w:lang w:val="hy-AM"/>
        </w:rPr>
      </w:pPr>
      <w:r>
        <w:rPr>
          <w:rFonts w:ascii="Sylfaen" w:hAnsi="Sylfaen"/>
          <w:noProof/>
          <w:sz w:val="22"/>
          <w:szCs w:val="22"/>
        </w:rPr>
        <w:drawing>
          <wp:inline distT="0" distB="0" distL="0" distR="0">
            <wp:extent cx="6019800" cy="3260084"/>
            <wp:effectExtent l="19050" t="0" r="0" b="0"/>
            <wp:docPr id="39" name="Picture 27" descr="C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1.jpg"/>
                    <pic:cNvPicPr/>
                  </pic:nvPicPr>
                  <pic:blipFill>
                    <a:blip r:embed="rId52" cstate="print"/>
                    <a:stretch>
                      <a:fillRect/>
                    </a:stretch>
                  </pic:blipFill>
                  <pic:spPr>
                    <a:xfrm>
                      <a:off x="0" y="0"/>
                      <a:ext cx="6022074" cy="3261315"/>
                    </a:xfrm>
                    <a:prstGeom prst="rect">
                      <a:avLst/>
                    </a:prstGeom>
                  </pic:spPr>
                </pic:pic>
              </a:graphicData>
            </a:graphic>
          </wp:inline>
        </w:drawing>
      </w:r>
    </w:p>
    <w:p w:rsidR="00CA2173" w:rsidRPr="00714319" w:rsidRDefault="005638F6" w:rsidP="00CA2173">
      <w:pPr>
        <w:pStyle w:val="Caption"/>
        <w:spacing w:before="120" w:after="120"/>
        <w:rPr>
          <w:rFonts w:ascii="Sylfaen" w:hAnsi="Sylfaen"/>
          <w:lang w:val="hy-AM"/>
        </w:rPr>
      </w:pPr>
      <w:bookmarkStart w:id="93" w:name="_Toc465065943"/>
      <w:bookmarkStart w:id="94" w:name="_Toc465180746"/>
      <w:bookmarkStart w:id="95" w:name="_Toc418277111"/>
      <w:r>
        <w:rPr>
          <w:rFonts w:ascii="Sylfaen" w:hAnsi="Sylfaen"/>
          <w:lang w:val="hy-AM"/>
        </w:rPr>
        <w:t>Diagram</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Diagram \* ARABIC </w:instrText>
      </w:r>
      <w:r w:rsidR="00613FD6">
        <w:rPr>
          <w:rFonts w:ascii="Sylfaen" w:hAnsi="Sylfaen"/>
          <w:lang w:val="hy-AM"/>
        </w:rPr>
        <w:fldChar w:fldCharType="separate"/>
      </w:r>
      <w:r>
        <w:rPr>
          <w:rFonts w:ascii="Sylfaen" w:hAnsi="Sylfaen"/>
          <w:noProof/>
          <w:lang w:val="hy-AM"/>
        </w:rPr>
        <w:t>33</w:t>
      </w:r>
      <w:r w:rsidR="00613FD6">
        <w:rPr>
          <w:rFonts w:ascii="Sylfaen" w:hAnsi="Sylfaen"/>
          <w:lang w:val="hy-AM"/>
        </w:rPr>
        <w:fldChar w:fldCharType="end"/>
      </w:r>
      <w:r w:rsidR="00CA2173" w:rsidRPr="00714319">
        <w:rPr>
          <w:rFonts w:ascii="MS Mincho" w:eastAsia="MS Mincho" w:hAnsi="MS Mincho" w:cs="MS Mincho"/>
          <w:lang w:val="hy-AM"/>
        </w:rPr>
        <w:t>․</w:t>
      </w:r>
      <w:r w:rsidR="00CA2173" w:rsidRPr="00714319">
        <w:rPr>
          <w:rFonts w:ascii="Sylfaen" w:hAnsi="Sylfaen"/>
          <w:lang w:val="hy-AM"/>
        </w:rPr>
        <w:t xml:space="preserve"> </w:t>
      </w:r>
      <w:r w:rsidR="00CA2173">
        <w:rPr>
          <w:rFonts w:ascii="Sylfaen" w:hAnsi="Sylfaen"/>
        </w:rPr>
        <w:t>Process of personal data registration</w:t>
      </w:r>
      <w:bookmarkEnd w:id="93"/>
      <w:bookmarkEnd w:id="94"/>
      <w:r w:rsidR="00CA2173">
        <w:rPr>
          <w:rFonts w:ascii="Sylfaen" w:hAnsi="Sylfaen"/>
        </w:rPr>
        <w:t xml:space="preserve"> </w:t>
      </w:r>
      <w:bookmarkEnd w:id="95"/>
    </w:p>
    <w:p w:rsidR="00CA2173" w:rsidRPr="00714319" w:rsidRDefault="00CA2173" w:rsidP="00CA2173">
      <w:pPr>
        <w:rPr>
          <w:rFonts w:ascii="Sylfaen" w:hAnsi="Sylfaen"/>
          <w:lang w:val="hy-AM"/>
        </w:rPr>
      </w:pPr>
    </w:p>
    <w:p w:rsidR="00CA2173" w:rsidRDefault="00CA2173" w:rsidP="00CA2173">
      <w:pPr>
        <w:pStyle w:val="BodyTextIndent"/>
        <w:ind w:left="0"/>
        <w:rPr>
          <w:rFonts w:ascii="Sylfaen" w:hAnsi="Sylfaen"/>
          <w:sz w:val="22"/>
          <w:szCs w:val="22"/>
          <w:lang w:val="hy-AM"/>
        </w:rPr>
      </w:pPr>
      <w:r>
        <w:rPr>
          <w:rFonts w:ascii="Sylfaen" w:hAnsi="Sylfaen"/>
          <w:sz w:val="22"/>
          <w:szCs w:val="22"/>
        </w:rPr>
        <w:t>The process is carried out in</w:t>
      </w:r>
      <w:r>
        <w:rPr>
          <w:rFonts w:ascii="Sylfaen" w:hAnsi="Sylfaen"/>
          <w:sz w:val="22"/>
          <w:szCs w:val="22"/>
          <w:lang w:val="hy-AM"/>
        </w:rPr>
        <w:t xml:space="preserve"> the following sequence</w:t>
      </w:r>
      <w:r w:rsidRPr="00714319">
        <w:rPr>
          <w:rFonts w:ascii="Sylfaen" w:hAnsi="Sylfaen"/>
          <w:sz w:val="22"/>
          <w:szCs w:val="22"/>
          <w:lang w:val="hy-AM"/>
        </w:rPr>
        <w:t xml:space="preserve">։ </w:t>
      </w:r>
      <w:r w:rsidRPr="005043C9">
        <w:rPr>
          <w:rFonts w:ascii="Sylfaen" w:hAnsi="Sylfaen"/>
          <w:sz w:val="22"/>
          <w:szCs w:val="22"/>
          <w:lang w:val="hy-AM"/>
        </w:rPr>
        <w:t>data entry is done from two sources; first one is the CVs collected</w:t>
      </w:r>
      <w:r>
        <w:rPr>
          <w:rFonts w:ascii="Sylfaen" w:hAnsi="Sylfaen"/>
          <w:sz w:val="22"/>
          <w:szCs w:val="22"/>
          <w:lang w:val="hy-AM"/>
        </w:rPr>
        <w:t xml:space="preserve"> by the PMD officer, second is the on</w:t>
      </w:r>
      <w:r>
        <w:rPr>
          <w:rFonts w:ascii="Sylfaen" w:hAnsi="Sylfaen"/>
          <w:sz w:val="22"/>
          <w:szCs w:val="22"/>
        </w:rPr>
        <w:t>line</w:t>
      </w:r>
      <w:r>
        <w:rPr>
          <w:rFonts w:ascii="Sylfaen" w:hAnsi="Sylfaen"/>
          <w:sz w:val="22"/>
          <w:szCs w:val="22"/>
          <w:lang w:val="hy-AM"/>
        </w:rPr>
        <w:t xml:space="preserve"> CVs. </w:t>
      </w:r>
      <w:r w:rsidRPr="005043C9">
        <w:rPr>
          <w:rFonts w:ascii="Sylfaen" w:hAnsi="Sylfaen"/>
          <w:sz w:val="22"/>
          <w:szCs w:val="22"/>
          <w:lang w:val="hy-AM"/>
        </w:rPr>
        <w:t>In the Jobs page of the SRC website the vacancy announcements are posted and a link to fill in on</w:t>
      </w:r>
      <w:r>
        <w:rPr>
          <w:rFonts w:ascii="Sylfaen" w:hAnsi="Sylfaen"/>
          <w:sz w:val="22"/>
          <w:szCs w:val="22"/>
        </w:rPr>
        <w:t>line</w:t>
      </w:r>
      <w:r w:rsidRPr="005043C9">
        <w:rPr>
          <w:rFonts w:ascii="Sylfaen" w:hAnsi="Sylfaen"/>
          <w:sz w:val="22"/>
          <w:szCs w:val="22"/>
          <w:lang w:val="hy-AM"/>
        </w:rPr>
        <w:t xml:space="preserve"> CVs.</w:t>
      </w:r>
      <w:r>
        <w:rPr>
          <w:rFonts w:ascii="Sylfaen" w:hAnsi="Sylfaen"/>
          <w:sz w:val="22"/>
          <w:szCs w:val="22"/>
          <w:lang w:val="hy-AM"/>
        </w:rPr>
        <w:t xml:space="preserve"> </w:t>
      </w:r>
      <w:r w:rsidRPr="005043C9">
        <w:rPr>
          <w:rFonts w:ascii="Sylfaen" w:hAnsi="Sylfaen"/>
          <w:sz w:val="22"/>
          <w:szCs w:val="22"/>
          <w:lang w:val="hy-AM"/>
        </w:rPr>
        <w:t>The actions are performed as follows:</w:t>
      </w:r>
      <w:r w:rsidRPr="00714319">
        <w:rPr>
          <w:rFonts w:ascii="Sylfaen" w:hAnsi="Sylfaen"/>
          <w:sz w:val="22"/>
          <w:szCs w:val="22"/>
          <w:lang w:val="hy-AM"/>
        </w:rPr>
        <w:t xml:space="preserve">  </w:t>
      </w:r>
    </w:p>
    <w:p w:rsidR="00CA2173" w:rsidRPr="00714319" w:rsidRDefault="00CA2173" w:rsidP="00CA2173">
      <w:pPr>
        <w:pStyle w:val="BodyTextIndent"/>
        <w:ind w:left="0"/>
        <w:rPr>
          <w:rFonts w:ascii="Sylfaen" w:hAnsi="Sylfaen"/>
          <w:sz w:val="22"/>
          <w:szCs w:val="22"/>
          <w:lang w:val="hy-AM"/>
        </w:rPr>
      </w:pPr>
      <w:r w:rsidRPr="009A5344">
        <w:rPr>
          <w:rFonts w:ascii="Sylfaen" w:hAnsi="Sylfaen"/>
          <w:sz w:val="22"/>
          <w:szCs w:val="22"/>
          <w:lang w:val="hy-AM"/>
        </w:rPr>
        <w:t xml:space="preserve">When </w:t>
      </w:r>
      <w:r>
        <w:rPr>
          <w:rFonts w:ascii="Sylfaen" w:hAnsi="Sylfaen"/>
          <w:sz w:val="22"/>
          <w:szCs w:val="22"/>
          <w:lang w:val="hy-AM"/>
        </w:rPr>
        <w:t>registering</w:t>
      </w:r>
      <w:r w:rsidRPr="009A5344">
        <w:rPr>
          <w:rFonts w:ascii="Sylfaen" w:hAnsi="Sylfaen"/>
          <w:sz w:val="22"/>
          <w:szCs w:val="22"/>
          <w:lang w:val="hy-AM"/>
        </w:rPr>
        <w:t xml:space="preserve"> forms </w:t>
      </w:r>
      <w:r>
        <w:rPr>
          <w:rFonts w:ascii="Sylfaen" w:hAnsi="Sylfaen"/>
          <w:sz w:val="22"/>
          <w:szCs w:val="22"/>
          <w:lang w:val="hy-AM"/>
        </w:rPr>
        <w:t>online</w:t>
      </w:r>
      <w:r w:rsidRPr="009A5344">
        <w:rPr>
          <w:rFonts w:ascii="Sylfaen" w:hAnsi="Sylfaen"/>
          <w:sz w:val="22"/>
          <w:szCs w:val="22"/>
          <w:lang w:val="hy-AM"/>
        </w:rPr>
        <w:t xml:space="preserve">: </w:t>
      </w:r>
    </w:p>
    <w:p w:rsidR="00CA2173" w:rsidRPr="00714319" w:rsidRDefault="00CA2173" w:rsidP="004932A3">
      <w:pPr>
        <w:pStyle w:val="BodyTextIndent"/>
        <w:numPr>
          <w:ilvl w:val="0"/>
          <w:numId w:val="170"/>
        </w:numPr>
        <w:rPr>
          <w:rFonts w:ascii="Sylfaen" w:hAnsi="Sylfaen"/>
          <w:sz w:val="22"/>
          <w:szCs w:val="22"/>
          <w:lang w:val="hy-AM"/>
        </w:rPr>
      </w:pPr>
      <w:r>
        <w:rPr>
          <w:rFonts w:ascii="Sylfaen" w:hAnsi="Sylfaen"/>
          <w:sz w:val="22"/>
          <w:szCs w:val="22"/>
        </w:rPr>
        <w:t xml:space="preserve">The candidate logs into the system. </w:t>
      </w:r>
    </w:p>
    <w:p w:rsidR="00CA2173" w:rsidRPr="00CA2173" w:rsidRDefault="00CA2173" w:rsidP="004932A3">
      <w:pPr>
        <w:pStyle w:val="BodyTextIndent"/>
        <w:numPr>
          <w:ilvl w:val="0"/>
          <w:numId w:val="170"/>
        </w:numPr>
        <w:rPr>
          <w:rFonts w:ascii="Sylfaen" w:hAnsi="Sylfaen"/>
          <w:sz w:val="22"/>
          <w:szCs w:val="22"/>
        </w:rPr>
      </w:pPr>
      <w:r w:rsidRPr="00CA2173">
        <w:rPr>
          <w:rFonts w:ascii="Sylfaen" w:hAnsi="Sylfaen"/>
          <w:sz w:val="22"/>
          <w:szCs w:val="22"/>
        </w:rPr>
        <w:t>The candidate</w:t>
      </w:r>
      <w:r>
        <w:rPr>
          <w:rFonts w:ascii="Sylfaen" w:hAnsi="Sylfaen"/>
          <w:sz w:val="22"/>
          <w:szCs w:val="22"/>
        </w:rPr>
        <w:t xml:space="preserve"> fills in the application form fields.</w:t>
      </w:r>
      <w:r w:rsidRPr="00CA2173">
        <w:rPr>
          <w:rFonts w:ascii="Sylfaen" w:hAnsi="Sylfaen"/>
          <w:sz w:val="22"/>
          <w:szCs w:val="22"/>
        </w:rPr>
        <w:t xml:space="preserve"> </w:t>
      </w:r>
    </w:p>
    <w:p w:rsidR="00CA2173" w:rsidRPr="00CA2173" w:rsidRDefault="00CA2173" w:rsidP="004932A3">
      <w:pPr>
        <w:pStyle w:val="BodyTextIndent"/>
        <w:numPr>
          <w:ilvl w:val="0"/>
          <w:numId w:val="170"/>
        </w:numPr>
        <w:rPr>
          <w:rFonts w:ascii="Sylfaen" w:hAnsi="Sylfaen"/>
          <w:sz w:val="22"/>
          <w:szCs w:val="22"/>
        </w:rPr>
      </w:pPr>
      <w:r>
        <w:rPr>
          <w:rFonts w:ascii="Sylfaen" w:hAnsi="Sylfaen"/>
          <w:sz w:val="22"/>
          <w:szCs w:val="22"/>
        </w:rPr>
        <w:t>The candidate saves the application.</w:t>
      </w:r>
    </w:p>
    <w:p w:rsidR="00CA2173" w:rsidRPr="00714319" w:rsidRDefault="00CA2173" w:rsidP="004932A3">
      <w:pPr>
        <w:pStyle w:val="BodyTextIndent"/>
        <w:numPr>
          <w:ilvl w:val="0"/>
          <w:numId w:val="170"/>
        </w:numPr>
        <w:rPr>
          <w:rFonts w:ascii="Sylfaen" w:hAnsi="Sylfaen"/>
          <w:sz w:val="22"/>
          <w:szCs w:val="22"/>
          <w:lang w:val="hy-AM"/>
        </w:rPr>
      </w:pPr>
      <w:r w:rsidRPr="00CA2173">
        <w:rPr>
          <w:rFonts w:ascii="Sylfaen" w:hAnsi="Sylfaen"/>
          <w:sz w:val="22"/>
          <w:szCs w:val="22"/>
        </w:rPr>
        <w:t>The</w:t>
      </w:r>
      <w:r>
        <w:rPr>
          <w:rFonts w:ascii="Sylfaen" w:hAnsi="Sylfaen"/>
          <w:sz w:val="22"/>
          <w:szCs w:val="22"/>
          <w:lang w:val="hy-AM"/>
        </w:rPr>
        <w:t xml:space="preserve"> candidate receives notification on inclusion in Candidate pool. </w:t>
      </w:r>
    </w:p>
    <w:p w:rsidR="00CA2173" w:rsidRPr="00714319" w:rsidRDefault="00CA2173" w:rsidP="00CA2173">
      <w:pPr>
        <w:pStyle w:val="BodyTextIndent"/>
        <w:rPr>
          <w:rFonts w:ascii="Sylfaen" w:hAnsi="Sylfaen"/>
          <w:sz w:val="22"/>
          <w:szCs w:val="22"/>
          <w:lang w:val="hy-AM"/>
        </w:rPr>
      </w:pPr>
    </w:p>
    <w:p w:rsidR="00CA2173" w:rsidRPr="00714319" w:rsidRDefault="00CA2173" w:rsidP="00CA2173">
      <w:pPr>
        <w:pStyle w:val="BodyTextIndent"/>
        <w:rPr>
          <w:rFonts w:ascii="Sylfaen" w:hAnsi="Sylfaen"/>
          <w:sz w:val="22"/>
          <w:szCs w:val="22"/>
          <w:lang w:val="hy-AM"/>
        </w:rPr>
      </w:pPr>
      <w:r w:rsidRPr="00FE5B53">
        <w:rPr>
          <w:rFonts w:ascii="Sylfaen" w:hAnsi="Sylfaen"/>
          <w:sz w:val="22"/>
          <w:szCs w:val="22"/>
          <w:lang w:val="hy-AM"/>
        </w:rPr>
        <w:t>In c</w:t>
      </w:r>
      <w:r>
        <w:rPr>
          <w:rFonts w:ascii="Sylfaen" w:hAnsi="Sylfaen"/>
          <w:sz w:val="22"/>
          <w:szCs w:val="22"/>
          <w:lang w:val="hy-AM"/>
        </w:rPr>
        <w:t>ase the PMD officer enters data</w:t>
      </w:r>
      <w:r>
        <w:rPr>
          <w:rFonts w:ascii="Sylfaen" w:hAnsi="Sylfaen"/>
          <w:sz w:val="22"/>
          <w:szCs w:val="22"/>
        </w:rPr>
        <w:t>, s/he shall</w:t>
      </w:r>
      <w:r>
        <w:rPr>
          <w:rFonts w:ascii="Sylfaen" w:hAnsi="Sylfaen"/>
          <w:sz w:val="22"/>
          <w:szCs w:val="22"/>
          <w:lang w:val="hy-AM"/>
        </w:rPr>
        <w:t xml:space="preserve">: </w:t>
      </w:r>
    </w:p>
    <w:p w:rsidR="00CA2173" w:rsidRPr="00714319" w:rsidRDefault="00CA2173" w:rsidP="004932A3">
      <w:pPr>
        <w:pStyle w:val="BodyTextIndent"/>
        <w:numPr>
          <w:ilvl w:val="0"/>
          <w:numId w:val="171"/>
        </w:numPr>
        <w:rPr>
          <w:rFonts w:ascii="Sylfaen" w:hAnsi="Sylfaen"/>
          <w:sz w:val="22"/>
          <w:szCs w:val="22"/>
          <w:lang w:val="hy-AM"/>
        </w:rPr>
      </w:pPr>
      <w:r w:rsidRPr="00FE5B53">
        <w:rPr>
          <w:rFonts w:ascii="Sylfaen" w:hAnsi="Sylfaen"/>
          <w:sz w:val="22"/>
          <w:szCs w:val="22"/>
          <w:lang w:val="hy-AM"/>
        </w:rPr>
        <w:t xml:space="preserve">Collect CVs from candidates. </w:t>
      </w:r>
    </w:p>
    <w:p w:rsidR="00CA2173" w:rsidRPr="00714319" w:rsidRDefault="00CA2173" w:rsidP="004932A3">
      <w:pPr>
        <w:pStyle w:val="BodyTextIndent"/>
        <w:numPr>
          <w:ilvl w:val="0"/>
          <w:numId w:val="171"/>
        </w:numPr>
        <w:rPr>
          <w:rFonts w:ascii="Sylfaen" w:hAnsi="Sylfaen"/>
          <w:sz w:val="22"/>
          <w:szCs w:val="22"/>
          <w:lang w:val="hy-AM"/>
        </w:rPr>
      </w:pPr>
      <w:r w:rsidRPr="00FE5B53">
        <w:rPr>
          <w:rFonts w:ascii="Sylfaen" w:hAnsi="Sylfaen"/>
          <w:sz w:val="22"/>
          <w:szCs w:val="22"/>
          <w:lang w:val="hy-AM"/>
        </w:rPr>
        <w:t xml:space="preserve">Categorize the collected CVs. </w:t>
      </w:r>
    </w:p>
    <w:p w:rsidR="00CA2173" w:rsidRPr="00714319" w:rsidRDefault="00CA2173" w:rsidP="004932A3">
      <w:pPr>
        <w:pStyle w:val="BodyTextIndent"/>
        <w:numPr>
          <w:ilvl w:val="0"/>
          <w:numId w:val="171"/>
        </w:numPr>
        <w:rPr>
          <w:rFonts w:ascii="Sylfaen" w:hAnsi="Sylfaen"/>
          <w:sz w:val="22"/>
          <w:szCs w:val="22"/>
          <w:lang w:val="hy-AM"/>
        </w:rPr>
      </w:pPr>
      <w:r w:rsidRPr="00FE5B53">
        <w:rPr>
          <w:rFonts w:ascii="Sylfaen" w:hAnsi="Sylfaen"/>
          <w:sz w:val="22"/>
          <w:szCs w:val="22"/>
          <w:lang w:val="hy-AM"/>
        </w:rPr>
        <w:t xml:space="preserve">Enter Candidate pool module. </w:t>
      </w:r>
    </w:p>
    <w:p w:rsidR="00CA2173" w:rsidRPr="00714319" w:rsidRDefault="00CA2173" w:rsidP="004932A3">
      <w:pPr>
        <w:pStyle w:val="BodyTextIndent"/>
        <w:numPr>
          <w:ilvl w:val="0"/>
          <w:numId w:val="171"/>
        </w:numPr>
        <w:rPr>
          <w:rFonts w:ascii="Sylfaen" w:hAnsi="Sylfaen"/>
          <w:sz w:val="22"/>
          <w:szCs w:val="22"/>
          <w:lang w:val="hy-AM"/>
        </w:rPr>
      </w:pPr>
      <w:r>
        <w:rPr>
          <w:rFonts w:ascii="Sylfaen" w:hAnsi="Sylfaen"/>
          <w:sz w:val="22"/>
          <w:szCs w:val="22"/>
        </w:rPr>
        <w:t xml:space="preserve">Enter CV data through module forms. </w:t>
      </w:r>
    </w:p>
    <w:p w:rsidR="00DC2C07" w:rsidRDefault="00CA2173" w:rsidP="00CA2173">
      <w:pPr>
        <w:rPr>
          <w:rFonts w:ascii="Sylfaen" w:hAnsi="Sylfaen"/>
          <w:color w:val="000000"/>
          <w:sz w:val="22"/>
          <w:szCs w:val="22"/>
          <w:lang w:val="hy-AM"/>
        </w:rPr>
      </w:pPr>
      <w:r>
        <w:rPr>
          <w:rFonts w:ascii="Sylfaen" w:hAnsi="Sylfaen"/>
          <w:sz w:val="22"/>
          <w:szCs w:val="22"/>
        </w:rPr>
        <w:t>Register entered data in Candidate pool.</w:t>
      </w:r>
    </w:p>
    <w:p w:rsidR="00E2152F" w:rsidRDefault="00E2152F" w:rsidP="00E2152F">
      <w:pPr>
        <w:pStyle w:val="BodyTextIndent"/>
        <w:spacing w:before="120" w:after="120"/>
        <w:rPr>
          <w:rFonts w:ascii="Sylfaen" w:hAnsi="Sylfaen"/>
          <w:sz w:val="22"/>
          <w:szCs w:val="22"/>
          <w:lang w:val="hy-AM"/>
        </w:rPr>
      </w:pPr>
    </w:p>
    <w:p w:rsidR="00CA2173" w:rsidRPr="003B5AB9" w:rsidRDefault="00CA2173" w:rsidP="00CA2173">
      <w:pPr>
        <w:pStyle w:val="Heading3"/>
        <w:numPr>
          <w:ilvl w:val="2"/>
          <w:numId w:val="1"/>
        </w:numPr>
        <w:spacing w:before="120" w:after="120"/>
        <w:rPr>
          <w:rFonts w:ascii="Sylfaen" w:hAnsi="Sylfaen"/>
          <w:lang w:val="hy-AM"/>
        </w:rPr>
      </w:pPr>
      <w:bookmarkStart w:id="96" w:name="_Toc465066018"/>
      <w:bookmarkStart w:id="97" w:name="_Toc465856491"/>
      <w:r w:rsidRPr="003B5AB9">
        <w:rPr>
          <w:rFonts w:ascii="Sylfaen" w:hAnsi="Sylfaen"/>
          <w:lang w:val="hy-AM"/>
        </w:rPr>
        <w:t>Recruitment and Selection Module</w:t>
      </w:r>
      <w:bookmarkEnd w:id="96"/>
      <w:bookmarkEnd w:id="97"/>
      <w:r w:rsidRPr="003B5AB9">
        <w:rPr>
          <w:rFonts w:ascii="Sylfaen" w:hAnsi="Sylfaen"/>
          <w:lang w:val="hy-AM"/>
        </w:rPr>
        <w:t xml:space="preserve"> </w:t>
      </w:r>
    </w:p>
    <w:p w:rsidR="00CA2173" w:rsidRPr="00714319" w:rsidRDefault="00CA2173" w:rsidP="00CA2173">
      <w:pPr>
        <w:spacing w:before="120" w:after="120"/>
        <w:jc w:val="both"/>
        <w:rPr>
          <w:rFonts w:ascii="Sylfaen" w:hAnsi="Sylfaen"/>
          <w:lang w:val="hy-AM"/>
        </w:rPr>
      </w:pPr>
      <w:r w:rsidRPr="00B94435">
        <w:rPr>
          <w:rFonts w:ascii="Sylfaen" w:hAnsi="Sylfaen"/>
          <w:lang w:val="hy-AM"/>
        </w:rPr>
        <w:t>The process of</w:t>
      </w:r>
      <w:r>
        <w:rPr>
          <w:rFonts w:ascii="Sylfaen" w:hAnsi="Sylfaen"/>
          <w:lang w:val="hy-AM"/>
        </w:rPr>
        <w:t xml:space="preserve"> recruitment and selection </w:t>
      </w:r>
      <w:r>
        <w:rPr>
          <w:rFonts w:ascii="Sylfaen" w:hAnsi="Sylfaen"/>
        </w:rPr>
        <w:t xml:space="preserve">is implemented in several stages: </w:t>
      </w:r>
    </w:p>
    <w:p w:rsidR="00CA2173" w:rsidRPr="00714319" w:rsidRDefault="00CA2173" w:rsidP="004932A3">
      <w:pPr>
        <w:pStyle w:val="BodyText"/>
        <w:numPr>
          <w:ilvl w:val="0"/>
          <w:numId w:val="172"/>
        </w:numPr>
        <w:jc w:val="both"/>
        <w:rPr>
          <w:rFonts w:ascii="Sylfaen" w:hAnsi="Sylfaen"/>
          <w:sz w:val="22"/>
          <w:szCs w:val="22"/>
          <w:lang w:val="hy-AM"/>
        </w:rPr>
      </w:pPr>
      <w:r>
        <w:rPr>
          <w:rFonts w:ascii="Sylfaen" w:hAnsi="Sylfaen"/>
          <w:sz w:val="22"/>
          <w:szCs w:val="22"/>
        </w:rPr>
        <w:t>Approval of recruitment.</w:t>
      </w:r>
      <w:r w:rsidRPr="00714319">
        <w:rPr>
          <w:rFonts w:ascii="Sylfaen" w:hAnsi="Sylfaen"/>
          <w:sz w:val="22"/>
          <w:szCs w:val="22"/>
          <w:lang w:val="hy-AM"/>
        </w:rPr>
        <w:t xml:space="preserve"> </w:t>
      </w:r>
    </w:p>
    <w:p w:rsidR="00CA2173" w:rsidRPr="00714319" w:rsidRDefault="00CA2173" w:rsidP="004932A3">
      <w:pPr>
        <w:pStyle w:val="BodyText"/>
        <w:numPr>
          <w:ilvl w:val="0"/>
          <w:numId w:val="172"/>
        </w:numPr>
        <w:jc w:val="both"/>
        <w:rPr>
          <w:rFonts w:ascii="Sylfaen" w:hAnsi="Sylfaen"/>
          <w:sz w:val="22"/>
          <w:szCs w:val="22"/>
          <w:lang w:val="hy-AM"/>
        </w:rPr>
      </w:pPr>
      <w:r>
        <w:rPr>
          <w:rFonts w:ascii="Sylfaen" w:hAnsi="Sylfaen"/>
          <w:sz w:val="22"/>
          <w:szCs w:val="22"/>
        </w:rPr>
        <w:t>Launching the recruitment process.</w:t>
      </w:r>
      <w:r w:rsidRPr="00714319">
        <w:rPr>
          <w:rFonts w:ascii="Sylfaen" w:hAnsi="Sylfaen"/>
          <w:sz w:val="22"/>
          <w:szCs w:val="22"/>
          <w:lang w:val="hy-AM"/>
        </w:rPr>
        <w:t xml:space="preserve">  </w:t>
      </w:r>
    </w:p>
    <w:p w:rsidR="00CA2173" w:rsidRPr="00714319" w:rsidRDefault="00CA2173" w:rsidP="004932A3">
      <w:pPr>
        <w:pStyle w:val="BodyText"/>
        <w:numPr>
          <w:ilvl w:val="0"/>
          <w:numId w:val="172"/>
        </w:numPr>
        <w:jc w:val="both"/>
        <w:rPr>
          <w:rFonts w:ascii="Sylfaen" w:hAnsi="Sylfaen"/>
          <w:sz w:val="22"/>
          <w:szCs w:val="22"/>
          <w:lang w:val="hy-AM"/>
        </w:rPr>
      </w:pPr>
      <w:r>
        <w:rPr>
          <w:rFonts w:ascii="Sylfaen" w:hAnsi="Sylfaen"/>
          <w:sz w:val="22"/>
          <w:szCs w:val="22"/>
        </w:rPr>
        <w:t>Registration and answering the applications.</w:t>
      </w:r>
      <w:r w:rsidRPr="00714319">
        <w:rPr>
          <w:rFonts w:ascii="Sylfaen" w:hAnsi="Sylfaen"/>
          <w:sz w:val="22"/>
          <w:szCs w:val="22"/>
          <w:lang w:val="hy-AM"/>
        </w:rPr>
        <w:t xml:space="preserve"> </w:t>
      </w:r>
    </w:p>
    <w:p w:rsidR="00CA2173" w:rsidRPr="00714319" w:rsidRDefault="00CA2173" w:rsidP="004932A3">
      <w:pPr>
        <w:pStyle w:val="BodyText"/>
        <w:numPr>
          <w:ilvl w:val="0"/>
          <w:numId w:val="172"/>
        </w:numPr>
        <w:jc w:val="both"/>
        <w:rPr>
          <w:rFonts w:ascii="Sylfaen" w:hAnsi="Sylfaen"/>
          <w:sz w:val="22"/>
          <w:szCs w:val="22"/>
          <w:lang w:val="hy-AM"/>
        </w:rPr>
      </w:pPr>
      <w:r>
        <w:rPr>
          <w:rFonts w:ascii="Sylfaen" w:hAnsi="Sylfaen"/>
          <w:sz w:val="22"/>
          <w:szCs w:val="22"/>
        </w:rPr>
        <w:t xml:space="preserve">Permission to participate in the competition. </w:t>
      </w:r>
    </w:p>
    <w:p w:rsidR="00CA2173" w:rsidRPr="00714319" w:rsidRDefault="00CA2173" w:rsidP="004932A3">
      <w:pPr>
        <w:pStyle w:val="BodyText"/>
        <w:numPr>
          <w:ilvl w:val="0"/>
          <w:numId w:val="172"/>
        </w:numPr>
        <w:jc w:val="both"/>
        <w:rPr>
          <w:rFonts w:ascii="Sylfaen" w:hAnsi="Sylfaen"/>
          <w:sz w:val="22"/>
          <w:szCs w:val="22"/>
          <w:lang w:val="hy-AM"/>
        </w:rPr>
      </w:pPr>
      <w:r>
        <w:rPr>
          <w:rFonts w:ascii="Sylfaen" w:hAnsi="Sylfaen"/>
          <w:sz w:val="22"/>
          <w:szCs w:val="22"/>
        </w:rPr>
        <w:t>Final selection and appointment to position.</w:t>
      </w:r>
      <w:r w:rsidRPr="00714319">
        <w:rPr>
          <w:rFonts w:ascii="Sylfaen" w:hAnsi="Sylfaen"/>
          <w:sz w:val="22"/>
          <w:szCs w:val="22"/>
          <w:lang w:val="hy-AM"/>
        </w:rPr>
        <w:t xml:space="preserve"> </w:t>
      </w:r>
    </w:p>
    <w:p w:rsidR="00CA2173" w:rsidRPr="00714319" w:rsidRDefault="00CA2173" w:rsidP="004932A3">
      <w:pPr>
        <w:pStyle w:val="BodyText"/>
        <w:numPr>
          <w:ilvl w:val="0"/>
          <w:numId w:val="172"/>
        </w:numPr>
        <w:jc w:val="both"/>
        <w:rPr>
          <w:rFonts w:ascii="Sylfaen" w:hAnsi="Sylfaen"/>
          <w:sz w:val="22"/>
          <w:szCs w:val="22"/>
          <w:lang w:val="hy-AM"/>
        </w:rPr>
      </w:pPr>
      <w:r w:rsidRPr="00B94435">
        <w:rPr>
          <w:rFonts w:ascii="Sylfaen" w:hAnsi="Sylfaen"/>
          <w:sz w:val="22"/>
          <w:szCs w:val="22"/>
          <w:lang w:val="hy-AM"/>
        </w:rPr>
        <w:t>Make a dec</w:t>
      </w:r>
      <w:r>
        <w:rPr>
          <w:rFonts w:ascii="Sylfaen" w:hAnsi="Sylfaen"/>
          <w:sz w:val="22"/>
          <w:szCs w:val="22"/>
        </w:rPr>
        <w:t>ision on considering the competition finished.</w:t>
      </w:r>
      <w:r w:rsidRPr="00714319">
        <w:rPr>
          <w:rFonts w:ascii="Sylfaen" w:hAnsi="Sylfaen"/>
          <w:sz w:val="22"/>
          <w:szCs w:val="22"/>
          <w:lang w:val="hy-AM"/>
        </w:rPr>
        <w:t xml:space="preserve">   </w:t>
      </w:r>
    </w:p>
    <w:p w:rsidR="00CA2173" w:rsidRDefault="00CA2173" w:rsidP="004932A3">
      <w:pPr>
        <w:pStyle w:val="BodyText"/>
        <w:numPr>
          <w:ilvl w:val="0"/>
          <w:numId w:val="172"/>
        </w:numPr>
        <w:jc w:val="both"/>
        <w:rPr>
          <w:rFonts w:ascii="Sylfaen" w:hAnsi="Sylfaen"/>
          <w:sz w:val="22"/>
          <w:szCs w:val="22"/>
          <w:lang w:val="hy-AM"/>
        </w:rPr>
      </w:pPr>
      <w:r w:rsidRPr="00A6384E">
        <w:rPr>
          <w:rFonts w:ascii="Sylfaen" w:hAnsi="Sylfaen"/>
          <w:sz w:val="22"/>
          <w:szCs w:val="22"/>
          <w:lang w:val="hy-AM"/>
        </w:rPr>
        <w:t>Submit a conclusion on winning candidates to the SRC Chairman.</w:t>
      </w:r>
    </w:p>
    <w:p w:rsidR="00CA2173" w:rsidRPr="00F93421" w:rsidRDefault="00CA2173" w:rsidP="00CA2173">
      <w:pPr>
        <w:pStyle w:val="BodyText"/>
        <w:ind w:left="360"/>
        <w:jc w:val="both"/>
        <w:rPr>
          <w:rFonts w:ascii="Sylfaen" w:hAnsi="Sylfaen"/>
          <w:sz w:val="22"/>
          <w:szCs w:val="22"/>
        </w:rPr>
      </w:pPr>
      <w:r w:rsidRPr="00F93421">
        <w:rPr>
          <w:rFonts w:ascii="Sylfaen" w:hAnsi="Sylfaen"/>
          <w:sz w:val="22"/>
          <w:szCs w:val="22"/>
          <w:lang w:val="hy-AM"/>
        </w:rPr>
        <w:t xml:space="preserve">The sequence of processes done in the stage of recruitment approval is presented in </w:t>
      </w:r>
      <w:r w:rsidRPr="00856861">
        <w:rPr>
          <w:rFonts w:ascii="Sylfaen" w:hAnsi="Sylfaen"/>
          <w:sz w:val="22"/>
          <w:szCs w:val="22"/>
          <w:lang w:val="hy-AM"/>
        </w:rPr>
        <w:t xml:space="preserve">Diagram </w:t>
      </w:r>
      <w:r w:rsidR="00856861" w:rsidRPr="00856861">
        <w:rPr>
          <w:rFonts w:ascii="Sylfaen" w:hAnsi="Sylfaen"/>
          <w:sz w:val="22"/>
          <w:szCs w:val="22"/>
        </w:rPr>
        <w:t>34</w:t>
      </w:r>
      <w:r w:rsidRPr="00856861">
        <w:rPr>
          <w:rFonts w:ascii="Sylfaen" w:hAnsi="Sylfaen"/>
          <w:sz w:val="22"/>
          <w:szCs w:val="22"/>
        </w:rPr>
        <w:t>.</w:t>
      </w:r>
    </w:p>
    <w:p w:rsidR="00CA2173" w:rsidRPr="00714319" w:rsidRDefault="00CA2173" w:rsidP="00CA2173">
      <w:pPr>
        <w:jc w:val="both"/>
        <w:rPr>
          <w:rFonts w:ascii="Sylfaen" w:hAnsi="Sylfaen"/>
          <w:sz w:val="22"/>
          <w:szCs w:val="22"/>
          <w:lang w:val="hy-AM"/>
        </w:rPr>
      </w:pPr>
    </w:p>
    <w:p w:rsidR="00CA2173" w:rsidRPr="00714319" w:rsidRDefault="00CF3C53" w:rsidP="00CA2173">
      <w:pPr>
        <w:pStyle w:val="BodyTextIndent"/>
        <w:ind w:left="-851"/>
        <w:jc w:val="center"/>
        <w:rPr>
          <w:rFonts w:ascii="Sylfaen" w:hAnsi="Sylfaen"/>
          <w:noProof/>
          <w:sz w:val="22"/>
          <w:szCs w:val="22"/>
          <w:lang w:val="hy-AM"/>
        </w:rPr>
      </w:pPr>
      <w:r>
        <w:rPr>
          <w:rFonts w:ascii="Sylfaen" w:hAnsi="Sylfaen"/>
          <w:noProof/>
          <w:sz w:val="22"/>
          <w:szCs w:val="22"/>
        </w:rPr>
        <w:drawing>
          <wp:inline distT="0" distB="0" distL="0" distR="0">
            <wp:extent cx="6210935" cy="4048125"/>
            <wp:effectExtent l="19050" t="0" r="0" b="0"/>
            <wp:docPr id="255" name="Picture 254" descr="R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1.jpg"/>
                    <pic:cNvPicPr/>
                  </pic:nvPicPr>
                  <pic:blipFill>
                    <a:blip r:embed="rId53" cstate="print"/>
                    <a:stretch>
                      <a:fillRect/>
                    </a:stretch>
                  </pic:blipFill>
                  <pic:spPr>
                    <a:xfrm>
                      <a:off x="0" y="0"/>
                      <a:ext cx="6210935" cy="4048125"/>
                    </a:xfrm>
                    <a:prstGeom prst="rect">
                      <a:avLst/>
                    </a:prstGeom>
                  </pic:spPr>
                </pic:pic>
              </a:graphicData>
            </a:graphic>
          </wp:inline>
        </w:drawing>
      </w:r>
    </w:p>
    <w:p w:rsidR="00CA2173" w:rsidRPr="00714319" w:rsidRDefault="005638F6" w:rsidP="00CA2173">
      <w:pPr>
        <w:pStyle w:val="Caption"/>
        <w:spacing w:before="120" w:after="120"/>
        <w:rPr>
          <w:rFonts w:ascii="Sylfaen" w:hAnsi="Sylfaen"/>
          <w:lang w:val="hy-AM"/>
        </w:rPr>
      </w:pPr>
      <w:bookmarkStart w:id="98" w:name="_Toc425099345"/>
      <w:bookmarkStart w:id="99" w:name="_Toc465065944"/>
      <w:bookmarkStart w:id="100" w:name="_Toc465180747"/>
      <w:r>
        <w:rPr>
          <w:rFonts w:ascii="Sylfaen" w:hAnsi="Sylfaen"/>
          <w:lang w:val="hy-AM"/>
        </w:rPr>
        <w:t>Diagram</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Diagram \* ARABIC </w:instrText>
      </w:r>
      <w:r w:rsidR="00613FD6">
        <w:rPr>
          <w:rFonts w:ascii="Sylfaen" w:hAnsi="Sylfaen"/>
          <w:lang w:val="hy-AM"/>
        </w:rPr>
        <w:fldChar w:fldCharType="separate"/>
      </w:r>
      <w:r>
        <w:rPr>
          <w:rFonts w:ascii="Sylfaen" w:hAnsi="Sylfaen"/>
          <w:noProof/>
          <w:lang w:val="hy-AM"/>
        </w:rPr>
        <w:t>34</w:t>
      </w:r>
      <w:r w:rsidR="00613FD6">
        <w:rPr>
          <w:rFonts w:ascii="Sylfaen" w:hAnsi="Sylfaen"/>
          <w:lang w:val="hy-AM"/>
        </w:rPr>
        <w:fldChar w:fldCharType="end"/>
      </w:r>
      <w:r w:rsidR="00CA2173" w:rsidRPr="00714319">
        <w:rPr>
          <w:rFonts w:ascii="MS Mincho" w:eastAsia="MS Mincho" w:hAnsi="MS Mincho" w:cs="MS Mincho"/>
          <w:lang w:val="hy-AM"/>
        </w:rPr>
        <w:t>․</w:t>
      </w:r>
      <w:r w:rsidR="00CA2173" w:rsidRPr="00714319">
        <w:rPr>
          <w:rFonts w:ascii="Sylfaen" w:hAnsi="Sylfaen"/>
          <w:lang w:val="hy-AM"/>
        </w:rPr>
        <w:t xml:space="preserve"> </w:t>
      </w:r>
      <w:r w:rsidR="00CA2173">
        <w:rPr>
          <w:rFonts w:ascii="Sylfaen" w:hAnsi="Sylfaen"/>
        </w:rPr>
        <w:t>Process of recruitment approval</w:t>
      </w:r>
      <w:bookmarkEnd w:id="98"/>
      <w:bookmarkEnd w:id="99"/>
      <w:bookmarkEnd w:id="100"/>
    </w:p>
    <w:p w:rsidR="00CA2173" w:rsidRPr="00714319" w:rsidRDefault="00CA2173" w:rsidP="00CA2173">
      <w:pPr>
        <w:pStyle w:val="BodyTextIndent"/>
        <w:ind w:left="0"/>
        <w:jc w:val="center"/>
        <w:rPr>
          <w:rFonts w:ascii="Sylfaen" w:hAnsi="Sylfaen"/>
          <w:sz w:val="22"/>
          <w:szCs w:val="22"/>
          <w:lang w:val="hy-AM"/>
        </w:rPr>
      </w:pPr>
    </w:p>
    <w:p w:rsidR="00CA2173" w:rsidRPr="00714319" w:rsidRDefault="00CA2173" w:rsidP="00CA2173">
      <w:pPr>
        <w:pStyle w:val="BodyTextIndent"/>
        <w:ind w:left="0"/>
        <w:rPr>
          <w:rFonts w:ascii="Sylfaen" w:hAnsi="Sylfaen"/>
          <w:sz w:val="22"/>
          <w:szCs w:val="22"/>
          <w:lang w:val="hy-AM"/>
        </w:rPr>
      </w:pPr>
      <w:r>
        <w:rPr>
          <w:rFonts w:ascii="Sylfaen" w:hAnsi="Sylfaen"/>
          <w:sz w:val="22"/>
          <w:szCs w:val="22"/>
        </w:rPr>
        <w:t xml:space="preserve">It is implemented in the following sequence: </w:t>
      </w:r>
    </w:p>
    <w:p w:rsidR="00CA2173" w:rsidRPr="00714319" w:rsidRDefault="00CA2173" w:rsidP="00CA2173">
      <w:pPr>
        <w:pStyle w:val="BodyTextIndent"/>
        <w:ind w:left="0"/>
        <w:rPr>
          <w:rFonts w:ascii="Sylfaen" w:hAnsi="Sylfaen"/>
          <w:sz w:val="22"/>
          <w:szCs w:val="22"/>
          <w:lang w:val="hy-AM"/>
        </w:rPr>
      </w:pPr>
    </w:p>
    <w:p w:rsidR="00CA2173" w:rsidRPr="00714319" w:rsidRDefault="00CA2173" w:rsidP="00B6249A">
      <w:pPr>
        <w:pStyle w:val="BodyTextIndent"/>
        <w:numPr>
          <w:ilvl w:val="3"/>
          <w:numId w:val="20"/>
        </w:numPr>
        <w:ind w:left="810"/>
        <w:rPr>
          <w:rFonts w:ascii="Sylfaen" w:hAnsi="Sylfaen"/>
          <w:sz w:val="22"/>
          <w:szCs w:val="22"/>
          <w:lang w:val="hy-AM"/>
        </w:rPr>
      </w:pPr>
      <w:r>
        <w:rPr>
          <w:rFonts w:ascii="Sylfaen" w:hAnsi="Sylfaen"/>
          <w:noProof/>
          <w:sz w:val="22"/>
          <w:szCs w:val="22"/>
        </w:rPr>
        <w:t xml:space="preserve">The unit head performs selection of vacancies available in his/her unit for recruitment purposes. </w:t>
      </w:r>
      <w:r w:rsidRPr="007058ED">
        <w:rPr>
          <w:rFonts w:ascii="Sylfaen" w:hAnsi="Sylfaen"/>
          <w:noProof/>
          <w:sz w:val="22"/>
          <w:szCs w:val="22"/>
          <w:lang w:val="hy-AM"/>
        </w:rPr>
        <w:t>If the position is not available, then a new position is created th</w:t>
      </w:r>
      <w:r w:rsidRPr="00FC454E">
        <w:rPr>
          <w:rFonts w:ascii="Sylfaen" w:hAnsi="Sylfaen"/>
          <w:noProof/>
          <w:sz w:val="22"/>
          <w:szCs w:val="22"/>
          <w:lang w:val="hy-AM"/>
        </w:rPr>
        <w:t>r</w:t>
      </w:r>
      <w:r w:rsidRPr="007058ED">
        <w:rPr>
          <w:rFonts w:ascii="Sylfaen" w:hAnsi="Sylfaen"/>
          <w:noProof/>
          <w:sz w:val="22"/>
          <w:szCs w:val="22"/>
          <w:lang w:val="hy-AM"/>
        </w:rPr>
        <w:t>ough “SRC staff list administration”</w:t>
      </w:r>
      <w:r>
        <w:rPr>
          <w:rFonts w:ascii="Sylfaen" w:hAnsi="Sylfaen"/>
          <w:noProof/>
          <w:sz w:val="22"/>
          <w:szCs w:val="22"/>
        </w:rPr>
        <w:t xml:space="preserve">, and is shifted to step 5. </w:t>
      </w:r>
    </w:p>
    <w:p w:rsidR="00CA2173" w:rsidRPr="00CA2173" w:rsidRDefault="00CA2173" w:rsidP="00B6249A">
      <w:pPr>
        <w:pStyle w:val="BodyTextIndent"/>
        <w:numPr>
          <w:ilvl w:val="3"/>
          <w:numId w:val="20"/>
        </w:numPr>
        <w:ind w:left="810"/>
        <w:rPr>
          <w:rFonts w:ascii="Sylfaen" w:hAnsi="Sylfaen"/>
          <w:noProof/>
          <w:sz w:val="22"/>
          <w:szCs w:val="22"/>
        </w:rPr>
      </w:pPr>
      <w:r w:rsidRPr="00CA2173">
        <w:rPr>
          <w:rFonts w:ascii="Sylfaen" w:hAnsi="Sylfaen"/>
          <w:noProof/>
          <w:sz w:val="22"/>
          <w:szCs w:val="22"/>
        </w:rPr>
        <w:t>The unit head creates recruitment request for filling in selected posi</w:t>
      </w:r>
      <w:r>
        <w:rPr>
          <w:rFonts w:ascii="Sylfaen" w:hAnsi="Sylfaen"/>
          <w:noProof/>
          <w:sz w:val="22"/>
          <w:szCs w:val="22"/>
        </w:rPr>
        <w:t xml:space="preserve">tions. </w:t>
      </w:r>
    </w:p>
    <w:p w:rsidR="00CA2173" w:rsidRPr="00CA2173" w:rsidRDefault="00CA2173" w:rsidP="00B6249A">
      <w:pPr>
        <w:pStyle w:val="BodyTextIndent"/>
        <w:numPr>
          <w:ilvl w:val="3"/>
          <w:numId w:val="20"/>
        </w:numPr>
        <w:ind w:left="810"/>
        <w:rPr>
          <w:rFonts w:ascii="Sylfaen" w:hAnsi="Sylfaen"/>
          <w:noProof/>
          <w:sz w:val="22"/>
          <w:szCs w:val="22"/>
        </w:rPr>
      </w:pPr>
      <w:r w:rsidRPr="00CA2173">
        <w:rPr>
          <w:rFonts w:ascii="Sylfaen" w:hAnsi="Sylfaen"/>
          <w:noProof/>
          <w:sz w:val="22"/>
          <w:szCs w:val="22"/>
        </w:rPr>
        <w:t>The request is sent to the SRC Chairman (provided the unit is not coordinated by the Deputy Chairman of SRC)</w:t>
      </w:r>
      <w:r>
        <w:rPr>
          <w:rFonts w:ascii="Sylfaen" w:hAnsi="Sylfaen"/>
          <w:noProof/>
          <w:sz w:val="22"/>
          <w:szCs w:val="22"/>
        </w:rPr>
        <w:t xml:space="preserve"> through the Head of Personnel and PMD Head to respective sub-division. </w:t>
      </w:r>
    </w:p>
    <w:p w:rsidR="00CA2173" w:rsidRPr="00CA2173" w:rsidRDefault="00CA2173" w:rsidP="00B6249A">
      <w:pPr>
        <w:pStyle w:val="BodyTextIndent"/>
        <w:numPr>
          <w:ilvl w:val="3"/>
          <w:numId w:val="20"/>
        </w:numPr>
        <w:ind w:left="810"/>
        <w:rPr>
          <w:rFonts w:ascii="Sylfaen" w:hAnsi="Sylfaen"/>
          <w:noProof/>
          <w:sz w:val="22"/>
          <w:szCs w:val="22"/>
        </w:rPr>
      </w:pPr>
      <w:r w:rsidRPr="00CA2173">
        <w:rPr>
          <w:rFonts w:ascii="Sylfaen" w:hAnsi="Sylfaen"/>
          <w:noProof/>
          <w:sz w:val="22"/>
          <w:szCs w:val="22"/>
        </w:rPr>
        <w:t>The officer of respective PMD sub-division receives the request and based on that makes a recruitment inquiry</w:t>
      </w:r>
      <w:r>
        <w:rPr>
          <w:rFonts w:ascii="Sylfaen" w:hAnsi="Sylfaen"/>
          <w:noProof/>
          <w:sz w:val="22"/>
          <w:szCs w:val="22"/>
        </w:rPr>
        <w:t>. Moves to step 7.</w:t>
      </w:r>
      <w:r w:rsidRPr="00CA2173">
        <w:rPr>
          <w:rFonts w:ascii="Sylfaen" w:hAnsi="Sylfaen"/>
          <w:noProof/>
          <w:sz w:val="22"/>
          <w:szCs w:val="22"/>
        </w:rPr>
        <w:t xml:space="preserve"> </w:t>
      </w:r>
    </w:p>
    <w:p w:rsidR="00CA2173" w:rsidRPr="00CA2173" w:rsidRDefault="00CA2173" w:rsidP="00B6249A">
      <w:pPr>
        <w:pStyle w:val="BodyTextIndent"/>
        <w:numPr>
          <w:ilvl w:val="3"/>
          <w:numId w:val="20"/>
        </w:numPr>
        <w:ind w:left="810"/>
        <w:rPr>
          <w:rFonts w:ascii="Sylfaen" w:hAnsi="Sylfaen"/>
          <w:noProof/>
          <w:sz w:val="22"/>
          <w:szCs w:val="22"/>
        </w:rPr>
      </w:pPr>
      <w:r>
        <w:rPr>
          <w:rFonts w:ascii="Sylfaen" w:hAnsi="Sylfaen"/>
          <w:noProof/>
          <w:sz w:val="22"/>
          <w:szCs w:val="22"/>
        </w:rPr>
        <w:t xml:space="preserve">If new position is created, then the PMD Head or officer checks the position description, after which the documents package is sent to SRC Chairman. </w:t>
      </w:r>
    </w:p>
    <w:p w:rsidR="00CA2173" w:rsidRPr="00CA2173" w:rsidRDefault="00CA2173" w:rsidP="00B6249A">
      <w:pPr>
        <w:pStyle w:val="BodyTextIndent"/>
        <w:numPr>
          <w:ilvl w:val="3"/>
          <w:numId w:val="20"/>
        </w:numPr>
        <w:ind w:left="810"/>
        <w:rPr>
          <w:rFonts w:ascii="Sylfaen" w:hAnsi="Sylfaen"/>
          <w:noProof/>
          <w:sz w:val="22"/>
          <w:szCs w:val="22"/>
        </w:rPr>
      </w:pPr>
      <w:r w:rsidRPr="00CA2173">
        <w:rPr>
          <w:rFonts w:ascii="Sylfaen" w:hAnsi="Sylfaen"/>
          <w:noProof/>
          <w:sz w:val="22"/>
          <w:szCs w:val="22"/>
        </w:rPr>
        <w:t>SRC Chairman</w:t>
      </w:r>
      <w:r>
        <w:rPr>
          <w:rFonts w:ascii="Sylfaen" w:hAnsi="Sylfaen"/>
          <w:noProof/>
          <w:sz w:val="22"/>
          <w:szCs w:val="22"/>
        </w:rPr>
        <w:t xml:space="preserve"> approves or rejects the new position after the review of document package. In the case of r</w:t>
      </w:r>
      <w:r w:rsidRPr="00CA2173">
        <w:rPr>
          <w:rFonts w:ascii="Sylfaen" w:hAnsi="Sylfaen"/>
          <w:noProof/>
          <w:sz w:val="22"/>
          <w:szCs w:val="22"/>
        </w:rPr>
        <w:t>eject</w:t>
      </w:r>
      <w:r>
        <w:rPr>
          <w:rFonts w:ascii="Sylfaen" w:hAnsi="Sylfaen"/>
          <w:noProof/>
          <w:sz w:val="22"/>
          <w:szCs w:val="22"/>
        </w:rPr>
        <w:t xml:space="preserve">ion the process ends, if approved, it is entered into the system and is displayed in the list of vacancies of the unit. The recruitment request for the given vacancy is once again enabled. Moving to step 1. </w:t>
      </w:r>
    </w:p>
    <w:p w:rsidR="00CA2173" w:rsidRPr="00714319" w:rsidRDefault="00CA2173" w:rsidP="00B6249A">
      <w:pPr>
        <w:pStyle w:val="BodyTextIndent"/>
        <w:numPr>
          <w:ilvl w:val="3"/>
          <w:numId w:val="20"/>
        </w:numPr>
        <w:ind w:left="810"/>
        <w:rPr>
          <w:rFonts w:ascii="Sylfaen" w:hAnsi="Sylfaen"/>
          <w:sz w:val="22"/>
          <w:szCs w:val="22"/>
          <w:lang w:val="hy-AM"/>
        </w:rPr>
      </w:pPr>
      <w:r w:rsidRPr="003914E1">
        <w:rPr>
          <w:rFonts w:ascii="Sylfaen" w:hAnsi="Sylfaen"/>
          <w:sz w:val="22"/>
          <w:szCs w:val="22"/>
          <w:lang w:val="hy-AM"/>
        </w:rPr>
        <w:t>After the recruitment request is created, it is sent to the Attestation and Competition Commission members (</w:t>
      </w:r>
      <w:r>
        <w:rPr>
          <w:rFonts w:ascii="Sylfaen" w:hAnsi="Sylfaen"/>
          <w:sz w:val="22"/>
          <w:szCs w:val="22"/>
        </w:rPr>
        <w:t>hereafter referred to as Commission</w:t>
      </w:r>
      <w:r w:rsidRPr="003914E1">
        <w:rPr>
          <w:rFonts w:ascii="Sylfaen" w:hAnsi="Sylfaen"/>
          <w:sz w:val="22"/>
          <w:szCs w:val="22"/>
          <w:lang w:val="hy-AM"/>
        </w:rPr>
        <w:t>)</w:t>
      </w:r>
      <w:r>
        <w:rPr>
          <w:rFonts w:ascii="Sylfaen" w:hAnsi="Sylfaen"/>
          <w:sz w:val="22"/>
          <w:szCs w:val="22"/>
        </w:rPr>
        <w:t>. The Commission reviews the positions mentioned in the request together will all the relevant documents, including the position description, requests and position evaluation. As soon as the Commission members review everything, they either approve or reject the given recruitment inquiry. In the case of approval, the next stage starts. In the case of rejection, a move to step 1 is made.</w:t>
      </w:r>
    </w:p>
    <w:p w:rsidR="00CA2173" w:rsidRPr="00714319" w:rsidRDefault="00CA2173" w:rsidP="00CA2173">
      <w:pPr>
        <w:shd w:val="clear" w:color="auto" w:fill="FFFFFF"/>
        <w:ind w:firstLine="375"/>
        <w:jc w:val="both"/>
        <w:rPr>
          <w:rFonts w:ascii="Sylfaen" w:hAnsi="Sylfaen" w:cs="Sylfaen"/>
          <w:color w:val="FF0000"/>
          <w:sz w:val="22"/>
          <w:szCs w:val="22"/>
          <w:lang w:val="hy-AM"/>
        </w:rPr>
      </w:pPr>
    </w:p>
    <w:p w:rsidR="00CA2173" w:rsidRPr="00714319" w:rsidRDefault="00CA2173" w:rsidP="00CA2173">
      <w:pPr>
        <w:shd w:val="clear" w:color="auto" w:fill="FFFFFF"/>
        <w:ind w:firstLine="375"/>
        <w:jc w:val="both"/>
        <w:rPr>
          <w:rFonts w:ascii="Sylfaen" w:hAnsi="Sylfaen" w:cs="Sylfaen"/>
          <w:color w:val="FF0000"/>
          <w:sz w:val="22"/>
          <w:szCs w:val="22"/>
          <w:lang w:val="hy-AM"/>
        </w:rPr>
      </w:pPr>
    </w:p>
    <w:p w:rsidR="00CA2173" w:rsidRPr="00714319" w:rsidRDefault="00CA2173" w:rsidP="00CA2173">
      <w:pPr>
        <w:jc w:val="both"/>
        <w:rPr>
          <w:rFonts w:ascii="Sylfaen" w:hAnsi="Sylfaen"/>
          <w:sz w:val="22"/>
          <w:szCs w:val="22"/>
          <w:lang w:val="hy-AM"/>
        </w:rPr>
      </w:pPr>
      <w:r>
        <w:rPr>
          <w:rFonts w:ascii="Sylfaen" w:hAnsi="Sylfaen"/>
          <w:sz w:val="22"/>
          <w:szCs w:val="22"/>
        </w:rPr>
        <w:t xml:space="preserve">The recruitment process starts </w:t>
      </w:r>
      <w:r>
        <w:rPr>
          <w:rFonts w:ascii="Sylfaen" w:hAnsi="Sylfaen"/>
          <w:sz w:val="22"/>
          <w:szCs w:val="22"/>
          <w:lang w:val="hy-AM"/>
        </w:rPr>
        <w:t>in the following sequence</w:t>
      </w:r>
      <w:r w:rsidRPr="00714319">
        <w:rPr>
          <w:rFonts w:ascii="Sylfaen" w:hAnsi="Sylfaen"/>
          <w:sz w:val="22"/>
          <w:szCs w:val="22"/>
          <w:lang w:val="hy-AM"/>
        </w:rPr>
        <w:t>։</w:t>
      </w:r>
    </w:p>
    <w:p w:rsidR="00CA2173" w:rsidRPr="00714319" w:rsidRDefault="00CA2173" w:rsidP="00CA2173">
      <w:pPr>
        <w:jc w:val="both"/>
        <w:rPr>
          <w:rFonts w:ascii="Sylfaen" w:hAnsi="Sylfaen"/>
          <w:sz w:val="22"/>
          <w:szCs w:val="22"/>
          <w:lang w:val="hy-AM"/>
        </w:rPr>
      </w:pPr>
    </w:p>
    <w:p w:rsidR="00CA2173" w:rsidRPr="00714319" w:rsidRDefault="00CA2173" w:rsidP="00CA2173">
      <w:pPr>
        <w:ind w:left="-709"/>
        <w:jc w:val="center"/>
        <w:rPr>
          <w:rFonts w:ascii="Sylfaen" w:hAnsi="Sylfaen"/>
          <w:sz w:val="22"/>
          <w:szCs w:val="22"/>
          <w:lang w:val="hy-AM"/>
        </w:rPr>
      </w:pPr>
      <w:r>
        <w:rPr>
          <w:rFonts w:ascii="Sylfaen" w:hAnsi="Sylfaen"/>
          <w:noProof/>
          <w:sz w:val="22"/>
          <w:szCs w:val="22"/>
        </w:rPr>
        <w:drawing>
          <wp:inline distT="0" distB="0" distL="0" distR="0">
            <wp:extent cx="6210935" cy="3667760"/>
            <wp:effectExtent l="19050" t="0" r="0" b="0"/>
            <wp:docPr id="41" name="Picture 30" descr="R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2.jpg"/>
                    <pic:cNvPicPr/>
                  </pic:nvPicPr>
                  <pic:blipFill>
                    <a:blip r:embed="rId54" cstate="print"/>
                    <a:stretch>
                      <a:fillRect/>
                    </a:stretch>
                  </pic:blipFill>
                  <pic:spPr>
                    <a:xfrm>
                      <a:off x="0" y="0"/>
                      <a:ext cx="6210935" cy="3667760"/>
                    </a:xfrm>
                    <a:prstGeom prst="rect">
                      <a:avLst/>
                    </a:prstGeom>
                  </pic:spPr>
                </pic:pic>
              </a:graphicData>
            </a:graphic>
          </wp:inline>
        </w:drawing>
      </w:r>
    </w:p>
    <w:p w:rsidR="00CA2173" w:rsidRPr="00714319" w:rsidRDefault="005638F6" w:rsidP="00CA2173">
      <w:pPr>
        <w:pStyle w:val="Caption"/>
        <w:spacing w:before="120" w:after="120"/>
        <w:rPr>
          <w:rFonts w:ascii="Sylfaen" w:hAnsi="Sylfaen"/>
          <w:color w:val="FF0000"/>
          <w:lang w:val="hy-AM"/>
        </w:rPr>
      </w:pPr>
      <w:bookmarkStart w:id="101" w:name="_Toc425099346"/>
      <w:bookmarkStart w:id="102" w:name="_Toc465065945"/>
      <w:bookmarkStart w:id="103" w:name="_Toc465180748"/>
      <w:r>
        <w:rPr>
          <w:rFonts w:ascii="Sylfaen" w:hAnsi="Sylfaen"/>
          <w:lang w:val="hy-AM"/>
        </w:rPr>
        <w:t>Diagram</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Diagram \* ARABIC </w:instrText>
      </w:r>
      <w:r w:rsidR="00613FD6">
        <w:rPr>
          <w:rFonts w:ascii="Sylfaen" w:hAnsi="Sylfaen"/>
          <w:lang w:val="hy-AM"/>
        </w:rPr>
        <w:fldChar w:fldCharType="separate"/>
      </w:r>
      <w:r>
        <w:rPr>
          <w:rFonts w:ascii="Sylfaen" w:hAnsi="Sylfaen"/>
          <w:noProof/>
          <w:lang w:val="hy-AM"/>
        </w:rPr>
        <w:t>35</w:t>
      </w:r>
      <w:r w:rsidR="00613FD6">
        <w:rPr>
          <w:rFonts w:ascii="Sylfaen" w:hAnsi="Sylfaen"/>
          <w:lang w:val="hy-AM"/>
        </w:rPr>
        <w:fldChar w:fldCharType="end"/>
      </w:r>
      <w:r w:rsidR="00CA2173" w:rsidRPr="00714319">
        <w:rPr>
          <w:rFonts w:ascii="MS Mincho" w:eastAsia="MS Mincho" w:hAnsi="MS Mincho" w:cs="MS Mincho"/>
          <w:lang w:val="hy-AM"/>
        </w:rPr>
        <w:t>․</w:t>
      </w:r>
      <w:r w:rsidR="00CA2173" w:rsidRPr="00714319">
        <w:rPr>
          <w:rFonts w:ascii="Sylfaen" w:hAnsi="Sylfaen"/>
          <w:lang w:val="hy-AM"/>
        </w:rPr>
        <w:t xml:space="preserve"> </w:t>
      </w:r>
      <w:r w:rsidR="00CA2173">
        <w:rPr>
          <w:rFonts w:ascii="Sylfaen" w:hAnsi="Sylfaen"/>
        </w:rPr>
        <w:t>Launching recruitment process</w:t>
      </w:r>
      <w:bookmarkEnd w:id="101"/>
      <w:bookmarkEnd w:id="102"/>
      <w:bookmarkEnd w:id="103"/>
      <w:r w:rsidR="00CA2173" w:rsidRPr="00714319">
        <w:rPr>
          <w:rFonts w:ascii="Sylfaen" w:hAnsi="Sylfaen"/>
          <w:lang w:val="hy-AM"/>
        </w:rPr>
        <w:t xml:space="preserve">  </w:t>
      </w:r>
    </w:p>
    <w:p w:rsidR="00CA2173" w:rsidRPr="00B87BC1" w:rsidRDefault="00CA2173" w:rsidP="00CA2173">
      <w:pPr>
        <w:pStyle w:val="BodyTextIndent"/>
        <w:ind w:left="0"/>
        <w:rPr>
          <w:rFonts w:ascii="Sylfaen" w:hAnsi="Sylfaen"/>
          <w:sz w:val="22"/>
          <w:szCs w:val="22"/>
        </w:rPr>
      </w:pPr>
      <w:r>
        <w:rPr>
          <w:rFonts w:ascii="Sylfaen" w:hAnsi="Sylfaen"/>
          <w:sz w:val="22"/>
          <w:szCs w:val="22"/>
        </w:rPr>
        <w:t>It is implemented</w:t>
      </w:r>
      <w:r w:rsidRPr="00714319">
        <w:rPr>
          <w:rFonts w:ascii="Sylfaen" w:hAnsi="Sylfaen"/>
          <w:sz w:val="22"/>
          <w:szCs w:val="22"/>
          <w:lang w:val="hy-AM"/>
        </w:rPr>
        <w:t xml:space="preserve"> </w:t>
      </w:r>
      <w:r>
        <w:rPr>
          <w:rFonts w:ascii="Sylfaen" w:hAnsi="Sylfaen"/>
          <w:sz w:val="22"/>
          <w:szCs w:val="22"/>
          <w:lang w:val="hy-AM"/>
        </w:rPr>
        <w:t>in the following sequence</w:t>
      </w:r>
      <w:r>
        <w:rPr>
          <w:rFonts w:ascii="Sylfaen" w:hAnsi="Sylfaen"/>
          <w:sz w:val="22"/>
          <w:szCs w:val="22"/>
        </w:rPr>
        <w:t>:</w:t>
      </w:r>
    </w:p>
    <w:p w:rsidR="00CA2173" w:rsidRPr="00714319" w:rsidRDefault="00CA2173" w:rsidP="00CA2173">
      <w:pPr>
        <w:pStyle w:val="BodyTextIndent"/>
        <w:ind w:left="0"/>
        <w:rPr>
          <w:rFonts w:ascii="Sylfaen" w:hAnsi="Sylfaen"/>
          <w:sz w:val="22"/>
          <w:szCs w:val="22"/>
          <w:lang w:val="hy-AM"/>
        </w:rPr>
      </w:pPr>
    </w:p>
    <w:p w:rsidR="00CA2173" w:rsidRPr="00714319" w:rsidRDefault="00CA2173" w:rsidP="004932A3">
      <w:pPr>
        <w:pStyle w:val="BodyTextIndent"/>
        <w:numPr>
          <w:ilvl w:val="0"/>
          <w:numId w:val="173"/>
        </w:numPr>
        <w:rPr>
          <w:rFonts w:ascii="Sylfaen" w:hAnsi="Sylfaen"/>
          <w:color w:val="FF0000"/>
          <w:sz w:val="22"/>
          <w:szCs w:val="22"/>
          <w:lang w:val="hy-AM"/>
        </w:rPr>
      </w:pPr>
      <w:r>
        <w:rPr>
          <w:rFonts w:ascii="Sylfaen" w:hAnsi="Sylfaen"/>
          <w:sz w:val="22"/>
          <w:szCs w:val="22"/>
        </w:rPr>
        <w:t>The respective PMD sub-division employee reviews the list of positions available in the recruitment inquiry approved by the Commission.</w:t>
      </w:r>
      <w:r w:rsidRPr="00714319">
        <w:rPr>
          <w:rFonts w:ascii="Sylfaen" w:hAnsi="Sylfaen"/>
          <w:noProof/>
          <w:sz w:val="22"/>
          <w:szCs w:val="22"/>
          <w:lang w:val="hy-AM"/>
        </w:rPr>
        <w:t xml:space="preserve"> </w:t>
      </w:r>
      <w:r w:rsidRPr="00714319">
        <w:rPr>
          <w:rFonts w:ascii="Sylfaen" w:hAnsi="Sylfaen"/>
          <w:sz w:val="22"/>
          <w:szCs w:val="22"/>
          <w:lang w:val="hy-AM"/>
        </w:rPr>
        <w:t xml:space="preserve"> </w:t>
      </w:r>
    </w:p>
    <w:p w:rsidR="00CA2173" w:rsidRPr="00714319" w:rsidRDefault="00CA2173" w:rsidP="004932A3">
      <w:pPr>
        <w:pStyle w:val="BodyTextIndent"/>
        <w:numPr>
          <w:ilvl w:val="0"/>
          <w:numId w:val="173"/>
        </w:numPr>
        <w:rPr>
          <w:rFonts w:ascii="Sylfaen" w:hAnsi="Sylfaen"/>
          <w:sz w:val="22"/>
          <w:szCs w:val="22"/>
          <w:lang w:val="hy-AM"/>
        </w:rPr>
      </w:pPr>
      <w:r w:rsidRPr="00323748">
        <w:rPr>
          <w:rFonts w:ascii="Sylfaen" w:hAnsi="Sylfaen"/>
          <w:sz w:val="22"/>
          <w:szCs w:val="22"/>
          <w:lang w:val="hy-AM"/>
        </w:rPr>
        <w:t xml:space="preserve">If the vacancy is for temporary or contractual employee, then the respective PMD </w:t>
      </w:r>
      <w:r>
        <w:rPr>
          <w:rFonts w:ascii="Sylfaen" w:hAnsi="Sylfaen"/>
          <w:sz w:val="22"/>
          <w:szCs w:val="22"/>
          <w:lang w:val="hy-AM"/>
        </w:rPr>
        <w:t>sub-division</w:t>
      </w:r>
      <w:r w:rsidRPr="00323748">
        <w:rPr>
          <w:rFonts w:ascii="Sylfaen" w:hAnsi="Sylfaen"/>
          <w:sz w:val="22"/>
          <w:szCs w:val="22"/>
          <w:lang w:val="hy-AM"/>
        </w:rPr>
        <w:t xml:space="preserve"> employee</w:t>
      </w:r>
      <w:r>
        <w:rPr>
          <w:rFonts w:ascii="Sylfaen" w:hAnsi="Sylfaen"/>
          <w:sz w:val="22"/>
          <w:szCs w:val="22"/>
        </w:rPr>
        <w:t xml:space="preserve"> prepares list of candidates using the PMD pool and Cadre reserve. These lists are included in the staff pool. </w:t>
      </w:r>
    </w:p>
    <w:p w:rsidR="00CA2173" w:rsidRPr="00714319" w:rsidRDefault="00CA2173" w:rsidP="004932A3">
      <w:pPr>
        <w:pStyle w:val="BodyTextIndent"/>
        <w:numPr>
          <w:ilvl w:val="0"/>
          <w:numId w:val="173"/>
        </w:numPr>
        <w:rPr>
          <w:rFonts w:ascii="Sylfaen" w:hAnsi="Sylfaen"/>
          <w:sz w:val="22"/>
          <w:szCs w:val="22"/>
          <w:lang w:val="hy-AM"/>
        </w:rPr>
      </w:pPr>
      <w:r w:rsidRPr="00323748">
        <w:rPr>
          <w:rFonts w:ascii="Sylfaen" w:hAnsi="Sylfaen"/>
          <w:sz w:val="22"/>
          <w:szCs w:val="22"/>
          <w:lang w:val="hy-AM"/>
        </w:rPr>
        <w:t xml:space="preserve">If the vacancy is for </w:t>
      </w:r>
      <w:r w:rsidRPr="00A46B8E">
        <w:rPr>
          <w:rFonts w:ascii="Sylfaen" w:hAnsi="Sylfaen"/>
          <w:sz w:val="22"/>
          <w:szCs w:val="22"/>
          <w:lang w:val="hy-AM"/>
        </w:rPr>
        <w:t>tax</w:t>
      </w:r>
      <w:r w:rsidRPr="00323748">
        <w:rPr>
          <w:rFonts w:ascii="Sylfaen" w:hAnsi="Sylfaen"/>
          <w:sz w:val="22"/>
          <w:szCs w:val="22"/>
          <w:lang w:val="hy-AM"/>
        </w:rPr>
        <w:t xml:space="preserve"> or </w:t>
      </w:r>
      <w:r w:rsidRPr="00A46B8E">
        <w:rPr>
          <w:rFonts w:ascii="Sylfaen" w:hAnsi="Sylfaen"/>
          <w:sz w:val="22"/>
          <w:szCs w:val="22"/>
          <w:lang w:val="hy-AM"/>
        </w:rPr>
        <w:t xml:space="preserve">customs officers, then the respective PMD </w:t>
      </w:r>
      <w:r>
        <w:rPr>
          <w:rFonts w:ascii="Sylfaen" w:hAnsi="Sylfaen"/>
          <w:sz w:val="22"/>
          <w:szCs w:val="22"/>
          <w:lang w:val="hy-AM"/>
        </w:rPr>
        <w:t>sub-division</w:t>
      </w:r>
      <w:r w:rsidRPr="00A46B8E">
        <w:rPr>
          <w:rFonts w:ascii="Sylfaen" w:hAnsi="Sylfaen"/>
          <w:sz w:val="22"/>
          <w:szCs w:val="22"/>
          <w:lang w:val="hy-AM"/>
        </w:rPr>
        <w:t xml:space="preserve"> employee prepares list of candidates using the list of tax, customs, civil servants, or persons occupying discretionary </w:t>
      </w:r>
      <w:r>
        <w:rPr>
          <w:rFonts w:ascii="Sylfaen" w:hAnsi="Sylfaen"/>
          <w:sz w:val="22"/>
          <w:szCs w:val="22"/>
          <w:lang w:val="hy-AM"/>
        </w:rPr>
        <w:t>positions, as well as the Cadre reserve.</w:t>
      </w:r>
      <w:r>
        <w:rPr>
          <w:rFonts w:ascii="Sylfaen" w:hAnsi="Sylfaen"/>
          <w:sz w:val="22"/>
          <w:szCs w:val="22"/>
        </w:rPr>
        <w:t xml:space="preserve"> </w:t>
      </w:r>
    </w:p>
    <w:p w:rsidR="00CA2173" w:rsidRPr="00714319" w:rsidRDefault="00CA2173" w:rsidP="004932A3">
      <w:pPr>
        <w:pStyle w:val="BodyTextIndent"/>
        <w:numPr>
          <w:ilvl w:val="0"/>
          <w:numId w:val="173"/>
        </w:numPr>
        <w:rPr>
          <w:rFonts w:ascii="Sylfaen" w:hAnsi="Sylfaen"/>
          <w:sz w:val="22"/>
          <w:szCs w:val="22"/>
          <w:lang w:val="hy-AM"/>
        </w:rPr>
      </w:pPr>
      <w:r w:rsidRPr="003C3B13">
        <w:rPr>
          <w:rFonts w:ascii="Sylfaen" w:hAnsi="Sylfaen"/>
          <w:sz w:val="22"/>
          <w:szCs w:val="22"/>
          <w:lang w:val="hy-AM"/>
        </w:rPr>
        <w:t xml:space="preserve">The </w:t>
      </w:r>
      <w:r>
        <w:rPr>
          <w:rFonts w:ascii="Sylfaen" w:hAnsi="Sylfaen"/>
          <w:sz w:val="22"/>
          <w:szCs w:val="22"/>
        </w:rPr>
        <w:t xml:space="preserve">ready list of candidates should be sent to the SRC Chairman and s/he makes a selection within 15 day’s period. If s/he fails to do so within the defined period, a move to step 5 is made. In case the selection is made, the selected person shall be appointed to the vacancy and the process ends. </w:t>
      </w:r>
    </w:p>
    <w:p w:rsidR="00CA2173" w:rsidRPr="00714319" w:rsidRDefault="00CA2173" w:rsidP="004932A3">
      <w:pPr>
        <w:pStyle w:val="BodyTextIndent"/>
        <w:numPr>
          <w:ilvl w:val="0"/>
          <w:numId w:val="173"/>
        </w:numPr>
        <w:rPr>
          <w:rFonts w:ascii="Sylfaen" w:hAnsi="Sylfaen"/>
          <w:sz w:val="22"/>
          <w:szCs w:val="22"/>
          <w:lang w:val="hy-AM"/>
        </w:rPr>
      </w:pPr>
      <w:r>
        <w:rPr>
          <w:rFonts w:ascii="Sylfaen" w:hAnsi="Sylfaen"/>
          <w:sz w:val="22"/>
          <w:szCs w:val="22"/>
        </w:rPr>
        <w:t xml:space="preserve">The Commission makes a decision on running the competition. The Commission members make random selection of test and interview questions and prepare respective list of interview and test questions. </w:t>
      </w:r>
    </w:p>
    <w:p w:rsidR="00CA2173" w:rsidRPr="00714319" w:rsidRDefault="00CA2173" w:rsidP="004932A3">
      <w:pPr>
        <w:pStyle w:val="BodyTextIndent"/>
        <w:numPr>
          <w:ilvl w:val="0"/>
          <w:numId w:val="173"/>
        </w:numPr>
        <w:rPr>
          <w:rFonts w:ascii="Sylfaen" w:hAnsi="Sylfaen"/>
          <w:sz w:val="22"/>
          <w:szCs w:val="22"/>
          <w:lang w:val="hy-AM"/>
        </w:rPr>
      </w:pPr>
      <w:r w:rsidRPr="00F94F20">
        <w:rPr>
          <w:rFonts w:ascii="Sylfaen" w:hAnsi="Sylfaen"/>
          <w:sz w:val="22"/>
          <w:szCs w:val="22"/>
          <w:lang w:val="hy-AM"/>
        </w:rPr>
        <w:t>At least one month prior to the competition, the SRC Chairman shall approve the interview questions and correct answers.</w:t>
      </w:r>
    </w:p>
    <w:p w:rsidR="00CA2173" w:rsidRPr="00714319" w:rsidRDefault="00CA2173" w:rsidP="004932A3">
      <w:pPr>
        <w:pStyle w:val="BodyTextIndent"/>
        <w:numPr>
          <w:ilvl w:val="0"/>
          <w:numId w:val="173"/>
        </w:numPr>
        <w:rPr>
          <w:rFonts w:ascii="Sylfaen" w:hAnsi="Sylfaen"/>
          <w:sz w:val="22"/>
          <w:szCs w:val="22"/>
          <w:lang w:val="hy-AM"/>
        </w:rPr>
      </w:pPr>
      <w:r w:rsidRPr="00BA31B6">
        <w:rPr>
          <w:rFonts w:ascii="Sylfaen" w:hAnsi="Sylfaen"/>
          <w:sz w:val="22"/>
          <w:szCs w:val="22"/>
          <w:lang w:val="hy-AM"/>
        </w:rPr>
        <w:t>The tests should be taken no earlier than within one month’s time after i</w:t>
      </w:r>
      <w:r>
        <w:rPr>
          <w:rFonts w:ascii="Sylfaen" w:hAnsi="Sylfaen"/>
          <w:sz w:val="22"/>
          <w:szCs w:val="22"/>
          <w:lang w:val="hy-AM"/>
        </w:rPr>
        <w:t>ts</w:t>
      </w:r>
      <w:r w:rsidRPr="00BA31B6">
        <w:rPr>
          <w:rFonts w:ascii="Sylfaen" w:hAnsi="Sylfaen"/>
          <w:sz w:val="22"/>
          <w:szCs w:val="22"/>
          <w:lang w:val="hy-AM"/>
        </w:rPr>
        <w:t xml:space="preserve"> approval</w:t>
      </w:r>
      <w:r>
        <w:rPr>
          <w:rFonts w:ascii="Sylfaen" w:hAnsi="Sylfaen"/>
          <w:sz w:val="22"/>
          <w:szCs w:val="22"/>
        </w:rPr>
        <w:t>.</w:t>
      </w:r>
      <w:r w:rsidRPr="00714319">
        <w:rPr>
          <w:rFonts w:ascii="Sylfaen" w:hAnsi="Sylfaen" w:cs="Sylfaen"/>
          <w:color w:val="FF0000"/>
          <w:sz w:val="22"/>
          <w:szCs w:val="22"/>
          <w:lang w:val="hy-AM"/>
        </w:rPr>
        <w:t xml:space="preserve">  </w:t>
      </w:r>
    </w:p>
    <w:p w:rsidR="00CA2173" w:rsidRPr="00714319" w:rsidRDefault="00CA2173" w:rsidP="004932A3">
      <w:pPr>
        <w:pStyle w:val="BodyTextIndent"/>
        <w:numPr>
          <w:ilvl w:val="0"/>
          <w:numId w:val="173"/>
        </w:numPr>
        <w:rPr>
          <w:rFonts w:ascii="Sylfaen" w:hAnsi="Sylfaen"/>
          <w:sz w:val="22"/>
          <w:szCs w:val="22"/>
          <w:lang w:val="hy-AM"/>
        </w:rPr>
      </w:pPr>
      <w:r>
        <w:rPr>
          <w:rFonts w:ascii="Sylfaen" w:hAnsi="Sylfaen"/>
          <w:sz w:val="22"/>
          <w:szCs w:val="22"/>
        </w:rPr>
        <w:t xml:space="preserve">If the Commission makes a decision to run the competition, the respective PMD sub-division officer is notified and s/he shall prepare the draft competition announcement. </w:t>
      </w:r>
    </w:p>
    <w:p w:rsidR="00CA2173" w:rsidRPr="00714319" w:rsidRDefault="00CA2173" w:rsidP="004932A3">
      <w:pPr>
        <w:pStyle w:val="BodyTextIndent"/>
        <w:numPr>
          <w:ilvl w:val="0"/>
          <w:numId w:val="173"/>
        </w:numPr>
        <w:rPr>
          <w:rFonts w:ascii="Sylfaen" w:hAnsi="Sylfaen"/>
          <w:sz w:val="22"/>
          <w:szCs w:val="22"/>
          <w:lang w:val="hy-AM"/>
        </w:rPr>
      </w:pPr>
      <w:r>
        <w:rPr>
          <w:rFonts w:ascii="Sylfaen" w:hAnsi="Sylfaen"/>
          <w:sz w:val="22"/>
          <w:szCs w:val="22"/>
        </w:rPr>
        <w:t xml:space="preserve">The draft competition announcement shall be discussed by the Commission. In the case of errors, the process recesses to step 8 and the respective PMD sub-division officer makes changes to the text. If no errors are found, the Commission approves the final announcement. </w:t>
      </w:r>
    </w:p>
    <w:p w:rsidR="00CA2173" w:rsidRPr="00714319" w:rsidRDefault="00CA2173" w:rsidP="004932A3">
      <w:pPr>
        <w:pStyle w:val="BodyTextIndent"/>
        <w:numPr>
          <w:ilvl w:val="0"/>
          <w:numId w:val="173"/>
        </w:numPr>
        <w:rPr>
          <w:rFonts w:ascii="Sylfaen" w:hAnsi="Sylfaen"/>
          <w:sz w:val="22"/>
          <w:szCs w:val="22"/>
          <w:lang w:val="hy-AM"/>
        </w:rPr>
      </w:pPr>
      <w:r w:rsidRPr="002A2C77">
        <w:rPr>
          <w:rFonts w:ascii="Sylfaen" w:hAnsi="Sylfaen"/>
          <w:sz w:val="22"/>
          <w:szCs w:val="22"/>
          <w:lang w:val="hy-AM"/>
        </w:rPr>
        <w:t xml:space="preserve">The respective PMD </w:t>
      </w:r>
      <w:r>
        <w:rPr>
          <w:rFonts w:ascii="Sylfaen" w:hAnsi="Sylfaen"/>
          <w:sz w:val="22"/>
          <w:szCs w:val="22"/>
          <w:lang w:val="hy-AM"/>
        </w:rPr>
        <w:t>sub-division</w:t>
      </w:r>
      <w:r w:rsidRPr="002A2C77">
        <w:rPr>
          <w:rFonts w:ascii="Sylfaen" w:hAnsi="Sylfaen"/>
          <w:sz w:val="22"/>
          <w:szCs w:val="22"/>
          <w:lang w:val="hy-AM"/>
        </w:rPr>
        <w:t xml:space="preserve"> officer </w:t>
      </w:r>
      <w:r>
        <w:rPr>
          <w:rFonts w:ascii="Sylfaen" w:hAnsi="Sylfaen"/>
          <w:sz w:val="22"/>
          <w:szCs w:val="22"/>
        </w:rPr>
        <w:t xml:space="preserve">is notified about the approved announcement, who then implements all necessary processes to make the announcement and all attached documents public. </w:t>
      </w:r>
    </w:p>
    <w:p w:rsidR="00CA2173" w:rsidRPr="00714319" w:rsidRDefault="00CA2173" w:rsidP="004932A3">
      <w:pPr>
        <w:pStyle w:val="BodyTextIndent"/>
        <w:numPr>
          <w:ilvl w:val="0"/>
          <w:numId w:val="173"/>
        </w:numPr>
        <w:rPr>
          <w:rFonts w:ascii="Sylfaen" w:hAnsi="Sylfaen"/>
          <w:sz w:val="22"/>
          <w:szCs w:val="22"/>
          <w:lang w:val="hy-AM"/>
        </w:rPr>
      </w:pPr>
      <w:r>
        <w:rPr>
          <w:rFonts w:ascii="Sylfaen" w:hAnsi="Sylfaen"/>
          <w:sz w:val="22"/>
          <w:szCs w:val="22"/>
        </w:rPr>
        <w:t xml:space="preserve">The moment when the process is made final becomes the start of the next stage. </w:t>
      </w:r>
    </w:p>
    <w:p w:rsidR="00CA2173" w:rsidRPr="00714319" w:rsidRDefault="00CA2173" w:rsidP="00CA2173">
      <w:pPr>
        <w:pStyle w:val="BodyTextIndent"/>
        <w:ind w:left="0"/>
        <w:rPr>
          <w:rFonts w:ascii="Sylfaen" w:hAnsi="Sylfaen"/>
          <w:sz w:val="22"/>
          <w:szCs w:val="22"/>
          <w:lang w:val="hy-AM"/>
        </w:rPr>
      </w:pPr>
    </w:p>
    <w:p w:rsidR="00CA2173" w:rsidRPr="00DB1822" w:rsidRDefault="00CA2173" w:rsidP="00CA2173">
      <w:pPr>
        <w:jc w:val="both"/>
        <w:rPr>
          <w:rFonts w:ascii="Sylfaen" w:hAnsi="Sylfaen"/>
          <w:sz w:val="22"/>
          <w:szCs w:val="22"/>
        </w:rPr>
      </w:pPr>
      <w:r w:rsidRPr="00DB1822">
        <w:rPr>
          <w:rFonts w:ascii="Sylfaen" w:hAnsi="Sylfaen"/>
          <w:color w:val="000000"/>
          <w:sz w:val="22"/>
          <w:szCs w:val="22"/>
          <w:lang w:val="hy-AM"/>
        </w:rPr>
        <w:t>In the stage of application collection, registration and responding, the applications and other documents are received from citizens and checked, the RA Police make</w:t>
      </w:r>
      <w:r>
        <w:rPr>
          <w:rFonts w:ascii="Sylfaen" w:hAnsi="Sylfaen"/>
          <w:color w:val="000000"/>
          <w:sz w:val="22"/>
          <w:szCs w:val="22"/>
          <w:lang w:val="hy-AM"/>
        </w:rPr>
        <w:t>s conviction background checks of the applicants.</w:t>
      </w:r>
      <w:r>
        <w:rPr>
          <w:rFonts w:ascii="Sylfaen" w:hAnsi="Sylfaen"/>
          <w:color w:val="000000"/>
          <w:sz w:val="22"/>
          <w:szCs w:val="22"/>
        </w:rPr>
        <w:t xml:space="preserve"> The implemented processes are described in</w:t>
      </w:r>
      <w:r w:rsidRPr="00714319">
        <w:rPr>
          <w:rFonts w:ascii="Sylfaen" w:hAnsi="Sylfaen"/>
          <w:sz w:val="22"/>
          <w:szCs w:val="22"/>
          <w:lang w:val="hy-AM"/>
        </w:rPr>
        <w:t xml:space="preserve"> </w:t>
      </w:r>
      <w:r w:rsidRPr="00856861">
        <w:rPr>
          <w:rFonts w:ascii="Sylfaen" w:hAnsi="Sylfaen"/>
          <w:sz w:val="22"/>
          <w:szCs w:val="22"/>
          <w:lang w:val="hy-AM"/>
        </w:rPr>
        <w:t xml:space="preserve">Diagram </w:t>
      </w:r>
      <w:r w:rsidR="00856861" w:rsidRPr="00856861">
        <w:rPr>
          <w:rFonts w:ascii="Sylfaen" w:hAnsi="Sylfaen"/>
          <w:sz w:val="22"/>
          <w:szCs w:val="22"/>
        </w:rPr>
        <w:t>36</w:t>
      </w:r>
      <w:r w:rsidRPr="00856861">
        <w:rPr>
          <w:rFonts w:ascii="Sylfaen" w:hAnsi="Sylfaen"/>
          <w:sz w:val="22"/>
          <w:szCs w:val="22"/>
        </w:rPr>
        <w:t>.</w:t>
      </w:r>
    </w:p>
    <w:p w:rsidR="00CA2173" w:rsidRPr="00714319" w:rsidRDefault="00CA2173" w:rsidP="00CA2173">
      <w:pPr>
        <w:jc w:val="both"/>
        <w:rPr>
          <w:rFonts w:ascii="Sylfaen" w:hAnsi="Sylfaen"/>
          <w:sz w:val="22"/>
          <w:szCs w:val="22"/>
          <w:lang w:val="hy-AM"/>
        </w:rPr>
      </w:pPr>
    </w:p>
    <w:p w:rsidR="00CA2173" w:rsidRPr="00714319" w:rsidRDefault="00CA2173" w:rsidP="00CA2173">
      <w:pPr>
        <w:jc w:val="both"/>
        <w:rPr>
          <w:rFonts w:ascii="Sylfaen" w:hAnsi="Sylfaen"/>
          <w:sz w:val="22"/>
          <w:szCs w:val="22"/>
          <w:lang w:val="hy-AM"/>
        </w:rPr>
      </w:pPr>
      <w:r>
        <w:rPr>
          <w:rFonts w:ascii="Sylfaen" w:hAnsi="Sylfaen"/>
          <w:noProof/>
          <w:sz w:val="22"/>
          <w:szCs w:val="22"/>
        </w:rPr>
        <w:drawing>
          <wp:inline distT="0" distB="0" distL="0" distR="0">
            <wp:extent cx="6210935" cy="3424555"/>
            <wp:effectExtent l="19050" t="0" r="0" b="0"/>
            <wp:docPr id="42" name="Picture 34" descr="R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3.jpg"/>
                    <pic:cNvPicPr/>
                  </pic:nvPicPr>
                  <pic:blipFill>
                    <a:blip r:embed="rId55" cstate="print"/>
                    <a:stretch>
                      <a:fillRect/>
                    </a:stretch>
                  </pic:blipFill>
                  <pic:spPr>
                    <a:xfrm>
                      <a:off x="0" y="0"/>
                      <a:ext cx="6210935" cy="3424555"/>
                    </a:xfrm>
                    <a:prstGeom prst="rect">
                      <a:avLst/>
                    </a:prstGeom>
                  </pic:spPr>
                </pic:pic>
              </a:graphicData>
            </a:graphic>
          </wp:inline>
        </w:drawing>
      </w:r>
    </w:p>
    <w:p w:rsidR="00CA2173" w:rsidRPr="00714319" w:rsidRDefault="005638F6" w:rsidP="00CA2173">
      <w:pPr>
        <w:pStyle w:val="Caption"/>
        <w:rPr>
          <w:rFonts w:ascii="Sylfaen" w:hAnsi="Sylfaen"/>
          <w:lang w:val="hy-AM"/>
        </w:rPr>
      </w:pPr>
      <w:bookmarkStart w:id="104" w:name="_Toc465065946"/>
      <w:bookmarkStart w:id="105" w:name="_Toc465180749"/>
      <w:bookmarkStart w:id="106" w:name="_Toc425099347"/>
      <w:r>
        <w:rPr>
          <w:rFonts w:ascii="Sylfaen" w:hAnsi="Sylfaen"/>
          <w:lang w:val="hy-AM"/>
        </w:rPr>
        <w:t>Diagram</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Diagram \* ARABIC </w:instrText>
      </w:r>
      <w:r w:rsidR="00613FD6">
        <w:rPr>
          <w:rFonts w:ascii="Sylfaen" w:hAnsi="Sylfaen"/>
          <w:lang w:val="hy-AM"/>
        </w:rPr>
        <w:fldChar w:fldCharType="separate"/>
      </w:r>
      <w:r>
        <w:rPr>
          <w:rFonts w:ascii="Sylfaen" w:hAnsi="Sylfaen"/>
          <w:noProof/>
          <w:lang w:val="hy-AM"/>
        </w:rPr>
        <w:t>36</w:t>
      </w:r>
      <w:r w:rsidR="00613FD6">
        <w:rPr>
          <w:rFonts w:ascii="Sylfaen" w:hAnsi="Sylfaen"/>
          <w:lang w:val="hy-AM"/>
        </w:rPr>
        <w:fldChar w:fldCharType="end"/>
      </w:r>
      <w:r w:rsidR="00CA2173" w:rsidRPr="00714319">
        <w:rPr>
          <w:rFonts w:ascii="MS Mincho" w:eastAsia="MS Mincho" w:hAnsi="MS Mincho" w:cs="MS Mincho"/>
          <w:lang w:val="hy-AM"/>
        </w:rPr>
        <w:t>․</w:t>
      </w:r>
      <w:r w:rsidR="00CA2173" w:rsidRPr="00714319">
        <w:rPr>
          <w:rFonts w:ascii="Sylfaen" w:hAnsi="Sylfaen"/>
          <w:lang w:val="hy-AM"/>
        </w:rPr>
        <w:t xml:space="preserve"> </w:t>
      </w:r>
      <w:r w:rsidR="00CA2173">
        <w:rPr>
          <w:rFonts w:ascii="Sylfaen" w:hAnsi="Sylfaen"/>
        </w:rPr>
        <w:t>Process of application registration and answering stage</w:t>
      </w:r>
      <w:bookmarkEnd w:id="104"/>
      <w:bookmarkEnd w:id="105"/>
      <w:r w:rsidR="00CA2173">
        <w:rPr>
          <w:rFonts w:ascii="Sylfaen" w:hAnsi="Sylfaen"/>
        </w:rPr>
        <w:t xml:space="preserve"> </w:t>
      </w:r>
      <w:bookmarkEnd w:id="106"/>
    </w:p>
    <w:p w:rsidR="00CA2173" w:rsidRPr="000168E2" w:rsidRDefault="00CA2173" w:rsidP="00CA2173">
      <w:pPr>
        <w:pStyle w:val="BodyTextIndent"/>
        <w:ind w:left="0"/>
        <w:rPr>
          <w:rFonts w:ascii="Sylfaen" w:hAnsi="Sylfaen"/>
          <w:sz w:val="22"/>
          <w:szCs w:val="22"/>
        </w:rPr>
      </w:pPr>
      <w:r>
        <w:rPr>
          <w:rFonts w:ascii="Sylfaen" w:hAnsi="Sylfaen"/>
          <w:sz w:val="22"/>
          <w:szCs w:val="22"/>
        </w:rPr>
        <w:t>The process takes place</w:t>
      </w:r>
      <w:r w:rsidRPr="00714319">
        <w:rPr>
          <w:rFonts w:ascii="Sylfaen" w:hAnsi="Sylfaen"/>
          <w:sz w:val="22"/>
          <w:szCs w:val="22"/>
          <w:lang w:val="hy-AM"/>
        </w:rPr>
        <w:t xml:space="preserve"> </w:t>
      </w:r>
      <w:r>
        <w:rPr>
          <w:rFonts w:ascii="Sylfaen" w:hAnsi="Sylfaen"/>
          <w:sz w:val="22"/>
          <w:szCs w:val="22"/>
          <w:lang w:val="hy-AM"/>
        </w:rPr>
        <w:t xml:space="preserve">in the following </w:t>
      </w:r>
      <w:r>
        <w:rPr>
          <w:rFonts w:ascii="Sylfaen" w:hAnsi="Sylfaen"/>
          <w:sz w:val="22"/>
          <w:szCs w:val="22"/>
        </w:rPr>
        <w:t>order:</w:t>
      </w:r>
    </w:p>
    <w:p w:rsidR="00CA2173" w:rsidRPr="00714319" w:rsidRDefault="00CA2173" w:rsidP="004932A3">
      <w:pPr>
        <w:pStyle w:val="BodyTextIndent"/>
        <w:numPr>
          <w:ilvl w:val="0"/>
          <w:numId w:val="174"/>
        </w:numPr>
        <w:rPr>
          <w:rFonts w:ascii="Sylfaen" w:hAnsi="Sylfaen"/>
          <w:sz w:val="22"/>
          <w:szCs w:val="22"/>
          <w:lang w:val="hy-AM"/>
        </w:rPr>
      </w:pPr>
      <w:r>
        <w:rPr>
          <w:rFonts w:ascii="Sylfaen" w:hAnsi="Sylfaen"/>
          <w:sz w:val="22"/>
          <w:szCs w:val="22"/>
        </w:rPr>
        <w:t>The applicant logs in the SRC website to complete the application. It is also necessary to enable the PMD to fill in the application if the applicant visits SRC.</w:t>
      </w:r>
      <w:r w:rsidRPr="00714319">
        <w:rPr>
          <w:rFonts w:ascii="Sylfaen" w:hAnsi="Sylfaen" w:cs="Sylfaen"/>
          <w:color w:val="FF0000"/>
          <w:sz w:val="22"/>
          <w:szCs w:val="22"/>
          <w:lang w:val="hy-AM"/>
        </w:rPr>
        <w:t xml:space="preserve">  </w:t>
      </w:r>
    </w:p>
    <w:p w:rsidR="00CA2173" w:rsidRPr="00714319" w:rsidRDefault="00CA2173" w:rsidP="004932A3">
      <w:pPr>
        <w:pStyle w:val="BodyTextIndent"/>
        <w:numPr>
          <w:ilvl w:val="0"/>
          <w:numId w:val="174"/>
        </w:numPr>
        <w:rPr>
          <w:rFonts w:ascii="Sylfaen" w:hAnsi="Sylfaen"/>
          <w:sz w:val="22"/>
          <w:szCs w:val="22"/>
          <w:lang w:val="hy-AM"/>
        </w:rPr>
      </w:pPr>
      <w:r>
        <w:rPr>
          <w:rFonts w:ascii="Sylfaen" w:eastAsia="MS Mincho" w:hAnsi="Sylfaen"/>
          <w:sz w:val="22"/>
          <w:szCs w:val="22"/>
        </w:rPr>
        <w:t xml:space="preserve">The applicant completed the application using the options mentioned in the above-mentioned clause. </w:t>
      </w:r>
    </w:p>
    <w:p w:rsidR="00CA2173" w:rsidRPr="00714319" w:rsidRDefault="00CA2173" w:rsidP="004932A3">
      <w:pPr>
        <w:pStyle w:val="BodyTextIndent"/>
        <w:numPr>
          <w:ilvl w:val="0"/>
          <w:numId w:val="174"/>
        </w:numPr>
        <w:rPr>
          <w:rFonts w:ascii="Sylfaen" w:hAnsi="Sylfaen"/>
          <w:sz w:val="22"/>
          <w:szCs w:val="22"/>
          <w:lang w:val="hy-AM"/>
        </w:rPr>
      </w:pPr>
      <w:r>
        <w:rPr>
          <w:rFonts w:ascii="Sylfaen" w:eastAsia="MS Mincho" w:hAnsi="Sylfaen"/>
          <w:sz w:val="22"/>
          <w:szCs w:val="22"/>
        </w:rPr>
        <w:t xml:space="preserve">The applicant attaches other necessary documents to the filled documents, including: </w:t>
      </w:r>
    </w:p>
    <w:p w:rsidR="00CA2173" w:rsidRPr="00714319" w:rsidRDefault="00CA2173" w:rsidP="004932A3">
      <w:pPr>
        <w:pStyle w:val="BodyTextIndent"/>
        <w:numPr>
          <w:ilvl w:val="3"/>
          <w:numId w:val="175"/>
        </w:numPr>
        <w:ind w:left="993" w:hanging="284"/>
        <w:rPr>
          <w:rFonts w:ascii="Sylfaen" w:hAnsi="Sylfaen"/>
          <w:sz w:val="22"/>
          <w:szCs w:val="22"/>
          <w:lang w:val="hy-AM"/>
        </w:rPr>
      </w:pPr>
      <w:r w:rsidRPr="00586F33">
        <w:rPr>
          <w:rFonts w:ascii="Sylfaen" w:hAnsi="Sylfaen"/>
          <w:sz w:val="22"/>
          <w:szCs w:val="22"/>
          <w:lang w:val="hy-AM"/>
        </w:rPr>
        <w:t xml:space="preserve">Passport copy, PSN (or social card) copy; </w:t>
      </w:r>
    </w:p>
    <w:p w:rsidR="00CA2173" w:rsidRPr="00714319" w:rsidRDefault="00CA2173" w:rsidP="004932A3">
      <w:pPr>
        <w:pStyle w:val="BodyTextIndent"/>
        <w:numPr>
          <w:ilvl w:val="3"/>
          <w:numId w:val="175"/>
        </w:numPr>
        <w:ind w:left="993" w:hanging="284"/>
        <w:rPr>
          <w:rFonts w:ascii="Sylfaen" w:hAnsi="Sylfaen"/>
          <w:sz w:val="22"/>
          <w:szCs w:val="22"/>
          <w:lang w:val="hy-AM"/>
        </w:rPr>
      </w:pPr>
      <w:r>
        <w:rPr>
          <w:rFonts w:ascii="Sylfaen" w:hAnsi="Sylfaen"/>
          <w:sz w:val="22"/>
          <w:szCs w:val="22"/>
        </w:rPr>
        <w:t>Copy of higher education diploma;</w:t>
      </w:r>
    </w:p>
    <w:p w:rsidR="00CA2173" w:rsidRPr="00714319" w:rsidRDefault="00CA2173" w:rsidP="004932A3">
      <w:pPr>
        <w:pStyle w:val="BodyTextIndent"/>
        <w:numPr>
          <w:ilvl w:val="3"/>
          <w:numId w:val="175"/>
        </w:numPr>
        <w:ind w:left="993" w:hanging="284"/>
        <w:rPr>
          <w:rFonts w:ascii="Sylfaen" w:hAnsi="Sylfaen"/>
          <w:sz w:val="22"/>
          <w:szCs w:val="22"/>
          <w:lang w:val="hy-AM"/>
        </w:rPr>
      </w:pPr>
      <w:r w:rsidRPr="006762D6">
        <w:rPr>
          <w:rFonts w:ascii="Sylfaen" w:hAnsi="Sylfaen"/>
          <w:sz w:val="22"/>
          <w:szCs w:val="22"/>
          <w:lang w:val="hy-AM"/>
        </w:rPr>
        <w:t xml:space="preserve">Certificates and </w:t>
      </w:r>
      <w:r>
        <w:rPr>
          <w:rFonts w:ascii="Sylfaen" w:hAnsi="Sylfaen"/>
          <w:sz w:val="22"/>
          <w:szCs w:val="22"/>
        </w:rPr>
        <w:t xml:space="preserve">diplomas of professional trainings; </w:t>
      </w:r>
    </w:p>
    <w:p w:rsidR="00CA2173" w:rsidRPr="00714319" w:rsidRDefault="00CA2173" w:rsidP="004932A3">
      <w:pPr>
        <w:pStyle w:val="BodyTextIndent"/>
        <w:numPr>
          <w:ilvl w:val="3"/>
          <w:numId w:val="175"/>
        </w:numPr>
        <w:ind w:left="993" w:hanging="284"/>
        <w:rPr>
          <w:rFonts w:ascii="Sylfaen" w:hAnsi="Sylfaen"/>
          <w:sz w:val="22"/>
          <w:szCs w:val="22"/>
          <w:lang w:val="hy-AM"/>
        </w:rPr>
      </w:pPr>
      <w:r w:rsidRPr="00FF4235">
        <w:rPr>
          <w:rFonts w:ascii="Sylfaen" w:hAnsi="Sylfaen"/>
          <w:sz w:val="22"/>
          <w:szCs w:val="22"/>
          <w:lang w:val="hy-AM"/>
        </w:rPr>
        <w:t>Certificate(s</w:t>
      </w:r>
      <w:r>
        <w:rPr>
          <w:rFonts w:ascii="Sylfaen" w:hAnsi="Sylfaen"/>
          <w:sz w:val="22"/>
          <w:szCs w:val="22"/>
          <w:lang w:val="hy-AM"/>
        </w:rPr>
        <w:t>) t</w:t>
      </w:r>
      <w:r w:rsidRPr="00FF4235">
        <w:rPr>
          <w:rFonts w:ascii="Sylfaen" w:hAnsi="Sylfaen"/>
          <w:sz w:val="22"/>
          <w:szCs w:val="22"/>
          <w:lang w:val="hy-AM"/>
        </w:rPr>
        <w:t>o assert that s/he doest’t suffer from any of the deseases states in the list of diseases hindering the implementation of official duties and powers, in case s/he is appointed to tax or customs offi</w:t>
      </w:r>
      <w:r>
        <w:rPr>
          <w:rFonts w:ascii="Sylfaen" w:hAnsi="Sylfaen"/>
          <w:sz w:val="22"/>
          <w:szCs w:val="22"/>
          <w:lang w:val="hy-AM"/>
        </w:rPr>
        <w:t>c</w:t>
      </w:r>
      <w:r w:rsidRPr="00FF4235">
        <w:rPr>
          <w:rFonts w:ascii="Sylfaen" w:hAnsi="Sylfaen"/>
          <w:sz w:val="22"/>
          <w:szCs w:val="22"/>
          <w:lang w:val="hy-AM"/>
        </w:rPr>
        <w:t>e (</w:t>
      </w:r>
      <w:r w:rsidRPr="00515D76">
        <w:rPr>
          <w:rFonts w:ascii="Sylfaen" w:hAnsi="Sylfaen"/>
          <w:sz w:val="22"/>
          <w:szCs w:val="22"/>
          <w:lang w:val="hy-AM"/>
        </w:rPr>
        <w:t xml:space="preserve">RA Government Decrees </w:t>
      </w:r>
      <w:r>
        <w:rPr>
          <w:rFonts w:ascii="Sylfaen" w:hAnsi="Sylfaen"/>
          <w:sz w:val="22"/>
          <w:szCs w:val="22"/>
          <w:lang w:val="hy-AM"/>
        </w:rPr>
        <w:t>№1583-N o</w:t>
      </w:r>
      <w:r w:rsidRPr="00515D76">
        <w:rPr>
          <w:rFonts w:ascii="Sylfaen" w:hAnsi="Sylfaen"/>
          <w:sz w:val="22"/>
          <w:szCs w:val="22"/>
          <w:lang w:val="hy-AM"/>
        </w:rPr>
        <w:t xml:space="preserve">f 03.10.2001 and </w:t>
      </w:r>
      <w:r w:rsidRPr="00714319">
        <w:rPr>
          <w:rFonts w:ascii="Sylfaen" w:hAnsi="Sylfaen"/>
          <w:sz w:val="22"/>
          <w:szCs w:val="22"/>
          <w:lang w:val="hy-AM"/>
        </w:rPr>
        <w:t>№1655-</w:t>
      </w:r>
      <w:r w:rsidRPr="00515D76">
        <w:rPr>
          <w:rFonts w:ascii="Sylfaen" w:hAnsi="Sylfaen"/>
          <w:sz w:val="22"/>
          <w:szCs w:val="22"/>
          <w:lang w:val="hy-AM"/>
        </w:rPr>
        <w:t xml:space="preserve">N of </w:t>
      </w:r>
      <w:r>
        <w:rPr>
          <w:rFonts w:ascii="Sylfaen" w:hAnsi="Sylfaen"/>
          <w:sz w:val="22"/>
          <w:szCs w:val="22"/>
          <w:lang w:val="hy-AM"/>
        </w:rPr>
        <w:t>17.10.2002</w:t>
      </w:r>
      <w:r w:rsidRPr="00FF4235">
        <w:rPr>
          <w:rFonts w:ascii="Sylfaen" w:hAnsi="Sylfaen"/>
          <w:sz w:val="22"/>
          <w:szCs w:val="22"/>
          <w:lang w:val="hy-AM"/>
        </w:rPr>
        <w:t>)</w:t>
      </w:r>
      <w:r>
        <w:rPr>
          <w:rFonts w:ascii="Sylfaen" w:hAnsi="Sylfaen"/>
          <w:sz w:val="22"/>
          <w:szCs w:val="22"/>
        </w:rPr>
        <w:t>;</w:t>
      </w:r>
    </w:p>
    <w:p w:rsidR="00CA2173" w:rsidRPr="00714319" w:rsidRDefault="00CA2173" w:rsidP="004932A3">
      <w:pPr>
        <w:pStyle w:val="BodyTextIndent"/>
        <w:numPr>
          <w:ilvl w:val="0"/>
          <w:numId w:val="175"/>
        </w:numPr>
        <w:ind w:left="993" w:hanging="284"/>
        <w:rPr>
          <w:rFonts w:ascii="Sylfaen" w:hAnsi="Sylfaen"/>
          <w:sz w:val="22"/>
          <w:szCs w:val="22"/>
          <w:lang w:val="hy-AM"/>
        </w:rPr>
      </w:pPr>
      <w:r w:rsidRPr="006940A2">
        <w:rPr>
          <w:rFonts w:ascii="Sylfaen" w:hAnsi="Sylfaen"/>
          <w:sz w:val="22"/>
          <w:szCs w:val="22"/>
          <w:lang w:val="hy-AM"/>
        </w:rPr>
        <w:t xml:space="preserve">Male applicants shall present also the copy of military service book or the copy of any replacement temporary and military unit attachment certificate (if available); </w:t>
      </w:r>
    </w:p>
    <w:p w:rsidR="00CA2173" w:rsidRPr="00714319" w:rsidRDefault="00CA2173" w:rsidP="004932A3">
      <w:pPr>
        <w:pStyle w:val="BodyTextIndent"/>
        <w:numPr>
          <w:ilvl w:val="0"/>
          <w:numId w:val="175"/>
        </w:numPr>
        <w:ind w:left="993" w:hanging="284"/>
        <w:rPr>
          <w:rFonts w:ascii="Sylfaen" w:hAnsi="Sylfaen"/>
          <w:sz w:val="22"/>
          <w:szCs w:val="22"/>
          <w:lang w:val="hy-AM"/>
        </w:rPr>
      </w:pPr>
      <w:r>
        <w:rPr>
          <w:rFonts w:ascii="Sylfaen" w:hAnsi="Sylfaen"/>
          <w:sz w:val="22"/>
          <w:szCs w:val="22"/>
        </w:rPr>
        <w:t>Two photos of</w:t>
      </w:r>
      <w:r w:rsidRPr="00714319">
        <w:rPr>
          <w:rFonts w:ascii="Sylfaen" w:hAnsi="Sylfaen"/>
          <w:sz w:val="22"/>
          <w:szCs w:val="22"/>
          <w:lang w:val="hy-AM"/>
        </w:rPr>
        <w:t xml:space="preserve"> 3 x 4 </w:t>
      </w:r>
      <w:r>
        <w:rPr>
          <w:rFonts w:ascii="Sylfaen" w:hAnsi="Sylfaen"/>
          <w:sz w:val="22"/>
          <w:szCs w:val="22"/>
        </w:rPr>
        <w:t>cm</w:t>
      </w:r>
    </w:p>
    <w:p w:rsidR="00CA2173" w:rsidRPr="00714319" w:rsidRDefault="00CA2173" w:rsidP="004932A3">
      <w:pPr>
        <w:pStyle w:val="BodyTextIndent"/>
        <w:numPr>
          <w:ilvl w:val="0"/>
          <w:numId w:val="176"/>
        </w:numPr>
        <w:rPr>
          <w:rFonts w:ascii="Sylfaen" w:hAnsi="Sylfaen"/>
          <w:sz w:val="22"/>
          <w:szCs w:val="22"/>
          <w:lang w:val="hy-AM"/>
        </w:rPr>
      </w:pPr>
      <w:r w:rsidRPr="006940A2">
        <w:rPr>
          <w:rFonts w:ascii="Sylfaen" w:hAnsi="Sylfaen"/>
          <w:sz w:val="22"/>
          <w:szCs w:val="22"/>
          <w:lang w:val="hy-AM"/>
        </w:rPr>
        <w:t>The PMD officer is notified on the availability of document package sent by the applicant and checks the package of received document and completed forms.</w:t>
      </w:r>
      <w:r>
        <w:rPr>
          <w:rFonts w:ascii="Sylfaen" w:hAnsi="Sylfaen"/>
          <w:sz w:val="22"/>
          <w:szCs w:val="22"/>
        </w:rPr>
        <w:t xml:space="preserve"> In case errors are found, the process moves to clause 2, if none are found, the process shifts to clause 5.</w:t>
      </w:r>
    </w:p>
    <w:p w:rsidR="00CA2173" w:rsidRPr="00A565C5" w:rsidRDefault="00CA2173" w:rsidP="004932A3">
      <w:pPr>
        <w:pStyle w:val="BodyTextIndent"/>
        <w:numPr>
          <w:ilvl w:val="0"/>
          <w:numId w:val="176"/>
        </w:numPr>
        <w:rPr>
          <w:rFonts w:ascii="Sylfaen" w:hAnsi="Sylfaen"/>
          <w:sz w:val="22"/>
          <w:szCs w:val="22"/>
          <w:lang w:val="hy-AM"/>
        </w:rPr>
      </w:pPr>
      <w:r w:rsidRPr="00A565C5">
        <w:rPr>
          <w:rFonts w:ascii="Sylfaen" w:hAnsi="Sylfaen"/>
          <w:sz w:val="22"/>
          <w:szCs w:val="22"/>
        </w:rPr>
        <w:t>A notification on detected errors is sent to the applicant</w:t>
      </w:r>
      <w:r>
        <w:rPr>
          <w:rFonts w:ascii="Sylfaen" w:hAnsi="Sylfaen"/>
          <w:sz w:val="22"/>
          <w:szCs w:val="22"/>
        </w:rPr>
        <w:t xml:space="preserve">’s e-mail and/or phone call, and necessary changes is made possible to introduce in the documents and forms sent by the applicant. After the </w:t>
      </w:r>
      <w:r w:rsidR="004F2966">
        <w:rPr>
          <w:rFonts w:ascii="Sylfaen" w:hAnsi="Sylfaen"/>
          <w:sz w:val="22"/>
          <w:szCs w:val="22"/>
        </w:rPr>
        <w:t>corrections,</w:t>
      </w:r>
      <w:r>
        <w:rPr>
          <w:rFonts w:ascii="Sylfaen" w:hAnsi="Sylfaen"/>
          <w:sz w:val="22"/>
          <w:szCs w:val="22"/>
        </w:rPr>
        <w:t xml:space="preserve"> the process shifts to clause 4. </w:t>
      </w:r>
    </w:p>
    <w:p w:rsidR="00CA2173" w:rsidRPr="00714319" w:rsidRDefault="00CA2173" w:rsidP="004932A3">
      <w:pPr>
        <w:pStyle w:val="BodyTextIndent"/>
        <w:numPr>
          <w:ilvl w:val="0"/>
          <w:numId w:val="176"/>
        </w:numPr>
        <w:rPr>
          <w:rFonts w:ascii="Sylfaen" w:hAnsi="Sylfaen"/>
          <w:sz w:val="22"/>
          <w:szCs w:val="22"/>
          <w:lang w:val="hy-AM"/>
        </w:rPr>
      </w:pPr>
      <w:r>
        <w:rPr>
          <w:rFonts w:ascii="Sylfaen" w:hAnsi="Sylfaen"/>
          <w:sz w:val="22"/>
          <w:szCs w:val="22"/>
        </w:rPr>
        <w:t xml:space="preserve">The PMD officer asserts the accuracy of documents presented by the applicant. </w:t>
      </w:r>
    </w:p>
    <w:p w:rsidR="00CA2173" w:rsidRPr="00714319" w:rsidRDefault="00CA2173" w:rsidP="004932A3">
      <w:pPr>
        <w:pStyle w:val="BodyTextIndent"/>
        <w:numPr>
          <w:ilvl w:val="0"/>
          <w:numId w:val="176"/>
        </w:numPr>
        <w:rPr>
          <w:rFonts w:ascii="Sylfaen" w:hAnsi="Sylfaen"/>
          <w:sz w:val="22"/>
          <w:szCs w:val="22"/>
          <w:lang w:val="hy-AM"/>
        </w:rPr>
      </w:pPr>
      <w:r w:rsidRPr="0002635F">
        <w:rPr>
          <w:rFonts w:ascii="Sylfaen" w:hAnsi="Sylfaen"/>
          <w:sz w:val="22"/>
          <w:szCs w:val="22"/>
          <w:lang w:val="hy-AM"/>
        </w:rPr>
        <w:t>If the number of registered applications is higher than 0, then the process movest o clause 9, if it 0, then clause 8.</w:t>
      </w:r>
    </w:p>
    <w:p w:rsidR="00CA2173" w:rsidRPr="00714319" w:rsidRDefault="00CA2173" w:rsidP="004932A3">
      <w:pPr>
        <w:pStyle w:val="BodyTextIndent"/>
        <w:numPr>
          <w:ilvl w:val="0"/>
          <w:numId w:val="176"/>
        </w:numPr>
        <w:rPr>
          <w:rFonts w:ascii="Sylfaen" w:hAnsi="Sylfaen"/>
          <w:sz w:val="22"/>
          <w:szCs w:val="22"/>
          <w:lang w:val="hy-AM"/>
        </w:rPr>
      </w:pPr>
      <w:r>
        <w:rPr>
          <w:rFonts w:ascii="Sylfaen" w:hAnsi="Sylfaen"/>
          <w:color w:val="auto"/>
          <w:sz w:val="22"/>
          <w:szCs w:val="22"/>
        </w:rPr>
        <w:t>The Commission fills in the decision form on not holding the competition, which is later on registered by the PMD in the system. After that the competition is considered to be not held and the process is e</w:t>
      </w:r>
      <w:r>
        <w:rPr>
          <w:rFonts w:ascii="Sylfaen" w:hAnsi="Sylfaen"/>
          <w:sz w:val="22"/>
          <w:szCs w:val="22"/>
          <w:lang w:val="hy-AM"/>
        </w:rPr>
        <w:t>nd</w:t>
      </w:r>
      <w:r>
        <w:rPr>
          <w:rFonts w:ascii="Sylfaen" w:hAnsi="Sylfaen"/>
          <w:sz w:val="22"/>
          <w:szCs w:val="22"/>
        </w:rPr>
        <w:t>s.</w:t>
      </w:r>
    </w:p>
    <w:p w:rsidR="00CA2173" w:rsidRPr="00714319" w:rsidRDefault="00CA2173" w:rsidP="004932A3">
      <w:pPr>
        <w:pStyle w:val="BodyTextIndent"/>
        <w:numPr>
          <w:ilvl w:val="0"/>
          <w:numId w:val="176"/>
        </w:numPr>
        <w:rPr>
          <w:rFonts w:ascii="Sylfaen" w:hAnsi="Sylfaen"/>
          <w:sz w:val="22"/>
          <w:szCs w:val="22"/>
          <w:lang w:val="hy-AM"/>
        </w:rPr>
      </w:pPr>
      <w:r w:rsidRPr="005E2A82">
        <w:rPr>
          <w:rFonts w:ascii="Sylfaen" w:hAnsi="Sylfaen"/>
          <w:sz w:val="22"/>
          <w:szCs w:val="22"/>
          <w:lang w:val="hy-AM"/>
        </w:rPr>
        <w:t xml:space="preserve">The PMD officer </w:t>
      </w:r>
      <w:r>
        <w:rPr>
          <w:rFonts w:ascii="Sylfaen" w:hAnsi="Sylfaen"/>
          <w:sz w:val="22"/>
          <w:szCs w:val="22"/>
        </w:rPr>
        <w:t xml:space="preserve">prepares the document package received from all applicants. </w:t>
      </w:r>
    </w:p>
    <w:p w:rsidR="00CA2173" w:rsidRPr="00714319" w:rsidRDefault="00CA2173" w:rsidP="004932A3">
      <w:pPr>
        <w:pStyle w:val="BodyTextIndent"/>
        <w:numPr>
          <w:ilvl w:val="0"/>
          <w:numId w:val="176"/>
        </w:numPr>
        <w:rPr>
          <w:rFonts w:ascii="Sylfaen" w:hAnsi="Sylfaen"/>
          <w:sz w:val="22"/>
          <w:szCs w:val="22"/>
          <w:lang w:val="hy-AM"/>
        </w:rPr>
      </w:pPr>
      <w:r>
        <w:rPr>
          <w:rFonts w:ascii="Sylfaen" w:hAnsi="Sylfaen"/>
          <w:sz w:val="22"/>
          <w:szCs w:val="22"/>
          <w:lang w:val="hy-AM"/>
        </w:rPr>
        <w:t xml:space="preserve">The PMD officer fills in an inquiry to send to the Infromation Center of the RA Police </w:t>
      </w:r>
      <w:r w:rsidRPr="005744E3">
        <w:rPr>
          <w:rFonts w:ascii="Sylfaen" w:hAnsi="Sylfaen"/>
          <w:sz w:val="22"/>
          <w:szCs w:val="22"/>
          <w:lang w:val="hy-AM"/>
        </w:rPr>
        <w:t>(hereinafter – RA Police)</w:t>
      </w:r>
      <w:r>
        <w:rPr>
          <w:rFonts w:ascii="Sylfaen" w:hAnsi="Sylfaen"/>
          <w:sz w:val="22"/>
          <w:szCs w:val="22"/>
        </w:rPr>
        <w:t xml:space="preserve">. </w:t>
      </w:r>
    </w:p>
    <w:p w:rsidR="00CA2173" w:rsidRPr="00714319" w:rsidRDefault="00CA2173" w:rsidP="004932A3">
      <w:pPr>
        <w:pStyle w:val="BodyTextIndent"/>
        <w:numPr>
          <w:ilvl w:val="0"/>
          <w:numId w:val="176"/>
        </w:numPr>
        <w:rPr>
          <w:rFonts w:ascii="Sylfaen" w:hAnsi="Sylfaen"/>
          <w:sz w:val="22"/>
          <w:szCs w:val="22"/>
          <w:lang w:val="hy-AM"/>
        </w:rPr>
      </w:pPr>
      <w:r w:rsidRPr="005E2A82">
        <w:rPr>
          <w:rFonts w:ascii="Sylfaen" w:hAnsi="Sylfaen"/>
          <w:sz w:val="22"/>
          <w:szCs w:val="22"/>
          <w:lang w:val="hy-AM"/>
        </w:rPr>
        <w:t>The PMD officer</w:t>
      </w:r>
      <w:r w:rsidRPr="00ED17D3">
        <w:rPr>
          <w:rFonts w:ascii="Sylfaen" w:hAnsi="Sylfaen"/>
          <w:sz w:val="22"/>
          <w:szCs w:val="22"/>
          <w:lang w:val="hy-AM"/>
        </w:rPr>
        <w:t xml:space="preserve"> sends the completed inquiries</w:t>
      </w:r>
      <w:r w:rsidRPr="00C54F86">
        <w:rPr>
          <w:rFonts w:ascii="Sylfaen" w:hAnsi="Sylfaen"/>
          <w:sz w:val="22"/>
          <w:szCs w:val="22"/>
          <w:lang w:val="hy-AM"/>
        </w:rPr>
        <w:t xml:space="preserve"> sig</w:t>
      </w:r>
      <w:r>
        <w:rPr>
          <w:rFonts w:ascii="Sylfaen" w:hAnsi="Sylfaen"/>
          <w:sz w:val="22"/>
          <w:szCs w:val="22"/>
        </w:rPr>
        <w:t>ned by the PMD Head to the RA Police.</w:t>
      </w:r>
    </w:p>
    <w:p w:rsidR="00CA2173" w:rsidRPr="00C54F86" w:rsidRDefault="00CA2173" w:rsidP="004932A3">
      <w:pPr>
        <w:pStyle w:val="BodyTextIndent"/>
        <w:numPr>
          <w:ilvl w:val="0"/>
          <w:numId w:val="176"/>
        </w:numPr>
        <w:rPr>
          <w:rFonts w:ascii="Sylfaen" w:hAnsi="Sylfaen"/>
          <w:color w:val="FF0000"/>
          <w:sz w:val="22"/>
          <w:szCs w:val="22"/>
          <w:lang w:val="hy-AM"/>
        </w:rPr>
      </w:pPr>
      <w:r w:rsidRPr="00C54F86">
        <w:rPr>
          <w:rFonts w:ascii="Sylfaen" w:hAnsi="Sylfaen"/>
          <w:sz w:val="22"/>
          <w:szCs w:val="22"/>
          <w:lang w:val="hy-AM"/>
        </w:rPr>
        <w:t>After the reply is received from the RA Police, it is automatically</w:t>
      </w:r>
      <w:r>
        <w:rPr>
          <w:rFonts w:ascii="Sylfaen" w:hAnsi="Sylfaen"/>
          <w:sz w:val="22"/>
          <w:szCs w:val="22"/>
        </w:rPr>
        <w:t xml:space="preserve"> attached to the applicant’s document package. </w:t>
      </w:r>
    </w:p>
    <w:p w:rsidR="00CA2173" w:rsidRPr="00714319" w:rsidRDefault="00CA2173" w:rsidP="004932A3">
      <w:pPr>
        <w:pStyle w:val="BodyTextIndent"/>
        <w:numPr>
          <w:ilvl w:val="0"/>
          <w:numId w:val="176"/>
        </w:numPr>
        <w:rPr>
          <w:rFonts w:ascii="Sylfaen" w:hAnsi="Sylfaen"/>
          <w:sz w:val="22"/>
          <w:szCs w:val="22"/>
          <w:lang w:val="hy-AM"/>
        </w:rPr>
      </w:pPr>
      <w:r w:rsidRPr="00C1197C">
        <w:rPr>
          <w:rFonts w:ascii="Sylfaen" w:hAnsi="Sylfaen"/>
          <w:sz w:val="22"/>
          <w:szCs w:val="22"/>
          <w:lang w:val="hy-AM"/>
        </w:rPr>
        <w:t>The process moves to the next sub-stage “</w:t>
      </w:r>
      <w:r>
        <w:rPr>
          <w:rFonts w:ascii="Sylfaen" w:hAnsi="Sylfaen"/>
          <w:sz w:val="22"/>
          <w:szCs w:val="22"/>
        </w:rPr>
        <w:t>Permission to participate in competition</w:t>
      </w:r>
      <w:r w:rsidRPr="00C1197C">
        <w:rPr>
          <w:rFonts w:ascii="Sylfaen" w:hAnsi="Sylfaen"/>
          <w:sz w:val="22"/>
          <w:szCs w:val="22"/>
          <w:lang w:val="hy-AM"/>
        </w:rPr>
        <w:t>”</w:t>
      </w:r>
      <w:r>
        <w:rPr>
          <w:rFonts w:ascii="Sylfaen" w:hAnsi="Sylfaen"/>
          <w:sz w:val="22"/>
          <w:szCs w:val="22"/>
        </w:rPr>
        <w:t xml:space="preserve">. </w:t>
      </w:r>
    </w:p>
    <w:p w:rsidR="00CA2173" w:rsidRPr="00714319" w:rsidRDefault="00CA2173" w:rsidP="00CA2173">
      <w:pPr>
        <w:pStyle w:val="BodyTextIndent"/>
        <w:ind w:left="0"/>
        <w:rPr>
          <w:rFonts w:ascii="Sylfaen" w:hAnsi="Sylfaen"/>
          <w:sz w:val="22"/>
          <w:szCs w:val="22"/>
          <w:lang w:val="hy-AM"/>
        </w:rPr>
      </w:pPr>
    </w:p>
    <w:p w:rsidR="00CA2173" w:rsidRPr="00DD40E0" w:rsidRDefault="00CA2173" w:rsidP="00CA2173">
      <w:pPr>
        <w:jc w:val="both"/>
        <w:rPr>
          <w:rFonts w:ascii="Sylfaen" w:hAnsi="Sylfaen"/>
          <w:sz w:val="22"/>
          <w:szCs w:val="22"/>
        </w:rPr>
      </w:pPr>
      <w:r w:rsidRPr="00DD40E0">
        <w:rPr>
          <w:rFonts w:ascii="Sylfaen" w:hAnsi="Sylfaen"/>
          <w:sz w:val="22"/>
          <w:szCs w:val="22"/>
          <w:lang w:val="hy-AM"/>
        </w:rPr>
        <w:t>In the stage of permission to participate in competition the decisions to permit the applicants participate in the competition are made, the lists of permitted and prohibited persons are prepared, the competition sched</w:t>
      </w:r>
      <w:r>
        <w:rPr>
          <w:rFonts w:ascii="Sylfaen" w:hAnsi="Sylfaen"/>
          <w:sz w:val="22"/>
          <w:szCs w:val="22"/>
        </w:rPr>
        <w:t xml:space="preserve">ule is developed, as well as the respective decree is prepared and published. The sequence of the processes at this stage is presented in </w:t>
      </w:r>
      <w:r w:rsidRPr="00856861">
        <w:rPr>
          <w:rFonts w:ascii="Sylfaen" w:hAnsi="Sylfaen"/>
          <w:sz w:val="22"/>
          <w:szCs w:val="22"/>
          <w:lang w:val="hy-AM"/>
        </w:rPr>
        <w:t xml:space="preserve">Diagram </w:t>
      </w:r>
      <w:r w:rsidR="00856861" w:rsidRPr="00856861">
        <w:rPr>
          <w:rFonts w:ascii="Sylfaen" w:hAnsi="Sylfaen"/>
          <w:sz w:val="22"/>
          <w:szCs w:val="22"/>
        </w:rPr>
        <w:t>37</w:t>
      </w:r>
      <w:r w:rsidRPr="00856861">
        <w:rPr>
          <w:rFonts w:ascii="Sylfaen" w:hAnsi="Sylfaen"/>
          <w:sz w:val="22"/>
          <w:szCs w:val="22"/>
        </w:rPr>
        <w:t>.</w:t>
      </w:r>
    </w:p>
    <w:p w:rsidR="00CA2173" w:rsidRPr="00714319" w:rsidRDefault="00CA2173" w:rsidP="00CA2173">
      <w:pPr>
        <w:rPr>
          <w:rFonts w:ascii="Sylfaen" w:hAnsi="Sylfaen"/>
          <w:lang w:val="hy-AM"/>
        </w:rPr>
      </w:pPr>
    </w:p>
    <w:p w:rsidR="00CA2173" w:rsidRPr="00714319" w:rsidRDefault="00CA2173" w:rsidP="00CA2173">
      <w:pPr>
        <w:jc w:val="both"/>
        <w:rPr>
          <w:rFonts w:ascii="Sylfaen" w:hAnsi="Sylfaen"/>
          <w:lang w:val="hy-AM"/>
        </w:rPr>
      </w:pPr>
      <w:r>
        <w:rPr>
          <w:rFonts w:ascii="Sylfaen" w:hAnsi="Sylfaen"/>
          <w:noProof/>
        </w:rPr>
        <w:drawing>
          <wp:inline distT="0" distB="0" distL="0" distR="0">
            <wp:extent cx="6210935" cy="3033395"/>
            <wp:effectExtent l="19050" t="0" r="0" b="0"/>
            <wp:docPr id="43" name="Picture 33" descr="R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4.jpg"/>
                    <pic:cNvPicPr/>
                  </pic:nvPicPr>
                  <pic:blipFill>
                    <a:blip r:embed="rId56" cstate="print"/>
                    <a:stretch>
                      <a:fillRect/>
                    </a:stretch>
                  </pic:blipFill>
                  <pic:spPr>
                    <a:xfrm>
                      <a:off x="0" y="0"/>
                      <a:ext cx="6210935" cy="3033395"/>
                    </a:xfrm>
                    <a:prstGeom prst="rect">
                      <a:avLst/>
                    </a:prstGeom>
                  </pic:spPr>
                </pic:pic>
              </a:graphicData>
            </a:graphic>
          </wp:inline>
        </w:drawing>
      </w:r>
    </w:p>
    <w:p w:rsidR="00CA2173" w:rsidRPr="00714319" w:rsidRDefault="005638F6" w:rsidP="00CA2173">
      <w:pPr>
        <w:pStyle w:val="Caption"/>
        <w:spacing w:before="120" w:after="120"/>
        <w:rPr>
          <w:rFonts w:ascii="Sylfaen" w:hAnsi="Sylfaen"/>
          <w:lang w:val="hy-AM"/>
        </w:rPr>
      </w:pPr>
      <w:bookmarkStart w:id="107" w:name="_Toc465065947"/>
      <w:bookmarkStart w:id="108" w:name="_Toc465180750"/>
      <w:r>
        <w:rPr>
          <w:rFonts w:ascii="Sylfaen" w:hAnsi="Sylfaen"/>
          <w:lang w:val="hy-AM"/>
        </w:rPr>
        <w:t>Diagram</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Diagram \* ARABIC </w:instrText>
      </w:r>
      <w:r w:rsidR="00613FD6">
        <w:rPr>
          <w:rFonts w:ascii="Sylfaen" w:hAnsi="Sylfaen"/>
          <w:lang w:val="hy-AM"/>
        </w:rPr>
        <w:fldChar w:fldCharType="separate"/>
      </w:r>
      <w:r>
        <w:rPr>
          <w:rFonts w:ascii="Sylfaen" w:hAnsi="Sylfaen"/>
          <w:noProof/>
          <w:lang w:val="hy-AM"/>
        </w:rPr>
        <w:t>37</w:t>
      </w:r>
      <w:r w:rsidR="00613FD6">
        <w:rPr>
          <w:rFonts w:ascii="Sylfaen" w:hAnsi="Sylfaen"/>
          <w:lang w:val="hy-AM"/>
        </w:rPr>
        <w:fldChar w:fldCharType="end"/>
      </w:r>
      <w:r w:rsidR="00CA2173" w:rsidRPr="00714319">
        <w:rPr>
          <w:rFonts w:ascii="MS Mincho" w:eastAsia="MS Mincho" w:hAnsi="MS Mincho" w:cs="MS Mincho"/>
          <w:lang w:val="hy-AM"/>
        </w:rPr>
        <w:t>․</w:t>
      </w:r>
      <w:r w:rsidR="00CA2173" w:rsidRPr="00714319">
        <w:rPr>
          <w:rFonts w:ascii="Sylfaen" w:hAnsi="Sylfaen"/>
          <w:lang w:val="hy-AM"/>
        </w:rPr>
        <w:t xml:space="preserve"> </w:t>
      </w:r>
      <w:r w:rsidR="00CA2173">
        <w:rPr>
          <w:rFonts w:ascii="Sylfaen" w:hAnsi="Sylfaen"/>
        </w:rPr>
        <w:t>Permission to participate in competition</w:t>
      </w:r>
      <w:bookmarkEnd w:id="107"/>
      <w:bookmarkEnd w:id="108"/>
    </w:p>
    <w:p w:rsidR="00CA2173" w:rsidRPr="00714319" w:rsidRDefault="00CA2173" w:rsidP="00CA2173">
      <w:pPr>
        <w:jc w:val="both"/>
        <w:rPr>
          <w:rFonts w:ascii="Sylfaen" w:hAnsi="Sylfaen"/>
          <w:sz w:val="22"/>
          <w:szCs w:val="22"/>
          <w:lang w:val="hy-AM"/>
        </w:rPr>
      </w:pPr>
    </w:p>
    <w:p w:rsidR="00CA2173" w:rsidRPr="005572BB" w:rsidRDefault="00CA2173" w:rsidP="00CA2173">
      <w:pPr>
        <w:jc w:val="both"/>
        <w:rPr>
          <w:rFonts w:ascii="Sylfaen" w:hAnsi="Sylfaen"/>
          <w:sz w:val="22"/>
          <w:szCs w:val="22"/>
        </w:rPr>
      </w:pPr>
      <w:r>
        <w:rPr>
          <w:rFonts w:ascii="Sylfaen" w:hAnsi="Sylfaen"/>
          <w:sz w:val="22"/>
          <w:szCs w:val="22"/>
        </w:rPr>
        <w:t>It is implemented th</w:t>
      </w:r>
      <w:r>
        <w:rPr>
          <w:rFonts w:ascii="Sylfaen" w:hAnsi="Sylfaen"/>
          <w:sz w:val="22"/>
          <w:szCs w:val="22"/>
          <w:lang w:val="hy-AM"/>
        </w:rPr>
        <w:t>e following sequence</w:t>
      </w:r>
      <w:r>
        <w:rPr>
          <w:rFonts w:ascii="Sylfaen" w:hAnsi="Sylfaen"/>
          <w:sz w:val="22"/>
          <w:szCs w:val="22"/>
        </w:rPr>
        <w:t>:</w:t>
      </w:r>
    </w:p>
    <w:p w:rsidR="00CA2173" w:rsidRPr="00714319" w:rsidRDefault="00CA2173" w:rsidP="004932A3">
      <w:pPr>
        <w:pStyle w:val="ListParagraph"/>
        <w:numPr>
          <w:ilvl w:val="0"/>
          <w:numId w:val="177"/>
        </w:numPr>
        <w:jc w:val="both"/>
        <w:rPr>
          <w:rFonts w:ascii="Sylfaen" w:hAnsi="Sylfaen"/>
          <w:sz w:val="22"/>
          <w:szCs w:val="22"/>
          <w:lang w:val="hy-AM"/>
        </w:rPr>
      </w:pPr>
      <w:r>
        <w:rPr>
          <w:rFonts w:ascii="Sylfaen" w:hAnsi="Sylfaen"/>
          <w:sz w:val="22"/>
          <w:szCs w:val="22"/>
        </w:rPr>
        <w:t xml:space="preserve">PMD officer prepares document package for each applicant attached to the reply from the RA Police on conviction. </w:t>
      </w:r>
    </w:p>
    <w:p w:rsidR="00CA2173" w:rsidRPr="00714319" w:rsidRDefault="00CA2173" w:rsidP="004932A3">
      <w:pPr>
        <w:pStyle w:val="ListParagraph"/>
        <w:numPr>
          <w:ilvl w:val="0"/>
          <w:numId w:val="177"/>
        </w:numPr>
        <w:jc w:val="both"/>
        <w:rPr>
          <w:rFonts w:ascii="Sylfaen" w:hAnsi="Sylfaen"/>
          <w:sz w:val="22"/>
          <w:szCs w:val="22"/>
          <w:lang w:val="hy-AM"/>
        </w:rPr>
      </w:pPr>
      <w:r>
        <w:rPr>
          <w:rFonts w:ascii="Sylfaen" w:hAnsi="Sylfaen"/>
          <w:sz w:val="22"/>
          <w:szCs w:val="22"/>
        </w:rPr>
        <w:t xml:space="preserve">Competition Commission reviews document package of each applicant. </w:t>
      </w:r>
    </w:p>
    <w:p w:rsidR="00CA2173" w:rsidRPr="00714319" w:rsidRDefault="00CA2173" w:rsidP="004932A3">
      <w:pPr>
        <w:pStyle w:val="ListParagraph"/>
        <w:numPr>
          <w:ilvl w:val="0"/>
          <w:numId w:val="177"/>
        </w:numPr>
        <w:jc w:val="both"/>
        <w:rPr>
          <w:rFonts w:ascii="Sylfaen" w:hAnsi="Sylfaen"/>
          <w:sz w:val="22"/>
          <w:szCs w:val="22"/>
          <w:lang w:val="hy-AM"/>
        </w:rPr>
      </w:pPr>
      <w:r w:rsidRPr="00CF2A54">
        <w:rPr>
          <w:rFonts w:ascii="Sylfaen" w:hAnsi="Sylfaen"/>
          <w:sz w:val="22"/>
          <w:szCs w:val="22"/>
          <w:lang w:val="hy-AM"/>
        </w:rPr>
        <w:t>Competition Commission</w:t>
      </w:r>
      <w:r w:rsidRPr="00F33427">
        <w:rPr>
          <w:rFonts w:ascii="Sylfaen" w:hAnsi="Sylfaen"/>
          <w:sz w:val="22"/>
          <w:szCs w:val="22"/>
          <w:lang w:val="hy-AM"/>
        </w:rPr>
        <w:t xml:space="preserve"> </w:t>
      </w:r>
      <w:r>
        <w:rPr>
          <w:rFonts w:ascii="Sylfaen" w:hAnsi="Sylfaen"/>
          <w:sz w:val="22"/>
          <w:szCs w:val="22"/>
        </w:rPr>
        <w:t>makes a decision on permitting or not permitting the applicant to participate the competition.</w:t>
      </w:r>
    </w:p>
    <w:p w:rsidR="00CA2173" w:rsidRPr="00714319" w:rsidRDefault="00CA2173" w:rsidP="004932A3">
      <w:pPr>
        <w:pStyle w:val="ListParagraph"/>
        <w:numPr>
          <w:ilvl w:val="0"/>
          <w:numId w:val="177"/>
        </w:numPr>
        <w:jc w:val="both"/>
        <w:rPr>
          <w:rFonts w:ascii="Sylfaen" w:hAnsi="Sylfaen"/>
          <w:sz w:val="22"/>
          <w:szCs w:val="22"/>
          <w:lang w:val="hy-AM"/>
        </w:rPr>
      </w:pPr>
      <w:r w:rsidRPr="00BB0751">
        <w:rPr>
          <w:rFonts w:ascii="Sylfaen" w:hAnsi="Sylfaen"/>
          <w:sz w:val="22"/>
          <w:szCs w:val="22"/>
          <w:lang w:val="hy-AM"/>
        </w:rPr>
        <w:t>If the number of applicants p</w:t>
      </w:r>
      <w:r>
        <w:rPr>
          <w:rFonts w:ascii="Sylfaen" w:hAnsi="Sylfaen"/>
          <w:sz w:val="22"/>
          <w:szCs w:val="22"/>
          <w:lang w:val="hy-AM"/>
        </w:rPr>
        <w:t>articipating in</w:t>
      </w:r>
      <w:r w:rsidRPr="00BB0751">
        <w:rPr>
          <w:rFonts w:ascii="Sylfaen" w:hAnsi="Sylfaen"/>
          <w:sz w:val="22"/>
          <w:szCs w:val="22"/>
          <w:lang w:val="hy-AM"/>
        </w:rPr>
        <w:t xml:space="preserve"> the competition is higher than 0, then the</w:t>
      </w:r>
      <w:r w:rsidRPr="00CF2A54">
        <w:rPr>
          <w:rFonts w:ascii="Sylfaen" w:hAnsi="Sylfaen"/>
          <w:sz w:val="22"/>
          <w:szCs w:val="22"/>
          <w:lang w:val="hy-AM"/>
        </w:rPr>
        <w:t xml:space="preserve"> Competition Commission</w:t>
      </w:r>
      <w:r>
        <w:rPr>
          <w:rFonts w:ascii="Sylfaen" w:hAnsi="Sylfaen"/>
          <w:sz w:val="22"/>
          <w:szCs w:val="22"/>
        </w:rPr>
        <w:t xml:space="preserve"> prepares a decision containing the </w:t>
      </w:r>
      <w:r>
        <w:rPr>
          <w:rFonts w:ascii="Sylfaen" w:hAnsi="Sylfaen"/>
          <w:sz w:val="22"/>
          <w:szCs w:val="22"/>
          <w:lang w:val="hy-AM"/>
        </w:rPr>
        <w:t>competition schedule</w:t>
      </w:r>
      <w:r w:rsidRPr="00714319">
        <w:rPr>
          <w:rFonts w:ascii="Sylfaen" w:hAnsi="Sylfaen"/>
          <w:sz w:val="22"/>
          <w:szCs w:val="22"/>
          <w:lang w:val="hy-AM"/>
        </w:rPr>
        <w:t xml:space="preserve">, </w:t>
      </w:r>
      <w:r>
        <w:rPr>
          <w:rFonts w:ascii="Sylfaen" w:hAnsi="Sylfaen"/>
          <w:sz w:val="22"/>
          <w:szCs w:val="22"/>
        </w:rPr>
        <w:t>list of persons permitted to participate in the competition and the list of not permitted applicants. The process proceeds to clause 4.</w:t>
      </w:r>
      <w:r w:rsidRPr="00714319">
        <w:rPr>
          <w:rFonts w:ascii="Sylfaen" w:hAnsi="Sylfaen"/>
          <w:sz w:val="22"/>
          <w:szCs w:val="22"/>
          <w:lang w:val="hy-AM"/>
        </w:rPr>
        <w:t xml:space="preserve"> </w:t>
      </w:r>
    </w:p>
    <w:p w:rsidR="00CA2173" w:rsidRPr="00714319" w:rsidRDefault="00CA2173" w:rsidP="004932A3">
      <w:pPr>
        <w:pStyle w:val="ListParagraph"/>
        <w:numPr>
          <w:ilvl w:val="0"/>
          <w:numId w:val="177"/>
        </w:numPr>
        <w:jc w:val="both"/>
        <w:rPr>
          <w:rFonts w:ascii="Sylfaen" w:hAnsi="Sylfaen"/>
          <w:sz w:val="22"/>
          <w:szCs w:val="22"/>
          <w:lang w:val="hy-AM"/>
        </w:rPr>
      </w:pPr>
      <w:r w:rsidRPr="00BB0751">
        <w:rPr>
          <w:rFonts w:ascii="Sylfaen" w:hAnsi="Sylfaen"/>
          <w:sz w:val="22"/>
          <w:szCs w:val="22"/>
          <w:lang w:val="hy-AM"/>
        </w:rPr>
        <w:t xml:space="preserve">If the number of applicants </w:t>
      </w:r>
      <w:r w:rsidRPr="00BA6637">
        <w:rPr>
          <w:rFonts w:ascii="Sylfaen" w:hAnsi="Sylfaen"/>
          <w:sz w:val="22"/>
          <w:szCs w:val="22"/>
          <w:lang w:val="hy-AM"/>
        </w:rPr>
        <w:t xml:space="preserve">allowed to </w:t>
      </w:r>
      <w:r w:rsidRPr="00BB0751">
        <w:rPr>
          <w:rFonts w:ascii="Sylfaen" w:hAnsi="Sylfaen"/>
          <w:sz w:val="22"/>
          <w:szCs w:val="22"/>
          <w:lang w:val="hy-AM"/>
        </w:rPr>
        <w:t>p</w:t>
      </w:r>
      <w:r>
        <w:rPr>
          <w:rFonts w:ascii="Sylfaen" w:hAnsi="Sylfaen"/>
          <w:sz w:val="22"/>
          <w:szCs w:val="22"/>
          <w:lang w:val="hy-AM"/>
        </w:rPr>
        <w:t>articipat</w:t>
      </w:r>
      <w:r w:rsidRPr="00BA6637">
        <w:rPr>
          <w:rFonts w:ascii="Sylfaen" w:hAnsi="Sylfaen"/>
          <w:sz w:val="22"/>
          <w:szCs w:val="22"/>
          <w:lang w:val="hy-AM"/>
        </w:rPr>
        <w:t>e</w:t>
      </w:r>
      <w:r>
        <w:rPr>
          <w:rFonts w:ascii="Sylfaen" w:hAnsi="Sylfaen"/>
          <w:sz w:val="22"/>
          <w:szCs w:val="22"/>
          <w:lang w:val="hy-AM"/>
        </w:rPr>
        <w:t xml:space="preserve"> in</w:t>
      </w:r>
      <w:r w:rsidRPr="00BB0751">
        <w:rPr>
          <w:rFonts w:ascii="Sylfaen" w:hAnsi="Sylfaen"/>
          <w:sz w:val="22"/>
          <w:szCs w:val="22"/>
          <w:lang w:val="hy-AM"/>
        </w:rPr>
        <w:t xml:space="preserve"> the competition is </w:t>
      </w:r>
      <w:r>
        <w:rPr>
          <w:rFonts w:ascii="Sylfaen" w:hAnsi="Sylfaen"/>
          <w:sz w:val="22"/>
          <w:szCs w:val="22"/>
        </w:rPr>
        <w:t>equal to</w:t>
      </w:r>
      <w:r w:rsidRPr="00BB0751">
        <w:rPr>
          <w:rFonts w:ascii="Sylfaen" w:hAnsi="Sylfaen"/>
          <w:sz w:val="22"/>
          <w:szCs w:val="22"/>
          <w:lang w:val="hy-AM"/>
        </w:rPr>
        <w:t xml:space="preserve"> 0</w:t>
      </w:r>
      <w:r>
        <w:rPr>
          <w:rFonts w:ascii="Sylfaen" w:hAnsi="Sylfaen"/>
          <w:sz w:val="22"/>
          <w:szCs w:val="22"/>
        </w:rPr>
        <w:t>, then the Competition makes a decision on considering the competition as not held and the process ends.</w:t>
      </w:r>
    </w:p>
    <w:p w:rsidR="00CA2173" w:rsidRPr="00714319" w:rsidRDefault="00CA2173" w:rsidP="004932A3">
      <w:pPr>
        <w:pStyle w:val="ListParagraph"/>
        <w:numPr>
          <w:ilvl w:val="0"/>
          <w:numId w:val="177"/>
        </w:numPr>
        <w:jc w:val="both"/>
        <w:rPr>
          <w:rFonts w:ascii="Sylfaen" w:hAnsi="Sylfaen"/>
          <w:sz w:val="22"/>
          <w:szCs w:val="22"/>
          <w:lang w:val="hy-AM"/>
        </w:rPr>
      </w:pPr>
      <w:r>
        <w:rPr>
          <w:rFonts w:ascii="Sylfaen" w:hAnsi="Sylfaen"/>
          <w:sz w:val="22"/>
          <w:szCs w:val="22"/>
          <w:lang w:val="hy-AM"/>
        </w:rPr>
        <w:t>PMD sub-division</w:t>
      </w:r>
      <w:r w:rsidRPr="00F33427">
        <w:rPr>
          <w:rFonts w:ascii="Sylfaen" w:hAnsi="Sylfaen"/>
          <w:sz w:val="22"/>
          <w:szCs w:val="22"/>
          <w:lang w:val="hy-AM"/>
        </w:rPr>
        <w:t xml:space="preserve"> </w:t>
      </w:r>
      <w:r>
        <w:rPr>
          <w:rFonts w:ascii="Sylfaen" w:hAnsi="Sylfaen"/>
          <w:sz w:val="22"/>
          <w:szCs w:val="22"/>
          <w:lang w:val="hy-AM"/>
        </w:rPr>
        <w:t>officer</w:t>
      </w:r>
      <w:r w:rsidRPr="00755856">
        <w:rPr>
          <w:rFonts w:ascii="Sylfaen" w:hAnsi="Sylfaen"/>
          <w:sz w:val="22"/>
          <w:szCs w:val="22"/>
          <w:lang w:val="hy-AM"/>
        </w:rPr>
        <w:t xml:space="preserve"> posts the list of persons</w:t>
      </w:r>
      <w:r>
        <w:rPr>
          <w:rFonts w:ascii="Sylfaen" w:hAnsi="Sylfaen"/>
          <w:sz w:val="22"/>
          <w:szCs w:val="22"/>
        </w:rPr>
        <w:t xml:space="preserve"> permitted to participate</w:t>
      </w:r>
      <w:r w:rsidRPr="00755856">
        <w:rPr>
          <w:rFonts w:ascii="Sylfaen" w:hAnsi="Sylfaen"/>
          <w:sz w:val="22"/>
          <w:szCs w:val="22"/>
          <w:lang w:val="hy-AM"/>
        </w:rPr>
        <w:t xml:space="preserve"> in</w:t>
      </w:r>
      <w:r>
        <w:rPr>
          <w:rFonts w:ascii="Sylfaen" w:hAnsi="Sylfaen"/>
          <w:sz w:val="22"/>
          <w:szCs w:val="22"/>
        </w:rPr>
        <w:t xml:space="preserve"> the competition on</w:t>
      </w:r>
      <w:r w:rsidRPr="00755856">
        <w:rPr>
          <w:rFonts w:ascii="Sylfaen" w:hAnsi="Sylfaen"/>
          <w:sz w:val="22"/>
          <w:szCs w:val="22"/>
          <w:lang w:val="hy-AM"/>
        </w:rPr>
        <w:t xml:space="preserve"> the</w:t>
      </w:r>
      <w:r>
        <w:rPr>
          <w:rFonts w:ascii="Sylfaen" w:hAnsi="Sylfaen"/>
          <w:sz w:val="22"/>
          <w:szCs w:val="22"/>
        </w:rPr>
        <w:t xml:space="preserve"> SRC official website.</w:t>
      </w:r>
      <w:r w:rsidRPr="00714319">
        <w:rPr>
          <w:rFonts w:ascii="Sylfaen" w:hAnsi="Sylfaen"/>
          <w:sz w:val="22"/>
          <w:szCs w:val="22"/>
          <w:lang w:val="hy-AM"/>
        </w:rPr>
        <w:t xml:space="preserve"> </w:t>
      </w:r>
    </w:p>
    <w:p w:rsidR="00CA2173" w:rsidRPr="00714319" w:rsidRDefault="00CA2173" w:rsidP="004932A3">
      <w:pPr>
        <w:pStyle w:val="ListParagraph"/>
        <w:numPr>
          <w:ilvl w:val="0"/>
          <w:numId w:val="177"/>
        </w:numPr>
        <w:jc w:val="both"/>
        <w:rPr>
          <w:rFonts w:ascii="Sylfaen" w:hAnsi="Sylfaen"/>
          <w:sz w:val="22"/>
          <w:szCs w:val="22"/>
          <w:lang w:val="hy-AM"/>
        </w:rPr>
      </w:pPr>
      <w:r>
        <w:rPr>
          <w:rFonts w:ascii="Sylfaen" w:hAnsi="Sylfaen"/>
          <w:sz w:val="22"/>
          <w:szCs w:val="22"/>
          <w:lang w:val="hy-AM"/>
        </w:rPr>
        <w:t xml:space="preserve">PMD </w:t>
      </w:r>
      <w:r>
        <w:rPr>
          <w:rFonts w:ascii="Sylfaen" w:hAnsi="Sylfaen"/>
          <w:sz w:val="22"/>
          <w:szCs w:val="22"/>
        </w:rPr>
        <w:t xml:space="preserve">sub-division </w:t>
      </w:r>
      <w:r>
        <w:rPr>
          <w:rFonts w:ascii="Sylfaen" w:hAnsi="Sylfaen"/>
          <w:sz w:val="22"/>
          <w:szCs w:val="22"/>
          <w:lang w:val="hy-AM"/>
        </w:rPr>
        <w:t>officer</w:t>
      </w:r>
      <w:r w:rsidRPr="00714319">
        <w:rPr>
          <w:rFonts w:ascii="Sylfaen" w:hAnsi="Sylfaen"/>
          <w:sz w:val="22"/>
          <w:szCs w:val="22"/>
          <w:lang w:val="hy-AM"/>
        </w:rPr>
        <w:t xml:space="preserve"> </w:t>
      </w:r>
      <w:r>
        <w:rPr>
          <w:rFonts w:ascii="Sylfaen" w:hAnsi="Sylfaen"/>
          <w:sz w:val="22"/>
          <w:szCs w:val="22"/>
        </w:rPr>
        <w:t xml:space="preserve">notifies the permitted persons on participating in the competition. </w:t>
      </w:r>
    </w:p>
    <w:p w:rsidR="00CA2173" w:rsidRPr="00714319" w:rsidRDefault="00CA2173" w:rsidP="004932A3">
      <w:pPr>
        <w:pStyle w:val="ListParagraph"/>
        <w:numPr>
          <w:ilvl w:val="0"/>
          <w:numId w:val="177"/>
        </w:numPr>
        <w:jc w:val="both"/>
        <w:rPr>
          <w:rFonts w:ascii="Sylfaen" w:hAnsi="Sylfaen"/>
          <w:sz w:val="22"/>
          <w:szCs w:val="22"/>
          <w:lang w:val="hy-AM"/>
        </w:rPr>
      </w:pPr>
      <w:r>
        <w:rPr>
          <w:rFonts w:ascii="Sylfaen" w:hAnsi="Sylfaen"/>
          <w:sz w:val="22"/>
          <w:szCs w:val="22"/>
        </w:rPr>
        <w:t>The process proceeds to the next stage.</w:t>
      </w:r>
    </w:p>
    <w:p w:rsidR="00CA2173" w:rsidRPr="00714319" w:rsidRDefault="00CA2173" w:rsidP="00CA2173">
      <w:pPr>
        <w:pStyle w:val="BodyText"/>
        <w:jc w:val="both"/>
        <w:rPr>
          <w:rFonts w:ascii="Sylfaen" w:hAnsi="Sylfaen"/>
          <w:sz w:val="22"/>
          <w:szCs w:val="22"/>
          <w:lang w:val="hy-AM"/>
        </w:rPr>
      </w:pPr>
    </w:p>
    <w:p w:rsidR="00CA2173" w:rsidRPr="00C570DD" w:rsidRDefault="00CA2173" w:rsidP="00CA2173">
      <w:pPr>
        <w:jc w:val="both"/>
        <w:rPr>
          <w:rFonts w:ascii="Sylfaen" w:hAnsi="Sylfaen"/>
          <w:sz w:val="22"/>
          <w:szCs w:val="22"/>
        </w:rPr>
      </w:pPr>
      <w:r w:rsidRPr="00C570DD">
        <w:rPr>
          <w:rFonts w:ascii="Sylfaen" w:hAnsi="Sylfaen"/>
          <w:sz w:val="22"/>
          <w:szCs w:val="22"/>
          <w:lang w:val="hy-AM"/>
        </w:rPr>
        <w:t xml:space="preserve">At the stage of final selection and </w:t>
      </w:r>
      <w:r>
        <w:rPr>
          <w:rFonts w:ascii="Sylfaen" w:hAnsi="Sylfaen"/>
          <w:sz w:val="22"/>
          <w:szCs w:val="22"/>
          <w:lang w:val="hy-AM"/>
        </w:rPr>
        <w:t>appointment, the testing and interviewing process are implemente</w:t>
      </w:r>
      <w:r w:rsidRPr="00C570DD">
        <w:rPr>
          <w:rFonts w:ascii="Sylfaen" w:hAnsi="Sylfaen"/>
          <w:sz w:val="22"/>
          <w:szCs w:val="22"/>
          <w:lang w:val="hy-AM"/>
        </w:rPr>
        <w:t>d, as well as the selection and appointment of the winning applicant</w:t>
      </w:r>
      <w:r>
        <w:rPr>
          <w:rFonts w:ascii="Sylfaen" w:hAnsi="Sylfaen"/>
          <w:sz w:val="22"/>
          <w:szCs w:val="22"/>
        </w:rPr>
        <w:t xml:space="preserve">. The sequence of processes at this stage are described in </w:t>
      </w:r>
      <w:r w:rsidRPr="00856861">
        <w:rPr>
          <w:rFonts w:ascii="Sylfaen" w:hAnsi="Sylfaen"/>
          <w:sz w:val="22"/>
          <w:szCs w:val="22"/>
          <w:lang w:val="hy-AM"/>
        </w:rPr>
        <w:t xml:space="preserve">Diagram </w:t>
      </w:r>
      <w:r w:rsidR="00856861" w:rsidRPr="00856861">
        <w:rPr>
          <w:rFonts w:ascii="Sylfaen" w:hAnsi="Sylfaen"/>
          <w:sz w:val="22"/>
          <w:szCs w:val="22"/>
        </w:rPr>
        <w:t>38</w:t>
      </w:r>
      <w:r w:rsidRPr="00856861">
        <w:rPr>
          <w:rFonts w:ascii="Sylfaen" w:hAnsi="Sylfaen"/>
          <w:sz w:val="22"/>
          <w:szCs w:val="22"/>
        </w:rPr>
        <w:t>.</w:t>
      </w:r>
    </w:p>
    <w:p w:rsidR="00CA2173" w:rsidRPr="00714319" w:rsidRDefault="00CA2173" w:rsidP="00CA2173">
      <w:pPr>
        <w:jc w:val="both"/>
        <w:rPr>
          <w:rFonts w:ascii="Sylfaen" w:hAnsi="Sylfaen"/>
          <w:sz w:val="22"/>
          <w:szCs w:val="22"/>
          <w:lang w:val="hy-AM"/>
        </w:rPr>
      </w:pPr>
    </w:p>
    <w:p w:rsidR="00CA2173" w:rsidRPr="00714319" w:rsidRDefault="00CA2173" w:rsidP="00CA2173">
      <w:pPr>
        <w:jc w:val="both"/>
        <w:rPr>
          <w:rFonts w:ascii="Sylfaen" w:hAnsi="Sylfaen"/>
          <w:lang w:val="hy-AM"/>
        </w:rPr>
      </w:pPr>
      <w:r>
        <w:rPr>
          <w:rFonts w:ascii="Sylfaen" w:hAnsi="Sylfaen"/>
          <w:noProof/>
        </w:rPr>
        <w:drawing>
          <wp:inline distT="0" distB="0" distL="0" distR="0">
            <wp:extent cx="6210935" cy="3639185"/>
            <wp:effectExtent l="19050" t="0" r="0" b="0"/>
            <wp:docPr id="44" name="Picture 35" descr="R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5.jpg"/>
                    <pic:cNvPicPr/>
                  </pic:nvPicPr>
                  <pic:blipFill>
                    <a:blip r:embed="rId57" cstate="print"/>
                    <a:stretch>
                      <a:fillRect/>
                    </a:stretch>
                  </pic:blipFill>
                  <pic:spPr>
                    <a:xfrm>
                      <a:off x="0" y="0"/>
                      <a:ext cx="6210935" cy="3639185"/>
                    </a:xfrm>
                    <a:prstGeom prst="rect">
                      <a:avLst/>
                    </a:prstGeom>
                  </pic:spPr>
                </pic:pic>
              </a:graphicData>
            </a:graphic>
          </wp:inline>
        </w:drawing>
      </w:r>
    </w:p>
    <w:p w:rsidR="00CA2173" w:rsidRPr="00714319" w:rsidRDefault="005638F6" w:rsidP="00CA2173">
      <w:pPr>
        <w:pStyle w:val="Caption"/>
        <w:spacing w:before="120" w:after="120"/>
        <w:rPr>
          <w:rFonts w:ascii="Sylfaen" w:hAnsi="Sylfaen"/>
          <w:lang w:val="hy-AM"/>
        </w:rPr>
      </w:pPr>
      <w:bookmarkStart w:id="109" w:name="_Toc465065948"/>
      <w:bookmarkStart w:id="110" w:name="_Toc465180751"/>
      <w:r>
        <w:rPr>
          <w:rFonts w:ascii="Sylfaen" w:hAnsi="Sylfaen"/>
          <w:lang w:val="hy-AM"/>
        </w:rPr>
        <w:t>Diagram</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Diagram \* ARABIC </w:instrText>
      </w:r>
      <w:r w:rsidR="00613FD6">
        <w:rPr>
          <w:rFonts w:ascii="Sylfaen" w:hAnsi="Sylfaen"/>
          <w:lang w:val="hy-AM"/>
        </w:rPr>
        <w:fldChar w:fldCharType="separate"/>
      </w:r>
      <w:r>
        <w:rPr>
          <w:rFonts w:ascii="Sylfaen" w:hAnsi="Sylfaen"/>
          <w:noProof/>
          <w:lang w:val="hy-AM"/>
        </w:rPr>
        <w:t>38</w:t>
      </w:r>
      <w:r w:rsidR="00613FD6">
        <w:rPr>
          <w:rFonts w:ascii="Sylfaen" w:hAnsi="Sylfaen"/>
          <w:lang w:val="hy-AM"/>
        </w:rPr>
        <w:fldChar w:fldCharType="end"/>
      </w:r>
      <w:r w:rsidR="00CA2173" w:rsidRPr="00714319">
        <w:rPr>
          <w:rFonts w:ascii="MS Mincho" w:eastAsia="MS Mincho" w:hAnsi="MS Mincho" w:cs="MS Mincho"/>
          <w:lang w:val="hy-AM"/>
        </w:rPr>
        <w:t>․</w:t>
      </w:r>
      <w:r w:rsidR="00CA2173" w:rsidRPr="00714319">
        <w:rPr>
          <w:rFonts w:ascii="Sylfaen" w:hAnsi="Sylfaen"/>
          <w:lang w:val="hy-AM"/>
        </w:rPr>
        <w:t xml:space="preserve"> </w:t>
      </w:r>
      <w:r w:rsidR="00CA2173">
        <w:rPr>
          <w:rFonts w:ascii="Sylfaen" w:hAnsi="Sylfaen"/>
        </w:rPr>
        <w:t>Final selection and appointment</w:t>
      </w:r>
      <w:bookmarkEnd w:id="109"/>
      <w:bookmarkEnd w:id="110"/>
      <w:r w:rsidR="00CA2173">
        <w:rPr>
          <w:rFonts w:ascii="Sylfaen" w:hAnsi="Sylfaen"/>
        </w:rPr>
        <w:t xml:space="preserve"> </w:t>
      </w:r>
    </w:p>
    <w:p w:rsidR="00CA2173" w:rsidRPr="00714319" w:rsidRDefault="00CA2173" w:rsidP="00CA2173">
      <w:pPr>
        <w:jc w:val="both"/>
        <w:rPr>
          <w:rFonts w:ascii="Sylfaen" w:hAnsi="Sylfaen"/>
          <w:sz w:val="22"/>
          <w:szCs w:val="22"/>
          <w:lang w:val="hy-AM"/>
        </w:rPr>
      </w:pPr>
    </w:p>
    <w:p w:rsidR="00CA2173" w:rsidRPr="00714319" w:rsidRDefault="00CA2173" w:rsidP="00CA2173">
      <w:pPr>
        <w:jc w:val="both"/>
        <w:rPr>
          <w:rFonts w:ascii="Sylfaen" w:hAnsi="Sylfaen"/>
          <w:sz w:val="22"/>
          <w:szCs w:val="22"/>
          <w:lang w:val="hy-AM"/>
        </w:rPr>
      </w:pPr>
      <w:r>
        <w:rPr>
          <w:rFonts w:ascii="Sylfaen" w:hAnsi="Sylfaen"/>
          <w:sz w:val="22"/>
          <w:szCs w:val="22"/>
        </w:rPr>
        <w:t>It is performed in the following logic:</w:t>
      </w:r>
    </w:p>
    <w:p w:rsidR="00CA2173" w:rsidRPr="00714319" w:rsidRDefault="00CA2173" w:rsidP="004932A3">
      <w:pPr>
        <w:pStyle w:val="ListParagraph"/>
        <w:numPr>
          <w:ilvl w:val="0"/>
          <w:numId w:val="178"/>
        </w:numPr>
        <w:jc w:val="both"/>
        <w:rPr>
          <w:rFonts w:ascii="Sylfaen" w:hAnsi="Sylfaen"/>
          <w:sz w:val="22"/>
          <w:szCs w:val="22"/>
          <w:lang w:val="hy-AM"/>
        </w:rPr>
      </w:pPr>
      <w:r>
        <w:rPr>
          <w:rFonts w:ascii="Sylfaen" w:hAnsi="Sylfaen"/>
          <w:sz w:val="22"/>
          <w:szCs w:val="22"/>
          <w:lang w:val="hy-AM"/>
        </w:rPr>
        <w:t>PMD officer</w:t>
      </w:r>
      <w:r w:rsidRPr="00714319">
        <w:rPr>
          <w:rFonts w:ascii="Sylfaen" w:hAnsi="Sylfaen"/>
          <w:sz w:val="22"/>
          <w:szCs w:val="22"/>
          <w:lang w:val="hy-AM"/>
        </w:rPr>
        <w:t xml:space="preserve"> </w:t>
      </w:r>
      <w:r w:rsidRPr="000F0A30">
        <w:rPr>
          <w:rFonts w:ascii="Sylfaen" w:hAnsi="Sylfaen"/>
          <w:sz w:val="22"/>
          <w:szCs w:val="22"/>
          <w:lang w:val="hy-AM"/>
        </w:rPr>
        <w:t xml:space="preserve">prepares necessary information on participants and sends it to authomated test system. </w:t>
      </w:r>
      <w:r w:rsidRPr="000D0CC5">
        <w:rPr>
          <w:rFonts w:ascii="Sylfaen" w:hAnsi="Sylfaen"/>
          <w:sz w:val="22"/>
          <w:szCs w:val="22"/>
          <w:lang w:val="hy-AM"/>
        </w:rPr>
        <w:t>The test system is sent the name, surname, paternal name, PSN, passport dat of the applicant, as well as the name</w:t>
      </w:r>
      <w:r>
        <w:rPr>
          <w:rFonts w:ascii="Sylfaen" w:hAnsi="Sylfaen"/>
          <w:sz w:val="22"/>
          <w:szCs w:val="22"/>
        </w:rPr>
        <w:t xml:space="preserve"> and date</w:t>
      </w:r>
      <w:r w:rsidRPr="000D0CC5">
        <w:rPr>
          <w:rFonts w:ascii="Sylfaen" w:hAnsi="Sylfaen"/>
          <w:sz w:val="22"/>
          <w:szCs w:val="22"/>
          <w:lang w:val="hy-AM"/>
        </w:rPr>
        <w:t xml:space="preserve"> of the competi</w:t>
      </w:r>
      <w:r>
        <w:rPr>
          <w:rFonts w:ascii="Sylfaen" w:hAnsi="Sylfaen"/>
          <w:sz w:val="22"/>
          <w:szCs w:val="22"/>
          <w:lang w:val="hy-AM"/>
        </w:rPr>
        <w:t xml:space="preserve">tion, and the vacant position. </w:t>
      </w:r>
    </w:p>
    <w:p w:rsidR="00CA2173" w:rsidRPr="00714319" w:rsidRDefault="00CA2173" w:rsidP="004932A3">
      <w:pPr>
        <w:pStyle w:val="ListParagraph"/>
        <w:numPr>
          <w:ilvl w:val="0"/>
          <w:numId w:val="178"/>
        </w:numPr>
        <w:jc w:val="both"/>
        <w:rPr>
          <w:rFonts w:ascii="Sylfaen" w:hAnsi="Sylfaen"/>
          <w:sz w:val="22"/>
          <w:szCs w:val="22"/>
          <w:lang w:val="hy-AM"/>
        </w:rPr>
      </w:pPr>
      <w:r w:rsidRPr="001A0F58">
        <w:rPr>
          <w:rFonts w:ascii="Sylfaen" w:hAnsi="Sylfaen"/>
          <w:sz w:val="22"/>
          <w:szCs w:val="22"/>
          <w:lang w:val="hy-AM"/>
        </w:rPr>
        <w:t>Af</w:t>
      </w:r>
      <w:r>
        <w:rPr>
          <w:rFonts w:ascii="Sylfaen" w:hAnsi="Sylfaen"/>
          <w:sz w:val="22"/>
          <w:szCs w:val="22"/>
        </w:rPr>
        <w:t xml:space="preserve">ter the test ends, the scores of applicants are sent to the HRMIS Recruitment and selection module. </w:t>
      </w:r>
    </w:p>
    <w:p w:rsidR="00CA2173" w:rsidRPr="00714319" w:rsidRDefault="00CA2173" w:rsidP="004932A3">
      <w:pPr>
        <w:pStyle w:val="ListParagraph"/>
        <w:numPr>
          <w:ilvl w:val="0"/>
          <w:numId w:val="178"/>
        </w:numPr>
        <w:jc w:val="both"/>
        <w:rPr>
          <w:rFonts w:ascii="Sylfaen" w:hAnsi="Sylfaen"/>
          <w:sz w:val="22"/>
          <w:szCs w:val="22"/>
          <w:lang w:val="hy-AM"/>
        </w:rPr>
      </w:pPr>
      <w:r w:rsidRPr="009929E5">
        <w:rPr>
          <w:rFonts w:ascii="Sylfaen" w:hAnsi="Sylfaen"/>
          <w:sz w:val="22"/>
          <w:szCs w:val="22"/>
          <w:lang w:val="hy-AM"/>
        </w:rPr>
        <w:t xml:space="preserve">Based on the information obtained from the automated test system, the </w:t>
      </w:r>
      <w:r w:rsidRPr="00F254C5">
        <w:rPr>
          <w:rFonts w:ascii="Sylfaen" w:hAnsi="Sylfaen"/>
          <w:sz w:val="22"/>
          <w:szCs w:val="22"/>
          <w:lang w:val="hy-AM"/>
        </w:rPr>
        <w:t xml:space="preserve">Competition Commission </w:t>
      </w:r>
      <w:r w:rsidRPr="009929E5">
        <w:rPr>
          <w:rFonts w:ascii="Sylfaen" w:hAnsi="Sylfaen"/>
          <w:sz w:val="22"/>
          <w:szCs w:val="22"/>
          <w:lang w:val="hy-AM"/>
        </w:rPr>
        <w:t>makes a decision on allowing the applicants to pass the interview.</w:t>
      </w:r>
      <w:r>
        <w:rPr>
          <w:rFonts w:ascii="Sylfaen" w:hAnsi="Sylfaen"/>
          <w:sz w:val="22"/>
          <w:szCs w:val="22"/>
        </w:rPr>
        <w:t xml:space="preserve"> For positions with customs service the minimum score is 90% and for tax service – 80%. </w:t>
      </w:r>
    </w:p>
    <w:p w:rsidR="00CA2173" w:rsidRPr="00714319" w:rsidRDefault="00CA2173" w:rsidP="004932A3">
      <w:pPr>
        <w:pStyle w:val="ListParagraph"/>
        <w:numPr>
          <w:ilvl w:val="0"/>
          <w:numId w:val="178"/>
        </w:numPr>
        <w:jc w:val="both"/>
        <w:rPr>
          <w:rFonts w:ascii="Sylfaen" w:hAnsi="Sylfaen"/>
          <w:sz w:val="22"/>
          <w:szCs w:val="22"/>
          <w:lang w:val="hy-AM"/>
        </w:rPr>
      </w:pPr>
      <w:r w:rsidRPr="00252772">
        <w:rPr>
          <w:rFonts w:ascii="Sylfaen" w:hAnsi="Sylfaen"/>
          <w:sz w:val="22"/>
          <w:szCs w:val="22"/>
          <w:lang w:val="hy-AM"/>
        </w:rPr>
        <w:t xml:space="preserve">If none of the participants </w:t>
      </w:r>
      <w:r>
        <w:rPr>
          <w:rFonts w:ascii="Sylfaen" w:hAnsi="Sylfaen"/>
          <w:sz w:val="22"/>
          <w:szCs w:val="22"/>
        </w:rPr>
        <w:t>earned</w:t>
      </w:r>
      <w:r w:rsidRPr="00252772">
        <w:rPr>
          <w:rFonts w:ascii="Sylfaen" w:hAnsi="Sylfaen"/>
          <w:sz w:val="22"/>
          <w:szCs w:val="22"/>
          <w:lang w:val="hy-AM"/>
        </w:rPr>
        <w:t xml:space="preserve"> sufficient test scores</w:t>
      </w:r>
      <w:r>
        <w:rPr>
          <w:rFonts w:ascii="Sylfaen" w:hAnsi="Sylfaen"/>
          <w:sz w:val="22"/>
          <w:szCs w:val="22"/>
        </w:rPr>
        <w:t xml:space="preserve"> to pass the interview, then the Competition </w:t>
      </w:r>
      <w:r w:rsidRPr="00F254C5">
        <w:rPr>
          <w:rFonts w:ascii="Sylfaen" w:hAnsi="Sylfaen"/>
          <w:sz w:val="22"/>
          <w:szCs w:val="22"/>
          <w:lang w:val="hy-AM"/>
        </w:rPr>
        <w:t xml:space="preserve">Commission </w:t>
      </w:r>
      <w:r>
        <w:rPr>
          <w:rFonts w:ascii="Sylfaen" w:hAnsi="Sylfaen"/>
          <w:sz w:val="22"/>
          <w:szCs w:val="22"/>
        </w:rPr>
        <w:t>makes a decision on not recognizing a winner in the result of competition, and submits it immediately to the SRC Chairman.</w:t>
      </w:r>
      <w:r w:rsidRPr="00252772">
        <w:rPr>
          <w:rFonts w:ascii="Sylfaen" w:hAnsi="Sylfaen"/>
          <w:sz w:val="22"/>
          <w:szCs w:val="22"/>
          <w:lang w:val="hy-AM"/>
        </w:rPr>
        <w:t xml:space="preserve"> </w:t>
      </w:r>
    </w:p>
    <w:p w:rsidR="00CA2173" w:rsidRPr="00714319" w:rsidRDefault="00CA2173" w:rsidP="004932A3">
      <w:pPr>
        <w:pStyle w:val="ListParagraph"/>
        <w:numPr>
          <w:ilvl w:val="0"/>
          <w:numId w:val="178"/>
        </w:numPr>
        <w:jc w:val="both"/>
        <w:rPr>
          <w:rFonts w:ascii="Sylfaen" w:hAnsi="Sylfaen"/>
          <w:sz w:val="22"/>
          <w:szCs w:val="22"/>
          <w:lang w:val="hy-AM"/>
        </w:rPr>
      </w:pPr>
      <w:r w:rsidRPr="00C15ECD">
        <w:rPr>
          <w:rFonts w:ascii="Sylfaen" w:hAnsi="Sylfaen"/>
          <w:sz w:val="22"/>
          <w:szCs w:val="22"/>
          <w:lang w:val="hy-AM"/>
        </w:rPr>
        <w:t xml:space="preserve">If the number of permitted participants is higher than 0, then the Competition </w:t>
      </w:r>
      <w:r w:rsidRPr="00F254C5">
        <w:rPr>
          <w:rFonts w:ascii="Sylfaen" w:hAnsi="Sylfaen"/>
          <w:sz w:val="22"/>
          <w:szCs w:val="22"/>
          <w:lang w:val="hy-AM"/>
        </w:rPr>
        <w:t xml:space="preserve">Commission </w:t>
      </w:r>
      <w:r>
        <w:rPr>
          <w:rFonts w:ascii="Sylfaen" w:hAnsi="Sylfaen"/>
          <w:sz w:val="22"/>
          <w:szCs w:val="22"/>
        </w:rPr>
        <w:t xml:space="preserve">prepares the list of participants for interview. </w:t>
      </w:r>
    </w:p>
    <w:p w:rsidR="00CA2173" w:rsidRPr="00714319" w:rsidRDefault="00CA2173" w:rsidP="004932A3">
      <w:pPr>
        <w:pStyle w:val="ListParagraph"/>
        <w:numPr>
          <w:ilvl w:val="0"/>
          <w:numId w:val="178"/>
        </w:numPr>
        <w:jc w:val="both"/>
        <w:rPr>
          <w:rFonts w:ascii="Sylfaen" w:hAnsi="Sylfaen"/>
          <w:sz w:val="22"/>
          <w:szCs w:val="22"/>
          <w:lang w:val="hy-AM"/>
        </w:rPr>
      </w:pPr>
      <w:r w:rsidRPr="00C15ECD">
        <w:rPr>
          <w:rFonts w:ascii="Sylfaen" w:hAnsi="Sylfaen"/>
          <w:sz w:val="22"/>
          <w:szCs w:val="22"/>
          <w:lang w:val="hy-AM"/>
        </w:rPr>
        <w:t xml:space="preserve">Competition </w:t>
      </w:r>
      <w:r w:rsidRPr="00F254C5">
        <w:rPr>
          <w:rFonts w:ascii="Sylfaen" w:hAnsi="Sylfaen"/>
          <w:sz w:val="22"/>
          <w:szCs w:val="22"/>
          <w:lang w:val="hy-AM"/>
        </w:rPr>
        <w:t>Commission</w:t>
      </w:r>
      <w:r>
        <w:rPr>
          <w:rFonts w:ascii="Sylfaen" w:hAnsi="Sylfaen"/>
          <w:sz w:val="22"/>
          <w:szCs w:val="22"/>
        </w:rPr>
        <w:t xml:space="preserve"> publishes the list of participants to be interviewed. </w:t>
      </w:r>
    </w:p>
    <w:p w:rsidR="00CA2173" w:rsidRPr="00714319" w:rsidRDefault="00CA2173" w:rsidP="004932A3">
      <w:pPr>
        <w:pStyle w:val="ListParagraph"/>
        <w:numPr>
          <w:ilvl w:val="0"/>
          <w:numId w:val="178"/>
        </w:numPr>
        <w:jc w:val="both"/>
        <w:rPr>
          <w:rFonts w:ascii="Sylfaen" w:hAnsi="Sylfaen"/>
          <w:sz w:val="22"/>
          <w:szCs w:val="22"/>
          <w:lang w:val="hy-AM"/>
        </w:rPr>
      </w:pPr>
      <w:r w:rsidRPr="00C15ECD">
        <w:rPr>
          <w:rFonts w:ascii="Sylfaen" w:hAnsi="Sylfaen"/>
          <w:sz w:val="22"/>
          <w:szCs w:val="22"/>
          <w:lang w:val="hy-AM"/>
        </w:rPr>
        <w:t xml:space="preserve">Competition </w:t>
      </w:r>
      <w:r>
        <w:rPr>
          <w:rFonts w:ascii="Sylfaen" w:hAnsi="Sylfaen"/>
          <w:sz w:val="22"/>
          <w:szCs w:val="22"/>
          <w:lang w:val="hy-AM"/>
        </w:rPr>
        <w:t xml:space="preserve">Commission conducts the interviews. </w:t>
      </w:r>
    </w:p>
    <w:p w:rsidR="00CA2173" w:rsidRPr="00714319" w:rsidRDefault="00CA2173" w:rsidP="004932A3">
      <w:pPr>
        <w:pStyle w:val="ListParagraph"/>
        <w:numPr>
          <w:ilvl w:val="0"/>
          <w:numId w:val="178"/>
        </w:numPr>
        <w:jc w:val="both"/>
        <w:rPr>
          <w:rFonts w:ascii="Sylfaen" w:hAnsi="Sylfaen"/>
          <w:sz w:val="22"/>
          <w:szCs w:val="22"/>
          <w:lang w:val="hy-AM"/>
        </w:rPr>
      </w:pPr>
      <w:r>
        <w:rPr>
          <w:rFonts w:ascii="Sylfaen" w:hAnsi="Sylfaen"/>
          <w:sz w:val="22"/>
          <w:szCs w:val="22"/>
        </w:rPr>
        <w:t xml:space="preserve">After the interview a voting is held in the following principle – 5 questions are selected. </w:t>
      </w:r>
      <w:r w:rsidRPr="00366675">
        <w:rPr>
          <w:rFonts w:ascii="Sylfaen" w:hAnsi="Sylfaen"/>
          <w:sz w:val="22"/>
          <w:szCs w:val="22"/>
          <w:lang w:val="hy-AM"/>
        </w:rPr>
        <w:t>To answer</w:t>
      </w:r>
      <w:r>
        <w:rPr>
          <w:rFonts w:ascii="Sylfaen" w:hAnsi="Sylfaen"/>
          <w:sz w:val="22"/>
          <w:szCs w:val="22"/>
        </w:rPr>
        <w:t xml:space="preserve"> each question, the member of Commission selects one of the three possible options: a) full answer –scores 2 – 20%; b) partial – scores 1 – 10%, c</w:t>
      </w:r>
      <w:r w:rsidRPr="00714319">
        <w:rPr>
          <w:rFonts w:ascii="Sylfaen" w:hAnsi="Sylfaen"/>
          <w:sz w:val="22"/>
          <w:szCs w:val="22"/>
          <w:lang w:val="hy-AM"/>
        </w:rPr>
        <w:t xml:space="preserve">) </w:t>
      </w:r>
      <w:r>
        <w:rPr>
          <w:rFonts w:ascii="Sylfaen" w:hAnsi="Sylfaen"/>
          <w:sz w:val="22"/>
          <w:szCs w:val="22"/>
        </w:rPr>
        <w:t>not answered</w:t>
      </w:r>
      <w:r w:rsidRPr="00714319">
        <w:rPr>
          <w:rFonts w:ascii="Sylfaen" w:hAnsi="Sylfaen"/>
          <w:sz w:val="22"/>
          <w:szCs w:val="22"/>
          <w:lang w:val="hy-AM"/>
        </w:rPr>
        <w:t xml:space="preserve"> –</w:t>
      </w:r>
      <w:r>
        <w:rPr>
          <w:rFonts w:ascii="Sylfaen" w:hAnsi="Sylfaen"/>
          <w:sz w:val="22"/>
          <w:szCs w:val="22"/>
        </w:rPr>
        <w:t xml:space="preserve"> scores</w:t>
      </w:r>
      <w:r w:rsidRPr="00714319">
        <w:rPr>
          <w:rFonts w:ascii="Sylfaen" w:hAnsi="Sylfaen"/>
          <w:sz w:val="22"/>
          <w:szCs w:val="22"/>
          <w:lang w:val="hy-AM"/>
        </w:rPr>
        <w:t xml:space="preserve"> 0</w:t>
      </w:r>
      <w:r>
        <w:rPr>
          <w:rFonts w:ascii="Sylfaen" w:hAnsi="Sylfaen"/>
          <w:sz w:val="22"/>
          <w:szCs w:val="22"/>
        </w:rPr>
        <w:t xml:space="preserve"> -</w:t>
      </w:r>
      <w:r w:rsidRPr="00714319">
        <w:rPr>
          <w:rFonts w:ascii="Sylfaen" w:hAnsi="Sylfaen"/>
          <w:sz w:val="22"/>
          <w:szCs w:val="22"/>
          <w:lang w:val="hy-AM"/>
        </w:rPr>
        <w:t xml:space="preserve"> 0%</w:t>
      </w:r>
      <w:r>
        <w:rPr>
          <w:rFonts w:ascii="Sylfaen" w:hAnsi="Sylfaen"/>
          <w:sz w:val="22"/>
          <w:szCs w:val="22"/>
        </w:rPr>
        <w:t>. If the total score of the given applicant is higher than</w:t>
      </w:r>
      <w:r w:rsidRPr="00714319">
        <w:rPr>
          <w:rFonts w:ascii="Sylfaen" w:hAnsi="Sylfaen"/>
          <w:sz w:val="22"/>
          <w:szCs w:val="22"/>
          <w:lang w:val="hy-AM"/>
        </w:rPr>
        <w:t xml:space="preserve"> 75%</w:t>
      </w:r>
      <w:r>
        <w:rPr>
          <w:rFonts w:ascii="Sylfaen" w:hAnsi="Sylfaen"/>
          <w:sz w:val="22"/>
          <w:szCs w:val="22"/>
        </w:rPr>
        <w:t xml:space="preserve">, then the Commission member is considered to have voted for that applicant, if lower than 75%, then it is – against. The applicant who received more than half of the votes of </w:t>
      </w:r>
      <w:r w:rsidR="004F2966">
        <w:rPr>
          <w:rFonts w:ascii="Sylfaen" w:hAnsi="Sylfaen"/>
          <w:sz w:val="22"/>
          <w:szCs w:val="22"/>
        </w:rPr>
        <w:t>Commission</w:t>
      </w:r>
      <w:r>
        <w:rPr>
          <w:rFonts w:ascii="Sylfaen" w:hAnsi="Sylfaen"/>
          <w:sz w:val="22"/>
          <w:szCs w:val="22"/>
        </w:rPr>
        <w:t xml:space="preserve"> members is considered to have passed the test. </w:t>
      </w:r>
    </w:p>
    <w:p w:rsidR="00CA2173" w:rsidRPr="00714319" w:rsidRDefault="00CA2173" w:rsidP="004932A3">
      <w:pPr>
        <w:pStyle w:val="ListParagraph"/>
        <w:numPr>
          <w:ilvl w:val="0"/>
          <w:numId w:val="178"/>
        </w:numPr>
        <w:jc w:val="both"/>
        <w:rPr>
          <w:rFonts w:ascii="Sylfaen" w:hAnsi="Sylfaen"/>
          <w:sz w:val="22"/>
          <w:szCs w:val="22"/>
          <w:lang w:val="hy-AM"/>
        </w:rPr>
      </w:pPr>
      <w:r w:rsidRPr="00581C3D">
        <w:rPr>
          <w:rFonts w:ascii="Sylfaen" w:hAnsi="Sylfaen"/>
          <w:sz w:val="22"/>
          <w:szCs w:val="22"/>
          <w:lang w:val="hy-AM"/>
        </w:rPr>
        <w:t>A decision is prepared with the list of winning participants, including their test and interview scores and total scores.</w:t>
      </w:r>
    </w:p>
    <w:p w:rsidR="00CA2173" w:rsidRPr="00714319" w:rsidRDefault="00CA2173" w:rsidP="004932A3">
      <w:pPr>
        <w:pStyle w:val="ListParagraph"/>
        <w:numPr>
          <w:ilvl w:val="0"/>
          <w:numId w:val="178"/>
        </w:numPr>
        <w:jc w:val="both"/>
        <w:rPr>
          <w:rFonts w:ascii="Sylfaen" w:hAnsi="Sylfaen"/>
          <w:sz w:val="22"/>
          <w:szCs w:val="22"/>
          <w:lang w:val="hy-AM"/>
        </w:rPr>
      </w:pPr>
      <w:r w:rsidRPr="00581C3D">
        <w:rPr>
          <w:rFonts w:ascii="Sylfaen" w:hAnsi="Sylfaen"/>
          <w:sz w:val="22"/>
          <w:szCs w:val="22"/>
          <w:lang w:val="hy-AM"/>
        </w:rPr>
        <w:t>A decision is prepared with the list of</w:t>
      </w:r>
      <w:r>
        <w:rPr>
          <w:rFonts w:ascii="Sylfaen" w:hAnsi="Sylfaen"/>
          <w:sz w:val="22"/>
          <w:szCs w:val="22"/>
        </w:rPr>
        <w:t xml:space="preserve"> not</w:t>
      </w:r>
      <w:r w:rsidRPr="00581C3D">
        <w:rPr>
          <w:rFonts w:ascii="Sylfaen" w:hAnsi="Sylfaen"/>
          <w:sz w:val="22"/>
          <w:szCs w:val="22"/>
          <w:lang w:val="hy-AM"/>
        </w:rPr>
        <w:t xml:space="preserve"> winning participants, including their test and interview scores and total scores.</w:t>
      </w:r>
      <w:r w:rsidRPr="00714319">
        <w:rPr>
          <w:rFonts w:ascii="Sylfaen" w:hAnsi="Sylfaen"/>
          <w:sz w:val="22"/>
          <w:szCs w:val="22"/>
          <w:lang w:val="hy-AM"/>
        </w:rPr>
        <w:t xml:space="preserve"> </w:t>
      </w:r>
    </w:p>
    <w:p w:rsidR="00CA2173" w:rsidRPr="00714319" w:rsidRDefault="00CA2173" w:rsidP="004932A3">
      <w:pPr>
        <w:pStyle w:val="ListParagraph"/>
        <w:numPr>
          <w:ilvl w:val="0"/>
          <w:numId w:val="178"/>
        </w:numPr>
        <w:jc w:val="both"/>
        <w:rPr>
          <w:rFonts w:ascii="Sylfaen" w:hAnsi="Sylfaen"/>
          <w:sz w:val="22"/>
          <w:szCs w:val="22"/>
          <w:lang w:val="hy-AM"/>
        </w:rPr>
      </w:pPr>
      <w:r>
        <w:rPr>
          <w:rFonts w:ascii="Sylfaen" w:hAnsi="Sylfaen"/>
          <w:sz w:val="22"/>
          <w:szCs w:val="22"/>
        </w:rPr>
        <w:t>Both decisions are published.</w:t>
      </w:r>
    </w:p>
    <w:p w:rsidR="00CA2173" w:rsidRPr="00714319" w:rsidRDefault="00CA2173" w:rsidP="004932A3">
      <w:pPr>
        <w:pStyle w:val="ListParagraph"/>
        <w:numPr>
          <w:ilvl w:val="0"/>
          <w:numId w:val="178"/>
        </w:numPr>
        <w:jc w:val="both"/>
        <w:rPr>
          <w:rFonts w:ascii="Sylfaen" w:hAnsi="Sylfaen"/>
          <w:sz w:val="22"/>
          <w:szCs w:val="22"/>
          <w:lang w:val="hy-AM"/>
        </w:rPr>
      </w:pPr>
      <w:r w:rsidRPr="00781E7E">
        <w:rPr>
          <w:rFonts w:ascii="Sylfaen" w:hAnsi="Sylfaen"/>
          <w:sz w:val="22"/>
          <w:szCs w:val="22"/>
          <w:lang w:val="hy-AM"/>
        </w:rPr>
        <w:t xml:space="preserve">The summary protocol of competition process is prepared. </w:t>
      </w:r>
    </w:p>
    <w:p w:rsidR="00CA2173" w:rsidRPr="00714319" w:rsidRDefault="00CA2173" w:rsidP="004932A3">
      <w:pPr>
        <w:pStyle w:val="ListParagraph"/>
        <w:numPr>
          <w:ilvl w:val="0"/>
          <w:numId w:val="178"/>
        </w:numPr>
        <w:jc w:val="both"/>
        <w:rPr>
          <w:rFonts w:ascii="Sylfaen" w:hAnsi="Sylfaen"/>
          <w:sz w:val="22"/>
          <w:szCs w:val="22"/>
          <w:lang w:val="hy-AM"/>
        </w:rPr>
      </w:pPr>
      <w:r>
        <w:rPr>
          <w:rFonts w:ascii="Sylfaen" w:hAnsi="Sylfaen"/>
          <w:sz w:val="22"/>
          <w:szCs w:val="22"/>
        </w:rPr>
        <w:t xml:space="preserve">If the number of winning participants is equal to 0, then the competitions is considered to be not held and the process ends. </w:t>
      </w:r>
    </w:p>
    <w:p w:rsidR="00CA2173" w:rsidRPr="00714319" w:rsidRDefault="00CA2173" w:rsidP="004932A3">
      <w:pPr>
        <w:pStyle w:val="ListParagraph"/>
        <w:numPr>
          <w:ilvl w:val="0"/>
          <w:numId w:val="178"/>
        </w:numPr>
        <w:jc w:val="both"/>
        <w:rPr>
          <w:rFonts w:ascii="Sylfaen" w:hAnsi="Sylfaen"/>
          <w:sz w:val="22"/>
          <w:szCs w:val="22"/>
          <w:lang w:val="hy-AM"/>
        </w:rPr>
      </w:pPr>
      <w:r>
        <w:rPr>
          <w:rFonts w:ascii="Sylfaen" w:hAnsi="Sylfaen"/>
          <w:sz w:val="22"/>
          <w:szCs w:val="22"/>
        </w:rPr>
        <w:t>If the winning participants’ number is higher than 0, then a decision on considering the competition to be held shall be prepared.</w:t>
      </w:r>
    </w:p>
    <w:p w:rsidR="00CA2173" w:rsidRPr="00714319" w:rsidRDefault="00CA2173" w:rsidP="004932A3">
      <w:pPr>
        <w:pStyle w:val="ListParagraph"/>
        <w:numPr>
          <w:ilvl w:val="0"/>
          <w:numId w:val="178"/>
        </w:numPr>
        <w:jc w:val="both"/>
        <w:rPr>
          <w:rFonts w:ascii="Sylfaen" w:hAnsi="Sylfaen"/>
          <w:sz w:val="22"/>
          <w:szCs w:val="22"/>
          <w:lang w:val="hy-AM"/>
        </w:rPr>
      </w:pPr>
      <w:r>
        <w:rPr>
          <w:rFonts w:ascii="Sylfaen" w:hAnsi="Sylfaen"/>
          <w:sz w:val="22"/>
          <w:szCs w:val="22"/>
        </w:rPr>
        <w:t>The conclusion is attached to the personal files of participants and the document package is sent to the SRC Chairman.</w:t>
      </w:r>
      <w:r w:rsidRPr="00714319">
        <w:rPr>
          <w:rFonts w:ascii="Sylfaen" w:hAnsi="Sylfaen"/>
          <w:sz w:val="22"/>
          <w:szCs w:val="22"/>
          <w:lang w:val="hy-AM"/>
        </w:rPr>
        <w:t xml:space="preserve"> </w:t>
      </w:r>
    </w:p>
    <w:p w:rsidR="00CA2173" w:rsidRPr="00714319" w:rsidRDefault="00CA2173" w:rsidP="004932A3">
      <w:pPr>
        <w:pStyle w:val="ListParagraph"/>
        <w:numPr>
          <w:ilvl w:val="0"/>
          <w:numId w:val="178"/>
        </w:numPr>
        <w:jc w:val="both"/>
        <w:rPr>
          <w:rFonts w:ascii="Sylfaen" w:hAnsi="Sylfaen"/>
          <w:sz w:val="22"/>
          <w:szCs w:val="22"/>
          <w:lang w:val="hy-AM"/>
        </w:rPr>
      </w:pPr>
      <w:r>
        <w:rPr>
          <w:rFonts w:ascii="Sylfaen" w:hAnsi="Sylfaen"/>
          <w:sz w:val="22"/>
          <w:szCs w:val="22"/>
        </w:rPr>
        <w:t>T</w:t>
      </w:r>
      <w:r w:rsidRPr="00B87631">
        <w:rPr>
          <w:rFonts w:ascii="Sylfaen" w:hAnsi="Sylfaen"/>
          <w:sz w:val="22"/>
          <w:szCs w:val="22"/>
          <w:lang w:val="hy-AM"/>
        </w:rPr>
        <w:t>he SRC Chairman</w:t>
      </w:r>
      <w:r w:rsidRPr="00714319">
        <w:rPr>
          <w:rFonts w:ascii="Sylfaen" w:hAnsi="Sylfaen"/>
          <w:sz w:val="22"/>
          <w:szCs w:val="22"/>
          <w:lang w:val="hy-AM"/>
        </w:rPr>
        <w:t xml:space="preserve"> </w:t>
      </w:r>
      <w:r w:rsidRPr="00B87631">
        <w:rPr>
          <w:rFonts w:ascii="Sylfaen" w:hAnsi="Sylfaen"/>
          <w:sz w:val="22"/>
          <w:szCs w:val="22"/>
          <w:lang w:val="hy-AM"/>
        </w:rPr>
        <w:t>is informed about the competition being held, and receives the document package prepared during the previous stage.</w:t>
      </w:r>
      <w:r>
        <w:rPr>
          <w:rFonts w:ascii="Sylfaen" w:hAnsi="Sylfaen"/>
          <w:sz w:val="22"/>
          <w:szCs w:val="22"/>
        </w:rPr>
        <w:t xml:space="preserve"> </w:t>
      </w:r>
    </w:p>
    <w:p w:rsidR="00CA2173" w:rsidRPr="00714319" w:rsidRDefault="00CA2173" w:rsidP="004932A3">
      <w:pPr>
        <w:pStyle w:val="ListParagraph"/>
        <w:numPr>
          <w:ilvl w:val="0"/>
          <w:numId w:val="178"/>
        </w:numPr>
        <w:jc w:val="both"/>
        <w:rPr>
          <w:rFonts w:ascii="Sylfaen" w:hAnsi="Sylfaen"/>
          <w:sz w:val="22"/>
          <w:szCs w:val="22"/>
          <w:lang w:val="hy-AM"/>
        </w:rPr>
      </w:pPr>
      <w:r>
        <w:rPr>
          <w:rFonts w:ascii="Sylfaen" w:hAnsi="Sylfaen"/>
          <w:sz w:val="22"/>
          <w:szCs w:val="22"/>
        </w:rPr>
        <w:t>T</w:t>
      </w:r>
      <w:r w:rsidRPr="00B87631">
        <w:rPr>
          <w:rFonts w:ascii="Sylfaen" w:hAnsi="Sylfaen"/>
          <w:sz w:val="22"/>
          <w:szCs w:val="22"/>
          <w:lang w:val="hy-AM"/>
        </w:rPr>
        <w:t>he SRC Chairman</w:t>
      </w:r>
      <w:r w:rsidRPr="00714319">
        <w:rPr>
          <w:rFonts w:ascii="Sylfaen" w:hAnsi="Sylfaen"/>
          <w:sz w:val="22"/>
          <w:szCs w:val="22"/>
          <w:lang w:val="hy-AM"/>
        </w:rPr>
        <w:t xml:space="preserve"> </w:t>
      </w:r>
      <w:r>
        <w:rPr>
          <w:rFonts w:ascii="Sylfaen" w:hAnsi="Sylfaen"/>
          <w:sz w:val="22"/>
          <w:szCs w:val="22"/>
        </w:rPr>
        <w:t xml:space="preserve">selects one of the winning participants to appoint to the vacant position. </w:t>
      </w:r>
    </w:p>
    <w:p w:rsidR="00CA2173" w:rsidRPr="00714319" w:rsidRDefault="00CA2173" w:rsidP="004932A3">
      <w:pPr>
        <w:pStyle w:val="ListParagraph"/>
        <w:numPr>
          <w:ilvl w:val="0"/>
          <w:numId w:val="178"/>
        </w:numPr>
        <w:jc w:val="both"/>
        <w:rPr>
          <w:rFonts w:ascii="Sylfaen" w:hAnsi="Sylfaen"/>
          <w:sz w:val="22"/>
          <w:szCs w:val="22"/>
          <w:lang w:val="hy-AM"/>
        </w:rPr>
      </w:pPr>
      <w:r>
        <w:rPr>
          <w:rFonts w:ascii="Sylfaen" w:hAnsi="Sylfaen"/>
          <w:sz w:val="22"/>
          <w:szCs w:val="22"/>
        </w:rPr>
        <w:t xml:space="preserve">Other participants of the competition not recognized as a winner are then registered in Cadre reserve. </w:t>
      </w:r>
    </w:p>
    <w:p w:rsidR="00CA2173" w:rsidRPr="00714319" w:rsidRDefault="00CA2173" w:rsidP="004932A3">
      <w:pPr>
        <w:pStyle w:val="ListParagraph"/>
        <w:numPr>
          <w:ilvl w:val="0"/>
          <w:numId w:val="178"/>
        </w:numPr>
        <w:jc w:val="both"/>
        <w:rPr>
          <w:rFonts w:ascii="Sylfaen" w:hAnsi="Sylfaen"/>
          <w:sz w:val="22"/>
          <w:szCs w:val="22"/>
          <w:lang w:val="hy-AM"/>
        </w:rPr>
      </w:pPr>
      <w:r>
        <w:rPr>
          <w:rFonts w:ascii="Sylfaen" w:hAnsi="Sylfaen"/>
          <w:sz w:val="22"/>
          <w:szCs w:val="22"/>
        </w:rPr>
        <w:t xml:space="preserve">The winning participant is sent a notification about winning. </w:t>
      </w:r>
    </w:p>
    <w:p w:rsidR="00CA2173" w:rsidRPr="00714319" w:rsidRDefault="00CA2173" w:rsidP="004932A3">
      <w:pPr>
        <w:pStyle w:val="ListParagraph"/>
        <w:numPr>
          <w:ilvl w:val="0"/>
          <w:numId w:val="178"/>
        </w:numPr>
        <w:jc w:val="both"/>
        <w:rPr>
          <w:rFonts w:ascii="Sylfaen" w:hAnsi="Sylfaen"/>
          <w:sz w:val="22"/>
          <w:szCs w:val="22"/>
          <w:lang w:val="hy-AM"/>
        </w:rPr>
      </w:pPr>
      <w:r>
        <w:rPr>
          <w:rFonts w:ascii="Sylfaen" w:hAnsi="Sylfaen"/>
          <w:sz w:val="22"/>
          <w:szCs w:val="22"/>
        </w:rPr>
        <w:t>The winning participant is appointed to the given vacant position.</w:t>
      </w:r>
    </w:p>
    <w:p w:rsidR="00CA2173" w:rsidRPr="006234F8" w:rsidRDefault="00CA2173" w:rsidP="00E2152F">
      <w:pPr>
        <w:pStyle w:val="BodyTextIndent"/>
        <w:spacing w:before="120" w:after="120"/>
        <w:rPr>
          <w:rFonts w:ascii="Sylfaen" w:hAnsi="Sylfaen"/>
          <w:sz w:val="22"/>
          <w:szCs w:val="22"/>
          <w:lang w:val="hy-AM"/>
        </w:rPr>
      </w:pPr>
    </w:p>
    <w:p w:rsidR="00E2152F" w:rsidRPr="006234F8" w:rsidRDefault="00E2152F" w:rsidP="00E2152F">
      <w:pPr>
        <w:pStyle w:val="Heading1"/>
        <w:numPr>
          <w:ilvl w:val="0"/>
          <w:numId w:val="1"/>
        </w:numPr>
        <w:spacing w:before="120" w:after="120"/>
        <w:rPr>
          <w:rFonts w:ascii="Sylfaen" w:hAnsi="Sylfaen"/>
          <w:sz w:val="22"/>
          <w:szCs w:val="22"/>
          <w:lang w:val="hy-AM"/>
        </w:rPr>
      </w:pPr>
      <w:bookmarkStart w:id="111" w:name="_Toc465856492"/>
      <w:bookmarkStart w:id="112" w:name="_Toc447639008"/>
      <w:r w:rsidRPr="006234F8">
        <w:rPr>
          <w:rFonts w:ascii="Sylfaen" w:hAnsi="Sylfaen"/>
          <w:sz w:val="22"/>
          <w:szCs w:val="22"/>
        </w:rPr>
        <w:t>Functional Requirements</w:t>
      </w:r>
      <w:bookmarkEnd w:id="111"/>
      <w:r w:rsidRPr="006234F8">
        <w:rPr>
          <w:rFonts w:ascii="Sylfaen" w:hAnsi="Sylfaen"/>
          <w:sz w:val="22"/>
          <w:szCs w:val="22"/>
        </w:rPr>
        <w:t xml:space="preserve"> </w:t>
      </w:r>
      <w:bookmarkEnd w:id="112"/>
    </w:p>
    <w:p w:rsidR="00E2152F" w:rsidRPr="006234F8" w:rsidRDefault="00E2152F" w:rsidP="00E2152F">
      <w:pPr>
        <w:spacing w:before="120" w:after="120"/>
        <w:jc w:val="both"/>
        <w:rPr>
          <w:rFonts w:ascii="Sylfaen" w:hAnsi="Sylfaen"/>
          <w:sz w:val="22"/>
          <w:szCs w:val="22"/>
        </w:rPr>
      </w:pPr>
      <w:r w:rsidRPr="006234F8">
        <w:rPr>
          <w:rFonts w:ascii="Sylfaen" w:hAnsi="Sylfaen"/>
          <w:sz w:val="22"/>
          <w:szCs w:val="22"/>
          <w:lang w:val="hy-AM"/>
        </w:rPr>
        <w:t>This section contains the functional requirements fo</w:t>
      </w:r>
      <w:r w:rsidRPr="006234F8">
        <w:rPr>
          <w:rFonts w:ascii="Sylfaen" w:hAnsi="Sylfaen"/>
          <w:sz w:val="22"/>
          <w:szCs w:val="22"/>
        </w:rPr>
        <w:t>r</w:t>
      </w:r>
      <w:r w:rsidRPr="006234F8">
        <w:rPr>
          <w:rFonts w:ascii="Sylfaen" w:hAnsi="Sylfaen"/>
          <w:sz w:val="22"/>
          <w:szCs w:val="22"/>
          <w:lang w:val="hy-AM"/>
        </w:rPr>
        <w:t xml:space="preserve"> the HRMIS modules. </w:t>
      </w:r>
      <w:r w:rsidRPr="006234F8">
        <w:rPr>
          <w:rFonts w:ascii="Sylfaen" w:hAnsi="Sylfaen"/>
          <w:sz w:val="22"/>
          <w:szCs w:val="22"/>
        </w:rPr>
        <w:t xml:space="preserve">The description of the requirements is necessary to make sure that the developed system meets the user needs. </w:t>
      </w:r>
    </w:p>
    <w:p w:rsidR="00E2152F" w:rsidRPr="006234F8" w:rsidRDefault="00E2152F" w:rsidP="00E2152F">
      <w:pPr>
        <w:pStyle w:val="Heading2"/>
        <w:numPr>
          <w:ilvl w:val="1"/>
          <w:numId w:val="1"/>
        </w:numPr>
        <w:spacing w:before="120" w:after="120"/>
        <w:rPr>
          <w:rFonts w:ascii="Sylfaen" w:hAnsi="Sylfaen" w:cs="Times New Roman"/>
          <w:sz w:val="22"/>
          <w:szCs w:val="22"/>
          <w:lang w:val="hy-AM"/>
        </w:rPr>
      </w:pPr>
      <w:bookmarkStart w:id="113" w:name="_Toc434769722"/>
      <w:bookmarkStart w:id="114" w:name="_Toc447639009"/>
      <w:bookmarkStart w:id="115" w:name="_Toc465856493"/>
      <w:r w:rsidRPr="006234F8">
        <w:rPr>
          <w:rFonts w:ascii="Sylfaen" w:hAnsi="Sylfaen" w:cs="Times New Roman"/>
          <w:sz w:val="22"/>
          <w:szCs w:val="22"/>
        </w:rPr>
        <w:t>Main</w:t>
      </w:r>
      <w:r w:rsidRPr="006234F8">
        <w:rPr>
          <w:rFonts w:ascii="Sylfaen" w:hAnsi="Sylfaen" w:cs="Times New Roman"/>
          <w:sz w:val="22"/>
          <w:szCs w:val="22"/>
          <w:lang w:val="hy-AM"/>
        </w:rPr>
        <w:t xml:space="preserve"> </w:t>
      </w:r>
      <w:r w:rsidRPr="006234F8">
        <w:rPr>
          <w:rFonts w:ascii="Sylfaen" w:hAnsi="Sylfaen" w:cs="Times New Roman"/>
          <w:sz w:val="22"/>
          <w:szCs w:val="22"/>
        </w:rPr>
        <w:t xml:space="preserve">Information </w:t>
      </w:r>
      <w:r w:rsidRPr="006234F8">
        <w:rPr>
          <w:rFonts w:ascii="Sylfaen" w:hAnsi="Sylfaen" w:cs="Times New Roman"/>
          <w:sz w:val="22"/>
          <w:szCs w:val="22"/>
          <w:lang w:val="hy-AM"/>
        </w:rPr>
        <w:t>Submission Forms</w:t>
      </w:r>
      <w:bookmarkEnd w:id="113"/>
      <w:bookmarkEnd w:id="114"/>
      <w:r w:rsidRPr="006234F8">
        <w:rPr>
          <w:rFonts w:ascii="Sylfaen" w:hAnsi="Sylfaen" w:cs="Times New Roman"/>
          <w:sz w:val="22"/>
          <w:szCs w:val="22"/>
        </w:rPr>
        <w:t xml:space="preserve"> of the System</w:t>
      </w:r>
      <w:bookmarkEnd w:id="115"/>
    </w:p>
    <w:p w:rsidR="00E2152F" w:rsidRPr="006234F8" w:rsidRDefault="00E2152F" w:rsidP="00E2152F">
      <w:pPr>
        <w:spacing w:before="120" w:after="120"/>
        <w:jc w:val="both"/>
        <w:rPr>
          <w:rFonts w:ascii="Sylfaen" w:hAnsi="Sylfaen"/>
          <w:sz w:val="22"/>
          <w:szCs w:val="22"/>
        </w:rPr>
      </w:pPr>
      <w:r w:rsidRPr="006234F8">
        <w:rPr>
          <w:rFonts w:ascii="Sylfaen" w:hAnsi="Sylfaen"/>
          <w:sz w:val="22"/>
          <w:szCs w:val="22"/>
        </w:rPr>
        <w:t>The HRMIS should be introduced taking into account previously defined requirements, which will ensure proper system operation. Information in the HRMIS module is presented in the pages of the following type:</w:t>
      </w:r>
    </w:p>
    <w:p w:rsidR="00E2152F" w:rsidRPr="006234F8" w:rsidRDefault="00E2152F" w:rsidP="004901BD">
      <w:pPr>
        <w:pStyle w:val="ListParagraph"/>
        <w:numPr>
          <w:ilvl w:val="0"/>
          <w:numId w:val="116"/>
        </w:numPr>
        <w:spacing w:before="120" w:after="120"/>
        <w:jc w:val="both"/>
        <w:rPr>
          <w:rFonts w:ascii="Sylfaen" w:hAnsi="Sylfaen"/>
          <w:sz w:val="22"/>
          <w:szCs w:val="22"/>
          <w:lang w:val="hy-AM"/>
        </w:rPr>
      </w:pPr>
      <w:r w:rsidRPr="006234F8">
        <w:rPr>
          <w:rFonts w:ascii="Sylfaen" w:hAnsi="Sylfaen"/>
          <w:b/>
          <w:sz w:val="22"/>
          <w:szCs w:val="22"/>
          <w:lang w:val="hy-AM"/>
        </w:rPr>
        <w:t>Data view page</w:t>
      </w:r>
      <w:r w:rsidRPr="006234F8">
        <w:rPr>
          <w:rFonts w:ascii="Sylfaen" w:hAnsi="Sylfaen"/>
          <w:b/>
          <w:sz w:val="22"/>
          <w:szCs w:val="22"/>
        </w:rPr>
        <w:t xml:space="preserve">, </w:t>
      </w:r>
      <w:r w:rsidRPr="006234F8">
        <w:rPr>
          <w:rFonts w:ascii="Sylfaen" w:hAnsi="Sylfaen"/>
          <w:sz w:val="22"/>
          <w:szCs w:val="22"/>
        </w:rPr>
        <w:t xml:space="preserve">which constitutes a page of a table oriented view with search options in it, helping a system user to search in the table and, which would afford an opportunity to sort the presented data by any field and create a new record in the table. In the table, the data are initially sorted by the date of modifications made in the row in descending decree. </w:t>
      </w:r>
    </w:p>
    <w:p w:rsidR="00E2152F" w:rsidRPr="006234F8" w:rsidRDefault="00E2152F" w:rsidP="004901BD">
      <w:pPr>
        <w:pStyle w:val="ListParagraph"/>
        <w:numPr>
          <w:ilvl w:val="0"/>
          <w:numId w:val="116"/>
        </w:numPr>
        <w:spacing w:before="120" w:after="120"/>
        <w:jc w:val="both"/>
        <w:rPr>
          <w:rFonts w:ascii="Sylfaen" w:hAnsi="Sylfaen"/>
          <w:sz w:val="22"/>
          <w:szCs w:val="22"/>
          <w:lang w:val="hy-AM"/>
        </w:rPr>
      </w:pPr>
      <w:r w:rsidRPr="006234F8">
        <w:rPr>
          <w:rFonts w:ascii="Sylfaen" w:hAnsi="Sylfaen"/>
          <w:b/>
          <w:sz w:val="22"/>
          <w:szCs w:val="22"/>
          <w:lang w:val="hy-AM"/>
        </w:rPr>
        <w:t>Detailed data view page</w:t>
      </w:r>
      <w:r w:rsidRPr="006234F8">
        <w:rPr>
          <w:rFonts w:ascii="Sylfaen" w:hAnsi="Sylfaen"/>
          <w:b/>
          <w:sz w:val="22"/>
          <w:szCs w:val="22"/>
        </w:rPr>
        <w:t xml:space="preserve">, </w:t>
      </w:r>
      <w:r w:rsidRPr="006234F8">
        <w:rPr>
          <w:rFonts w:ascii="Sylfaen" w:hAnsi="Sylfaen"/>
          <w:sz w:val="22"/>
          <w:szCs w:val="22"/>
        </w:rPr>
        <w:t xml:space="preserve">which is enabled when clicking “View” button. It displays grouped data and has data editing option. </w:t>
      </w:r>
    </w:p>
    <w:p w:rsidR="00E2152F" w:rsidRPr="006234F8" w:rsidRDefault="00E2152F" w:rsidP="00E2152F">
      <w:pPr>
        <w:spacing w:before="120" w:after="120"/>
        <w:jc w:val="both"/>
        <w:rPr>
          <w:rFonts w:ascii="Sylfaen" w:hAnsi="Sylfaen"/>
          <w:sz w:val="22"/>
          <w:szCs w:val="22"/>
        </w:rPr>
      </w:pPr>
      <w:r w:rsidRPr="006234F8">
        <w:rPr>
          <w:rFonts w:ascii="Sylfaen" w:hAnsi="Sylfaen"/>
          <w:sz w:val="22"/>
          <w:szCs w:val="22"/>
        </w:rPr>
        <w:t xml:space="preserve">The HRMIS Data View Page should have information search option, enabling the user to find, without any difficulty, the required information from the list. Information search parameters are contingent on the content of data stated in the list. When creating a new document or form, there should be an option to conduct intermediate savings of document and in case of complete saving of the document edition – to conduct its complete registration in the database. </w:t>
      </w:r>
    </w:p>
    <w:p w:rsidR="00E2152F" w:rsidRPr="006234F8" w:rsidRDefault="00E2152F" w:rsidP="00E2152F">
      <w:pPr>
        <w:spacing w:before="120" w:after="120"/>
        <w:jc w:val="both"/>
        <w:rPr>
          <w:rFonts w:ascii="Sylfaen" w:hAnsi="Sylfaen"/>
          <w:sz w:val="22"/>
          <w:szCs w:val="22"/>
        </w:rPr>
      </w:pPr>
      <w:r w:rsidRPr="006234F8">
        <w:rPr>
          <w:rFonts w:ascii="Sylfaen" w:hAnsi="Sylfaen"/>
          <w:sz w:val="22"/>
          <w:szCs w:val="22"/>
        </w:rPr>
        <w:t xml:space="preserve">In all modules, it is necessary to have a data modification tracking system, which in case of modification of any field value by user, would register the field name, the previous field value, the modified value, the user data, including name, the name of the computer used to login the system, IP address, the </w:t>
      </w:r>
      <w:r w:rsidRPr="006234F8">
        <w:rPr>
          <w:rFonts w:ascii="Sylfaen" w:hAnsi="Sylfaen"/>
          <w:sz w:val="22"/>
          <w:szCs w:val="22"/>
          <w:lang w:val="hy-AM"/>
        </w:rPr>
        <w:t>MAC (Media Access Control)</w:t>
      </w:r>
      <w:r w:rsidRPr="006234F8">
        <w:rPr>
          <w:rFonts w:ascii="Sylfaen" w:hAnsi="Sylfaen"/>
          <w:sz w:val="22"/>
          <w:szCs w:val="22"/>
        </w:rPr>
        <w:t xml:space="preserve"> address of the network card, the date, hour, minute and second of making such modification, as well as to have a page to view these data, perform search and export data therein.</w:t>
      </w:r>
    </w:p>
    <w:p w:rsidR="00E2152F" w:rsidRDefault="00E2152F" w:rsidP="00E2152F">
      <w:pPr>
        <w:spacing w:before="120" w:after="120"/>
        <w:jc w:val="both"/>
        <w:rPr>
          <w:rFonts w:ascii="Sylfaen" w:hAnsi="Sylfaen"/>
          <w:sz w:val="22"/>
          <w:szCs w:val="22"/>
        </w:rPr>
      </w:pPr>
      <w:r w:rsidRPr="006234F8">
        <w:rPr>
          <w:rFonts w:ascii="Sylfaen" w:hAnsi="Sylfaen"/>
          <w:sz w:val="22"/>
          <w:szCs w:val="22"/>
        </w:rPr>
        <w:t xml:space="preserve">It is necessary to create an option, so that it would be possible to export in various formats </w:t>
      </w:r>
      <w:r w:rsidRPr="006234F8">
        <w:rPr>
          <w:rFonts w:ascii="Sylfaen" w:hAnsi="Sylfaen"/>
          <w:sz w:val="22"/>
          <w:szCs w:val="22"/>
          <w:lang w:val="hy-AM"/>
        </w:rPr>
        <w:t>(.doc, .xls, .xml, .pdf</w:t>
      </w:r>
      <w:r w:rsidRPr="006234F8">
        <w:rPr>
          <w:rFonts w:ascii="Sylfaen" w:hAnsi="Sylfaen"/>
          <w:sz w:val="22"/>
          <w:szCs w:val="22"/>
        </w:rPr>
        <w:t xml:space="preserve">) each data displayed in the system and presented in a table oriented view.  It is also necessary to have a special report creation module, which would enable to compile any report by using all the fields presented in this module, thus creating the template for such report and saving it in the system. It is also necessary to have standard report forms in the system. </w:t>
      </w:r>
    </w:p>
    <w:p w:rsidR="00A62D09" w:rsidRPr="006234F8" w:rsidRDefault="00A62D09" w:rsidP="00E2152F">
      <w:pPr>
        <w:spacing w:before="120" w:after="120"/>
        <w:jc w:val="both"/>
        <w:rPr>
          <w:rFonts w:ascii="Sylfaen" w:hAnsi="Sylfaen"/>
          <w:sz w:val="22"/>
          <w:szCs w:val="22"/>
        </w:rPr>
      </w:pPr>
    </w:p>
    <w:p w:rsidR="00E2152F" w:rsidRPr="006234F8" w:rsidRDefault="00E2152F" w:rsidP="00E2152F">
      <w:pPr>
        <w:pStyle w:val="Heading2"/>
        <w:spacing w:before="120" w:after="120"/>
        <w:rPr>
          <w:rFonts w:ascii="Sylfaen" w:hAnsi="Sylfaen"/>
          <w:lang w:val="hy-AM"/>
        </w:rPr>
      </w:pPr>
      <w:bookmarkStart w:id="116" w:name="_Toc465856494"/>
      <w:bookmarkStart w:id="117" w:name="_Toc447639010"/>
      <w:r w:rsidRPr="006234F8">
        <w:rPr>
          <w:rFonts w:ascii="Sylfaen" w:hAnsi="Sylfaen"/>
          <w:lang w:val="hy-AM"/>
        </w:rPr>
        <w:t xml:space="preserve">The User Roles </w:t>
      </w:r>
      <w:r w:rsidRPr="006234F8">
        <w:rPr>
          <w:rFonts w:ascii="Sylfaen" w:hAnsi="Sylfaen"/>
        </w:rPr>
        <w:t xml:space="preserve"> </w:t>
      </w:r>
      <w:r w:rsidRPr="006234F8">
        <w:rPr>
          <w:rFonts w:ascii="Sylfaen" w:hAnsi="Sylfaen"/>
          <w:lang w:val="hy-AM"/>
        </w:rPr>
        <w:t xml:space="preserve">and </w:t>
      </w:r>
      <w:r w:rsidRPr="006234F8">
        <w:rPr>
          <w:rFonts w:ascii="Sylfaen" w:hAnsi="Sylfaen"/>
        </w:rPr>
        <w:t>Accessibility to the System</w:t>
      </w:r>
      <w:bookmarkEnd w:id="116"/>
      <w:r w:rsidRPr="006234F8">
        <w:rPr>
          <w:rFonts w:ascii="Sylfaen" w:hAnsi="Sylfaen"/>
        </w:rPr>
        <w:t xml:space="preserve"> </w:t>
      </w:r>
      <w:bookmarkEnd w:id="117"/>
    </w:p>
    <w:p w:rsidR="00E2152F" w:rsidRPr="006234F8" w:rsidRDefault="00E2152F" w:rsidP="00E2152F">
      <w:pPr>
        <w:spacing w:before="120" w:after="120"/>
        <w:jc w:val="both"/>
        <w:rPr>
          <w:rFonts w:ascii="Sylfaen" w:hAnsi="Sylfaen"/>
          <w:sz w:val="22"/>
          <w:szCs w:val="22"/>
        </w:rPr>
      </w:pPr>
      <w:r w:rsidRPr="006234F8">
        <w:rPr>
          <w:rFonts w:ascii="Sylfaen" w:hAnsi="Sylfaen"/>
          <w:sz w:val="22"/>
          <w:szCs w:val="22"/>
        </w:rPr>
        <w:t xml:space="preserve">The HRMIS accessibility and safety are based on the roles management system. The role (the function performed by user) determines the environments, transactions and pages (screens), where user can login and/or make modifications. The HRMIS roles represent the main tool for HRMIS safety and process management. </w:t>
      </w:r>
    </w:p>
    <w:p w:rsidR="00E2152F" w:rsidRPr="006234F8" w:rsidRDefault="00E2152F" w:rsidP="00E2152F">
      <w:pPr>
        <w:spacing w:before="120" w:after="120"/>
        <w:jc w:val="both"/>
        <w:rPr>
          <w:rFonts w:ascii="Sylfaen" w:hAnsi="Sylfaen"/>
          <w:sz w:val="22"/>
          <w:szCs w:val="22"/>
        </w:rPr>
      </w:pPr>
      <w:r w:rsidRPr="006234F8">
        <w:rPr>
          <w:rFonts w:ascii="Sylfaen" w:hAnsi="Sylfaen"/>
          <w:sz w:val="22"/>
          <w:szCs w:val="22"/>
        </w:rPr>
        <w:t xml:space="preserve">The HRMIS roles management must be supervised by a responsible person. Roles management should enable the responsible person to create and assign appropriate roles to various users, and conduct the audit for the use of the roles. </w:t>
      </w:r>
    </w:p>
    <w:p w:rsidR="00E2152F" w:rsidRPr="006234F8" w:rsidRDefault="00E2152F" w:rsidP="00E2152F">
      <w:pPr>
        <w:spacing w:before="120" w:after="120"/>
        <w:jc w:val="both"/>
        <w:rPr>
          <w:rFonts w:ascii="Sylfaen" w:hAnsi="Sylfaen"/>
          <w:sz w:val="22"/>
          <w:szCs w:val="22"/>
        </w:rPr>
      </w:pPr>
      <w:r w:rsidRPr="006234F8">
        <w:rPr>
          <w:rFonts w:ascii="Sylfaen" w:hAnsi="Sylfaen"/>
          <w:sz w:val="22"/>
          <w:szCs w:val="22"/>
        </w:rPr>
        <w:t xml:space="preserve">In the roles management module, it should be an option to provide, in a centralized manner, the required permits and to track the successful course of the processes, which will enable to verify modifications in various tables of the HRMIS. Supervision of the centralized roles will also enable to verify, in a centralized manner, the exchange of information with various external systems (Taxpayer 3, Automated Testing System, etc.). </w:t>
      </w:r>
    </w:p>
    <w:p w:rsidR="00E2152F" w:rsidRPr="006234F8" w:rsidRDefault="00E2152F" w:rsidP="00E2152F">
      <w:pPr>
        <w:spacing w:before="120" w:after="120"/>
        <w:jc w:val="both"/>
        <w:rPr>
          <w:rFonts w:ascii="Sylfaen" w:hAnsi="Sylfaen"/>
          <w:sz w:val="22"/>
          <w:szCs w:val="22"/>
        </w:rPr>
      </w:pPr>
      <w:r w:rsidRPr="006234F8">
        <w:rPr>
          <w:rFonts w:ascii="Sylfaen" w:hAnsi="Sylfaen"/>
          <w:sz w:val="22"/>
          <w:szCs w:val="22"/>
        </w:rPr>
        <w:t xml:space="preserve">The system for user creation, roles creation and accesses management should be based on and regulated by the roles and accesses regulation system of “Taxpayer 3” system. </w:t>
      </w:r>
    </w:p>
    <w:p w:rsidR="00E2152F" w:rsidRPr="006234F8" w:rsidRDefault="00E2152F" w:rsidP="00E2152F">
      <w:pPr>
        <w:spacing w:before="120" w:after="120"/>
        <w:jc w:val="both"/>
        <w:rPr>
          <w:rFonts w:ascii="Sylfaen" w:hAnsi="Sylfaen"/>
          <w:sz w:val="22"/>
          <w:szCs w:val="22"/>
        </w:rPr>
      </w:pPr>
      <w:r w:rsidRPr="006234F8">
        <w:rPr>
          <w:rFonts w:ascii="Sylfaen" w:hAnsi="Sylfaen"/>
          <w:sz w:val="22"/>
          <w:szCs w:val="22"/>
        </w:rPr>
        <w:t xml:space="preserve">The roles are provided by functional modules (staff management, organization structure and positions, recruitment and selection, etc.). </w:t>
      </w:r>
    </w:p>
    <w:p w:rsidR="00E2152F" w:rsidRPr="006234F8" w:rsidRDefault="00E2152F" w:rsidP="00E2152F">
      <w:pPr>
        <w:spacing w:before="120" w:after="120"/>
        <w:ind w:firstLine="540"/>
        <w:jc w:val="both"/>
        <w:rPr>
          <w:rFonts w:ascii="Sylfaen" w:hAnsi="Sylfaen"/>
          <w:sz w:val="22"/>
          <w:szCs w:val="22"/>
        </w:rPr>
      </w:pPr>
      <w:r w:rsidRPr="006234F8">
        <w:rPr>
          <w:rFonts w:ascii="Sylfaen" w:hAnsi="Sylfaen"/>
          <w:sz w:val="22"/>
          <w:szCs w:val="22"/>
        </w:rPr>
        <w:t xml:space="preserve">The main system users can be classified in the following groups: </w:t>
      </w:r>
    </w:p>
    <w:p w:rsidR="00E2152F" w:rsidRPr="006234F8" w:rsidRDefault="00E2152F" w:rsidP="00E2152F">
      <w:pPr>
        <w:numPr>
          <w:ilvl w:val="0"/>
          <w:numId w:val="4"/>
        </w:numPr>
        <w:spacing w:before="120" w:after="120"/>
        <w:ind w:left="900"/>
        <w:jc w:val="both"/>
        <w:rPr>
          <w:rFonts w:ascii="Sylfaen" w:hAnsi="Sylfaen"/>
          <w:sz w:val="22"/>
          <w:szCs w:val="22"/>
          <w:lang w:val="hy-AM"/>
        </w:rPr>
      </w:pPr>
      <w:r w:rsidRPr="006234F8">
        <w:rPr>
          <w:rFonts w:ascii="Sylfaen" w:hAnsi="Sylfaen"/>
          <w:sz w:val="22"/>
          <w:szCs w:val="22"/>
        </w:rPr>
        <w:t>Users, who are responsible for the approval of probation, rotation, separation processes, vacation, business trips, probation, appointment to a position, change of position, dismissing from office of the employees of their subordination, and control of the processes performed in the HRMIS - Chairman, Head of Personnel.</w:t>
      </w:r>
    </w:p>
    <w:p w:rsidR="00E2152F" w:rsidRPr="006234F8" w:rsidRDefault="00E2152F" w:rsidP="00E2152F">
      <w:pPr>
        <w:numPr>
          <w:ilvl w:val="0"/>
          <w:numId w:val="4"/>
        </w:numPr>
        <w:spacing w:before="120" w:after="120"/>
        <w:ind w:left="900"/>
        <w:jc w:val="both"/>
        <w:rPr>
          <w:rFonts w:ascii="Sylfaen" w:hAnsi="Sylfaen"/>
          <w:sz w:val="22"/>
          <w:szCs w:val="22"/>
          <w:lang w:val="hy-AM"/>
        </w:rPr>
      </w:pPr>
      <w:r w:rsidRPr="006234F8">
        <w:rPr>
          <w:rFonts w:ascii="Sylfaen" w:hAnsi="Sylfaen"/>
          <w:sz w:val="22"/>
          <w:szCs w:val="22"/>
        </w:rPr>
        <w:t xml:space="preserve">Users who are responsible for the control of the data of the employees of their subordination that are registered in the HRMIS, approval of applications and memos on vacation, business trip and separation processes, creation of </w:t>
      </w:r>
      <w:r w:rsidRPr="006234F8">
        <w:rPr>
          <w:rFonts w:ascii="Sylfaen" w:hAnsi="Sylfaen"/>
          <w:color w:val="000000"/>
          <w:sz w:val="22"/>
          <w:szCs w:val="22"/>
        </w:rPr>
        <w:t>recommendation document</w:t>
      </w:r>
      <w:r w:rsidRPr="006234F8">
        <w:rPr>
          <w:rFonts w:ascii="Sylfaen" w:hAnsi="Sylfaen"/>
          <w:color w:val="000000"/>
        </w:rPr>
        <w:t xml:space="preserve">s </w:t>
      </w:r>
      <w:r w:rsidRPr="006234F8">
        <w:rPr>
          <w:rFonts w:ascii="Sylfaen" w:hAnsi="Sylfaen"/>
          <w:sz w:val="22"/>
          <w:szCs w:val="22"/>
        </w:rPr>
        <w:t>for not conducting rotation and for promotion, and verification of the actions performed with the employees of their subordination in the HRMIS – heads of units.</w:t>
      </w:r>
    </w:p>
    <w:p w:rsidR="00E2152F" w:rsidRPr="006234F8" w:rsidRDefault="00E2152F" w:rsidP="00E2152F">
      <w:pPr>
        <w:numPr>
          <w:ilvl w:val="0"/>
          <w:numId w:val="4"/>
        </w:numPr>
        <w:spacing w:before="120" w:after="120"/>
        <w:ind w:left="900"/>
        <w:jc w:val="both"/>
        <w:rPr>
          <w:rFonts w:ascii="Sylfaen" w:hAnsi="Sylfaen"/>
          <w:sz w:val="22"/>
          <w:szCs w:val="22"/>
          <w:lang w:val="hy-AM"/>
        </w:rPr>
      </w:pPr>
      <w:r w:rsidRPr="006234F8">
        <w:rPr>
          <w:rFonts w:ascii="Sylfaen" w:hAnsi="Sylfaen"/>
          <w:sz w:val="22"/>
          <w:szCs w:val="22"/>
        </w:rPr>
        <w:t xml:space="preserve">Users who are the main employees of the system and are responsible for registration and modification of employees’ personal data, registration, modification and control of information in relation to the organization structure and positions, registration of decrees in the HRMIS for vacation, business trip and separation processes, verification of the reasons for separation regarding the employees in the separation process, conducting analysis based on the data being registered in the HRMIS – PMD employees. </w:t>
      </w:r>
    </w:p>
    <w:p w:rsidR="00E2152F" w:rsidRPr="006234F8" w:rsidRDefault="00E2152F" w:rsidP="00E2152F">
      <w:pPr>
        <w:numPr>
          <w:ilvl w:val="0"/>
          <w:numId w:val="4"/>
        </w:numPr>
        <w:spacing w:before="120" w:after="120"/>
        <w:ind w:left="900"/>
        <w:jc w:val="both"/>
        <w:rPr>
          <w:rFonts w:ascii="Sylfaen" w:hAnsi="Sylfaen"/>
          <w:sz w:val="22"/>
          <w:szCs w:val="22"/>
          <w:lang w:val="hy-AM"/>
        </w:rPr>
      </w:pPr>
      <w:r w:rsidRPr="006234F8">
        <w:rPr>
          <w:rFonts w:ascii="Sylfaen" w:hAnsi="Sylfaen"/>
          <w:sz w:val="22"/>
          <w:szCs w:val="22"/>
        </w:rPr>
        <w:t xml:space="preserve">Users, who are responsible for providing personal data, performing operations to adjust the data where there are modifications in the personal data, creation of vacation applications, Business trip requests, producing reports on probation, producing employee separation application – SRC employees. </w:t>
      </w:r>
    </w:p>
    <w:p w:rsidR="00E2152F" w:rsidRPr="006234F8" w:rsidRDefault="00E2152F" w:rsidP="00E2152F">
      <w:pPr>
        <w:spacing w:before="120" w:after="120"/>
        <w:ind w:left="900"/>
        <w:jc w:val="both"/>
        <w:rPr>
          <w:rFonts w:ascii="Sylfaen" w:hAnsi="Sylfaen"/>
          <w:sz w:val="22"/>
          <w:szCs w:val="22"/>
          <w:lang w:val="hy-AM"/>
        </w:rPr>
      </w:pPr>
    </w:p>
    <w:p w:rsidR="00E2152F" w:rsidRPr="006234F8" w:rsidRDefault="00E2152F" w:rsidP="00E2152F">
      <w:pPr>
        <w:pStyle w:val="Heading2"/>
        <w:spacing w:before="120" w:after="120"/>
        <w:rPr>
          <w:rFonts w:ascii="Sylfaen" w:hAnsi="Sylfaen"/>
          <w:lang w:val="hy-AM"/>
        </w:rPr>
      </w:pPr>
      <w:bookmarkStart w:id="118" w:name="_Toc465856495"/>
      <w:bookmarkStart w:id="119" w:name="_Toc447639011"/>
      <w:r w:rsidRPr="006234F8">
        <w:rPr>
          <w:rFonts w:ascii="Sylfaen" w:hAnsi="Sylfaen"/>
          <w:lang w:val="hy-AM"/>
        </w:rPr>
        <w:t>Labor Resource Module Implementation</w:t>
      </w:r>
      <w:bookmarkEnd w:id="118"/>
      <w:r w:rsidRPr="006234F8">
        <w:rPr>
          <w:rFonts w:ascii="Sylfaen" w:hAnsi="Sylfaen"/>
          <w:lang w:val="hy-AM"/>
        </w:rPr>
        <w:t xml:space="preserve"> </w:t>
      </w:r>
      <w:bookmarkEnd w:id="119"/>
    </w:p>
    <w:p w:rsidR="00E2152F" w:rsidRPr="006234F8" w:rsidRDefault="00E2152F" w:rsidP="00E2152F">
      <w:pPr>
        <w:spacing w:before="120" w:after="120"/>
        <w:jc w:val="both"/>
        <w:rPr>
          <w:rFonts w:ascii="Sylfaen" w:hAnsi="Sylfaen"/>
          <w:sz w:val="22"/>
          <w:szCs w:val="22"/>
        </w:rPr>
      </w:pPr>
      <w:r w:rsidRPr="006234F8">
        <w:rPr>
          <w:rFonts w:ascii="Sylfaen" w:hAnsi="Sylfaen"/>
          <w:sz w:val="22"/>
          <w:szCs w:val="22"/>
        </w:rPr>
        <w:t xml:space="preserve">This sub-module enables to view and edit the data registered in the employees’ personal files, as well as to produce reports for the purpose of conducting analysis with such data. The system should ensure the following functionality: </w:t>
      </w:r>
    </w:p>
    <w:p w:rsidR="00E2152F" w:rsidRPr="006234F8" w:rsidRDefault="00E2152F" w:rsidP="004901BD">
      <w:pPr>
        <w:pStyle w:val="ListParagraph"/>
        <w:numPr>
          <w:ilvl w:val="0"/>
          <w:numId w:val="45"/>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Create a login opportunity for a new employee by providing him/her a login name and password. This process shall be conducted via the tool created based on the roles and accesses regulation system of “Taxpayer 3” program. After generating login name and password for a new employee, a notification shall be sent to the business email of the particular employee, which should contain the login name and password with annotation of the login name and password. </w:t>
      </w:r>
    </w:p>
    <w:p w:rsidR="00E2152F" w:rsidRPr="006234F8" w:rsidRDefault="00E2152F" w:rsidP="00E2152F">
      <w:pPr>
        <w:pStyle w:val="ListParagraph"/>
        <w:spacing w:before="120" w:after="120" w:line="259" w:lineRule="auto"/>
        <w:contextualSpacing/>
        <w:jc w:val="both"/>
        <w:rPr>
          <w:rFonts w:ascii="Sylfaen" w:hAnsi="Sylfaen"/>
          <w:sz w:val="22"/>
          <w:szCs w:val="22"/>
          <w:lang w:val="hy-AM"/>
        </w:rPr>
      </w:pPr>
    </w:p>
    <w:p w:rsidR="00E2152F" w:rsidRPr="006234F8" w:rsidRDefault="00E2152F" w:rsidP="004901BD">
      <w:pPr>
        <w:pStyle w:val="ListParagraph"/>
        <w:numPr>
          <w:ilvl w:val="0"/>
          <w:numId w:val="45"/>
        </w:numPr>
        <w:spacing w:before="120" w:after="120" w:line="259" w:lineRule="auto"/>
        <w:contextualSpacing/>
        <w:jc w:val="both"/>
        <w:rPr>
          <w:rFonts w:ascii="Sylfaen" w:hAnsi="Sylfaen"/>
          <w:sz w:val="22"/>
          <w:szCs w:val="22"/>
          <w:lang w:val="hy-AM"/>
        </w:rPr>
      </w:pPr>
      <w:r w:rsidRPr="006234F8">
        <w:rPr>
          <w:rFonts w:ascii="Sylfaen" w:hAnsi="Sylfaen"/>
          <w:sz w:val="22"/>
          <w:szCs w:val="22"/>
          <w:lang w:val="hy-AM"/>
        </w:rPr>
        <w:t>Create a data page for a new employee</w:t>
      </w:r>
      <w:r w:rsidRPr="006234F8">
        <w:rPr>
          <w:rFonts w:ascii="Sylfaen" w:hAnsi="Sylfaen"/>
          <w:sz w:val="22"/>
          <w:szCs w:val="22"/>
        </w:rPr>
        <w:t xml:space="preserve">, for which the employee should provide preliminary information, particularly PSN, passport data, etc. After creation of the data page for the new employee, “Employee registered” message containing the registered data related to the new employee are to be sent on the business email address of the head of unit. </w:t>
      </w:r>
    </w:p>
    <w:p w:rsidR="00E2152F" w:rsidRPr="006234F8" w:rsidRDefault="00E2152F" w:rsidP="00E2152F">
      <w:pPr>
        <w:pStyle w:val="ListParagraph"/>
        <w:spacing w:before="120" w:after="120" w:line="259" w:lineRule="auto"/>
        <w:contextualSpacing/>
        <w:jc w:val="both"/>
        <w:rPr>
          <w:rFonts w:ascii="Sylfaen" w:hAnsi="Sylfaen"/>
          <w:sz w:val="22"/>
          <w:szCs w:val="22"/>
          <w:lang w:val="hy-AM"/>
        </w:rPr>
      </w:pPr>
    </w:p>
    <w:p w:rsidR="00E2152F" w:rsidRPr="006234F8" w:rsidRDefault="00E2152F" w:rsidP="004901BD">
      <w:pPr>
        <w:pStyle w:val="ListParagraph"/>
        <w:numPr>
          <w:ilvl w:val="0"/>
          <w:numId w:val="45"/>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Edit/view the employee data. Employee data can be edited only if the data of the particular block fails to receive information from other HRMIS modules. In case the employee data are modified, a letter with “Employee Personal Data Update” text is sent on the business email address of that employee for the notification purpose. </w:t>
      </w:r>
    </w:p>
    <w:p w:rsidR="00E2152F" w:rsidRPr="006234F8" w:rsidRDefault="00E2152F" w:rsidP="00E2152F">
      <w:pPr>
        <w:pStyle w:val="ListParagraph"/>
        <w:rPr>
          <w:rFonts w:ascii="Sylfaen" w:hAnsi="Sylfaen"/>
          <w:sz w:val="22"/>
          <w:szCs w:val="22"/>
          <w:lang w:val="hy-AM"/>
        </w:rPr>
      </w:pPr>
    </w:p>
    <w:p w:rsidR="00E2152F" w:rsidRPr="006234F8" w:rsidRDefault="00E2152F" w:rsidP="004901BD">
      <w:pPr>
        <w:pStyle w:val="ListParagraph"/>
        <w:numPr>
          <w:ilvl w:val="0"/>
          <w:numId w:val="45"/>
        </w:numPr>
        <w:spacing w:before="120" w:after="120" w:line="259" w:lineRule="auto"/>
        <w:contextualSpacing/>
        <w:jc w:val="both"/>
        <w:rPr>
          <w:rFonts w:ascii="Sylfaen" w:hAnsi="Sylfaen"/>
          <w:sz w:val="22"/>
          <w:szCs w:val="22"/>
          <w:lang w:val="hy-AM"/>
        </w:rPr>
      </w:pPr>
      <w:r w:rsidRPr="006234F8">
        <w:rPr>
          <w:rFonts w:ascii="Sylfaen" w:hAnsi="Sylfaen"/>
          <w:sz w:val="22"/>
          <w:szCs w:val="22"/>
          <w:lang w:val="hy-AM"/>
        </w:rPr>
        <w:t>Create reports for the purpose of analyzing the data available in personn</w:t>
      </w:r>
      <w:r w:rsidRPr="006234F8">
        <w:rPr>
          <w:rFonts w:ascii="Sylfaen" w:hAnsi="Sylfaen"/>
          <w:sz w:val="22"/>
          <w:szCs w:val="22"/>
        </w:rPr>
        <w:t>e</w:t>
      </w:r>
      <w:r w:rsidRPr="006234F8">
        <w:rPr>
          <w:rFonts w:ascii="Sylfaen" w:hAnsi="Sylfaen"/>
          <w:sz w:val="22"/>
          <w:szCs w:val="22"/>
          <w:lang w:val="hy-AM"/>
        </w:rPr>
        <w:t>l files</w:t>
      </w:r>
      <w:r w:rsidRPr="006234F8">
        <w:rPr>
          <w:rFonts w:ascii="Sylfaen" w:hAnsi="Sylfaen"/>
          <w:sz w:val="22"/>
          <w:szCs w:val="22"/>
        </w:rPr>
        <w:t>.</w:t>
      </w:r>
      <w:r w:rsidRPr="006234F8">
        <w:rPr>
          <w:rFonts w:ascii="Sylfaen" w:hAnsi="Sylfaen"/>
          <w:sz w:val="22"/>
          <w:szCs w:val="22"/>
          <w:lang w:val="hy-AM"/>
        </w:rPr>
        <w:t xml:space="preserve"> </w:t>
      </w:r>
      <w:r w:rsidRPr="006234F8">
        <w:rPr>
          <w:rFonts w:ascii="Sylfaen" w:hAnsi="Sylfaen"/>
          <w:sz w:val="22"/>
          <w:szCs w:val="22"/>
        </w:rPr>
        <w:t xml:space="preserve">Such reports are: </w:t>
      </w:r>
    </w:p>
    <w:p w:rsidR="00E2152F" w:rsidRPr="006234F8" w:rsidRDefault="00E2152F" w:rsidP="004901BD">
      <w:pPr>
        <w:pStyle w:val="ListParagraph"/>
        <w:numPr>
          <w:ilvl w:val="0"/>
          <w:numId w:val="44"/>
        </w:numPr>
        <w:spacing w:before="120" w:after="120" w:line="259" w:lineRule="auto"/>
        <w:ind w:left="993" w:hanging="284"/>
        <w:contextualSpacing/>
        <w:jc w:val="both"/>
        <w:rPr>
          <w:rFonts w:ascii="Sylfaen" w:hAnsi="Sylfaen"/>
          <w:sz w:val="22"/>
          <w:szCs w:val="22"/>
          <w:lang w:val="hy-AM"/>
        </w:rPr>
      </w:pPr>
      <w:r w:rsidRPr="006234F8">
        <w:rPr>
          <w:rFonts w:ascii="Sylfaen" w:hAnsi="Sylfaen"/>
          <w:sz w:val="22"/>
          <w:szCs w:val="22"/>
        </w:rPr>
        <w:t xml:space="preserve">The list of the whole staff in alphabetic order; </w:t>
      </w:r>
    </w:p>
    <w:p w:rsidR="00E2152F" w:rsidRPr="006234F8" w:rsidRDefault="00E2152F" w:rsidP="004901BD">
      <w:pPr>
        <w:pStyle w:val="ListParagraph"/>
        <w:numPr>
          <w:ilvl w:val="0"/>
          <w:numId w:val="44"/>
        </w:numPr>
        <w:spacing w:before="120" w:after="120"/>
        <w:ind w:left="993" w:hanging="284"/>
        <w:jc w:val="both"/>
        <w:rPr>
          <w:rFonts w:ascii="Sylfaen" w:hAnsi="Sylfaen"/>
          <w:sz w:val="22"/>
          <w:szCs w:val="22"/>
          <w:lang w:val="hy-AM"/>
        </w:rPr>
      </w:pPr>
      <w:r w:rsidRPr="006234F8">
        <w:rPr>
          <w:rFonts w:ascii="Sylfaen" w:hAnsi="Sylfaen"/>
          <w:sz w:val="22"/>
          <w:szCs w:val="22"/>
          <w:lang w:val="hy-AM"/>
        </w:rPr>
        <w:t>Notifications and notes on the birthdays (date of birth, years of employment, e</w:t>
      </w:r>
      <w:r w:rsidRPr="006234F8">
        <w:rPr>
          <w:rFonts w:ascii="Sylfaen" w:hAnsi="Sylfaen"/>
          <w:sz w:val="22"/>
          <w:szCs w:val="22"/>
        </w:rPr>
        <w:t>.</w:t>
      </w:r>
      <w:r w:rsidRPr="006234F8">
        <w:rPr>
          <w:rFonts w:ascii="Sylfaen" w:hAnsi="Sylfaen"/>
          <w:sz w:val="22"/>
          <w:szCs w:val="22"/>
          <w:lang w:val="hy-AM"/>
        </w:rPr>
        <w:t>g. 10, 15, 20</w:t>
      </w:r>
      <w:r w:rsidRPr="006234F8">
        <w:rPr>
          <w:rFonts w:ascii="Sylfaen" w:hAnsi="Sylfaen"/>
          <w:sz w:val="22"/>
          <w:szCs w:val="22"/>
        </w:rPr>
        <w:t xml:space="preserve"> years, </w:t>
      </w:r>
      <w:r w:rsidRPr="006234F8">
        <w:rPr>
          <w:rFonts w:ascii="Sylfaen" w:hAnsi="Sylfaen"/>
          <w:sz w:val="22"/>
          <w:szCs w:val="22"/>
          <w:lang w:val="hy-AM"/>
        </w:rPr>
        <w:t>etc.) of employees</w:t>
      </w:r>
      <w:r w:rsidRPr="006234F8">
        <w:rPr>
          <w:rFonts w:ascii="Sylfaen" w:hAnsi="Sylfaen"/>
          <w:sz w:val="22"/>
          <w:szCs w:val="22"/>
        </w:rPr>
        <w:t>;</w:t>
      </w:r>
      <w:r w:rsidRPr="006234F8">
        <w:rPr>
          <w:rFonts w:ascii="Sylfaen" w:hAnsi="Sylfaen"/>
          <w:sz w:val="22"/>
          <w:szCs w:val="22"/>
          <w:lang w:val="hy-AM"/>
        </w:rPr>
        <w:t xml:space="preserve"> </w:t>
      </w:r>
    </w:p>
    <w:p w:rsidR="00E2152F" w:rsidRPr="006234F8" w:rsidRDefault="00E2152F" w:rsidP="004901BD">
      <w:pPr>
        <w:pStyle w:val="ListParagraph"/>
        <w:numPr>
          <w:ilvl w:val="0"/>
          <w:numId w:val="44"/>
        </w:numPr>
        <w:spacing w:before="120" w:after="120"/>
        <w:ind w:left="993" w:hanging="284"/>
        <w:jc w:val="both"/>
        <w:rPr>
          <w:rFonts w:ascii="Sylfaen" w:hAnsi="Sylfaen"/>
          <w:sz w:val="22"/>
          <w:szCs w:val="22"/>
          <w:lang w:val="hy-AM"/>
        </w:rPr>
      </w:pPr>
      <w:r w:rsidRPr="006234F8">
        <w:rPr>
          <w:rFonts w:ascii="Sylfaen" w:hAnsi="Sylfaen"/>
          <w:sz w:val="22"/>
          <w:szCs w:val="22"/>
        </w:rPr>
        <w:t xml:space="preserve">Number of employees by various types of service and management levels, position groups, subgroups, service terms within the SRC, servicing to citizens (for example, employees of the taxpayer service centers), persons engaged in general or corporative functions (HRM, finances, legal, IT, public relations, etc.), possessing special knowledge or skills, disability, etc. </w:t>
      </w:r>
    </w:p>
    <w:p w:rsidR="00E2152F" w:rsidRPr="006234F8" w:rsidRDefault="00E2152F" w:rsidP="004901BD">
      <w:pPr>
        <w:pStyle w:val="ListParagraph"/>
        <w:numPr>
          <w:ilvl w:val="0"/>
          <w:numId w:val="44"/>
        </w:numPr>
        <w:spacing w:before="120" w:after="120"/>
        <w:ind w:left="993" w:hanging="284"/>
        <w:jc w:val="both"/>
        <w:rPr>
          <w:rFonts w:ascii="Sylfaen" w:hAnsi="Sylfaen"/>
          <w:sz w:val="22"/>
          <w:szCs w:val="22"/>
          <w:lang w:val="hy-AM"/>
        </w:rPr>
      </w:pPr>
      <w:r w:rsidRPr="006234F8">
        <w:rPr>
          <w:rFonts w:ascii="Sylfaen" w:hAnsi="Sylfaen"/>
          <w:sz w:val="22"/>
          <w:szCs w:val="22"/>
        </w:rPr>
        <w:t xml:space="preserve">Sex-age composition of the labor force by types of services and management levels, organizational units, geography, etc. </w:t>
      </w:r>
    </w:p>
    <w:p w:rsidR="00E2152F" w:rsidRPr="006234F8" w:rsidRDefault="00E2152F" w:rsidP="004901BD">
      <w:pPr>
        <w:pStyle w:val="ListParagraph"/>
        <w:numPr>
          <w:ilvl w:val="0"/>
          <w:numId w:val="44"/>
        </w:numPr>
        <w:spacing w:before="120" w:after="120"/>
        <w:ind w:left="993" w:hanging="284"/>
        <w:jc w:val="both"/>
        <w:rPr>
          <w:rFonts w:ascii="Sylfaen" w:hAnsi="Sylfaen"/>
          <w:sz w:val="22"/>
          <w:szCs w:val="22"/>
          <w:lang w:val="hy-AM"/>
        </w:rPr>
      </w:pPr>
      <w:r w:rsidRPr="006234F8">
        <w:rPr>
          <w:rFonts w:ascii="Sylfaen" w:hAnsi="Sylfaen"/>
          <w:sz w:val="22"/>
          <w:szCs w:val="22"/>
        </w:rPr>
        <w:t xml:space="preserve">The number of employees of retirement age expressed in </w:t>
      </w:r>
      <w:r w:rsidR="004F2966" w:rsidRPr="006234F8">
        <w:rPr>
          <w:rFonts w:ascii="Sylfaen" w:hAnsi="Sylfaen"/>
          <w:sz w:val="22"/>
          <w:szCs w:val="22"/>
        </w:rPr>
        <w:t>percent’s</w:t>
      </w:r>
      <w:r w:rsidRPr="006234F8">
        <w:rPr>
          <w:rFonts w:ascii="Sylfaen" w:hAnsi="Sylfaen"/>
          <w:sz w:val="22"/>
          <w:szCs w:val="22"/>
        </w:rPr>
        <w:t>; for example, throughout the next X years;</w:t>
      </w:r>
    </w:p>
    <w:p w:rsidR="00E2152F" w:rsidRPr="006234F8" w:rsidRDefault="00E2152F" w:rsidP="004901BD">
      <w:pPr>
        <w:pStyle w:val="ListParagraph"/>
        <w:numPr>
          <w:ilvl w:val="0"/>
          <w:numId w:val="44"/>
        </w:numPr>
        <w:spacing w:before="120" w:after="120"/>
        <w:ind w:left="993" w:hanging="284"/>
        <w:jc w:val="both"/>
        <w:rPr>
          <w:rFonts w:ascii="Sylfaen" w:hAnsi="Sylfaen"/>
          <w:sz w:val="22"/>
          <w:szCs w:val="22"/>
          <w:lang w:val="hy-AM"/>
        </w:rPr>
      </w:pPr>
      <w:r w:rsidRPr="006234F8">
        <w:rPr>
          <w:rFonts w:ascii="Sylfaen" w:hAnsi="Sylfaen"/>
          <w:sz w:val="22"/>
          <w:szCs w:val="22"/>
          <w:lang w:val="hy-AM"/>
        </w:rPr>
        <w:t xml:space="preserve">The number of those who have been </w:t>
      </w:r>
      <w:r w:rsidRPr="006234F8">
        <w:rPr>
          <w:rFonts w:ascii="Sylfaen" w:hAnsi="Sylfaen"/>
          <w:sz w:val="22"/>
          <w:szCs w:val="22"/>
        </w:rPr>
        <w:t>separated</w:t>
      </w:r>
      <w:r w:rsidRPr="006234F8">
        <w:rPr>
          <w:rFonts w:ascii="Sylfaen" w:hAnsi="Sylfaen"/>
          <w:sz w:val="22"/>
          <w:szCs w:val="22"/>
          <w:lang w:val="hy-AM"/>
        </w:rPr>
        <w:t xml:space="preserve"> from the office</w:t>
      </w:r>
      <w:r w:rsidRPr="006234F8">
        <w:rPr>
          <w:rFonts w:ascii="Sylfaen" w:hAnsi="Sylfaen"/>
          <w:sz w:val="22"/>
          <w:szCs w:val="22"/>
        </w:rPr>
        <w:t>;</w:t>
      </w:r>
      <w:r w:rsidRPr="006234F8">
        <w:rPr>
          <w:rFonts w:ascii="Sylfaen" w:hAnsi="Sylfaen"/>
          <w:sz w:val="22"/>
          <w:szCs w:val="22"/>
          <w:lang w:val="hy-AM"/>
        </w:rPr>
        <w:t xml:space="preserve"> i.e. the ratio of the number </w:t>
      </w:r>
      <w:r w:rsidRPr="006234F8">
        <w:rPr>
          <w:rFonts w:ascii="Sylfaen" w:hAnsi="Sylfaen"/>
          <w:sz w:val="22"/>
          <w:szCs w:val="22"/>
        </w:rPr>
        <w:t xml:space="preserve">of the separated persons </w:t>
      </w:r>
      <w:r w:rsidRPr="006234F8">
        <w:rPr>
          <w:rFonts w:ascii="Sylfaen" w:hAnsi="Sylfaen"/>
          <w:sz w:val="22"/>
          <w:szCs w:val="22"/>
          <w:lang w:val="hy-AM"/>
        </w:rPr>
        <w:t xml:space="preserve">in a particular period of time and </w:t>
      </w:r>
      <w:r w:rsidRPr="006234F8">
        <w:rPr>
          <w:rFonts w:ascii="Sylfaen" w:hAnsi="Sylfaen"/>
          <w:sz w:val="22"/>
          <w:szCs w:val="22"/>
        </w:rPr>
        <w:t>the average</w:t>
      </w:r>
      <w:r w:rsidRPr="006234F8">
        <w:rPr>
          <w:rFonts w:ascii="Sylfaen" w:hAnsi="Sylfaen"/>
          <w:sz w:val="22"/>
          <w:szCs w:val="22"/>
          <w:lang w:val="hy-AM"/>
        </w:rPr>
        <w:t xml:space="preserve"> number of labor force</w:t>
      </w:r>
      <w:r w:rsidRPr="006234F8">
        <w:rPr>
          <w:rFonts w:ascii="Sylfaen" w:hAnsi="Sylfaen"/>
          <w:sz w:val="22"/>
          <w:szCs w:val="22"/>
        </w:rPr>
        <w:t>,</w:t>
      </w:r>
      <w:r w:rsidRPr="006234F8">
        <w:rPr>
          <w:rFonts w:ascii="Sylfaen" w:hAnsi="Sylfaen"/>
          <w:sz w:val="22"/>
          <w:szCs w:val="22"/>
          <w:lang w:val="hy-AM"/>
        </w:rPr>
        <w:t xml:space="preserve"> ex</w:t>
      </w:r>
      <w:r w:rsidRPr="006234F8">
        <w:rPr>
          <w:rFonts w:ascii="Sylfaen" w:hAnsi="Sylfaen"/>
          <w:sz w:val="22"/>
          <w:szCs w:val="22"/>
        </w:rPr>
        <w:t>pressed in percent;</w:t>
      </w:r>
    </w:p>
    <w:p w:rsidR="00E2152F" w:rsidRPr="006234F8" w:rsidRDefault="00E2152F" w:rsidP="004901BD">
      <w:pPr>
        <w:pStyle w:val="ListParagraph"/>
        <w:numPr>
          <w:ilvl w:val="0"/>
          <w:numId w:val="44"/>
        </w:numPr>
        <w:spacing w:before="120" w:after="120"/>
        <w:ind w:left="993" w:hanging="284"/>
        <w:jc w:val="both"/>
        <w:rPr>
          <w:rFonts w:ascii="Sylfaen" w:hAnsi="Sylfaen"/>
          <w:sz w:val="22"/>
          <w:szCs w:val="22"/>
          <w:lang w:val="hy-AM"/>
        </w:rPr>
      </w:pPr>
      <w:r w:rsidRPr="006234F8">
        <w:rPr>
          <w:rFonts w:ascii="Sylfaen" w:hAnsi="Sylfaen"/>
          <w:sz w:val="22"/>
          <w:szCs w:val="22"/>
        </w:rPr>
        <w:t xml:space="preserve">The number of those being dismissed from office, i.e. the ratio of the people being dismissed over a particular period of time and the average number of labor force, expressed in percent; </w:t>
      </w:r>
    </w:p>
    <w:p w:rsidR="00E2152F" w:rsidRPr="006234F8" w:rsidRDefault="00E2152F" w:rsidP="004901BD">
      <w:pPr>
        <w:pStyle w:val="ListParagraph"/>
        <w:numPr>
          <w:ilvl w:val="0"/>
          <w:numId w:val="44"/>
        </w:numPr>
        <w:spacing w:before="120" w:after="120"/>
        <w:ind w:left="993" w:hanging="284"/>
        <w:jc w:val="both"/>
        <w:rPr>
          <w:rFonts w:ascii="Sylfaen" w:hAnsi="Sylfaen"/>
          <w:sz w:val="22"/>
          <w:szCs w:val="22"/>
          <w:lang w:val="hy-AM"/>
        </w:rPr>
      </w:pPr>
      <w:r w:rsidRPr="006234F8">
        <w:rPr>
          <w:rFonts w:ascii="Sylfaen" w:hAnsi="Sylfaen"/>
          <w:sz w:val="22"/>
          <w:szCs w:val="22"/>
        </w:rPr>
        <w:t>The average duration of holding position; e.g. the average duration of service in X sector or in the position or the unit is Y years.</w:t>
      </w:r>
    </w:p>
    <w:p w:rsidR="00E2152F" w:rsidRPr="006234F8" w:rsidRDefault="00E2152F" w:rsidP="004901BD">
      <w:pPr>
        <w:pStyle w:val="ListParagraph"/>
        <w:numPr>
          <w:ilvl w:val="0"/>
          <w:numId w:val="44"/>
        </w:numPr>
        <w:spacing w:before="120" w:after="120"/>
        <w:ind w:left="993" w:hanging="284"/>
        <w:jc w:val="both"/>
        <w:rPr>
          <w:rFonts w:ascii="Sylfaen" w:hAnsi="Sylfaen"/>
          <w:sz w:val="22"/>
          <w:szCs w:val="22"/>
          <w:lang w:val="hy-AM"/>
        </w:rPr>
      </w:pPr>
      <w:r w:rsidRPr="006234F8">
        <w:rPr>
          <w:rFonts w:ascii="Sylfaen" w:hAnsi="Sylfaen" w:cs="Sylfaen"/>
          <w:sz w:val="22"/>
          <w:szCs w:val="22"/>
          <w:lang w:val="hy-AM"/>
        </w:rPr>
        <w:t xml:space="preserve">The average duration of </w:t>
      </w:r>
      <w:r w:rsidRPr="006234F8">
        <w:rPr>
          <w:rFonts w:ascii="Sylfaen" w:hAnsi="Sylfaen" w:cs="Sylfaen"/>
          <w:sz w:val="22"/>
          <w:szCs w:val="22"/>
        </w:rPr>
        <w:t xml:space="preserve">the </w:t>
      </w:r>
      <w:r w:rsidRPr="006234F8">
        <w:rPr>
          <w:rFonts w:ascii="Sylfaen" w:hAnsi="Sylfaen" w:cs="Sylfaen"/>
          <w:sz w:val="22"/>
          <w:szCs w:val="22"/>
          <w:lang w:val="hy-AM"/>
        </w:rPr>
        <w:t>service term at the SRC; e.g. employees stay with the SRC on average for X years;</w:t>
      </w:r>
    </w:p>
    <w:p w:rsidR="00E2152F" w:rsidRPr="006234F8" w:rsidRDefault="00E2152F" w:rsidP="004901BD">
      <w:pPr>
        <w:pStyle w:val="ListParagraph"/>
        <w:numPr>
          <w:ilvl w:val="0"/>
          <w:numId w:val="44"/>
        </w:numPr>
        <w:spacing w:before="120" w:after="120"/>
        <w:ind w:left="993" w:hanging="284"/>
        <w:jc w:val="both"/>
        <w:rPr>
          <w:rFonts w:ascii="Sylfaen" w:hAnsi="Sylfaen"/>
          <w:sz w:val="22"/>
          <w:szCs w:val="22"/>
          <w:lang w:val="hy-AM"/>
        </w:rPr>
      </w:pPr>
      <w:r w:rsidRPr="006234F8">
        <w:rPr>
          <w:rFonts w:ascii="Sylfaen" w:hAnsi="Sylfaen"/>
          <w:sz w:val="22"/>
          <w:szCs w:val="22"/>
        </w:rPr>
        <w:t xml:space="preserve">Staff turnover, i.e. the number of employees that have withdrawn the SRC over a certain period of time divided on the average number of labor force in the same period of time, expressed in percent; </w:t>
      </w:r>
    </w:p>
    <w:p w:rsidR="00E2152F" w:rsidRPr="006234F8" w:rsidRDefault="00E2152F" w:rsidP="004901BD">
      <w:pPr>
        <w:pStyle w:val="ListParagraph"/>
        <w:numPr>
          <w:ilvl w:val="0"/>
          <w:numId w:val="44"/>
        </w:numPr>
        <w:spacing w:before="120" w:after="120"/>
        <w:ind w:left="993" w:hanging="284"/>
        <w:jc w:val="both"/>
        <w:rPr>
          <w:rFonts w:ascii="Sylfaen" w:hAnsi="Sylfaen"/>
          <w:sz w:val="22"/>
          <w:szCs w:val="22"/>
          <w:lang w:val="hy-AM"/>
        </w:rPr>
      </w:pPr>
      <w:r w:rsidRPr="006234F8">
        <w:rPr>
          <w:rFonts w:ascii="Sylfaen" w:hAnsi="Sylfaen"/>
          <w:sz w:val="22"/>
          <w:szCs w:val="22"/>
          <w:lang w:val="hy-AM"/>
        </w:rPr>
        <w:t xml:space="preserve">Level of stabilitiy (maintenance), i.e. the number of employees in a certain period of time that </w:t>
      </w:r>
      <w:r w:rsidRPr="006234F8">
        <w:rPr>
          <w:rFonts w:ascii="Sylfaen" w:hAnsi="Sylfaen"/>
          <w:sz w:val="22"/>
          <w:szCs w:val="22"/>
        </w:rPr>
        <w:t xml:space="preserve">used to </w:t>
      </w:r>
      <w:r w:rsidRPr="006234F8">
        <w:rPr>
          <w:rFonts w:ascii="Sylfaen" w:hAnsi="Sylfaen"/>
          <w:sz w:val="22"/>
          <w:szCs w:val="22"/>
          <w:lang w:val="hy-AM"/>
        </w:rPr>
        <w:t xml:space="preserve">continue to work for the SRC, expressed in percent; </w:t>
      </w:r>
    </w:p>
    <w:p w:rsidR="00E2152F" w:rsidRPr="006234F8" w:rsidRDefault="00E2152F" w:rsidP="004901BD">
      <w:pPr>
        <w:pStyle w:val="ListParagraph"/>
        <w:numPr>
          <w:ilvl w:val="0"/>
          <w:numId w:val="44"/>
        </w:numPr>
        <w:spacing w:before="120" w:after="120"/>
        <w:ind w:left="993" w:hanging="284"/>
        <w:jc w:val="both"/>
        <w:rPr>
          <w:rFonts w:ascii="Sylfaen" w:hAnsi="Sylfaen"/>
          <w:sz w:val="22"/>
          <w:szCs w:val="22"/>
          <w:lang w:val="hy-AM"/>
        </w:rPr>
      </w:pPr>
      <w:r w:rsidRPr="006234F8">
        <w:rPr>
          <w:rFonts w:ascii="Sylfaen" w:hAnsi="Sylfaen"/>
          <w:sz w:val="22"/>
          <w:szCs w:val="22"/>
        </w:rPr>
        <w:t>The scores collected by tax and customs officers as per efficiency report and training (education) results prior to attestation;</w:t>
      </w:r>
    </w:p>
    <w:p w:rsidR="00E2152F" w:rsidRPr="006234F8" w:rsidRDefault="00E2152F" w:rsidP="004901BD">
      <w:pPr>
        <w:pStyle w:val="ListParagraph"/>
        <w:numPr>
          <w:ilvl w:val="0"/>
          <w:numId w:val="44"/>
        </w:numPr>
        <w:spacing w:before="120" w:after="120"/>
        <w:ind w:left="993" w:hanging="284"/>
        <w:jc w:val="both"/>
        <w:rPr>
          <w:rFonts w:ascii="Sylfaen" w:hAnsi="Sylfaen"/>
          <w:sz w:val="22"/>
          <w:szCs w:val="22"/>
          <w:lang w:val="hy-AM"/>
        </w:rPr>
      </w:pPr>
      <w:r w:rsidRPr="006234F8">
        <w:rPr>
          <w:rFonts w:ascii="Sylfaen" w:hAnsi="Sylfaen"/>
          <w:sz w:val="22"/>
          <w:szCs w:val="22"/>
        </w:rPr>
        <w:t xml:space="preserve">Personal card of employee. </w:t>
      </w:r>
    </w:p>
    <w:p w:rsidR="00E2152F" w:rsidRPr="006234F8" w:rsidRDefault="00E2152F" w:rsidP="004901BD">
      <w:pPr>
        <w:pStyle w:val="ListParagraph"/>
        <w:numPr>
          <w:ilvl w:val="0"/>
          <w:numId w:val="45"/>
        </w:numPr>
        <w:spacing w:before="120" w:after="120" w:line="259" w:lineRule="auto"/>
        <w:contextualSpacing/>
        <w:rPr>
          <w:rFonts w:ascii="Sylfaen" w:hAnsi="Sylfaen"/>
          <w:sz w:val="22"/>
          <w:szCs w:val="22"/>
          <w:lang w:val="hy-AM"/>
        </w:rPr>
      </w:pPr>
      <w:r w:rsidRPr="006234F8">
        <w:rPr>
          <w:rFonts w:ascii="Sylfaen" w:hAnsi="Sylfaen"/>
          <w:sz w:val="22"/>
          <w:szCs w:val="22"/>
          <w:lang w:val="hy-AM"/>
        </w:rPr>
        <w:t xml:space="preserve">After receiving the relevant basis (decree on being appointed to position), </w:t>
      </w:r>
      <w:r w:rsidRPr="006234F8">
        <w:rPr>
          <w:rFonts w:ascii="Sylfaen" w:hAnsi="Sylfaen"/>
          <w:sz w:val="22"/>
          <w:szCs w:val="22"/>
        </w:rPr>
        <w:t>assign</w:t>
      </w:r>
      <w:r w:rsidRPr="006234F8">
        <w:rPr>
          <w:rFonts w:ascii="Sylfaen" w:hAnsi="Sylfaen"/>
          <w:sz w:val="22"/>
          <w:szCs w:val="22"/>
          <w:lang w:val="hy-AM"/>
        </w:rPr>
        <w:t xml:space="preserve"> the</w:t>
      </w:r>
      <w:r w:rsidRPr="006234F8">
        <w:rPr>
          <w:rFonts w:ascii="Sylfaen" w:hAnsi="Sylfaen"/>
          <w:sz w:val="22"/>
          <w:szCs w:val="22"/>
        </w:rPr>
        <w:t xml:space="preserve"> employee to the</w:t>
      </w:r>
      <w:r w:rsidRPr="006234F8">
        <w:rPr>
          <w:rFonts w:ascii="Sylfaen" w:hAnsi="Sylfaen"/>
          <w:sz w:val="22"/>
          <w:szCs w:val="22"/>
          <w:lang w:val="hy-AM"/>
        </w:rPr>
        <w:t xml:space="preserve"> </w:t>
      </w:r>
      <w:r w:rsidRPr="006234F8">
        <w:rPr>
          <w:rFonts w:ascii="Sylfaen" w:hAnsi="Sylfaen"/>
          <w:sz w:val="22"/>
          <w:szCs w:val="22"/>
        </w:rPr>
        <w:t>relevant</w:t>
      </w:r>
      <w:r w:rsidRPr="006234F8">
        <w:rPr>
          <w:rFonts w:ascii="Sylfaen" w:hAnsi="Sylfaen"/>
          <w:sz w:val="22"/>
          <w:szCs w:val="22"/>
          <w:lang w:val="hy-AM"/>
        </w:rPr>
        <w:t xml:space="preserve"> position</w:t>
      </w:r>
      <w:r w:rsidRPr="006234F8">
        <w:rPr>
          <w:rFonts w:ascii="Sylfaen" w:hAnsi="Sylfaen"/>
          <w:sz w:val="22"/>
          <w:szCs w:val="22"/>
        </w:rPr>
        <w:t xml:space="preserve">; </w:t>
      </w:r>
    </w:p>
    <w:p w:rsidR="00E2152F" w:rsidRPr="006234F8" w:rsidRDefault="00E2152F" w:rsidP="00E2152F">
      <w:pPr>
        <w:spacing w:before="120" w:after="120"/>
        <w:jc w:val="both"/>
        <w:rPr>
          <w:rFonts w:ascii="Sylfaen" w:hAnsi="Sylfaen"/>
          <w:sz w:val="22"/>
          <w:szCs w:val="22"/>
        </w:rPr>
      </w:pPr>
      <w:r w:rsidRPr="006234F8">
        <w:rPr>
          <w:rFonts w:ascii="Sylfaen" w:hAnsi="Sylfaen"/>
          <w:sz w:val="22"/>
          <w:szCs w:val="22"/>
        </w:rPr>
        <w:t xml:space="preserve">The link of the labor resource management module to other HRMIS modules is presented </w:t>
      </w:r>
      <w:r w:rsidR="004F2966" w:rsidRPr="006234F8">
        <w:rPr>
          <w:rFonts w:ascii="Sylfaen" w:hAnsi="Sylfaen"/>
          <w:sz w:val="22"/>
          <w:szCs w:val="22"/>
        </w:rPr>
        <w:t>in Diagram</w:t>
      </w:r>
      <w:r w:rsidRPr="006234F8">
        <w:rPr>
          <w:rFonts w:ascii="Sylfaen" w:hAnsi="Sylfaen"/>
          <w:sz w:val="22"/>
          <w:szCs w:val="22"/>
        </w:rPr>
        <w:t xml:space="preserve"> 1. The labor resource management module is organized into the following sub-modules: </w:t>
      </w:r>
    </w:p>
    <w:p w:rsidR="00E2152F" w:rsidRPr="006234F8" w:rsidRDefault="00E2152F" w:rsidP="004901BD">
      <w:pPr>
        <w:pStyle w:val="ListParagraph"/>
        <w:numPr>
          <w:ilvl w:val="0"/>
          <w:numId w:val="113"/>
        </w:numPr>
        <w:spacing w:before="120" w:after="120"/>
        <w:jc w:val="both"/>
        <w:rPr>
          <w:rFonts w:ascii="Sylfaen" w:hAnsi="Sylfaen"/>
          <w:sz w:val="22"/>
          <w:szCs w:val="22"/>
          <w:lang w:val="hy-AM"/>
        </w:rPr>
      </w:pPr>
      <w:r w:rsidRPr="006234F8">
        <w:rPr>
          <w:rFonts w:ascii="Sylfaen" w:hAnsi="Sylfaen"/>
          <w:sz w:val="22"/>
          <w:szCs w:val="22"/>
          <w:lang w:val="hy-AM"/>
        </w:rPr>
        <w:t xml:space="preserve">Labor resource list module; </w:t>
      </w:r>
    </w:p>
    <w:p w:rsidR="00E2152F" w:rsidRPr="006234F8" w:rsidRDefault="00E2152F" w:rsidP="004901BD">
      <w:pPr>
        <w:pStyle w:val="ListParagraph"/>
        <w:numPr>
          <w:ilvl w:val="0"/>
          <w:numId w:val="113"/>
        </w:numPr>
        <w:spacing w:before="120" w:after="120"/>
        <w:jc w:val="both"/>
        <w:rPr>
          <w:rFonts w:ascii="Sylfaen" w:hAnsi="Sylfaen"/>
          <w:sz w:val="22"/>
          <w:szCs w:val="22"/>
          <w:lang w:val="hy-AM"/>
        </w:rPr>
      </w:pPr>
      <w:r w:rsidRPr="006234F8">
        <w:rPr>
          <w:rFonts w:ascii="Sylfaen" w:hAnsi="Sylfaen"/>
          <w:sz w:val="22"/>
          <w:szCs w:val="22"/>
          <w:lang w:val="hy-AM"/>
        </w:rPr>
        <w:t xml:space="preserve">Labor resource advanced search module; </w:t>
      </w:r>
    </w:p>
    <w:p w:rsidR="00E2152F" w:rsidRPr="006234F8" w:rsidRDefault="00E2152F" w:rsidP="004901BD">
      <w:pPr>
        <w:pStyle w:val="ListParagraph"/>
        <w:numPr>
          <w:ilvl w:val="0"/>
          <w:numId w:val="113"/>
        </w:numPr>
        <w:spacing w:before="120" w:after="120"/>
        <w:jc w:val="both"/>
        <w:rPr>
          <w:rFonts w:ascii="Sylfaen" w:hAnsi="Sylfaen"/>
          <w:sz w:val="22"/>
          <w:szCs w:val="22"/>
          <w:lang w:val="hy-AM"/>
        </w:rPr>
      </w:pPr>
      <w:r w:rsidRPr="006234F8">
        <w:rPr>
          <w:rFonts w:ascii="Sylfaen" w:hAnsi="Sylfaen"/>
          <w:sz w:val="22"/>
          <w:szCs w:val="22"/>
          <w:lang w:val="hy-AM"/>
        </w:rPr>
        <w:t xml:space="preserve">Personal data view module; </w:t>
      </w:r>
    </w:p>
    <w:p w:rsidR="00E2152F" w:rsidRPr="006234F8" w:rsidRDefault="00E2152F" w:rsidP="004901BD">
      <w:pPr>
        <w:pStyle w:val="ListParagraph"/>
        <w:numPr>
          <w:ilvl w:val="0"/>
          <w:numId w:val="113"/>
        </w:numPr>
        <w:spacing w:before="120" w:after="120"/>
        <w:jc w:val="both"/>
        <w:rPr>
          <w:rFonts w:ascii="Sylfaen" w:hAnsi="Sylfaen"/>
          <w:sz w:val="22"/>
          <w:szCs w:val="22"/>
          <w:lang w:val="hy-AM"/>
        </w:rPr>
      </w:pPr>
      <w:r w:rsidRPr="006234F8">
        <w:rPr>
          <w:rFonts w:ascii="Sylfaen" w:hAnsi="Sylfaen"/>
          <w:sz w:val="22"/>
          <w:szCs w:val="22"/>
        </w:rPr>
        <w:t>Appointing to a position module;</w:t>
      </w:r>
      <w:r w:rsidRPr="006234F8">
        <w:rPr>
          <w:rFonts w:ascii="Sylfaen" w:hAnsi="Sylfaen"/>
          <w:sz w:val="22"/>
          <w:szCs w:val="22"/>
          <w:lang w:val="hy-AM"/>
        </w:rPr>
        <w:t xml:space="preserve"> </w:t>
      </w:r>
    </w:p>
    <w:p w:rsidR="00E2152F" w:rsidRPr="006234F8" w:rsidRDefault="00E2152F" w:rsidP="004901BD">
      <w:pPr>
        <w:pStyle w:val="ListParagraph"/>
        <w:numPr>
          <w:ilvl w:val="0"/>
          <w:numId w:val="113"/>
        </w:numPr>
        <w:spacing w:before="120" w:after="120"/>
        <w:jc w:val="both"/>
        <w:rPr>
          <w:rFonts w:ascii="Sylfaen" w:hAnsi="Sylfaen"/>
          <w:sz w:val="22"/>
          <w:szCs w:val="22"/>
          <w:lang w:val="hy-AM"/>
        </w:rPr>
      </w:pPr>
      <w:r w:rsidRPr="006234F8">
        <w:rPr>
          <w:rFonts w:ascii="Sylfaen" w:hAnsi="Sylfaen"/>
          <w:sz w:val="22"/>
          <w:szCs w:val="22"/>
        </w:rPr>
        <w:t>Contract extension module;</w:t>
      </w:r>
      <w:r w:rsidRPr="006234F8">
        <w:rPr>
          <w:rFonts w:ascii="Sylfaen" w:hAnsi="Sylfaen"/>
          <w:sz w:val="22"/>
          <w:szCs w:val="22"/>
          <w:lang w:val="hy-AM"/>
        </w:rPr>
        <w:t xml:space="preserve"> </w:t>
      </w:r>
    </w:p>
    <w:p w:rsidR="00E2152F" w:rsidRPr="006234F8" w:rsidRDefault="00E2152F" w:rsidP="004901BD">
      <w:pPr>
        <w:pStyle w:val="ListParagraph"/>
        <w:numPr>
          <w:ilvl w:val="0"/>
          <w:numId w:val="113"/>
        </w:numPr>
        <w:spacing w:before="120" w:after="120"/>
        <w:jc w:val="both"/>
        <w:rPr>
          <w:rFonts w:ascii="Sylfaen" w:hAnsi="Sylfaen"/>
          <w:sz w:val="22"/>
          <w:szCs w:val="22"/>
          <w:lang w:val="hy-AM"/>
        </w:rPr>
      </w:pPr>
      <w:r w:rsidRPr="006234F8">
        <w:rPr>
          <w:rFonts w:ascii="Sylfaen" w:hAnsi="Sylfaen"/>
          <w:sz w:val="22"/>
          <w:szCs w:val="22"/>
          <w:lang w:val="hy-AM"/>
        </w:rPr>
        <w:t>Personal data edit</w:t>
      </w:r>
      <w:r w:rsidRPr="006234F8">
        <w:rPr>
          <w:rFonts w:ascii="Sylfaen" w:hAnsi="Sylfaen"/>
          <w:sz w:val="22"/>
          <w:szCs w:val="22"/>
        </w:rPr>
        <w:t>ing</w:t>
      </w:r>
      <w:r w:rsidRPr="006234F8">
        <w:rPr>
          <w:rFonts w:ascii="Sylfaen" w:hAnsi="Sylfaen"/>
          <w:sz w:val="22"/>
          <w:szCs w:val="22"/>
          <w:lang w:val="hy-AM"/>
        </w:rPr>
        <w:t xml:space="preserve"> module;  </w:t>
      </w:r>
    </w:p>
    <w:p w:rsidR="00E2152F" w:rsidRPr="006234F8" w:rsidRDefault="00E2152F" w:rsidP="00E2152F">
      <w:pPr>
        <w:spacing w:before="120" w:after="120"/>
        <w:jc w:val="both"/>
        <w:rPr>
          <w:rFonts w:ascii="Sylfaen" w:hAnsi="Sylfaen"/>
          <w:sz w:val="22"/>
          <w:szCs w:val="22"/>
        </w:rPr>
      </w:pPr>
      <w:r w:rsidRPr="006234F8">
        <w:rPr>
          <w:rFonts w:ascii="Sylfaen" w:hAnsi="Sylfaen"/>
          <w:sz w:val="22"/>
          <w:szCs w:val="22"/>
          <w:lang w:val="hy-AM"/>
        </w:rPr>
        <w:t>See below the description of thes</w:t>
      </w:r>
      <w:r w:rsidRPr="006234F8">
        <w:rPr>
          <w:rFonts w:ascii="Sylfaen" w:hAnsi="Sylfaen"/>
          <w:sz w:val="22"/>
          <w:szCs w:val="22"/>
        </w:rPr>
        <w:t>e modules.</w:t>
      </w:r>
    </w:p>
    <w:p w:rsidR="00E2152F" w:rsidRPr="006234F8" w:rsidRDefault="00E2152F" w:rsidP="00E2152F">
      <w:pPr>
        <w:spacing w:before="120" w:after="120"/>
        <w:rPr>
          <w:rFonts w:ascii="Sylfaen" w:hAnsi="Sylfaen"/>
          <w:sz w:val="22"/>
          <w:szCs w:val="22"/>
          <w:lang w:val="hy-AM"/>
        </w:rPr>
      </w:pPr>
    </w:p>
    <w:p w:rsidR="00E2152F" w:rsidRPr="006234F8" w:rsidRDefault="00E2152F" w:rsidP="00E2152F">
      <w:pPr>
        <w:pStyle w:val="Heading3"/>
        <w:numPr>
          <w:ilvl w:val="0"/>
          <w:numId w:val="0"/>
        </w:numPr>
        <w:spacing w:before="120" w:after="120"/>
        <w:ind w:left="720"/>
        <w:rPr>
          <w:rFonts w:ascii="Sylfaen" w:hAnsi="Sylfaen"/>
          <w:lang w:val="hy-AM"/>
        </w:rPr>
      </w:pPr>
      <w:bookmarkStart w:id="120" w:name="_Toc465856496"/>
      <w:bookmarkStart w:id="121" w:name="_Toc447639012"/>
      <w:r w:rsidRPr="006234F8">
        <w:rPr>
          <w:rFonts w:ascii="Sylfaen" w:hAnsi="Sylfaen"/>
          <w:spacing w:val="-20"/>
          <w:lang w:val="hy-AM"/>
        </w:rPr>
        <w:t>3</w:t>
      </w:r>
      <w:r w:rsidRPr="006234F8">
        <w:rPr>
          <w:rFonts w:ascii="MS Mincho" w:eastAsia="MS Mincho" w:hAnsi="MS Mincho" w:cs="MS Mincho" w:hint="eastAsia"/>
          <w:spacing w:val="-20"/>
          <w:lang w:val="hy-AM"/>
        </w:rPr>
        <w:t>․</w:t>
      </w:r>
      <w:r w:rsidRPr="006234F8">
        <w:rPr>
          <w:rFonts w:ascii="Sylfaen" w:hAnsi="Sylfaen" w:cs="Sylfaen"/>
          <w:spacing w:val="-20"/>
          <w:lang w:val="hy-AM"/>
        </w:rPr>
        <w:t>3</w:t>
      </w:r>
      <w:r w:rsidRPr="006234F8">
        <w:rPr>
          <w:rFonts w:ascii="MS Mincho" w:eastAsia="MS Mincho" w:hAnsi="MS Mincho" w:cs="MS Mincho" w:hint="eastAsia"/>
          <w:spacing w:val="-20"/>
          <w:lang w:val="hy-AM"/>
        </w:rPr>
        <w:t>․</w:t>
      </w:r>
      <w:r w:rsidRPr="006234F8">
        <w:rPr>
          <w:rFonts w:ascii="Sylfaen" w:hAnsi="Sylfaen" w:cs="Sylfaen"/>
          <w:spacing w:val="-20"/>
          <w:lang w:val="hy-AM"/>
        </w:rPr>
        <w:t>1</w:t>
      </w:r>
      <w:r w:rsidRPr="006234F8">
        <w:rPr>
          <w:rFonts w:ascii="Sylfaen" w:hAnsi="Sylfaen"/>
          <w:lang w:val="hy-AM"/>
        </w:rPr>
        <w:t xml:space="preserve">  Labor Resource List Module</w:t>
      </w:r>
      <w:bookmarkEnd w:id="120"/>
      <w:r w:rsidRPr="006234F8">
        <w:rPr>
          <w:rFonts w:ascii="Sylfaen" w:hAnsi="Sylfaen"/>
          <w:lang w:val="hy-AM"/>
        </w:rPr>
        <w:t xml:space="preserve"> </w:t>
      </w:r>
      <w:bookmarkEnd w:id="121"/>
    </w:p>
    <w:p w:rsidR="00E2152F" w:rsidRPr="006234F8" w:rsidRDefault="00E2152F" w:rsidP="00E2152F">
      <w:pPr>
        <w:spacing w:before="120" w:after="120"/>
        <w:jc w:val="both"/>
        <w:rPr>
          <w:rFonts w:ascii="Sylfaen" w:hAnsi="Sylfaen"/>
          <w:sz w:val="22"/>
          <w:szCs w:val="22"/>
        </w:rPr>
      </w:pPr>
      <w:r w:rsidRPr="006234F8">
        <w:rPr>
          <w:rFonts w:ascii="Sylfaen" w:hAnsi="Sylfaen"/>
          <w:sz w:val="22"/>
          <w:szCs w:val="22"/>
        </w:rPr>
        <w:t>This sub-module of the system enables to view the list of the SRC staff and perform searches of the SRC employees. It constitutes a sub-module</w:t>
      </w:r>
      <w:r w:rsidR="00B93CBB" w:rsidRPr="006234F8">
        <w:rPr>
          <w:rFonts w:ascii="Sylfaen" w:hAnsi="Sylfaen"/>
          <w:sz w:val="22"/>
          <w:szCs w:val="22"/>
        </w:rPr>
        <w:t xml:space="preserve"> </w:t>
      </w:r>
      <w:r w:rsidRPr="006234F8">
        <w:rPr>
          <w:rFonts w:ascii="Sylfaen" w:hAnsi="Sylfaen"/>
          <w:sz w:val="22"/>
          <w:szCs w:val="22"/>
        </w:rPr>
        <w:t xml:space="preserve">of the HRMIS and is accessible to the </w:t>
      </w:r>
      <w:r w:rsidR="005F4CDF" w:rsidRPr="006234F8">
        <w:rPr>
          <w:rFonts w:ascii="Sylfaen" w:hAnsi="Sylfaen"/>
          <w:sz w:val="22"/>
          <w:szCs w:val="22"/>
        </w:rPr>
        <w:t>senior management</w:t>
      </w:r>
      <w:r w:rsidRPr="006234F8">
        <w:rPr>
          <w:rFonts w:ascii="Sylfaen" w:hAnsi="Sylfaen"/>
          <w:sz w:val="22"/>
          <w:szCs w:val="22"/>
        </w:rPr>
        <w:t xml:space="preserve"> and the PMD employees in terms of viewing all the SRC employee data. The PMD employees have also an opportunity to add new records and edit the data displayed in this module. For the head of unit, the module enables to view only the unit employees. The key functionalities of the Labor Resource List module are as follows:  </w:t>
      </w:r>
    </w:p>
    <w:p w:rsidR="00E2152F" w:rsidRPr="006234F8" w:rsidRDefault="00E2152F" w:rsidP="004901BD">
      <w:pPr>
        <w:pStyle w:val="ListParagraph"/>
        <w:numPr>
          <w:ilvl w:val="0"/>
          <w:numId w:val="46"/>
        </w:numPr>
        <w:spacing w:before="120" w:after="120"/>
        <w:jc w:val="both"/>
        <w:rPr>
          <w:rFonts w:ascii="Sylfaen" w:hAnsi="Sylfaen"/>
          <w:sz w:val="22"/>
          <w:szCs w:val="22"/>
          <w:lang w:val="hy-AM"/>
        </w:rPr>
      </w:pPr>
      <w:r w:rsidRPr="006234F8">
        <w:rPr>
          <w:rFonts w:ascii="Sylfaen" w:hAnsi="Sylfaen"/>
          <w:sz w:val="22"/>
          <w:szCs w:val="22"/>
          <w:lang w:val="hy-AM"/>
        </w:rPr>
        <w:t xml:space="preserve">View the SRC employee list and perform searches therein by various </w:t>
      </w:r>
      <w:r w:rsidRPr="006234F8">
        <w:rPr>
          <w:rFonts w:ascii="Sylfaen" w:hAnsi="Sylfaen"/>
          <w:sz w:val="22"/>
          <w:szCs w:val="22"/>
        </w:rPr>
        <w:t>criteria</w:t>
      </w:r>
      <w:r w:rsidRPr="006234F8">
        <w:rPr>
          <w:rFonts w:ascii="Sylfaen" w:hAnsi="Sylfaen"/>
          <w:sz w:val="22"/>
          <w:szCs w:val="22"/>
          <w:lang w:val="hy-AM"/>
        </w:rPr>
        <w:t xml:space="preserve">; </w:t>
      </w:r>
    </w:p>
    <w:p w:rsidR="00E2152F" w:rsidRPr="006234F8" w:rsidRDefault="00E2152F" w:rsidP="004901BD">
      <w:pPr>
        <w:pStyle w:val="ListParagraph"/>
        <w:numPr>
          <w:ilvl w:val="0"/>
          <w:numId w:val="46"/>
        </w:numPr>
        <w:spacing w:before="120" w:after="120"/>
        <w:jc w:val="both"/>
        <w:rPr>
          <w:rFonts w:ascii="Sylfaen" w:hAnsi="Sylfaen"/>
          <w:sz w:val="22"/>
          <w:szCs w:val="22"/>
          <w:lang w:val="hy-AM"/>
        </w:rPr>
      </w:pPr>
      <w:r w:rsidRPr="006234F8">
        <w:rPr>
          <w:rFonts w:ascii="Sylfaen" w:hAnsi="Sylfaen"/>
          <w:sz w:val="22"/>
          <w:szCs w:val="22"/>
          <w:lang w:val="hy-AM"/>
        </w:rPr>
        <w:t xml:space="preserve">This list displays tax and customs officers, </w:t>
      </w:r>
      <w:r w:rsidRPr="006234F8">
        <w:rPr>
          <w:rFonts w:ascii="Sylfaen" w:hAnsi="Sylfaen"/>
          <w:sz w:val="22"/>
          <w:szCs w:val="22"/>
        </w:rPr>
        <w:t>contractual employees</w:t>
      </w:r>
      <w:r w:rsidRPr="006234F8">
        <w:rPr>
          <w:rFonts w:ascii="Sylfaen" w:hAnsi="Sylfaen"/>
          <w:sz w:val="22"/>
          <w:szCs w:val="22"/>
          <w:lang w:val="hy-AM"/>
        </w:rPr>
        <w:t xml:space="preserve"> and those employed </w:t>
      </w:r>
      <w:r w:rsidRPr="006234F8">
        <w:rPr>
          <w:rFonts w:ascii="Sylfaen" w:hAnsi="Sylfaen"/>
          <w:sz w:val="22"/>
          <w:szCs w:val="22"/>
        </w:rPr>
        <w:t xml:space="preserve">under civil contracts. Only present and former SRC employees will be seen in the lists. </w:t>
      </w:r>
    </w:p>
    <w:p w:rsidR="00E2152F" w:rsidRPr="006234F8" w:rsidRDefault="00E2152F" w:rsidP="004901BD">
      <w:pPr>
        <w:pStyle w:val="ListParagraph"/>
        <w:numPr>
          <w:ilvl w:val="0"/>
          <w:numId w:val="46"/>
        </w:numPr>
        <w:spacing w:before="120" w:after="120"/>
        <w:jc w:val="both"/>
        <w:rPr>
          <w:rFonts w:ascii="Sylfaen" w:hAnsi="Sylfaen"/>
          <w:sz w:val="22"/>
          <w:szCs w:val="22"/>
          <w:lang w:val="hy-AM"/>
        </w:rPr>
      </w:pPr>
      <w:r w:rsidRPr="006234F8">
        <w:rPr>
          <w:rFonts w:ascii="Sylfaen" w:hAnsi="Sylfaen"/>
          <w:sz w:val="22"/>
          <w:szCs w:val="22"/>
          <w:lang w:val="hy-AM"/>
        </w:rPr>
        <w:t xml:space="preserve">Register a new employee by clicking </w:t>
      </w:r>
      <w:r w:rsidRPr="006234F8">
        <w:rPr>
          <w:rFonts w:ascii="Sylfaen" w:hAnsi="Sylfaen"/>
          <w:sz w:val="22"/>
          <w:szCs w:val="22"/>
        </w:rPr>
        <w:t xml:space="preserve">on </w:t>
      </w:r>
      <w:r w:rsidRPr="006234F8">
        <w:rPr>
          <w:rFonts w:ascii="Sylfaen" w:hAnsi="Sylfaen"/>
          <w:sz w:val="22"/>
          <w:szCs w:val="22"/>
          <w:lang w:val="hy-AM"/>
        </w:rPr>
        <w:t>“Ne</w:t>
      </w:r>
      <w:r w:rsidRPr="006234F8">
        <w:rPr>
          <w:rFonts w:ascii="Sylfaen" w:hAnsi="Sylfaen"/>
          <w:sz w:val="22"/>
          <w:szCs w:val="22"/>
        </w:rPr>
        <w:t>w employee” button.</w:t>
      </w:r>
    </w:p>
    <w:p w:rsidR="00E2152F" w:rsidRPr="006234F8" w:rsidRDefault="00E2152F" w:rsidP="004901BD">
      <w:pPr>
        <w:pStyle w:val="ListParagraph"/>
        <w:numPr>
          <w:ilvl w:val="0"/>
          <w:numId w:val="46"/>
        </w:numPr>
        <w:spacing w:before="120" w:after="120"/>
        <w:jc w:val="both"/>
        <w:rPr>
          <w:rFonts w:ascii="Sylfaen" w:hAnsi="Sylfaen"/>
          <w:sz w:val="22"/>
          <w:szCs w:val="22"/>
          <w:lang w:val="hy-AM"/>
        </w:rPr>
      </w:pPr>
      <w:r w:rsidRPr="006234F8">
        <w:rPr>
          <w:rFonts w:ascii="Sylfaen" w:hAnsi="Sylfaen"/>
          <w:sz w:val="22"/>
          <w:szCs w:val="22"/>
        </w:rPr>
        <w:t>Send notifications in case there are changes in the employee data or status. A message with “Employee Personal Data Update” or “Status Change” text is sent on the business email address of employee.</w:t>
      </w:r>
    </w:p>
    <w:p w:rsidR="00E2152F" w:rsidRPr="006234F8" w:rsidRDefault="00E2152F" w:rsidP="00E5609D">
      <w:pPr>
        <w:spacing w:before="120" w:after="120"/>
        <w:jc w:val="both"/>
        <w:rPr>
          <w:rFonts w:ascii="Sylfaen" w:hAnsi="Sylfaen"/>
          <w:sz w:val="22"/>
          <w:szCs w:val="22"/>
        </w:rPr>
      </w:pPr>
      <w:r w:rsidRPr="006234F8">
        <w:rPr>
          <w:rFonts w:ascii="Sylfaen" w:hAnsi="Sylfaen"/>
          <w:sz w:val="22"/>
          <w:szCs w:val="22"/>
          <w:lang w:val="hy-AM"/>
        </w:rPr>
        <w:t xml:space="preserve">See below  the </w:t>
      </w:r>
      <w:r w:rsidRPr="006234F8">
        <w:rPr>
          <w:rFonts w:ascii="Sylfaen" w:hAnsi="Sylfaen"/>
          <w:sz w:val="22"/>
          <w:szCs w:val="22"/>
        </w:rPr>
        <w:t xml:space="preserve">view </w:t>
      </w:r>
      <w:r w:rsidRPr="006234F8">
        <w:rPr>
          <w:rFonts w:ascii="Sylfaen" w:hAnsi="Sylfaen"/>
          <w:sz w:val="22"/>
          <w:szCs w:val="22"/>
          <w:lang w:val="hy-AM"/>
        </w:rPr>
        <w:t xml:space="preserve">form </w:t>
      </w:r>
      <w:r w:rsidRPr="006234F8">
        <w:rPr>
          <w:rFonts w:ascii="Sylfaen" w:hAnsi="Sylfaen"/>
          <w:sz w:val="22"/>
          <w:szCs w:val="22"/>
        </w:rPr>
        <w:t xml:space="preserve">for </w:t>
      </w:r>
      <w:r w:rsidRPr="006234F8">
        <w:rPr>
          <w:rFonts w:ascii="Sylfaen" w:hAnsi="Sylfaen"/>
          <w:sz w:val="22"/>
          <w:szCs w:val="22"/>
          <w:lang w:val="hy-AM"/>
        </w:rPr>
        <w:t xml:space="preserve">the labor resource list and the </w:t>
      </w:r>
      <w:r w:rsidRPr="006234F8">
        <w:rPr>
          <w:rFonts w:ascii="Sylfaen" w:hAnsi="Sylfaen"/>
          <w:sz w:val="22"/>
          <w:szCs w:val="22"/>
        </w:rPr>
        <w:t>description</w:t>
      </w:r>
      <w:r w:rsidRPr="006234F8">
        <w:rPr>
          <w:rFonts w:ascii="Sylfaen" w:hAnsi="Sylfaen"/>
          <w:sz w:val="22"/>
          <w:szCs w:val="22"/>
          <w:lang w:val="hy-AM"/>
        </w:rPr>
        <w:t xml:space="preserve"> of each of its field</w:t>
      </w:r>
      <w:r w:rsidRPr="006234F8">
        <w:rPr>
          <w:rFonts w:ascii="Sylfaen" w:hAnsi="Sylfaen"/>
          <w:sz w:val="22"/>
          <w:szCs w:val="22"/>
        </w:rPr>
        <w:t xml:space="preserve">s. </w:t>
      </w:r>
    </w:p>
    <w:p w:rsidR="00E2152F" w:rsidRPr="00834357" w:rsidRDefault="002F53B4" w:rsidP="002F53B4">
      <w:pPr>
        <w:pStyle w:val="Caption"/>
      </w:pPr>
      <w:bookmarkStart w:id="122" w:name="_Toc449694898"/>
      <w:bookmarkStart w:id="123" w:name="_Toc465180829"/>
      <w:r w:rsidRPr="00834357">
        <w:t xml:space="preserve">Fig. </w:t>
      </w:r>
      <w:r w:rsidR="00613FD6" w:rsidRPr="006234F8">
        <w:rPr>
          <w:rFonts w:ascii="Sylfaen" w:hAnsi="Sylfaen"/>
        </w:rPr>
        <w:fldChar w:fldCharType="begin"/>
      </w:r>
      <w:r w:rsidR="001F7B52" w:rsidRPr="006234F8">
        <w:rPr>
          <w:rFonts w:ascii="Sylfaen" w:hAnsi="Sylfaen"/>
        </w:rPr>
        <w:instrText xml:space="preserve"> SEQ Fig. \* ARABIC </w:instrText>
      </w:r>
      <w:r w:rsidR="00613FD6" w:rsidRPr="006234F8">
        <w:rPr>
          <w:rFonts w:ascii="Sylfaen" w:hAnsi="Sylfaen"/>
        </w:rPr>
        <w:fldChar w:fldCharType="separate"/>
      </w:r>
      <w:r w:rsidR="005638F6">
        <w:rPr>
          <w:rFonts w:ascii="Sylfaen" w:hAnsi="Sylfaen"/>
          <w:noProof/>
        </w:rPr>
        <w:t>1</w:t>
      </w:r>
      <w:r w:rsidR="00613FD6" w:rsidRPr="006234F8">
        <w:rPr>
          <w:rFonts w:ascii="Sylfaen" w:hAnsi="Sylfaen"/>
        </w:rPr>
        <w:fldChar w:fldCharType="end"/>
      </w:r>
      <w:r w:rsidR="002B099D" w:rsidRPr="00834357">
        <w:t>.</w:t>
      </w:r>
      <w:r w:rsidR="00E2152F" w:rsidRPr="00834357">
        <w:t xml:space="preserve"> Labor </w:t>
      </w:r>
      <w:r w:rsidR="006234F8" w:rsidRPr="00834357">
        <w:t>resource l</w:t>
      </w:r>
      <w:r w:rsidR="00E2152F" w:rsidRPr="00834357">
        <w:t>ist</w:t>
      </w:r>
      <w:bookmarkEnd w:id="122"/>
      <w:bookmarkEnd w:id="123"/>
      <w:r w:rsidR="00E2152F" w:rsidRPr="00834357">
        <w:t xml:space="preserve">  </w:t>
      </w:r>
    </w:p>
    <w:p w:rsidR="00E2152F" w:rsidRPr="006234F8" w:rsidRDefault="00A80E32" w:rsidP="00E2152F">
      <w:pPr>
        <w:rPr>
          <w:rFonts w:ascii="Sylfaen" w:eastAsia="MS Mincho" w:hAnsi="Sylfaen"/>
        </w:rPr>
      </w:pPr>
      <w:r w:rsidRPr="006234F8">
        <w:rPr>
          <w:rFonts w:ascii="Sylfaen" w:eastAsia="MS Mincho" w:hAnsi="Sylfaen"/>
          <w:noProof/>
        </w:rPr>
        <w:drawing>
          <wp:inline distT="0" distB="0" distL="0" distR="0">
            <wp:extent cx="6210935" cy="2449830"/>
            <wp:effectExtent l="19050" t="0" r="0" b="0"/>
            <wp:docPr id="238" name="Picture 237" descr="PersonnelFIlePersonsLi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sonnelFIlePersonsList.jpg"/>
                    <pic:cNvPicPr/>
                  </pic:nvPicPr>
                  <pic:blipFill>
                    <a:blip r:embed="rId58" cstate="print"/>
                    <a:stretch>
                      <a:fillRect/>
                    </a:stretch>
                  </pic:blipFill>
                  <pic:spPr>
                    <a:xfrm>
                      <a:off x="0" y="0"/>
                      <a:ext cx="6210935" cy="2449830"/>
                    </a:xfrm>
                    <a:prstGeom prst="rect">
                      <a:avLst/>
                    </a:prstGeom>
                  </pic:spPr>
                </pic:pic>
              </a:graphicData>
            </a:graphic>
          </wp:inline>
        </w:drawing>
      </w:r>
    </w:p>
    <w:p w:rsidR="00E2152F" w:rsidRPr="006234F8" w:rsidRDefault="00E2152F" w:rsidP="00E2152F">
      <w:pPr>
        <w:rPr>
          <w:rFonts w:ascii="Sylfaen" w:eastAsia="MS Mincho" w:hAnsi="Sylfaen"/>
        </w:rPr>
      </w:pPr>
    </w:p>
    <w:p w:rsidR="00CA4277" w:rsidRPr="00834357" w:rsidRDefault="005638F6" w:rsidP="005638F6">
      <w:pPr>
        <w:pStyle w:val="Caption"/>
      </w:pPr>
      <w:bookmarkStart w:id="124" w:name="_Toc447630308"/>
      <w:bookmarkStart w:id="125" w:name="_Toc465180752"/>
      <w:r>
        <w:t xml:space="preserve">Table </w:t>
      </w:r>
      <w:r w:rsidR="00D10E0B">
        <w:fldChar w:fldCharType="begin"/>
      </w:r>
      <w:r w:rsidR="00D10E0B">
        <w:instrText xml:space="preserve"> SEQ Table \* ARABIC </w:instrText>
      </w:r>
      <w:r w:rsidR="00D10E0B">
        <w:fldChar w:fldCharType="separate"/>
      </w:r>
      <w:r>
        <w:rPr>
          <w:noProof/>
        </w:rPr>
        <w:t>1</w:t>
      </w:r>
      <w:r w:rsidR="00D10E0B">
        <w:rPr>
          <w:noProof/>
        </w:rPr>
        <w:fldChar w:fldCharType="end"/>
      </w:r>
      <w:r w:rsidR="0099493C" w:rsidRPr="00834357">
        <w:t>.</w:t>
      </w:r>
      <w:r w:rsidR="00CA4277" w:rsidRPr="00834357">
        <w:t xml:space="preserve"> </w:t>
      </w:r>
      <w:r w:rsidR="00FA05F7" w:rsidRPr="00834357">
        <w:t>Labor r</w:t>
      </w:r>
      <w:r w:rsidR="00CA4277" w:rsidRPr="00834357">
        <w:t xml:space="preserve">esource </w:t>
      </w:r>
      <w:bookmarkEnd w:id="124"/>
      <w:r w:rsidR="00FA05F7" w:rsidRPr="00834357">
        <w:t>l</w:t>
      </w:r>
      <w:r w:rsidR="00CA4277" w:rsidRPr="00834357">
        <w:t>ist</w:t>
      </w:r>
      <w:bookmarkEnd w:id="125"/>
    </w:p>
    <w:tbl>
      <w:tblPr>
        <w:tblW w:w="495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50"/>
        <w:gridCol w:w="1110"/>
        <w:gridCol w:w="304"/>
        <w:gridCol w:w="1159"/>
        <w:gridCol w:w="180"/>
        <w:gridCol w:w="1252"/>
        <w:gridCol w:w="16"/>
        <w:gridCol w:w="3917"/>
        <w:gridCol w:w="9"/>
      </w:tblGrid>
      <w:tr w:rsidR="00CC6CA3" w:rsidRPr="006234F8" w:rsidTr="00E5609D">
        <w:trPr>
          <w:cantSplit/>
        </w:trPr>
        <w:tc>
          <w:tcPr>
            <w:tcW w:w="1950" w:type="dxa"/>
            <w:tcBorders>
              <w:top w:val="single" w:sz="4" w:space="0" w:color="auto"/>
              <w:left w:val="single" w:sz="4" w:space="0" w:color="auto"/>
              <w:bottom w:val="single" w:sz="4" w:space="0" w:color="auto"/>
              <w:right w:val="single" w:sz="4" w:space="0" w:color="auto"/>
            </w:tcBorders>
            <w:shd w:val="pct25" w:color="auto" w:fill="auto"/>
          </w:tcPr>
          <w:p w:rsidR="00CC6CA3" w:rsidRPr="006234F8" w:rsidRDefault="0000714B" w:rsidP="00911673">
            <w:pPr>
              <w:rPr>
                <w:rFonts w:ascii="Sylfaen" w:hAnsi="Sylfaen"/>
                <w:sz w:val="20"/>
                <w:szCs w:val="20"/>
                <w:lang w:val="hy-AM"/>
              </w:rPr>
            </w:pPr>
            <w:r w:rsidRPr="006234F8">
              <w:rPr>
                <w:rFonts w:ascii="Sylfaen" w:hAnsi="Sylfaen"/>
                <w:sz w:val="20"/>
                <w:szCs w:val="20"/>
                <w:lang w:val="hy-AM"/>
              </w:rPr>
              <w:t xml:space="preserve">Field </w:t>
            </w:r>
          </w:p>
        </w:tc>
        <w:tc>
          <w:tcPr>
            <w:tcW w:w="1110" w:type="dxa"/>
            <w:tcBorders>
              <w:top w:val="single" w:sz="4" w:space="0" w:color="auto"/>
              <w:left w:val="single" w:sz="4" w:space="0" w:color="auto"/>
              <w:bottom w:val="single" w:sz="4" w:space="0" w:color="auto"/>
              <w:right w:val="single" w:sz="4" w:space="0" w:color="auto"/>
            </w:tcBorders>
            <w:shd w:val="pct25" w:color="auto" w:fill="auto"/>
          </w:tcPr>
          <w:p w:rsidR="00CC6CA3" w:rsidRPr="006234F8" w:rsidRDefault="0000714B" w:rsidP="00911673">
            <w:pPr>
              <w:rPr>
                <w:rFonts w:ascii="Sylfaen" w:hAnsi="Sylfaen"/>
                <w:sz w:val="20"/>
                <w:szCs w:val="20"/>
                <w:lang w:val="hy-AM"/>
              </w:rPr>
            </w:pPr>
            <w:r w:rsidRPr="006234F8">
              <w:rPr>
                <w:rFonts w:ascii="Sylfaen" w:hAnsi="Sylfaen"/>
                <w:sz w:val="20"/>
                <w:szCs w:val="20"/>
                <w:lang w:val="hy-AM"/>
              </w:rPr>
              <w:t>Type</w:t>
            </w:r>
          </w:p>
        </w:tc>
        <w:tc>
          <w:tcPr>
            <w:tcW w:w="1463" w:type="dxa"/>
            <w:gridSpan w:val="2"/>
            <w:tcBorders>
              <w:top w:val="single" w:sz="4" w:space="0" w:color="auto"/>
              <w:left w:val="single" w:sz="4" w:space="0" w:color="auto"/>
              <w:bottom w:val="single" w:sz="4" w:space="0" w:color="auto"/>
              <w:right w:val="single" w:sz="4" w:space="0" w:color="auto"/>
            </w:tcBorders>
            <w:shd w:val="pct25" w:color="auto" w:fill="auto"/>
          </w:tcPr>
          <w:p w:rsidR="00CC6CA3" w:rsidRPr="006234F8" w:rsidRDefault="0000714B" w:rsidP="00911673">
            <w:pPr>
              <w:rPr>
                <w:rFonts w:ascii="Sylfaen" w:hAnsi="Sylfaen"/>
                <w:sz w:val="20"/>
                <w:szCs w:val="20"/>
                <w:lang w:val="hy-AM"/>
              </w:rPr>
            </w:pPr>
            <w:r w:rsidRPr="006234F8">
              <w:rPr>
                <w:rFonts w:ascii="Sylfaen" w:hAnsi="Sylfaen"/>
                <w:sz w:val="20"/>
                <w:szCs w:val="20"/>
                <w:lang w:val="hy-AM"/>
              </w:rPr>
              <w:t xml:space="preserve">Attributes </w:t>
            </w:r>
          </w:p>
        </w:tc>
        <w:tc>
          <w:tcPr>
            <w:tcW w:w="1448" w:type="dxa"/>
            <w:gridSpan w:val="3"/>
            <w:tcBorders>
              <w:top w:val="single" w:sz="4" w:space="0" w:color="auto"/>
              <w:left w:val="single" w:sz="4" w:space="0" w:color="auto"/>
              <w:bottom w:val="single" w:sz="4" w:space="0" w:color="auto"/>
              <w:right w:val="single" w:sz="4" w:space="0" w:color="auto"/>
            </w:tcBorders>
            <w:shd w:val="pct25" w:color="auto" w:fill="auto"/>
          </w:tcPr>
          <w:p w:rsidR="00CC6CA3" w:rsidRPr="006234F8" w:rsidRDefault="0000714B" w:rsidP="00911673">
            <w:pPr>
              <w:rPr>
                <w:rFonts w:ascii="Sylfaen" w:hAnsi="Sylfaen"/>
                <w:sz w:val="20"/>
                <w:szCs w:val="20"/>
                <w:lang w:val="hy-AM"/>
              </w:rPr>
            </w:pPr>
            <w:r w:rsidRPr="006234F8">
              <w:rPr>
                <w:rFonts w:ascii="Sylfaen" w:hAnsi="Sylfaen"/>
                <w:sz w:val="20"/>
                <w:szCs w:val="20"/>
                <w:lang w:val="hy-AM"/>
              </w:rPr>
              <w:t xml:space="preserve">Initial value </w:t>
            </w:r>
          </w:p>
        </w:tc>
        <w:tc>
          <w:tcPr>
            <w:tcW w:w="3926" w:type="dxa"/>
            <w:gridSpan w:val="2"/>
            <w:tcBorders>
              <w:top w:val="single" w:sz="4" w:space="0" w:color="auto"/>
              <w:left w:val="single" w:sz="4" w:space="0" w:color="auto"/>
              <w:bottom w:val="single" w:sz="4" w:space="0" w:color="auto"/>
              <w:right w:val="single" w:sz="4" w:space="0" w:color="auto"/>
            </w:tcBorders>
            <w:shd w:val="pct25" w:color="auto" w:fill="auto"/>
          </w:tcPr>
          <w:p w:rsidR="00CC6CA3" w:rsidRPr="006234F8" w:rsidRDefault="0000714B" w:rsidP="00911673">
            <w:pPr>
              <w:rPr>
                <w:rFonts w:ascii="Sylfaen" w:hAnsi="Sylfaen"/>
                <w:sz w:val="20"/>
                <w:szCs w:val="20"/>
                <w:lang w:val="hy-AM"/>
              </w:rPr>
            </w:pPr>
            <w:r w:rsidRPr="006234F8">
              <w:rPr>
                <w:rFonts w:ascii="Sylfaen" w:hAnsi="Sylfaen"/>
                <w:sz w:val="20"/>
                <w:szCs w:val="20"/>
                <w:lang w:val="hy-AM"/>
              </w:rPr>
              <w:t xml:space="preserve">Description </w:t>
            </w:r>
          </w:p>
        </w:tc>
      </w:tr>
      <w:tr w:rsidR="00CC6CA3" w:rsidRPr="006234F8" w:rsidTr="00E5609D">
        <w:trPr>
          <w:gridAfter w:val="1"/>
          <w:wAfter w:w="9" w:type="dxa"/>
          <w:cantSplit/>
        </w:trPr>
        <w:tc>
          <w:tcPr>
            <w:tcW w:w="9888" w:type="dxa"/>
            <w:gridSpan w:val="8"/>
            <w:shd w:val="clear" w:color="auto" w:fill="548DD4"/>
          </w:tcPr>
          <w:p w:rsidR="00CC6CA3" w:rsidRPr="0099493C" w:rsidRDefault="00CC6CA3" w:rsidP="00911673">
            <w:pPr>
              <w:rPr>
                <w:rFonts w:ascii="Sylfaen" w:hAnsi="Sylfaen"/>
                <w:sz w:val="22"/>
                <w:szCs w:val="22"/>
              </w:rPr>
            </w:pPr>
            <w:r w:rsidRPr="0099493C">
              <w:rPr>
                <w:rFonts w:ascii="Sylfaen" w:hAnsi="Sylfaen"/>
                <w:sz w:val="22"/>
                <w:szCs w:val="22"/>
              </w:rPr>
              <w:t xml:space="preserve">Search section </w:t>
            </w:r>
          </w:p>
        </w:tc>
      </w:tr>
      <w:tr w:rsidR="00CC6CA3" w:rsidRPr="006234F8" w:rsidTr="00A62D09">
        <w:trPr>
          <w:gridAfter w:val="1"/>
          <w:wAfter w:w="9" w:type="dxa"/>
          <w:cantSplit/>
        </w:trPr>
        <w:tc>
          <w:tcPr>
            <w:tcW w:w="1950" w:type="dxa"/>
          </w:tcPr>
          <w:p w:rsidR="00CC6CA3" w:rsidRPr="006234F8" w:rsidRDefault="00CC6CA3" w:rsidP="00911673">
            <w:pPr>
              <w:rPr>
                <w:rFonts w:ascii="Sylfaen" w:hAnsi="Sylfaen"/>
                <w:sz w:val="22"/>
                <w:szCs w:val="22"/>
              </w:rPr>
            </w:pPr>
            <w:r w:rsidRPr="006234F8">
              <w:rPr>
                <w:rFonts w:ascii="Sylfaen" w:hAnsi="Sylfaen"/>
                <w:sz w:val="22"/>
                <w:szCs w:val="22"/>
              </w:rPr>
              <w:t xml:space="preserve">PSN of employee </w:t>
            </w:r>
          </w:p>
          <w:p w:rsidR="00911673" w:rsidRPr="006234F8" w:rsidRDefault="00911673">
            <w:pPr>
              <w:jc w:val="center"/>
              <w:rPr>
                <w:rFonts w:ascii="Sylfaen" w:hAnsi="Sylfaen"/>
                <w:sz w:val="22"/>
                <w:szCs w:val="22"/>
              </w:rPr>
            </w:pPr>
          </w:p>
        </w:tc>
        <w:tc>
          <w:tcPr>
            <w:tcW w:w="1414" w:type="dxa"/>
            <w:gridSpan w:val="2"/>
          </w:tcPr>
          <w:p w:rsidR="00CC6CA3" w:rsidRPr="006234F8" w:rsidRDefault="00CC6CA3" w:rsidP="00911673">
            <w:pPr>
              <w:rPr>
                <w:rFonts w:ascii="Sylfaen" w:hAnsi="Sylfaen"/>
                <w:sz w:val="22"/>
                <w:szCs w:val="22"/>
              </w:rPr>
            </w:pPr>
            <w:r w:rsidRPr="006234F8">
              <w:rPr>
                <w:rFonts w:ascii="Sylfaen" w:hAnsi="Sylfaen"/>
                <w:sz w:val="22"/>
                <w:szCs w:val="22"/>
              </w:rPr>
              <w:t>Text Box</w:t>
            </w:r>
          </w:p>
        </w:tc>
        <w:tc>
          <w:tcPr>
            <w:tcW w:w="1339" w:type="dxa"/>
            <w:gridSpan w:val="2"/>
          </w:tcPr>
          <w:p w:rsidR="00CC6CA3" w:rsidRPr="006234F8" w:rsidRDefault="00CC6CA3" w:rsidP="00911673">
            <w:pPr>
              <w:rPr>
                <w:rFonts w:ascii="Sylfaen" w:hAnsi="Sylfaen"/>
                <w:sz w:val="22"/>
                <w:szCs w:val="22"/>
              </w:rPr>
            </w:pPr>
            <w:r w:rsidRPr="006234F8">
              <w:rPr>
                <w:rFonts w:ascii="Sylfaen" w:hAnsi="Sylfaen"/>
                <w:sz w:val="22"/>
                <w:szCs w:val="22"/>
              </w:rPr>
              <w:t xml:space="preserve">Not mandatory </w:t>
            </w:r>
          </w:p>
        </w:tc>
        <w:tc>
          <w:tcPr>
            <w:tcW w:w="1252" w:type="dxa"/>
          </w:tcPr>
          <w:p w:rsidR="00CC6CA3" w:rsidRPr="006234F8" w:rsidRDefault="00CC6CA3" w:rsidP="00911673">
            <w:pPr>
              <w:rPr>
                <w:rFonts w:ascii="Sylfaen" w:hAnsi="Sylfaen"/>
                <w:sz w:val="22"/>
                <w:szCs w:val="22"/>
              </w:rPr>
            </w:pPr>
            <w:r w:rsidRPr="006234F8">
              <w:rPr>
                <w:rFonts w:ascii="Sylfaen" w:hAnsi="Sylfaen"/>
                <w:sz w:val="22"/>
                <w:szCs w:val="22"/>
              </w:rPr>
              <w:t>All</w:t>
            </w:r>
          </w:p>
        </w:tc>
        <w:tc>
          <w:tcPr>
            <w:tcW w:w="3933" w:type="dxa"/>
            <w:gridSpan w:val="2"/>
          </w:tcPr>
          <w:p w:rsidR="00CC6CA3" w:rsidRPr="006234F8" w:rsidRDefault="00CC6CA3" w:rsidP="00911673">
            <w:pPr>
              <w:rPr>
                <w:rFonts w:ascii="Sylfaen" w:hAnsi="Sylfaen"/>
                <w:sz w:val="22"/>
                <w:szCs w:val="22"/>
              </w:rPr>
            </w:pPr>
            <w:r w:rsidRPr="006234F8">
              <w:rPr>
                <w:rFonts w:ascii="Sylfaen" w:hAnsi="Sylfaen"/>
                <w:sz w:val="22"/>
                <w:szCs w:val="22"/>
              </w:rPr>
              <w:t xml:space="preserve">Defines the field of employee PSN.  </w:t>
            </w:r>
          </w:p>
        </w:tc>
      </w:tr>
      <w:tr w:rsidR="00CC6CA3" w:rsidRPr="006234F8" w:rsidTr="00A62D09">
        <w:trPr>
          <w:gridAfter w:val="1"/>
          <w:wAfter w:w="9" w:type="dxa"/>
          <w:cantSplit/>
        </w:trPr>
        <w:tc>
          <w:tcPr>
            <w:tcW w:w="1950" w:type="dxa"/>
          </w:tcPr>
          <w:p w:rsidR="00CC6CA3" w:rsidRPr="006234F8" w:rsidRDefault="00CC6CA3" w:rsidP="00911673">
            <w:pPr>
              <w:rPr>
                <w:rFonts w:ascii="Sylfaen" w:hAnsi="Sylfaen"/>
                <w:sz w:val="22"/>
                <w:szCs w:val="22"/>
              </w:rPr>
            </w:pPr>
            <w:r w:rsidRPr="006234F8">
              <w:rPr>
                <w:rFonts w:ascii="Sylfaen" w:hAnsi="Sylfaen"/>
                <w:sz w:val="22"/>
                <w:szCs w:val="22"/>
              </w:rPr>
              <w:t xml:space="preserve">First name of employee </w:t>
            </w:r>
          </w:p>
        </w:tc>
        <w:tc>
          <w:tcPr>
            <w:tcW w:w="1414" w:type="dxa"/>
            <w:gridSpan w:val="2"/>
          </w:tcPr>
          <w:p w:rsidR="00CC6CA3" w:rsidRPr="006234F8" w:rsidRDefault="00CC6CA3" w:rsidP="00911673">
            <w:pPr>
              <w:rPr>
                <w:rFonts w:ascii="Sylfaen" w:hAnsi="Sylfaen"/>
                <w:sz w:val="22"/>
                <w:szCs w:val="22"/>
              </w:rPr>
            </w:pPr>
            <w:r w:rsidRPr="006234F8">
              <w:rPr>
                <w:rFonts w:ascii="Sylfaen" w:hAnsi="Sylfaen"/>
                <w:sz w:val="22"/>
                <w:szCs w:val="22"/>
              </w:rPr>
              <w:t>Text Box</w:t>
            </w:r>
          </w:p>
        </w:tc>
        <w:tc>
          <w:tcPr>
            <w:tcW w:w="1339" w:type="dxa"/>
            <w:gridSpan w:val="2"/>
          </w:tcPr>
          <w:p w:rsidR="00CC6CA3" w:rsidRPr="006234F8" w:rsidRDefault="00CC6CA3" w:rsidP="00911673">
            <w:pPr>
              <w:rPr>
                <w:rFonts w:ascii="Sylfaen" w:hAnsi="Sylfaen"/>
                <w:sz w:val="22"/>
                <w:szCs w:val="22"/>
              </w:rPr>
            </w:pPr>
            <w:r w:rsidRPr="006234F8">
              <w:rPr>
                <w:rFonts w:ascii="Sylfaen" w:hAnsi="Sylfaen"/>
                <w:sz w:val="22"/>
                <w:szCs w:val="22"/>
              </w:rPr>
              <w:t xml:space="preserve">Not mandatory </w:t>
            </w:r>
          </w:p>
        </w:tc>
        <w:tc>
          <w:tcPr>
            <w:tcW w:w="1252" w:type="dxa"/>
          </w:tcPr>
          <w:p w:rsidR="00CC6CA3" w:rsidRPr="006234F8" w:rsidRDefault="00CC6CA3" w:rsidP="00911673">
            <w:pPr>
              <w:rPr>
                <w:rFonts w:ascii="Sylfaen" w:hAnsi="Sylfaen"/>
                <w:sz w:val="22"/>
                <w:szCs w:val="22"/>
              </w:rPr>
            </w:pPr>
            <w:r w:rsidRPr="006234F8">
              <w:rPr>
                <w:rFonts w:ascii="Sylfaen" w:hAnsi="Sylfaen"/>
                <w:sz w:val="22"/>
                <w:szCs w:val="22"/>
              </w:rPr>
              <w:t>All</w:t>
            </w:r>
          </w:p>
        </w:tc>
        <w:tc>
          <w:tcPr>
            <w:tcW w:w="3933" w:type="dxa"/>
            <w:gridSpan w:val="2"/>
          </w:tcPr>
          <w:p w:rsidR="00CC6CA3" w:rsidRPr="006234F8" w:rsidRDefault="00CC6CA3" w:rsidP="00911673">
            <w:pPr>
              <w:rPr>
                <w:rFonts w:ascii="Sylfaen" w:hAnsi="Sylfaen"/>
                <w:sz w:val="22"/>
                <w:szCs w:val="22"/>
              </w:rPr>
            </w:pPr>
            <w:r w:rsidRPr="006234F8">
              <w:rPr>
                <w:rFonts w:ascii="Sylfaen" w:hAnsi="Sylfaen"/>
                <w:sz w:val="22"/>
                <w:szCs w:val="22"/>
              </w:rPr>
              <w:t xml:space="preserve">Defines the field of employee name. </w:t>
            </w:r>
          </w:p>
        </w:tc>
      </w:tr>
      <w:tr w:rsidR="00CC6CA3" w:rsidRPr="006234F8" w:rsidTr="00A62D09">
        <w:trPr>
          <w:gridAfter w:val="1"/>
          <w:wAfter w:w="9" w:type="dxa"/>
          <w:cantSplit/>
        </w:trPr>
        <w:tc>
          <w:tcPr>
            <w:tcW w:w="1950" w:type="dxa"/>
          </w:tcPr>
          <w:p w:rsidR="00CC6CA3" w:rsidRPr="006234F8" w:rsidRDefault="00CC6CA3" w:rsidP="00911673">
            <w:pPr>
              <w:rPr>
                <w:rFonts w:ascii="Sylfaen" w:hAnsi="Sylfaen"/>
                <w:sz w:val="22"/>
                <w:szCs w:val="22"/>
              </w:rPr>
            </w:pPr>
            <w:r w:rsidRPr="006234F8">
              <w:rPr>
                <w:rFonts w:ascii="Sylfaen" w:hAnsi="Sylfaen"/>
                <w:sz w:val="22"/>
                <w:szCs w:val="22"/>
              </w:rPr>
              <w:t xml:space="preserve">Surname of employee </w:t>
            </w:r>
          </w:p>
        </w:tc>
        <w:tc>
          <w:tcPr>
            <w:tcW w:w="1414" w:type="dxa"/>
            <w:gridSpan w:val="2"/>
          </w:tcPr>
          <w:p w:rsidR="00CC6CA3" w:rsidRPr="006234F8" w:rsidRDefault="00CC6CA3" w:rsidP="00911673">
            <w:pPr>
              <w:rPr>
                <w:rFonts w:ascii="Sylfaen" w:hAnsi="Sylfaen"/>
                <w:sz w:val="22"/>
                <w:szCs w:val="22"/>
              </w:rPr>
            </w:pPr>
            <w:r w:rsidRPr="006234F8">
              <w:rPr>
                <w:rFonts w:ascii="Sylfaen" w:hAnsi="Sylfaen"/>
                <w:sz w:val="22"/>
                <w:szCs w:val="22"/>
              </w:rPr>
              <w:t>Text Box</w:t>
            </w:r>
          </w:p>
        </w:tc>
        <w:tc>
          <w:tcPr>
            <w:tcW w:w="1339" w:type="dxa"/>
            <w:gridSpan w:val="2"/>
          </w:tcPr>
          <w:p w:rsidR="00CC6CA3" w:rsidRPr="006234F8" w:rsidRDefault="00CC6CA3" w:rsidP="00911673">
            <w:pPr>
              <w:rPr>
                <w:rFonts w:ascii="Sylfaen" w:hAnsi="Sylfaen"/>
                <w:sz w:val="22"/>
                <w:szCs w:val="22"/>
              </w:rPr>
            </w:pPr>
            <w:r w:rsidRPr="006234F8">
              <w:rPr>
                <w:rFonts w:ascii="Sylfaen" w:hAnsi="Sylfaen"/>
                <w:sz w:val="22"/>
                <w:szCs w:val="22"/>
              </w:rPr>
              <w:t xml:space="preserve">Not mandatory </w:t>
            </w:r>
          </w:p>
        </w:tc>
        <w:tc>
          <w:tcPr>
            <w:tcW w:w="1252" w:type="dxa"/>
          </w:tcPr>
          <w:p w:rsidR="00CC6CA3" w:rsidRPr="006234F8" w:rsidRDefault="00CC6CA3" w:rsidP="00911673">
            <w:pPr>
              <w:rPr>
                <w:rFonts w:ascii="Sylfaen" w:hAnsi="Sylfaen"/>
                <w:sz w:val="22"/>
                <w:szCs w:val="22"/>
              </w:rPr>
            </w:pPr>
            <w:r w:rsidRPr="006234F8">
              <w:rPr>
                <w:rFonts w:ascii="Sylfaen" w:hAnsi="Sylfaen"/>
                <w:sz w:val="22"/>
                <w:szCs w:val="22"/>
              </w:rPr>
              <w:t>All</w:t>
            </w:r>
          </w:p>
        </w:tc>
        <w:tc>
          <w:tcPr>
            <w:tcW w:w="3933" w:type="dxa"/>
            <w:gridSpan w:val="2"/>
          </w:tcPr>
          <w:p w:rsidR="00CC6CA3" w:rsidRPr="006234F8" w:rsidRDefault="00CC6CA3" w:rsidP="00911673">
            <w:pPr>
              <w:rPr>
                <w:rFonts w:ascii="Sylfaen" w:hAnsi="Sylfaen"/>
                <w:sz w:val="22"/>
                <w:szCs w:val="22"/>
              </w:rPr>
            </w:pPr>
            <w:r w:rsidRPr="006234F8">
              <w:rPr>
                <w:rFonts w:ascii="Sylfaen" w:hAnsi="Sylfaen"/>
                <w:sz w:val="22"/>
                <w:szCs w:val="22"/>
              </w:rPr>
              <w:t>Defines the field of employee surname.</w:t>
            </w:r>
          </w:p>
        </w:tc>
      </w:tr>
      <w:tr w:rsidR="00CC6CA3" w:rsidRPr="006234F8" w:rsidTr="00A62D09">
        <w:trPr>
          <w:gridAfter w:val="1"/>
          <w:wAfter w:w="9" w:type="dxa"/>
          <w:cantSplit/>
        </w:trPr>
        <w:tc>
          <w:tcPr>
            <w:tcW w:w="1950" w:type="dxa"/>
          </w:tcPr>
          <w:p w:rsidR="00CC6CA3" w:rsidRPr="006234F8" w:rsidRDefault="00CC6CA3" w:rsidP="00911673">
            <w:pPr>
              <w:rPr>
                <w:rFonts w:ascii="Sylfaen" w:hAnsi="Sylfaen"/>
                <w:sz w:val="22"/>
                <w:szCs w:val="22"/>
              </w:rPr>
            </w:pPr>
            <w:r w:rsidRPr="006234F8">
              <w:rPr>
                <w:rFonts w:ascii="Sylfaen" w:hAnsi="Sylfaen"/>
                <w:sz w:val="22"/>
                <w:szCs w:val="22"/>
              </w:rPr>
              <w:t>Paternal name of employee</w:t>
            </w:r>
          </w:p>
        </w:tc>
        <w:tc>
          <w:tcPr>
            <w:tcW w:w="1414" w:type="dxa"/>
            <w:gridSpan w:val="2"/>
          </w:tcPr>
          <w:p w:rsidR="00CC6CA3" w:rsidRPr="006234F8" w:rsidRDefault="00CC6CA3" w:rsidP="00911673">
            <w:pPr>
              <w:rPr>
                <w:rFonts w:ascii="Sylfaen" w:hAnsi="Sylfaen"/>
                <w:sz w:val="22"/>
                <w:szCs w:val="22"/>
              </w:rPr>
            </w:pPr>
          </w:p>
        </w:tc>
        <w:tc>
          <w:tcPr>
            <w:tcW w:w="1339" w:type="dxa"/>
            <w:gridSpan w:val="2"/>
          </w:tcPr>
          <w:p w:rsidR="00CC6CA3" w:rsidRPr="006234F8" w:rsidRDefault="00CC6CA3" w:rsidP="00911673">
            <w:pPr>
              <w:rPr>
                <w:rFonts w:ascii="Sylfaen" w:hAnsi="Sylfaen"/>
                <w:sz w:val="22"/>
                <w:szCs w:val="22"/>
              </w:rPr>
            </w:pPr>
            <w:r w:rsidRPr="006234F8">
              <w:rPr>
                <w:rFonts w:ascii="Sylfaen" w:hAnsi="Sylfaen"/>
                <w:sz w:val="22"/>
                <w:szCs w:val="22"/>
              </w:rPr>
              <w:t>Not mandatory</w:t>
            </w:r>
          </w:p>
        </w:tc>
        <w:tc>
          <w:tcPr>
            <w:tcW w:w="1252" w:type="dxa"/>
          </w:tcPr>
          <w:p w:rsidR="00CC6CA3" w:rsidRPr="006234F8" w:rsidRDefault="00CC6CA3" w:rsidP="00911673">
            <w:pPr>
              <w:rPr>
                <w:rFonts w:ascii="Sylfaen" w:hAnsi="Sylfaen"/>
                <w:sz w:val="22"/>
                <w:szCs w:val="22"/>
              </w:rPr>
            </w:pPr>
            <w:r w:rsidRPr="006234F8">
              <w:rPr>
                <w:rFonts w:ascii="Sylfaen" w:hAnsi="Sylfaen"/>
                <w:sz w:val="22"/>
                <w:szCs w:val="22"/>
              </w:rPr>
              <w:t>All</w:t>
            </w:r>
          </w:p>
        </w:tc>
        <w:tc>
          <w:tcPr>
            <w:tcW w:w="3933" w:type="dxa"/>
            <w:gridSpan w:val="2"/>
          </w:tcPr>
          <w:p w:rsidR="00CC6CA3" w:rsidRPr="006234F8" w:rsidRDefault="00CC6CA3" w:rsidP="00911673">
            <w:pPr>
              <w:rPr>
                <w:rFonts w:ascii="Sylfaen" w:hAnsi="Sylfaen"/>
                <w:sz w:val="22"/>
                <w:szCs w:val="22"/>
              </w:rPr>
            </w:pPr>
            <w:r w:rsidRPr="006234F8">
              <w:rPr>
                <w:rFonts w:ascii="Sylfaen" w:hAnsi="Sylfaen"/>
                <w:sz w:val="22"/>
                <w:szCs w:val="22"/>
              </w:rPr>
              <w:t>Defines the field of employee’s paternal name.</w:t>
            </w:r>
          </w:p>
        </w:tc>
      </w:tr>
      <w:tr w:rsidR="00CC6CA3" w:rsidRPr="006234F8" w:rsidTr="00A62D09">
        <w:trPr>
          <w:gridAfter w:val="1"/>
          <w:wAfter w:w="9" w:type="dxa"/>
          <w:cantSplit/>
        </w:trPr>
        <w:tc>
          <w:tcPr>
            <w:tcW w:w="1950" w:type="dxa"/>
          </w:tcPr>
          <w:p w:rsidR="00CC6CA3" w:rsidRPr="006234F8" w:rsidRDefault="00CC6CA3" w:rsidP="00911673">
            <w:pPr>
              <w:rPr>
                <w:rFonts w:ascii="Sylfaen" w:hAnsi="Sylfaen"/>
                <w:sz w:val="22"/>
                <w:szCs w:val="22"/>
              </w:rPr>
            </w:pPr>
            <w:r w:rsidRPr="006234F8">
              <w:rPr>
                <w:rFonts w:ascii="Sylfaen" w:hAnsi="Sylfaen"/>
                <w:sz w:val="22"/>
                <w:szCs w:val="22"/>
              </w:rPr>
              <w:t>Gender</w:t>
            </w:r>
          </w:p>
        </w:tc>
        <w:tc>
          <w:tcPr>
            <w:tcW w:w="1414" w:type="dxa"/>
            <w:gridSpan w:val="2"/>
          </w:tcPr>
          <w:p w:rsidR="00CC6CA3" w:rsidRPr="006234F8" w:rsidRDefault="00CC6CA3" w:rsidP="00911673">
            <w:pPr>
              <w:rPr>
                <w:rFonts w:ascii="Sylfaen" w:hAnsi="Sylfaen"/>
                <w:sz w:val="22"/>
                <w:szCs w:val="22"/>
              </w:rPr>
            </w:pPr>
            <w:r w:rsidRPr="006234F8">
              <w:rPr>
                <w:rFonts w:ascii="Sylfaen" w:hAnsi="Sylfaen"/>
                <w:sz w:val="22"/>
                <w:szCs w:val="22"/>
              </w:rPr>
              <w:t>Dropdown</w:t>
            </w:r>
          </w:p>
        </w:tc>
        <w:tc>
          <w:tcPr>
            <w:tcW w:w="1339" w:type="dxa"/>
            <w:gridSpan w:val="2"/>
          </w:tcPr>
          <w:p w:rsidR="00CC6CA3" w:rsidRPr="006234F8" w:rsidRDefault="00CC6CA3" w:rsidP="00911673">
            <w:pPr>
              <w:rPr>
                <w:rFonts w:ascii="Sylfaen" w:hAnsi="Sylfaen"/>
                <w:sz w:val="22"/>
                <w:szCs w:val="22"/>
              </w:rPr>
            </w:pPr>
            <w:r w:rsidRPr="006234F8">
              <w:rPr>
                <w:rFonts w:ascii="Sylfaen" w:hAnsi="Sylfaen"/>
                <w:sz w:val="22"/>
                <w:szCs w:val="22"/>
              </w:rPr>
              <w:t xml:space="preserve">Not mandatory </w:t>
            </w:r>
          </w:p>
        </w:tc>
        <w:tc>
          <w:tcPr>
            <w:tcW w:w="1252" w:type="dxa"/>
          </w:tcPr>
          <w:p w:rsidR="00CC6CA3" w:rsidRPr="006234F8" w:rsidRDefault="00CC6CA3" w:rsidP="00911673">
            <w:pPr>
              <w:rPr>
                <w:rFonts w:ascii="Sylfaen" w:hAnsi="Sylfaen"/>
                <w:sz w:val="22"/>
                <w:szCs w:val="22"/>
              </w:rPr>
            </w:pPr>
            <w:r w:rsidRPr="006234F8">
              <w:rPr>
                <w:rFonts w:ascii="Sylfaen" w:hAnsi="Sylfaen"/>
                <w:sz w:val="22"/>
                <w:szCs w:val="22"/>
              </w:rPr>
              <w:t>All</w:t>
            </w:r>
          </w:p>
        </w:tc>
        <w:tc>
          <w:tcPr>
            <w:tcW w:w="3933" w:type="dxa"/>
            <w:gridSpan w:val="2"/>
          </w:tcPr>
          <w:p w:rsidR="00CC6CA3" w:rsidRPr="006234F8" w:rsidRDefault="00CC6CA3" w:rsidP="00911673">
            <w:pPr>
              <w:rPr>
                <w:rFonts w:ascii="Sylfaen" w:hAnsi="Sylfaen"/>
                <w:sz w:val="22"/>
                <w:szCs w:val="22"/>
              </w:rPr>
            </w:pPr>
            <w:r w:rsidRPr="006234F8">
              <w:rPr>
                <w:rFonts w:ascii="Sylfaen" w:hAnsi="Sylfaen"/>
                <w:sz w:val="22"/>
                <w:szCs w:val="22"/>
              </w:rPr>
              <w:t>Defines the field of employee gender.</w:t>
            </w:r>
          </w:p>
          <w:p w:rsidR="00CC6CA3" w:rsidRPr="006234F8" w:rsidRDefault="00CC6CA3" w:rsidP="00911673">
            <w:pPr>
              <w:rPr>
                <w:rFonts w:ascii="Sylfaen" w:hAnsi="Sylfaen"/>
                <w:sz w:val="22"/>
                <w:szCs w:val="22"/>
              </w:rPr>
            </w:pPr>
            <w:r w:rsidRPr="006234F8">
              <w:rPr>
                <w:rFonts w:ascii="Sylfaen" w:hAnsi="Sylfaen"/>
                <w:sz w:val="22"/>
                <w:szCs w:val="22"/>
              </w:rPr>
              <w:t>Potential values:</w:t>
            </w:r>
          </w:p>
          <w:p w:rsidR="00CC6CA3" w:rsidRPr="006234F8" w:rsidRDefault="00CC6CA3" w:rsidP="004901BD">
            <w:pPr>
              <w:pStyle w:val="ListParagraph"/>
              <w:numPr>
                <w:ilvl w:val="0"/>
                <w:numId w:val="163"/>
              </w:numPr>
              <w:rPr>
                <w:rFonts w:ascii="Sylfaen" w:hAnsi="Sylfaen"/>
                <w:sz w:val="22"/>
                <w:szCs w:val="22"/>
              </w:rPr>
            </w:pPr>
            <w:r w:rsidRPr="006234F8">
              <w:rPr>
                <w:rFonts w:ascii="Sylfaen" w:hAnsi="Sylfaen"/>
                <w:sz w:val="22"/>
                <w:szCs w:val="22"/>
              </w:rPr>
              <w:t>All</w:t>
            </w:r>
          </w:p>
          <w:p w:rsidR="00CC6CA3" w:rsidRPr="006234F8" w:rsidRDefault="00CC6CA3" w:rsidP="004901BD">
            <w:pPr>
              <w:pStyle w:val="ListParagraph"/>
              <w:numPr>
                <w:ilvl w:val="0"/>
                <w:numId w:val="163"/>
              </w:numPr>
              <w:rPr>
                <w:rFonts w:ascii="Sylfaen" w:hAnsi="Sylfaen"/>
                <w:sz w:val="22"/>
                <w:szCs w:val="22"/>
              </w:rPr>
            </w:pPr>
            <w:r w:rsidRPr="006234F8">
              <w:rPr>
                <w:rFonts w:ascii="Sylfaen" w:hAnsi="Sylfaen"/>
                <w:sz w:val="22"/>
                <w:szCs w:val="22"/>
              </w:rPr>
              <w:t>Male</w:t>
            </w:r>
          </w:p>
          <w:p w:rsidR="00CC6CA3" w:rsidRPr="006234F8" w:rsidRDefault="00CC6CA3" w:rsidP="004901BD">
            <w:pPr>
              <w:pStyle w:val="ListParagraph"/>
              <w:numPr>
                <w:ilvl w:val="0"/>
                <w:numId w:val="163"/>
              </w:numPr>
              <w:rPr>
                <w:rFonts w:ascii="Sylfaen" w:hAnsi="Sylfaen"/>
                <w:sz w:val="22"/>
                <w:szCs w:val="22"/>
              </w:rPr>
            </w:pPr>
            <w:r w:rsidRPr="006234F8">
              <w:rPr>
                <w:rFonts w:ascii="Sylfaen" w:hAnsi="Sylfaen"/>
                <w:sz w:val="22"/>
                <w:szCs w:val="22"/>
              </w:rPr>
              <w:t>Female</w:t>
            </w:r>
          </w:p>
        </w:tc>
      </w:tr>
      <w:tr w:rsidR="00CC6CA3" w:rsidRPr="006234F8" w:rsidTr="00A62D09">
        <w:trPr>
          <w:gridAfter w:val="1"/>
          <w:wAfter w:w="9" w:type="dxa"/>
          <w:cantSplit/>
        </w:trPr>
        <w:tc>
          <w:tcPr>
            <w:tcW w:w="1950" w:type="dxa"/>
          </w:tcPr>
          <w:p w:rsidR="00CC6CA3" w:rsidRPr="006234F8" w:rsidRDefault="00CC6CA3" w:rsidP="00911673">
            <w:pPr>
              <w:rPr>
                <w:rFonts w:ascii="Sylfaen" w:hAnsi="Sylfaen"/>
                <w:sz w:val="22"/>
                <w:szCs w:val="22"/>
              </w:rPr>
            </w:pPr>
            <w:r w:rsidRPr="006234F8">
              <w:rPr>
                <w:rFonts w:ascii="Sylfaen" w:hAnsi="Sylfaen"/>
                <w:sz w:val="22"/>
                <w:szCs w:val="22"/>
              </w:rPr>
              <w:t>Birth date</w:t>
            </w:r>
          </w:p>
        </w:tc>
        <w:tc>
          <w:tcPr>
            <w:tcW w:w="1414" w:type="dxa"/>
            <w:gridSpan w:val="2"/>
          </w:tcPr>
          <w:p w:rsidR="00CC6CA3" w:rsidRPr="006234F8" w:rsidRDefault="00CC6CA3" w:rsidP="00911673">
            <w:pPr>
              <w:rPr>
                <w:rFonts w:ascii="Sylfaen" w:hAnsi="Sylfaen"/>
                <w:sz w:val="22"/>
                <w:szCs w:val="22"/>
              </w:rPr>
            </w:pPr>
            <w:r w:rsidRPr="006234F8">
              <w:rPr>
                <w:rFonts w:ascii="Sylfaen" w:hAnsi="Sylfaen"/>
                <w:sz w:val="22"/>
                <w:szCs w:val="22"/>
              </w:rPr>
              <w:t>Calendar box</w:t>
            </w:r>
          </w:p>
        </w:tc>
        <w:tc>
          <w:tcPr>
            <w:tcW w:w="1339" w:type="dxa"/>
            <w:gridSpan w:val="2"/>
          </w:tcPr>
          <w:p w:rsidR="00CC6CA3" w:rsidRPr="006234F8" w:rsidRDefault="00CC6CA3" w:rsidP="00911673">
            <w:pPr>
              <w:rPr>
                <w:rFonts w:ascii="Sylfaen" w:hAnsi="Sylfaen"/>
                <w:sz w:val="22"/>
                <w:szCs w:val="22"/>
              </w:rPr>
            </w:pPr>
            <w:r w:rsidRPr="006234F8">
              <w:rPr>
                <w:rFonts w:ascii="Sylfaen" w:hAnsi="Sylfaen"/>
                <w:sz w:val="22"/>
                <w:szCs w:val="22"/>
              </w:rPr>
              <w:t xml:space="preserve">Not mandatory </w:t>
            </w:r>
          </w:p>
        </w:tc>
        <w:tc>
          <w:tcPr>
            <w:tcW w:w="1252" w:type="dxa"/>
          </w:tcPr>
          <w:p w:rsidR="00CC6CA3" w:rsidRPr="006234F8" w:rsidRDefault="00CC6CA3" w:rsidP="00911673">
            <w:pPr>
              <w:rPr>
                <w:rFonts w:ascii="Sylfaen" w:hAnsi="Sylfaen"/>
                <w:sz w:val="22"/>
                <w:szCs w:val="22"/>
              </w:rPr>
            </w:pPr>
          </w:p>
        </w:tc>
        <w:tc>
          <w:tcPr>
            <w:tcW w:w="3933" w:type="dxa"/>
            <w:gridSpan w:val="2"/>
          </w:tcPr>
          <w:p w:rsidR="00CC6CA3" w:rsidRPr="006234F8" w:rsidRDefault="00CC6CA3" w:rsidP="00911673">
            <w:pPr>
              <w:rPr>
                <w:rFonts w:ascii="Sylfaen" w:hAnsi="Sylfaen"/>
                <w:sz w:val="22"/>
                <w:szCs w:val="22"/>
              </w:rPr>
            </w:pPr>
            <w:r w:rsidRPr="006234F8">
              <w:rPr>
                <w:rFonts w:ascii="Sylfaen" w:hAnsi="Sylfaen"/>
                <w:sz w:val="22"/>
                <w:szCs w:val="22"/>
              </w:rPr>
              <w:t>Defines the range of employee’s birth date.</w:t>
            </w:r>
          </w:p>
        </w:tc>
      </w:tr>
      <w:tr w:rsidR="00CC6CA3" w:rsidRPr="006234F8" w:rsidTr="00A62D09">
        <w:trPr>
          <w:gridAfter w:val="1"/>
          <w:wAfter w:w="9" w:type="dxa"/>
          <w:cantSplit/>
          <w:trHeight w:val="251"/>
        </w:trPr>
        <w:tc>
          <w:tcPr>
            <w:tcW w:w="1950" w:type="dxa"/>
          </w:tcPr>
          <w:p w:rsidR="00CC6CA3" w:rsidRPr="006234F8" w:rsidRDefault="00CC6CA3" w:rsidP="00911673">
            <w:pPr>
              <w:rPr>
                <w:rFonts w:ascii="Sylfaen" w:hAnsi="Sylfaen"/>
                <w:sz w:val="22"/>
                <w:szCs w:val="22"/>
              </w:rPr>
            </w:pPr>
            <w:r w:rsidRPr="006234F8">
              <w:rPr>
                <w:rFonts w:ascii="Sylfaen" w:hAnsi="Sylfaen"/>
                <w:sz w:val="22"/>
                <w:szCs w:val="22"/>
              </w:rPr>
              <w:t xml:space="preserve">Direct management unit </w:t>
            </w:r>
          </w:p>
        </w:tc>
        <w:tc>
          <w:tcPr>
            <w:tcW w:w="1414" w:type="dxa"/>
            <w:gridSpan w:val="2"/>
          </w:tcPr>
          <w:p w:rsidR="00CC6CA3" w:rsidRPr="006234F8" w:rsidRDefault="00CC6CA3" w:rsidP="00911673">
            <w:pPr>
              <w:rPr>
                <w:rFonts w:ascii="Sylfaen" w:hAnsi="Sylfaen"/>
                <w:sz w:val="22"/>
                <w:szCs w:val="22"/>
              </w:rPr>
            </w:pPr>
            <w:r w:rsidRPr="006234F8">
              <w:rPr>
                <w:rFonts w:ascii="Sylfaen" w:hAnsi="Sylfaen"/>
                <w:sz w:val="22"/>
                <w:szCs w:val="22"/>
              </w:rPr>
              <w:t>Dropdown</w:t>
            </w:r>
          </w:p>
        </w:tc>
        <w:tc>
          <w:tcPr>
            <w:tcW w:w="1339" w:type="dxa"/>
            <w:gridSpan w:val="2"/>
          </w:tcPr>
          <w:p w:rsidR="00CC6CA3" w:rsidRPr="006234F8" w:rsidRDefault="00CC6CA3" w:rsidP="00911673">
            <w:pPr>
              <w:rPr>
                <w:rFonts w:ascii="Sylfaen" w:hAnsi="Sylfaen"/>
                <w:sz w:val="22"/>
                <w:szCs w:val="22"/>
              </w:rPr>
            </w:pPr>
            <w:r w:rsidRPr="006234F8">
              <w:rPr>
                <w:rFonts w:ascii="Sylfaen" w:hAnsi="Sylfaen"/>
                <w:sz w:val="22"/>
                <w:szCs w:val="22"/>
              </w:rPr>
              <w:t xml:space="preserve">Not mandatory </w:t>
            </w:r>
          </w:p>
        </w:tc>
        <w:tc>
          <w:tcPr>
            <w:tcW w:w="1252" w:type="dxa"/>
          </w:tcPr>
          <w:p w:rsidR="00CC6CA3" w:rsidRPr="006234F8" w:rsidRDefault="00CC6CA3" w:rsidP="00911673">
            <w:pPr>
              <w:rPr>
                <w:rFonts w:ascii="Sylfaen" w:hAnsi="Sylfaen"/>
                <w:sz w:val="22"/>
                <w:szCs w:val="22"/>
              </w:rPr>
            </w:pPr>
          </w:p>
        </w:tc>
        <w:tc>
          <w:tcPr>
            <w:tcW w:w="3933" w:type="dxa"/>
            <w:gridSpan w:val="2"/>
          </w:tcPr>
          <w:p w:rsidR="00CC6CA3" w:rsidRPr="006234F8" w:rsidRDefault="00CC6CA3" w:rsidP="00911673">
            <w:pPr>
              <w:rPr>
                <w:rFonts w:ascii="Sylfaen" w:hAnsi="Sylfaen"/>
                <w:sz w:val="22"/>
                <w:szCs w:val="22"/>
              </w:rPr>
            </w:pPr>
            <w:r w:rsidRPr="006234F8">
              <w:rPr>
                <w:rFonts w:ascii="Sylfaen" w:hAnsi="Sylfaen"/>
                <w:sz w:val="22"/>
                <w:szCs w:val="22"/>
              </w:rPr>
              <w:t>Defines direct management unit of employee’s position.  It constitutes a list of SRC structural units and value “All”.</w:t>
            </w:r>
          </w:p>
        </w:tc>
      </w:tr>
      <w:tr w:rsidR="00CC6CA3" w:rsidRPr="006234F8" w:rsidTr="00A62D09">
        <w:trPr>
          <w:gridAfter w:val="1"/>
          <w:wAfter w:w="9" w:type="dxa"/>
          <w:cantSplit/>
          <w:trHeight w:val="251"/>
        </w:trPr>
        <w:tc>
          <w:tcPr>
            <w:tcW w:w="1950" w:type="dxa"/>
          </w:tcPr>
          <w:p w:rsidR="00CC6CA3" w:rsidRPr="006234F8" w:rsidRDefault="00CC6CA3" w:rsidP="00911673">
            <w:pPr>
              <w:rPr>
                <w:rFonts w:ascii="Sylfaen" w:hAnsi="Sylfaen"/>
                <w:sz w:val="22"/>
                <w:szCs w:val="22"/>
              </w:rPr>
            </w:pPr>
            <w:r w:rsidRPr="006234F8">
              <w:rPr>
                <w:rFonts w:ascii="Sylfaen" w:hAnsi="Sylfaen"/>
                <w:sz w:val="22"/>
                <w:szCs w:val="22"/>
              </w:rPr>
              <w:t>Sub-division</w:t>
            </w:r>
          </w:p>
        </w:tc>
        <w:tc>
          <w:tcPr>
            <w:tcW w:w="1414" w:type="dxa"/>
            <w:gridSpan w:val="2"/>
          </w:tcPr>
          <w:p w:rsidR="00CC6CA3" w:rsidRPr="006234F8" w:rsidRDefault="00CC6CA3" w:rsidP="00911673">
            <w:pPr>
              <w:rPr>
                <w:rFonts w:ascii="Sylfaen" w:hAnsi="Sylfaen"/>
                <w:sz w:val="22"/>
                <w:szCs w:val="22"/>
              </w:rPr>
            </w:pPr>
            <w:r w:rsidRPr="006234F8">
              <w:rPr>
                <w:rFonts w:ascii="Sylfaen" w:hAnsi="Sylfaen"/>
                <w:sz w:val="22"/>
                <w:szCs w:val="22"/>
              </w:rPr>
              <w:t>Dropdown</w:t>
            </w:r>
          </w:p>
        </w:tc>
        <w:tc>
          <w:tcPr>
            <w:tcW w:w="1339" w:type="dxa"/>
            <w:gridSpan w:val="2"/>
          </w:tcPr>
          <w:p w:rsidR="00CC6CA3" w:rsidRPr="006234F8" w:rsidRDefault="00CC6CA3" w:rsidP="00911673">
            <w:pPr>
              <w:rPr>
                <w:rFonts w:ascii="Sylfaen" w:hAnsi="Sylfaen"/>
                <w:sz w:val="22"/>
                <w:szCs w:val="22"/>
              </w:rPr>
            </w:pPr>
            <w:r w:rsidRPr="006234F8">
              <w:rPr>
                <w:rFonts w:ascii="Sylfaen" w:hAnsi="Sylfaen"/>
                <w:sz w:val="22"/>
                <w:szCs w:val="22"/>
              </w:rPr>
              <w:t xml:space="preserve">Not mandatory </w:t>
            </w:r>
          </w:p>
        </w:tc>
        <w:tc>
          <w:tcPr>
            <w:tcW w:w="1252" w:type="dxa"/>
          </w:tcPr>
          <w:p w:rsidR="00CC6CA3" w:rsidRPr="006234F8" w:rsidRDefault="00CC6CA3" w:rsidP="00911673">
            <w:pPr>
              <w:rPr>
                <w:rFonts w:ascii="Sylfaen" w:hAnsi="Sylfaen"/>
                <w:sz w:val="22"/>
                <w:szCs w:val="22"/>
              </w:rPr>
            </w:pPr>
          </w:p>
        </w:tc>
        <w:tc>
          <w:tcPr>
            <w:tcW w:w="3933" w:type="dxa"/>
            <w:gridSpan w:val="2"/>
          </w:tcPr>
          <w:p w:rsidR="00CC6CA3" w:rsidRPr="006234F8" w:rsidRDefault="00CC6CA3" w:rsidP="00911673">
            <w:pPr>
              <w:rPr>
                <w:rFonts w:ascii="Sylfaen" w:hAnsi="Sylfaen"/>
                <w:sz w:val="22"/>
                <w:szCs w:val="22"/>
              </w:rPr>
            </w:pPr>
            <w:r w:rsidRPr="006234F8">
              <w:rPr>
                <w:rFonts w:ascii="Sylfaen" w:hAnsi="Sylfaen"/>
                <w:sz w:val="22"/>
                <w:szCs w:val="22"/>
              </w:rPr>
              <w:t>Defines sub-division of employee’s position. It constitutes a list of SRC structural units and value “All”.</w:t>
            </w:r>
          </w:p>
        </w:tc>
      </w:tr>
      <w:tr w:rsidR="00CC6CA3" w:rsidRPr="006234F8" w:rsidTr="00A62D09">
        <w:trPr>
          <w:gridAfter w:val="1"/>
          <w:wAfter w:w="9" w:type="dxa"/>
          <w:cantSplit/>
          <w:trHeight w:val="251"/>
        </w:trPr>
        <w:tc>
          <w:tcPr>
            <w:tcW w:w="1950" w:type="dxa"/>
          </w:tcPr>
          <w:p w:rsidR="00CC6CA3" w:rsidRPr="006234F8" w:rsidRDefault="00CC6CA3" w:rsidP="00911673">
            <w:pPr>
              <w:rPr>
                <w:rFonts w:ascii="Sylfaen" w:hAnsi="Sylfaen"/>
                <w:sz w:val="22"/>
                <w:szCs w:val="22"/>
              </w:rPr>
            </w:pPr>
            <w:r w:rsidRPr="006234F8">
              <w:rPr>
                <w:rFonts w:ascii="Sylfaen" w:hAnsi="Sylfaen"/>
                <w:sz w:val="22"/>
                <w:szCs w:val="22"/>
              </w:rPr>
              <w:t>Position type</w:t>
            </w:r>
          </w:p>
        </w:tc>
        <w:tc>
          <w:tcPr>
            <w:tcW w:w="1414" w:type="dxa"/>
            <w:gridSpan w:val="2"/>
          </w:tcPr>
          <w:p w:rsidR="00CC6CA3" w:rsidRPr="006234F8" w:rsidRDefault="00CC6CA3" w:rsidP="00911673">
            <w:pPr>
              <w:rPr>
                <w:rFonts w:ascii="Sylfaen" w:hAnsi="Sylfaen"/>
                <w:sz w:val="22"/>
                <w:szCs w:val="22"/>
              </w:rPr>
            </w:pPr>
            <w:r w:rsidRPr="006234F8">
              <w:rPr>
                <w:rFonts w:ascii="Sylfaen" w:hAnsi="Sylfaen"/>
                <w:sz w:val="22"/>
                <w:szCs w:val="22"/>
              </w:rPr>
              <w:t>Dropdown</w:t>
            </w:r>
          </w:p>
        </w:tc>
        <w:tc>
          <w:tcPr>
            <w:tcW w:w="1339" w:type="dxa"/>
            <w:gridSpan w:val="2"/>
          </w:tcPr>
          <w:p w:rsidR="00CC6CA3" w:rsidRPr="006234F8" w:rsidRDefault="00CC6CA3" w:rsidP="00911673">
            <w:pPr>
              <w:rPr>
                <w:rFonts w:ascii="Sylfaen" w:hAnsi="Sylfaen"/>
                <w:sz w:val="22"/>
                <w:szCs w:val="22"/>
              </w:rPr>
            </w:pPr>
            <w:r w:rsidRPr="006234F8">
              <w:rPr>
                <w:rFonts w:ascii="Sylfaen" w:hAnsi="Sylfaen"/>
                <w:sz w:val="22"/>
                <w:szCs w:val="22"/>
              </w:rPr>
              <w:t>Not mandatory</w:t>
            </w:r>
          </w:p>
        </w:tc>
        <w:tc>
          <w:tcPr>
            <w:tcW w:w="1252" w:type="dxa"/>
          </w:tcPr>
          <w:p w:rsidR="00CC6CA3" w:rsidRPr="006234F8" w:rsidRDefault="00CC6CA3" w:rsidP="00911673">
            <w:pPr>
              <w:rPr>
                <w:rFonts w:ascii="Sylfaen" w:hAnsi="Sylfaen"/>
                <w:sz w:val="22"/>
                <w:szCs w:val="22"/>
              </w:rPr>
            </w:pPr>
          </w:p>
        </w:tc>
        <w:tc>
          <w:tcPr>
            <w:tcW w:w="3933" w:type="dxa"/>
            <w:gridSpan w:val="2"/>
          </w:tcPr>
          <w:p w:rsidR="00CC6CA3" w:rsidRPr="006234F8" w:rsidRDefault="00CC6CA3" w:rsidP="00911673">
            <w:pPr>
              <w:rPr>
                <w:rFonts w:ascii="Sylfaen" w:hAnsi="Sylfaen"/>
                <w:sz w:val="22"/>
                <w:szCs w:val="22"/>
                <w:lang w:val="hy-AM"/>
              </w:rPr>
            </w:pPr>
            <w:r w:rsidRPr="006234F8">
              <w:rPr>
                <w:rFonts w:ascii="Sylfaen" w:hAnsi="Sylfaen"/>
                <w:sz w:val="22"/>
                <w:szCs w:val="22"/>
              </w:rPr>
              <w:t>Defines the list of SRC positon types. Potential values:</w:t>
            </w:r>
          </w:p>
          <w:p w:rsidR="00CC6CA3" w:rsidRPr="006234F8" w:rsidRDefault="00CC6CA3" w:rsidP="00CC6CA3">
            <w:pPr>
              <w:pStyle w:val="ListParagraph"/>
              <w:numPr>
                <w:ilvl w:val="0"/>
                <w:numId w:val="11"/>
              </w:numPr>
              <w:rPr>
                <w:rFonts w:ascii="Sylfaen" w:hAnsi="Sylfaen"/>
                <w:sz w:val="22"/>
                <w:szCs w:val="22"/>
                <w:lang w:val="hy-AM"/>
              </w:rPr>
            </w:pPr>
            <w:r w:rsidRPr="006234F8">
              <w:rPr>
                <w:rFonts w:ascii="Sylfaen" w:hAnsi="Sylfaen"/>
                <w:sz w:val="22"/>
                <w:szCs w:val="22"/>
              </w:rPr>
              <w:t>All</w:t>
            </w:r>
          </w:p>
          <w:p w:rsidR="00CC6CA3" w:rsidRPr="006234F8" w:rsidRDefault="00CC6CA3" w:rsidP="00CC6CA3">
            <w:pPr>
              <w:pStyle w:val="ListParagraph"/>
              <w:numPr>
                <w:ilvl w:val="0"/>
                <w:numId w:val="11"/>
              </w:numPr>
              <w:rPr>
                <w:rFonts w:ascii="Sylfaen" w:hAnsi="Sylfaen"/>
                <w:sz w:val="22"/>
                <w:szCs w:val="22"/>
                <w:lang w:val="hy-AM"/>
              </w:rPr>
            </w:pPr>
            <w:r w:rsidRPr="006234F8">
              <w:rPr>
                <w:rFonts w:ascii="Sylfaen" w:hAnsi="Sylfaen"/>
                <w:sz w:val="22"/>
                <w:szCs w:val="22"/>
              </w:rPr>
              <w:t>Discretionary positions</w:t>
            </w:r>
          </w:p>
          <w:p w:rsidR="00CC6CA3" w:rsidRPr="006234F8" w:rsidRDefault="00CC6CA3" w:rsidP="00CC6CA3">
            <w:pPr>
              <w:pStyle w:val="ListParagraph"/>
              <w:numPr>
                <w:ilvl w:val="0"/>
                <w:numId w:val="11"/>
              </w:numPr>
              <w:rPr>
                <w:rFonts w:ascii="Sylfaen" w:hAnsi="Sylfaen"/>
                <w:sz w:val="22"/>
                <w:szCs w:val="22"/>
                <w:lang w:val="hy-AM"/>
              </w:rPr>
            </w:pPr>
            <w:r w:rsidRPr="006234F8">
              <w:rPr>
                <w:rFonts w:ascii="Sylfaen" w:hAnsi="Sylfaen"/>
                <w:sz w:val="22"/>
                <w:szCs w:val="22"/>
              </w:rPr>
              <w:t>Tax service</w:t>
            </w:r>
          </w:p>
          <w:p w:rsidR="00CC6CA3" w:rsidRPr="006234F8" w:rsidRDefault="00CC6CA3" w:rsidP="00CC6CA3">
            <w:pPr>
              <w:pStyle w:val="ListParagraph"/>
              <w:numPr>
                <w:ilvl w:val="0"/>
                <w:numId w:val="11"/>
              </w:numPr>
              <w:rPr>
                <w:rFonts w:ascii="Sylfaen" w:hAnsi="Sylfaen"/>
                <w:sz w:val="22"/>
                <w:szCs w:val="22"/>
                <w:lang w:val="hy-AM"/>
              </w:rPr>
            </w:pPr>
            <w:r w:rsidRPr="006234F8">
              <w:rPr>
                <w:rFonts w:ascii="Sylfaen" w:hAnsi="Sylfaen"/>
                <w:sz w:val="22"/>
                <w:szCs w:val="22"/>
              </w:rPr>
              <w:t>Customs service</w:t>
            </w:r>
          </w:p>
          <w:p w:rsidR="00CC6CA3" w:rsidRPr="006234F8" w:rsidRDefault="00CC6CA3" w:rsidP="00CC6CA3">
            <w:pPr>
              <w:pStyle w:val="ListParagraph"/>
              <w:numPr>
                <w:ilvl w:val="0"/>
                <w:numId w:val="11"/>
              </w:numPr>
              <w:rPr>
                <w:rFonts w:ascii="Sylfaen" w:hAnsi="Sylfaen"/>
                <w:sz w:val="22"/>
                <w:szCs w:val="22"/>
                <w:lang w:val="hy-AM"/>
              </w:rPr>
            </w:pPr>
            <w:r w:rsidRPr="006234F8">
              <w:rPr>
                <w:rFonts w:ascii="Sylfaen" w:hAnsi="Sylfaen"/>
                <w:sz w:val="22"/>
                <w:szCs w:val="22"/>
              </w:rPr>
              <w:t>Civil service</w:t>
            </w:r>
          </w:p>
          <w:p w:rsidR="00CC6CA3" w:rsidRPr="006234F8" w:rsidRDefault="00CC6CA3" w:rsidP="00CC6CA3">
            <w:pPr>
              <w:pStyle w:val="ListParagraph"/>
              <w:numPr>
                <w:ilvl w:val="0"/>
                <w:numId w:val="11"/>
              </w:numPr>
              <w:rPr>
                <w:rFonts w:ascii="Sylfaen" w:hAnsi="Sylfaen"/>
                <w:sz w:val="22"/>
                <w:szCs w:val="22"/>
                <w:lang w:val="hy-AM"/>
              </w:rPr>
            </w:pPr>
            <w:r w:rsidRPr="006234F8">
              <w:rPr>
                <w:rFonts w:ascii="Sylfaen" w:hAnsi="Sylfaen"/>
                <w:sz w:val="22"/>
                <w:szCs w:val="22"/>
              </w:rPr>
              <w:t>Civil service</w:t>
            </w:r>
            <w:r w:rsidR="00BF4ED2" w:rsidRPr="006234F8">
              <w:rPr>
                <w:rFonts w:ascii="Sylfaen" w:hAnsi="Sylfaen"/>
                <w:sz w:val="22"/>
                <w:szCs w:val="22"/>
              </w:rPr>
              <w:t xml:space="preserve"> contract-based</w:t>
            </w:r>
          </w:p>
          <w:p w:rsidR="00CC6CA3" w:rsidRPr="006234F8" w:rsidRDefault="00CC6CA3" w:rsidP="00CC6CA3">
            <w:pPr>
              <w:pStyle w:val="ListParagraph"/>
              <w:numPr>
                <w:ilvl w:val="0"/>
                <w:numId w:val="11"/>
              </w:numPr>
              <w:rPr>
                <w:rFonts w:ascii="Sylfaen" w:hAnsi="Sylfaen"/>
                <w:sz w:val="22"/>
                <w:szCs w:val="22"/>
                <w:lang w:val="hy-AM"/>
              </w:rPr>
            </w:pPr>
            <w:r w:rsidRPr="006234F8">
              <w:rPr>
                <w:rFonts w:ascii="Sylfaen" w:hAnsi="Sylfaen"/>
                <w:sz w:val="22"/>
                <w:szCs w:val="22"/>
              </w:rPr>
              <w:t>Contract-based</w:t>
            </w:r>
          </w:p>
        </w:tc>
      </w:tr>
      <w:tr w:rsidR="00CC6CA3" w:rsidRPr="006234F8" w:rsidTr="00A62D09">
        <w:trPr>
          <w:gridAfter w:val="1"/>
          <w:wAfter w:w="9" w:type="dxa"/>
          <w:cantSplit/>
          <w:trHeight w:val="251"/>
        </w:trPr>
        <w:tc>
          <w:tcPr>
            <w:tcW w:w="1950" w:type="dxa"/>
          </w:tcPr>
          <w:p w:rsidR="00CC6CA3" w:rsidRPr="006234F8" w:rsidRDefault="00CC6CA3" w:rsidP="00911673">
            <w:pPr>
              <w:rPr>
                <w:rFonts w:ascii="Sylfaen" w:hAnsi="Sylfaen"/>
                <w:sz w:val="22"/>
                <w:szCs w:val="22"/>
              </w:rPr>
            </w:pPr>
            <w:r w:rsidRPr="006234F8">
              <w:rPr>
                <w:rFonts w:ascii="Sylfaen" w:hAnsi="Sylfaen"/>
                <w:sz w:val="22"/>
                <w:szCs w:val="22"/>
              </w:rPr>
              <w:t xml:space="preserve">Position </w:t>
            </w:r>
          </w:p>
        </w:tc>
        <w:tc>
          <w:tcPr>
            <w:tcW w:w="1414" w:type="dxa"/>
            <w:gridSpan w:val="2"/>
          </w:tcPr>
          <w:p w:rsidR="00CC6CA3" w:rsidRPr="006234F8" w:rsidRDefault="00CC6CA3" w:rsidP="00911673">
            <w:pPr>
              <w:rPr>
                <w:rFonts w:ascii="Sylfaen" w:hAnsi="Sylfaen"/>
                <w:sz w:val="22"/>
                <w:szCs w:val="22"/>
              </w:rPr>
            </w:pPr>
            <w:r w:rsidRPr="006234F8">
              <w:rPr>
                <w:rFonts w:ascii="Sylfaen" w:hAnsi="Sylfaen"/>
                <w:sz w:val="22"/>
                <w:szCs w:val="22"/>
              </w:rPr>
              <w:t>Dropdown</w:t>
            </w:r>
          </w:p>
        </w:tc>
        <w:tc>
          <w:tcPr>
            <w:tcW w:w="1339" w:type="dxa"/>
            <w:gridSpan w:val="2"/>
          </w:tcPr>
          <w:p w:rsidR="00CC6CA3" w:rsidRPr="006234F8" w:rsidRDefault="00CC6CA3" w:rsidP="00911673">
            <w:pPr>
              <w:rPr>
                <w:rFonts w:ascii="Sylfaen" w:hAnsi="Sylfaen"/>
                <w:sz w:val="22"/>
                <w:szCs w:val="22"/>
              </w:rPr>
            </w:pPr>
            <w:r w:rsidRPr="006234F8">
              <w:rPr>
                <w:rFonts w:ascii="Sylfaen" w:hAnsi="Sylfaen"/>
                <w:sz w:val="22"/>
                <w:szCs w:val="22"/>
              </w:rPr>
              <w:t xml:space="preserve">Not mandatory </w:t>
            </w:r>
          </w:p>
        </w:tc>
        <w:tc>
          <w:tcPr>
            <w:tcW w:w="1252" w:type="dxa"/>
          </w:tcPr>
          <w:p w:rsidR="00CC6CA3" w:rsidRPr="006234F8" w:rsidRDefault="00CC6CA3" w:rsidP="00911673">
            <w:pPr>
              <w:rPr>
                <w:rFonts w:ascii="Sylfaen" w:hAnsi="Sylfaen"/>
                <w:sz w:val="22"/>
                <w:szCs w:val="22"/>
              </w:rPr>
            </w:pPr>
          </w:p>
        </w:tc>
        <w:tc>
          <w:tcPr>
            <w:tcW w:w="3933" w:type="dxa"/>
            <w:gridSpan w:val="2"/>
          </w:tcPr>
          <w:p w:rsidR="00CC6CA3" w:rsidRPr="006234F8" w:rsidRDefault="00CC6CA3" w:rsidP="00911673">
            <w:pPr>
              <w:rPr>
                <w:rFonts w:ascii="Sylfaen" w:hAnsi="Sylfaen"/>
                <w:sz w:val="22"/>
                <w:szCs w:val="22"/>
              </w:rPr>
            </w:pPr>
            <w:r w:rsidRPr="006234F8">
              <w:rPr>
                <w:rFonts w:ascii="Sylfaen" w:hAnsi="Sylfaen"/>
                <w:sz w:val="22"/>
                <w:szCs w:val="22"/>
              </w:rPr>
              <w:t>Defines the list of position of employee and value “All”.</w:t>
            </w:r>
          </w:p>
        </w:tc>
      </w:tr>
      <w:tr w:rsidR="00CC6CA3" w:rsidRPr="006234F8" w:rsidTr="00A62D09">
        <w:trPr>
          <w:gridAfter w:val="1"/>
          <w:wAfter w:w="9" w:type="dxa"/>
          <w:cantSplit/>
          <w:trHeight w:val="251"/>
        </w:trPr>
        <w:tc>
          <w:tcPr>
            <w:tcW w:w="1950" w:type="dxa"/>
          </w:tcPr>
          <w:p w:rsidR="00CC6CA3" w:rsidRPr="006234F8" w:rsidRDefault="00CC6CA3" w:rsidP="00911673">
            <w:pPr>
              <w:rPr>
                <w:rFonts w:ascii="Sylfaen" w:hAnsi="Sylfaen"/>
                <w:sz w:val="22"/>
                <w:szCs w:val="22"/>
              </w:rPr>
            </w:pPr>
            <w:r w:rsidRPr="006234F8">
              <w:rPr>
                <w:rFonts w:ascii="Sylfaen" w:hAnsi="Sylfaen"/>
                <w:sz w:val="22"/>
                <w:szCs w:val="22"/>
              </w:rPr>
              <w:t>Rank</w:t>
            </w:r>
          </w:p>
        </w:tc>
        <w:tc>
          <w:tcPr>
            <w:tcW w:w="1414" w:type="dxa"/>
            <w:gridSpan w:val="2"/>
          </w:tcPr>
          <w:p w:rsidR="00CC6CA3" w:rsidRPr="006234F8" w:rsidRDefault="00CC6CA3" w:rsidP="00911673">
            <w:pPr>
              <w:rPr>
                <w:rFonts w:ascii="Sylfaen" w:hAnsi="Sylfaen"/>
                <w:sz w:val="22"/>
                <w:szCs w:val="22"/>
              </w:rPr>
            </w:pPr>
            <w:r w:rsidRPr="006234F8">
              <w:rPr>
                <w:rFonts w:ascii="Sylfaen" w:hAnsi="Sylfaen"/>
                <w:sz w:val="22"/>
                <w:szCs w:val="22"/>
                <w:lang w:val="hy-AM"/>
              </w:rPr>
              <w:t>Dropdown</w:t>
            </w:r>
          </w:p>
        </w:tc>
        <w:tc>
          <w:tcPr>
            <w:tcW w:w="1339" w:type="dxa"/>
            <w:gridSpan w:val="2"/>
          </w:tcPr>
          <w:p w:rsidR="00CC6CA3" w:rsidRPr="006234F8" w:rsidRDefault="00CC6CA3" w:rsidP="00911673">
            <w:pPr>
              <w:rPr>
                <w:rFonts w:ascii="Sylfaen" w:hAnsi="Sylfaen"/>
                <w:sz w:val="22"/>
                <w:szCs w:val="22"/>
              </w:rPr>
            </w:pPr>
            <w:r w:rsidRPr="006234F8">
              <w:rPr>
                <w:rFonts w:ascii="Sylfaen" w:hAnsi="Sylfaen"/>
                <w:sz w:val="22"/>
                <w:szCs w:val="22"/>
              </w:rPr>
              <w:t xml:space="preserve">Not mandatory </w:t>
            </w:r>
          </w:p>
        </w:tc>
        <w:tc>
          <w:tcPr>
            <w:tcW w:w="1252" w:type="dxa"/>
          </w:tcPr>
          <w:p w:rsidR="00CC6CA3" w:rsidRPr="006234F8" w:rsidRDefault="00CC6CA3" w:rsidP="00911673">
            <w:pPr>
              <w:rPr>
                <w:rFonts w:ascii="Sylfaen" w:hAnsi="Sylfaen"/>
                <w:sz w:val="22"/>
                <w:szCs w:val="22"/>
              </w:rPr>
            </w:pPr>
          </w:p>
        </w:tc>
        <w:tc>
          <w:tcPr>
            <w:tcW w:w="3933" w:type="dxa"/>
            <w:gridSpan w:val="2"/>
          </w:tcPr>
          <w:p w:rsidR="00CC6CA3" w:rsidRPr="006234F8" w:rsidRDefault="00CC6CA3" w:rsidP="00911673">
            <w:pPr>
              <w:rPr>
                <w:rFonts w:ascii="Sylfaen" w:hAnsi="Sylfaen"/>
                <w:sz w:val="22"/>
                <w:szCs w:val="22"/>
                <w:lang w:val="hy-AM"/>
              </w:rPr>
            </w:pPr>
            <w:r w:rsidRPr="006234F8">
              <w:rPr>
                <w:rFonts w:ascii="Sylfaen" w:hAnsi="Sylfaen"/>
                <w:sz w:val="22"/>
                <w:szCs w:val="22"/>
              </w:rPr>
              <w:t xml:space="preserve">Defines the list of ranks of employees and value “All”. </w:t>
            </w:r>
          </w:p>
        </w:tc>
      </w:tr>
      <w:tr w:rsidR="00CC6CA3" w:rsidRPr="006234F8" w:rsidTr="00A62D09">
        <w:trPr>
          <w:gridAfter w:val="1"/>
          <w:wAfter w:w="9" w:type="dxa"/>
          <w:cantSplit/>
          <w:trHeight w:val="251"/>
        </w:trPr>
        <w:tc>
          <w:tcPr>
            <w:tcW w:w="1950" w:type="dxa"/>
          </w:tcPr>
          <w:p w:rsidR="00CC6CA3" w:rsidRPr="006234F8" w:rsidRDefault="00CC6CA3" w:rsidP="00911673">
            <w:pPr>
              <w:rPr>
                <w:rFonts w:ascii="Sylfaen" w:hAnsi="Sylfaen"/>
                <w:sz w:val="22"/>
                <w:szCs w:val="22"/>
              </w:rPr>
            </w:pPr>
            <w:r w:rsidRPr="006234F8">
              <w:rPr>
                <w:rFonts w:ascii="Sylfaen" w:hAnsi="Sylfaen"/>
                <w:sz w:val="22"/>
                <w:szCs w:val="22"/>
              </w:rPr>
              <w:t>Status</w:t>
            </w:r>
          </w:p>
        </w:tc>
        <w:tc>
          <w:tcPr>
            <w:tcW w:w="1414" w:type="dxa"/>
            <w:gridSpan w:val="2"/>
          </w:tcPr>
          <w:p w:rsidR="00CC6CA3" w:rsidRPr="006234F8" w:rsidRDefault="00CC6CA3" w:rsidP="00911673">
            <w:pPr>
              <w:rPr>
                <w:rFonts w:ascii="Sylfaen" w:hAnsi="Sylfaen"/>
                <w:sz w:val="22"/>
                <w:szCs w:val="22"/>
              </w:rPr>
            </w:pPr>
            <w:r w:rsidRPr="006234F8">
              <w:rPr>
                <w:rFonts w:ascii="Sylfaen" w:hAnsi="Sylfaen"/>
                <w:sz w:val="22"/>
                <w:szCs w:val="22"/>
                <w:lang w:val="hy-AM"/>
              </w:rPr>
              <w:t>Dropdown</w:t>
            </w:r>
          </w:p>
        </w:tc>
        <w:tc>
          <w:tcPr>
            <w:tcW w:w="1339" w:type="dxa"/>
            <w:gridSpan w:val="2"/>
          </w:tcPr>
          <w:p w:rsidR="00CC6CA3" w:rsidRPr="006234F8" w:rsidRDefault="00CC6CA3" w:rsidP="00911673">
            <w:pPr>
              <w:rPr>
                <w:rFonts w:ascii="Sylfaen" w:hAnsi="Sylfaen"/>
                <w:sz w:val="22"/>
                <w:szCs w:val="22"/>
              </w:rPr>
            </w:pPr>
            <w:r w:rsidRPr="006234F8">
              <w:rPr>
                <w:rFonts w:ascii="Sylfaen" w:hAnsi="Sylfaen"/>
                <w:sz w:val="22"/>
                <w:szCs w:val="22"/>
              </w:rPr>
              <w:t xml:space="preserve">Not mandatory </w:t>
            </w:r>
          </w:p>
        </w:tc>
        <w:tc>
          <w:tcPr>
            <w:tcW w:w="1252" w:type="dxa"/>
          </w:tcPr>
          <w:p w:rsidR="00CC6CA3" w:rsidRPr="006234F8" w:rsidRDefault="00CC6CA3" w:rsidP="00911673">
            <w:pPr>
              <w:rPr>
                <w:rFonts w:ascii="Sylfaen" w:hAnsi="Sylfaen"/>
                <w:sz w:val="22"/>
                <w:szCs w:val="22"/>
              </w:rPr>
            </w:pPr>
          </w:p>
        </w:tc>
        <w:tc>
          <w:tcPr>
            <w:tcW w:w="3933" w:type="dxa"/>
            <w:gridSpan w:val="2"/>
          </w:tcPr>
          <w:p w:rsidR="00CC6CA3" w:rsidRPr="006234F8" w:rsidRDefault="00CC6CA3" w:rsidP="00911673">
            <w:pPr>
              <w:rPr>
                <w:rFonts w:ascii="Sylfaen" w:hAnsi="Sylfaen"/>
                <w:sz w:val="22"/>
                <w:szCs w:val="22"/>
                <w:lang w:val="hy-AM"/>
              </w:rPr>
            </w:pPr>
            <w:r w:rsidRPr="006234F8">
              <w:rPr>
                <w:rFonts w:ascii="Sylfaen" w:hAnsi="Sylfaen"/>
                <w:sz w:val="22"/>
                <w:szCs w:val="22"/>
              </w:rPr>
              <w:t xml:space="preserve">Defines employee’s status. Potential values: </w:t>
            </w:r>
          </w:p>
          <w:p w:rsidR="00CC6CA3" w:rsidRPr="006234F8" w:rsidRDefault="00CC6CA3" w:rsidP="00CC6CA3">
            <w:pPr>
              <w:pStyle w:val="ListParagraph"/>
              <w:numPr>
                <w:ilvl w:val="0"/>
                <w:numId w:val="12"/>
              </w:numPr>
              <w:rPr>
                <w:rFonts w:ascii="Sylfaen" w:hAnsi="Sylfaen"/>
                <w:sz w:val="22"/>
                <w:szCs w:val="22"/>
                <w:lang w:val="hy-AM"/>
              </w:rPr>
            </w:pPr>
            <w:r w:rsidRPr="006234F8">
              <w:rPr>
                <w:rFonts w:ascii="Sylfaen" w:hAnsi="Sylfaen"/>
                <w:sz w:val="22"/>
                <w:szCs w:val="22"/>
              </w:rPr>
              <w:t>All</w:t>
            </w:r>
          </w:p>
          <w:p w:rsidR="00CC6CA3" w:rsidRPr="006234F8" w:rsidRDefault="00CC6CA3" w:rsidP="00CC6CA3">
            <w:pPr>
              <w:pStyle w:val="ListParagraph"/>
              <w:numPr>
                <w:ilvl w:val="0"/>
                <w:numId w:val="12"/>
              </w:numPr>
              <w:rPr>
                <w:rFonts w:ascii="Sylfaen" w:hAnsi="Sylfaen"/>
                <w:sz w:val="22"/>
                <w:szCs w:val="22"/>
                <w:lang w:val="hy-AM"/>
              </w:rPr>
            </w:pPr>
            <w:r w:rsidRPr="006234F8">
              <w:rPr>
                <w:rFonts w:ascii="Sylfaen" w:hAnsi="Sylfaen"/>
                <w:sz w:val="22"/>
                <w:szCs w:val="22"/>
              </w:rPr>
              <w:t>Active</w:t>
            </w:r>
          </w:p>
          <w:p w:rsidR="00CC6CA3" w:rsidRPr="006234F8" w:rsidRDefault="00CC6CA3" w:rsidP="00CC6CA3">
            <w:pPr>
              <w:pStyle w:val="ListParagraph"/>
              <w:numPr>
                <w:ilvl w:val="0"/>
                <w:numId w:val="12"/>
              </w:numPr>
              <w:rPr>
                <w:rFonts w:ascii="Sylfaen" w:hAnsi="Sylfaen"/>
                <w:sz w:val="22"/>
                <w:szCs w:val="22"/>
                <w:lang w:val="hy-AM"/>
              </w:rPr>
            </w:pPr>
            <w:r w:rsidRPr="006234F8">
              <w:rPr>
                <w:rFonts w:ascii="Sylfaen" w:hAnsi="Sylfaen"/>
                <w:sz w:val="22"/>
                <w:szCs w:val="22"/>
              </w:rPr>
              <w:t>Passive</w:t>
            </w:r>
          </w:p>
          <w:p w:rsidR="00CC6CA3" w:rsidRPr="006234F8" w:rsidRDefault="00CC6CA3" w:rsidP="00CC6CA3">
            <w:pPr>
              <w:pStyle w:val="ListParagraph"/>
              <w:numPr>
                <w:ilvl w:val="0"/>
                <w:numId w:val="12"/>
              </w:numPr>
              <w:rPr>
                <w:rFonts w:ascii="Sylfaen" w:hAnsi="Sylfaen"/>
                <w:sz w:val="22"/>
                <w:szCs w:val="22"/>
                <w:lang w:val="hy-AM"/>
              </w:rPr>
            </w:pPr>
            <w:r w:rsidRPr="006234F8">
              <w:rPr>
                <w:rFonts w:ascii="Sylfaen" w:hAnsi="Sylfaen"/>
                <w:sz w:val="22"/>
                <w:szCs w:val="22"/>
              </w:rPr>
              <w:t>Temporarily active</w:t>
            </w:r>
          </w:p>
          <w:p w:rsidR="00CC6CA3" w:rsidRPr="006234F8" w:rsidRDefault="00CC6CA3" w:rsidP="00CC6CA3">
            <w:pPr>
              <w:pStyle w:val="ListParagraph"/>
              <w:numPr>
                <w:ilvl w:val="0"/>
                <w:numId w:val="12"/>
              </w:numPr>
              <w:rPr>
                <w:rFonts w:ascii="Sylfaen" w:hAnsi="Sylfaen"/>
                <w:sz w:val="22"/>
                <w:szCs w:val="22"/>
                <w:lang w:val="hy-AM"/>
              </w:rPr>
            </w:pPr>
            <w:r w:rsidRPr="006234F8">
              <w:rPr>
                <w:rFonts w:ascii="Sylfaen" w:hAnsi="Sylfaen"/>
                <w:sz w:val="22"/>
                <w:szCs w:val="22"/>
              </w:rPr>
              <w:t>Temporarily passive</w:t>
            </w:r>
          </w:p>
          <w:p w:rsidR="00CC6CA3" w:rsidRPr="006234F8" w:rsidRDefault="00CC6CA3" w:rsidP="00CC6CA3">
            <w:pPr>
              <w:pStyle w:val="ListParagraph"/>
              <w:numPr>
                <w:ilvl w:val="0"/>
                <w:numId w:val="12"/>
              </w:numPr>
              <w:rPr>
                <w:rFonts w:ascii="Sylfaen" w:hAnsi="Sylfaen"/>
                <w:sz w:val="22"/>
                <w:szCs w:val="22"/>
                <w:lang w:val="hy-AM"/>
              </w:rPr>
            </w:pPr>
            <w:r w:rsidRPr="006234F8">
              <w:rPr>
                <w:rFonts w:ascii="Sylfaen" w:hAnsi="Sylfaen"/>
                <w:sz w:val="22"/>
                <w:szCs w:val="22"/>
              </w:rPr>
              <w:t>Re-assignment</w:t>
            </w:r>
          </w:p>
          <w:p w:rsidR="00CC6CA3" w:rsidRPr="006234F8" w:rsidRDefault="00CC6CA3" w:rsidP="00911673">
            <w:pPr>
              <w:rPr>
                <w:rFonts w:ascii="Sylfaen" w:hAnsi="Sylfaen"/>
                <w:sz w:val="22"/>
                <w:szCs w:val="22"/>
                <w:lang w:val="hy-AM"/>
              </w:rPr>
            </w:pPr>
            <w:r w:rsidRPr="006234F8">
              <w:rPr>
                <w:rFonts w:ascii="Sylfaen" w:hAnsi="Sylfaen"/>
                <w:sz w:val="22"/>
                <w:szCs w:val="22"/>
              </w:rPr>
              <w:t xml:space="preserve">Currently working employees have the status of “Active”. </w:t>
            </w:r>
          </w:p>
          <w:p w:rsidR="00CC6CA3" w:rsidRPr="006234F8" w:rsidRDefault="00CC6CA3" w:rsidP="00911673">
            <w:pPr>
              <w:rPr>
                <w:rFonts w:ascii="Sylfaen" w:hAnsi="Sylfaen"/>
                <w:sz w:val="22"/>
                <w:szCs w:val="22"/>
                <w:lang w:val="hy-AM"/>
              </w:rPr>
            </w:pPr>
            <w:r w:rsidRPr="006234F8">
              <w:rPr>
                <w:rFonts w:ascii="Sylfaen" w:hAnsi="Sylfaen"/>
                <w:sz w:val="22"/>
                <w:szCs w:val="22"/>
              </w:rPr>
              <w:t>Employing not working at that moment have the status of “Passive”. Employees attached to the type of “Replacement” contract-based employee, have the status of “Temporarily active”.</w:t>
            </w:r>
          </w:p>
          <w:p w:rsidR="00CC6CA3" w:rsidRPr="006234F8" w:rsidRDefault="00CC6CA3" w:rsidP="00911673">
            <w:pPr>
              <w:rPr>
                <w:rFonts w:ascii="Sylfaen" w:hAnsi="Sylfaen"/>
                <w:sz w:val="22"/>
                <w:szCs w:val="22"/>
                <w:lang w:val="hy-AM"/>
              </w:rPr>
            </w:pPr>
            <w:r w:rsidRPr="006234F8">
              <w:rPr>
                <w:rFonts w:ascii="Sylfaen" w:hAnsi="Sylfaen"/>
                <w:sz w:val="22"/>
                <w:szCs w:val="22"/>
                <w:lang w:val="hy-AM"/>
              </w:rPr>
              <w:t>Employees on “Maternity” and “Child care” type of vacation, have the status of “Temporarily passive”.</w:t>
            </w:r>
          </w:p>
          <w:p w:rsidR="00CC6CA3" w:rsidRPr="006234F8" w:rsidRDefault="00CC6CA3" w:rsidP="00911673">
            <w:pPr>
              <w:rPr>
                <w:rFonts w:ascii="Sylfaen" w:hAnsi="Sylfaen"/>
                <w:sz w:val="22"/>
                <w:szCs w:val="22"/>
                <w:lang w:val="hy-AM"/>
              </w:rPr>
            </w:pPr>
            <w:r w:rsidRPr="006234F8">
              <w:rPr>
                <w:rFonts w:ascii="Sylfaen" w:hAnsi="Sylfaen"/>
                <w:sz w:val="22"/>
                <w:szCs w:val="22"/>
                <w:lang w:val="hy-AM"/>
              </w:rPr>
              <w:t>The status “Re-appointment”</w:t>
            </w:r>
            <w:r w:rsidRPr="006234F8">
              <w:rPr>
                <w:rFonts w:ascii="Sylfaen" w:hAnsi="Sylfaen"/>
                <w:sz w:val="22"/>
                <w:szCs w:val="22"/>
              </w:rPr>
              <w:t xml:space="preserve"> is attached to the following employees: </w:t>
            </w:r>
            <w:r w:rsidRPr="006234F8">
              <w:rPr>
                <w:rFonts w:ascii="Sylfaen" w:hAnsi="Sylfaen"/>
                <w:sz w:val="22"/>
                <w:szCs w:val="22"/>
                <w:lang w:val="hy-AM"/>
              </w:rPr>
              <w:t xml:space="preserve"> </w:t>
            </w:r>
          </w:p>
          <w:p w:rsidR="00CC6CA3" w:rsidRPr="006234F8" w:rsidRDefault="00CC6CA3" w:rsidP="004901BD">
            <w:pPr>
              <w:pStyle w:val="ListParagraph"/>
              <w:numPr>
                <w:ilvl w:val="0"/>
                <w:numId w:val="51"/>
              </w:numPr>
              <w:rPr>
                <w:rFonts w:ascii="Sylfaen" w:hAnsi="Sylfaen"/>
                <w:sz w:val="22"/>
                <w:szCs w:val="22"/>
                <w:lang w:val="hy-AM"/>
              </w:rPr>
            </w:pPr>
            <w:r w:rsidRPr="006234F8">
              <w:rPr>
                <w:rFonts w:ascii="Sylfaen" w:hAnsi="Sylfaen"/>
                <w:sz w:val="22"/>
                <w:szCs w:val="22"/>
                <w:lang w:val="hy-AM"/>
              </w:rPr>
              <w:t xml:space="preserve">Not separated from employment, but their position status is “Inactive” due to expiry of their sub-division activity; </w:t>
            </w:r>
          </w:p>
          <w:p w:rsidR="00CC6CA3" w:rsidRPr="006234F8" w:rsidRDefault="00CC6CA3" w:rsidP="004901BD">
            <w:pPr>
              <w:pStyle w:val="ListParagraph"/>
              <w:numPr>
                <w:ilvl w:val="0"/>
                <w:numId w:val="51"/>
              </w:numPr>
              <w:rPr>
                <w:rFonts w:ascii="Sylfaen" w:hAnsi="Sylfaen"/>
                <w:sz w:val="22"/>
                <w:szCs w:val="22"/>
                <w:lang w:val="hy-AM"/>
              </w:rPr>
            </w:pPr>
            <w:r w:rsidRPr="006234F8">
              <w:rPr>
                <w:rFonts w:ascii="Sylfaen" w:hAnsi="Sylfaen"/>
                <w:sz w:val="22"/>
                <w:szCs w:val="22"/>
                <w:lang w:val="hy-AM"/>
              </w:rPr>
              <w:t>Not separated from employment, but another employee has been appointed to their position and conseqently they are not attached to any position at that moment.</w:t>
            </w:r>
          </w:p>
        </w:tc>
      </w:tr>
      <w:tr w:rsidR="00CC6CA3" w:rsidRPr="006234F8" w:rsidTr="00A62D09">
        <w:trPr>
          <w:gridAfter w:val="1"/>
          <w:wAfter w:w="9" w:type="dxa"/>
          <w:cantSplit/>
          <w:trHeight w:val="251"/>
        </w:trPr>
        <w:tc>
          <w:tcPr>
            <w:tcW w:w="1950" w:type="dxa"/>
          </w:tcPr>
          <w:p w:rsidR="00CC6CA3" w:rsidRPr="006234F8" w:rsidRDefault="00CC6CA3" w:rsidP="00911673">
            <w:pPr>
              <w:rPr>
                <w:rFonts w:ascii="Sylfaen" w:hAnsi="Sylfaen"/>
                <w:sz w:val="22"/>
                <w:szCs w:val="22"/>
              </w:rPr>
            </w:pPr>
            <w:r w:rsidRPr="006234F8">
              <w:rPr>
                <w:rFonts w:ascii="Sylfaen" w:hAnsi="Sylfaen"/>
                <w:sz w:val="22"/>
                <w:szCs w:val="22"/>
              </w:rPr>
              <w:t>Subject to attestation</w:t>
            </w:r>
          </w:p>
        </w:tc>
        <w:tc>
          <w:tcPr>
            <w:tcW w:w="1414" w:type="dxa"/>
            <w:gridSpan w:val="2"/>
          </w:tcPr>
          <w:p w:rsidR="00CC6CA3" w:rsidRPr="006234F8" w:rsidRDefault="00CC6CA3" w:rsidP="00911673">
            <w:pPr>
              <w:rPr>
                <w:rFonts w:ascii="Sylfaen" w:hAnsi="Sylfaen"/>
                <w:sz w:val="22"/>
                <w:szCs w:val="22"/>
              </w:rPr>
            </w:pPr>
            <w:r w:rsidRPr="006234F8">
              <w:rPr>
                <w:rFonts w:ascii="Sylfaen" w:hAnsi="Sylfaen"/>
                <w:sz w:val="22"/>
                <w:szCs w:val="22"/>
              </w:rPr>
              <w:t>Checkbox</w:t>
            </w:r>
          </w:p>
        </w:tc>
        <w:tc>
          <w:tcPr>
            <w:tcW w:w="1339" w:type="dxa"/>
            <w:gridSpan w:val="2"/>
          </w:tcPr>
          <w:p w:rsidR="00CC6CA3" w:rsidRPr="006234F8" w:rsidRDefault="00CC6CA3" w:rsidP="00911673">
            <w:pPr>
              <w:rPr>
                <w:rFonts w:ascii="Sylfaen" w:hAnsi="Sylfaen"/>
                <w:sz w:val="22"/>
                <w:szCs w:val="22"/>
              </w:rPr>
            </w:pPr>
            <w:r w:rsidRPr="006234F8">
              <w:rPr>
                <w:rFonts w:ascii="Sylfaen" w:hAnsi="Sylfaen"/>
                <w:sz w:val="22"/>
                <w:szCs w:val="22"/>
              </w:rPr>
              <w:t xml:space="preserve">Not mandatory </w:t>
            </w:r>
          </w:p>
        </w:tc>
        <w:tc>
          <w:tcPr>
            <w:tcW w:w="1252" w:type="dxa"/>
          </w:tcPr>
          <w:p w:rsidR="00CC6CA3" w:rsidRPr="006234F8" w:rsidRDefault="00CC6CA3" w:rsidP="00911673">
            <w:pPr>
              <w:rPr>
                <w:rFonts w:ascii="Sylfaen" w:hAnsi="Sylfaen"/>
                <w:sz w:val="22"/>
                <w:szCs w:val="22"/>
              </w:rPr>
            </w:pPr>
          </w:p>
        </w:tc>
        <w:tc>
          <w:tcPr>
            <w:tcW w:w="3933" w:type="dxa"/>
            <w:gridSpan w:val="2"/>
          </w:tcPr>
          <w:p w:rsidR="00CC6CA3" w:rsidRPr="006234F8" w:rsidRDefault="00CC6CA3" w:rsidP="00911673">
            <w:pPr>
              <w:rPr>
                <w:rFonts w:ascii="Sylfaen" w:hAnsi="Sylfaen"/>
                <w:sz w:val="22"/>
                <w:szCs w:val="22"/>
                <w:lang w:val="hy-AM"/>
              </w:rPr>
            </w:pPr>
            <w:r w:rsidRPr="006234F8">
              <w:rPr>
                <w:rFonts w:ascii="Sylfaen" w:hAnsi="Sylfaen"/>
                <w:sz w:val="22"/>
                <w:szCs w:val="22"/>
              </w:rPr>
              <w:t>Defines employees subject to attestation. The selection is done as follows:</w:t>
            </w:r>
          </w:p>
          <w:p w:rsidR="00CC6CA3" w:rsidRPr="006234F8" w:rsidRDefault="00CC6CA3" w:rsidP="004901BD">
            <w:pPr>
              <w:pStyle w:val="ListParagraph"/>
              <w:numPr>
                <w:ilvl w:val="0"/>
                <w:numId w:val="164"/>
              </w:numPr>
              <w:rPr>
                <w:rFonts w:ascii="Sylfaen" w:hAnsi="Sylfaen"/>
                <w:sz w:val="22"/>
                <w:szCs w:val="22"/>
                <w:lang w:val="hy-AM"/>
              </w:rPr>
            </w:pPr>
            <w:r w:rsidRPr="006234F8">
              <w:rPr>
                <w:rFonts w:ascii="Sylfaen" w:hAnsi="Sylfaen"/>
                <w:sz w:val="22"/>
                <w:szCs w:val="22"/>
              </w:rPr>
              <w:t>Tax officers</w:t>
            </w:r>
            <w:r w:rsidRPr="006234F8">
              <w:rPr>
                <w:rFonts w:ascii="Sylfaen" w:hAnsi="Sylfaen"/>
                <w:sz w:val="22"/>
                <w:szCs w:val="22"/>
                <w:lang w:val="hy-AM"/>
              </w:rPr>
              <w:t xml:space="preserve"> whose last attestation date and the current date is &gt;= 3 years</w:t>
            </w:r>
            <w:r w:rsidRPr="006234F8">
              <w:rPr>
                <w:rFonts w:ascii="Sylfaen" w:hAnsi="Sylfaen"/>
                <w:sz w:val="22"/>
                <w:szCs w:val="22"/>
              </w:rPr>
              <w:t>, and</w:t>
            </w:r>
          </w:p>
          <w:p w:rsidR="00CC6CA3" w:rsidRPr="006234F8" w:rsidRDefault="00CC6CA3" w:rsidP="004901BD">
            <w:pPr>
              <w:pStyle w:val="ListParagraph"/>
              <w:numPr>
                <w:ilvl w:val="0"/>
                <w:numId w:val="164"/>
              </w:numPr>
              <w:rPr>
                <w:rFonts w:ascii="Sylfaen" w:hAnsi="Sylfaen"/>
                <w:sz w:val="22"/>
                <w:szCs w:val="22"/>
                <w:lang w:val="hy-AM"/>
              </w:rPr>
            </w:pPr>
            <w:r w:rsidRPr="006234F8">
              <w:rPr>
                <w:rFonts w:ascii="Sylfaen" w:hAnsi="Sylfaen"/>
                <w:sz w:val="22"/>
                <w:szCs w:val="22"/>
              </w:rPr>
              <w:t>C</w:t>
            </w:r>
            <w:r w:rsidRPr="006234F8">
              <w:rPr>
                <w:rFonts w:ascii="Sylfaen" w:hAnsi="Sylfaen"/>
                <w:sz w:val="22"/>
                <w:szCs w:val="22"/>
                <w:lang w:val="hy-AM"/>
              </w:rPr>
              <w:t>ustoms officers whose new position appointment date or last attestation date is &gt;= 3 years</w:t>
            </w:r>
          </w:p>
        </w:tc>
      </w:tr>
      <w:tr w:rsidR="00CC6CA3" w:rsidRPr="006234F8" w:rsidTr="00A62D09">
        <w:trPr>
          <w:gridAfter w:val="1"/>
          <w:wAfter w:w="9" w:type="dxa"/>
          <w:cantSplit/>
          <w:trHeight w:val="251"/>
        </w:trPr>
        <w:tc>
          <w:tcPr>
            <w:tcW w:w="1950" w:type="dxa"/>
          </w:tcPr>
          <w:p w:rsidR="00CC6CA3" w:rsidRPr="006234F8" w:rsidRDefault="00CC6CA3" w:rsidP="00911673">
            <w:pPr>
              <w:rPr>
                <w:rFonts w:ascii="Sylfaen" w:hAnsi="Sylfaen"/>
                <w:sz w:val="22"/>
                <w:szCs w:val="22"/>
              </w:rPr>
            </w:pPr>
            <w:r w:rsidRPr="006234F8">
              <w:rPr>
                <w:rFonts w:ascii="Sylfaen" w:hAnsi="Sylfaen"/>
                <w:sz w:val="22"/>
                <w:szCs w:val="22"/>
              </w:rPr>
              <w:t>Contract end</w:t>
            </w:r>
          </w:p>
        </w:tc>
        <w:tc>
          <w:tcPr>
            <w:tcW w:w="1414" w:type="dxa"/>
            <w:gridSpan w:val="2"/>
          </w:tcPr>
          <w:p w:rsidR="00CC6CA3" w:rsidRPr="006234F8" w:rsidRDefault="00CC6CA3" w:rsidP="00911673">
            <w:pPr>
              <w:rPr>
                <w:rFonts w:ascii="Sylfaen" w:hAnsi="Sylfaen"/>
                <w:sz w:val="22"/>
                <w:szCs w:val="22"/>
              </w:rPr>
            </w:pPr>
            <w:r w:rsidRPr="006234F8">
              <w:rPr>
                <w:rFonts w:ascii="Sylfaen" w:hAnsi="Sylfaen"/>
                <w:sz w:val="22"/>
                <w:szCs w:val="22"/>
              </w:rPr>
              <w:t>Calendar box</w:t>
            </w:r>
          </w:p>
        </w:tc>
        <w:tc>
          <w:tcPr>
            <w:tcW w:w="1339" w:type="dxa"/>
            <w:gridSpan w:val="2"/>
          </w:tcPr>
          <w:p w:rsidR="00CC6CA3" w:rsidRPr="006234F8" w:rsidRDefault="00CC6CA3" w:rsidP="00911673">
            <w:pPr>
              <w:rPr>
                <w:rFonts w:ascii="Sylfaen" w:hAnsi="Sylfaen"/>
                <w:sz w:val="22"/>
                <w:szCs w:val="22"/>
              </w:rPr>
            </w:pPr>
            <w:r w:rsidRPr="006234F8">
              <w:rPr>
                <w:rFonts w:ascii="Sylfaen" w:hAnsi="Sylfaen"/>
                <w:sz w:val="22"/>
                <w:szCs w:val="22"/>
              </w:rPr>
              <w:t xml:space="preserve">Not mandatory </w:t>
            </w:r>
          </w:p>
        </w:tc>
        <w:tc>
          <w:tcPr>
            <w:tcW w:w="1252" w:type="dxa"/>
          </w:tcPr>
          <w:p w:rsidR="00CC6CA3" w:rsidRPr="006234F8" w:rsidRDefault="00CC6CA3" w:rsidP="00911673">
            <w:pPr>
              <w:rPr>
                <w:rFonts w:ascii="Sylfaen" w:hAnsi="Sylfaen"/>
                <w:sz w:val="22"/>
                <w:szCs w:val="22"/>
              </w:rPr>
            </w:pPr>
          </w:p>
        </w:tc>
        <w:tc>
          <w:tcPr>
            <w:tcW w:w="3933" w:type="dxa"/>
            <w:gridSpan w:val="2"/>
          </w:tcPr>
          <w:p w:rsidR="00CC6CA3" w:rsidRPr="006234F8" w:rsidRDefault="00CC6CA3" w:rsidP="00911673">
            <w:pPr>
              <w:rPr>
                <w:rFonts w:ascii="Sylfaen" w:hAnsi="Sylfaen"/>
                <w:sz w:val="22"/>
                <w:szCs w:val="22"/>
                <w:lang w:val="hy-AM"/>
              </w:rPr>
            </w:pPr>
            <w:r w:rsidRPr="006234F8">
              <w:rPr>
                <w:rFonts w:ascii="Sylfaen" w:hAnsi="Sylfaen"/>
                <w:sz w:val="22"/>
                <w:szCs w:val="22"/>
              </w:rPr>
              <w:t>Defines contract end date. The field is entered as a range.</w:t>
            </w:r>
          </w:p>
        </w:tc>
      </w:tr>
      <w:tr w:rsidR="00CC6CA3" w:rsidRPr="006234F8" w:rsidTr="00A62D09">
        <w:trPr>
          <w:gridAfter w:val="1"/>
          <w:wAfter w:w="9" w:type="dxa"/>
          <w:cantSplit/>
        </w:trPr>
        <w:tc>
          <w:tcPr>
            <w:tcW w:w="1950" w:type="dxa"/>
            <w:tcBorders>
              <w:top w:val="single" w:sz="4" w:space="0" w:color="auto"/>
              <w:left w:val="single" w:sz="4" w:space="0" w:color="auto"/>
              <w:bottom w:val="single" w:sz="4" w:space="0" w:color="auto"/>
              <w:right w:val="single" w:sz="4" w:space="0" w:color="auto"/>
            </w:tcBorders>
          </w:tcPr>
          <w:p w:rsidR="00CC6CA3" w:rsidRPr="006234F8" w:rsidRDefault="00CC6CA3" w:rsidP="00911673">
            <w:pPr>
              <w:rPr>
                <w:rFonts w:ascii="Sylfaen" w:hAnsi="Sylfaen"/>
                <w:sz w:val="22"/>
                <w:szCs w:val="22"/>
              </w:rPr>
            </w:pPr>
            <w:r w:rsidRPr="006234F8">
              <w:rPr>
                <w:rFonts w:ascii="Sylfaen" w:hAnsi="Sylfaen"/>
                <w:sz w:val="22"/>
                <w:szCs w:val="22"/>
              </w:rPr>
              <w:t>Find</w:t>
            </w:r>
          </w:p>
        </w:tc>
        <w:tc>
          <w:tcPr>
            <w:tcW w:w="1414" w:type="dxa"/>
            <w:gridSpan w:val="2"/>
            <w:tcBorders>
              <w:top w:val="single" w:sz="4" w:space="0" w:color="auto"/>
              <w:left w:val="single" w:sz="4" w:space="0" w:color="auto"/>
              <w:bottom w:val="single" w:sz="4" w:space="0" w:color="auto"/>
              <w:right w:val="single" w:sz="4" w:space="0" w:color="auto"/>
            </w:tcBorders>
          </w:tcPr>
          <w:p w:rsidR="00CC6CA3" w:rsidRPr="006234F8" w:rsidRDefault="00CC6CA3" w:rsidP="00911673">
            <w:pPr>
              <w:rPr>
                <w:rFonts w:ascii="Sylfaen" w:hAnsi="Sylfaen"/>
                <w:sz w:val="22"/>
                <w:szCs w:val="22"/>
              </w:rPr>
            </w:pPr>
            <w:r w:rsidRPr="006234F8">
              <w:rPr>
                <w:rFonts w:ascii="Sylfaen" w:hAnsi="Sylfaen"/>
                <w:sz w:val="22"/>
                <w:szCs w:val="22"/>
              </w:rPr>
              <w:t>Button</w:t>
            </w:r>
          </w:p>
        </w:tc>
        <w:tc>
          <w:tcPr>
            <w:tcW w:w="1339" w:type="dxa"/>
            <w:gridSpan w:val="2"/>
            <w:tcBorders>
              <w:top w:val="single" w:sz="4" w:space="0" w:color="auto"/>
              <w:left w:val="single" w:sz="4" w:space="0" w:color="auto"/>
              <w:bottom w:val="single" w:sz="4" w:space="0" w:color="auto"/>
              <w:right w:val="single" w:sz="4" w:space="0" w:color="auto"/>
            </w:tcBorders>
          </w:tcPr>
          <w:p w:rsidR="00CC6CA3" w:rsidRPr="006234F8" w:rsidRDefault="00CC6CA3" w:rsidP="00911673">
            <w:pPr>
              <w:rPr>
                <w:rFonts w:ascii="Sylfaen" w:hAnsi="Sylfaen"/>
                <w:sz w:val="22"/>
                <w:szCs w:val="22"/>
              </w:rPr>
            </w:pPr>
          </w:p>
        </w:tc>
        <w:tc>
          <w:tcPr>
            <w:tcW w:w="1252" w:type="dxa"/>
            <w:tcBorders>
              <w:top w:val="single" w:sz="4" w:space="0" w:color="auto"/>
              <w:left w:val="single" w:sz="4" w:space="0" w:color="auto"/>
              <w:bottom w:val="single" w:sz="4" w:space="0" w:color="auto"/>
              <w:right w:val="single" w:sz="4" w:space="0" w:color="auto"/>
            </w:tcBorders>
          </w:tcPr>
          <w:p w:rsidR="00CC6CA3" w:rsidRPr="006234F8" w:rsidRDefault="00CC6CA3" w:rsidP="00911673">
            <w:pPr>
              <w:rPr>
                <w:rFonts w:ascii="Sylfaen" w:hAnsi="Sylfaen"/>
                <w:sz w:val="22"/>
                <w:szCs w:val="22"/>
              </w:rPr>
            </w:pPr>
          </w:p>
        </w:tc>
        <w:tc>
          <w:tcPr>
            <w:tcW w:w="3933" w:type="dxa"/>
            <w:gridSpan w:val="2"/>
            <w:tcBorders>
              <w:top w:val="single" w:sz="4" w:space="0" w:color="auto"/>
              <w:left w:val="single" w:sz="4" w:space="0" w:color="auto"/>
              <w:bottom w:val="single" w:sz="4" w:space="0" w:color="auto"/>
              <w:right w:val="single" w:sz="4" w:space="0" w:color="auto"/>
            </w:tcBorders>
          </w:tcPr>
          <w:p w:rsidR="00CC6CA3" w:rsidRPr="006234F8" w:rsidRDefault="00503B43" w:rsidP="00911673">
            <w:pPr>
              <w:rPr>
                <w:rFonts w:ascii="Sylfaen" w:hAnsi="Sylfaen"/>
                <w:sz w:val="22"/>
                <w:szCs w:val="22"/>
              </w:rPr>
            </w:pPr>
            <w:r w:rsidRPr="006234F8">
              <w:rPr>
                <w:rFonts w:ascii="Sylfaen" w:hAnsi="Sylfaen"/>
                <w:sz w:val="22"/>
                <w:szCs w:val="22"/>
              </w:rPr>
              <w:t>Perform</w:t>
            </w:r>
            <w:r w:rsidR="00CC6CA3" w:rsidRPr="006234F8">
              <w:rPr>
                <w:rFonts w:ascii="Sylfaen" w:hAnsi="Sylfaen"/>
                <w:sz w:val="22"/>
                <w:szCs w:val="22"/>
              </w:rPr>
              <w:t xml:space="preserve"> search</w:t>
            </w:r>
          </w:p>
        </w:tc>
      </w:tr>
      <w:tr w:rsidR="00CC6CA3" w:rsidRPr="006234F8" w:rsidTr="00A62D09">
        <w:trPr>
          <w:gridAfter w:val="1"/>
          <w:wAfter w:w="9" w:type="dxa"/>
          <w:cantSplit/>
        </w:trPr>
        <w:tc>
          <w:tcPr>
            <w:tcW w:w="1950" w:type="dxa"/>
            <w:tcBorders>
              <w:top w:val="single" w:sz="4" w:space="0" w:color="auto"/>
              <w:left w:val="single" w:sz="4" w:space="0" w:color="auto"/>
              <w:bottom w:val="single" w:sz="4" w:space="0" w:color="auto"/>
              <w:right w:val="single" w:sz="4" w:space="0" w:color="auto"/>
            </w:tcBorders>
          </w:tcPr>
          <w:p w:rsidR="00CC6CA3" w:rsidRPr="006234F8" w:rsidRDefault="00CC6CA3" w:rsidP="00911673">
            <w:pPr>
              <w:rPr>
                <w:rFonts w:ascii="Sylfaen" w:hAnsi="Sylfaen"/>
                <w:sz w:val="22"/>
                <w:szCs w:val="22"/>
              </w:rPr>
            </w:pPr>
            <w:r w:rsidRPr="006234F8">
              <w:rPr>
                <w:rFonts w:ascii="Sylfaen" w:hAnsi="Sylfaen"/>
                <w:sz w:val="22"/>
                <w:szCs w:val="22"/>
              </w:rPr>
              <w:t xml:space="preserve">New Search </w:t>
            </w:r>
          </w:p>
        </w:tc>
        <w:tc>
          <w:tcPr>
            <w:tcW w:w="1414" w:type="dxa"/>
            <w:gridSpan w:val="2"/>
            <w:tcBorders>
              <w:top w:val="single" w:sz="4" w:space="0" w:color="auto"/>
              <w:left w:val="single" w:sz="4" w:space="0" w:color="auto"/>
              <w:bottom w:val="single" w:sz="4" w:space="0" w:color="auto"/>
              <w:right w:val="single" w:sz="4" w:space="0" w:color="auto"/>
            </w:tcBorders>
          </w:tcPr>
          <w:p w:rsidR="00CC6CA3" w:rsidRPr="006234F8" w:rsidRDefault="00CC6CA3" w:rsidP="00911673">
            <w:pPr>
              <w:rPr>
                <w:rFonts w:ascii="Sylfaen" w:hAnsi="Sylfaen"/>
                <w:sz w:val="22"/>
                <w:szCs w:val="22"/>
              </w:rPr>
            </w:pPr>
            <w:r w:rsidRPr="006234F8">
              <w:rPr>
                <w:rFonts w:ascii="Sylfaen" w:hAnsi="Sylfaen"/>
                <w:sz w:val="22"/>
                <w:szCs w:val="22"/>
              </w:rPr>
              <w:t>Button</w:t>
            </w:r>
          </w:p>
        </w:tc>
        <w:tc>
          <w:tcPr>
            <w:tcW w:w="1339" w:type="dxa"/>
            <w:gridSpan w:val="2"/>
            <w:tcBorders>
              <w:top w:val="single" w:sz="4" w:space="0" w:color="auto"/>
              <w:left w:val="single" w:sz="4" w:space="0" w:color="auto"/>
              <w:bottom w:val="single" w:sz="4" w:space="0" w:color="auto"/>
              <w:right w:val="single" w:sz="4" w:space="0" w:color="auto"/>
            </w:tcBorders>
          </w:tcPr>
          <w:p w:rsidR="00CC6CA3" w:rsidRPr="006234F8" w:rsidRDefault="00CC6CA3" w:rsidP="00911673">
            <w:pPr>
              <w:rPr>
                <w:rFonts w:ascii="Sylfaen" w:hAnsi="Sylfaen"/>
                <w:sz w:val="22"/>
                <w:szCs w:val="22"/>
              </w:rPr>
            </w:pPr>
          </w:p>
        </w:tc>
        <w:tc>
          <w:tcPr>
            <w:tcW w:w="1252" w:type="dxa"/>
            <w:tcBorders>
              <w:top w:val="single" w:sz="4" w:space="0" w:color="auto"/>
              <w:left w:val="single" w:sz="4" w:space="0" w:color="auto"/>
              <w:bottom w:val="single" w:sz="4" w:space="0" w:color="auto"/>
              <w:right w:val="single" w:sz="4" w:space="0" w:color="auto"/>
            </w:tcBorders>
          </w:tcPr>
          <w:p w:rsidR="00CC6CA3" w:rsidRPr="006234F8" w:rsidRDefault="00CC6CA3" w:rsidP="00911673">
            <w:pPr>
              <w:rPr>
                <w:rFonts w:ascii="Sylfaen" w:hAnsi="Sylfaen"/>
                <w:sz w:val="22"/>
                <w:szCs w:val="22"/>
              </w:rPr>
            </w:pPr>
          </w:p>
        </w:tc>
        <w:tc>
          <w:tcPr>
            <w:tcW w:w="3933" w:type="dxa"/>
            <w:gridSpan w:val="2"/>
            <w:tcBorders>
              <w:top w:val="single" w:sz="4" w:space="0" w:color="auto"/>
              <w:left w:val="single" w:sz="4" w:space="0" w:color="auto"/>
              <w:bottom w:val="single" w:sz="4" w:space="0" w:color="auto"/>
              <w:right w:val="single" w:sz="4" w:space="0" w:color="auto"/>
            </w:tcBorders>
          </w:tcPr>
          <w:p w:rsidR="00CC6CA3" w:rsidRPr="006234F8" w:rsidRDefault="00CC6CA3" w:rsidP="00911673">
            <w:pPr>
              <w:rPr>
                <w:rFonts w:ascii="Sylfaen" w:hAnsi="Sylfaen"/>
                <w:sz w:val="22"/>
                <w:szCs w:val="22"/>
              </w:rPr>
            </w:pPr>
            <w:r w:rsidRPr="006234F8">
              <w:rPr>
                <w:rFonts w:ascii="Sylfaen" w:hAnsi="Sylfaen"/>
                <w:sz w:val="22"/>
                <w:szCs w:val="22"/>
              </w:rPr>
              <w:t xml:space="preserve">To set the fields of search to the initial value </w:t>
            </w:r>
          </w:p>
        </w:tc>
      </w:tr>
      <w:tr w:rsidR="00CC6CA3" w:rsidRPr="006234F8" w:rsidTr="00E5609D">
        <w:trPr>
          <w:gridAfter w:val="1"/>
          <w:wAfter w:w="9" w:type="dxa"/>
          <w:cantSplit/>
        </w:trPr>
        <w:tc>
          <w:tcPr>
            <w:tcW w:w="9888" w:type="dxa"/>
            <w:gridSpan w:val="8"/>
            <w:shd w:val="clear" w:color="auto" w:fill="548DD4"/>
          </w:tcPr>
          <w:p w:rsidR="00CC6CA3" w:rsidRPr="006234F8" w:rsidRDefault="00CC6CA3" w:rsidP="00911673">
            <w:pPr>
              <w:rPr>
                <w:rFonts w:ascii="Sylfaen" w:hAnsi="Sylfaen"/>
                <w:sz w:val="22"/>
                <w:szCs w:val="22"/>
              </w:rPr>
            </w:pPr>
            <w:r w:rsidRPr="006234F8">
              <w:rPr>
                <w:rFonts w:ascii="Sylfaen" w:hAnsi="Sylfaen"/>
                <w:sz w:val="22"/>
                <w:szCs w:val="22"/>
              </w:rPr>
              <w:t>Table</w:t>
            </w:r>
          </w:p>
        </w:tc>
      </w:tr>
      <w:tr w:rsidR="00CC6CA3" w:rsidRPr="006234F8" w:rsidTr="00E5609D">
        <w:trPr>
          <w:gridAfter w:val="1"/>
          <w:wAfter w:w="9" w:type="dxa"/>
          <w:cantSplit/>
        </w:trPr>
        <w:tc>
          <w:tcPr>
            <w:tcW w:w="1950" w:type="dxa"/>
          </w:tcPr>
          <w:p w:rsidR="00CC6CA3" w:rsidRPr="006234F8" w:rsidRDefault="00CC6CA3" w:rsidP="00911673">
            <w:pPr>
              <w:rPr>
                <w:rFonts w:ascii="Sylfaen" w:hAnsi="Sylfaen"/>
                <w:sz w:val="22"/>
                <w:szCs w:val="22"/>
              </w:rPr>
            </w:pPr>
            <w:r w:rsidRPr="006234F8">
              <w:rPr>
                <w:rFonts w:ascii="Sylfaen" w:hAnsi="Sylfaen"/>
                <w:sz w:val="22"/>
                <w:szCs w:val="22"/>
              </w:rPr>
              <w:t xml:space="preserve">PSN of employee </w:t>
            </w:r>
          </w:p>
          <w:p w:rsidR="00CC6CA3" w:rsidRPr="006234F8" w:rsidRDefault="00CC6CA3" w:rsidP="00911673">
            <w:pPr>
              <w:rPr>
                <w:rFonts w:ascii="Sylfaen" w:hAnsi="Sylfaen"/>
                <w:sz w:val="22"/>
                <w:szCs w:val="22"/>
              </w:rPr>
            </w:pPr>
          </w:p>
        </w:tc>
        <w:tc>
          <w:tcPr>
            <w:tcW w:w="1414" w:type="dxa"/>
            <w:gridSpan w:val="2"/>
          </w:tcPr>
          <w:p w:rsidR="00CC6CA3" w:rsidRPr="006234F8" w:rsidRDefault="00CC6CA3" w:rsidP="00911673">
            <w:pPr>
              <w:rPr>
                <w:rFonts w:ascii="Sylfaen" w:hAnsi="Sylfaen"/>
                <w:sz w:val="22"/>
                <w:szCs w:val="22"/>
              </w:rPr>
            </w:pPr>
            <w:r w:rsidRPr="006234F8">
              <w:rPr>
                <w:rFonts w:ascii="Sylfaen" w:hAnsi="Sylfaen"/>
                <w:sz w:val="22"/>
                <w:szCs w:val="22"/>
              </w:rPr>
              <w:t>Column</w:t>
            </w:r>
          </w:p>
        </w:tc>
        <w:tc>
          <w:tcPr>
            <w:tcW w:w="1159" w:type="dxa"/>
          </w:tcPr>
          <w:p w:rsidR="00CC6CA3" w:rsidRPr="006234F8" w:rsidRDefault="00CC6CA3" w:rsidP="00911673">
            <w:pPr>
              <w:rPr>
                <w:rFonts w:ascii="Sylfaen" w:hAnsi="Sylfaen"/>
                <w:sz w:val="22"/>
                <w:szCs w:val="22"/>
              </w:rPr>
            </w:pPr>
          </w:p>
        </w:tc>
        <w:tc>
          <w:tcPr>
            <w:tcW w:w="1432" w:type="dxa"/>
            <w:gridSpan w:val="2"/>
          </w:tcPr>
          <w:p w:rsidR="00CC6CA3" w:rsidRPr="006234F8" w:rsidRDefault="00CC6CA3" w:rsidP="00911673">
            <w:pPr>
              <w:rPr>
                <w:rFonts w:ascii="Sylfaen" w:hAnsi="Sylfaen"/>
                <w:sz w:val="22"/>
                <w:szCs w:val="22"/>
              </w:rPr>
            </w:pPr>
          </w:p>
        </w:tc>
        <w:tc>
          <w:tcPr>
            <w:tcW w:w="3933" w:type="dxa"/>
            <w:gridSpan w:val="2"/>
          </w:tcPr>
          <w:p w:rsidR="00CC6CA3" w:rsidRPr="006234F8" w:rsidRDefault="00CC6CA3" w:rsidP="00911673">
            <w:pPr>
              <w:rPr>
                <w:rFonts w:ascii="Sylfaen" w:hAnsi="Sylfaen"/>
                <w:sz w:val="22"/>
                <w:szCs w:val="22"/>
              </w:rPr>
            </w:pPr>
            <w:r w:rsidRPr="006234F8">
              <w:rPr>
                <w:rFonts w:ascii="Sylfaen" w:hAnsi="Sylfaen"/>
                <w:sz w:val="22"/>
                <w:szCs w:val="22"/>
              </w:rPr>
              <w:t xml:space="preserve">Displays the field of employee PSN.  </w:t>
            </w:r>
          </w:p>
        </w:tc>
      </w:tr>
      <w:tr w:rsidR="00CC6CA3" w:rsidRPr="006234F8" w:rsidTr="00E5609D">
        <w:trPr>
          <w:gridAfter w:val="1"/>
          <w:wAfter w:w="9" w:type="dxa"/>
          <w:cantSplit/>
        </w:trPr>
        <w:tc>
          <w:tcPr>
            <w:tcW w:w="1950" w:type="dxa"/>
          </w:tcPr>
          <w:p w:rsidR="00CC6CA3" w:rsidRPr="006234F8" w:rsidRDefault="00CC6CA3" w:rsidP="00911673">
            <w:pPr>
              <w:rPr>
                <w:rFonts w:ascii="Sylfaen" w:hAnsi="Sylfaen"/>
                <w:sz w:val="22"/>
                <w:szCs w:val="22"/>
              </w:rPr>
            </w:pPr>
            <w:r w:rsidRPr="006234F8">
              <w:rPr>
                <w:rFonts w:ascii="Sylfaen" w:hAnsi="Sylfaen"/>
                <w:sz w:val="22"/>
                <w:szCs w:val="22"/>
              </w:rPr>
              <w:t>Name of employee</w:t>
            </w:r>
          </w:p>
        </w:tc>
        <w:tc>
          <w:tcPr>
            <w:tcW w:w="1414" w:type="dxa"/>
            <w:gridSpan w:val="2"/>
          </w:tcPr>
          <w:p w:rsidR="00CC6CA3" w:rsidRPr="006234F8" w:rsidRDefault="00CC6CA3" w:rsidP="00911673">
            <w:pPr>
              <w:rPr>
                <w:rFonts w:ascii="Sylfaen" w:hAnsi="Sylfaen"/>
                <w:sz w:val="22"/>
                <w:szCs w:val="22"/>
              </w:rPr>
            </w:pPr>
            <w:r w:rsidRPr="006234F8">
              <w:rPr>
                <w:rFonts w:ascii="Sylfaen" w:hAnsi="Sylfaen"/>
                <w:sz w:val="22"/>
                <w:szCs w:val="22"/>
              </w:rPr>
              <w:t xml:space="preserve">Column </w:t>
            </w:r>
          </w:p>
        </w:tc>
        <w:tc>
          <w:tcPr>
            <w:tcW w:w="1159" w:type="dxa"/>
          </w:tcPr>
          <w:p w:rsidR="00CC6CA3" w:rsidRPr="006234F8" w:rsidRDefault="00CC6CA3" w:rsidP="00911673">
            <w:pPr>
              <w:rPr>
                <w:rFonts w:ascii="Sylfaen" w:hAnsi="Sylfaen"/>
                <w:sz w:val="22"/>
                <w:szCs w:val="22"/>
              </w:rPr>
            </w:pPr>
          </w:p>
        </w:tc>
        <w:tc>
          <w:tcPr>
            <w:tcW w:w="1432" w:type="dxa"/>
            <w:gridSpan w:val="2"/>
          </w:tcPr>
          <w:p w:rsidR="00CC6CA3" w:rsidRPr="006234F8" w:rsidRDefault="00CC6CA3" w:rsidP="00911673">
            <w:pPr>
              <w:rPr>
                <w:rFonts w:ascii="Sylfaen" w:hAnsi="Sylfaen"/>
                <w:sz w:val="22"/>
                <w:szCs w:val="22"/>
              </w:rPr>
            </w:pPr>
          </w:p>
        </w:tc>
        <w:tc>
          <w:tcPr>
            <w:tcW w:w="3933" w:type="dxa"/>
            <w:gridSpan w:val="2"/>
          </w:tcPr>
          <w:p w:rsidR="00CC6CA3" w:rsidRPr="006234F8" w:rsidRDefault="00CC6CA3" w:rsidP="00911673">
            <w:pPr>
              <w:rPr>
                <w:rFonts w:ascii="Sylfaen" w:hAnsi="Sylfaen"/>
                <w:sz w:val="22"/>
                <w:szCs w:val="22"/>
              </w:rPr>
            </w:pPr>
            <w:r w:rsidRPr="006234F8">
              <w:rPr>
                <w:rFonts w:ascii="Sylfaen" w:hAnsi="Sylfaen"/>
                <w:sz w:val="22"/>
                <w:szCs w:val="22"/>
              </w:rPr>
              <w:t xml:space="preserve">Displays the field of employee name. </w:t>
            </w:r>
          </w:p>
        </w:tc>
      </w:tr>
      <w:tr w:rsidR="00CC6CA3" w:rsidRPr="006234F8" w:rsidTr="00E5609D">
        <w:trPr>
          <w:gridAfter w:val="1"/>
          <w:wAfter w:w="9" w:type="dxa"/>
          <w:cantSplit/>
        </w:trPr>
        <w:tc>
          <w:tcPr>
            <w:tcW w:w="1950" w:type="dxa"/>
          </w:tcPr>
          <w:p w:rsidR="00CC6CA3" w:rsidRPr="006234F8" w:rsidRDefault="004A5293" w:rsidP="00911673">
            <w:pPr>
              <w:rPr>
                <w:rFonts w:ascii="Sylfaen" w:hAnsi="Sylfaen"/>
                <w:sz w:val="22"/>
                <w:szCs w:val="22"/>
              </w:rPr>
            </w:pPr>
            <w:r w:rsidRPr="006234F8">
              <w:rPr>
                <w:rFonts w:ascii="Sylfaen" w:hAnsi="Sylfaen"/>
                <w:sz w:val="22"/>
                <w:szCs w:val="22"/>
              </w:rPr>
              <w:t>Surname of</w:t>
            </w:r>
            <w:r w:rsidR="00CC6CA3" w:rsidRPr="006234F8">
              <w:rPr>
                <w:rFonts w:ascii="Sylfaen" w:hAnsi="Sylfaen"/>
                <w:sz w:val="22"/>
                <w:szCs w:val="22"/>
              </w:rPr>
              <w:t xml:space="preserve"> employee </w:t>
            </w:r>
          </w:p>
        </w:tc>
        <w:tc>
          <w:tcPr>
            <w:tcW w:w="1414" w:type="dxa"/>
            <w:gridSpan w:val="2"/>
          </w:tcPr>
          <w:p w:rsidR="00CC6CA3" w:rsidRPr="006234F8" w:rsidRDefault="00CC6CA3" w:rsidP="00911673">
            <w:pPr>
              <w:rPr>
                <w:rFonts w:ascii="Sylfaen" w:hAnsi="Sylfaen"/>
                <w:sz w:val="22"/>
                <w:szCs w:val="22"/>
              </w:rPr>
            </w:pPr>
            <w:r w:rsidRPr="006234F8">
              <w:rPr>
                <w:rFonts w:ascii="Sylfaen" w:hAnsi="Sylfaen"/>
                <w:sz w:val="22"/>
                <w:szCs w:val="22"/>
              </w:rPr>
              <w:t>Column</w:t>
            </w:r>
          </w:p>
        </w:tc>
        <w:tc>
          <w:tcPr>
            <w:tcW w:w="1159" w:type="dxa"/>
          </w:tcPr>
          <w:p w:rsidR="00CC6CA3" w:rsidRPr="006234F8" w:rsidRDefault="00CC6CA3" w:rsidP="00911673">
            <w:pPr>
              <w:rPr>
                <w:rFonts w:ascii="Sylfaen" w:hAnsi="Sylfaen"/>
                <w:sz w:val="22"/>
                <w:szCs w:val="22"/>
              </w:rPr>
            </w:pPr>
          </w:p>
        </w:tc>
        <w:tc>
          <w:tcPr>
            <w:tcW w:w="1432" w:type="dxa"/>
            <w:gridSpan w:val="2"/>
          </w:tcPr>
          <w:p w:rsidR="00CC6CA3" w:rsidRPr="006234F8" w:rsidRDefault="00CC6CA3" w:rsidP="00911673">
            <w:pPr>
              <w:rPr>
                <w:rFonts w:ascii="Sylfaen" w:hAnsi="Sylfaen"/>
                <w:sz w:val="22"/>
                <w:szCs w:val="22"/>
              </w:rPr>
            </w:pPr>
          </w:p>
        </w:tc>
        <w:tc>
          <w:tcPr>
            <w:tcW w:w="3933" w:type="dxa"/>
            <w:gridSpan w:val="2"/>
          </w:tcPr>
          <w:p w:rsidR="00CC6CA3" w:rsidRPr="006234F8" w:rsidRDefault="00CC6CA3" w:rsidP="00911673">
            <w:pPr>
              <w:rPr>
                <w:rFonts w:ascii="Sylfaen" w:hAnsi="Sylfaen"/>
                <w:sz w:val="22"/>
                <w:szCs w:val="22"/>
              </w:rPr>
            </w:pPr>
            <w:r w:rsidRPr="006234F8">
              <w:rPr>
                <w:rFonts w:ascii="Sylfaen" w:hAnsi="Sylfaen"/>
                <w:sz w:val="22"/>
                <w:szCs w:val="22"/>
              </w:rPr>
              <w:t>Displays the field of employee surname.</w:t>
            </w:r>
          </w:p>
        </w:tc>
      </w:tr>
      <w:tr w:rsidR="00CC6CA3" w:rsidRPr="006234F8" w:rsidTr="00E5609D">
        <w:trPr>
          <w:gridAfter w:val="1"/>
          <w:wAfter w:w="9" w:type="dxa"/>
          <w:cantSplit/>
          <w:trHeight w:val="696"/>
        </w:trPr>
        <w:tc>
          <w:tcPr>
            <w:tcW w:w="1950" w:type="dxa"/>
          </w:tcPr>
          <w:p w:rsidR="00CC6CA3" w:rsidRPr="006234F8" w:rsidRDefault="00CC6CA3" w:rsidP="00911673">
            <w:pPr>
              <w:rPr>
                <w:rFonts w:ascii="Sylfaen" w:hAnsi="Sylfaen"/>
                <w:sz w:val="22"/>
                <w:szCs w:val="22"/>
              </w:rPr>
            </w:pPr>
            <w:r w:rsidRPr="006234F8">
              <w:rPr>
                <w:rFonts w:ascii="Sylfaen" w:hAnsi="Sylfaen"/>
                <w:sz w:val="22"/>
                <w:szCs w:val="22"/>
              </w:rPr>
              <w:t xml:space="preserve">Paternal name of employee </w:t>
            </w:r>
          </w:p>
        </w:tc>
        <w:tc>
          <w:tcPr>
            <w:tcW w:w="1414" w:type="dxa"/>
            <w:gridSpan w:val="2"/>
          </w:tcPr>
          <w:p w:rsidR="00CC6CA3" w:rsidRPr="006234F8" w:rsidRDefault="00CC6CA3" w:rsidP="00911673">
            <w:pPr>
              <w:rPr>
                <w:rFonts w:ascii="Sylfaen" w:hAnsi="Sylfaen"/>
                <w:sz w:val="22"/>
                <w:szCs w:val="22"/>
              </w:rPr>
            </w:pPr>
            <w:r w:rsidRPr="006234F8">
              <w:rPr>
                <w:rFonts w:ascii="Sylfaen" w:hAnsi="Sylfaen"/>
                <w:sz w:val="22"/>
                <w:szCs w:val="22"/>
              </w:rPr>
              <w:t>Column</w:t>
            </w:r>
          </w:p>
        </w:tc>
        <w:tc>
          <w:tcPr>
            <w:tcW w:w="1159" w:type="dxa"/>
          </w:tcPr>
          <w:p w:rsidR="00CC6CA3" w:rsidRPr="006234F8" w:rsidRDefault="00CC6CA3" w:rsidP="00911673">
            <w:pPr>
              <w:rPr>
                <w:rFonts w:ascii="Sylfaen" w:hAnsi="Sylfaen"/>
                <w:sz w:val="22"/>
                <w:szCs w:val="22"/>
              </w:rPr>
            </w:pPr>
          </w:p>
        </w:tc>
        <w:tc>
          <w:tcPr>
            <w:tcW w:w="1432" w:type="dxa"/>
            <w:gridSpan w:val="2"/>
          </w:tcPr>
          <w:p w:rsidR="00CC6CA3" w:rsidRPr="006234F8" w:rsidRDefault="00CC6CA3" w:rsidP="00911673">
            <w:pPr>
              <w:rPr>
                <w:rFonts w:ascii="Sylfaen" w:hAnsi="Sylfaen"/>
                <w:sz w:val="22"/>
                <w:szCs w:val="22"/>
              </w:rPr>
            </w:pPr>
          </w:p>
        </w:tc>
        <w:tc>
          <w:tcPr>
            <w:tcW w:w="3933" w:type="dxa"/>
            <w:gridSpan w:val="2"/>
          </w:tcPr>
          <w:p w:rsidR="00CC6CA3" w:rsidRPr="006234F8" w:rsidRDefault="00CC6CA3" w:rsidP="00911673">
            <w:pPr>
              <w:rPr>
                <w:rFonts w:ascii="Sylfaen" w:hAnsi="Sylfaen"/>
                <w:sz w:val="22"/>
                <w:szCs w:val="22"/>
              </w:rPr>
            </w:pPr>
            <w:r w:rsidRPr="006234F8">
              <w:rPr>
                <w:rFonts w:ascii="Sylfaen" w:hAnsi="Sylfaen"/>
                <w:sz w:val="22"/>
                <w:szCs w:val="22"/>
              </w:rPr>
              <w:t>Displays the field of employee’s paternal name.</w:t>
            </w:r>
          </w:p>
        </w:tc>
      </w:tr>
      <w:tr w:rsidR="00CC6CA3" w:rsidRPr="006234F8" w:rsidTr="00E5609D">
        <w:trPr>
          <w:gridAfter w:val="1"/>
          <w:wAfter w:w="9" w:type="dxa"/>
          <w:cantSplit/>
        </w:trPr>
        <w:tc>
          <w:tcPr>
            <w:tcW w:w="1950" w:type="dxa"/>
          </w:tcPr>
          <w:p w:rsidR="00CC6CA3" w:rsidRPr="006234F8" w:rsidRDefault="00CC6CA3" w:rsidP="00911673">
            <w:pPr>
              <w:rPr>
                <w:rFonts w:ascii="Sylfaen" w:hAnsi="Sylfaen"/>
                <w:sz w:val="22"/>
                <w:szCs w:val="22"/>
              </w:rPr>
            </w:pPr>
            <w:r w:rsidRPr="006234F8">
              <w:rPr>
                <w:rFonts w:ascii="Sylfaen" w:hAnsi="Sylfaen"/>
                <w:sz w:val="22"/>
                <w:szCs w:val="22"/>
              </w:rPr>
              <w:t xml:space="preserve">Gender </w:t>
            </w:r>
          </w:p>
        </w:tc>
        <w:tc>
          <w:tcPr>
            <w:tcW w:w="1414" w:type="dxa"/>
            <w:gridSpan w:val="2"/>
          </w:tcPr>
          <w:p w:rsidR="00CC6CA3" w:rsidRPr="006234F8" w:rsidRDefault="00CC6CA3" w:rsidP="00911673">
            <w:pPr>
              <w:rPr>
                <w:rFonts w:ascii="Sylfaen" w:hAnsi="Sylfaen"/>
                <w:sz w:val="22"/>
                <w:szCs w:val="22"/>
              </w:rPr>
            </w:pPr>
            <w:r w:rsidRPr="006234F8">
              <w:rPr>
                <w:rFonts w:ascii="Sylfaen" w:hAnsi="Sylfaen"/>
                <w:sz w:val="22"/>
                <w:szCs w:val="22"/>
              </w:rPr>
              <w:t>Column</w:t>
            </w:r>
          </w:p>
        </w:tc>
        <w:tc>
          <w:tcPr>
            <w:tcW w:w="1159" w:type="dxa"/>
          </w:tcPr>
          <w:p w:rsidR="00CC6CA3" w:rsidRPr="006234F8" w:rsidRDefault="00CC6CA3" w:rsidP="00911673">
            <w:pPr>
              <w:rPr>
                <w:rFonts w:ascii="Sylfaen" w:hAnsi="Sylfaen"/>
                <w:sz w:val="22"/>
                <w:szCs w:val="22"/>
              </w:rPr>
            </w:pPr>
          </w:p>
        </w:tc>
        <w:tc>
          <w:tcPr>
            <w:tcW w:w="1432" w:type="dxa"/>
            <w:gridSpan w:val="2"/>
          </w:tcPr>
          <w:p w:rsidR="00CC6CA3" w:rsidRPr="006234F8" w:rsidRDefault="00CC6CA3" w:rsidP="00911673">
            <w:pPr>
              <w:rPr>
                <w:rFonts w:ascii="Sylfaen" w:hAnsi="Sylfaen"/>
                <w:sz w:val="22"/>
                <w:szCs w:val="22"/>
              </w:rPr>
            </w:pPr>
          </w:p>
        </w:tc>
        <w:tc>
          <w:tcPr>
            <w:tcW w:w="3933" w:type="dxa"/>
            <w:gridSpan w:val="2"/>
          </w:tcPr>
          <w:p w:rsidR="00CC6CA3" w:rsidRPr="006234F8" w:rsidRDefault="00CC6CA3" w:rsidP="00911673">
            <w:pPr>
              <w:rPr>
                <w:rFonts w:ascii="Sylfaen" w:hAnsi="Sylfaen"/>
                <w:sz w:val="22"/>
                <w:szCs w:val="22"/>
              </w:rPr>
            </w:pPr>
            <w:r w:rsidRPr="006234F8">
              <w:rPr>
                <w:rFonts w:ascii="Sylfaen" w:hAnsi="Sylfaen"/>
                <w:sz w:val="22"/>
                <w:szCs w:val="22"/>
              </w:rPr>
              <w:t>Displays the field of employee gender.</w:t>
            </w:r>
          </w:p>
          <w:p w:rsidR="00CC6CA3" w:rsidRPr="006234F8" w:rsidRDefault="00CC6CA3" w:rsidP="00911673">
            <w:pPr>
              <w:rPr>
                <w:rFonts w:ascii="Sylfaen" w:hAnsi="Sylfaen"/>
                <w:sz w:val="22"/>
                <w:szCs w:val="22"/>
              </w:rPr>
            </w:pPr>
            <w:r w:rsidRPr="006234F8">
              <w:rPr>
                <w:rFonts w:ascii="Sylfaen" w:hAnsi="Sylfaen"/>
                <w:sz w:val="22"/>
                <w:szCs w:val="22"/>
              </w:rPr>
              <w:t>Potential values:</w:t>
            </w:r>
          </w:p>
          <w:p w:rsidR="00CC6CA3" w:rsidRPr="006234F8" w:rsidRDefault="00CC6CA3" w:rsidP="004901BD">
            <w:pPr>
              <w:pStyle w:val="ListParagraph"/>
              <w:numPr>
                <w:ilvl w:val="0"/>
                <w:numId w:val="163"/>
              </w:numPr>
              <w:rPr>
                <w:rFonts w:ascii="Sylfaen" w:hAnsi="Sylfaen"/>
                <w:sz w:val="22"/>
                <w:szCs w:val="22"/>
              </w:rPr>
            </w:pPr>
            <w:r w:rsidRPr="006234F8">
              <w:rPr>
                <w:rFonts w:ascii="Sylfaen" w:hAnsi="Sylfaen"/>
                <w:sz w:val="22"/>
                <w:szCs w:val="22"/>
              </w:rPr>
              <w:t>All</w:t>
            </w:r>
          </w:p>
          <w:p w:rsidR="00CC6CA3" w:rsidRPr="006234F8" w:rsidRDefault="00CC6CA3" w:rsidP="004901BD">
            <w:pPr>
              <w:pStyle w:val="ListParagraph"/>
              <w:numPr>
                <w:ilvl w:val="0"/>
                <w:numId w:val="163"/>
              </w:numPr>
              <w:rPr>
                <w:rFonts w:ascii="Sylfaen" w:hAnsi="Sylfaen"/>
                <w:sz w:val="22"/>
                <w:szCs w:val="22"/>
              </w:rPr>
            </w:pPr>
            <w:r w:rsidRPr="006234F8">
              <w:rPr>
                <w:rFonts w:ascii="Sylfaen" w:hAnsi="Sylfaen"/>
                <w:sz w:val="22"/>
                <w:szCs w:val="22"/>
              </w:rPr>
              <w:t>Male</w:t>
            </w:r>
          </w:p>
          <w:p w:rsidR="00CC6CA3" w:rsidRPr="006234F8" w:rsidRDefault="00CC6CA3" w:rsidP="004901BD">
            <w:pPr>
              <w:pStyle w:val="ListParagraph"/>
              <w:numPr>
                <w:ilvl w:val="0"/>
                <w:numId w:val="163"/>
              </w:numPr>
              <w:rPr>
                <w:rFonts w:ascii="Sylfaen" w:hAnsi="Sylfaen"/>
                <w:sz w:val="22"/>
                <w:szCs w:val="22"/>
              </w:rPr>
            </w:pPr>
            <w:r w:rsidRPr="006234F8">
              <w:rPr>
                <w:rFonts w:ascii="Sylfaen" w:hAnsi="Sylfaen"/>
                <w:sz w:val="22"/>
                <w:szCs w:val="22"/>
              </w:rPr>
              <w:t>Female</w:t>
            </w:r>
          </w:p>
        </w:tc>
      </w:tr>
      <w:tr w:rsidR="00CC6CA3" w:rsidRPr="006234F8" w:rsidTr="00E5609D">
        <w:trPr>
          <w:gridAfter w:val="1"/>
          <w:wAfter w:w="9" w:type="dxa"/>
          <w:cantSplit/>
        </w:trPr>
        <w:tc>
          <w:tcPr>
            <w:tcW w:w="1950" w:type="dxa"/>
          </w:tcPr>
          <w:p w:rsidR="00CC6CA3" w:rsidRPr="006234F8" w:rsidRDefault="00CC6CA3" w:rsidP="00911673">
            <w:pPr>
              <w:rPr>
                <w:rFonts w:ascii="Sylfaen" w:hAnsi="Sylfaen"/>
                <w:sz w:val="22"/>
                <w:szCs w:val="22"/>
              </w:rPr>
            </w:pPr>
            <w:r w:rsidRPr="006234F8">
              <w:rPr>
                <w:rFonts w:ascii="Sylfaen" w:hAnsi="Sylfaen"/>
                <w:sz w:val="22"/>
                <w:szCs w:val="22"/>
              </w:rPr>
              <w:t>Date of birth</w:t>
            </w:r>
          </w:p>
        </w:tc>
        <w:tc>
          <w:tcPr>
            <w:tcW w:w="1414" w:type="dxa"/>
            <w:gridSpan w:val="2"/>
          </w:tcPr>
          <w:p w:rsidR="00CC6CA3" w:rsidRPr="006234F8" w:rsidRDefault="00CC6CA3" w:rsidP="00911673">
            <w:pPr>
              <w:rPr>
                <w:rFonts w:ascii="Sylfaen" w:hAnsi="Sylfaen"/>
                <w:sz w:val="22"/>
                <w:szCs w:val="22"/>
              </w:rPr>
            </w:pPr>
            <w:r w:rsidRPr="006234F8">
              <w:rPr>
                <w:rFonts w:ascii="Sylfaen" w:hAnsi="Sylfaen"/>
                <w:sz w:val="22"/>
                <w:szCs w:val="22"/>
              </w:rPr>
              <w:t>Column</w:t>
            </w:r>
          </w:p>
        </w:tc>
        <w:tc>
          <w:tcPr>
            <w:tcW w:w="1159" w:type="dxa"/>
          </w:tcPr>
          <w:p w:rsidR="00CC6CA3" w:rsidRPr="006234F8" w:rsidRDefault="00CC6CA3" w:rsidP="00911673">
            <w:pPr>
              <w:rPr>
                <w:rFonts w:ascii="Sylfaen" w:hAnsi="Sylfaen"/>
                <w:sz w:val="22"/>
                <w:szCs w:val="22"/>
              </w:rPr>
            </w:pPr>
          </w:p>
        </w:tc>
        <w:tc>
          <w:tcPr>
            <w:tcW w:w="1432" w:type="dxa"/>
            <w:gridSpan w:val="2"/>
          </w:tcPr>
          <w:p w:rsidR="00CC6CA3" w:rsidRPr="006234F8" w:rsidRDefault="00CC6CA3" w:rsidP="00911673">
            <w:pPr>
              <w:rPr>
                <w:rFonts w:ascii="Sylfaen" w:hAnsi="Sylfaen"/>
                <w:sz w:val="22"/>
                <w:szCs w:val="22"/>
              </w:rPr>
            </w:pPr>
          </w:p>
        </w:tc>
        <w:tc>
          <w:tcPr>
            <w:tcW w:w="3933" w:type="dxa"/>
            <w:gridSpan w:val="2"/>
          </w:tcPr>
          <w:p w:rsidR="00CC6CA3" w:rsidRPr="006234F8" w:rsidRDefault="00CC6CA3" w:rsidP="00911673">
            <w:pPr>
              <w:rPr>
                <w:rFonts w:ascii="Sylfaen" w:hAnsi="Sylfaen"/>
                <w:sz w:val="22"/>
                <w:szCs w:val="22"/>
              </w:rPr>
            </w:pPr>
            <w:r w:rsidRPr="006234F8">
              <w:rPr>
                <w:rFonts w:ascii="Sylfaen" w:hAnsi="Sylfaen"/>
                <w:sz w:val="22"/>
                <w:szCs w:val="22"/>
              </w:rPr>
              <w:t>Displays the range of employee’s birth date.</w:t>
            </w:r>
          </w:p>
        </w:tc>
      </w:tr>
      <w:tr w:rsidR="00CC6CA3" w:rsidRPr="006234F8" w:rsidTr="00E5609D">
        <w:trPr>
          <w:gridAfter w:val="1"/>
          <w:wAfter w:w="9" w:type="dxa"/>
          <w:cantSplit/>
        </w:trPr>
        <w:tc>
          <w:tcPr>
            <w:tcW w:w="1950" w:type="dxa"/>
          </w:tcPr>
          <w:p w:rsidR="00CC6CA3" w:rsidRPr="006234F8" w:rsidRDefault="00CC6CA3" w:rsidP="00911673">
            <w:pPr>
              <w:rPr>
                <w:rFonts w:ascii="Sylfaen" w:hAnsi="Sylfaen"/>
                <w:sz w:val="22"/>
                <w:szCs w:val="22"/>
                <w:highlight w:val="yellow"/>
              </w:rPr>
            </w:pPr>
            <w:r w:rsidRPr="006234F8">
              <w:rPr>
                <w:rFonts w:ascii="Sylfaen" w:hAnsi="Sylfaen"/>
                <w:sz w:val="22"/>
                <w:szCs w:val="22"/>
              </w:rPr>
              <w:t>Direct management unit</w:t>
            </w:r>
          </w:p>
          <w:p w:rsidR="00CC6CA3" w:rsidRPr="006234F8" w:rsidRDefault="00CC6CA3" w:rsidP="00911673">
            <w:pPr>
              <w:rPr>
                <w:rFonts w:ascii="Sylfaen" w:hAnsi="Sylfaen"/>
                <w:sz w:val="22"/>
                <w:szCs w:val="22"/>
                <w:highlight w:val="yellow"/>
              </w:rPr>
            </w:pPr>
          </w:p>
        </w:tc>
        <w:tc>
          <w:tcPr>
            <w:tcW w:w="1414" w:type="dxa"/>
            <w:gridSpan w:val="2"/>
          </w:tcPr>
          <w:p w:rsidR="00CC6CA3" w:rsidRPr="006234F8" w:rsidRDefault="00CC6CA3" w:rsidP="00911673">
            <w:pPr>
              <w:rPr>
                <w:rFonts w:ascii="Sylfaen" w:hAnsi="Sylfaen"/>
                <w:sz w:val="22"/>
                <w:szCs w:val="22"/>
                <w:highlight w:val="yellow"/>
              </w:rPr>
            </w:pPr>
            <w:r w:rsidRPr="006234F8">
              <w:rPr>
                <w:rFonts w:ascii="Sylfaen" w:hAnsi="Sylfaen"/>
                <w:sz w:val="22"/>
                <w:szCs w:val="22"/>
              </w:rPr>
              <w:t xml:space="preserve">Column </w:t>
            </w:r>
          </w:p>
        </w:tc>
        <w:tc>
          <w:tcPr>
            <w:tcW w:w="1159" w:type="dxa"/>
          </w:tcPr>
          <w:p w:rsidR="00CC6CA3" w:rsidRPr="006234F8" w:rsidRDefault="00CC6CA3" w:rsidP="00911673">
            <w:pPr>
              <w:rPr>
                <w:rFonts w:ascii="Sylfaen" w:hAnsi="Sylfaen"/>
                <w:sz w:val="22"/>
                <w:szCs w:val="22"/>
                <w:highlight w:val="yellow"/>
              </w:rPr>
            </w:pPr>
          </w:p>
        </w:tc>
        <w:tc>
          <w:tcPr>
            <w:tcW w:w="1432" w:type="dxa"/>
            <w:gridSpan w:val="2"/>
          </w:tcPr>
          <w:p w:rsidR="00CC6CA3" w:rsidRPr="006234F8" w:rsidRDefault="00CC6CA3" w:rsidP="00911673">
            <w:pPr>
              <w:rPr>
                <w:rFonts w:ascii="Sylfaen" w:hAnsi="Sylfaen"/>
                <w:sz w:val="22"/>
                <w:szCs w:val="22"/>
                <w:highlight w:val="yellow"/>
              </w:rPr>
            </w:pPr>
          </w:p>
        </w:tc>
        <w:tc>
          <w:tcPr>
            <w:tcW w:w="3933" w:type="dxa"/>
            <w:gridSpan w:val="2"/>
          </w:tcPr>
          <w:p w:rsidR="00CC6CA3" w:rsidRPr="006234F8" w:rsidRDefault="00CC6CA3" w:rsidP="00911673">
            <w:pPr>
              <w:rPr>
                <w:rFonts w:ascii="Sylfaen" w:hAnsi="Sylfaen"/>
                <w:sz w:val="22"/>
                <w:szCs w:val="22"/>
              </w:rPr>
            </w:pPr>
            <w:r w:rsidRPr="006234F8">
              <w:rPr>
                <w:rFonts w:ascii="Sylfaen" w:hAnsi="Sylfaen"/>
                <w:sz w:val="22"/>
                <w:szCs w:val="22"/>
              </w:rPr>
              <w:t xml:space="preserve">Displays direct management unit of employee’s position.  </w:t>
            </w:r>
          </w:p>
        </w:tc>
      </w:tr>
      <w:tr w:rsidR="00CC6CA3" w:rsidRPr="006234F8" w:rsidTr="00E5609D">
        <w:trPr>
          <w:gridAfter w:val="1"/>
          <w:wAfter w:w="9" w:type="dxa"/>
          <w:cantSplit/>
        </w:trPr>
        <w:tc>
          <w:tcPr>
            <w:tcW w:w="1950" w:type="dxa"/>
          </w:tcPr>
          <w:p w:rsidR="00CC6CA3" w:rsidRPr="006234F8" w:rsidRDefault="00CC6CA3" w:rsidP="00911673">
            <w:pPr>
              <w:rPr>
                <w:rFonts w:ascii="Sylfaen" w:hAnsi="Sylfaen"/>
                <w:sz w:val="22"/>
                <w:szCs w:val="22"/>
                <w:highlight w:val="yellow"/>
              </w:rPr>
            </w:pPr>
            <w:r w:rsidRPr="006234F8">
              <w:rPr>
                <w:rFonts w:ascii="Sylfaen" w:hAnsi="Sylfaen"/>
                <w:sz w:val="22"/>
                <w:szCs w:val="22"/>
              </w:rPr>
              <w:t>Division</w:t>
            </w:r>
            <w:r w:rsidRPr="006234F8">
              <w:rPr>
                <w:rFonts w:ascii="Sylfaen" w:hAnsi="Sylfaen"/>
                <w:sz w:val="22"/>
                <w:szCs w:val="22"/>
                <w:highlight w:val="yellow"/>
              </w:rPr>
              <w:t xml:space="preserve"> </w:t>
            </w:r>
          </w:p>
        </w:tc>
        <w:tc>
          <w:tcPr>
            <w:tcW w:w="1414" w:type="dxa"/>
            <w:gridSpan w:val="2"/>
          </w:tcPr>
          <w:p w:rsidR="00CC6CA3" w:rsidRPr="006234F8" w:rsidRDefault="00CC6CA3" w:rsidP="00911673">
            <w:pPr>
              <w:rPr>
                <w:rFonts w:ascii="Sylfaen" w:hAnsi="Sylfaen"/>
                <w:sz w:val="22"/>
                <w:szCs w:val="22"/>
                <w:highlight w:val="yellow"/>
              </w:rPr>
            </w:pPr>
            <w:r w:rsidRPr="006234F8">
              <w:rPr>
                <w:rFonts w:ascii="Sylfaen" w:hAnsi="Sylfaen"/>
                <w:sz w:val="22"/>
                <w:szCs w:val="22"/>
              </w:rPr>
              <w:t xml:space="preserve">Column </w:t>
            </w:r>
          </w:p>
        </w:tc>
        <w:tc>
          <w:tcPr>
            <w:tcW w:w="1159" w:type="dxa"/>
          </w:tcPr>
          <w:p w:rsidR="00CC6CA3" w:rsidRPr="006234F8" w:rsidRDefault="00CC6CA3" w:rsidP="00911673">
            <w:pPr>
              <w:rPr>
                <w:rFonts w:ascii="Sylfaen" w:hAnsi="Sylfaen"/>
                <w:sz w:val="22"/>
                <w:szCs w:val="22"/>
                <w:highlight w:val="yellow"/>
              </w:rPr>
            </w:pPr>
          </w:p>
        </w:tc>
        <w:tc>
          <w:tcPr>
            <w:tcW w:w="1432" w:type="dxa"/>
            <w:gridSpan w:val="2"/>
          </w:tcPr>
          <w:p w:rsidR="00CC6CA3" w:rsidRPr="006234F8" w:rsidRDefault="00CC6CA3" w:rsidP="00911673">
            <w:pPr>
              <w:rPr>
                <w:rFonts w:ascii="Sylfaen" w:hAnsi="Sylfaen"/>
                <w:sz w:val="22"/>
                <w:szCs w:val="22"/>
                <w:highlight w:val="yellow"/>
              </w:rPr>
            </w:pPr>
          </w:p>
        </w:tc>
        <w:tc>
          <w:tcPr>
            <w:tcW w:w="3933" w:type="dxa"/>
            <w:gridSpan w:val="2"/>
          </w:tcPr>
          <w:p w:rsidR="00CC6CA3" w:rsidRPr="006234F8" w:rsidRDefault="00CC6CA3" w:rsidP="00911673">
            <w:pPr>
              <w:rPr>
                <w:rFonts w:ascii="Sylfaen" w:hAnsi="Sylfaen"/>
                <w:sz w:val="22"/>
                <w:szCs w:val="22"/>
              </w:rPr>
            </w:pPr>
            <w:r w:rsidRPr="006234F8">
              <w:rPr>
                <w:rFonts w:ascii="Sylfaen" w:hAnsi="Sylfaen"/>
                <w:sz w:val="22"/>
                <w:szCs w:val="22"/>
              </w:rPr>
              <w:t xml:space="preserve">Displays sub-division of employee’s position. </w:t>
            </w:r>
          </w:p>
        </w:tc>
      </w:tr>
      <w:tr w:rsidR="00CC6CA3" w:rsidRPr="006234F8" w:rsidTr="00E5609D">
        <w:trPr>
          <w:gridAfter w:val="1"/>
          <w:wAfter w:w="9" w:type="dxa"/>
          <w:cantSplit/>
        </w:trPr>
        <w:tc>
          <w:tcPr>
            <w:tcW w:w="1950" w:type="dxa"/>
          </w:tcPr>
          <w:p w:rsidR="00CC6CA3" w:rsidRPr="006234F8" w:rsidRDefault="00CC6CA3" w:rsidP="00911673">
            <w:pPr>
              <w:rPr>
                <w:rFonts w:ascii="Sylfaen" w:hAnsi="Sylfaen"/>
                <w:sz w:val="22"/>
                <w:szCs w:val="22"/>
              </w:rPr>
            </w:pPr>
            <w:r w:rsidRPr="006234F8">
              <w:rPr>
                <w:rFonts w:ascii="Sylfaen" w:hAnsi="Sylfaen"/>
                <w:sz w:val="22"/>
                <w:szCs w:val="22"/>
              </w:rPr>
              <w:t>Position</w:t>
            </w:r>
          </w:p>
        </w:tc>
        <w:tc>
          <w:tcPr>
            <w:tcW w:w="1414" w:type="dxa"/>
            <w:gridSpan w:val="2"/>
          </w:tcPr>
          <w:p w:rsidR="00CC6CA3" w:rsidRPr="006234F8" w:rsidRDefault="00CC6CA3" w:rsidP="00911673">
            <w:pPr>
              <w:rPr>
                <w:rFonts w:ascii="Sylfaen" w:hAnsi="Sylfaen"/>
                <w:sz w:val="22"/>
                <w:szCs w:val="22"/>
              </w:rPr>
            </w:pPr>
            <w:r w:rsidRPr="006234F8">
              <w:rPr>
                <w:rFonts w:ascii="Sylfaen" w:hAnsi="Sylfaen"/>
                <w:sz w:val="22"/>
                <w:szCs w:val="22"/>
              </w:rPr>
              <w:t xml:space="preserve">Column </w:t>
            </w:r>
          </w:p>
        </w:tc>
        <w:tc>
          <w:tcPr>
            <w:tcW w:w="1159" w:type="dxa"/>
          </w:tcPr>
          <w:p w:rsidR="00CC6CA3" w:rsidRPr="006234F8" w:rsidRDefault="00CC6CA3" w:rsidP="00911673">
            <w:pPr>
              <w:rPr>
                <w:rFonts w:ascii="Sylfaen" w:hAnsi="Sylfaen"/>
                <w:sz w:val="22"/>
                <w:szCs w:val="22"/>
              </w:rPr>
            </w:pPr>
          </w:p>
        </w:tc>
        <w:tc>
          <w:tcPr>
            <w:tcW w:w="1432" w:type="dxa"/>
            <w:gridSpan w:val="2"/>
          </w:tcPr>
          <w:p w:rsidR="00CC6CA3" w:rsidRPr="006234F8" w:rsidRDefault="00CC6CA3" w:rsidP="00911673">
            <w:pPr>
              <w:rPr>
                <w:rFonts w:ascii="Sylfaen" w:hAnsi="Sylfaen"/>
                <w:sz w:val="22"/>
                <w:szCs w:val="22"/>
              </w:rPr>
            </w:pPr>
          </w:p>
        </w:tc>
        <w:tc>
          <w:tcPr>
            <w:tcW w:w="3933" w:type="dxa"/>
            <w:gridSpan w:val="2"/>
          </w:tcPr>
          <w:p w:rsidR="00CC6CA3" w:rsidRPr="006234F8" w:rsidRDefault="00CC6CA3" w:rsidP="00911673">
            <w:pPr>
              <w:rPr>
                <w:rFonts w:ascii="Sylfaen" w:hAnsi="Sylfaen"/>
                <w:sz w:val="22"/>
                <w:szCs w:val="22"/>
              </w:rPr>
            </w:pPr>
            <w:r w:rsidRPr="006234F8">
              <w:rPr>
                <w:rFonts w:ascii="Sylfaen" w:hAnsi="Sylfaen"/>
                <w:sz w:val="22"/>
                <w:szCs w:val="22"/>
              </w:rPr>
              <w:t>Displays the position of employee.</w:t>
            </w:r>
          </w:p>
        </w:tc>
      </w:tr>
      <w:tr w:rsidR="00CC6CA3" w:rsidRPr="006234F8" w:rsidTr="00E5609D">
        <w:trPr>
          <w:gridAfter w:val="1"/>
          <w:wAfter w:w="9" w:type="dxa"/>
          <w:cantSplit/>
          <w:trHeight w:val="561"/>
        </w:trPr>
        <w:tc>
          <w:tcPr>
            <w:tcW w:w="1950" w:type="dxa"/>
          </w:tcPr>
          <w:p w:rsidR="00CC6CA3" w:rsidRPr="006234F8" w:rsidRDefault="00CC6CA3" w:rsidP="00911673">
            <w:pPr>
              <w:rPr>
                <w:rFonts w:ascii="Sylfaen" w:hAnsi="Sylfaen"/>
                <w:sz w:val="22"/>
                <w:szCs w:val="22"/>
              </w:rPr>
            </w:pPr>
            <w:r w:rsidRPr="006234F8">
              <w:rPr>
                <w:rFonts w:ascii="Sylfaen" w:hAnsi="Sylfaen"/>
                <w:sz w:val="22"/>
                <w:szCs w:val="22"/>
              </w:rPr>
              <w:t>Position type</w:t>
            </w:r>
          </w:p>
        </w:tc>
        <w:tc>
          <w:tcPr>
            <w:tcW w:w="1414" w:type="dxa"/>
            <w:gridSpan w:val="2"/>
          </w:tcPr>
          <w:p w:rsidR="00CC6CA3" w:rsidRPr="006234F8" w:rsidRDefault="00CC6CA3" w:rsidP="00911673">
            <w:pPr>
              <w:rPr>
                <w:rFonts w:ascii="Sylfaen" w:hAnsi="Sylfaen"/>
                <w:sz w:val="22"/>
                <w:szCs w:val="22"/>
              </w:rPr>
            </w:pPr>
            <w:r w:rsidRPr="006234F8">
              <w:rPr>
                <w:rFonts w:ascii="Sylfaen" w:hAnsi="Sylfaen"/>
                <w:sz w:val="22"/>
                <w:szCs w:val="22"/>
              </w:rPr>
              <w:t>Column</w:t>
            </w:r>
          </w:p>
        </w:tc>
        <w:tc>
          <w:tcPr>
            <w:tcW w:w="1159" w:type="dxa"/>
          </w:tcPr>
          <w:p w:rsidR="00CC6CA3" w:rsidRPr="006234F8" w:rsidRDefault="00CC6CA3" w:rsidP="00911673">
            <w:pPr>
              <w:rPr>
                <w:rFonts w:ascii="Sylfaen" w:hAnsi="Sylfaen"/>
                <w:sz w:val="22"/>
                <w:szCs w:val="22"/>
              </w:rPr>
            </w:pPr>
          </w:p>
        </w:tc>
        <w:tc>
          <w:tcPr>
            <w:tcW w:w="1432" w:type="dxa"/>
            <w:gridSpan w:val="2"/>
          </w:tcPr>
          <w:p w:rsidR="00CC6CA3" w:rsidRPr="006234F8" w:rsidRDefault="00CC6CA3" w:rsidP="00911673">
            <w:pPr>
              <w:rPr>
                <w:rFonts w:ascii="Sylfaen" w:hAnsi="Sylfaen"/>
                <w:sz w:val="22"/>
                <w:szCs w:val="22"/>
              </w:rPr>
            </w:pPr>
          </w:p>
        </w:tc>
        <w:tc>
          <w:tcPr>
            <w:tcW w:w="3933" w:type="dxa"/>
            <w:gridSpan w:val="2"/>
          </w:tcPr>
          <w:p w:rsidR="00CC6CA3" w:rsidRPr="006234F8" w:rsidRDefault="00CC6CA3" w:rsidP="00911673">
            <w:pPr>
              <w:rPr>
                <w:rFonts w:ascii="Sylfaen" w:hAnsi="Sylfaen"/>
                <w:sz w:val="22"/>
                <w:szCs w:val="22"/>
                <w:lang w:val="hy-AM"/>
              </w:rPr>
            </w:pPr>
            <w:r w:rsidRPr="006234F8">
              <w:rPr>
                <w:rFonts w:ascii="Sylfaen" w:hAnsi="Sylfaen"/>
                <w:sz w:val="22"/>
                <w:szCs w:val="22"/>
              </w:rPr>
              <w:t xml:space="preserve">Displays the last position occupied by employee. </w:t>
            </w:r>
          </w:p>
        </w:tc>
      </w:tr>
      <w:tr w:rsidR="00CC6CA3" w:rsidRPr="006234F8" w:rsidTr="00E5609D">
        <w:trPr>
          <w:gridAfter w:val="1"/>
          <w:wAfter w:w="9" w:type="dxa"/>
          <w:cantSplit/>
        </w:trPr>
        <w:tc>
          <w:tcPr>
            <w:tcW w:w="1950" w:type="dxa"/>
          </w:tcPr>
          <w:p w:rsidR="00CC6CA3" w:rsidRPr="006234F8" w:rsidRDefault="00CC6CA3" w:rsidP="00911673">
            <w:pPr>
              <w:rPr>
                <w:rFonts w:ascii="Sylfaen" w:hAnsi="Sylfaen"/>
                <w:sz w:val="22"/>
                <w:szCs w:val="22"/>
              </w:rPr>
            </w:pPr>
            <w:r w:rsidRPr="006234F8">
              <w:rPr>
                <w:rFonts w:ascii="Sylfaen" w:hAnsi="Sylfaen"/>
                <w:sz w:val="22"/>
                <w:szCs w:val="22"/>
              </w:rPr>
              <w:t>Rank</w:t>
            </w:r>
          </w:p>
        </w:tc>
        <w:tc>
          <w:tcPr>
            <w:tcW w:w="1414" w:type="dxa"/>
            <w:gridSpan w:val="2"/>
          </w:tcPr>
          <w:p w:rsidR="00CC6CA3" w:rsidRPr="006234F8" w:rsidRDefault="00CC6CA3" w:rsidP="00911673">
            <w:pPr>
              <w:rPr>
                <w:rFonts w:ascii="Sylfaen" w:hAnsi="Sylfaen"/>
                <w:sz w:val="22"/>
                <w:szCs w:val="22"/>
                <w:lang w:val="hy-AM"/>
              </w:rPr>
            </w:pPr>
            <w:r w:rsidRPr="006234F8">
              <w:rPr>
                <w:rFonts w:ascii="Sylfaen" w:hAnsi="Sylfaen"/>
                <w:sz w:val="22"/>
                <w:szCs w:val="22"/>
                <w:lang w:val="hy-AM"/>
              </w:rPr>
              <w:t xml:space="preserve">Column </w:t>
            </w:r>
          </w:p>
        </w:tc>
        <w:tc>
          <w:tcPr>
            <w:tcW w:w="1159" w:type="dxa"/>
          </w:tcPr>
          <w:p w:rsidR="00CC6CA3" w:rsidRPr="006234F8" w:rsidRDefault="00CC6CA3" w:rsidP="00911673">
            <w:pPr>
              <w:rPr>
                <w:rFonts w:ascii="Sylfaen" w:hAnsi="Sylfaen"/>
                <w:sz w:val="22"/>
                <w:szCs w:val="22"/>
                <w:lang w:val="hy-AM"/>
              </w:rPr>
            </w:pPr>
          </w:p>
        </w:tc>
        <w:tc>
          <w:tcPr>
            <w:tcW w:w="1432" w:type="dxa"/>
            <w:gridSpan w:val="2"/>
          </w:tcPr>
          <w:p w:rsidR="00CC6CA3" w:rsidRPr="006234F8" w:rsidRDefault="00CC6CA3" w:rsidP="00911673">
            <w:pPr>
              <w:rPr>
                <w:rFonts w:ascii="Sylfaen" w:hAnsi="Sylfaen"/>
                <w:sz w:val="22"/>
                <w:szCs w:val="22"/>
                <w:lang w:val="hy-AM"/>
              </w:rPr>
            </w:pPr>
          </w:p>
        </w:tc>
        <w:tc>
          <w:tcPr>
            <w:tcW w:w="3933" w:type="dxa"/>
            <w:gridSpan w:val="2"/>
          </w:tcPr>
          <w:p w:rsidR="00CC6CA3" w:rsidRPr="006234F8" w:rsidRDefault="00CC6CA3" w:rsidP="00911673">
            <w:pPr>
              <w:rPr>
                <w:rFonts w:ascii="Sylfaen" w:hAnsi="Sylfaen"/>
                <w:sz w:val="22"/>
                <w:szCs w:val="22"/>
                <w:lang w:val="hy-AM"/>
              </w:rPr>
            </w:pPr>
            <w:r w:rsidRPr="006234F8">
              <w:rPr>
                <w:rFonts w:ascii="Sylfaen" w:hAnsi="Sylfaen"/>
                <w:sz w:val="22"/>
                <w:szCs w:val="22"/>
                <w:lang w:val="hy-AM"/>
              </w:rPr>
              <w:t>Displays</w:t>
            </w:r>
            <w:r w:rsidRPr="006234F8">
              <w:rPr>
                <w:rFonts w:ascii="Sylfaen" w:hAnsi="Sylfaen"/>
                <w:sz w:val="22"/>
                <w:szCs w:val="22"/>
              </w:rPr>
              <w:t xml:space="preserve"> current rank of employee.</w:t>
            </w:r>
          </w:p>
        </w:tc>
      </w:tr>
      <w:tr w:rsidR="00CC6CA3" w:rsidRPr="006234F8" w:rsidTr="00E5609D">
        <w:trPr>
          <w:gridAfter w:val="1"/>
          <w:wAfter w:w="9" w:type="dxa"/>
          <w:cantSplit/>
        </w:trPr>
        <w:tc>
          <w:tcPr>
            <w:tcW w:w="1950" w:type="dxa"/>
          </w:tcPr>
          <w:p w:rsidR="00CC6CA3" w:rsidRPr="006234F8" w:rsidRDefault="00CC6CA3" w:rsidP="00911673">
            <w:pPr>
              <w:rPr>
                <w:rFonts w:ascii="Sylfaen" w:hAnsi="Sylfaen"/>
                <w:sz w:val="22"/>
                <w:szCs w:val="22"/>
              </w:rPr>
            </w:pPr>
            <w:r w:rsidRPr="006234F8">
              <w:rPr>
                <w:rFonts w:ascii="Sylfaen" w:hAnsi="Sylfaen"/>
                <w:sz w:val="22"/>
                <w:szCs w:val="22"/>
              </w:rPr>
              <w:t>Start</w:t>
            </w:r>
          </w:p>
        </w:tc>
        <w:tc>
          <w:tcPr>
            <w:tcW w:w="1414" w:type="dxa"/>
            <w:gridSpan w:val="2"/>
          </w:tcPr>
          <w:p w:rsidR="00CC6CA3" w:rsidRPr="006234F8" w:rsidRDefault="00CC6CA3" w:rsidP="00911673">
            <w:pPr>
              <w:rPr>
                <w:rFonts w:ascii="Sylfaen" w:hAnsi="Sylfaen"/>
                <w:sz w:val="22"/>
                <w:szCs w:val="22"/>
                <w:lang w:val="hy-AM"/>
              </w:rPr>
            </w:pPr>
            <w:r w:rsidRPr="006234F8">
              <w:rPr>
                <w:rFonts w:ascii="Sylfaen" w:hAnsi="Sylfaen"/>
                <w:sz w:val="22"/>
                <w:szCs w:val="22"/>
                <w:lang w:val="hy-AM"/>
              </w:rPr>
              <w:t xml:space="preserve">Column </w:t>
            </w:r>
          </w:p>
        </w:tc>
        <w:tc>
          <w:tcPr>
            <w:tcW w:w="1159" w:type="dxa"/>
          </w:tcPr>
          <w:p w:rsidR="00CC6CA3" w:rsidRPr="006234F8" w:rsidRDefault="00CC6CA3" w:rsidP="00911673">
            <w:pPr>
              <w:rPr>
                <w:rFonts w:ascii="Sylfaen" w:hAnsi="Sylfaen"/>
                <w:sz w:val="22"/>
                <w:szCs w:val="22"/>
                <w:lang w:val="hy-AM"/>
              </w:rPr>
            </w:pPr>
          </w:p>
        </w:tc>
        <w:tc>
          <w:tcPr>
            <w:tcW w:w="1432" w:type="dxa"/>
            <w:gridSpan w:val="2"/>
          </w:tcPr>
          <w:p w:rsidR="00CC6CA3" w:rsidRPr="006234F8" w:rsidRDefault="00CC6CA3" w:rsidP="00911673">
            <w:pPr>
              <w:rPr>
                <w:rFonts w:ascii="Sylfaen" w:hAnsi="Sylfaen"/>
                <w:sz w:val="22"/>
                <w:szCs w:val="22"/>
                <w:lang w:val="hy-AM"/>
              </w:rPr>
            </w:pPr>
          </w:p>
        </w:tc>
        <w:tc>
          <w:tcPr>
            <w:tcW w:w="3933" w:type="dxa"/>
            <w:gridSpan w:val="2"/>
          </w:tcPr>
          <w:p w:rsidR="00CC6CA3" w:rsidRPr="006234F8" w:rsidRDefault="00CC6CA3" w:rsidP="00911673">
            <w:pPr>
              <w:rPr>
                <w:rFonts w:ascii="Sylfaen" w:hAnsi="Sylfaen"/>
                <w:sz w:val="22"/>
                <w:szCs w:val="22"/>
                <w:lang w:val="hy-AM"/>
              </w:rPr>
            </w:pPr>
            <w:r w:rsidRPr="006234F8">
              <w:rPr>
                <w:rFonts w:ascii="Sylfaen" w:hAnsi="Sylfaen"/>
                <w:sz w:val="22"/>
                <w:szCs w:val="22"/>
                <w:lang w:val="hy-AM"/>
              </w:rPr>
              <w:t>In the case of contract-based employee, the field displays start date of contract.</w:t>
            </w:r>
            <w:r w:rsidRPr="006234F8">
              <w:rPr>
                <w:rFonts w:ascii="Sylfaen" w:hAnsi="Sylfaen"/>
                <w:sz w:val="22"/>
                <w:szCs w:val="22"/>
              </w:rPr>
              <w:t xml:space="preserve"> In other cases, the field displays the date of appointment to the current position. </w:t>
            </w:r>
          </w:p>
        </w:tc>
      </w:tr>
      <w:tr w:rsidR="00CC6CA3" w:rsidRPr="006234F8" w:rsidTr="00E5609D">
        <w:trPr>
          <w:gridAfter w:val="1"/>
          <w:wAfter w:w="9" w:type="dxa"/>
          <w:cantSplit/>
        </w:trPr>
        <w:tc>
          <w:tcPr>
            <w:tcW w:w="1950" w:type="dxa"/>
          </w:tcPr>
          <w:p w:rsidR="00CC6CA3" w:rsidRPr="006234F8" w:rsidRDefault="00CC6CA3" w:rsidP="00911673">
            <w:pPr>
              <w:rPr>
                <w:rFonts w:ascii="Sylfaen" w:hAnsi="Sylfaen"/>
                <w:sz w:val="22"/>
                <w:szCs w:val="22"/>
                <w:lang w:val="hy-AM"/>
              </w:rPr>
            </w:pPr>
            <w:r w:rsidRPr="006234F8">
              <w:rPr>
                <w:rFonts w:ascii="Sylfaen" w:hAnsi="Sylfaen"/>
                <w:sz w:val="22"/>
                <w:szCs w:val="22"/>
                <w:lang w:val="hy-AM"/>
              </w:rPr>
              <w:t>End</w:t>
            </w:r>
          </w:p>
        </w:tc>
        <w:tc>
          <w:tcPr>
            <w:tcW w:w="1414" w:type="dxa"/>
            <w:gridSpan w:val="2"/>
          </w:tcPr>
          <w:p w:rsidR="00CC6CA3" w:rsidRPr="006234F8" w:rsidRDefault="00CC6CA3" w:rsidP="00911673">
            <w:pPr>
              <w:rPr>
                <w:rFonts w:ascii="Sylfaen" w:hAnsi="Sylfaen"/>
                <w:sz w:val="22"/>
                <w:szCs w:val="22"/>
                <w:lang w:val="hy-AM"/>
              </w:rPr>
            </w:pPr>
            <w:r w:rsidRPr="006234F8">
              <w:rPr>
                <w:rFonts w:ascii="Sylfaen" w:hAnsi="Sylfaen"/>
                <w:sz w:val="22"/>
                <w:szCs w:val="22"/>
                <w:lang w:val="hy-AM"/>
              </w:rPr>
              <w:t xml:space="preserve">Column </w:t>
            </w:r>
          </w:p>
        </w:tc>
        <w:tc>
          <w:tcPr>
            <w:tcW w:w="1159" w:type="dxa"/>
          </w:tcPr>
          <w:p w:rsidR="00CC6CA3" w:rsidRPr="006234F8" w:rsidRDefault="00CC6CA3" w:rsidP="00911673">
            <w:pPr>
              <w:rPr>
                <w:rFonts w:ascii="Sylfaen" w:hAnsi="Sylfaen"/>
                <w:sz w:val="22"/>
                <w:szCs w:val="22"/>
                <w:lang w:val="hy-AM"/>
              </w:rPr>
            </w:pPr>
          </w:p>
        </w:tc>
        <w:tc>
          <w:tcPr>
            <w:tcW w:w="1432" w:type="dxa"/>
            <w:gridSpan w:val="2"/>
          </w:tcPr>
          <w:p w:rsidR="00CC6CA3" w:rsidRPr="006234F8" w:rsidRDefault="00CC6CA3" w:rsidP="00911673">
            <w:pPr>
              <w:rPr>
                <w:rFonts w:ascii="Sylfaen" w:hAnsi="Sylfaen"/>
                <w:sz w:val="22"/>
                <w:szCs w:val="22"/>
                <w:lang w:val="hy-AM"/>
              </w:rPr>
            </w:pPr>
          </w:p>
        </w:tc>
        <w:tc>
          <w:tcPr>
            <w:tcW w:w="3933" w:type="dxa"/>
            <w:gridSpan w:val="2"/>
          </w:tcPr>
          <w:p w:rsidR="00CC6CA3" w:rsidRPr="006234F8" w:rsidRDefault="00CC6CA3" w:rsidP="00911673">
            <w:pPr>
              <w:rPr>
                <w:rFonts w:ascii="Sylfaen" w:hAnsi="Sylfaen"/>
                <w:sz w:val="22"/>
                <w:szCs w:val="22"/>
                <w:lang w:val="hy-AM"/>
              </w:rPr>
            </w:pPr>
            <w:r w:rsidRPr="006234F8">
              <w:rPr>
                <w:rFonts w:ascii="Sylfaen" w:hAnsi="Sylfaen"/>
                <w:sz w:val="22"/>
                <w:szCs w:val="22"/>
                <w:lang w:val="hy-AM"/>
              </w:rPr>
              <w:t xml:space="preserve">In the case of contract-based employee, the field displays </w:t>
            </w:r>
            <w:r w:rsidRPr="006234F8">
              <w:rPr>
                <w:rFonts w:ascii="Sylfaen" w:hAnsi="Sylfaen"/>
                <w:sz w:val="22"/>
                <w:szCs w:val="22"/>
              </w:rPr>
              <w:t>end</w:t>
            </w:r>
            <w:r w:rsidRPr="006234F8">
              <w:rPr>
                <w:rFonts w:ascii="Sylfaen" w:hAnsi="Sylfaen"/>
                <w:sz w:val="22"/>
                <w:szCs w:val="22"/>
                <w:lang w:val="hy-AM"/>
              </w:rPr>
              <w:t xml:space="preserve"> date of contract.</w:t>
            </w:r>
            <w:r w:rsidRPr="006234F8">
              <w:rPr>
                <w:rFonts w:ascii="Sylfaen" w:hAnsi="Sylfaen"/>
                <w:sz w:val="22"/>
                <w:szCs w:val="22"/>
              </w:rPr>
              <w:t xml:space="preserve"> In other cases, the field displays the date of separation from current position.</w:t>
            </w:r>
          </w:p>
        </w:tc>
      </w:tr>
      <w:tr w:rsidR="00CC6CA3" w:rsidRPr="006234F8" w:rsidTr="00E5609D">
        <w:trPr>
          <w:gridAfter w:val="1"/>
          <w:wAfter w:w="9" w:type="dxa"/>
          <w:cantSplit/>
        </w:trPr>
        <w:tc>
          <w:tcPr>
            <w:tcW w:w="1950" w:type="dxa"/>
          </w:tcPr>
          <w:p w:rsidR="00CC6CA3" w:rsidRPr="006234F8" w:rsidRDefault="00CC6CA3" w:rsidP="00911673">
            <w:pPr>
              <w:rPr>
                <w:rFonts w:ascii="Sylfaen" w:hAnsi="Sylfaen"/>
                <w:sz w:val="22"/>
                <w:szCs w:val="22"/>
              </w:rPr>
            </w:pPr>
            <w:r w:rsidRPr="006234F8">
              <w:rPr>
                <w:rFonts w:ascii="Sylfaen" w:hAnsi="Sylfaen"/>
                <w:sz w:val="22"/>
                <w:szCs w:val="22"/>
              </w:rPr>
              <w:t>Status</w:t>
            </w:r>
          </w:p>
        </w:tc>
        <w:tc>
          <w:tcPr>
            <w:tcW w:w="1414" w:type="dxa"/>
            <w:gridSpan w:val="2"/>
          </w:tcPr>
          <w:p w:rsidR="00CC6CA3" w:rsidRPr="006234F8" w:rsidRDefault="00CC6CA3" w:rsidP="00911673">
            <w:pPr>
              <w:rPr>
                <w:rFonts w:ascii="Sylfaen" w:hAnsi="Sylfaen"/>
                <w:sz w:val="22"/>
                <w:szCs w:val="22"/>
                <w:lang w:val="hy-AM"/>
              </w:rPr>
            </w:pPr>
            <w:r w:rsidRPr="006234F8">
              <w:rPr>
                <w:rFonts w:ascii="Sylfaen" w:hAnsi="Sylfaen"/>
                <w:sz w:val="22"/>
                <w:szCs w:val="22"/>
                <w:lang w:val="hy-AM"/>
              </w:rPr>
              <w:t xml:space="preserve">Column </w:t>
            </w:r>
          </w:p>
        </w:tc>
        <w:tc>
          <w:tcPr>
            <w:tcW w:w="1159" w:type="dxa"/>
          </w:tcPr>
          <w:p w:rsidR="00CC6CA3" w:rsidRPr="006234F8" w:rsidRDefault="00CC6CA3" w:rsidP="00911673">
            <w:pPr>
              <w:rPr>
                <w:rFonts w:ascii="Sylfaen" w:hAnsi="Sylfaen"/>
                <w:sz w:val="22"/>
                <w:szCs w:val="22"/>
                <w:lang w:val="hy-AM"/>
              </w:rPr>
            </w:pPr>
          </w:p>
        </w:tc>
        <w:tc>
          <w:tcPr>
            <w:tcW w:w="1432" w:type="dxa"/>
            <w:gridSpan w:val="2"/>
          </w:tcPr>
          <w:p w:rsidR="00CC6CA3" w:rsidRPr="006234F8" w:rsidRDefault="00CC6CA3" w:rsidP="00911673">
            <w:pPr>
              <w:rPr>
                <w:rFonts w:ascii="Sylfaen" w:hAnsi="Sylfaen"/>
                <w:sz w:val="22"/>
                <w:szCs w:val="22"/>
                <w:lang w:val="hy-AM"/>
              </w:rPr>
            </w:pPr>
          </w:p>
        </w:tc>
        <w:tc>
          <w:tcPr>
            <w:tcW w:w="3933" w:type="dxa"/>
            <w:gridSpan w:val="2"/>
          </w:tcPr>
          <w:p w:rsidR="00CC6CA3" w:rsidRPr="006234F8" w:rsidRDefault="00CC6CA3" w:rsidP="00911673">
            <w:pPr>
              <w:rPr>
                <w:rFonts w:ascii="Sylfaen" w:hAnsi="Sylfaen"/>
                <w:sz w:val="22"/>
                <w:szCs w:val="22"/>
                <w:lang w:val="hy-AM"/>
              </w:rPr>
            </w:pPr>
            <w:r w:rsidRPr="006234F8">
              <w:rPr>
                <w:rFonts w:ascii="Sylfaen" w:hAnsi="Sylfaen"/>
                <w:sz w:val="22"/>
                <w:szCs w:val="22"/>
                <w:lang w:val="hy-AM"/>
              </w:rPr>
              <w:t>Displays employee’s status.</w:t>
            </w:r>
          </w:p>
        </w:tc>
      </w:tr>
      <w:tr w:rsidR="00CC6CA3" w:rsidRPr="006234F8" w:rsidTr="00E5609D">
        <w:trPr>
          <w:gridAfter w:val="1"/>
          <w:wAfter w:w="9" w:type="dxa"/>
          <w:cantSplit/>
        </w:trPr>
        <w:tc>
          <w:tcPr>
            <w:tcW w:w="1950" w:type="dxa"/>
          </w:tcPr>
          <w:p w:rsidR="00CC6CA3" w:rsidRPr="006234F8" w:rsidRDefault="00CC6CA3" w:rsidP="00911673">
            <w:pPr>
              <w:rPr>
                <w:rFonts w:ascii="Sylfaen" w:hAnsi="Sylfaen"/>
                <w:sz w:val="22"/>
                <w:szCs w:val="22"/>
              </w:rPr>
            </w:pPr>
            <w:r w:rsidRPr="006234F8">
              <w:rPr>
                <w:rFonts w:ascii="Sylfaen" w:hAnsi="Sylfaen"/>
                <w:sz w:val="22"/>
                <w:szCs w:val="22"/>
              </w:rPr>
              <w:t>Edit</w:t>
            </w:r>
          </w:p>
        </w:tc>
        <w:tc>
          <w:tcPr>
            <w:tcW w:w="1414" w:type="dxa"/>
            <w:gridSpan w:val="2"/>
          </w:tcPr>
          <w:p w:rsidR="00CC6CA3" w:rsidRPr="006234F8" w:rsidRDefault="00CC6CA3" w:rsidP="00911673">
            <w:pPr>
              <w:rPr>
                <w:rFonts w:ascii="Sylfaen" w:hAnsi="Sylfaen"/>
                <w:sz w:val="22"/>
                <w:szCs w:val="22"/>
                <w:lang w:val="hy-AM"/>
              </w:rPr>
            </w:pPr>
            <w:r w:rsidRPr="006234F8">
              <w:rPr>
                <w:rFonts w:ascii="Sylfaen" w:hAnsi="Sylfaen"/>
                <w:sz w:val="22"/>
                <w:szCs w:val="22"/>
                <w:lang w:val="hy-AM"/>
              </w:rPr>
              <w:t>Button</w:t>
            </w:r>
          </w:p>
        </w:tc>
        <w:tc>
          <w:tcPr>
            <w:tcW w:w="1159" w:type="dxa"/>
          </w:tcPr>
          <w:p w:rsidR="00CC6CA3" w:rsidRPr="006234F8" w:rsidRDefault="00CC6CA3" w:rsidP="00911673">
            <w:pPr>
              <w:rPr>
                <w:rFonts w:ascii="Sylfaen" w:hAnsi="Sylfaen"/>
                <w:sz w:val="22"/>
                <w:szCs w:val="22"/>
                <w:lang w:val="hy-AM"/>
              </w:rPr>
            </w:pPr>
          </w:p>
        </w:tc>
        <w:tc>
          <w:tcPr>
            <w:tcW w:w="1432" w:type="dxa"/>
            <w:gridSpan w:val="2"/>
          </w:tcPr>
          <w:p w:rsidR="00CC6CA3" w:rsidRPr="006234F8" w:rsidRDefault="00CC6CA3" w:rsidP="00911673">
            <w:pPr>
              <w:rPr>
                <w:rFonts w:ascii="Sylfaen" w:hAnsi="Sylfaen"/>
                <w:sz w:val="22"/>
                <w:szCs w:val="22"/>
                <w:lang w:val="hy-AM"/>
              </w:rPr>
            </w:pPr>
          </w:p>
        </w:tc>
        <w:tc>
          <w:tcPr>
            <w:tcW w:w="3933" w:type="dxa"/>
            <w:gridSpan w:val="2"/>
          </w:tcPr>
          <w:p w:rsidR="00CC6CA3" w:rsidRPr="006234F8" w:rsidRDefault="00CC6CA3" w:rsidP="00911673">
            <w:pPr>
              <w:rPr>
                <w:rFonts w:ascii="Sylfaen" w:hAnsi="Sylfaen"/>
                <w:sz w:val="22"/>
                <w:szCs w:val="22"/>
                <w:lang w:val="hy-AM"/>
              </w:rPr>
            </w:pPr>
            <w:r w:rsidRPr="006234F8">
              <w:rPr>
                <w:rFonts w:ascii="Sylfaen" w:hAnsi="Sylfaen"/>
                <w:sz w:val="22"/>
                <w:szCs w:val="22"/>
                <w:lang w:val="hy-AM"/>
              </w:rPr>
              <w:t>By pressing the button, the system displays display page of the mentioned employee’s data (Table 4) in edit option.</w:t>
            </w:r>
          </w:p>
        </w:tc>
      </w:tr>
      <w:tr w:rsidR="00CC6CA3" w:rsidRPr="006234F8" w:rsidTr="00E5609D">
        <w:trPr>
          <w:gridAfter w:val="1"/>
          <w:wAfter w:w="9" w:type="dxa"/>
          <w:cantSplit/>
        </w:trPr>
        <w:tc>
          <w:tcPr>
            <w:tcW w:w="1950" w:type="dxa"/>
          </w:tcPr>
          <w:p w:rsidR="00CC6CA3" w:rsidRPr="006234F8" w:rsidRDefault="00CC6CA3" w:rsidP="00911673">
            <w:pPr>
              <w:rPr>
                <w:rFonts w:ascii="Sylfaen" w:hAnsi="Sylfaen"/>
                <w:sz w:val="22"/>
                <w:szCs w:val="22"/>
                <w:lang w:val="ru-RU"/>
              </w:rPr>
            </w:pPr>
            <w:r w:rsidRPr="006234F8">
              <w:rPr>
                <w:rFonts w:ascii="Sylfaen" w:hAnsi="Sylfaen"/>
                <w:sz w:val="22"/>
                <w:szCs w:val="22"/>
              </w:rPr>
              <w:t>View</w:t>
            </w:r>
          </w:p>
        </w:tc>
        <w:tc>
          <w:tcPr>
            <w:tcW w:w="1414" w:type="dxa"/>
            <w:gridSpan w:val="2"/>
          </w:tcPr>
          <w:p w:rsidR="00CC6CA3" w:rsidRPr="006234F8" w:rsidRDefault="00CC6CA3" w:rsidP="00911673">
            <w:pPr>
              <w:rPr>
                <w:rFonts w:ascii="Sylfaen" w:hAnsi="Sylfaen"/>
                <w:sz w:val="22"/>
                <w:szCs w:val="22"/>
              </w:rPr>
            </w:pPr>
            <w:r w:rsidRPr="006234F8">
              <w:rPr>
                <w:rFonts w:ascii="Sylfaen" w:hAnsi="Sylfaen"/>
                <w:sz w:val="22"/>
                <w:szCs w:val="22"/>
              </w:rPr>
              <w:t>Button</w:t>
            </w:r>
          </w:p>
        </w:tc>
        <w:tc>
          <w:tcPr>
            <w:tcW w:w="1159" w:type="dxa"/>
          </w:tcPr>
          <w:p w:rsidR="00CC6CA3" w:rsidRPr="006234F8" w:rsidRDefault="00CC6CA3" w:rsidP="00911673">
            <w:pPr>
              <w:rPr>
                <w:rFonts w:ascii="Sylfaen" w:hAnsi="Sylfaen"/>
                <w:sz w:val="22"/>
                <w:szCs w:val="22"/>
              </w:rPr>
            </w:pPr>
          </w:p>
        </w:tc>
        <w:tc>
          <w:tcPr>
            <w:tcW w:w="1432" w:type="dxa"/>
            <w:gridSpan w:val="2"/>
          </w:tcPr>
          <w:p w:rsidR="00CC6CA3" w:rsidRPr="006234F8" w:rsidRDefault="00CC6CA3" w:rsidP="00911673">
            <w:pPr>
              <w:rPr>
                <w:rFonts w:ascii="Sylfaen" w:hAnsi="Sylfaen"/>
                <w:sz w:val="22"/>
                <w:szCs w:val="22"/>
              </w:rPr>
            </w:pPr>
          </w:p>
        </w:tc>
        <w:tc>
          <w:tcPr>
            <w:tcW w:w="3933" w:type="dxa"/>
            <w:gridSpan w:val="2"/>
          </w:tcPr>
          <w:p w:rsidR="00CC6CA3" w:rsidRPr="006234F8" w:rsidRDefault="00CC6CA3" w:rsidP="00911673">
            <w:pPr>
              <w:rPr>
                <w:rFonts w:ascii="Sylfaen" w:hAnsi="Sylfaen"/>
                <w:sz w:val="22"/>
                <w:szCs w:val="22"/>
              </w:rPr>
            </w:pPr>
            <w:r w:rsidRPr="006234F8">
              <w:rPr>
                <w:rFonts w:ascii="Sylfaen" w:hAnsi="Sylfaen"/>
                <w:sz w:val="22"/>
                <w:szCs w:val="22"/>
              </w:rPr>
              <w:t xml:space="preserve">By pressing the button the data view window of the given employee is opened on the top of the table of the same page. </w:t>
            </w:r>
          </w:p>
        </w:tc>
      </w:tr>
      <w:tr w:rsidR="00CC6CA3" w:rsidRPr="006234F8" w:rsidTr="00E5609D">
        <w:trPr>
          <w:gridAfter w:val="1"/>
          <w:wAfter w:w="9" w:type="dxa"/>
          <w:cantSplit/>
        </w:trPr>
        <w:tc>
          <w:tcPr>
            <w:tcW w:w="1950" w:type="dxa"/>
          </w:tcPr>
          <w:p w:rsidR="00CC6CA3" w:rsidRPr="006234F8" w:rsidRDefault="00CC6CA3" w:rsidP="00911673">
            <w:pPr>
              <w:rPr>
                <w:rFonts w:ascii="Sylfaen" w:hAnsi="Sylfaen"/>
                <w:sz w:val="22"/>
                <w:szCs w:val="22"/>
              </w:rPr>
            </w:pPr>
            <w:r w:rsidRPr="006234F8">
              <w:rPr>
                <w:rFonts w:ascii="Sylfaen" w:hAnsi="Sylfaen"/>
                <w:sz w:val="22"/>
                <w:szCs w:val="22"/>
              </w:rPr>
              <w:t>Print</w:t>
            </w:r>
          </w:p>
        </w:tc>
        <w:tc>
          <w:tcPr>
            <w:tcW w:w="1414" w:type="dxa"/>
            <w:gridSpan w:val="2"/>
          </w:tcPr>
          <w:p w:rsidR="00CC6CA3" w:rsidRPr="006234F8" w:rsidRDefault="00CC6CA3" w:rsidP="00911673">
            <w:pPr>
              <w:rPr>
                <w:rFonts w:ascii="Sylfaen" w:hAnsi="Sylfaen"/>
                <w:sz w:val="22"/>
                <w:szCs w:val="22"/>
              </w:rPr>
            </w:pPr>
            <w:r w:rsidRPr="006234F8">
              <w:rPr>
                <w:rFonts w:ascii="Sylfaen" w:hAnsi="Sylfaen"/>
                <w:sz w:val="22"/>
                <w:szCs w:val="22"/>
              </w:rPr>
              <w:t>Button</w:t>
            </w:r>
          </w:p>
        </w:tc>
        <w:tc>
          <w:tcPr>
            <w:tcW w:w="1159" w:type="dxa"/>
          </w:tcPr>
          <w:p w:rsidR="00CC6CA3" w:rsidRPr="006234F8" w:rsidRDefault="00CC6CA3" w:rsidP="00911673">
            <w:pPr>
              <w:rPr>
                <w:rFonts w:ascii="Sylfaen" w:hAnsi="Sylfaen"/>
                <w:sz w:val="22"/>
                <w:szCs w:val="22"/>
              </w:rPr>
            </w:pPr>
          </w:p>
        </w:tc>
        <w:tc>
          <w:tcPr>
            <w:tcW w:w="1432" w:type="dxa"/>
            <w:gridSpan w:val="2"/>
          </w:tcPr>
          <w:p w:rsidR="00CC6CA3" w:rsidRPr="006234F8" w:rsidRDefault="00CC6CA3" w:rsidP="00911673">
            <w:pPr>
              <w:rPr>
                <w:rFonts w:ascii="Sylfaen" w:hAnsi="Sylfaen"/>
                <w:sz w:val="22"/>
                <w:szCs w:val="22"/>
              </w:rPr>
            </w:pPr>
          </w:p>
        </w:tc>
        <w:tc>
          <w:tcPr>
            <w:tcW w:w="3933" w:type="dxa"/>
            <w:gridSpan w:val="2"/>
          </w:tcPr>
          <w:p w:rsidR="00CC6CA3" w:rsidRPr="006234F8" w:rsidRDefault="00CC6CA3" w:rsidP="00911673">
            <w:pPr>
              <w:rPr>
                <w:rFonts w:ascii="Sylfaen" w:hAnsi="Sylfaen"/>
                <w:sz w:val="22"/>
                <w:szCs w:val="22"/>
              </w:rPr>
            </w:pPr>
            <w:r w:rsidRPr="006234F8">
              <w:rPr>
                <w:rFonts w:ascii="Sylfaen" w:hAnsi="Sylfaen"/>
                <w:sz w:val="22"/>
                <w:szCs w:val="22"/>
              </w:rPr>
              <w:t xml:space="preserve">Exports data, shown in the table into .xlsx format. </w:t>
            </w:r>
          </w:p>
        </w:tc>
      </w:tr>
      <w:tr w:rsidR="00CC6CA3" w:rsidRPr="006234F8" w:rsidTr="00E5609D">
        <w:trPr>
          <w:gridAfter w:val="1"/>
          <w:wAfter w:w="9" w:type="dxa"/>
          <w:cantSplit/>
        </w:trPr>
        <w:tc>
          <w:tcPr>
            <w:tcW w:w="1950" w:type="dxa"/>
          </w:tcPr>
          <w:p w:rsidR="00CC6CA3" w:rsidRPr="006234F8" w:rsidRDefault="00CC6CA3" w:rsidP="00911673">
            <w:pPr>
              <w:rPr>
                <w:rFonts w:ascii="Sylfaen" w:hAnsi="Sylfaen"/>
                <w:sz w:val="22"/>
                <w:szCs w:val="22"/>
              </w:rPr>
            </w:pPr>
            <w:r w:rsidRPr="006234F8">
              <w:rPr>
                <w:rFonts w:ascii="Sylfaen" w:hAnsi="Sylfaen"/>
                <w:sz w:val="22"/>
                <w:szCs w:val="22"/>
              </w:rPr>
              <w:t>New employee</w:t>
            </w:r>
          </w:p>
        </w:tc>
        <w:tc>
          <w:tcPr>
            <w:tcW w:w="1414" w:type="dxa"/>
            <w:gridSpan w:val="2"/>
          </w:tcPr>
          <w:p w:rsidR="00CC6CA3" w:rsidRPr="006234F8" w:rsidRDefault="00CC6CA3" w:rsidP="00911673">
            <w:pPr>
              <w:rPr>
                <w:rFonts w:ascii="Sylfaen" w:hAnsi="Sylfaen"/>
                <w:sz w:val="22"/>
                <w:szCs w:val="22"/>
              </w:rPr>
            </w:pPr>
            <w:r w:rsidRPr="006234F8">
              <w:rPr>
                <w:rFonts w:ascii="Sylfaen" w:hAnsi="Sylfaen"/>
                <w:sz w:val="22"/>
                <w:szCs w:val="22"/>
              </w:rPr>
              <w:t>Button</w:t>
            </w:r>
          </w:p>
        </w:tc>
        <w:tc>
          <w:tcPr>
            <w:tcW w:w="1159" w:type="dxa"/>
          </w:tcPr>
          <w:p w:rsidR="00CC6CA3" w:rsidRPr="006234F8" w:rsidRDefault="00CC6CA3" w:rsidP="00911673">
            <w:pPr>
              <w:rPr>
                <w:rFonts w:ascii="Sylfaen" w:hAnsi="Sylfaen"/>
                <w:sz w:val="22"/>
                <w:szCs w:val="22"/>
              </w:rPr>
            </w:pPr>
          </w:p>
        </w:tc>
        <w:tc>
          <w:tcPr>
            <w:tcW w:w="1432" w:type="dxa"/>
            <w:gridSpan w:val="2"/>
          </w:tcPr>
          <w:p w:rsidR="00CC6CA3" w:rsidRPr="006234F8" w:rsidRDefault="00CC6CA3" w:rsidP="00911673">
            <w:pPr>
              <w:rPr>
                <w:rFonts w:ascii="Sylfaen" w:hAnsi="Sylfaen"/>
                <w:sz w:val="22"/>
                <w:szCs w:val="22"/>
              </w:rPr>
            </w:pPr>
          </w:p>
        </w:tc>
        <w:tc>
          <w:tcPr>
            <w:tcW w:w="3933" w:type="dxa"/>
            <w:gridSpan w:val="2"/>
          </w:tcPr>
          <w:p w:rsidR="00CC6CA3" w:rsidRPr="006234F8" w:rsidRDefault="00CC6CA3" w:rsidP="00911673">
            <w:pPr>
              <w:rPr>
                <w:rFonts w:ascii="Sylfaen" w:hAnsi="Sylfaen"/>
                <w:sz w:val="22"/>
                <w:szCs w:val="22"/>
              </w:rPr>
            </w:pPr>
            <w:r w:rsidRPr="006234F8">
              <w:rPr>
                <w:rFonts w:ascii="Sylfaen" w:hAnsi="Sylfaen"/>
                <w:sz w:val="22"/>
                <w:szCs w:val="22"/>
              </w:rPr>
              <w:t xml:space="preserve">To make a record of a new employee in the human resources database </w:t>
            </w:r>
            <w:r w:rsidR="004A5293" w:rsidRPr="006234F8">
              <w:rPr>
                <w:rFonts w:ascii="Sylfaen" w:hAnsi="Sylfaen"/>
                <w:sz w:val="22"/>
                <w:szCs w:val="22"/>
              </w:rPr>
              <w:t>for the</w:t>
            </w:r>
            <w:r w:rsidRPr="006234F8">
              <w:rPr>
                <w:rFonts w:ascii="Sylfaen" w:hAnsi="Sylfaen"/>
                <w:sz w:val="22"/>
                <w:szCs w:val="22"/>
              </w:rPr>
              <w:t xml:space="preserve"> persons whose data are not yet available in the system and who do not have a personal data page in the system. The button is available only for PMD department employees. Clicking the button opens the form, described in Table 4.</w:t>
            </w:r>
          </w:p>
        </w:tc>
      </w:tr>
    </w:tbl>
    <w:p w:rsidR="00A62D09" w:rsidRDefault="00A62D09" w:rsidP="00E2152F">
      <w:pPr>
        <w:pStyle w:val="Heading3"/>
        <w:numPr>
          <w:ilvl w:val="0"/>
          <w:numId w:val="0"/>
        </w:numPr>
        <w:spacing w:before="120" w:after="120"/>
        <w:ind w:left="720"/>
        <w:rPr>
          <w:rFonts w:ascii="Sylfaen" w:hAnsi="Sylfaen"/>
          <w:spacing w:val="-20"/>
        </w:rPr>
      </w:pPr>
      <w:bookmarkStart w:id="126" w:name="_Toc447639013"/>
    </w:p>
    <w:p w:rsidR="00E2152F" w:rsidRPr="006234F8" w:rsidRDefault="00E2152F" w:rsidP="00E2152F">
      <w:pPr>
        <w:pStyle w:val="Heading3"/>
        <w:numPr>
          <w:ilvl w:val="0"/>
          <w:numId w:val="0"/>
        </w:numPr>
        <w:spacing w:before="120" w:after="120"/>
        <w:ind w:left="720"/>
        <w:rPr>
          <w:rFonts w:ascii="Sylfaen" w:hAnsi="Sylfaen"/>
          <w:lang w:val="hy-AM"/>
        </w:rPr>
      </w:pPr>
      <w:bookmarkStart w:id="127" w:name="_Toc465856497"/>
      <w:r w:rsidRPr="006234F8">
        <w:rPr>
          <w:rFonts w:ascii="Sylfaen" w:hAnsi="Sylfaen"/>
          <w:spacing w:val="-20"/>
          <w:lang w:val="hy-AM"/>
        </w:rPr>
        <w:t>3</w:t>
      </w:r>
      <w:r w:rsidRPr="006234F8">
        <w:rPr>
          <w:rFonts w:ascii="MS Mincho" w:eastAsia="MS Mincho" w:hAnsi="MS Mincho" w:cs="MS Mincho" w:hint="eastAsia"/>
          <w:spacing w:val="-20"/>
          <w:lang w:val="hy-AM"/>
        </w:rPr>
        <w:t>․</w:t>
      </w:r>
      <w:r w:rsidRPr="006234F8">
        <w:rPr>
          <w:rFonts w:ascii="Sylfaen" w:hAnsi="Sylfaen"/>
          <w:spacing w:val="-20"/>
          <w:lang w:val="hy-AM"/>
        </w:rPr>
        <w:t>3</w:t>
      </w:r>
      <w:r w:rsidRPr="006234F8">
        <w:rPr>
          <w:rFonts w:ascii="MS Mincho" w:eastAsia="MS Mincho" w:hAnsi="MS Mincho" w:cs="MS Mincho" w:hint="eastAsia"/>
          <w:spacing w:val="-20"/>
          <w:lang w:val="hy-AM"/>
        </w:rPr>
        <w:t>․</w:t>
      </w:r>
      <w:r w:rsidRPr="006234F8">
        <w:rPr>
          <w:rFonts w:ascii="Sylfaen" w:hAnsi="Sylfaen"/>
          <w:spacing w:val="-20"/>
          <w:lang w:val="hy-AM"/>
        </w:rPr>
        <w:t>2</w:t>
      </w:r>
      <w:r w:rsidRPr="006234F8">
        <w:rPr>
          <w:rFonts w:ascii="Sylfaen" w:hAnsi="Sylfaen"/>
          <w:lang w:val="hy-AM"/>
        </w:rPr>
        <w:t xml:space="preserve">  Labor Resource Advanced Search Module</w:t>
      </w:r>
      <w:bookmarkEnd w:id="127"/>
      <w:r w:rsidRPr="006234F8">
        <w:rPr>
          <w:rFonts w:ascii="Sylfaen" w:hAnsi="Sylfaen"/>
          <w:lang w:val="hy-AM"/>
        </w:rPr>
        <w:t xml:space="preserve"> </w:t>
      </w:r>
      <w:bookmarkEnd w:id="126"/>
    </w:p>
    <w:p w:rsidR="00E2152F" w:rsidRPr="006234F8" w:rsidRDefault="00E2152F" w:rsidP="00E2152F">
      <w:pPr>
        <w:spacing w:before="120" w:after="120"/>
        <w:jc w:val="both"/>
        <w:rPr>
          <w:rFonts w:ascii="Sylfaen" w:hAnsi="Sylfaen"/>
          <w:sz w:val="22"/>
          <w:szCs w:val="22"/>
        </w:rPr>
      </w:pPr>
      <w:r w:rsidRPr="006234F8">
        <w:rPr>
          <w:rFonts w:ascii="Sylfaen" w:hAnsi="Sylfaen"/>
          <w:sz w:val="22"/>
          <w:szCs w:val="22"/>
        </w:rPr>
        <w:t>This sub-module</w:t>
      </w:r>
      <w:r w:rsidR="00B93CBB" w:rsidRPr="006234F8">
        <w:rPr>
          <w:rFonts w:ascii="Sylfaen" w:hAnsi="Sylfaen"/>
          <w:sz w:val="22"/>
          <w:szCs w:val="22"/>
        </w:rPr>
        <w:t xml:space="preserve"> </w:t>
      </w:r>
      <w:r w:rsidRPr="006234F8">
        <w:rPr>
          <w:rFonts w:ascii="Sylfaen" w:hAnsi="Sylfaen"/>
          <w:sz w:val="22"/>
          <w:szCs w:val="22"/>
        </w:rPr>
        <w:t>of the system enables to perform advanced search of the SRC employees. It constitutes a sub-module</w:t>
      </w:r>
      <w:r w:rsidR="00B93CBB" w:rsidRPr="006234F8">
        <w:rPr>
          <w:rFonts w:ascii="Sylfaen" w:hAnsi="Sylfaen"/>
          <w:sz w:val="22"/>
          <w:szCs w:val="22"/>
        </w:rPr>
        <w:t xml:space="preserve"> </w:t>
      </w:r>
      <w:r w:rsidRPr="006234F8">
        <w:rPr>
          <w:rFonts w:ascii="Sylfaen" w:hAnsi="Sylfaen"/>
          <w:sz w:val="22"/>
          <w:szCs w:val="22"/>
        </w:rPr>
        <w:t xml:space="preserve">of the HRMIS and is accessible to the </w:t>
      </w:r>
      <w:r w:rsidR="005F4CDF" w:rsidRPr="006234F8">
        <w:rPr>
          <w:rFonts w:ascii="Sylfaen" w:hAnsi="Sylfaen"/>
          <w:sz w:val="22"/>
          <w:szCs w:val="22"/>
        </w:rPr>
        <w:t>senior management</w:t>
      </w:r>
      <w:r w:rsidRPr="006234F8">
        <w:rPr>
          <w:rFonts w:ascii="Sylfaen" w:hAnsi="Sylfaen"/>
          <w:sz w:val="22"/>
          <w:szCs w:val="22"/>
        </w:rPr>
        <w:t xml:space="preserve"> and the PMD Head in terms of viewing the data of all the SRC employees, and to the PMD employees – to view the data of the employees working for units being serviced by the former. For the head of unit, the module enables to view only the employees of that unit. </w:t>
      </w:r>
    </w:p>
    <w:p w:rsidR="00E2152F" w:rsidRPr="006234F8" w:rsidRDefault="00E2152F" w:rsidP="00E2152F">
      <w:pPr>
        <w:spacing w:before="120" w:after="120"/>
        <w:jc w:val="both"/>
        <w:rPr>
          <w:rFonts w:ascii="Sylfaen" w:hAnsi="Sylfaen"/>
          <w:sz w:val="22"/>
          <w:szCs w:val="22"/>
        </w:rPr>
      </w:pPr>
      <w:r w:rsidRPr="006234F8">
        <w:rPr>
          <w:rFonts w:ascii="Sylfaen" w:hAnsi="Sylfaen"/>
          <w:sz w:val="22"/>
          <w:szCs w:val="22"/>
        </w:rPr>
        <w:t>The main functionalities of the Labor Resource Advanced Search Module are: this sub-module</w:t>
      </w:r>
      <w:r w:rsidR="00B93CBB" w:rsidRPr="006234F8">
        <w:rPr>
          <w:rFonts w:ascii="Sylfaen" w:hAnsi="Sylfaen"/>
          <w:sz w:val="22"/>
          <w:szCs w:val="22"/>
        </w:rPr>
        <w:t xml:space="preserve"> </w:t>
      </w:r>
      <w:r w:rsidRPr="006234F8">
        <w:rPr>
          <w:rFonts w:ascii="Sylfaen" w:hAnsi="Sylfaen"/>
          <w:sz w:val="22"/>
          <w:szCs w:val="22"/>
        </w:rPr>
        <w:t xml:space="preserve">enables to perform complex searches of the SRC employees by various criteria and to export Excel. </w:t>
      </w:r>
    </w:p>
    <w:p w:rsidR="00E2152F" w:rsidRPr="006234F8" w:rsidRDefault="00E2152F" w:rsidP="00E2152F">
      <w:pPr>
        <w:spacing w:before="120" w:after="120"/>
        <w:jc w:val="both"/>
        <w:rPr>
          <w:rFonts w:ascii="Sylfaen" w:hAnsi="Sylfaen"/>
          <w:sz w:val="22"/>
          <w:szCs w:val="22"/>
          <w:lang w:val="hy-AM"/>
        </w:rPr>
      </w:pPr>
      <w:r w:rsidRPr="006234F8">
        <w:rPr>
          <w:rFonts w:ascii="Sylfaen" w:hAnsi="Sylfaen"/>
          <w:sz w:val="22"/>
          <w:szCs w:val="22"/>
          <w:lang w:val="hy-AM"/>
        </w:rPr>
        <w:t>See below the labor resource advanced search form and description of each of its field</w:t>
      </w:r>
      <w:r w:rsidRPr="006234F8">
        <w:rPr>
          <w:rFonts w:ascii="Sylfaen" w:hAnsi="Sylfaen"/>
          <w:sz w:val="22"/>
          <w:szCs w:val="22"/>
        </w:rPr>
        <w:t xml:space="preserve">s. </w:t>
      </w:r>
      <w:r w:rsidRPr="006234F8">
        <w:rPr>
          <w:rFonts w:ascii="Sylfaen" w:hAnsi="Sylfaen"/>
          <w:sz w:val="22"/>
          <w:szCs w:val="22"/>
          <w:lang w:val="hy-AM"/>
        </w:rPr>
        <w:t xml:space="preserve"> </w:t>
      </w:r>
    </w:p>
    <w:p w:rsidR="00E2152F" w:rsidRPr="00834357" w:rsidRDefault="002F53B4" w:rsidP="002F53B4">
      <w:pPr>
        <w:pStyle w:val="Caption"/>
      </w:pPr>
      <w:bookmarkStart w:id="128" w:name="_Toc449694899"/>
      <w:bookmarkStart w:id="129" w:name="_Toc465180830"/>
      <w:r w:rsidRPr="00834357">
        <w:t xml:space="preserve">Fig. </w:t>
      </w:r>
      <w:r w:rsidR="00613FD6" w:rsidRPr="006234F8">
        <w:rPr>
          <w:rFonts w:ascii="Sylfaen" w:hAnsi="Sylfaen"/>
        </w:rPr>
        <w:fldChar w:fldCharType="begin"/>
      </w:r>
      <w:r w:rsidR="001F7B52" w:rsidRPr="006234F8">
        <w:rPr>
          <w:rFonts w:ascii="Sylfaen" w:hAnsi="Sylfaen"/>
        </w:rPr>
        <w:instrText xml:space="preserve"> SEQ Fig. \* ARABIC </w:instrText>
      </w:r>
      <w:r w:rsidR="00613FD6" w:rsidRPr="006234F8">
        <w:rPr>
          <w:rFonts w:ascii="Sylfaen" w:hAnsi="Sylfaen"/>
        </w:rPr>
        <w:fldChar w:fldCharType="separate"/>
      </w:r>
      <w:r w:rsidR="005638F6">
        <w:rPr>
          <w:rFonts w:ascii="Sylfaen" w:hAnsi="Sylfaen"/>
          <w:noProof/>
        </w:rPr>
        <w:t>2</w:t>
      </w:r>
      <w:r w:rsidR="00613FD6" w:rsidRPr="006234F8">
        <w:rPr>
          <w:rFonts w:ascii="Sylfaen" w:hAnsi="Sylfaen"/>
        </w:rPr>
        <w:fldChar w:fldCharType="end"/>
      </w:r>
      <w:r w:rsidR="002B099D" w:rsidRPr="00834357">
        <w:t>.</w:t>
      </w:r>
      <w:r w:rsidR="00E2152F" w:rsidRPr="00834357">
        <w:t xml:space="preserve"> Labor resource advanced search</w:t>
      </w:r>
      <w:bookmarkEnd w:id="128"/>
      <w:bookmarkEnd w:id="129"/>
      <w:r w:rsidR="00E2152F" w:rsidRPr="00834357">
        <w:t xml:space="preserve"> </w:t>
      </w:r>
    </w:p>
    <w:p w:rsidR="00E2152F" w:rsidRPr="006234F8" w:rsidRDefault="008C70D7" w:rsidP="00E2152F">
      <w:pPr>
        <w:rPr>
          <w:rFonts w:ascii="Sylfaen" w:eastAsia="MS Mincho" w:hAnsi="Sylfaen"/>
        </w:rPr>
      </w:pPr>
      <w:r w:rsidRPr="006234F8">
        <w:rPr>
          <w:rFonts w:ascii="Sylfaen" w:eastAsia="MS Mincho" w:hAnsi="Sylfaen"/>
          <w:noProof/>
        </w:rPr>
        <w:drawing>
          <wp:inline distT="0" distB="0" distL="0" distR="0">
            <wp:extent cx="6210935" cy="3631565"/>
            <wp:effectExtent l="19050" t="0" r="0" b="0"/>
            <wp:docPr id="239" name="Picture 238" descr="PersonnelFilePersonsAdvancedSear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sonnelFilePersonsAdvancedSearch.jpg"/>
                    <pic:cNvPicPr/>
                  </pic:nvPicPr>
                  <pic:blipFill>
                    <a:blip r:embed="rId59" cstate="print"/>
                    <a:stretch>
                      <a:fillRect/>
                    </a:stretch>
                  </pic:blipFill>
                  <pic:spPr>
                    <a:xfrm>
                      <a:off x="0" y="0"/>
                      <a:ext cx="6210935" cy="3631565"/>
                    </a:xfrm>
                    <a:prstGeom prst="rect">
                      <a:avLst/>
                    </a:prstGeom>
                  </pic:spPr>
                </pic:pic>
              </a:graphicData>
            </a:graphic>
          </wp:inline>
        </w:drawing>
      </w:r>
    </w:p>
    <w:p w:rsidR="00E2152F" w:rsidRPr="006234F8" w:rsidRDefault="00E2152F" w:rsidP="00834357">
      <w:pPr>
        <w:pStyle w:val="Caption"/>
        <w:rPr>
          <w:lang w:val="hy-AM"/>
        </w:rPr>
      </w:pPr>
    </w:p>
    <w:p w:rsidR="00A62D09" w:rsidRDefault="00A62D09">
      <w:pPr>
        <w:rPr>
          <w:b/>
          <w:bCs/>
          <w:color w:val="4F81BD" w:themeColor="accent1"/>
          <w:sz w:val="18"/>
          <w:szCs w:val="18"/>
        </w:rPr>
      </w:pPr>
      <w:r>
        <w:br w:type="page"/>
      </w:r>
    </w:p>
    <w:p w:rsidR="00E2152F" w:rsidRPr="00834357" w:rsidRDefault="00CA4277" w:rsidP="00CA4277">
      <w:pPr>
        <w:pStyle w:val="Caption"/>
      </w:pPr>
      <w:bookmarkStart w:id="130" w:name="_Toc465180753"/>
      <w:r w:rsidRPr="00834357">
        <w:t xml:space="preserve">Table </w:t>
      </w:r>
      <w:r w:rsidR="00613FD6" w:rsidRPr="006234F8">
        <w:rPr>
          <w:rFonts w:ascii="Sylfaen" w:hAnsi="Sylfaen"/>
        </w:rPr>
        <w:fldChar w:fldCharType="begin"/>
      </w:r>
      <w:r w:rsidR="001F7B52" w:rsidRPr="006234F8">
        <w:rPr>
          <w:rFonts w:ascii="Sylfaen" w:hAnsi="Sylfaen"/>
        </w:rPr>
        <w:instrText xml:space="preserve"> SEQ Table \* ARABIC </w:instrText>
      </w:r>
      <w:r w:rsidR="00613FD6" w:rsidRPr="006234F8">
        <w:rPr>
          <w:rFonts w:ascii="Sylfaen" w:hAnsi="Sylfaen"/>
        </w:rPr>
        <w:fldChar w:fldCharType="separate"/>
      </w:r>
      <w:r w:rsidR="005638F6">
        <w:rPr>
          <w:rFonts w:ascii="Sylfaen" w:hAnsi="Sylfaen"/>
          <w:noProof/>
        </w:rPr>
        <w:t>2</w:t>
      </w:r>
      <w:r w:rsidR="00613FD6" w:rsidRPr="006234F8">
        <w:rPr>
          <w:rFonts w:ascii="Sylfaen" w:hAnsi="Sylfaen"/>
        </w:rPr>
        <w:fldChar w:fldCharType="end"/>
      </w:r>
      <w:r w:rsidR="00E2152F" w:rsidRPr="00834357">
        <w:t xml:space="preserve">. Labor </w:t>
      </w:r>
      <w:r w:rsidR="00FA05F7" w:rsidRPr="00834357">
        <w:t>r</w:t>
      </w:r>
      <w:r w:rsidR="00E2152F" w:rsidRPr="00834357">
        <w:t>esource advanced search</w:t>
      </w:r>
      <w:bookmarkEnd w:id="130"/>
      <w:r w:rsidR="00E2152F" w:rsidRPr="00834357">
        <w:t xml:space="preserve"> </w:t>
      </w:r>
    </w:p>
    <w:tbl>
      <w:tblPr>
        <w:tblW w:w="4951" w:type="pct"/>
        <w:tblInd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45"/>
        <w:gridCol w:w="7"/>
        <w:gridCol w:w="1223"/>
        <w:gridCol w:w="1254"/>
        <w:gridCol w:w="14"/>
        <w:gridCol w:w="1513"/>
        <w:gridCol w:w="17"/>
        <w:gridCol w:w="3890"/>
        <w:gridCol w:w="36"/>
      </w:tblGrid>
      <w:tr w:rsidR="00E2152F" w:rsidRPr="006234F8" w:rsidTr="00E5609D">
        <w:trPr>
          <w:cantSplit/>
          <w:tblHeader/>
        </w:trPr>
        <w:tc>
          <w:tcPr>
            <w:tcW w:w="1952" w:type="dxa"/>
            <w:gridSpan w:val="2"/>
            <w:tcBorders>
              <w:bottom w:val="single" w:sz="4" w:space="0" w:color="auto"/>
            </w:tcBorders>
            <w:shd w:val="pct25" w:color="auto" w:fill="auto"/>
          </w:tcPr>
          <w:p w:rsidR="00E2152F" w:rsidRPr="006234F8" w:rsidRDefault="00E2152F" w:rsidP="002F53B4">
            <w:pPr>
              <w:rPr>
                <w:rFonts w:ascii="Sylfaen" w:hAnsi="Sylfaen"/>
                <w:sz w:val="20"/>
                <w:szCs w:val="20"/>
              </w:rPr>
            </w:pPr>
            <w:r w:rsidRPr="006234F8">
              <w:rPr>
                <w:rFonts w:ascii="Sylfaen" w:hAnsi="Sylfaen"/>
                <w:sz w:val="20"/>
                <w:szCs w:val="20"/>
              </w:rPr>
              <w:t>Field</w:t>
            </w:r>
          </w:p>
        </w:tc>
        <w:tc>
          <w:tcPr>
            <w:tcW w:w="1223" w:type="dxa"/>
            <w:tcBorders>
              <w:bottom w:val="single" w:sz="4" w:space="0" w:color="auto"/>
            </w:tcBorders>
            <w:shd w:val="pct25" w:color="auto" w:fill="auto"/>
          </w:tcPr>
          <w:p w:rsidR="00E2152F" w:rsidRPr="006234F8" w:rsidRDefault="00E2152F" w:rsidP="002F53B4">
            <w:pPr>
              <w:rPr>
                <w:rFonts w:ascii="Sylfaen" w:hAnsi="Sylfaen"/>
                <w:sz w:val="20"/>
                <w:szCs w:val="20"/>
              </w:rPr>
            </w:pPr>
            <w:r w:rsidRPr="006234F8">
              <w:rPr>
                <w:rFonts w:ascii="Sylfaen" w:hAnsi="Sylfaen"/>
                <w:sz w:val="20"/>
                <w:szCs w:val="20"/>
              </w:rPr>
              <w:t>Type</w:t>
            </w:r>
          </w:p>
        </w:tc>
        <w:tc>
          <w:tcPr>
            <w:tcW w:w="1268" w:type="dxa"/>
            <w:gridSpan w:val="2"/>
            <w:tcBorders>
              <w:bottom w:val="single" w:sz="4" w:space="0" w:color="auto"/>
            </w:tcBorders>
            <w:shd w:val="pct25" w:color="auto" w:fill="auto"/>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Attributes </w:t>
            </w:r>
          </w:p>
        </w:tc>
        <w:tc>
          <w:tcPr>
            <w:tcW w:w="1530" w:type="dxa"/>
            <w:gridSpan w:val="2"/>
            <w:tcBorders>
              <w:bottom w:val="single" w:sz="4" w:space="0" w:color="auto"/>
            </w:tcBorders>
            <w:shd w:val="pct25" w:color="auto" w:fill="auto"/>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Initial value </w:t>
            </w:r>
          </w:p>
        </w:tc>
        <w:tc>
          <w:tcPr>
            <w:tcW w:w="3926" w:type="dxa"/>
            <w:gridSpan w:val="2"/>
            <w:tcBorders>
              <w:bottom w:val="single" w:sz="4" w:space="0" w:color="auto"/>
            </w:tcBorders>
            <w:shd w:val="pct25" w:color="auto" w:fill="auto"/>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Description </w:t>
            </w:r>
          </w:p>
        </w:tc>
      </w:tr>
      <w:tr w:rsidR="00E2152F" w:rsidRPr="006234F8" w:rsidTr="00E5609D">
        <w:trPr>
          <w:cantSplit/>
        </w:trPr>
        <w:tc>
          <w:tcPr>
            <w:tcW w:w="9899" w:type="dxa"/>
            <w:gridSpan w:val="9"/>
            <w:shd w:val="clear" w:color="auto" w:fill="548DD4"/>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Search Sector </w:t>
            </w:r>
          </w:p>
        </w:tc>
      </w:tr>
      <w:tr w:rsidR="00E2152F" w:rsidRPr="006234F8" w:rsidTr="00E5609D">
        <w:trPr>
          <w:cantSplit/>
        </w:trPr>
        <w:tc>
          <w:tcPr>
            <w:tcW w:w="9899" w:type="dxa"/>
            <w:gridSpan w:val="9"/>
            <w:shd w:val="clear" w:color="auto" w:fill="548DD4"/>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Main Data </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PSN</w:t>
            </w:r>
          </w:p>
        </w:tc>
        <w:tc>
          <w:tcPr>
            <w:tcW w:w="1223" w:type="dxa"/>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Text Box</w:t>
            </w:r>
          </w:p>
        </w:tc>
        <w:tc>
          <w:tcPr>
            <w:tcW w:w="1268"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Not mandatory</w:t>
            </w:r>
          </w:p>
        </w:tc>
        <w:tc>
          <w:tcPr>
            <w:tcW w:w="1530" w:type="dxa"/>
            <w:gridSpan w:val="2"/>
          </w:tcPr>
          <w:p w:rsidR="00E2152F" w:rsidRPr="006234F8" w:rsidRDefault="00E2152F" w:rsidP="002F53B4">
            <w:pPr>
              <w:rPr>
                <w:rFonts w:ascii="Sylfaen" w:hAnsi="Sylfaen"/>
                <w:sz w:val="20"/>
                <w:szCs w:val="20"/>
              </w:rPr>
            </w:pPr>
            <w:r w:rsidRPr="006234F8">
              <w:rPr>
                <w:rFonts w:ascii="Sylfaen" w:hAnsi="Sylfaen"/>
                <w:sz w:val="20"/>
                <w:szCs w:val="20"/>
              </w:rPr>
              <w:t>All</w:t>
            </w:r>
          </w:p>
        </w:tc>
        <w:tc>
          <w:tcPr>
            <w:tcW w:w="3926" w:type="dxa"/>
            <w:gridSpan w:val="2"/>
          </w:tcPr>
          <w:p w:rsidR="00E2152F" w:rsidRPr="006234F8" w:rsidRDefault="00E2152F" w:rsidP="002F53B4">
            <w:pPr>
              <w:rPr>
                <w:rFonts w:ascii="Sylfaen" w:hAnsi="Sylfaen"/>
                <w:sz w:val="20"/>
                <w:szCs w:val="20"/>
              </w:rPr>
            </w:pPr>
            <w:r w:rsidRPr="006234F8">
              <w:rPr>
                <w:rFonts w:ascii="Sylfaen" w:hAnsi="Sylfaen"/>
                <w:sz w:val="20"/>
                <w:szCs w:val="20"/>
              </w:rPr>
              <w:t xml:space="preserve">Defines the employee’s Public Services Number. </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First name </w:t>
            </w:r>
          </w:p>
        </w:tc>
        <w:tc>
          <w:tcPr>
            <w:tcW w:w="1223" w:type="dxa"/>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Text Box</w:t>
            </w:r>
          </w:p>
        </w:tc>
        <w:tc>
          <w:tcPr>
            <w:tcW w:w="1268"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Not mandatory</w:t>
            </w:r>
          </w:p>
        </w:tc>
        <w:tc>
          <w:tcPr>
            <w:tcW w:w="1530"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All</w:t>
            </w:r>
          </w:p>
        </w:tc>
        <w:tc>
          <w:tcPr>
            <w:tcW w:w="3926"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Defines employee’s name field. </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Surname </w:t>
            </w:r>
          </w:p>
        </w:tc>
        <w:tc>
          <w:tcPr>
            <w:tcW w:w="1223" w:type="dxa"/>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Text Box</w:t>
            </w:r>
          </w:p>
        </w:tc>
        <w:tc>
          <w:tcPr>
            <w:tcW w:w="1268"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Not mandatory</w:t>
            </w:r>
          </w:p>
        </w:tc>
        <w:tc>
          <w:tcPr>
            <w:tcW w:w="1530"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All</w:t>
            </w:r>
          </w:p>
        </w:tc>
        <w:tc>
          <w:tcPr>
            <w:tcW w:w="3926"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Defines employee’s surname field.</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Paternal name </w:t>
            </w:r>
          </w:p>
        </w:tc>
        <w:tc>
          <w:tcPr>
            <w:tcW w:w="1223" w:type="dxa"/>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Text Box</w:t>
            </w:r>
          </w:p>
        </w:tc>
        <w:tc>
          <w:tcPr>
            <w:tcW w:w="1268"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Not mandatory</w:t>
            </w:r>
          </w:p>
        </w:tc>
        <w:tc>
          <w:tcPr>
            <w:tcW w:w="1530"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All</w:t>
            </w:r>
          </w:p>
        </w:tc>
        <w:tc>
          <w:tcPr>
            <w:tcW w:w="3926"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Defines employee’s paterna</w:t>
            </w:r>
            <w:r w:rsidRPr="006234F8">
              <w:rPr>
                <w:rFonts w:ascii="Sylfaen" w:hAnsi="Sylfaen"/>
                <w:sz w:val="20"/>
                <w:szCs w:val="20"/>
              </w:rPr>
              <w:t xml:space="preserve">l name field. </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Date of birth </w:t>
            </w:r>
          </w:p>
        </w:tc>
        <w:tc>
          <w:tcPr>
            <w:tcW w:w="1223" w:type="dxa"/>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Calendar box</w:t>
            </w:r>
          </w:p>
        </w:tc>
        <w:tc>
          <w:tcPr>
            <w:tcW w:w="1268"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Not mandatory</w:t>
            </w: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Defines employee’s date of birth</w:t>
            </w:r>
            <w:r w:rsidRPr="006234F8">
              <w:rPr>
                <w:rFonts w:ascii="Sylfaen" w:hAnsi="Sylfaen"/>
                <w:sz w:val="20"/>
                <w:szCs w:val="20"/>
              </w:rPr>
              <w:t>.</w:t>
            </w:r>
            <w:r w:rsidRPr="006234F8">
              <w:rPr>
                <w:rFonts w:ascii="Sylfaen" w:hAnsi="Sylfaen"/>
                <w:sz w:val="20"/>
                <w:szCs w:val="20"/>
                <w:lang w:val="hy-AM"/>
              </w:rPr>
              <w:t xml:space="preserve"> </w:t>
            </w:r>
          </w:p>
        </w:tc>
      </w:tr>
      <w:tr w:rsidR="00E2152F" w:rsidRPr="006234F8" w:rsidTr="00E5609D">
        <w:trPr>
          <w:gridAfter w:val="1"/>
          <w:wAfter w:w="36" w:type="dxa"/>
          <w:cantSplit/>
        </w:trPr>
        <w:tc>
          <w:tcPr>
            <w:tcW w:w="1945" w:type="dxa"/>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Nationality </w:t>
            </w:r>
          </w:p>
        </w:tc>
        <w:tc>
          <w:tcPr>
            <w:tcW w:w="1230"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Dropdown</w:t>
            </w:r>
          </w:p>
          <w:p w:rsidR="00E2152F" w:rsidRPr="006234F8" w:rsidRDefault="00E2152F" w:rsidP="002F53B4">
            <w:pPr>
              <w:rPr>
                <w:rFonts w:ascii="Sylfaen" w:hAnsi="Sylfaen"/>
                <w:sz w:val="20"/>
                <w:szCs w:val="20"/>
                <w:lang w:val="hy-AM"/>
              </w:rPr>
            </w:pPr>
          </w:p>
        </w:tc>
        <w:tc>
          <w:tcPr>
            <w:tcW w:w="1254" w:type="dxa"/>
          </w:tcPr>
          <w:p w:rsidR="00E2152F" w:rsidRPr="006234F8" w:rsidRDefault="00E2152F" w:rsidP="002F53B4">
            <w:pPr>
              <w:rPr>
                <w:rFonts w:ascii="Sylfaen" w:hAnsi="Sylfaen"/>
                <w:sz w:val="20"/>
                <w:szCs w:val="20"/>
                <w:lang w:val="hy-AM"/>
              </w:rPr>
            </w:pPr>
            <w:r w:rsidRPr="006234F8">
              <w:rPr>
                <w:rFonts w:ascii="Sylfaen" w:hAnsi="Sylfaen"/>
                <w:sz w:val="20"/>
                <w:szCs w:val="20"/>
              </w:rPr>
              <w:t>Not mandatory</w:t>
            </w:r>
          </w:p>
        </w:tc>
        <w:tc>
          <w:tcPr>
            <w:tcW w:w="1527" w:type="dxa"/>
            <w:gridSpan w:val="2"/>
          </w:tcPr>
          <w:p w:rsidR="00E2152F" w:rsidRPr="006234F8" w:rsidRDefault="00E2152F" w:rsidP="002F53B4">
            <w:pPr>
              <w:rPr>
                <w:rFonts w:ascii="Sylfaen" w:hAnsi="Sylfaen"/>
                <w:sz w:val="20"/>
                <w:szCs w:val="20"/>
                <w:lang w:val="hy-AM"/>
              </w:rPr>
            </w:pPr>
          </w:p>
        </w:tc>
        <w:tc>
          <w:tcPr>
            <w:tcW w:w="3907" w:type="dxa"/>
            <w:gridSpan w:val="2"/>
          </w:tcPr>
          <w:p w:rsidR="00E2152F" w:rsidRPr="006234F8" w:rsidRDefault="00E2152F" w:rsidP="002F53B4">
            <w:pPr>
              <w:rPr>
                <w:rFonts w:ascii="Sylfaen" w:hAnsi="Sylfaen"/>
                <w:sz w:val="20"/>
                <w:szCs w:val="20"/>
              </w:rPr>
            </w:pPr>
            <w:r w:rsidRPr="006234F8">
              <w:rPr>
                <w:rFonts w:ascii="Sylfaen" w:hAnsi="Sylfaen"/>
                <w:sz w:val="20"/>
                <w:szCs w:val="20"/>
                <w:lang w:val="hy-AM"/>
              </w:rPr>
              <w:t>Defines employee’s</w:t>
            </w:r>
            <w:r w:rsidRPr="006234F8">
              <w:rPr>
                <w:rFonts w:ascii="Sylfaen" w:hAnsi="Sylfaen"/>
                <w:sz w:val="20"/>
                <w:szCs w:val="20"/>
              </w:rPr>
              <w:t xml:space="preserve"> nationality; the nationality list and “All” value are displayed in the field.</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Sex </w:t>
            </w:r>
          </w:p>
        </w:tc>
        <w:tc>
          <w:tcPr>
            <w:tcW w:w="1223" w:type="dxa"/>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Dropdown</w:t>
            </w:r>
          </w:p>
        </w:tc>
        <w:tc>
          <w:tcPr>
            <w:tcW w:w="1268"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Not mandatory</w:t>
            </w:r>
          </w:p>
        </w:tc>
        <w:tc>
          <w:tcPr>
            <w:tcW w:w="1530"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All</w:t>
            </w:r>
          </w:p>
        </w:tc>
        <w:tc>
          <w:tcPr>
            <w:tcW w:w="3926"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 xml:space="preserve">Defines employee’s </w:t>
            </w:r>
            <w:r w:rsidRPr="006234F8">
              <w:rPr>
                <w:rFonts w:ascii="Sylfaen" w:hAnsi="Sylfaen"/>
                <w:sz w:val="20"/>
                <w:szCs w:val="20"/>
              </w:rPr>
              <w:t xml:space="preserve"> sex field.</w:t>
            </w:r>
          </w:p>
          <w:p w:rsidR="00E2152F" w:rsidRPr="006234F8" w:rsidRDefault="00E2152F" w:rsidP="002F53B4">
            <w:pPr>
              <w:rPr>
                <w:rFonts w:ascii="Sylfaen" w:hAnsi="Sylfaen"/>
                <w:sz w:val="20"/>
                <w:szCs w:val="20"/>
                <w:lang w:val="hy-AM"/>
              </w:rPr>
            </w:pPr>
            <w:r w:rsidRPr="006234F8">
              <w:rPr>
                <w:rFonts w:ascii="Sylfaen" w:hAnsi="Sylfaen"/>
                <w:sz w:val="20"/>
                <w:szCs w:val="20"/>
              </w:rPr>
              <w:t xml:space="preserve">Potential values: </w:t>
            </w:r>
          </w:p>
          <w:p w:rsidR="00E2152F" w:rsidRPr="006234F8" w:rsidRDefault="00E2152F" w:rsidP="002E75FF">
            <w:pPr>
              <w:pStyle w:val="ListParagraph"/>
              <w:numPr>
                <w:ilvl w:val="0"/>
                <w:numId w:val="10"/>
              </w:numPr>
              <w:rPr>
                <w:rFonts w:ascii="Sylfaen" w:hAnsi="Sylfaen"/>
                <w:sz w:val="20"/>
                <w:szCs w:val="20"/>
                <w:lang w:val="hy-AM"/>
              </w:rPr>
            </w:pPr>
            <w:r w:rsidRPr="006234F8">
              <w:rPr>
                <w:rFonts w:ascii="Sylfaen" w:hAnsi="Sylfaen"/>
                <w:sz w:val="20"/>
                <w:szCs w:val="20"/>
              </w:rPr>
              <w:t>All</w:t>
            </w:r>
          </w:p>
          <w:p w:rsidR="00E2152F" w:rsidRPr="006234F8" w:rsidRDefault="00E2152F" w:rsidP="002E75FF">
            <w:pPr>
              <w:pStyle w:val="ListParagraph"/>
              <w:numPr>
                <w:ilvl w:val="0"/>
                <w:numId w:val="10"/>
              </w:numPr>
              <w:rPr>
                <w:rFonts w:ascii="Sylfaen" w:hAnsi="Sylfaen"/>
                <w:sz w:val="20"/>
                <w:szCs w:val="20"/>
                <w:lang w:val="hy-AM"/>
              </w:rPr>
            </w:pPr>
            <w:r w:rsidRPr="006234F8">
              <w:rPr>
                <w:rFonts w:ascii="Sylfaen" w:hAnsi="Sylfaen"/>
                <w:sz w:val="20"/>
                <w:szCs w:val="20"/>
              </w:rPr>
              <w:t xml:space="preserve">Male </w:t>
            </w:r>
          </w:p>
          <w:p w:rsidR="00E2152F" w:rsidRPr="006234F8" w:rsidRDefault="00E2152F" w:rsidP="002E75FF">
            <w:pPr>
              <w:pStyle w:val="ListParagraph"/>
              <w:numPr>
                <w:ilvl w:val="0"/>
                <w:numId w:val="10"/>
              </w:numPr>
              <w:rPr>
                <w:rFonts w:ascii="Sylfaen" w:hAnsi="Sylfaen"/>
                <w:sz w:val="20"/>
                <w:szCs w:val="20"/>
                <w:lang w:val="hy-AM"/>
              </w:rPr>
            </w:pPr>
            <w:r w:rsidRPr="006234F8">
              <w:rPr>
                <w:rFonts w:ascii="Sylfaen" w:hAnsi="Sylfaen"/>
                <w:sz w:val="20"/>
                <w:szCs w:val="20"/>
              </w:rPr>
              <w:t xml:space="preserve">Female </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Family status </w:t>
            </w:r>
          </w:p>
        </w:tc>
        <w:tc>
          <w:tcPr>
            <w:tcW w:w="1223" w:type="dxa"/>
          </w:tcPr>
          <w:p w:rsidR="00E2152F" w:rsidRPr="006234F8" w:rsidRDefault="00E2152F" w:rsidP="002F53B4">
            <w:pPr>
              <w:rPr>
                <w:rFonts w:ascii="Sylfaen" w:hAnsi="Sylfaen"/>
                <w:sz w:val="20"/>
                <w:szCs w:val="20"/>
              </w:rPr>
            </w:pPr>
            <w:r w:rsidRPr="006234F8">
              <w:rPr>
                <w:rFonts w:ascii="Sylfaen" w:hAnsi="Sylfaen"/>
                <w:sz w:val="20"/>
                <w:szCs w:val="20"/>
              </w:rPr>
              <w:t>Drop Down</w:t>
            </w:r>
          </w:p>
        </w:tc>
        <w:tc>
          <w:tcPr>
            <w:tcW w:w="1268"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Not mandatory</w:t>
            </w: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 xml:space="preserve">Defines employee’s family status. Potential values: </w:t>
            </w:r>
          </w:p>
          <w:p w:rsidR="00E2152F" w:rsidRPr="006234F8" w:rsidRDefault="00E2152F" w:rsidP="004901BD">
            <w:pPr>
              <w:pStyle w:val="ListParagraph"/>
              <w:numPr>
                <w:ilvl w:val="0"/>
                <w:numId w:val="48"/>
              </w:numPr>
              <w:rPr>
                <w:rFonts w:ascii="Sylfaen" w:hAnsi="Sylfaen"/>
                <w:sz w:val="20"/>
                <w:szCs w:val="20"/>
                <w:lang w:val="hy-AM"/>
              </w:rPr>
            </w:pPr>
            <w:r w:rsidRPr="006234F8">
              <w:rPr>
                <w:rFonts w:ascii="Sylfaen" w:hAnsi="Sylfaen"/>
                <w:sz w:val="20"/>
                <w:szCs w:val="20"/>
              </w:rPr>
              <w:t xml:space="preserve">All </w:t>
            </w:r>
          </w:p>
          <w:p w:rsidR="00E2152F" w:rsidRPr="006234F8" w:rsidRDefault="00E2152F" w:rsidP="004901BD">
            <w:pPr>
              <w:pStyle w:val="ListParagraph"/>
              <w:numPr>
                <w:ilvl w:val="0"/>
                <w:numId w:val="48"/>
              </w:numPr>
              <w:rPr>
                <w:rFonts w:ascii="Sylfaen" w:hAnsi="Sylfaen"/>
                <w:sz w:val="20"/>
                <w:szCs w:val="20"/>
                <w:lang w:val="hy-AM"/>
              </w:rPr>
            </w:pPr>
            <w:r w:rsidRPr="006234F8">
              <w:rPr>
                <w:rFonts w:ascii="Sylfaen" w:hAnsi="Sylfaen"/>
                <w:sz w:val="20"/>
                <w:szCs w:val="20"/>
              </w:rPr>
              <w:t xml:space="preserve">Married </w:t>
            </w:r>
          </w:p>
          <w:p w:rsidR="00E2152F" w:rsidRPr="006234F8" w:rsidRDefault="00E2152F" w:rsidP="004901BD">
            <w:pPr>
              <w:pStyle w:val="ListParagraph"/>
              <w:numPr>
                <w:ilvl w:val="0"/>
                <w:numId w:val="48"/>
              </w:numPr>
              <w:rPr>
                <w:rFonts w:ascii="Sylfaen" w:hAnsi="Sylfaen"/>
                <w:sz w:val="20"/>
                <w:szCs w:val="20"/>
                <w:lang w:val="hy-AM"/>
              </w:rPr>
            </w:pPr>
            <w:r w:rsidRPr="006234F8">
              <w:rPr>
                <w:rFonts w:ascii="Sylfaen" w:hAnsi="Sylfaen"/>
                <w:sz w:val="20"/>
                <w:szCs w:val="20"/>
              </w:rPr>
              <w:t xml:space="preserve">Single </w:t>
            </w:r>
          </w:p>
          <w:p w:rsidR="00E2152F" w:rsidRPr="006234F8" w:rsidRDefault="00E2152F" w:rsidP="004901BD">
            <w:pPr>
              <w:pStyle w:val="ListParagraph"/>
              <w:numPr>
                <w:ilvl w:val="0"/>
                <w:numId w:val="48"/>
              </w:numPr>
              <w:rPr>
                <w:rFonts w:ascii="Sylfaen" w:hAnsi="Sylfaen"/>
                <w:sz w:val="20"/>
                <w:szCs w:val="20"/>
                <w:lang w:val="hy-AM"/>
              </w:rPr>
            </w:pPr>
            <w:r w:rsidRPr="006234F8">
              <w:rPr>
                <w:rFonts w:ascii="Sylfaen" w:hAnsi="Sylfaen"/>
                <w:sz w:val="20"/>
                <w:szCs w:val="20"/>
              </w:rPr>
              <w:t xml:space="preserve">Divorced </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Academic rank </w:t>
            </w:r>
          </w:p>
        </w:tc>
        <w:tc>
          <w:tcPr>
            <w:tcW w:w="1223" w:type="dxa"/>
          </w:tcPr>
          <w:p w:rsidR="00E2152F" w:rsidRPr="006234F8" w:rsidRDefault="00E2152F" w:rsidP="002F53B4">
            <w:pPr>
              <w:rPr>
                <w:rFonts w:ascii="Sylfaen" w:hAnsi="Sylfaen"/>
                <w:sz w:val="20"/>
                <w:szCs w:val="20"/>
              </w:rPr>
            </w:pPr>
            <w:r w:rsidRPr="006234F8">
              <w:rPr>
                <w:rFonts w:ascii="Sylfaen" w:hAnsi="Sylfaen"/>
                <w:sz w:val="20"/>
                <w:szCs w:val="20"/>
              </w:rPr>
              <w:t>Drop Down</w:t>
            </w:r>
          </w:p>
        </w:tc>
        <w:tc>
          <w:tcPr>
            <w:tcW w:w="1268"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Not mandatory</w:t>
            </w: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 xml:space="preserve">Defines employee’s  academic rank. Potential values: </w:t>
            </w:r>
          </w:p>
          <w:p w:rsidR="00E2152F" w:rsidRPr="006234F8" w:rsidRDefault="00E2152F" w:rsidP="004901BD">
            <w:pPr>
              <w:pStyle w:val="ListParagraph"/>
              <w:numPr>
                <w:ilvl w:val="0"/>
                <w:numId w:val="48"/>
              </w:numPr>
              <w:rPr>
                <w:rFonts w:ascii="Sylfaen" w:hAnsi="Sylfaen"/>
                <w:sz w:val="20"/>
                <w:szCs w:val="20"/>
                <w:lang w:val="hy-AM"/>
              </w:rPr>
            </w:pPr>
            <w:r w:rsidRPr="006234F8">
              <w:rPr>
                <w:rFonts w:ascii="Sylfaen" w:hAnsi="Sylfaen"/>
                <w:sz w:val="20"/>
                <w:szCs w:val="20"/>
              </w:rPr>
              <w:t xml:space="preserve">All </w:t>
            </w:r>
          </w:p>
          <w:p w:rsidR="00E2152F" w:rsidRPr="006234F8" w:rsidRDefault="00E2152F" w:rsidP="004901BD">
            <w:pPr>
              <w:pStyle w:val="ListParagraph"/>
              <w:numPr>
                <w:ilvl w:val="0"/>
                <w:numId w:val="48"/>
              </w:numPr>
              <w:rPr>
                <w:rFonts w:ascii="Sylfaen" w:hAnsi="Sylfaen"/>
                <w:sz w:val="20"/>
                <w:szCs w:val="20"/>
                <w:lang w:val="hy-AM"/>
              </w:rPr>
            </w:pPr>
            <w:r w:rsidRPr="006234F8">
              <w:rPr>
                <w:rFonts w:ascii="Sylfaen" w:hAnsi="Sylfaen"/>
                <w:sz w:val="20"/>
                <w:szCs w:val="20"/>
              </w:rPr>
              <w:t xml:space="preserve">Assistant Professor </w:t>
            </w:r>
          </w:p>
          <w:p w:rsidR="00E2152F" w:rsidRPr="006234F8" w:rsidRDefault="00E2152F" w:rsidP="004901BD">
            <w:pPr>
              <w:pStyle w:val="ListParagraph"/>
              <w:numPr>
                <w:ilvl w:val="0"/>
                <w:numId w:val="48"/>
              </w:numPr>
              <w:rPr>
                <w:rFonts w:ascii="Sylfaen" w:hAnsi="Sylfaen"/>
                <w:sz w:val="20"/>
                <w:szCs w:val="20"/>
                <w:lang w:val="hy-AM"/>
              </w:rPr>
            </w:pPr>
            <w:r w:rsidRPr="006234F8">
              <w:rPr>
                <w:rFonts w:ascii="Sylfaen" w:hAnsi="Sylfaen"/>
                <w:sz w:val="20"/>
                <w:szCs w:val="20"/>
              </w:rPr>
              <w:t xml:space="preserve">Professor </w:t>
            </w:r>
          </w:p>
          <w:p w:rsidR="00E2152F" w:rsidRPr="006234F8" w:rsidRDefault="00E2152F" w:rsidP="004901BD">
            <w:pPr>
              <w:pStyle w:val="ListParagraph"/>
              <w:numPr>
                <w:ilvl w:val="0"/>
                <w:numId w:val="48"/>
              </w:numPr>
              <w:rPr>
                <w:rFonts w:ascii="Sylfaen" w:hAnsi="Sylfaen"/>
                <w:sz w:val="20"/>
                <w:szCs w:val="20"/>
                <w:lang w:val="hy-AM"/>
              </w:rPr>
            </w:pPr>
            <w:r w:rsidRPr="006234F8">
              <w:rPr>
                <w:rFonts w:ascii="Sylfaen" w:hAnsi="Sylfaen"/>
                <w:sz w:val="20"/>
                <w:szCs w:val="20"/>
              </w:rPr>
              <w:t xml:space="preserve">Academician </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 xml:space="preserve">Academic degree </w:t>
            </w:r>
          </w:p>
        </w:tc>
        <w:tc>
          <w:tcPr>
            <w:tcW w:w="1223" w:type="dxa"/>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Drop Down</w:t>
            </w:r>
          </w:p>
        </w:tc>
        <w:tc>
          <w:tcPr>
            <w:tcW w:w="1268"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Not mandatory</w:t>
            </w: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Defines employee’s  academic degre</w:t>
            </w:r>
            <w:r w:rsidRPr="006234F8">
              <w:rPr>
                <w:rFonts w:ascii="Sylfaen" w:hAnsi="Sylfaen"/>
                <w:sz w:val="20"/>
                <w:szCs w:val="20"/>
              </w:rPr>
              <w:t xml:space="preserve">e. Potential values: </w:t>
            </w:r>
          </w:p>
          <w:p w:rsidR="00E2152F" w:rsidRPr="006234F8" w:rsidRDefault="00E2152F" w:rsidP="004901BD">
            <w:pPr>
              <w:pStyle w:val="ListParagraph"/>
              <w:numPr>
                <w:ilvl w:val="0"/>
                <w:numId w:val="48"/>
              </w:numPr>
              <w:rPr>
                <w:rFonts w:ascii="Sylfaen" w:hAnsi="Sylfaen"/>
                <w:sz w:val="20"/>
                <w:szCs w:val="20"/>
                <w:lang w:val="hy-AM"/>
              </w:rPr>
            </w:pPr>
            <w:r w:rsidRPr="006234F8">
              <w:rPr>
                <w:rFonts w:ascii="Sylfaen" w:hAnsi="Sylfaen"/>
                <w:sz w:val="20"/>
                <w:szCs w:val="20"/>
              </w:rPr>
              <w:t xml:space="preserve">All </w:t>
            </w:r>
          </w:p>
          <w:p w:rsidR="00E2152F" w:rsidRPr="006234F8" w:rsidRDefault="00E2152F" w:rsidP="004901BD">
            <w:pPr>
              <w:pStyle w:val="ListParagraph"/>
              <w:numPr>
                <w:ilvl w:val="0"/>
                <w:numId w:val="48"/>
              </w:numPr>
              <w:rPr>
                <w:rFonts w:ascii="Sylfaen" w:hAnsi="Sylfaen"/>
                <w:sz w:val="20"/>
                <w:szCs w:val="20"/>
                <w:lang w:val="hy-AM"/>
              </w:rPr>
            </w:pPr>
            <w:r w:rsidRPr="006234F8">
              <w:rPr>
                <w:rFonts w:ascii="Sylfaen" w:hAnsi="Sylfaen"/>
                <w:sz w:val="20"/>
                <w:szCs w:val="20"/>
              </w:rPr>
              <w:t xml:space="preserve">Specialist with degree </w:t>
            </w:r>
          </w:p>
          <w:p w:rsidR="00E2152F" w:rsidRPr="006234F8" w:rsidRDefault="00E2152F" w:rsidP="004901BD">
            <w:pPr>
              <w:pStyle w:val="ListParagraph"/>
              <w:numPr>
                <w:ilvl w:val="0"/>
                <w:numId w:val="48"/>
              </w:numPr>
              <w:rPr>
                <w:rFonts w:ascii="Sylfaen" w:hAnsi="Sylfaen"/>
                <w:sz w:val="20"/>
                <w:szCs w:val="20"/>
                <w:lang w:val="hy-AM"/>
              </w:rPr>
            </w:pPr>
            <w:r w:rsidRPr="006234F8">
              <w:rPr>
                <w:rFonts w:ascii="Sylfaen" w:hAnsi="Sylfaen"/>
                <w:sz w:val="20"/>
                <w:szCs w:val="20"/>
              </w:rPr>
              <w:t xml:space="preserve">Bachelor </w:t>
            </w:r>
          </w:p>
          <w:p w:rsidR="00E2152F" w:rsidRPr="006234F8" w:rsidRDefault="00E2152F" w:rsidP="004901BD">
            <w:pPr>
              <w:pStyle w:val="ListParagraph"/>
              <w:numPr>
                <w:ilvl w:val="0"/>
                <w:numId w:val="48"/>
              </w:numPr>
              <w:rPr>
                <w:rFonts w:ascii="Sylfaen" w:hAnsi="Sylfaen"/>
                <w:sz w:val="20"/>
                <w:szCs w:val="20"/>
                <w:lang w:val="hy-AM"/>
              </w:rPr>
            </w:pPr>
            <w:r w:rsidRPr="006234F8">
              <w:rPr>
                <w:rFonts w:ascii="Sylfaen" w:hAnsi="Sylfaen"/>
                <w:sz w:val="20"/>
                <w:szCs w:val="20"/>
              </w:rPr>
              <w:t xml:space="preserve">Masters </w:t>
            </w:r>
          </w:p>
          <w:p w:rsidR="00E2152F" w:rsidRPr="006234F8" w:rsidRDefault="00E2152F" w:rsidP="004901BD">
            <w:pPr>
              <w:pStyle w:val="ListParagraph"/>
              <w:numPr>
                <w:ilvl w:val="0"/>
                <w:numId w:val="48"/>
              </w:numPr>
              <w:rPr>
                <w:rFonts w:ascii="Sylfaen" w:hAnsi="Sylfaen"/>
                <w:sz w:val="20"/>
                <w:szCs w:val="20"/>
                <w:lang w:val="hy-AM"/>
              </w:rPr>
            </w:pPr>
            <w:r w:rsidRPr="006234F8">
              <w:rPr>
                <w:rFonts w:ascii="Sylfaen" w:hAnsi="Sylfaen"/>
                <w:sz w:val="20"/>
                <w:szCs w:val="20"/>
              </w:rPr>
              <w:t xml:space="preserve">Candidate of Science </w:t>
            </w:r>
          </w:p>
          <w:p w:rsidR="00E2152F" w:rsidRPr="006234F8" w:rsidRDefault="00E2152F" w:rsidP="004901BD">
            <w:pPr>
              <w:pStyle w:val="ListParagraph"/>
              <w:numPr>
                <w:ilvl w:val="0"/>
                <w:numId w:val="48"/>
              </w:numPr>
              <w:rPr>
                <w:rFonts w:ascii="Sylfaen" w:hAnsi="Sylfaen"/>
                <w:sz w:val="20"/>
                <w:szCs w:val="20"/>
                <w:lang w:val="hy-AM"/>
              </w:rPr>
            </w:pPr>
            <w:r w:rsidRPr="006234F8">
              <w:rPr>
                <w:rFonts w:ascii="Sylfaen" w:hAnsi="Sylfaen"/>
                <w:sz w:val="20"/>
                <w:szCs w:val="20"/>
              </w:rPr>
              <w:t xml:space="preserve">Doctor of Science </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Education </w:t>
            </w:r>
          </w:p>
        </w:tc>
        <w:tc>
          <w:tcPr>
            <w:tcW w:w="1223" w:type="dxa"/>
          </w:tcPr>
          <w:p w:rsidR="00E2152F" w:rsidRPr="006234F8" w:rsidRDefault="00E2152F" w:rsidP="002F53B4">
            <w:pPr>
              <w:rPr>
                <w:rFonts w:ascii="Sylfaen" w:hAnsi="Sylfaen"/>
                <w:sz w:val="20"/>
                <w:szCs w:val="20"/>
              </w:rPr>
            </w:pPr>
            <w:r w:rsidRPr="006234F8">
              <w:rPr>
                <w:rFonts w:ascii="Sylfaen" w:hAnsi="Sylfaen"/>
                <w:sz w:val="20"/>
                <w:szCs w:val="20"/>
              </w:rPr>
              <w:t>Drop Down</w:t>
            </w:r>
          </w:p>
        </w:tc>
        <w:tc>
          <w:tcPr>
            <w:tcW w:w="1268"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Not mandatory</w:t>
            </w: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Defines employee’s  education</w:t>
            </w:r>
            <w:r w:rsidRPr="006234F8">
              <w:rPr>
                <w:rFonts w:ascii="Sylfaen" w:hAnsi="Sylfaen"/>
                <w:sz w:val="20"/>
                <w:szCs w:val="20"/>
              </w:rPr>
              <w:t xml:space="preserve"> qualification</w:t>
            </w:r>
            <w:r w:rsidRPr="006234F8">
              <w:rPr>
                <w:rFonts w:ascii="Sylfaen" w:hAnsi="Sylfaen"/>
                <w:sz w:val="20"/>
                <w:szCs w:val="20"/>
                <w:lang w:val="hy-AM"/>
              </w:rPr>
              <w:t xml:space="preserve"> degree. Potential values: </w:t>
            </w:r>
          </w:p>
          <w:p w:rsidR="00E2152F" w:rsidRPr="006234F8" w:rsidRDefault="00E2152F" w:rsidP="004901BD">
            <w:pPr>
              <w:pStyle w:val="ListParagraph"/>
              <w:numPr>
                <w:ilvl w:val="0"/>
                <w:numId w:val="48"/>
              </w:numPr>
              <w:rPr>
                <w:rFonts w:ascii="Sylfaen" w:hAnsi="Sylfaen"/>
                <w:sz w:val="20"/>
                <w:szCs w:val="20"/>
                <w:lang w:val="hy-AM"/>
              </w:rPr>
            </w:pPr>
            <w:r w:rsidRPr="006234F8">
              <w:rPr>
                <w:rFonts w:ascii="Sylfaen" w:hAnsi="Sylfaen" w:cs="Sylfaen"/>
                <w:sz w:val="20"/>
                <w:szCs w:val="20"/>
              </w:rPr>
              <w:t xml:space="preserve">All </w:t>
            </w:r>
          </w:p>
          <w:p w:rsidR="00E2152F" w:rsidRPr="006234F8" w:rsidRDefault="00E2152F" w:rsidP="004901BD">
            <w:pPr>
              <w:pStyle w:val="ListParagraph"/>
              <w:numPr>
                <w:ilvl w:val="0"/>
                <w:numId w:val="48"/>
              </w:numPr>
              <w:rPr>
                <w:rFonts w:ascii="Sylfaen" w:hAnsi="Sylfaen"/>
                <w:sz w:val="20"/>
                <w:szCs w:val="20"/>
                <w:lang w:val="hy-AM"/>
              </w:rPr>
            </w:pPr>
            <w:r w:rsidRPr="006234F8">
              <w:rPr>
                <w:rFonts w:ascii="Sylfaen" w:hAnsi="Sylfaen"/>
                <w:sz w:val="20"/>
                <w:szCs w:val="20"/>
              </w:rPr>
              <w:t xml:space="preserve">Specialist </w:t>
            </w:r>
          </w:p>
          <w:p w:rsidR="00E2152F" w:rsidRPr="006234F8" w:rsidRDefault="00E2152F" w:rsidP="004901BD">
            <w:pPr>
              <w:pStyle w:val="ListParagraph"/>
              <w:numPr>
                <w:ilvl w:val="0"/>
                <w:numId w:val="48"/>
              </w:numPr>
              <w:rPr>
                <w:rFonts w:ascii="Sylfaen" w:hAnsi="Sylfaen"/>
                <w:sz w:val="20"/>
                <w:szCs w:val="20"/>
                <w:lang w:val="hy-AM"/>
              </w:rPr>
            </w:pPr>
            <w:r w:rsidRPr="006234F8">
              <w:rPr>
                <w:rFonts w:ascii="Sylfaen" w:hAnsi="Sylfaen"/>
                <w:sz w:val="20"/>
                <w:szCs w:val="20"/>
              </w:rPr>
              <w:t xml:space="preserve">Specialist with degree </w:t>
            </w:r>
          </w:p>
          <w:p w:rsidR="00E2152F" w:rsidRPr="006234F8" w:rsidRDefault="00E2152F" w:rsidP="004901BD">
            <w:pPr>
              <w:pStyle w:val="ListParagraph"/>
              <w:numPr>
                <w:ilvl w:val="0"/>
                <w:numId w:val="48"/>
              </w:numPr>
              <w:rPr>
                <w:rFonts w:ascii="Sylfaen" w:hAnsi="Sylfaen"/>
                <w:sz w:val="20"/>
                <w:szCs w:val="20"/>
                <w:lang w:val="hy-AM"/>
              </w:rPr>
            </w:pPr>
            <w:r w:rsidRPr="006234F8">
              <w:rPr>
                <w:rFonts w:ascii="Sylfaen" w:hAnsi="Sylfaen"/>
                <w:sz w:val="20"/>
                <w:szCs w:val="20"/>
              </w:rPr>
              <w:t xml:space="preserve">Bachelor </w:t>
            </w:r>
          </w:p>
          <w:p w:rsidR="00E2152F" w:rsidRPr="006234F8" w:rsidRDefault="00E2152F" w:rsidP="004901BD">
            <w:pPr>
              <w:pStyle w:val="ListParagraph"/>
              <w:numPr>
                <w:ilvl w:val="0"/>
                <w:numId w:val="48"/>
              </w:numPr>
              <w:rPr>
                <w:rFonts w:ascii="Sylfaen" w:hAnsi="Sylfaen"/>
                <w:sz w:val="20"/>
                <w:szCs w:val="20"/>
                <w:lang w:val="hy-AM"/>
              </w:rPr>
            </w:pPr>
            <w:r w:rsidRPr="006234F8">
              <w:rPr>
                <w:rFonts w:ascii="Sylfaen" w:hAnsi="Sylfaen"/>
                <w:sz w:val="20"/>
                <w:szCs w:val="20"/>
              </w:rPr>
              <w:t xml:space="preserve">Masters </w:t>
            </w:r>
          </w:p>
          <w:p w:rsidR="00E2152F" w:rsidRPr="006234F8" w:rsidRDefault="00E2152F" w:rsidP="004901BD">
            <w:pPr>
              <w:pStyle w:val="ListParagraph"/>
              <w:numPr>
                <w:ilvl w:val="0"/>
                <w:numId w:val="48"/>
              </w:numPr>
              <w:rPr>
                <w:rFonts w:ascii="Sylfaen" w:hAnsi="Sylfaen"/>
                <w:sz w:val="20"/>
                <w:szCs w:val="20"/>
                <w:lang w:val="hy-AM"/>
              </w:rPr>
            </w:pPr>
            <w:r w:rsidRPr="006234F8">
              <w:rPr>
                <w:rFonts w:ascii="Sylfaen" w:hAnsi="Sylfaen"/>
                <w:sz w:val="20"/>
                <w:szCs w:val="20"/>
              </w:rPr>
              <w:t xml:space="preserve">Researcher </w:t>
            </w:r>
          </w:p>
          <w:p w:rsidR="00E2152F" w:rsidRPr="006234F8" w:rsidRDefault="00E2152F" w:rsidP="004901BD">
            <w:pPr>
              <w:pStyle w:val="ListParagraph"/>
              <w:numPr>
                <w:ilvl w:val="0"/>
                <w:numId w:val="48"/>
              </w:numPr>
              <w:rPr>
                <w:rFonts w:ascii="Sylfaen" w:hAnsi="Sylfaen"/>
                <w:sz w:val="20"/>
                <w:szCs w:val="20"/>
                <w:lang w:val="hy-AM"/>
              </w:rPr>
            </w:pPr>
            <w:r w:rsidRPr="006234F8">
              <w:rPr>
                <w:rFonts w:ascii="Sylfaen" w:hAnsi="Sylfaen"/>
                <w:sz w:val="20"/>
                <w:szCs w:val="20"/>
              </w:rPr>
              <w:t>PhD applicant</w:t>
            </w:r>
          </w:p>
          <w:p w:rsidR="00E2152F" w:rsidRPr="006234F8" w:rsidRDefault="00E2152F" w:rsidP="004901BD">
            <w:pPr>
              <w:pStyle w:val="ListParagraph"/>
              <w:numPr>
                <w:ilvl w:val="0"/>
                <w:numId w:val="48"/>
              </w:numPr>
              <w:rPr>
                <w:rFonts w:ascii="Sylfaen" w:hAnsi="Sylfaen"/>
                <w:sz w:val="20"/>
                <w:szCs w:val="20"/>
                <w:lang w:val="hy-AM"/>
              </w:rPr>
            </w:pPr>
            <w:r w:rsidRPr="006234F8">
              <w:rPr>
                <w:rFonts w:ascii="Sylfaen" w:hAnsi="Sylfaen"/>
                <w:sz w:val="20"/>
                <w:szCs w:val="20"/>
              </w:rPr>
              <w:t xml:space="preserve">Graduate </w:t>
            </w:r>
          </w:p>
          <w:p w:rsidR="00E2152F" w:rsidRPr="006234F8" w:rsidRDefault="00E2152F" w:rsidP="004901BD">
            <w:pPr>
              <w:pStyle w:val="ListParagraph"/>
              <w:numPr>
                <w:ilvl w:val="0"/>
                <w:numId w:val="48"/>
              </w:numPr>
              <w:rPr>
                <w:rFonts w:ascii="Sylfaen" w:hAnsi="Sylfaen"/>
                <w:sz w:val="20"/>
                <w:szCs w:val="20"/>
                <w:lang w:val="hy-AM"/>
              </w:rPr>
            </w:pPr>
            <w:r w:rsidRPr="006234F8">
              <w:rPr>
                <w:rFonts w:ascii="Sylfaen" w:hAnsi="Sylfaen"/>
                <w:sz w:val="20"/>
                <w:szCs w:val="20"/>
                <w:lang w:val="hy-AM"/>
              </w:rPr>
              <w:t>PhD student</w:t>
            </w:r>
          </w:p>
        </w:tc>
      </w:tr>
      <w:tr w:rsidR="00E2152F" w:rsidRPr="006234F8" w:rsidTr="00E5609D">
        <w:trPr>
          <w:cantSplit/>
        </w:trPr>
        <w:tc>
          <w:tcPr>
            <w:tcW w:w="9899" w:type="dxa"/>
            <w:gridSpan w:val="9"/>
            <w:shd w:val="clear" w:color="auto" w:fill="548DD4"/>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 xml:space="preserve">Address section </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Registration </w:t>
            </w:r>
          </w:p>
        </w:tc>
        <w:tc>
          <w:tcPr>
            <w:tcW w:w="1223" w:type="dxa"/>
          </w:tcPr>
          <w:p w:rsidR="00E2152F" w:rsidRPr="006234F8" w:rsidRDefault="00E2152F" w:rsidP="002F53B4">
            <w:pPr>
              <w:rPr>
                <w:rFonts w:ascii="Sylfaen" w:hAnsi="Sylfaen"/>
                <w:sz w:val="20"/>
                <w:szCs w:val="20"/>
              </w:rPr>
            </w:pPr>
            <w:r w:rsidRPr="006234F8">
              <w:rPr>
                <w:rFonts w:ascii="Sylfaen" w:hAnsi="Sylfaen"/>
                <w:sz w:val="20"/>
                <w:szCs w:val="20"/>
              </w:rPr>
              <w:t>Radio button</w:t>
            </w:r>
          </w:p>
        </w:tc>
        <w:tc>
          <w:tcPr>
            <w:tcW w:w="1268"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Not mandatory</w:t>
            </w: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rPr>
            </w:pPr>
            <w:r w:rsidRPr="006234F8">
              <w:rPr>
                <w:rFonts w:ascii="Sylfaen" w:hAnsi="Sylfaen"/>
                <w:sz w:val="20"/>
                <w:szCs w:val="20"/>
                <w:lang w:val="hy-AM"/>
              </w:rPr>
              <w:t>Once th</w:t>
            </w:r>
            <w:r w:rsidRPr="006234F8">
              <w:rPr>
                <w:rFonts w:ascii="Sylfaen" w:hAnsi="Sylfaen"/>
                <w:sz w:val="20"/>
                <w:szCs w:val="20"/>
              </w:rPr>
              <w:t>is</w:t>
            </w:r>
            <w:r w:rsidRPr="006234F8">
              <w:rPr>
                <w:rFonts w:ascii="Sylfaen" w:hAnsi="Sylfaen"/>
                <w:sz w:val="20"/>
                <w:szCs w:val="20"/>
                <w:lang w:val="hy-AM"/>
              </w:rPr>
              <w:t xml:space="preserve"> field is checked, the search is performed in </w:t>
            </w:r>
            <w:r w:rsidRPr="006234F8">
              <w:rPr>
                <w:rFonts w:ascii="Sylfaen" w:hAnsi="Sylfaen"/>
                <w:sz w:val="20"/>
                <w:szCs w:val="20"/>
              </w:rPr>
              <w:t xml:space="preserve">the personal data </w:t>
            </w:r>
            <w:r w:rsidRPr="006234F8">
              <w:rPr>
                <w:rFonts w:ascii="Sylfaen" w:hAnsi="Sylfaen"/>
                <w:sz w:val="20"/>
                <w:szCs w:val="20"/>
                <w:lang w:val="hy-AM"/>
              </w:rPr>
              <w:t>“registration address” data secti</w:t>
            </w:r>
            <w:r w:rsidRPr="006234F8">
              <w:rPr>
                <w:rFonts w:ascii="Sylfaen" w:hAnsi="Sylfaen"/>
                <w:sz w:val="20"/>
                <w:szCs w:val="20"/>
              </w:rPr>
              <w:t xml:space="preserve">on. </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Actual </w:t>
            </w:r>
          </w:p>
        </w:tc>
        <w:tc>
          <w:tcPr>
            <w:tcW w:w="1223" w:type="dxa"/>
          </w:tcPr>
          <w:p w:rsidR="00E2152F" w:rsidRPr="006234F8" w:rsidRDefault="00E2152F" w:rsidP="002F53B4">
            <w:pPr>
              <w:rPr>
                <w:rFonts w:ascii="Sylfaen" w:hAnsi="Sylfaen"/>
                <w:sz w:val="20"/>
                <w:szCs w:val="20"/>
              </w:rPr>
            </w:pPr>
            <w:r w:rsidRPr="006234F8">
              <w:rPr>
                <w:rFonts w:ascii="Sylfaen" w:hAnsi="Sylfaen"/>
                <w:sz w:val="20"/>
                <w:szCs w:val="20"/>
              </w:rPr>
              <w:t>Radio button</w:t>
            </w:r>
          </w:p>
        </w:tc>
        <w:tc>
          <w:tcPr>
            <w:tcW w:w="1268"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Not mandatory</w:t>
            </w: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Once this  field is checked, the search is performed in the personal data “actual address” data section.</w:t>
            </w:r>
            <w:r w:rsidRPr="006234F8">
              <w:rPr>
                <w:rFonts w:ascii="Sylfaen" w:hAnsi="Sylfaen"/>
                <w:sz w:val="20"/>
                <w:szCs w:val="20"/>
              </w:rPr>
              <w:t xml:space="preserve"> </w:t>
            </w:r>
          </w:p>
        </w:tc>
      </w:tr>
      <w:tr w:rsidR="00E2152F" w:rsidRPr="006234F8" w:rsidTr="00E5609D">
        <w:trPr>
          <w:cantSplit/>
        </w:trPr>
        <w:tc>
          <w:tcPr>
            <w:tcW w:w="1952"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rPr>
                <w:rFonts w:ascii="Sylfaen" w:hAnsi="Sylfaen"/>
                <w:sz w:val="20"/>
                <w:szCs w:val="20"/>
                <w:lang w:val="hy-AM"/>
              </w:rPr>
            </w:pPr>
            <w:r w:rsidRPr="006234F8">
              <w:rPr>
                <w:rFonts w:ascii="Sylfaen" w:hAnsi="Sylfaen"/>
                <w:sz w:val="20"/>
                <w:szCs w:val="20"/>
              </w:rPr>
              <w:t>Postal</w:t>
            </w:r>
            <w:r w:rsidRPr="006234F8">
              <w:rPr>
                <w:rFonts w:ascii="Sylfaen" w:hAnsi="Sylfaen"/>
                <w:sz w:val="20"/>
                <w:szCs w:val="20"/>
                <w:lang w:val="hy-AM"/>
              </w:rPr>
              <w:t xml:space="preserve"> code </w:t>
            </w:r>
          </w:p>
        </w:tc>
        <w:tc>
          <w:tcPr>
            <w:tcW w:w="1223"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Text Box</w:t>
            </w:r>
          </w:p>
        </w:tc>
        <w:tc>
          <w:tcPr>
            <w:tcW w:w="1268"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Not mandatory</w:t>
            </w:r>
          </w:p>
        </w:tc>
        <w:tc>
          <w:tcPr>
            <w:tcW w:w="1530"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rPr>
                <w:rFonts w:ascii="Sylfaen" w:hAnsi="Sylfaen"/>
                <w:sz w:val="20"/>
                <w:szCs w:val="20"/>
                <w:lang w:val="hy-AM"/>
              </w:rPr>
            </w:pPr>
          </w:p>
        </w:tc>
        <w:tc>
          <w:tcPr>
            <w:tcW w:w="3926"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rPr>
                <w:rFonts w:ascii="Sylfaen" w:hAnsi="Sylfaen"/>
                <w:sz w:val="20"/>
                <w:szCs w:val="20"/>
              </w:rPr>
            </w:pPr>
            <w:r w:rsidRPr="006234F8">
              <w:rPr>
                <w:rFonts w:ascii="Sylfaen" w:hAnsi="Sylfaen"/>
                <w:sz w:val="20"/>
                <w:szCs w:val="20"/>
                <w:lang w:val="hy-AM"/>
              </w:rPr>
              <w:t xml:space="preserve">Defines the </w:t>
            </w:r>
            <w:r w:rsidRPr="006234F8">
              <w:rPr>
                <w:rFonts w:ascii="Sylfaen" w:hAnsi="Sylfaen"/>
                <w:sz w:val="20"/>
                <w:szCs w:val="20"/>
              </w:rPr>
              <w:t>postal</w:t>
            </w:r>
            <w:r w:rsidRPr="006234F8">
              <w:rPr>
                <w:rFonts w:ascii="Sylfaen" w:hAnsi="Sylfaen"/>
                <w:sz w:val="20"/>
                <w:szCs w:val="20"/>
                <w:lang w:val="hy-AM"/>
              </w:rPr>
              <w:t xml:space="preserve"> code of the employee’s address</w:t>
            </w:r>
            <w:r w:rsidRPr="006234F8">
              <w:rPr>
                <w:rFonts w:ascii="Sylfaen" w:hAnsi="Sylfaen"/>
                <w:sz w:val="20"/>
                <w:szCs w:val="20"/>
              </w:rPr>
              <w:t>.</w:t>
            </w:r>
          </w:p>
        </w:tc>
      </w:tr>
      <w:tr w:rsidR="00E2152F" w:rsidRPr="006234F8" w:rsidTr="00E5609D">
        <w:trPr>
          <w:cantSplit/>
        </w:trPr>
        <w:tc>
          <w:tcPr>
            <w:tcW w:w="1952"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Marz </w:t>
            </w:r>
            <w:r w:rsidRPr="006234F8">
              <w:rPr>
                <w:rFonts w:ascii="Sylfaen" w:hAnsi="Sylfaen"/>
                <w:sz w:val="20"/>
                <w:szCs w:val="20"/>
                <w:lang w:val="hy-AM"/>
              </w:rPr>
              <w:t xml:space="preserve"> </w:t>
            </w:r>
          </w:p>
        </w:tc>
        <w:tc>
          <w:tcPr>
            <w:tcW w:w="1223"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Dropdown</w:t>
            </w:r>
          </w:p>
        </w:tc>
        <w:tc>
          <w:tcPr>
            <w:tcW w:w="1268"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rPr>
                <w:rFonts w:ascii="Sylfaen" w:hAnsi="Sylfaen"/>
                <w:sz w:val="20"/>
                <w:szCs w:val="20"/>
                <w:lang w:val="hy-AM"/>
              </w:rPr>
            </w:pPr>
            <w:r w:rsidRPr="006234F8">
              <w:rPr>
                <w:rFonts w:ascii="Sylfaen" w:hAnsi="Sylfaen"/>
                <w:sz w:val="20"/>
                <w:szCs w:val="20"/>
              </w:rPr>
              <w:t>Not mandatory</w:t>
            </w:r>
          </w:p>
        </w:tc>
        <w:tc>
          <w:tcPr>
            <w:tcW w:w="1530"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rPr>
                <w:rFonts w:ascii="Sylfaen" w:hAnsi="Sylfaen"/>
                <w:sz w:val="20"/>
                <w:szCs w:val="20"/>
                <w:lang w:val="hy-AM"/>
              </w:rPr>
            </w:pPr>
          </w:p>
        </w:tc>
        <w:tc>
          <w:tcPr>
            <w:tcW w:w="3926"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Defines the marz or the City of Yerevan of the employee’s address.</w:t>
            </w:r>
            <w:r w:rsidRPr="006234F8">
              <w:rPr>
                <w:rFonts w:ascii="Sylfaen" w:hAnsi="Sylfaen"/>
                <w:sz w:val="20"/>
                <w:szCs w:val="20"/>
              </w:rPr>
              <w:t xml:space="preserve"> Potential values: </w:t>
            </w:r>
          </w:p>
          <w:p w:rsidR="00E2152F" w:rsidRPr="006234F8" w:rsidRDefault="00E2152F" w:rsidP="004901BD">
            <w:pPr>
              <w:pStyle w:val="ListParagraph"/>
              <w:numPr>
                <w:ilvl w:val="0"/>
                <w:numId w:val="19"/>
              </w:numPr>
              <w:rPr>
                <w:rFonts w:ascii="Sylfaen" w:hAnsi="Sylfaen"/>
                <w:sz w:val="20"/>
                <w:szCs w:val="20"/>
                <w:lang w:val="hy-AM"/>
              </w:rPr>
            </w:pPr>
            <w:r w:rsidRPr="006234F8">
              <w:rPr>
                <w:rFonts w:ascii="Sylfaen" w:hAnsi="Sylfaen"/>
                <w:sz w:val="20"/>
                <w:szCs w:val="20"/>
              </w:rPr>
              <w:t xml:space="preserve">All </w:t>
            </w:r>
          </w:p>
          <w:p w:rsidR="00E2152F" w:rsidRPr="006234F8" w:rsidRDefault="00E2152F" w:rsidP="004901BD">
            <w:pPr>
              <w:pStyle w:val="ListParagraph"/>
              <w:numPr>
                <w:ilvl w:val="0"/>
                <w:numId w:val="19"/>
              </w:numPr>
              <w:rPr>
                <w:rFonts w:ascii="Sylfaen" w:hAnsi="Sylfaen"/>
                <w:sz w:val="20"/>
                <w:szCs w:val="20"/>
                <w:lang w:val="hy-AM"/>
              </w:rPr>
            </w:pPr>
            <w:r w:rsidRPr="006234F8">
              <w:rPr>
                <w:rFonts w:ascii="Sylfaen" w:hAnsi="Sylfaen"/>
                <w:sz w:val="20"/>
                <w:szCs w:val="20"/>
              </w:rPr>
              <w:t xml:space="preserve">Aragatsotn </w:t>
            </w:r>
          </w:p>
          <w:p w:rsidR="00E2152F" w:rsidRPr="006234F8" w:rsidRDefault="00E2152F" w:rsidP="004901BD">
            <w:pPr>
              <w:pStyle w:val="ListParagraph"/>
              <w:numPr>
                <w:ilvl w:val="0"/>
                <w:numId w:val="19"/>
              </w:numPr>
              <w:rPr>
                <w:rFonts w:ascii="Sylfaen" w:hAnsi="Sylfaen"/>
                <w:sz w:val="20"/>
                <w:szCs w:val="20"/>
                <w:lang w:val="hy-AM"/>
              </w:rPr>
            </w:pPr>
            <w:r w:rsidRPr="006234F8">
              <w:rPr>
                <w:rFonts w:ascii="Sylfaen" w:hAnsi="Sylfaen"/>
                <w:sz w:val="20"/>
                <w:szCs w:val="20"/>
              </w:rPr>
              <w:t xml:space="preserve">Ararat </w:t>
            </w:r>
          </w:p>
          <w:p w:rsidR="00E2152F" w:rsidRPr="006234F8" w:rsidRDefault="00E2152F" w:rsidP="004901BD">
            <w:pPr>
              <w:pStyle w:val="ListParagraph"/>
              <w:numPr>
                <w:ilvl w:val="0"/>
                <w:numId w:val="19"/>
              </w:numPr>
              <w:rPr>
                <w:rFonts w:ascii="Sylfaen" w:hAnsi="Sylfaen"/>
                <w:sz w:val="20"/>
                <w:szCs w:val="20"/>
                <w:lang w:val="hy-AM"/>
              </w:rPr>
            </w:pPr>
            <w:r w:rsidRPr="006234F8">
              <w:rPr>
                <w:rFonts w:ascii="Sylfaen" w:hAnsi="Sylfaen"/>
                <w:sz w:val="20"/>
                <w:szCs w:val="20"/>
              </w:rPr>
              <w:t xml:space="preserve">Armavir </w:t>
            </w:r>
          </w:p>
          <w:p w:rsidR="00E2152F" w:rsidRPr="006234F8" w:rsidRDefault="00E2152F" w:rsidP="004901BD">
            <w:pPr>
              <w:pStyle w:val="ListParagraph"/>
              <w:numPr>
                <w:ilvl w:val="0"/>
                <w:numId w:val="19"/>
              </w:numPr>
              <w:rPr>
                <w:rFonts w:ascii="Sylfaen" w:hAnsi="Sylfaen"/>
                <w:sz w:val="20"/>
                <w:szCs w:val="20"/>
                <w:lang w:val="hy-AM"/>
              </w:rPr>
            </w:pPr>
            <w:r w:rsidRPr="006234F8">
              <w:rPr>
                <w:rFonts w:ascii="Sylfaen" w:hAnsi="Sylfaen"/>
                <w:sz w:val="20"/>
                <w:szCs w:val="20"/>
              </w:rPr>
              <w:t xml:space="preserve">Gegharquniq </w:t>
            </w:r>
          </w:p>
          <w:p w:rsidR="00E2152F" w:rsidRPr="006234F8" w:rsidRDefault="00E2152F" w:rsidP="004901BD">
            <w:pPr>
              <w:pStyle w:val="ListParagraph"/>
              <w:numPr>
                <w:ilvl w:val="0"/>
                <w:numId w:val="19"/>
              </w:numPr>
              <w:rPr>
                <w:rFonts w:ascii="Sylfaen" w:hAnsi="Sylfaen"/>
                <w:sz w:val="20"/>
                <w:szCs w:val="20"/>
                <w:lang w:val="hy-AM"/>
              </w:rPr>
            </w:pPr>
            <w:r w:rsidRPr="006234F8">
              <w:rPr>
                <w:rFonts w:ascii="Sylfaen" w:hAnsi="Sylfaen"/>
                <w:sz w:val="20"/>
                <w:szCs w:val="20"/>
              </w:rPr>
              <w:t xml:space="preserve">Yerevan </w:t>
            </w:r>
          </w:p>
          <w:p w:rsidR="00E2152F" w:rsidRPr="006234F8" w:rsidRDefault="00E2152F" w:rsidP="004901BD">
            <w:pPr>
              <w:pStyle w:val="ListParagraph"/>
              <w:numPr>
                <w:ilvl w:val="0"/>
                <w:numId w:val="19"/>
              </w:numPr>
              <w:rPr>
                <w:rFonts w:ascii="Sylfaen" w:hAnsi="Sylfaen"/>
                <w:sz w:val="20"/>
                <w:szCs w:val="20"/>
                <w:lang w:val="hy-AM"/>
              </w:rPr>
            </w:pPr>
            <w:r w:rsidRPr="006234F8">
              <w:rPr>
                <w:rFonts w:ascii="Sylfaen" w:hAnsi="Sylfaen"/>
                <w:sz w:val="20"/>
                <w:szCs w:val="20"/>
              </w:rPr>
              <w:t xml:space="preserve">Lori </w:t>
            </w:r>
          </w:p>
          <w:p w:rsidR="00E2152F" w:rsidRPr="006234F8" w:rsidRDefault="00E2152F" w:rsidP="004901BD">
            <w:pPr>
              <w:pStyle w:val="ListParagraph"/>
              <w:numPr>
                <w:ilvl w:val="0"/>
                <w:numId w:val="19"/>
              </w:numPr>
              <w:rPr>
                <w:rFonts w:ascii="Sylfaen" w:hAnsi="Sylfaen"/>
                <w:sz w:val="20"/>
                <w:szCs w:val="20"/>
                <w:lang w:val="hy-AM"/>
              </w:rPr>
            </w:pPr>
            <w:r w:rsidRPr="006234F8">
              <w:rPr>
                <w:rFonts w:ascii="Sylfaen" w:hAnsi="Sylfaen"/>
                <w:sz w:val="20"/>
                <w:szCs w:val="20"/>
              </w:rPr>
              <w:t xml:space="preserve">Kotayk </w:t>
            </w:r>
          </w:p>
          <w:p w:rsidR="00E2152F" w:rsidRPr="006234F8" w:rsidRDefault="00E2152F" w:rsidP="004901BD">
            <w:pPr>
              <w:pStyle w:val="ListParagraph"/>
              <w:numPr>
                <w:ilvl w:val="0"/>
                <w:numId w:val="19"/>
              </w:numPr>
              <w:rPr>
                <w:rFonts w:ascii="Sylfaen" w:hAnsi="Sylfaen"/>
                <w:sz w:val="20"/>
                <w:szCs w:val="20"/>
                <w:lang w:val="hy-AM"/>
              </w:rPr>
            </w:pPr>
            <w:r w:rsidRPr="006234F8">
              <w:rPr>
                <w:rFonts w:ascii="Sylfaen" w:hAnsi="Sylfaen"/>
                <w:sz w:val="20"/>
                <w:szCs w:val="20"/>
              </w:rPr>
              <w:t xml:space="preserve">Shirak </w:t>
            </w:r>
          </w:p>
          <w:p w:rsidR="00E2152F" w:rsidRPr="006234F8" w:rsidRDefault="00E2152F" w:rsidP="004901BD">
            <w:pPr>
              <w:pStyle w:val="ListParagraph"/>
              <w:numPr>
                <w:ilvl w:val="0"/>
                <w:numId w:val="19"/>
              </w:numPr>
              <w:rPr>
                <w:rFonts w:ascii="Sylfaen" w:hAnsi="Sylfaen"/>
                <w:sz w:val="20"/>
                <w:szCs w:val="20"/>
                <w:lang w:val="hy-AM"/>
              </w:rPr>
            </w:pPr>
            <w:r w:rsidRPr="006234F8">
              <w:rPr>
                <w:rFonts w:ascii="Sylfaen" w:hAnsi="Sylfaen"/>
                <w:sz w:val="20"/>
                <w:szCs w:val="20"/>
              </w:rPr>
              <w:t xml:space="preserve">Syunik </w:t>
            </w:r>
          </w:p>
          <w:p w:rsidR="00E2152F" w:rsidRPr="006234F8" w:rsidRDefault="00E2152F" w:rsidP="004901BD">
            <w:pPr>
              <w:pStyle w:val="ListParagraph"/>
              <w:numPr>
                <w:ilvl w:val="0"/>
                <w:numId w:val="19"/>
              </w:numPr>
              <w:rPr>
                <w:rFonts w:ascii="Sylfaen" w:hAnsi="Sylfaen"/>
                <w:sz w:val="20"/>
                <w:szCs w:val="20"/>
                <w:lang w:val="hy-AM"/>
              </w:rPr>
            </w:pPr>
            <w:r w:rsidRPr="006234F8">
              <w:rPr>
                <w:rFonts w:ascii="Sylfaen" w:hAnsi="Sylfaen"/>
                <w:sz w:val="20"/>
                <w:szCs w:val="20"/>
              </w:rPr>
              <w:t xml:space="preserve">Vayots Dzor </w:t>
            </w:r>
          </w:p>
          <w:p w:rsidR="00E2152F" w:rsidRPr="006234F8" w:rsidRDefault="00E2152F" w:rsidP="004901BD">
            <w:pPr>
              <w:pStyle w:val="ListParagraph"/>
              <w:numPr>
                <w:ilvl w:val="0"/>
                <w:numId w:val="19"/>
              </w:numPr>
              <w:rPr>
                <w:rFonts w:ascii="Sylfaen" w:hAnsi="Sylfaen"/>
                <w:sz w:val="20"/>
                <w:szCs w:val="20"/>
                <w:lang w:val="hy-AM"/>
              </w:rPr>
            </w:pPr>
            <w:r w:rsidRPr="006234F8">
              <w:rPr>
                <w:rFonts w:ascii="Sylfaen" w:hAnsi="Sylfaen"/>
                <w:sz w:val="20"/>
                <w:szCs w:val="20"/>
              </w:rPr>
              <w:t xml:space="preserve">Tavush </w:t>
            </w:r>
          </w:p>
        </w:tc>
      </w:tr>
      <w:tr w:rsidR="00E2152F" w:rsidRPr="006234F8" w:rsidTr="00E5609D">
        <w:trPr>
          <w:cantSplit/>
          <w:trHeight w:val="1818"/>
        </w:trPr>
        <w:tc>
          <w:tcPr>
            <w:tcW w:w="1952"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rPr>
                <w:rFonts w:ascii="Sylfaen" w:hAnsi="Sylfaen"/>
                <w:sz w:val="20"/>
                <w:szCs w:val="20"/>
              </w:rPr>
            </w:pPr>
            <w:r w:rsidRPr="006234F8">
              <w:rPr>
                <w:rFonts w:ascii="Sylfaen" w:hAnsi="Sylfaen"/>
                <w:sz w:val="20"/>
                <w:szCs w:val="20"/>
              </w:rPr>
              <w:t>Community</w:t>
            </w:r>
          </w:p>
        </w:tc>
        <w:tc>
          <w:tcPr>
            <w:tcW w:w="1223"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Dropdown</w:t>
            </w:r>
          </w:p>
        </w:tc>
        <w:tc>
          <w:tcPr>
            <w:tcW w:w="1268"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rPr>
                <w:rFonts w:ascii="Sylfaen" w:hAnsi="Sylfaen"/>
                <w:sz w:val="20"/>
                <w:szCs w:val="20"/>
                <w:lang w:val="hy-AM"/>
              </w:rPr>
            </w:pPr>
            <w:r w:rsidRPr="006234F8">
              <w:rPr>
                <w:rFonts w:ascii="Sylfaen" w:hAnsi="Sylfaen"/>
                <w:sz w:val="20"/>
                <w:szCs w:val="20"/>
              </w:rPr>
              <w:t>Not mandatory</w:t>
            </w:r>
          </w:p>
        </w:tc>
        <w:tc>
          <w:tcPr>
            <w:tcW w:w="1530"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rPr>
                <w:rFonts w:ascii="Sylfaen" w:hAnsi="Sylfaen"/>
                <w:sz w:val="20"/>
                <w:szCs w:val="20"/>
                <w:lang w:val="hy-AM"/>
              </w:rPr>
            </w:pPr>
          </w:p>
        </w:tc>
        <w:tc>
          <w:tcPr>
            <w:tcW w:w="3926"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rPr>
                <w:rFonts w:ascii="Sylfaen" w:hAnsi="Sylfaen"/>
                <w:sz w:val="20"/>
                <w:szCs w:val="20"/>
              </w:rPr>
            </w:pPr>
            <w:r w:rsidRPr="006234F8">
              <w:rPr>
                <w:rFonts w:ascii="Sylfaen" w:hAnsi="Sylfaen"/>
                <w:sz w:val="20"/>
                <w:szCs w:val="20"/>
                <w:lang w:val="hy-AM"/>
              </w:rPr>
              <w:t xml:space="preserve">Defines the community of the employee address; the content of the list </w:t>
            </w:r>
            <w:r w:rsidRPr="006234F8">
              <w:rPr>
                <w:rFonts w:ascii="Sylfaen" w:hAnsi="Sylfaen"/>
                <w:sz w:val="20"/>
                <w:szCs w:val="20"/>
              </w:rPr>
              <w:t>is attributable to</w:t>
            </w:r>
            <w:r w:rsidRPr="006234F8">
              <w:rPr>
                <w:rFonts w:ascii="Sylfaen" w:hAnsi="Sylfaen"/>
                <w:sz w:val="20"/>
                <w:szCs w:val="20"/>
                <w:lang w:val="hy-AM"/>
              </w:rPr>
              <w:t xml:space="preserve"> the selected marz. </w:t>
            </w:r>
            <w:r w:rsidRPr="006234F8">
              <w:rPr>
                <w:rFonts w:ascii="Sylfaen" w:hAnsi="Sylfaen"/>
                <w:sz w:val="20"/>
                <w:szCs w:val="20"/>
              </w:rPr>
              <w:t>Community list is registered pursuant to the Law of the Republic of Armenia “On Administrative-Territorial Division of the RA”.</w:t>
            </w:r>
          </w:p>
        </w:tc>
      </w:tr>
      <w:tr w:rsidR="00E2152F" w:rsidRPr="006234F8" w:rsidTr="00E5609D">
        <w:trPr>
          <w:cantSplit/>
        </w:trPr>
        <w:tc>
          <w:tcPr>
            <w:tcW w:w="9899" w:type="dxa"/>
            <w:gridSpan w:val="9"/>
            <w:shd w:val="clear" w:color="auto" w:fill="548DD4"/>
          </w:tcPr>
          <w:p w:rsidR="00E2152F" w:rsidRPr="006234F8" w:rsidRDefault="00E2152F" w:rsidP="002F53B4">
            <w:pPr>
              <w:rPr>
                <w:rFonts w:ascii="Sylfaen" w:hAnsi="Sylfaen"/>
                <w:sz w:val="20"/>
                <w:szCs w:val="20"/>
              </w:rPr>
            </w:pPr>
            <w:r w:rsidRPr="006234F8">
              <w:rPr>
                <w:rFonts w:ascii="Sylfaen" w:hAnsi="Sylfaen"/>
                <w:sz w:val="20"/>
                <w:szCs w:val="20"/>
              </w:rPr>
              <w:t xml:space="preserve">Disability </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rPr>
            </w:pPr>
            <w:r w:rsidRPr="006234F8">
              <w:rPr>
                <w:rFonts w:ascii="Sylfaen" w:hAnsi="Sylfaen"/>
                <w:sz w:val="20"/>
                <w:szCs w:val="20"/>
              </w:rPr>
              <w:t xml:space="preserve">Disability </w:t>
            </w:r>
          </w:p>
        </w:tc>
        <w:tc>
          <w:tcPr>
            <w:tcW w:w="1223" w:type="dxa"/>
          </w:tcPr>
          <w:p w:rsidR="00E2152F" w:rsidRPr="006234F8" w:rsidRDefault="00E2152F" w:rsidP="002F53B4">
            <w:pPr>
              <w:rPr>
                <w:rFonts w:ascii="Sylfaen" w:hAnsi="Sylfaen"/>
                <w:sz w:val="20"/>
                <w:szCs w:val="20"/>
              </w:rPr>
            </w:pPr>
            <w:r w:rsidRPr="006234F8">
              <w:rPr>
                <w:rFonts w:ascii="Sylfaen" w:hAnsi="Sylfaen"/>
                <w:sz w:val="20"/>
                <w:szCs w:val="20"/>
              </w:rPr>
              <w:t>Checkbox</w:t>
            </w:r>
          </w:p>
        </w:tc>
        <w:tc>
          <w:tcPr>
            <w:tcW w:w="1268"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Not mandatory</w:t>
            </w: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Defines the availability of</w:t>
            </w:r>
            <w:r w:rsidRPr="006234F8">
              <w:rPr>
                <w:rFonts w:ascii="Sylfaen" w:hAnsi="Sylfaen"/>
                <w:sz w:val="20"/>
                <w:szCs w:val="20"/>
              </w:rPr>
              <w:t xml:space="preserve"> </w:t>
            </w:r>
            <w:r w:rsidRPr="006234F8">
              <w:rPr>
                <w:rFonts w:ascii="Sylfaen" w:hAnsi="Sylfaen"/>
                <w:sz w:val="20"/>
                <w:szCs w:val="20"/>
                <w:lang w:val="hy-AM"/>
              </w:rPr>
              <w:t>employee disability</w:t>
            </w:r>
            <w:r w:rsidRPr="006234F8">
              <w:rPr>
                <w:rFonts w:ascii="Sylfaen" w:hAnsi="Sylfaen"/>
                <w:sz w:val="20"/>
                <w:szCs w:val="20"/>
              </w:rPr>
              <w:t xml:space="preserve">. </w:t>
            </w:r>
          </w:p>
        </w:tc>
      </w:tr>
      <w:tr w:rsidR="00E2152F" w:rsidRPr="006234F8" w:rsidTr="00E5609D">
        <w:trPr>
          <w:cantSplit/>
        </w:trPr>
        <w:tc>
          <w:tcPr>
            <w:tcW w:w="9899" w:type="dxa"/>
            <w:gridSpan w:val="9"/>
            <w:shd w:val="clear" w:color="auto" w:fill="548DD4"/>
          </w:tcPr>
          <w:p w:rsidR="00E2152F" w:rsidRPr="006234F8" w:rsidRDefault="00E2152F" w:rsidP="002F53B4">
            <w:pPr>
              <w:rPr>
                <w:rFonts w:ascii="Sylfaen" w:hAnsi="Sylfaen"/>
                <w:sz w:val="20"/>
                <w:szCs w:val="20"/>
              </w:rPr>
            </w:pPr>
            <w:r w:rsidRPr="006234F8">
              <w:rPr>
                <w:rFonts w:ascii="Sylfaen" w:hAnsi="Sylfaen"/>
                <w:sz w:val="20"/>
                <w:szCs w:val="20"/>
              </w:rPr>
              <w:t>Position</w:t>
            </w:r>
          </w:p>
        </w:tc>
      </w:tr>
      <w:tr w:rsidR="00E2152F" w:rsidRPr="006234F8" w:rsidTr="00E5609D">
        <w:trPr>
          <w:cantSplit/>
          <w:trHeight w:val="251"/>
        </w:trPr>
        <w:tc>
          <w:tcPr>
            <w:tcW w:w="1952" w:type="dxa"/>
            <w:gridSpan w:val="2"/>
          </w:tcPr>
          <w:p w:rsidR="00E2152F" w:rsidRPr="006234F8" w:rsidRDefault="00E2152F" w:rsidP="002F53B4">
            <w:pPr>
              <w:rPr>
                <w:rFonts w:ascii="Sylfaen" w:hAnsi="Sylfaen"/>
                <w:sz w:val="20"/>
                <w:szCs w:val="20"/>
              </w:rPr>
            </w:pPr>
            <w:r w:rsidRPr="006234F8">
              <w:rPr>
                <w:rFonts w:ascii="Sylfaen" w:hAnsi="Sylfaen"/>
                <w:sz w:val="20"/>
                <w:szCs w:val="20"/>
              </w:rPr>
              <w:t xml:space="preserve">Direct Management Unit </w:t>
            </w:r>
          </w:p>
        </w:tc>
        <w:tc>
          <w:tcPr>
            <w:tcW w:w="1223" w:type="dxa"/>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Dropdown</w:t>
            </w:r>
          </w:p>
        </w:tc>
        <w:tc>
          <w:tcPr>
            <w:tcW w:w="1268"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Not mandatory</w:t>
            </w:r>
          </w:p>
        </w:tc>
        <w:tc>
          <w:tcPr>
            <w:tcW w:w="1530"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All</w:t>
            </w:r>
          </w:p>
        </w:tc>
        <w:tc>
          <w:tcPr>
            <w:tcW w:w="3926"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 xml:space="preserve">Defines the direct management unit </w:t>
            </w:r>
            <w:r w:rsidRPr="006234F8">
              <w:rPr>
                <w:rFonts w:ascii="Sylfaen" w:hAnsi="Sylfaen"/>
                <w:sz w:val="20"/>
                <w:szCs w:val="20"/>
              </w:rPr>
              <w:t>regarding</w:t>
            </w:r>
            <w:r w:rsidRPr="006234F8">
              <w:rPr>
                <w:rFonts w:ascii="Sylfaen" w:hAnsi="Sylfaen"/>
                <w:sz w:val="20"/>
                <w:szCs w:val="20"/>
                <w:lang w:val="hy-AM"/>
              </w:rPr>
              <w:t xml:space="preserve"> the position held by employees. It constitutes the list of the SRC </w:t>
            </w:r>
            <w:r w:rsidRPr="006234F8">
              <w:rPr>
                <w:rFonts w:ascii="Sylfaen" w:hAnsi="Sylfaen"/>
                <w:sz w:val="20"/>
                <w:szCs w:val="20"/>
              </w:rPr>
              <w:t>structural units and “All” value.</w:t>
            </w:r>
          </w:p>
        </w:tc>
      </w:tr>
      <w:tr w:rsidR="00E2152F" w:rsidRPr="006234F8" w:rsidTr="00E5609D">
        <w:trPr>
          <w:cantSplit/>
          <w:trHeight w:val="251"/>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 xml:space="preserve">Unit </w:t>
            </w:r>
          </w:p>
        </w:tc>
        <w:tc>
          <w:tcPr>
            <w:tcW w:w="1223" w:type="dxa"/>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Dropdown</w:t>
            </w:r>
          </w:p>
        </w:tc>
        <w:tc>
          <w:tcPr>
            <w:tcW w:w="1268"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Not mandatory</w:t>
            </w:r>
          </w:p>
        </w:tc>
        <w:tc>
          <w:tcPr>
            <w:tcW w:w="1530"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All</w:t>
            </w:r>
          </w:p>
        </w:tc>
        <w:tc>
          <w:tcPr>
            <w:tcW w:w="3926" w:type="dxa"/>
            <w:gridSpan w:val="2"/>
          </w:tcPr>
          <w:p w:rsidR="00E2152F" w:rsidRPr="006234F8" w:rsidRDefault="00E2152F" w:rsidP="002F53B4">
            <w:pPr>
              <w:rPr>
                <w:rFonts w:ascii="Sylfaen" w:hAnsi="Sylfaen"/>
                <w:sz w:val="20"/>
                <w:szCs w:val="20"/>
              </w:rPr>
            </w:pPr>
            <w:r w:rsidRPr="006234F8">
              <w:rPr>
                <w:rFonts w:ascii="Sylfaen" w:hAnsi="Sylfaen"/>
                <w:sz w:val="20"/>
                <w:szCs w:val="20"/>
                <w:lang w:val="hy-AM"/>
              </w:rPr>
              <w:t xml:space="preserve">Defines the unit </w:t>
            </w:r>
            <w:r w:rsidRPr="006234F8">
              <w:rPr>
                <w:rFonts w:ascii="Sylfaen" w:hAnsi="Sylfaen"/>
                <w:sz w:val="20"/>
                <w:szCs w:val="20"/>
              </w:rPr>
              <w:t>in regard to</w:t>
            </w:r>
            <w:r w:rsidRPr="006234F8">
              <w:rPr>
                <w:rFonts w:ascii="Sylfaen" w:hAnsi="Sylfaen"/>
                <w:sz w:val="20"/>
                <w:szCs w:val="20"/>
                <w:lang w:val="hy-AM"/>
              </w:rPr>
              <w:t xml:space="preserve"> the </w:t>
            </w:r>
            <w:r w:rsidRPr="006234F8">
              <w:rPr>
                <w:rFonts w:ascii="Sylfaen" w:hAnsi="Sylfaen"/>
                <w:sz w:val="20"/>
                <w:szCs w:val="20"/>
              </w:rPr>
              <w:t>position held by employee. It constitutes the list of the SRC units and “All” value.</w:t>
            </w:r>
          </w:p>
        </w:tc>
      </w:tr>
      <w:tr w:rsidR="00E2152F" w:rsidRPr="006234F8" w:rsidTr="00E5609D">
        <w:trPr>
          <w:cantSplit/>
          <w:trHeight w:val="251"/>
        </w:trPr>
        <w:tc>
          <w:tcPr>
            <w:tcW w:w="1952" w:type="dxa"/>
            <w:gridSpan w:val="2"/>
          </w:tcPr>
          <w:p w:rsidR="00E2152F" w:rsidRPr="006234F8" w:rsidRDefault="00E2152F" w:rsidP="002F53B4">
            <w:pPr>
              <w:tabs>
                <w:tab w:val="left" w:pos="990"/>
              </w:tabs>
              <w:rPr>
                <w:rFonts w:ascii="Sylfaen" w:hAnsi="Sylfaen"/>
                <w:sz w:val="20"/>
                <w:szCs w:val="20"/>
                <w:lang w:val="hy-AM"/>
              </w:rPr>
            </w:pPr>
            <w:r w:rsidRPr="006234F8">
              <w:rPr>
                <w:rFonts w:ascii="Sylfaen" w:hAnsi="Sylfaen"/>
                <w:sz w:val="20"/>
                <w:szCs w:val="20"/>
              </w:rPr>
              <w:t>Position type</w:t>
            </w:r>
          </w:p>
        </w:tc>
        <w:tc>
          <w:tcPr>
            <w:tcW w:w="1223" w:type="dxa"/>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Dropdown</w:t>
            </w:r>
          </w:p>
        </w:tc>
        <w:tc>
          <w:tcPr>
            <w:tcW w:w="1268"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Not mandatory</w:t>
            </w: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rPr>
            </w:pPr>
            <w:r w:rsidRPr="006234F8">
              <w:rPr>
                <w:rFonts w:ascii="Sylfaen" w:hAnsi="Sylfaen"/>
                <w:sz w:val="20"/>
                <w:szCs w:val="20"/>
                <w:lang w:val="hy-AM"/>
              </w:rPr>
              <w:t xml:space="preserve">Defines the list of the SRC position types. </w:t>
            </w:r>
          </w:p>
          <w:p w:rsidR="00E2152F" w:rsidRPr="006234F8" w:rsidRDefault="00E2152F" w:rsidP="002F53B4">
            <w:pPr>
              <w:rPr>
                <w:rFonts w:ascii="Sylfaen" w:hAnsi="Sylfaen"/>
                <w:sz w:val="20"/>
                <w:szCs w:val="20"/>
                <w:lang w:val="hy-AM"/>
              </w:rPr>
            </w:pPr>
            <w:r w:rsidRPr="006234F8">
              <w:rPr>
                <w:rFonts w:ascii="Sylfaen" w:hAnsi="Sylfaen"/>
                <w:sz w:val="20"/>
                <w:szCs w:val="20"/>
              </w:rPr>
              <w:t xml:space="preserve">Potential values: </w:t>
            </w:r>
          </w:p>
          <w:p w:rsidR="00E2152F" w:rsidRPr="006234F8" w:rsidRDefault="00E2152F" w:rsidP="002E75FF">
            <w:pPr>
              <w:pStyle w:val="ListParagraph"/>
              <w:numPr>
                <w:ilvl w:val="0"/>
                <w:numId w:val="11"/>
              </w:numPr>
              <w:rPr>
                <w:rFonts w:ascii="Sylfaen" w:hAnsi="Sylfaen"/>
                <w:sz w:val="20"/>
                <w:szCs w:val="20"/>
                <w:lang w:val="hy-AM"/>
              </w:rPr>
            </w:pPr>
            <w:r w:rsidRPr="006234F8">
              <w:rPr>
                <w:rFonts w:ascii="Sylfaen" w:hAnsi="Sylfaen"/>
                <w:sz w:val="20"/>
                <w:szCs w:val="20"/>
              </w:rPr>
              <w:t xml:space="preserve">All </w:t>
            </w:r>
          </w:p>
          <w:p w:rsidR="00E2152F" w:rsidRPr="006234F8" w:rsidRDefault="00E2152F" w:rsidP="002E75FF">
            <w:pPr>
              <w:pStyle w:val="ListParagraph"/>
              <w:numPr>
                <w:ilvl w:val="0"/>
                <w:numId w:val="11"/>
              </w:numPr>
              <w:rPr>
                <w:rFonts w:ascii="Sylfaen" w:hAnsi="Sylfaen"/>
                <w:sz w:val="20"/>
                <w:szCs w:val="20"/>
                <w:lang w:val="hy-AM"/>
              </w:rPr>
            </w:pPr>
            <w:r w:rsidRPr="006234F8">
              <w:rPr>
                <w:rFonts w:ascii="Sylfaen" w:hAnsi="Sylfaen"/>
                <w:sz w:val="20"/>
                <w:szCs w:val="20"/>
              </w:rPr>
              <w:t xml:space="preserve">Discretionary positions </w:t>
            </w:r>
          </w:p>
          <w:p w:rsidR="00E2152F" w:rsidRPr="006234F8" w:rsidRDefault="00E2152F" w:rsidP="002E75FF">
            <w:pPr>
              <w:pStyle w:val="ListParagraph"/>
              <w:numPr>
                <w:ilvl w:val="0"/>
                <w:numId w:val="11"/>
              </w:numPr>
              <w:rPr>
                <w:rFonts w:ascii="Sylfaen" w:hAnsi="Sylfaen"/>
                <w:sz w:val="20"/>
                <w:szCs w:val="20"/>
                <w:lang w:val="hy-AM"/>
              </w:rPr>
            </w:pPr>
            <w:r w:rsidRPr="006234F8">
              <w:rPr>
                <w:rFonts w:ascii="Sylfaen" w:hAnsi="Sylfaen"/>
                <w:sz w:val="20"/>
                <w:szCs w:val="20"/>
              </w:rPr>
              <w:t xml:space="preserve">Tax Service </w:t>
            </w:r>
          </w:p>
          <w:p w:rsidR="00E2152F" w:rsidRPr="006234F8" w:rsidRDefault="00E2152F" w:rsidP="002E75FF">
            <w:pPr>
              <w:pStyle w:val="ListParagraph"/>
              <w:numPr>
                <w:ilvl w:val="0"/>
                <w:numId w:val="11"/>
              </w:numPr>
              <w:rPr>
                <w:rFonts w:ascii="Sylfaen" w:hAnsi="Sylfaen"/>
                <w:sz w:val="20"/>
                <w:szCs w:val="20"/>
                <w:lang w:val="hy-AM"/>
              </w:rPr>
            </w:pPr>
            <w:r w:rsidRPr="006234F8">
              <w:rPr>
                <w:rFonts w:ascii="Sylfaen" w:hAnsi="Sylfaen"/>
                <w:sz w:val="20"/>
                <w:szCs w:val="20"/>
              </w:rPr>
              <w:t xml:space="preserve">Customs Service </w:t>
            </w:r>
          </w:p>
          <w:p w:rsidR="00E2152F" w:rsidRPr="006234F8" w:rsidRDefault="00E2152F" w:rsidP="002E75FF">
            <w:pPr>
              <w:pStyle w:val="ListParagraph"/>
              <w:numPr>
                <w:ilvl w:val="0"/>
                <w:numId w:val="11"/>
              </w:numPr>
              <w:rPr>
                <w:rFonts w:ascii="Sylfaen" w:hAnsi="Sylfaen"/>
                <w:sz w:val="20"/>
                <w:szCs w:val="20"/>
                <w:lang w:val="hy-AM"/>
              </w:rPr>
            </w:pPr>
            <w:r w:rsidRPr="006234F8">
              <w:rPr>
                <w:rFonts w:ascii="Sylfaen" w:hAnsi="Sylfaen"/>
                <w:sz w:val="20"/>
                <w:szCs w:val="20"/>
              </w:rPr>
              <w:t xml:space="preserve">Civil service </w:t>
            </w:r>
          </w:p>
          <w:p w:rsidR="00E2152F" w:rsidRPr="006234F8" w:rsidRDefault="00E2152F" w:rsidP="002E75FF">
            <w:pPr>
              <w:pStyle w:val="ListParagraph"/>
              <w:numPr>
                <w:ilvl w:val="0"/>
                <w:numId w:val="11"/>
              </w:numPr>
              <w:rPr>
                <w:rFonts w:ascii="Sylfaen" w:hAnsi="Sylfaen"/>
                <w:sz w:val="20"/>
                <w:szCs w:val="20"/>
                <w:lang w:val="hy-AM"/>
              </w:rPr>
            </w:pPr>
            <w:r w:rsidRPr="006234F8">
              <w:rPr>
                <w:rFonts w:ascii="Sylfaen" w:hAnsi="Sylfaen"/>
                <w:sz w:val="20"/>
                <w:szCs w:val="20"/>
              </w:rPr>
              <w:t xml:space="preserve">Those performing civil works </w:t>
            </w:r>
          </w:p>
          <w:p w:rsidR="00E2152F" w:rsidRPr="006234F8" w:rsidRDefault="00E2152F" w:rsidP="002E75FF">
            <w:pPr>
              <w:pStyle w:val="ListParagraph"/>
              <w:numPr>
                <w:ilvl w:val="0"/>
                <w:numId w:val="11"/>
              </w:numPr>
              <w:rPr>
                <w:rFonts w:ascii="Sylfaen" w:hAnsi="Sylfaen"/>
                <w:sz w:val="20"/>
                <w:szCs w:val="20"/>
                <w:lang w:val="hy-AM"/>
              </w:rPr>
            </w:pPr>
            <w:r w:rsidRPr="006234F8">
              <w:rPr>
                <w:rFonts w:ascii="Sylfaen" w:hAnsi="Sylfaen"/>
                <w:sz w:val="20"/>
                <w:szCs w:val="20"/>
              </w:rPr>
              <w:t>Contract-based</w:t>
            </w:r>
          </w:p>
        </w:tc>
      </w:tr>
      <w:tr w:rsidR="00E2152F" w:rsidRPr="006234F8" w:rsidTr="00E5609D">
        <w:trPr>
          <w:cantSplit/>
          <w:trHeight w:val="251"/>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Position </w:t>
            </w:r>
          </w:p>
        </w:tc>
        <w:tc>
          <w:tcPr>
            <w:tcW w:w="1223" w:type="dxa"/>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Dropdown</w:t>
            </w:r>
          </w:p>
        </w:tc>
        <w:tc>
          <w:tcPr>
            <w:tcW w:w="1268"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Not mandatory</w:t>
            </w: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rPr>
            </w:pPr>
            <w:r w:rsidRPr="006234F8">
              <w:rPr>
                <w:rFonts w:ascii="Sylfaen" w:hAnsi="Sylfaen"/>
                <w:sz w:val="20"/>
                <w:szCs w:val="20"/>
                <w:lang w:val="hy-AM"/>
              </w:rPr>
              <w:t>Defines the name list of the employee</w:t>
            </w:r>
            <w:r w:rsidRPr="006234F8">
              <w:rPr>
                <w:rFonts w:ascii="Sylfaen" w:hAnsi="Sylfaen"/>
                <w:sz w:val="20"/>
                <w:szCs w:val="20"/>
              </w:rPr>
              <w:t>s’</w:t>
            </w:r>
            <w:r w:rsidRPr="006234F8">
              <w:rPr>
                <w:rFonts w:ascii="Sylfaen" w:hAnsi="Sylfaen"/>
                <w:sz w:val="20"/>
                <w:szCs w:val="20"/>
                <w:lang w:val="hy-AM"/>
              </w:rPr>
              <w:t xml:space="preserve"> posit</w:t>
            </w:r>
            <w:r w:rsidRPr="006234F8">
              <w:rPr>
                <w:rFonts w:ascii="Sylfaen" w:hAnsi="Sylfaen"/>
                <w:sz w:val="20"/>
                <w:szCs w:val="20"/>
              </w:rPr>
              <w:t>ions and “All” value.</w:t>
            </w:r>
          </w:p>
        </w:tc>
      </w:tr>
      <w:tr w:rsidR="00E2152F" w:rsidRPr="006234F8" w:rsidTr="00E5609D">
        <w:trPr>
          <w:cantSplit/>
        </w:trPr>
        <w:tc>
          <w:tcPr>
            <w:tcW w:w="9899" w:type="dxa"/>
            <w:gridSpan w:val="9"/>
            <w:shd w:val="clear" w:color="auto" w:fill="548DD4"/>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Identification card </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Number </w:t>
            </w:r>
          </w:p>
        </w:tc>
        <w:tc>
          <w:tcPr>
            <w:tcW w:w="1223" w:type="dxa"/>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Text box</w:t>
            </w:r>
          </w:p>
        </w:tc>
        <w:tc>
          <w:tcPr>
            <w:tcW w:w="1268"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Not mandatory</w:t>
            </w: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rPr>
            </w:pPr>
            <w:r w:rsidRPr="006234F8">
              <w:rPr>
                <w:rFonts w:ascii="Sylfaen" w:hAnsi="Sylfaen"/>
                <w:sz w:val="20"/>
                <w:szCs w:val="20"/>
              </w:rPr>
              <w:t>Defines the identification card number.</w:t>
            </w:r>
          </w:p>
        </w:tc>
      </w:tr>
      <w:tr w:rsidR="00E2152F" w:rsidRPr="006234F8" w:rsidTr="00E5609D">
        <w:trPr>
          <w:cantSplit/>
        </w:trPr>
        <w:tc>
          <w:tcPr>
            <w:tcW w:w="9899" w:type="dxa"/>
            <w:gridSpan w:val="9"/>
            <w:shd w:val="clear" w:color="auto" w:fill="548DD4"/>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Passport </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Series </w:t>
            </w:r>
          </w:p>
        </w:tc>
        <w:tc>
          <w:tcPr>
            <w:tcW w:w="1223" w:type="dxa"/>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Text box</w:t>
            </w:r>
          </w:p>
        </w:tc>
        <w:tc>
          <w:tcPr>
            <w:tcW w:w="1268"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Not mandatory</w:t>
            </w: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Defines the Passport series. </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Number </w:t>
            </w:r>
          </w:p>
        </w:tc>
        <w:tc>
          <w:tcPr>
            <w:tcW w:w="1223" w:type="dxa"/>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Text box</w:t>
            </w:r>
          </w:p>
        </w:tc>
        <w:tc>
          <w:tcPr>
            <w:tcW w:w="1268"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Not mandatory</w:t>
            </w: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Defines the Passport number. </w:t>
            </w:r>
          </w:p>
        </w:tc>
      </w:tr>
      <w:tr w:rsidR="00E2152F" w:rsidRPr="006234F8" w:rsidTr="00E5609D">
        <w:trPr>
          <w:cantSplit/>
        </w:trPr>
        <w:tc>
          <w:tcPr>
            <w:tcW w:w="9899" w:type="dxa"/>
            <w:gridSpan w:val="9"/>
            <w:shd w:val="clear" w:color="auto" w:fill="548DD4"/>
          </w:tcPr>
          <w:p w:rsidR="00E2152F" w:rsidRPr="006234F8" w:rsidRDefault="00E2152F" w:rsidP="002F53B4">
            <w:pPr>
              <w:rPr>
                <w:rFonts w:ascii="Sylfaen" w:hAnsi="Sylfaen"/>
                <w:sz w:val="20"/>
                <w:szCs w:val="20"/>
              </w:rPr>
            </w:pPr>
            <w:r w:rsidRPr="006234F8">
              <w:rPr>
                <w:rFonts w:ascii="Sylfaen" w:hAnsi="Sylfaen"/>
                <w:sz w:val="20"/>
                <w:szCs w:val="20"/>
              </w:rPr>
              <w:t xml:space="preserve">Work experience </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Organization </w:t>
            </w:r>
          </w:p>
        </w:tc>
        <w:tc>
          <w:tcPr>
            <w:tcW w:w="1223" w:type="dxa"/>
          </w:tcPr>
          <w:p w:rsidR="00E2152F" w:rsidRPr="006234F8" w:rsidRDefault="00E2152F" w:rsidP="002F53B4">
            <w:pPr>
              <w:rPr>
                <w:rFonts w:ascii="Sylfaen" w:hAnsi="Sylfaen"/>
                <w:sz w:val="20"/>
                <w:szCs w:val="20"/>
              </w:rPr>
            </w:pPr>
            <w:r w:rsidRPr="006234F8">
              <w:rPr>
                <w:rFonts w:ascii="Sylfaen" w:hAnsi="Sylfaen"/>
                <w:sz w:val="20"/>
                <w:szCs w:val="20"/>
              </w:rPr>
              <w:t>Text Box</w:t>
            </w:r>
          </w:p>
        </w:tc>
        <w:tc>
          <w:tcPr>
            <w:tcW w:w="1268"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Not mandatory</w:t>
            </w: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Defines the name of organization </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Position </w:t>
            </w:r>
          </w:p>
        </w:tc>
        <w:tc>
          <w:tcPr>
            <w:tcW w:w="1223" w:type="dxa"/>
          </w:tcPr>
          <w:p w:rsidR="00E2152F" w:rsidRPr="006234F8" w:rsidRDefault="00E2152F" w:rsidP="002F53B4">
            <w:pPr>
              <w:rPr>
                <w:rFonts w:ascii="Sylfaen" w:hAnsi="Sylfaen"/>
                <w:sz w:val="20"/>
                <w:szCs w:val="20"/>
              </w:rPr>
            </w:pPr>
            <w:r w:rsidRPr="006234F8">
              <w:rPr>
                <w:rFonts w:ascii="Sylfaen" w:hAnsi="Sylfaen"/>
                <w:sz w:val="20"/>
                <w:szCs w:val="20"/>
                <w:lang w:val="hy-AM"/>
              </w:rPr>
              <w:t>Drop Down</w:t>
            </w:r>
          </w:p>
        </w:tc>
        <w:tc>
          <w:tcPr>
            <w:tcW w:w="1268"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Not mandatory</w:t>
            </w: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Defines the position held. The field displ</w:t>
            </w:r>
            <w:r w:rsidRPr="006234F8">
              <w:rPr>
                <w:rFonts w:ascii="Sylfaen" w:hAnsi="Sylfaen"/>
                <w:sz w:val="20"/>
                <w:szCs w:val="20"/>
              </w:rPr>
              <w:t>a</w:t>
            </w:r>
            <w:r w:rsidRPr="006234F8">
              <w:rPr>
                <w:rFonts w:ascii="Sylfaen" w:hAnsi="Sylfaen"/>
                <w:sz w:val="20"/>
                <w:szCs w:val="20"/>
                <w:lang w:val="hy-AM"/>
              </w:rPr>
              <w:t>ys</w:t>
            </w:r>
            <w:r w:rsidRPr="006234F8">
              <w:rPr>
                <w:rFonts w:ascii="Sylfaen" w:hAnsi="Sylfaen"/>
                <w:sz w:val="20"/>
                <w:szCs w:val="20"/>
              </w:rPr>
              <w:t xml:space="preserve"> the position names entered into the system and “All” value. </w:t>
            </w:r>
          </w:p>
        </w:tc>
      </w:tr>
      <w:tr w:rsidR="00E2152F" w:rsidRPr="006234F8" w:rsidTr="00E5609D">
        <w:trPr>
          <w:cantSplit/>
        </w:trPr>
        <w:tc>
          <w:tcPr>
            <w:tcW w:w="9899" w:type="dxa"/>
            <w:gridSpan w:val="9"/>
            <w:shd w:val="clear" w:color="auto" w:fill="548DD4"/>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 xml:space="preserve">Education </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 xml:space="preserve">Educational park </w:t>
            </w:r>
          </w:p>
        </w:tc>
        <w:tc>
          <w:tcPr>
            <w:tcW w:w="1223" w:type="dxa"/>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Drop Down</w:t>
            </w:r>
          </w:p>
        </w:tc>
        <w:tc>
          <w:tcPr>
            <w:tcW w:w="1268"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Not mandatory</w:t>
            </w: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 xml:space="preserve">Defines the name of </w:t>
            </w:r>
            <w:r w:rsidRPr="006234F8">
              <w:rPr>
                <w:rFonts w:ascii="Sylfaen" w:hAnsi="Sylfaen"/>
                <w:sz w:val="20"/>
                <w:szCs w:val="20"/>
              </w:rPr>
              <w:t xml:space="preserve">the educational institution. It covers the list of educational institutions, as well as “All” value. </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Qualification </w:t>
            </w:r>
          </w:p>
        </w:tc>
        <w:tc>
          <w:tcPr>
            <w:tcW w:w="1223" w:type="dxa"/>
          </w:tcPr>
          <w:p w:rsidR="00E2152F" w:rsidRPr="006234F8" w:rsidRDefault="00E2152F" w:rsidP="002F53B4">
            <w:pPr>
              <w:rPr>
                <w:rFonts w:ascii="Sylfaen" w:hAnsi="Sylfaen"/>
                <w:sz w:val="20"/>
                <w:szCs w:val="20"/>
              </w:rPr>
            </w:pPr>
            <w:r w:rsidRPr="006234F8">
              <w:rPr>
                <w:rFonts w:ascii="Sylfaen" w:hAnsi="Sylfaen"/>
                <w:sz w:val="20"/>
                <w:szCs w:val="20"/>
              </w:rPr>
              <w:t>Drop Down</w:t>
            </w:r>
          </w:p>
        </w:tc>
        <w:tc>
          <w:tcPr>
            <w:tcW w:w="1268"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Not mandatory</w:t>
            </w:r>
            <w:r w:rsidRPr="006234F8">
              <w:rPr>
                <w:rFonts w:ascii="Sylfaen" w:hAnsi="Sylfaen"/>
                <w:sz w:val="20"/>
                <w:szCs w:val="20"/>
                <w:lang w:val="hy-AM"/>
              </w:rPr>
              <w:t xml:space="preserve"> </w:t>
            </w: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rPr>
            </w:pPr>
            <w:r w:rsidRPr="006234F8">
              <w:rPr>
                <w:rFonts w:ascii="Sylfaen" w:hAnsi="Sylfaen"/>
                <w:sz w:val="20"/>
                <w:szCs w:val="20"/>
              </w:rPr>
              <w:t>Defines the qualification acquired by the employee in the particular educational institution. Potential values: by the list of specialties and qualifications of the RA vocational education, as well as “All” value</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Specialty </w:t>
            </w:r>
          </w:p>
        </w:tc>
        <w:tc>
          <w:tcPr>
            <w:tcW w:w="1223" w:type="dxa"/>
          </w:tcPr>
          <w:p w:rsidR="00E2152F" w:rsidRPr="006234F8" w:rsidRDefault="00E2152F" w:rsidP="002F53B4">
            <w:pPr>
              <w:rPr>
                <w:rFonts w:ascii="Sylfaen" w:hAnsi="Sylfaen"/>
                <w:sz w:val="20"/>
                <w:szCs w:val="20"/>
              </w:rPr>
            </w:pPr>
            <w:r w:rsidRPr="006234F8">
              <w:rPr>
                <w:rFonts w:ascii="Sylfaen" w:hAnsi="Sylfaen"/>
                <w:sz w:val="20"/>
                <w:szCs w:val="20"/>
                <w:lang w:val="hy-AM"/>
              </w:rPr>
              <w:t>Drop down</w:t>
            </w:r>
          </w:p>
        </w:tc>
        <w:tc>
          <w:tcPr>
            <w:tcW w:w="1268" w:type="dxa"/>
            <w:gridSpan w:val="2"/>
          </w:tcPr>
          <w:p w:rsidR="00E2152F" w:rsidRPr="006234F8" w:rsidRDefault="00E2152F" w:rsidP="002F53B4">
            <w:pPr>
              <w:rPr>
                <w:rFonts w:ascii="Sylfaen" w:hAnsi="Sylfaen"/>
                <w:sz w:val="20"/>
                <w:szCs w:val="20"/>
                <w:lang w:val="hy-AM"/>
              </w:rPr>
            </w:pP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rPr>
            </w:pPr>
            <w:r w:rsidRPr="006234F8">
              <w:rPr>
                <w:rFonts w:ascii="Sylfaen" w:hAnsi="Sylfaen"/>
                <w:sz w:val="20"/>
                <w:szCs w:val="20"/>
                <w:lang w:val="hy-AM"/>
              </w:rPr>
              <w:t xml:space="preserve">Defines the main specialty acquired by employee in the particular educational institution. </w:t>
            </w:r>
            <w:r w:rsidRPr="006234F8">
              <w:rPr>
                <w:rFonts w:ascii="Sylfaen" w:hAnsi="Sylfaen"/>
                <w:sz w:val="20"/>
                <w:szCs w:val="20"/>
              </w:rPr>
              <w:t xml:space="preserve">Potential values: by the list of specialties and qualifications of the RA vocational education, as well as “All” value </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 xml:space="preserve">End </w:t>
            </w:r>
          </w:p>
        </w:tc>
        <w:tc>
          <w:tcPr>
            <w:tcW w:w="1223" w:type="dxa"/>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Calendar Box</w:t>
            </w:r>
          </w:p>
        </w:tc>
        <w:tc>
          <w:tcPr>
            <w:tcW w:w="1268" w:type="dxa"/>
            <w:gridSpan w:val="2"/>
          </w:tcPr>
          <w:p w:rsidR="00E2152F" w:rsidRPr="006234F8" w:rsidRDefault="00E2152F" w:rsidP="002F53B4">
            <w:pPr>
              <w:rPr>
                <w:rFonts w:ascii="Sylfaen" w:hAnsi="Sylfaen"/>
                <w:sz w:val="20"/>
                <w:szCs w:val="20"/>
                <w:lang w:val="hy-AM"/>
              </w:rPr>
            </w:pP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Define</w:t>
            </w:r>
            <w:r w:rsidRPr="006234F8">
              <w:rPr>
                <w:rFonts w:ascii="Sylfaen" w:hAnsi="Sylfaen"/>
                <w:sz w:val="20"/>
                <w:szCs w:val="20"/>
              </w:rPr>
              <w:t>s</w:t>
            </w:r>
            <w:r w:rsidRPr="006234F8">
              <w:rPr>
                <w:rFonts w:ascii="Sylfaen" w:hAnsi="Sylfaen"/>
                <w:sz w:val="20"/>
                <w:szCs w:val="20"/>
                <w:lang w:val="hy-AM"/>
              </w:rPr>
              <w:t xml:space="preserve"> the date of graduating from the particular educational institution. The field is </w:t>
            </w:r>
            <w:r w:rsidRPr="006234F8">
              <w:rPr>
                <w:rFonts w:ascii="Sylfaen" w:hAnsi="Sylfaen"/>
                <w:sz w:val="20"/>
                <w:szCs w:val="20"/>
              </w:rPr>
              <w:t>entered</w:t>
            </w:r>
            <w:r w:rsidRPr="006234F8">
              <w:rPr>
                <w:rFonts w:ascii="Sylfaen" w:hAnsi="Sylfaen"/>
                <w:sz w:val="20"/>
                <w:szCs w:val="20"/>
                <w:lang w:val="hy-AM"/>
              </w:rPr>
              <w:t xml:space="preserve"> </w:t>
            </w:r>
            <w:r w:rsidRPr="006234F8">
              <w:rPr>
                <w:rFonts w:ascii="Sylfaen" w:hAnsi="Sylfaen"/>
                <w:sz w:val="20"/>
                <w:szCs w:val="20"/>
              </w:rPr>
              <w:t xml:space="preserve">by the range. </w:t>
            </w:r>
          </w:p>
        </w:tc>
      </w:tr>
      <w:tr w:rsidR="00E2152F" w:rsidRPr="006234F8" w:rsidTr="00E5609D">
        <w:trPr>
          <w:cantSplit/>
        </w:trPr>
        <w:tc>
          <w:tcPr>
            <w:tcW w:w="9899" w:type="dxa"/>
            <w:gridSpan w:val="9"/>
            <w:shd w:val="clear" w:color="auto" w:fill="548DD4"/>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Incentive </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rPr>
            </w:pPr>
            <w:r w:rsidRPr="006234F8">
              <w:rPr>
                <w:rFonts w:ascii="Sylfaen" w:hAnsi="Sylfaen"/>
                <w:sz w:val="20"/>
                <w:szCs w:val="20"/>
              </w:rPr>
              <w:t xml:space="preserve">Type </w:t>
            </w:r>
          </w:p>
        </w:tc>
        <w:tc>
          <w:tcPr>
            <w:tcW w:w="1223" w:type="dxa"/>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Drop down</w:t>
            </w:r>
          </w:p>
        </w:tc>
        <w:tc>
          <w:tcPr>
            <w:tcW w:w="1268" w:type="dxa"/>
            <w:gridSpan w:val="2"/>
          </w:tcPr>
          <w:p w:rsidR="00E2152F" w:rsidRPr="006234F8" w:rsidRDefault="004A5293" w:rsidP="002F53B4">
            <w:pPr>
              <w:rPr>
                <w:rFonts w:ascii="Sylfaen" w:hAnsi="Sylfaen"/>
                <w:sz w:val="20"/>
                <w:szCs w:val="20"/>
              </w:rPr>
            </w:pPr>
            <w:r w:rsidRPr="006234F8">
              <w:rPr>
                <w:rFonts w:ascii="Sylfaen" w:hAnsi="Sylfaen"/>
                <w:sz w:val="20"/>
                <w:szCs w:val="20"/>
              </w:rPr>
              <w:t>Not mandatory</w:t>
            </w: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rPr>
            </w:pPr>
            <w:r w:rsidRPr="006234F8">
              <w:rPr>
                <w:rFonts w:ascii="Sylfaen" w:hAnsi="Sylfaen"/>
                <w:sz w:val="20"/>
                <w:szCs w:val="20"/>
              </w:rPr>
              <w:t>Defines</w:t>
            </w:r>
            <w:r w:rsidRPr="006234F8">
              <w:rPr>
                <w:rFonts w:ascii="Sylfaen" w:hAnsi="Sylfaen"/>
                <w:sz w:val="20"/>
                <w:szCs w:val="20"/>
                <w:lang w:val="hy-AM"/>
              </w:rPr>
              <w:t xml:space="preserve"> the type of incentive </w:t>
            </w:r>
            <w:r w:rsidRPr="006234F8">
              <w:rPr>
                <w:rFonts w:ascii="Sylfaen" w:hAnsi="Sylfaen"/>
                <w:sz w:val="20"/>
                <w:szCs w:val="20"/>
              </w:rPr>
              <w:t xml:space="preserve">granted to employee. Potential values: </w:t>
            </w:r>
          </w:p>
          <w:p w:rsidR="00E2152F" w:rsidRPr="006234F8" w:rsidRDefault="00E2152F" w:rsidP="004901BD">
            <w:pPr>
              <w:pStyle w:val="ListParagraph"/>
              <w:numPr>
                <w:ilvl w:val="0"/>
                <w:numId w:val="49"/>
              </w:numPr>
              <w:rPr>
                <w:rFonts w:ascii="Sylfaen" w:hAnsi="Sylfaen"/>
                <w:sz w:val="20"/>
                <w:szCs w:val="20"/>
                <w:lang w:val="hy-AM"/>
              </w:rPr>
            </w:pPr>
            <w:r w:rsidRPr="006234F8">
              <w:rPr>
                <w:rFonts w:ascii="Sylfaen" w:hAnsi="Sylfaen"/>
                <w:sz w:val="20"/>
                <w:szCs w:val="20"/>
              </w:rPr>
              <w:t xml:space="preserve">All </w:t>
            </w:r>
          </w:p>
          <w:p w:rsidR="00E2152F" w:rsidRPr="006234F8" w:rsidRDefault="00E2152F" w:rsidP="004901BD">
            <w:pPr>
              <w:pStyle w:val="ListParagraph"/>
              <w:numPr>
                <w:ilvl w:val="0"/>
                <w:numId w:val="49"/>
              </w:numPr>
              <w:rPr>
                <w:rFonts w:ascii="Sylfaen" w:hAnsi="Sylfaen"/>
                <w:sz w:val="20"/>
                <w:szCs w:val="20"/>
                <w:lang w:val="hy-AM"/>
              </w:rPr>
            </w:pPr>
            <w:r w:rsidRPr="006234F8">
              <w:rPr>
                <w:rFonts w:ascii="Sylfaen" w:hAnsi="Sylfaen"/>
                <w:sz w:val="20"/>
                <w:szCs w:val="20"/>
              </w:rPr>
              <w:t>Disciplinary penalty removed</w:t>
            </w:r>
          </w:p>
          <w:p w:rsidR="00E2152F" w:rsidRPr="006234F8" w:rsidRDefault="00E2152F" w:rsidP="004901BD">
            <w:pPr>
              <w:pStyle w:val="ListParagraph"/>
              <w:numPr>
                <w:ilvl w:val="0"/>
                <w:numId w:val="49"/>
              </w:numPr>
              <w:rPr>
                <w:rFonts w:ascii="Sylfaen" w:hAnsi="Sylfaen"/>
                <w:sz w:val="20"/>
                <w:szCs w:val="20"/>
                <w:lang w:val="hy-AM"/>
              </w:rPr>
            </w:pPr>
            <w:r w:rsidRPr="006234F8">
              <w:rPr>
                <w:rFonts w:ascii="Sylfaen" w:hAnsi="Sylfaen"/>
                <w:sz w:val="20"/>
                <w:szCs w:val="20"/>
              </w:rPr>
              <w:t xml:space="preserve">Money reward </w:t>
            </w:r>
          </w:p>
          <w:p w:rsidR="00E2152F" w:rsidRPr="006234F8" w:rsidRDefault="00E2152F" w:rsidP="004901BD">
            <w:pPr>
              <w:pStyle w:val="ListParagraph"/>
              <w:numPr>
                <w:ilvl w:val="0"/>
                <w:numId w:val="49"/>
              </w:numPr>
              <w:rPr>
                <w:rFonts w:ascii="Sylfaen" w:hAnsi="Sylfaen"/>
                <w:sz w:val="20"/>
                <w:szCs w:val="20"/>
                <w:lang w:val="hy-AM"/>
              </w:rPr>
            </w:pPr>
            <w:r w:rsidRPr="006234F8">
              <w:rPr>
                <w:rFonts w:ascii="Sylfaen" w:hAnsi="Sylfaen"/>
                <w:sz w:val="20"/>
                <w:szCs w:val="20"/>
                <w:lang w:val="hy-AM"/>
              </w:rPr>
              <w:t>Souvenir</w:t>
            </w:r>
            <w:r w:rsidRPr="006234F8">
              <w:rPr>
                <w:rFonts w:ascii="Sylfaen" w:hAnsi="Sylfaen"/>
                <w:sz w:val="20"/>
                <w:szCs w:val="20"/>
              </w:rPr>
              <w:t xml:space="preserve"> </w:t>
            </w:r>
          </w:p>
          <w:p w:rsidR="00E2152F" w:rsidRPr="006234F8" w:rsidRDefault="00E2152F" w:rsidP="004901BD">
            <w:pPr>
              <w:pStyle w:val="ListParagraph"/>
              <w:numPr>
                <w:ilvl w:val="0"/>
                <w:numId w:val="49"/>
              </w:numPr>
              <w:rPr>
                <w:rFonts w:ascii="Sylfaen" w:hAnsi="Sylfaen"/>
                <w:sz w:val="20"/>
                <w:szCs w:val="20"/>
                <w:lang w:val="hy-AM"/>
              </w:rPr>
            </w:pPr>
            <w:r w:rsidRPr="006234F8">
              <w:rPr>
                <w:rFonts w:ascii="Sylfaen" w:hAnsi="Sylfaen"/>
                <w:sz w:val="20"/>
                <w:szCs w:val="20"/>
              </w:rPr>
              <w:t xml:space="preserve">Salary increase </w:t>
            </w:r>
          </w:p>
          <w:p w:rsidR="00E2152F" w:rsidRPr="006234F8" w:rsidRDefault="00E2152F" w:rsidP="004901BD">
            <w:pPr>
              <w:pStyle w:val="ListParagraph"/>
              <w:numPr>
                <w:ilvl w:val="0"/>
                <w:numId w:val="49"/>
              </w:numPr>
              <w:rPr>
                <w:rFonts w:ascii="Sylfaen" w:hAnsi="Sylfaen"/>
                <w:sz w:val="20"/>
                <w:szCs w:val="20"/>
                <w:lang w:val="hy-AM"/>
              </w:rPr>
            </w:pPr>
            <w:r w:rsidRPr="006234F8">
              <w:rPr>
                <w:rFonts w:ascii="Sylfaen" w:hAnsi="Sylfaen"/>
                <w:sz w:val="20"/>
                <w:szCs w:val="20"/>
                <w:lang w:val="hy-AM"/>
              </w:rPr>
              <w:t xml:space="preserve">Expressing gratitude by the Head of Tax and Customs authority or the head of </w:t>
            </w:r>
            <w:r w:rsidRPr="006234F8">
              <w:rPr>
                <w:rFonts w:ascii="Sylfaen" w:hAnsi="Sylfaen"/>
                <w:sz w:val="20"/>
                <w:szCs w:val="20"/>
              </w:rPr>
              <w:t>superior</w:t>
            </w:r>
            <w:r w:rsidRPr="006234F8">
              <w:rPr>
                <w:rFonts w:ascii="Sylfaen" w:hAnsi="Sylfaen"/>
                <w:sz w:val="20"/>
                <w:szCs w:val="20"/>
                <w:lang w:val="hy-AM"/>
              </w:rPr>
              <w:t xml:space="preserve"> body. </w:t>
            </w:r>
          </w:p>
          <w:p w:rsidR="00E2152F" w:rsidRPr="006234F8" w:rsidRDefault="00E2152F" w:rsidP="004901BD">
            <w:pPr>
              <w:pStyle w:val="ListParagraph"/>
              <w:numPr>
                <w:ilvl w:val="0"/>
                <w:numId w:val="49"/>
              </w:numPr>
              <w:rPr>
                <w:rFonts w:ascii="Sylfaen" w:hAnsi="Sylfaen"/>
                <w:sz w:val="20"/>
                <w:szCs w:val="20"/>
                <w:lang w:val="hy-AM"/>
              </w:rPr>
            </w:pPr>
            <w:r w:rsidRPr="006234F8">
              <w:rPr>
                <w:rFonts w:ascii="Sylfaen" w:hAnsi="Sylfaen"/>
                <w:sz w:val="20"/>
                <w:szCs w:val="20"/>
                <w:lang w:val="hy-AM"/>
              </w:rPr>
              <w:t xml:space="preserve">Rewarding   special </w:t>
            </w:r>
            <w:r w:rsidRPr="006234F8">
              <w:rPr>
                <w:rFonts w:ascii="Sylfaen" w:hAnsi="Sylfaen"/>
                <w:sz w:val="20"/>
                <w:szCs w:val="20"/>
              </w:rPr>
              <w:t xml:space="preserve">rank </w:t>
            </w:r>
            <w:r w:rsidRPr="006234F8">
              <w:rPr>
                <w:rFonts w:ascii="Sylfaen" w:hAnsi="Sylfaen"/>
                <w:sz w:val="20"/>
                <w:szCs w:val="20"/>
                <w:lang w:val="hy-AM"/>
              </w:rPr>
              <w:t>and (or) rank</w:t>
            </w:r>
            <w:r w:rsidRPr="006234F8">
              <w:rPr>
                <w:rFonts w:ascii="Sylfaen" w:hAnsi="Sylfaen"/>
                <w:sz w:val="20"/>
                <w:szCs w:val="20"/>
              </w:rPr>
              <w:t>.</w:t>
            </w:r>
            <w:r w:rsidRPr="006234F8">
              <w:rPr>
                <w:rFonts w:ascii="Sylfaen" w:hAnsi="Sylfaen"/>
                <w:sz w:val="20"/>
                <w:szCs w:val="20"/>
                <w:lang w:val="hy-AM"/>
              </w:rPr>
              <w:t xml:space="preserve"> </w:t>
            </w:r>
          </w:p>
          <w:p w:rsidR="00E2152F" w:rsidRPr="006234F8" w:rsidRDefault="00E2152F" w:rsidP="004901BD">
            <w:pPr>
              <w:pStyle w:val="ListParagraph"/>
              <w:numPr>
                <w:ilvl w:val="0"/>
                <w:numId w:val="49"/>
              </w:numPr>
              <w:rPr>
                <w:rFonts w:ascii="Sylfaen" w:hAnsi="Sylfaen"/>
                <w:sz w:val="20"/>
                <w:szCs w:val="20"/>
                <w:lang w:val="hy-AM"/>
              </w:rPr>
            </w:pPr>
            <w:r w:rsidRPr="006234F8">
              <w:rPr>
                <w:rFonts w:ascii="Sylfaen" w:hAnsi="Sylfaen"/>
                <w:sz w:val="20"/>
                <w:szCs w:val="20"/>
                <w:lang w:val="hy-AM"/>
              </w:rPr>
              <w:t xml:space="preserve">Awarding  “Exemplary Tax Officer of the Republic of Armenia” Medal </w:t>
            </w:r>
          </w:p>
          <w:p w:rsidR="00E2152F" w:rsidRPr="006234F8" w:rsidRDefault="00E2152F" w:rsidP="004901BD">
            <w:pPr>
              <w:pStyle w:val="ListParagraph"/>
              <w:numPr>
                <w:ilvl w:val="0"/>
                <w:numId w:val="49"/>
              </w:numPr>
              <w:rPr>
                <w:rFonts w:ascii="Sylfaen" w:hAnsi="Sylfaen"/>
                <w:sz w:val="20"/>
                <w:szCs w:val="20"/>
                <w:lang w:val="hy-AM"/>
              </w:rPr>
            </w:pPr>
            <w:r w:rsidRPr="006234F8">
              <w:rPr>
                <w:rFonts w:ascii="Sylfaen" w:hAnsi="Sylfaen"/>
                <w:sz w:val="20"/>
                <w:szCs w:val="20"/>
                <w:lang w:val="hy-AM"/>
              </w:rPr>
              <w:t>In case of “</w:t>
            </w:r>
            <w:r w:rsidRPr="006234F8">
              <w:rPr>
                <w:rFonts w:ascii="Sylfaen" w:hAnsi="Sylfaen"/>
                <w:sz w:val="20"/>
                <w:szCs w:val="20"/>
              </w:rPr>
              <w:t>Removing d</w:t>
            </w:r>
            <w:r w:rsidRPr="006234F8">
              <w:rPr>
                <w:rFonts w:ascii="Sylfaen" w:hAnsi="Sylfaen"/>
                <w:sz w:val="20"/>
                <w:szCs w:val="20"/>
                <w:lang w:val="hy-AM"/>
              </w:rPr>
              <w:t xml:space="preserve">isciplinary </w:t>
            </w:r>
            <w:r w:rsidRPr="006234F8">
              <w:rPr>
                <w:rFonts w:ascii="Sylfaen" w:hAnsi="Sylfaen"/>
                <w:sz w:val="20"/>
                <w:szCs w:val="20"/>
              </w:rPr>
              <w:t>penalty</w:t>
            </w:r>
            <w:r w:rsidRPr="006234F8">
              <w:rPr>
                <w:rFonts w:ascii="Sylfaen" w:hAnsi="Sylfaen"/>
                <w:sz w:val="20"/>
                <w:szCs w:val="20"/>
                <w:lang w:val="hy-AM"/>
              </w:rPr>
              <w:t xml:space="preserve"> ” incentive</w:t>
            </w:r>
            <w:r w:rsidRPr="006234F8">
              <w:rPr>
                <w:rFonts w:ascii="Sylfaen" w:hAnsi="Sylfaen"/>
                <w:sz w:val="20"/>
                <w:szCs w:val="20"/>
              </w:rPr>
              <w:t xml:space="preserve">, </w:t>
            </w:r>
            <w:r w:rsidRPr="006234F8">
              <w:rPr>
                <w:rFonts w:ascii="Sylfaen" w:hAnsi="Sylfaen"/>
                <w:sz w:val="20"/>
                <w:szCs w:val="20"/>
                <w:lang w:val="hy-AM"/>
              </w:rPr>
              <w:t xml:space="preserve"> after</w:t>
            </w:r>
            <w:r w:rsidRPr="006234F8">
              <w:rPr>
                <w:rFonts w:ascii="Sylfaen" w:hAnsi="Sylfaen"/>
                <w:sz w:val="20"/>
                <w:szCs w:val="20"/>
              </w:rPr>
              <w:t xml:space="preserve"> its registration</w:t>
            </w:r>
            <w:r w:rsidRPr="006234F8">
              <w:rPr>
                <w:rFonts w:ascii="Sylfaen" w:hAnsi="Sylfaen"/>
                <w:sz w:val="20"/>
                <w:szCs w:val="20"/>
                <w:lang w:val="hy-AM"/>
              </w:rPr>
              <w:t xml:space="preserve">, </w:t>
            </w:r>
            <w:r w:rsidRPr="006234F8">
              <w:rPr>
                <w:rFonts w:ascii="Sylfaen" w:hAnsi="Sylfaen"/>
                <w:sz w:val="20"/>
                <w:szCs w:val="20"/>
              </w:rPr>
              <w:t xml:space="preserve">the disciplinary penalty </w:t>
            </w:r>
            <w:r w:rsidRPr="006234F8">
              <w:rPr>
                <w:rFonts w:ascii="Sylfaen" w:hAnsi="Sylfaen"/>
                <w:sz w:val="20"/>
                <w:szCs w:val="20"/>
                <w:lang w:val="hy-AM"/>
              </w:rPr>
              <w:t xml:space="preserve"> </w:t>
            </w:r>
            <w:r w:rsidRPr="006234F8">
              <w:rPr>
                <w:rFonts w:ascii="Sylfaen" w:hAnsi="Sylfaen"/>
                <w:sz w:val="20"/>
                <w:szCs w:val="20"/>
              </w:rPr>
              <w:t xml:space="preserve">effective for the particular employee </w:t>
            </w:r>
            <w:r w:rsidRPr="006234F8">
              <w:rPr>
                <w:rFonts w:ascii="Sylfaen" w:hAnsi="Sylfaen"/>
                <w:sz w:val="20"/>
                <w:szCs w:val="20"/>
                <w:lang w:val="hy-AM"/>
              </w:rPr>
              <w:t>shall be removed</w:t>
            </w:r>
            <w:r w:rsidRPr="006234F8">
              <w:rPr>
                <w:rFonts w:ascii="Sylfaen" w:hAnsi="Sylfaen"/>
                <w:sz w:val="20"/>
                <w:szCs w:val="20"/>
              </w:rPr>
              <w:t xml:space="preserve">.  The date of such incentive shall be stated as the date of the sanction termination. </w:t>
            </w:r>
          </w:p>
          <w:p w:rsidR="00E2152F" w:rsidRPr="006234F8" w:rsidRDefault="00E2152F" w:rsidP="004901BD">
            <w:pPr>
              <w:pStyle w:val="ListParagraph"/>
              <w:numPr>
                <w:ilvl w:val="0"/>
                <w:numId w:val="123"/>
              </w:numPr>
              <w:rPr>
                <w:rFonts w:ascii="Sylfaen" w:hAnsi="Sylfaen"/>
                <w:sz w:val="20"/>
                <w:szCs w:val="20"/>
                <w:lang w:val="hy-AM"/>
              </w:rPr>
            </w:pPr>
            <w:r w:rsidRPr="006234F8">
              <w:rPr>
                <w:rFonts w:ascii="Sylfaen" w:hAnsi="Sylfaen"/>
                <w:sz w:val="20"/>
                <w:szCs w:val="20"/>
              </w:rPr>
              <w:t xml:space="preserve">Expressing gratitude </w:t>
            </w:r>
          </w:p>
          <w:p w:rsidR="00E2152F" w:rsidRPr="006234F8" w:rsidRDefault="00E2152F" w:rsidP="004901BD">
            <w:pPr>
              <w:pStyle w:val="ListParagraph"/>
              <w:numPr>
                <w:ilvl w:val="0"/>
                <w:numId w:val="123"/>
              </w:numPr>
              <w:rPr>
                <w:rFonts w:ascii="Sylfaen" w:hAnsi="Sylfaen"/>
                <w:sz w:val="20"/>
                <w:szCs w:val="20"/>
                <w:lang w:val="hy-AM"/>
              </w:rPr>
            </w:pPr>
            <w:r w:rsidRPr="006234F8">
              <w:rPr>
                <w:rFonts w:ascii="Sylfaen" w:hAnsi="Sylfaen"/>
                <w:sz w:val="20"/>
                <w:szCs w:val="20"/>
              </w:rPr>
              <w:t xml:space="preserve">Money reward </w:t>
            </w:r>
          </w:p>
          <w:p w:rsidR="00E2152F" w:rsidRPr="006234F8" w:rsidRDefault="00E2152F" w:rsidP="004901BD">
            <w:pPr>
              <w:pStyle w:val="ListParagraph"/>
              <w:numPr>
                <w:ilvl w:val="0"/>
                <w:numId w:val="123"/>
              </w:numPr>
              <w:rPr>
                <w:rFonts w:ascii="Sylfaen" w:hAnsi="Sylfaen"/>
                <w:sz w:val="20"/>
                <w:szCs w:val="20"/>
                <w:lang w:val="hy-AM"/>
              </w:rPr>
            </w:pPr>
            <w:r w:rsidRPr="006234F8">
              <w:rPr>
                <w:rFonts w:ascii="Sylfaen" w:hAnsi="Sylfaen"/>
                <w:sz w:val="20"/>
                <w:szCs w:val="20"/>
              </w:rPr>
              <w:t xml:space="preserve">Souvenir reward </w:t>
            </w:r>
          </w:p>
          <w:p w:rsidR="00E2152F" w:rsidRPr="006234F8" w:rsidRDefault="00E2152F" w:rsidP="004901BD">
            <w:pPr>
              <w:pStyle w:val="ListParagraph"/>
              <w:numPr>
                <w:ilvl w:val="0"/>
                <w:numId w:val="123"/>
              </w:numPr>
              <w:rPr>
                <w:rFonts w:ascii="Sylfaen" w:hAnsi="Sylfaen"/>
                <w:sz w:val="20"/>
                <w:szCs w:val="20"/>
                <w:lang w:val="hy-AM"/>
              </w:rPr>
            </w:pPr>
            <w:r w:rsidRPr="006234F8">
              <w:rPr>
                <w:rFonts w:ascii="Sylfaen" w:hAnsi="Sylfaen"/>
                <w:sz w:val="20"/>
                <w:szCs w:val="20"/>
                <w:lang w:val="hy-AM"/>
              </w:rPr>
              <w:t xml:space="preserve">Being awarded the diploma </w:t>
            </w:r>
            <w:r w:rsidRPr="006234F8">
              <w:rPr>
                <w:rFonts w:ascii="Sylfaen" w:hAnsi="Sylfaen"/>
                <w:sz w:val="20"/>
                <w:szCs w:val="20"/>
              </w:rPr>
              <w:t>from</w:t>
            </w:r>
            <w:r w:rsidRPr="006234F8">
              <w:rPr>
                <w:rFonts w:ascii="Sylfaen" w:hAnsi="Sylfaen"/>
                <w:sz w:val="20"/>
                <w:szCs w:val="20"/>
                <w:lang w:val="hy-AM"/>
              </w:rPr>
              <w:t xml:space="preserve"> </w:t>
            </w:r>
            <w:r w:rsidRPr="006234F8">
              <w:rPr>
                <w:rFonts w:ascii="Sylfaen" w:hAnsi="Sylfaen"/>
                <w:sz w:val="20"/>
                <w:szCs w:val="20"/>
              </w:rPr>
              <w:t>the superior customs authority</w:t>
            </w:r>
          </w:p>
          <w:p w:rsidR="00E2152F" w:rsidRPr="006234F8" w:rsidRDefault="00E2152F" w:rsidP="004901BD">
            <w:pPr>
              <w:pStyle w:val="ListParagraph"/>
              <w:numPr>
                <w:ilvl w:val="0"/>
                <w:numId w:val="123"/>
              </w:numPr>
              <w:rPr>
                <w:rFonts w:ascii="Sylfaen" w:hAnsi="Sylfaen"/>
                <w:sz w:val="20"/>
                <w:szCs w:val="20"/>
                <w:lang w:val="hy-AM"/>
              </w:rPr>
            </w:pPr>
            <w:r w:rsidRPr="006234F8">
              <w:rPr>
                <w:rFonts w:ascii="Sylfaen" w:hAnsi="Sylfaen"/>
                <w:sz w:val="20"/>
                <w:szCs w:val="20"/>
              </w:rPr>
              <w:t>Preliminary removal of disciplinary penalty</w:t>
            </w:r>
          </w:p>
          <w:p w:rsidR="00E2152F" w:rsidRPr="006234F8" w:rsidRDefault="00E2152F" w:rsidP="004901BD">
            <w:pPr>
              <w:pStyle w:val="ListParagraph"/>
              <w:numPr>
                <w:ilvl w:val="0"/>
                <w:numId w:val="123"/>
              </w:numPr>
              <w:rPr>
                <w:rFonts w:ascii="Sylfaen" w:hAnsi="Sylfaen"/>
                <w:sz w:val="20"/>
                <w:szCs w:val="20"/>
                <w:lang w:val="hy-AM"/>
              </w:rPr>
            </w:pPr>
            <w:r w:rsidRPr="006234F8">
              <w:rPr>
                <w:rFonts w:ascii="Sylfaen" w:hAnsi="Sylfaen"/>
                <w:sz w:val="20"/>
                <w:szCs w:val="20"/>
              </w:rPr>
              <w:t>Granting additional paid vacation</w:t>
            </w:r>
          </w:p>
          <w:p w:rsidR="00E2152F" w:rsidRPr="006234F8" w:rsidRDefault="00E2152F" w:rsidP="004901BD">
            <w:pPr>
              <w:pStyle w:val="ListParagraph"/>
              <w:numPr>
                <w:ilvl w:val="0"/>
                <w:numId w:val="123"/>
              </w:numPr>
              <w:rPr>
                <w:rFonts w:ascii="Sylfaen" w:hAnsi="Sylfaen"/>
                <w:sz w:val="20"/>
                <w:szCs w:val="20"/>
                <w:lang w:val="hy-AM"/>
              </w:rPr>
            </w:pPr>
            <w:r w:rsidRPr="006234F8">
              <w:rPr>
                <w:rFonts w:ascii="Sylfaen" w:hAnsi="Sylfaen"/>
                <w:sz w:val="20"/>
                <w:szCs w:val="20"/>
              </w:rPr>
              <w:t>Special service rank granted preliminarily</w:t>
            </w:r>
          </w:p>
          <w:p w:rsidR="00E2152F" w:rsidRPr="006234F8" w:rsidRDefault="00E2152F" w:rsidP="004901BD">
            <w:pPr>
              <w:pStyle w:val="ListParagraph"/>
              <w:numPr>
                <w:ilvl w:val="0"/>
                <w:numId w:val="123"/>
              </w:numPr>
              <w:rPr>
                <w:rFonts w:ascii="Sylfaen" w:hAnsi="Sylfaen"/>
                <w:sz w:val="20"/>
                <w:szCs w:val="20"/>
                <w:lang w:val="hy-AM"/>
              </w:rPr>
            </w:pPr>
            <w:r w:rsidRPr="006234F8">
              <w:rPr>
                <w:rFonts w:ascii="Sylfaen" w:hAnsi="Sylfaen"/>
                <w:sz w:val="20"/>
                <w:szCs w:val="20"/>
                <w:lang w:val="hy-AM"/>
              </w:rPr>
              <w:t>Granting a rank one degree higher than the highest special</w:t>
            </w:r>
            <w:r w:rsidRPr="006234F8">
              <w:rPr>
                <w:rFonts w:ascii="Sylfaen" w:hAnsi="Sylfaen"/>
                <w:sz w:val="20"/>
                <w:szCs w:val="20"/>
              </w:rPr>
              <w:t xml:space="preserve"> r</w:t>
            </w:r>
            <w:r w:rsidRPr="006234F8">
              <w:rPr>
                <w:rFonts w:ascii="Sylfaen" w:hAnsi="Sylfaen"/>
                <w:sz w:val="20"/>
                <w:szCs w:val="20"/>
                <w:lang w:val="hy-AM"/>
              </w:rPr>
              <w:t>ank</w:t>
            </w:r>
            <w:r w:rsidRPr="006234F8">
              <w:rPr>
                <w:rFonts w:ascii="Sylfaen" w:hAnsi="Sylfaen"/>
                <w:sz w:val="20"/>
                <w:szCs w:val="20"/>
              </w:rPr>
              <w:t xml:space="preserve"> attributable to the position held. </w:t>
            </w:r>
          </w:p>
          <w:p w:rsidR="00E2152F" w:rsidRPr="006234F8" w:rsidRDefault="00E2152F" w:rsidP="004901BD">
            <w:pPr>
              <w:pStyle w:val="ListParagraph"/>
              <w:numPr>
                <w:ilvl w:val="0"/>
                <w:numId w:val="123"/>
              </w:numPr>
              <w:rPr>
                <w:rFonts w:ascii="Sylfaen" w:hAnsi="Sylfaen"/>
                <w:sz w:val="20"/>
                <w:szCs w:val="20"/>
                <w:lang w:val="hy-AM"/>
              </w:rPr>
            </w:pPr>
            <w:r w:rsidRPr="006234F8">
              <w:rPr>
                <w:rFonts w:ascii="Sylfaen" w:hAnsi="Sylfaen"/>
                <w:sz w:val="20"/>
                <w:szCs w:val="20"/>
                <w:lang w:val="hy-AM"/>
              </w:rPr>
              <w:t>Awarding “High performer of Customs Service” and “Honorary Customs Officer of the Republic of Armenia” medal</w:t>
            </w:r>
            <w:r w:rsidRPr="006234F8">
              <w:rPr>
                <w:rFonts w:ascii="Sylfaen" w:hAnsi="Sylfaen"/>
                <w:sz w:val="20"/>
                <w:szCs w:val="20"/>
              </w:rPr>
              <w:t>s.</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Issued </w:t>
            </w:r>
          </w:p>
        </w:tc>
        <w:tc>
          <w:tcPr>
            <w:tcW w:w="1223" w:type="dxa"/>
          </w:tcPr>
          <w:p w:rsidR="00E2152F" w:rsidRPr="006234F8" w:rsidRDefault="00E2152F" w:rsidP="002F53B4">
            <w:pPr>
              <w:rPr>
                <w:rFonts w:ascii="Sylfaen" w:hAnsi="Sylfaen"/>
                <w:sz w:val="20"/>
                <w:szCs w:val="20"/>
              </w:rPr>
            </w:pPr>
            <w:r w:rsidRPr="006234F8">
              <w:rPr>
                <w:rFonts w:ascii="Sylfaen" w:hAnsi="Sylfaen"/>
                <w:sz w:val="20"/>
                <w:szCs w:val="20"/>
              </w:rPr>
              <w:t>Calendar Box</w:t>
            </w:r>
          </w:p>
        </w:tc>
        <w:tc>
          <w:tcPr>
            <w:tcW w:w="1268" w:type="dxa"/>
            <w:gridSpan w:val="2"/>
          </w:tcPr>
          <w:p w:rsidR="00E2152F" w:rsidRPr="006234F8" w:rsidRDefault="00E2152F" w:rsidP="002F53B4">
            <w:pPr>
              <w:rPr>
                <w:rFonts w:ascii="Sylfaen" w:hAnsi="Sylfaen"/>
                <w:sz w:val="20"/>
                <w:szCs w:val="20"/>
              </w:rPr>
            </w:pPr>
            <w:r w:rsidRPr="006234F8">
              <w:rPr>
                <w:rFonts w:ascii="Sylfaen" w:hAnsi="Sylfaen"/>
                <w:sz w:val="20"/>
                <w:szCs w:val="20"/>
              </w:rPr>
              <w:t xml:space="preserve">Not mandatory </w:t>
            </w: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 xml:space="preserve">Sets the date of </w:t>
            </w:r>
            <w:r w:rsidRPr="006234F8">
              <w:rPr>
                <w:rFonts w:ascii="Sylfaen" w:hAnsi="Sylfaen"/>
                <w:sz w:val="20"/>
                <w:szCs w:val="20"/>
              </w:rPr>
              <w:t xml:space="preserve">the granted incentive. The field is displayed by the range. </w:t>
            </w:r>
          </w:p>
        </w:tc>
      </w:tr>
      <w:tr w:rsidR="00E2152F" w:rsidRPr="006234F8" w:rsidTr="00E5609D">
        <w:trPr>
          <w:cantSplit/>
        </w:trPr>
        <w:tc>
          <w:tcPr>
            <w:tcW w:w="9899" w:type="dxa"/>
            <w:gridSpan w:val="9"/>
            <w:shd w:val="clear" w:color="auto" w:fill="548DD4"/>
          </w:tcPr>
          <w:p w:rsidR="00E2152F" w:rsidRPr="006234F8" w:rsidRDefault="00E2152F" w:rsidP="002F53B4">
            <w:pPr>
              <w:rPr>
                <w:rFonts w:ascii="Sylfaen" w:hAnsi="Sylfaen"/>
                <w:sz w:val="20"/>
                <w:szCs w:val="20"/>
              </w:rPr>
            </w:pPr>
            <w:r w:rsidRPr="006234F8">
              <w:rPr>
                <w:rFonts w:ascii="Sylfaen" w:hAnsi="Sylfaen"/>
                <w:sz w:val="20"/>
                <w:szCs w:val="20"/>
              </w:rPr>
              <w:t xml:space="preserve">Penalty </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Type</w:t>
            </w:r>
          </w:p>
        </w:tc>
        <w:tc>
          <w:tcPr>
            <w:tcW w:w="1223" w:type="dxa"/>
          </w:tcPr>
          <w:p w:rsidR="00E2152F" w:rsidRPr="006234F8" w:rsidRDefault="00E2152F" w:rsidP="002F53B4">
            <w:pPr>
              <w:rPr>
                <w:rFonts w:ascii="Sylfaen" w:hAnsi="Sylfaen"/>
                <w:sz w:val="20"/>
                <w:szCs w:val="20"/>
              </w:rPr>
            </w:pPr>
            <w:r w:rsidRPr="006234F8">
              <w:rPr>
                <w:rFonts w:ascii="Sylfaen" w:hAnsi="Sylfaen"/>
                <w:sz w:val="20"/>
                <w:szCs w:val="20"/>
                <w:lang w:val="hy-AM"/>
              </w:rPr>
              <w:t>Drop down</w:t>
            </w:r>
          </w:p>
        </w:tc>
        <w:tc>
          <w:tcPr>
            <w:tcW w:w="1268" w:type="dxa"/>
            <w:gridSpan w:val="2"/>
          </w:tcPr>
          <w:p w:rsidR="00E2152F" w:rsidRPr="006234F8" w:rsidRDefault="00E2152F" w:rsidP="002F53B4">
            <w:pPr>
              <w:rPr>
                <w:rFonts w:ascii="Sylfaen" w:hAnsi="Sylfaen"/>
                <w:sz w:val="20"/>
                <w:szCs w:val="20"/>
              </w:rPr>
            </w:pPr>
            <w:r w:rsidRPr="006234F8">
              <w:rPr>
                <w:rFonts w:ascii="Sylfaen" w:hAnsi="Sylfaen"/>
                <w:sz w:val="20"/>
                <w:szCs w:val="20"/>
              </w:rPr>
              <w:t>Not mandatory</w:t>
            </w: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 xml:space="preserve">Defines the type of </w:t>
            </w:r>
            <w:r w:rsidRPr="006234F8">
              <w:rPr>
                <w:rFonts w:ascii="Sylfaen" w:hAnsi="Sylfaen"/>
                <w:sz w:val="20"/>
                <w:szCs w:val="20"/>
              </w:rPr>
              <w:t>penalty</w:t>
            </w:r>
            <w:r w:rsidRPr="006234F8">
              <w:rPr>
                <w:rFonts w:ascii="Sylfaen" w:hAnsi="Sylfaen"/>
                <w:sz w:val="20"/>
                <w:szCs w:val="20"/>
                <w:lang w:val="hy-AM"/>
              </w:rPr>
              <w:t xml:space="preserve"> imposed on employee. Potential values: </w:t>
            </w:r>
          </w:p>
          <w:p w:rsidR="00E2152F" w:rsidRPr="006234F8" w:rsidRDefault="00E2152F" w:rsidP="004901BD">
            <w:pPr>
              <w:pStyle w:val="ListParagraph"/>
              <w:numPr>
                <w:ilvl w:val="0"/>
                <w:numId w:val="49"/>
              </w:numPr>
              <w:rPr>
                <w:rFonts w:ascii="Sylfaen" w:hAnsi="Sylfaen"/>
                <w:sz w:val="20"/>
                <w:szCs w:val="20"/>
                <w:lang w:val="hy-AM"/>
              </w:rPr>
            </w:pPr>
            <w:r w:rsidRPr="006234F8">
              <w:rPr>
                <w:rFonts w:ascii="Sylfaen" w:hAnsi="Sylfaen"/>
                <w:sz w:val="20"/>
                <w:szCs w:val="20"/>
              </w:rPr>
              <w:t xml:space="preserve">All </w:t>
            </w:r>
          </w:p>
          <w:p w:rsidR="00E2152F" w:rsidRPr="006234F8" w:rsidRDefault="00E2152F" w:rsidP="004901BD">
            <w:pPr>
              <w:pStyle w:val="ListParagraph"/>
              <w:numPr>
                <w:ilvl w:val="0"/>
                <w:numId w:val="49"/>
              </w:numPr>
              <w:rPr>
                <w:rFonts w:ascii="Sylfaen" w:hAnsi="Sylfaen"/>
                <w:sz w:val="20"/>
                <w:szCs w:val="20"/>
                <w:lang w:val="hy-AM"/>
              </w:rPr>
            </w:pPr>
            <w:r w:rsidRPr="006234F8">
              <w:rPr>
                <w:rFonts w:ascii="Sylfaen" w:hAnsi="Sylfaen"/>
                <w:sz w:val="20"/>
                <w:szCs w:val="20"/>
              </w:rPr>
              <w:t xml:space="preserve">Verbal reprimand </w:t>
            </w:r>
          </w:p>
          <w:p w:rsidR="00E2152F" w:rsidRPr="006234F8" w:rsidRDefault="00E2152F" w:rsidP="004901BD">
            <w:pPr>
              <w:pStyle w:val="ListParagraph"/>
              <w:numPr>
                <w:ilvl w:val="0"/>
                <w:numId w:val="49"/>
              </w:numPr>
              <w:rPr>
                <w:rFonts w:ascii="Sylfaen" w:hAnsi="Sylfaen"/>
                <w:sz w:val="20"/>
                <w:szCs w:val="20"/>
                <w:lang w:val="hy-AM"/>
              </w:rPr>
            </w:pPr>
            <w:r w:rsidRPr="006234F8">
              <w:rPr>
                <w:rFonts w:ascii="Sylfaen" w:hAnsi="Sylfaen"/>
                <w:sz w:val="20"/>
                <w:szCs w:val="20"/>
              </w:rPr>
              <w:t xml:space="preserve">Disciplinary record </w:t>
            </w:r>
          </w:p>
          <w:p w:rsidR="00E2152F" w:rsidRPr="006234F8" w:rsidRDefault="00E2152F" w:rsidP="004901BD">
            <w:pPr>
              <w:pStyle w:val="ListParagraph"/>
              <w:numPr>
                <w:ilvl w:val="0"/>
                <w:numId w:val="49"/>
              </w:numPr>
              <w:rPr>
                <w:rFonts w:ascii="Sylfaen" w:hAnsi="Sylfaen"/>
                <w:sz w:val="20"/>
                <w:szCs w:val="20"/>
                <w:lang w:val="hy-AM"/>
              </w:rPr>
            </w:pPr>
            <w:r w:rsidRPr="006234F8">
              <w:rPr>
                <w:rFonts w:ascii="Sylfaen" w:hAnsi="Sylfaen"/>
                <w:sz w:val="20"/>
                <w:szCs w:val="20"/>
              </w:rPr>
              <w:t xml:space="preserve">Rank lowering </w:t>
            </w:r>
          </w:p>
          <w:p w:rsidR="00E2152F" w:rsidRPr="006234F8" w:rsidRDefault="00E2152F" w:rsidP="004901BD">
            <w:pPr>
              <w:pStyle w:val="ListParagraph"/>
              <w:numPr>
                <w:ilvl w:val="0"/>
                <w:numId w:val="49"/>
              </w:numPr>
              <w:rPr>
                <w:rFonts w:ascii="Sylfaen" w:hAnsi="Sylfaen"/>
                <w:sz w:val="20"/>
                <w:szCs w:val="20"/>
                <w:lang w:val="hy-AM"/>
              </w:rPr>
            </w:pPr>
            <w:r w:rsidRPr="006234F8">
              <w:rPr>
                <w:rFonts w:ascii="Sylfaen" w:hAnsi="Sylfaen"/>
                <w:sz w:val="20"/>
                <w:szCs w:val="20"/>
                <w:lang w:val="hy-AM"/>
              </w:rPr>
              <w:t>Being</w:t>
            </w:r>
            <w:r w:rsidRPr="006234F8">
              <w:rPr>
                <w:rFonts w:ascii="Sylfaen" w:hAnsi="Sylfaen"/>
                <w:sz w:val="20"/>
                <w:szCs w:val="20"/>
              </w:rPr>
              <w:t xml:space="preserve"> h</w:t>
            </w:r>
            <w:r w:rsidRPr="006234F8">
              <w:rPr>
                <w:rFonts w:ascii="Sylfaen" w:hAnsi="Sylfaen"/>
                <w:sz w:val="20"/>
                <w:szCs w:val="20"/>
                <w:lang w:val="hy-AM"/>
              </w:rPr>
              <w:t xml:space="preserve">eld liable for damages;  </w:t>
            </w:r>
          </w:p>
          <w:p w:rsidR="00E2152F" w:rsidRPr="006234F8" w:rsidRDefault="00E2152F" w:rsidP="004901BD">
            <w:pPr>
              <w:pStyle w:val="ListParagraph"/>
              <w:numPr>
                <w:ilvl w:val="0"/>
                <w:numId w:val="49"/>
              </w:numPr>
              <w:rPr>
                <w:rFonts w:ascii="Sylfaen" w:hAnsi="Sylfaen"/>
                <w:sz w:val="20"/>
                <w:szCs w:val="20"/>
                <w:lang w:val="hy-AM"/>
              </w:rPr>
            </w:pPr>
            <w:r w:rsidRPr="006234F8">
              <w:rPr>
                <w:rFonts w:ascii="Sylfaen" w:hAnsi="Sylfaen"/>
                <w:sz w:val="20"/>
                <w:szCs w:val="20"/>
              </w:rPr>
              <w:t>Position lowering from the held position</w:t>
            </w:r>
          </w:p>
          <w:p w:rsidR="00E2152F" w:rsidRPr="006234F8" w:rsidRDefault="00E2152F" w:rsidP="004901BD">
            <w:pPr>
              <w:pStyle w:val="ListParagraph"/>
              <w:numPr>
                <w:ilvl w:val="0"/>
                <w:numId w:val="49"/>
              </w:numPr>
              <w:rPr>
                <w:rFonts w:ascii="Sylfaen" w:hAnsi="Sylfaen"/>
                <w:sz w:val="20"/>
                <w:szCs w:val="20"/>
                <w:lang w:val="hy-AM"/>
              </w:rPr>
            </w:pPr>
            <w:r w:rsidRPr="006234F8">
              <w:rPr>
                <w:rFonts w:ascii="Sylfaen" w:hAnsi="Sylfaen"/>
                <w:sz w:val="20"/>
                <w:szCs w:val="20"/>
              </w:rPr>
              <w:t xml:space="preserve">Separation from the service </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Imposed on</w:t>
            </w:r>
          </w:p>
        </w:tc>
        <w:tc>
          <w:tcPr>
            <w:tcW w:w="1223" w:type="dxa"/>
          </w:tcPr>
          <w:p w:rsidR="00E2152F" w:rsidRPr="006234F8" w:rsidRDefault="00E2152F" w:rsidP="002F53B4">
            <w:pPr>
              <w:rPr>
                <w:rFonts w:ascii="Sylfaen" w:hAnsi="Sylfaen"/>
                <w:sz w:val="20"/>
                <w:szCs w:val="20"/>
              </w:rPr>
            </w:pPr>
            <w:r w:rsidRPr="006234F8">
              <w:rPr>
                <w:rFonts w:ascii="Sylfaen" w:hAnsi="Sylfaen"/>
                <w:sz w:val="20"/>
                <w:szCs w:val="20"/>
              </w:rPr>
              <w:t>Calendar Box</w:t>
            </w:r>
          </w:p>
        </w:tc>
        <w:tc>
          <w:tcPr>
            <w:tcW w:w="1268" w:type="dxa"/>
            <w:gridSpan w:val="2"/>
          </w:tcPr>
          <w:p w:rsidR="00E2152F" w:rsidRPr="006234F8" w:rsidRDefault="00E2152F" w:rsidP="002F53B4">
            <w:pPr>
              <w:rPr>
                <w:rFonts w:ascii="Sylfaen" w:hAnsi="Sylfaen"/>
                <w:sz w:val="20"/>
                <w:szCs w:val="20"/>
              </w:rPr>
            </w:pPr>
            <w:r w:rsidRPr="006234F8">
              <w:rPr>
                <w:rFonts w:ascii="Sylfaen" w:hAnsi="Sylfaen"/>
                <w:sz w:val="20"/>
                <w:szCs w:val="20"/>
              </w:rPr>
              <w:t xml:space="preserve">Not mandatory </w:t>
            </w: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 xml:space="preserve">Sets the date </w:t>
            </w:r>
            <w:r w:rsidRPr="006234F8">
              <w:rPr>
                <w:rFonts w:ascii="Sylfaen" w:hAnsi="Sylfaen"/>
                <w:sz w:val="20"/>
                <w:szCs w:val="20"/>
              </w:rPr>
              <w:t>when</w:t>
            </w:r>
            <w:r w:rsidRPr="006234F8">
              <w:rPr>
                <w:rFonts w:ascii="Sylfaen" w:hAnsi="Sylfaen"/>
                <w:sz w:val="20"/>
                <w:szCs w:val="20"/>
                <w:lang w:val="hy-AM"/>
              </w:rPr>
              <w:t xml:space="preserve"> the </w:t>
            </w:r>
            <w:r w:rsidRPr="006234F8">
              <w:rPr>
                <w:rFonts w:ascii="Sylfaen" w:hAnsi="Sylfaen"/>
                <w:sz w:val="20"/>
                <w:szCs w:val="20"/>
              </w:rPr>
              <w:t>penalty has been</w:t>
            </w:r>
            <w:r w:rsidRPr="006234F8">
              <w:rPr>
                <w:rFonts w:ascii="Sylfaen" w:hAnsi="Sylfaen"/>
                <w:sz w:val="20"/>
                <w:szCs w:val="20"/>
                <w:lang w:val="hy-AM"/>
              </w:rPr>
              <w:t xml:space="preserve"> imposed. The field is </w:t>
            </w:r>
            <w:r w:rsidRPr="006234F8">
              <w:rPr>
                <w:rFonts w:ascii="Sylfaen" w:hAnsi="Sylfaen"/>
                <w:sz w:val="20"/>
                <w:szCs w:val="20"/>
              </w:rPr>
              <w:t>displayed by the range.</w:t>
            </w:r>
          </w:p>
        </w:tc>
      </w:tr>
      <w:tr w:rsidR="00E2152F" w:rsidRPr="006234F8" w:rsidTr="00E5609D">
        <w:trPr>
          <w:cantSplit/>
        </w:trPr>
        <w:tc>
          <w:tcPr>
            <w:tcW w:w="9899" w:type="dxa"/>
            <w:gridSpan w:val="9"/>
            <w:shd w:val="clear" w:color="auto" w:fill="548DD4"/>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Attestation </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Conclusion by the Commission </w:t>
            </w:r>
          </w:p>
        </w:tc>
        <w:tc>
          <w:tcPr>
            <w:tcW w:w="1223" w:type="dxa"/>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Drop Down</w:t>
            </w:r>
          </w:p>
        </w:tc>
        <w:tc>
          <w:tcPr>
            <w:tcW w:w="1268" w:type="dxa"/>
            <w:gridSpan w:val="2"/>
          </w:tcPr>
          <w:p w:rsidR="00E2152F" w:rsidRPr="006234F8" w:rsidRDefault="00E2152F" w:rsidP="002F53B4">
            <w:pPr>
              <w:rPr>
                <w:rFonts w:ascii="Sylfaen" w:hAnsi="Sylfaen"/>
                <w:sz w:val="20"/>
                <w:szCs w:val="20"/>
              </w:rPr>
            </w:pPr>
            <w:r w:rsidRPr="006234F8">
              <w:rPr>
                <w:rFonts w:ascii="Sylfaen" w:hAnsi="Sylfaen"/>
                <w:sz w:val="20"/>
                <w:szCs w:val="20"/>
              </w:rPr>
              <w:t>Not mandatory</w:t>
            </w: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Defines the conclusion by the Commission regarding the particular attestation. Potential values: </w:t>
            </w:r>
          </w:p>
          <w:p w:rsidR="00E2152F" w:rsidRPr="006234F8" w:rsidRDefault="00E2152F" w:rsidP="004901BD">
            <w:pPr>
              <w:pStyle w:val="ListParagraph"/>
              <w:numPr>
                <w:ilvl w:val="0"/>
                <w:numId w:val="50"/>
              </w:numPr>
              <w:rPr>
                <w:rFonts w:ascii="Sylfaen" w:hAnsi="Sylfaen"/>
                <w:sz w:val="20"/>
                <w:szCs w:val="20"/>
                <w:lang w:val="hy-AM"/>
              </w:rPr>
            </w:pPr>
            <w:r w:rsidRPr="006234F8">
              <w:rPr>
                <w:rFonts w:ascii="Sylfaen" w:hAnsi="Sylfaen"/>
                <w:sz w:val="20"/>
                <w:szCs w:val="20"/>
              </w:rPr>
              <w:t xml:space="preserve">All </w:t>
            </w:r>
          </w:p>
          <w:p w:rsidR="00E2152F" w:rsidRPr="006234F8" w:rsidRDefault="00E2152F" w:rsidP="004901BD">
            <w:pPr>
              <w:pStyle w:val="ListParagraph"/>
              <w:numPr>
                <w:ilvl w:val="0"/>
                <w:numId w:val="50"/>
              </w:numPr>
              <w:rPr>
                <w:rFonts w:ascii="Sylfaen" w:hAnsi="Sylfaen"/>
                <w:sz w:val="20"/>
                <w:szCs w:val="20"/>
                <w:lang w:val="hy-AM"/>
              </w:rPr>
            </w:pPr>
            <w:r w:rsidRPr="006234F8">
              <w:rPr>
                <w:rFonts w:ascii="Sylfaen" w:hAnsi="Sylfaen"/>
                <w:sz w:val="20"/>
                <w:szCs w:val="20"/>
              </w:rPr>
              <w:t xml:space="preserve">Attested </w:t>
            </w:r>
          </w:p>
          <w:p w:rsidR="00E2152F" w:rsidRPr="006234F8" w:rsidRDefault="00E2152F" w:rsidP="004901BD">
            <w:pPr>
              <w:pStyle w:val="ListParagraph"/>
              <w:numPr>
                <w:ilvl w:val="0"/>
                <w:numId w:val="50"/>
              </w:numPr>
              <w:rPr>
                <w:rFonts w:ascii="Sylfaen" w:hAnsi="Sylfaen"/>
                <w:sz w:val="20"/>
                <w:szCs w:val="20"/>
                <w:lang w:val="hy-AM"/>
              </w:rPr>
            </w:pPr>
            <w:r w:rsidRPr="006234F8">
              <w:rPr>
                <w:rFonts w:ascii="Sylfaen" w:hAnsi="Sylfaen"/>
                <w:sz w:val="20"/>
                <w:szCs w:val="20"/>
              </w:rPr>
              <w:t xml:space="preserve">Send to undergo training </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Result </w:t>
            </w:r>
          </w:p>
        </w:tc>
        <w:tc>
          <w:tcPr>
            <w:tcW w:w="1223" w:type="dxa"/>
          </w:tcPr>
          <w:p w:rsidR="00E2152F" w:rsidRPr="006234F8" w:rsidRDefault="00E2152F" w:rsidP="002F53B4">
            <w:pPr>
              <w:rPr>
                <w:rFonts w:ascii="Sylfaen" w:hAnsi="Sylfaen"/>
                <w:sz w:val="20"/>
                <w:szCs w:val="20"/>
              </w:rPr>
            </w:pPr>
            <w:r w:rsidRPr="006234F8">
              <w:rPr>
                <w:rFonts w:ascii="Sylfaen" w:hAnsi="Sylfaen"/>
                <w:sz w:val="20"/>
                <w:szCs w:val="20"/>
                <w:lang w:val="hy-AM"/>
              </w:rPr>
              <w:t>Text box</w:t>
            </w:r>
          </w:p>
        </w:tc>
        <w:tc>
          <w:tcPr>
            <w:tcW w:w="1268"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Not mandatory</w:t>
            </w: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Defines the attestation result, expressed in percent units.</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Date </w:t>
            </w:r>
          </w:p>
        </w:tc>
        <w:tc>
          <w:tcPr>
            <w:tcW w:w="1223" w:type="dxa"/>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Calendar Box</w:t>
            </w:r>
          </w:p>
        </w:tc>
        <w:tc>
          <w:tcPr>
            <w:tcW w:w="1268"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Not mandatory</w:t>
            </w: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 xml:space="preserve">Defines the date of attestation. </w:t>
            </w:r>
            <w:r w:rsidRPr="006234F8">
              <w:rPr>
                <w:rFonts w:ascii="Sylfaen" w:hAnsi="Sylfaen"/>
                <w:sz w:val="20"/>
                <w:szCs w:val="20"/>
              </w:rPr>
              <w:t xml:space="preserve">The field shall be entered by the range. </w:t>
            </w:r>
          </w:p>
        </w:tc>
      </w:tr>
      <w:tr w:rsidR="00E2152F" w:rsidRPr="006234F8" w:rsidTr="00E5609D">
        <w:trPr>
          <w:cantSplit/>
        </w:trPr>
        <w:tc>
          <w:tcPr>
            <w:tcW w:w="9899" w:type="dxa"/>
            <w:gridSpan w:val="9"/>
            <w:shd w:val="clear" w:color="auto" w:fill="548DD4"/>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Training </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Type of training course </w:t>
            </w:r>
          </w:p>
        </w:tc>
        <w:tc>
          <w:tcPr>
            <w:tcW w:w="1223" w:type="dxa"/>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Drop down</w:t>
            </w:r>
          </w:p>
        </w:tc>
        <w:tc>
          <w:tcPr>
            <w:tcW w:w="1268"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Not mandatory</w:t>
            </w: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rPr>
            </w:pPr>
            <w:r w:rsidRPr="006234F8">
              <w:rPr>
                <w:rFonts w:ascii="Sylfaen" w:hAnsi="Sylfaen"/>
                <w:sz w:val="20"/>
                <w:szCs w:val="20"/>
              </w:rPr>
              <w:t>The field defines the type of the employee training course. The field displays the types of training courses entered in the system and “All” value.</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Date </w:t>
            </w:r>
          </w:p>
        </w:tc>
        <w:tc>
          <w:tcPr>
            <w:tcW w:w="1223" w:type="dxa"/>
          </w:tcPr>
          <w:p w:rsidR="00E2152F" w:rsidRPr="006234F8" w:rsidRDefault="00E2152F" w:rsidP="002F53B4">
            <w:pPr>
              <w:rPr>
                <w:rFonts w:ascii="Sylfaen" w:hAnsi="Sylfaen"/>
                <w:sz w:val="20"/>
                <w:szCs w:val="20"/>
              </w:rPr>
            </w:pPr>
            <w:r w:rsidRPr="006234F8">
              <w:rPr>
                <w:rFonts w:ascii="Sylfaen" w:hAnsi="Sylfaen"/>
                <w:sz w:val="20"/>
                <w:szCs w:val="20"/>
              </w:rPr>
              <w:t>Calendar box</w:t>
            </w:r>
          </w:p>
        </w:tc>
        <w:tc>
          <w:tcPr>
            <w:tcW w:w="1268"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Not mandatory</w:t>
            </w: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 xml:space="preserve">The field sets the date of the employee training course. </w:t>
            </w:r>
            <w:r w:rsidRPr="006234F8">
              <w:rPr>
                <w:rFonts w:ascii="Sylfaen" w:hAnsi="Sylfaen"/>
                <w:sz w:val="20"/>
                <w:szCs w:val="20"/>
              </w:rPr>
              <w:t>The field should be entered</w:t>
            </w:r>
            <w:r w:rsidRPr="006234F8">
              <w:rPr>
                <w:rFonts w:ascii="Sylfaen" w:hAnsi="Sylfaen"/>
                <w:sz w:val="20"/>
                <w:szCs w:val="20"/>
                <w:lang w:val="hy-AM"/>
              </w:rPr>
              <w:t xml:space="preserve"> </w:t>
            </w:r>
            <w:r w:rsidRPr="006234F8">
              <w:rPr>
                <w:rFonts w:ascii="Sylfaen" w:hAnsi="Sylfaen"/>
                <w:sz w:val="20"/>
                <w:szCs w:val="20"/>
              </w:rPr>
              <w:t xml:space="preserve">by the range. </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Grade </w:t>
            </w:r>
          </w:p>
        </w:tc>
        <w:tc>
          <w:tcPr>
            <w:tcW w:w="1223" w:type="dxa"/>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Text box</w:t>
            </w:r>
          </w:p>
        </w:tc>
        <w:tc>
          <w:tcPr>
            <w:tcW w:w="1268"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Not mandatory</w:t>
            </w: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rPr>
            </w:pPr>
            <w:r w:rsidRPr="006234F8">
              <w:rPr>
                <w:rFonts w:ascii="Sylfaen" w:hAnsi="Sylfaen"/>
                <w:sz w:val="20"/>
                <w:szCs w:val="20"/>
              </w:rPr>
              <w:t>The field defines the grade received by the employee as a result of the training course. The field shall be entered</w:t>
            </w:r>
            <w:r w:rsidRPr="006234F8">
              <w:rPr>
                <w:rFonts w:ascii="Sylfaen" w:hAnsi="Sylfaen"/>
                <w:sz w:val="20"/>
                <w:szCs w:val="20"/>
                <w:lang w:val="hy-AM"/>
              </w:rPr>
              <w:t xml:space="preserve"> </w:t>
            </w:r>
            <w:r w:rsidRPr="006234F8">
              <w:rPr>
                <w:rFonts w:ascii="Sylfaen" w:hAnsi="Sylfaen"/>
                <w:sz w:val="20"/>
                <w:szCs w:val="20"/>
              </w:rPr>
              <w:t>by the range.</w:t>
            </w:r>
          </w:p>
        </w:tc>
      </w:tr>
      <w:tr w:rsidR="00E2152F" w:rsidRPr="006234F8" w:rsidTr="00E5609D">
        <w:trPr>
          <w:cantSplit/>
        </w:trPr>
        <w:tc>
          <w:tcPr>
            <w:tcW w:w="9899" w:type="dxa"/>
            <w:gridSpan w:val="9"/>
            <w:shd w:val="clear" w:color="auto" w:fill="548DD4"/>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Involvement in commissions </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Decree number </w:t>
            </w:r>
          </w:p>
        </w:tc>
        <w:tc>
          <w:tcPr>
            <w:tcW w:w="1223" w:type="dxa"/>
          </w:tcPr>
          <w:p w:rsidR="00E2152F" w:rsidRPr="006234F8" w:rsidRDefault="00E2152F" w:rsidP="002F53B4">
            <w:pPr>
              <w:rPr>
                <w:rFonts w:ascii="Sylfaen" w:hAnsi="Sylfaen"/>
                <w:sz w:val="20"/>
                <w:szCs w:val="20"/>
              </w:rPr>
            </w:pPr>
            <w:r w:rsidRPr="006234F8">
              <w:rPr>
                <w:rFonts w:ascii="Sylfaen" w:hAnsi="Sylfaen"/>
                <w:sz w:val="20"/>
                <w:szCs w:val="20"/>
              </w:rPr>
              <w:t>Text box</w:t>
            </w:r>
          </w:p>
        </w:tc>
        <w:tc>
          <w:tcPr>
            <w:tcW w:w="1268"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Not mandatory</w:t>
            </w: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rPr>
            </w:pPr>
            <w:r w:rsidRPr="006234F8">
              <w:rPr>
                <w:rFonts w:ascii="Sylfaen" w:hAnsi="Sylfaen"/>
                <w:sz w:val="20"/>
                <w:szCs w:val="20"/>
              </w:rPr>
              <w:t>Defines the decree number of the employee’s involvement in the commission.</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 xml:space="preserve">Name of commission </w:t>
            </w:r>
          </w:p>
        </w:tc>
        <w:tc>
          <w:tcPr>
            <w:tcW w:w="1223" w:type="dxa"/>
          </w:tcPr>
          <w:p w:rsidR="00E2152F" w:rsidRPr="006234F8" w:rsidRDefault="00E2152F" w:rsidP="002F53B4">
            <w:pPr>
              <w:rPr>
                <w:rFonts w:ascii="Sylfaen" w:hAnsi="Sylfaen"/>
                <w:sz w:val="20"/>
                <w:szCs w:val="20"/>
              </w:rPr>
            </w:pPr>
            <w:r w:rsidRPr="006234F8">
              <w:rPr>
                <w:rFonts w:ascii="Sylfaen" w:hAnsi="Sylfaen"/>
                <w:sz w:val="20"/>
                <w:szCs w:val="20"/>
              </w:rPr>
              <w:t>Drop Down</w:t>
            </w:r>
          </w:p>
        </w:tc>
        <w:tc>
          <w:tcPr>
            <w:tcW w:w="1268"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Not mandatory</w:t>
            </w: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 xml:space="preserve">Defines the commission, where the employee is involved. The list is displayed from the </w:t>
            </w:r>
            <w:r w:rsidRPr="006234F8">
              <w:rPr>
                <w:rFonts w:ascii="Sylfaen" w:hAnsi="Sylfaen"/>
                <w:sz w:val="20"/>
                <w:szCs w:val="20"/>
              </w:rPr>
              <w:t xml:space="preserve">directory entered in “Management” Module. </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rPr>
            </w:pPr>
            <w:r w:rsidRPr="006234F8">
              <w:rPr>
                <w:rFonts w:ascii="Sylfaen" w:hAnsi="Sylfaen"/>
                <w:sz w:val="20"/>
                <w:szCs w:val="20"/>
              </w:rPr>
              <w:t>Export Excel</w:t>
            </w:r>
          </w:p>
        </w:tc>
        <w:tc>
          <w:tcPr>
            <w:tcW w:w="1223" w:type="dxa"/>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Button</w:t>
            </w:r>
          </w:p>
        </w:tc>
        <w:tc>
          <w:tcPr>
            <w:tcW w:w="1268" w:type="dxa"/>
            <w:gridSpan w:val="2"/>
          </w:tcPr>
          <w:p w:rsidR="00E2152F" w:rsidRPr="006234F8" w:rsidRDefault="00E2152F" w:rsidP="002F53B4">
            <w:pPr>
              <w:rPr>
                <w:rFonts w:ascii="Sylfaen" w:hAnsi="Sylfaen"/>
                <w:sz w:val="20"/>
                <w:szCs w:val="20"/>
                <w:lang w:val="hy-AM"/>
              </w:rPr>
            </w:pP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rPr>
              <w:t>Clicking on the button</w:t>
            </w:r>
            <w:r w:rsidRPr="006234F8">
              <w:rPr>
                <w:rFonts w:ascii="Sylfaen" w:hAnsi="Sylfaen"/>
                <w:sz w:val="20"/>
                <w:szCs w:val="20"/>
                <w:lang w:val="hy-AM"/>
              </w:rPr>
              <w:t xml:space="preserve">, the search result is </w:t>
            </w:r>
            <w:r w:rsidRPr="006234F8">
              <w:rPr>
                <w:rFonts w:ascii="Sylfaen" w:hAnsi="Sylfaen"/>
                <w:sz w:val="20"/>
                <w:szCs w:val="20"/>
              </w:rPr>
              <w:t>exported</w:t>
            </w:r>
            <w:r w:rsidRPr="006234F8">
              <w:rPr>
                <w:rFonts w:ascii="Sylfaen" w:hAnsi="Sylfaen"/>
                <w:sz w:val="20"/>
                <w:szCs w:val="20"/>
                <w:lang w:val="hy-AM"/>
              </w:rPr>
              <w:t xml:space="preserve"> in Excel format. </w:t>
            </w:r>
            <w:r w:rsidRPr="006234F8">
              <w:rPr>
                <w:rFonts w:ascii="Sylfaen" w:hAnsi="Sylfaen"/>
                <w:sz w:val="20"/>
                <w:szCs w:val="20"/>
              </w:rPr>
              <w:t>D</w:t>
            </w:r>
            <w:r w:rsidRPr="006234F8">
              <w:rPr>
                <w:rFonts w:ascii="Sylfaen" w:hAnsi="Sylfaen"/>
                <w:sz w:val="20"/>
                <w:szCs w:val="20"/>
                <w:lang w:val="hy-AM"/>
              </w:rPr>
              <w:t xml:space="preserve">ata should be </w:t>
            </w:r>
            <w:r w:rsidRPr="006234F8">
              <w:rPr>
                <w:rFonts w:ascii="Sylfaen" w:hAnsi="Sylfaen"/>
                <w:sz w:val="20"/>
                <w:szCs w:val="20"/>
              </w:rPr>
              <w:t xml:space="preserve">exported in Excel file by all the parameters described in this module. </w:t>
            </w:r>
          </w:p>
        </w:tc>
      </w:tr>
      <w:tr w:rsidR="00E2152F" w:rsidRPr="006234F8" w:rsidTr="00E5609D">
        <w:trPr>
          <w:cantSplit/>
        </w:trPr>
        <w:tc>
          <w:tcPr>
            <w:tcW w:w="1952" w:type="dxa"/>
            <w:gridSpan w:val="2"/>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 xml:space="preserve">New </w:t>
            </w:r>
          </w:p>
        </w:tc>
        <w:tc>
          <w:tcPr>
            <w:tcW w:w="1223" w:type="dxa"/>
          </w:tcPr>
          <w:p w:rsidR="00E2152F" w:rsidRPr="006234F8" w:rsidRDefault="00E2152F" w:rsidP="002F53B4">
            <w:pPr>
              <w:rPr>
                <w:rFonts w:ascii="Sylfaen" w:hAnsi="Sylfaen"/>
                <w:sz w:val="20"/>
                <w:szCs w:val="20"/>
                <w:lang w:val="hy-AM"/>
              </w:rPr>
            </w:pPr>
            <w:r w:rsidRPr="006234F8">
              <w:rPr>
                <w:rFonts w:ascii="Sylfaen" w:hAnsi="Sylfaen"/>
                <w:sz w:val="20"/>
                <w:szCs w:val="20"/>
                <w:lang w:val="hy-AM"/>
              </w:rPr>
              <w:t>Button</w:t>
            </w:r>
          </w:p>
        </w:tc>
        <w:tc>
          <w:tcPr>
            <w:tcW w:w="1268" w:type="dxa"/>
            <w:gridSpan w:val="2"/>
          </w:tcPr>
          <w:p w:rsidR="00E2152F" w:rsidRPr="006234F8" w:rsidRDefault="00E2152F" w:rsidP="002F53B4">
            <w:pPr>
              <w:rPr>
                <w:rFonts w:ascii="Sylfaen" w:hAnsi="Sylfaen"/>
                <w:sz w:val="20"/>
                <w:szCs w:val="20"/>
                <w:lang w:val="hy-AM"/>
              </w:rPr>
            </w:pPr>
          </w:p>
        </w:tc>
        <w:tc>
          <w:tcPr>
            <w:tcW w:w="1530" w:type="dxa"/>
            <w:gridSpan w:val="2"/>
          </w:tcPr>
          <w:p w:rsidR="00E2152F" w:rsidRPr="006234F8" w:rsidRDefault="00E2152F" w:rsidP="002F53B4">
            <w:pPr>
              <w:rPr>
                <w:rFonts w:ascii="Sylfaen" w:hAnsi="Sylfaen"/>
                <w:sz w:val="20"/>
                <w:szCs w:val="20"/>
                <w:lang w:val="hy-AM"/>
              </w:rPr>
            </w:pPr>
          </w:p>
        </w:tc>
        <w:tc>
          <w:tcPr>
            <w:tcW w:w="3926" w:type="dxa"/>
            <w:gridSpan w:val="2"/>
          </w:tcPr>
          <w:p w:rsidR="00E2152F" w:rsidRPr="006234F8" w:rsidRDefault="00E2152F" w:rsidP="002F53B4">
            <w:pPr>
              <w:rPr>
                <w:rFonts w:ascii="Sylfaen" w:hAnsi="Sylfaen"/>
                <w:sz w:val="20"/>
                <w:szCs w:val="20"/>
              </w:rPr>
            </w:pPr>
            <w:r w:rsidRPr="006234F8">
              <w:rPr>
                <w:rFonts w:ascii="Sylfaen" w:hAnsi="Sylfaen"/>
                <w:sz w:val="20"/>
                <w:szCs w:val="20"/>
                <w:lang w:val="hy-AM"/>
              </w:rPr>
              <w:t>Define search fields with their initial values</w:t>
            </w:r>
            <w:r w:rsidRPr="006234F8">
              <w:rPr>
                <w:rFonts w:ascii="Sylfaen" w:hAnsi="Sylfaen"/>
                <w:sz w:val="20"/>
                <w:szCs w:val="20"/>
              </w:rPr>
              <w:t>.</w:t>
            </w:r>
          </w:p>
        </w:tc>
      </w:tr>
    </w:tbl>
    <w:p w:rsidR="00F71086" w:rsidRDefault="00F71086" w:rsidP="00E2152F">
      <w:pPr>
        <w:pStyle w:val="Heading3"/>
        <w:numPr>
          <w:ilvl w:val="0"/>
          <w:numId w:val="0"/>
        </w:numPr>
        <w:spacing w:before="120" w:after="120"/>
        <w:ind w:left="720" w:hanging="720"/>
        <w:rPr>
          <w:rFonts w:ascii="Sylfaen" w:hAnsi="Sylfaen"/>
          <w:lang w:val="hy-AM"/>
        </w:rPr>
      </w:pPr>
      <w:bookmarkStart w:id="131" w:name="_Toc447639014"/>
    </w:p>
    <w:p w:rsidR="00F71086" w:rsidRDefault="00F71086" w:rsidP="00F71086">
      <w:pPr>
        <w:rPr>
          <w:rFonts w:cs="Arial"/>
          <w:szCs w:val="26"/>
          <w:lang w:val="hy-AM"/>
        </w:rPr>
      </w:pPr>
      <w:r>
        <w:rPr>
          <w:lang w:val="hy-AM"/>
        </w:rPr>
        <w:br w:type="page"/>
      </w:r>
    </w:p>
    <w:p w:rsidR="00E2152F" w:rsidRPr="006234F8" w:rsidRDefault="00E2152F" w:rsidP="00E2152F">
      <w:pPr>
        <w:pStyle w:val="Heading3"/>
        <w:numPr>
          <w:ilvl w:val="0"/>
          <w:numId w:val="0"/>
        </w:numPr>
        <w:spacing w:before="120" w:after="120"/>
        <w:ind w:left="720" w:hanging="720"/>
        <w:rPr>
          <w:rFonts w:ascii="Sylfaen" w:hAnsi="Sylfaen"/>
          <w:lang w:val="hy-AM"/>
        </w:rPr>
      </w:pPr>
      <w:bookmarkStart w:id="132" w:name="_Toc465856498"/>
      <w:r w:rsidRPr="006234F8">
        <w:rPr>
          <w:rFonts w:ascii="Sylfaen" w:hAnsi="Sylfaen"/>
          <w:lang w:val="hy-AM"/>
        </w:rPr>
        <w:t>3</w:t>
      </w:r>
      <w:r w:rsidRPr="006234F8">
        <w:rPr>
          <w:rFonts w:ascii="MS Mincho" w:eastAsia="MS Mincho" w:hAnsi="MS Mincho" w:cs="MS Mincho" w:hint="eastAsia"/>
          <w:lang w:val="hy-AM"/>
        </w:rPr>
        <w:t>․</w:t>
      </w:r>
      <w:r w:rsidRPr="006234F8">
        <w:rPr>
          <w:rFonts w:ascii="Sylfaen" w:hAnsi="Sylfaen"/>
          <w:lang w:val="hy-AM"/>
        </w:rPr>
        <w:t>3</w:t>
      </w:r>
      <w:r w:rsidRPr="006234F8">
        <w:rPr>
          <w:rFonts w:ascii="MS Mincho" w:eastAsia="MS Mincho" w:hAnsi="MS Mincho" w:cs="MS Mincho" w:hint="eastAsia"/>
          <w:lang w:val="hy-AM"/>
        </w:rPr>
        <w:t>․</w:t>
      </w:r>
      <w:r w:rsidRPr="006234F8">
        <w:rPr>
          <w:rFonts w:ascii="Sylfaen" w:hAnsi="Sylfaen"/>
          <w:lang w:val="hy-AM"/>
        </w:rPr>
        <w:t>3  Employee Personal Data View Module</w:t>
      </w:r>
      <w:bookmarkEnd w:id="132"/>
      <w:r w:rsidRPr="006234F8">
        <w:rPr>
          <w:rFonts w:ascii="Sylfaen" w:hAnsi="Sylfaen"/>
          <w:lang w:val="hy-AM"/>
        </w:rPr>
        <w:t xml:space="preserve"> </w:t>
      </w:r>
      <w:bookmarkEnd w:id="131"/>
    </w:p>
    <w:p w:rsidR="00E2152F" w:rsidRPr="006234F8" w:rsidRDefault="00E2152F" w:rsidP="00E2152F">
      <w:pPr>
        <w:spacing w:before="120" w:after="120"/>
        <w:jc w:val="both"/>
        <w:rPr>
          <w:rFonts w:ascii="Sylfaen" w:hAnsi="Sylfaen"/>
          <w:sz w:val="22"/>
          <w:szCs w:val="22"/>
        </w:rPr>
      </w:pPr>
      <w:r w:rsidRPr="006234F8">
        <w:rPr>
          <w:rFonts w:ascii="Sylfaen" w:hAnsi="Sylfaen"/>
          <w:sz w:val="22"/>
          <w:szCs w:val="22"/>
        </w:rPr>
        <w:t>This sub-module</w:t>
      </w:r>
      <w:r w:rsidR="00B93CBB" w:rsidRPr="006234F8">
        <w:rPr>
          <w:rFonts w:ascii="Sylfaen" w:hAnsi="Sylfaen"/>
          <w:sz w:val="22"/>
          <w:szCs w:val="22"/>
        </w:rPr>
        <w:t xml:space="preserve"> </w:t>
      </w:r>
      <w:r w:rsidRPr="006234F8">
        <w:rPr>
          <w:rFonts w:ascii="Sylfaen" w:hAnsi="Sylfaen"/>
          <w:sz w:val="22"/>
          <w:szCs w:val="22"/>
        </w:rPr>
        <w:t xml:space="preserve">of the system enables to view and make changes in the SRC employee personal data. It constitutes a sub-module of the HRMIS and is accessible to the </w:t>
      </w:r>
      <w:r w:rsidR="005F4CDF" w:rsidRPr="006234F8">
        <w:rPr>
          <w:rFonts w:ascii="Sylfaen" w:hAnsi="Sylfaen"/>
          <w:sz w:val="22"/>
          <w:szCs w:val="22"/>
        </w:rPr>
        <w:t>senior management</w:t>
      </w:r>
      <w:r w:rsidRPr="006234F8">
        <w:rPr>
          <w:rFonts w:ascii="Sylfaen" w:hAnsi="Sylfaen"/>
          <w:sz w:val="22"/>
          <w:szCs w:val="22"/>
        </w:rPr>
        <w:t xml:space="preserve"> on the part related to them with an option of only viewing the data of all the SRC employees; to the PMD employees – with options to view, add and modify data of all employees. For the head of unit, the module enables to view only the employees of the given unit. Regarding the SRC employees, this module is accessible with an option to view the data. Where logging in the system, the view page of own personal data is displayed to user. The main functionalities of the employee personal data view module are: </w:t>
      </w:r>
    </w:p>
    <w:p w:rsidR="00E2152F" w:rsidRPr="006234F8" w:rsidRDefault="00E2152F" w:rsidP="004901BD">
      <w:pPr>
        <w:pStyle w:val="ListParagraph"/>
        <w:numPr>
          <w:ilvl w:val="0"/>
          <w:numId w:val="47"/>
        </w:numPr>
        <w:spacing w:before="120" w:after="120"/>
        <w:jc w:val="both"/>
        <w:rPr>
          <w:rFonts w:ascii="Sylfaen" w:hAnsi="Sylfaen"/>
          <w:sz w:val="22"/>
          <w:szCs w:val="22"/>
          <w:lang w:val="hy-AM"/>
        </w:rPr>
      </w:pPr>
      <w:r w:rsidRPr="006234F8">
        <w:rPr>
          <w:rFonts w:ascii="Sylfaen" w:hAnsi="Sylfaen"/>
          <w:sz w:val="22"/>
          <w:szCs w:val="22"/>
        </w:rPr>
        <w:t xml:space="preserve">View the main data of the SRC employee. With regard to the PMD employees, this module enables to make changes in the personal data. </w:t>
      </w:r>
    </w:p>
    <w:p w:rsidR="00E2152F" w:rsidRPr="006234F8" w:rsidRDefault="00E2152F" w:rsidP="004901BD">
      <w:pPr>
        <w:pStyle w:val="ListParagraph"/>
        <w:numPr>
          <w:ilvl w:val="0"/>
          <w:numId w:val="47"/>
        </w:numPr>
        <w:spacing w:before="120" w:after="120"/>
        <w:jc w:val="both"/>
        <w:rPr>
          <w:rFonts w:ascii="Sylfaen" w:hAnsi="Sylfaen"/>
          <w:sz w:val="22"/>
          <w:szCs w:val="22"/>
          <w:lang w:val="hy-AM"/>
        </w:rPr>
      </w:pPr>
      <w:r w:rsidRPr="006234F8">
        <w:rPr>
          <w:rFonts w:ascii="Sylfaen" w:hAnsi="Sylfaen"/>
          <w:sz w:val="22"/>
          <w:szCs w:val="22"/>
        </w:rPr>
        <w:t xml:space="preserve">This module enables the SRC employee to create an application on vacation, Business trip request, </w:t>
      </w:r>
      <w:r w:rsidRPr="006234F8">
        <w:rPr>
          <w:rFonts w:ascii="Sylfaen" w:hAnsi="Sylfaen"/>
          <w:color w:val="000000"/>
          <w:sz w:val="22"/>
          <w:szCs w:val="22"/>
        </w:rPr>
        <w:t>employee separation application</w:t>
      </w:r>
      <w:r w:rsidRPr="006234F8">
        <w:rPr>
          <w:rFonts w:ascii="Sylfaen" w:hAnsi="Sylfaen"/>
          <w:sz w:val="22"/>
          <w:szCs w:val="22"/>
        </w:rPr>
        <w:t xml:space="preserve">, probation period report, to track the process of granting vacation and business trip through status modification. </w:t>
      </w:r>
    </w:p>
    <w:p w:rsidR="00E2152F" w:rsidRPr="006234F8" w:rsidRDefault="00E2152F" w:rsidP="004901BD">
      <w:pPr>
        <w:pStyle w:val="ListParagraph"/>
        <w:numPr>
          <w:ilvl w:val="0"/>
          <w:numId w:val="47"/>
        </w:numPr>
        <w:spacing w:before="120" w:after="120"/>
        <w:jc w:val="both"/>
        <w:rPr>
          <w:rFonts w:ascii="Sylfaen" w:hAnsi="Sylfaen"/>
          <w:sz w:val="22"/>
          <w:szCs w:val="22"/>
          <w:lang w:val="hy-AM"/>
        </w:rPr>
      </w:pPr>
      <w:r w:rsidRPr="006234F8">
        <w:rPr>
          <w:rFonts w:ascii="Sylfaen" w:hAnsi="Sylfaen"/>
          <w:sz w:val="22"/>
          <w:szCs w:val="22"/>
        </w:rPr>
        <w:t>This module enables an officer of the PMD division to create a link between employee and the position held by him/her by clicking “Appoint to Position” button, in case if the decree on being appointed to position is in place.</w:t>
      </w:r>
    </w:p>
    <w:p w:rsidR="00E2152F" w:rsidRPr="006234F8" w:rsidRDefault="00E2152F" w:rsidP="004901BD">
      <w:pPr>
        <w:pStyle w:val="ListParagraph"/>
        <w:numPr>
          <w:ilvl w:val="0"/>
          <w:numId w:val="47"/>
        </w:numPr>
        <w:spacing w:before="120" w:after="120"/>
        <w:jc w:val="both"/>
        <w:rPr>
          <w:rFonts w:ascii="Sylfaen" w:hAnsi="Sylfaen"/>
          <w:sz w:val="22"/>
          <w:szCs w:val="22"/>
          <w:lang w:val="hy-AM"/>
        </w:rPr>
      </w:pPr>
      <w:r w:rsidRPr="006234F8">
        <w:rPr>
          <w:rFonts w:ascii="Sylfaen" w:hAnsi="Sylfaen"/>
          <w:sz w:val="22"/>
          <w:szCs w:val="22"/>
        </w:rPr>
        <w:t xml:space="preserve">The system should send notifications to the business email address of such employee, in case there are the employee data or status modification in the given module. The content of email shall be as follows:  </w:t>
      </w:r>
    </w:p>
    <w:p w:rsidR="00E2152F" w:rsidRPr="006234F8" w:rsidRDefault="00E2152F" w:rsidP="004901BD">
      <w:pPr>
        <w:pStyle w:val="ListParagraph"/>
        <w:numPr>
          <w:ilvl w:val="0"/>
          <w:numId w:val="55"/>
        </w:numPr>
        <w:spacing w:before="120" w:after="120"/>
        <w:jc w:val="both"/>
        <w:rPr>
          <w:rFonts w:ascii="Sylfaen" w:hAnsi="Sylfaen"/>
          <w:sz w:val="22"/>
          <w:szCs w:val="22"/>
          <w:lang w:val="hy-AM"/>
        </w:rPr>
      </w:pPr>
      <w:r w:rsidRPr="006234F8">
        <w:rPr>
          <w:rFonts w:ascii="Sylfaen" w:hAnsi="Sylfaen"/>
          <w:sz w:val="22"/>
          <w:szCs w:val="22"/>
        </w:rPr>
        <w:t xml:space="preserve"> “Employee Personal Data Update”, in the event there is personal data modification, including appointment to a post;</w:t>
      </w:r>
    </w:p>
    <w:p w:rsidR="00E2152F" w:rsidRPr="006234F8" w:rsidRDefault="00E2152F" w:rsidP="004901BD">
      <w:pPr>
        <w:pStyle w:val="ListParagraph"/>
        <w:numPr>
          <w:ilvl w:val="0"/>
          <w:numId w:val="55"/>
        </w:numPr>
        <w:spacing w:before="120" w:after="120"/>
        <w:jc w:val="both"/>
        <w:rPr>
          <w:rFonts w:ascii="Sylfaen" w:hAnsi="Sylfaen"/>
          <w:sz w:val="22"/>
          <w:szCs w:val="22"/>
          <w:lang w:val="hy-AM"/>
        </w:rPr>
      </w:pPr>
      <w:r w:rsidRPr="006234F8">
        <w:rPr>
          <w:rFonts w:ascii="Sylfaen" w:hAnsi="Sylfaen"/>
          <w:sz w:val="22"/>
          <w:szCs w:val="22"/>
        </w:rPr>
        <w:t xml:space="preserve">“Status Modification, in the event there is status modification. </w:t>
      </w:r>
    </w:p>
    <w:p w:rsidR="00E2152F" w:rsidRPr="006234F8" w:rsidRDefault="00E2152F" w:rsidP="004901BD">
      <w:pPr>
        <w:pStyle w:val="ListParagraph"/>
        <w:numPr>
          <w:ilvl w:val="0"/>
          <w:numId w:val="124"/>
        </w:numPr>
        <w:spacing w:before="120" w:after="120"/>
        <w:jc w:val="both"/>
        <w:rPr>
          <w:rFonts w:ascii="Sylfaen" w:hAnsi="Sylfaen"/>
          <w:sz w:val="22"/>
          <w:szCs w:val="22"/>
          <w:lang w:val="hy-AM"/>
        </w:rPr>
      </w:pPr>
      <w:r w:rsidRPr="006234F8">
        <w:rPr>
          <w:rFonts w:ascii="Sylfaen" w:hAnsi="Sylfaen"/>
          <w:sz w:val="22"/>
          <w:szCs w:val="22"/>
        </w:rPr>
        <w:t xml:space="preserve">In case if less than 5 days are left until the date when the social package can be used, a notification is to be sent to the business email of the employee of an appropriate PMD division reading “[XX] For employee holding PSN, the option of making use of the social package must be enabled on [the date of making use of the social package]”. </w:t>
      </w:r>
    </w:p>
    <w:p w:rsidR="00E2152F" w:rsidRPr="006234F8" w:rsidRDefault="00E2152F" w:rsidP="00E2152F">
      <w:pPr>
        <w:spacing w:before="120" w:after="120"/>
        <w:jc w:val="both"/>
        <w:rPr>
          <w:rFonts w:ascii="Sylfaen" w:hAnsi="Sylfaen"/>
          <w:sz w:val="22"/>
          <w:szCs w:val="22"/>
        </w:rPr>
      </w:pPr>
      <w:r w:rsidRPr="006234F8">
        <w:rPr>
          <w:rFonts w:ascii="Sylfaen" w:hAnsi="Sylfaen"/>
          <w:sz w:val="22"/>
          <w:szCs w:val="22"/>
        </w:rPr>
        <w:t xml:space="preserve">Add, Edit, </w:t>
      </w:r>
      <w:r w:rsidR="004A5293" w:rsidRPr="006234F8">
        <w:rPr>
          <w:rFonts w:ascii="Sylfaen" w:hAnsi="Sylfaen"/>
          <w:sz w:val="22"/>
          <w:szCs w:val="22"/>
        </w:rPr>
        <w:t>delete</w:t>
      </w:r>
      <w:r w:rsidRPr="006234F8">
        <w:rPr>
          <w:rFonts w:ascii="Sylfaen" w:hAnsi="Sylfaen"/>
          <w:sz w:val="22"/>
          <w:szCs w:val="22"/>
        </w:rPr>
        <w:t xml:space="preserve"> operations in this module shall be accessible only to the PMD officers. </w:t>
      </w:r>
    </w:p>
    <w:p w:rsidR="00E2152F" w:rsidRPr="006234F8" w:rsidRDefault="00E2152F" w:rsidP="00E2152F">
      <w:pPr>
        <w:spacing w:before="120" w:after="120"/>
        <w:jc w:val="both"/>
        <w:rPr>
          <w:rFonts w:ascii="Sylfaen" w:hAnsi="Sylfaen"/>
          <w:sz w:val="22"/>
          <w:szCs w:val="22"/>
        </w:rPr>
      </w:pPr>
      <w:r w:rsidRPr="006234F8">
        <w:rPr>
          <w:rFonts w:ascii="Sylfaen" w:hAnsi="Sylfaen"/>
          <w:sz w:val="22"/>
          <w:szCs w:val="22"/>
        </w:rPr>
        <w:t xml:space="preserve">See below the employee personal data view module form, description of its fields and the link with the module data block and other HRMIS modules. </w:t>
      </w:r>
    </w:p>
    <w:p w:rsidR="00E2152F" w:rsidRPr="006234F8" w:rsidRDefault="00E2152F" w:rsidP="00E2152F">
      <w:pPr>
        <w:spacing w:before="120" w:after="120"/>
        <w:jc w:val="both"/>
        <w:rPr>
          <w:rFonts w:ascii="Sylfaen" w:hAnsi="Sylfaen"/>
          <w:sz w:val="22"/>
          <w:szCs w:val="22"/>
        </w:rPr>
      </w:pPr>
    </w:p>
    <w:p w:rsidR="00E2152F" w:rsidRPr="006234F8" w:rsidRDefault="00E2152F" w:rsidP="00E2152F">
      <w:pPr>
        <w:spacing w:before="120" w:after="120"/>
        <w:jc w:val="both"/>
        <w:rPr>
          <w:rFonts w:ascii="Sylfaen" w:hAnsi="Sylfaen"/>
          <w:sz w:val="22"/>
          <w:szCs w:val="22"/>
        </w:rPr>
      </w:pPr>
    </w:p>
    <w:p w:rsidR="00E2152F" w:rsidRPr="006234F8" w:rsidRDefault="00E2152F" w:rsidP="00E2152F">
      <w:pPr>
        <w:spacing w:before="120" w:after="120"/>
        <w:jc w:val="both"/>
        <w:rPr>
          <w:rFonts w:ascii="Sylfaen" w:hAnsi="Sylfaen"/>
          <w:sz w:val="22"/>
          <w:szCs w:val="22"/>
        </w:rPr>
      </w:pPr>
    </w:p>
    <w:p w:rsidR="00E2152F" w:rsidRPr="006234F8" w:rsidRDefault="00E2152F" w:rsidP="00E2152F">
      <w:pPr>
        <w:spacing w:before="120" w:after="120"/>
        <w:jc w:val="both"/>
        <w:rPr>
          <w:rFonts w:ascii="Sylfaen" w:hAnsi="Sylfaen"/>
          <w:sz w:val="22"/>
          <w:szCs w:val="22"/>
        </w:rPr>
      </w:pPr>
    </w:p>
    <w:p w:rsidR="00E2152F" w:rsidRPr="006234F8" w:rsidRDefault="00E2152F" w:rsidP="00E2152F">
      <w:pPr>
        <w:spacing w:before="120" w:after="120"/>
        <w:jc w:val="both"/>
        <w:rPr>
          <w:rFonts w:ascii="Sylfaen" w:hAnsi="Sylfaen"/>
          <w:sz w:val="22"/>
          <w:szCs w:val="22"/>
        </w:rPr>
      </w:pPr>
    </w:p>
    <w:p w:rsidR="00E2152F" w:rsidRPr="006234F8" w:rsidRDefault="00E2152F" w:rsidP="00E2152F">
      <w:pPr>
        <w:spacing w:before="120" w:after="120"/>
        <w:jc w:val="both"/>
        <w:rPr>
          <w:rFonts w:ascii="Sylfaen" w:hAnsi="Sylfaen"/>
          <w:sz w:val="22"/>
          <w:szCs w:val="22"/>
        </w:rPr>
      </w:pPr>
    </w:p>
    <w:p w:rsidR="00B8435F" w:rsidRPr="006234F8" w:rsidRDefault="00B8435F" w:rsidP="00E2152F">
      <w:pPr>
        <w:spacing w:before="120" w:after="120"/>
        <w:jc w:val="both"/>
        <w:rPr>
          <w:rFonts w:ascii="Sylfaen" w:hAnsi="Sylfaen"/>
          <w:sz w:val="22"/>
          <w:szCs w:val="22"/>
        </w:rPr>
      </w:pPr>
    </w:p>
    <w:p w:rsidR="00E2152F" w:rsidRPr="006234F8" w:rsidRDefault="00E2152F" w:rsidP="00E2152F">
      <w:pPr>
        <w:spacing w:before="120" w:after="120"/>
        <w:jc w:val="both"/>
        <w:rPr>
          <w:rFonts w:ascii="Sylfaen" w:hAnsi="Sylfaen"/>
          <w:sz w:val="22"/>
          <w:szCs w:val="22"/>
        </w:rPr>
      </w:pPr>
    </w:p>
    <w:p w:rsidR="00E2152F" w:rsidRPr="006234F8" w:rsidRDefault="00E2152F" w:rsidP="00E2152F">
      <w:pPr>
        <w:spacing w:before="120" w:after="120"/>
        <w:jc w:val="both"/>
        <w:rPr>
          <w:rFonts w:ascii="Sylfaen" w:hAnsi="Sylfaen"/>
          <w:sz w:val="22"/>
          <w:szCs w:val="22"/>
        </w:rPr>
      </w:pPr>
    </w:p>
    <w:p w:rsidR="00E5609D" w:rsidRPr="006234F8" w:rsidRDefault="00E5609D" w:rsidP="00834357">
      <w:pPr>
        <w:pStyle w:val="Caption"/>
        <w:rPr>
          <w:lang w:val="hy-AM"/>
        </w:rPr>
      </w:pPr>
      <w:bookmarkStart w:id="133" w:name="_Toc449694900"/>
      <w:r w:rsidRPr="006234F8">
        <w:rPr>
          <w:lang w:val="hy-AM"/>
        </w:rPr>
        <w:br w:type="page"/>
      </w:r>
    </w:p>
    <w:p w:rsidR="00E2152F" w:rsidRPr="00834357" w:rsidRDefault="002F53B4" w:rsidP="002B099D">
      <w:pPr>
        <w:pStyle w:val="Caption"/>
      </w:pPr>
      <w:bookmarkStart w:id="134" w:name="_Toc465180831"/>
      <w:r w:rsidRPr="00834357">
        <w:t xml:space="preserve">Fig. </w:t>
      </w:r>
      <w:r w:rsidR="00613FD6" w:rsidRPr="002B099D">
        <w:rPr>
          <w:rFonts w:ascii="Sylfaen" w:hAnsi="Sylfaen"/>
        </w:rPr>
        <w:fldChar w:fldCharType="begin"/>
      </w:r>
      <w:r w:rsidRPr="002B099D">
        <w:rPr>
          <w:rFonts w:ascii="Sylfaen" w:hAnsi="Sylfaen"/>
        </w:rPr>
        <w:instrText xml:space="preserve"> SEQ Fig. \* ARABIC </w:instrText>
      </w:r>
      <w:r w:rsidR="00613FD6" w:rsidRPr="002B099D">
        <w:rPr>
          <w:rFonts w:ascii="Sylfaen" w:hAnsi="Sylfaen"/>
        </w:rPr>
        <w:fldChar w:fldCharType="separate"/>
      </w:r>
      <w:r w:rsidR="005638F6">
        <w:rPr>
          <w:rFonts w:ascii="Sylfaen" w:hAnsi="Sylfaen"/>
          <w:noProof/>
        </w:rPr>
        <w:t>3</w:t>
      </w:r>
      <w:r w:rsidR="00613FD6" w:rsidRPr="002B099D">
        <w:rPr>
          <w:rFonts w:ascii="Sylfaen" w:hAnsi="Sylfaen"/>
        </w:rPr>
        <w:fldChar w:fldCharType="end"/>
      </w:r>
      <w:r w:rsidR="002B099D" w:rsidRPr="00834357">
        <w:t>.</w:t>
      </w:r>
      <w:r w:rsidR="00E2152F" w:rsidRPr="00834357">
        <w:t xml:space="preserve"> Employee personal data view form in the state of the data sections closed</w:t>
      </w:r>
      <w:bookmarkEnd w:id="133"/>
      <w:bookmarkEnd w:id="134"/>
    </w:p>
    <w:p w:rsidR="00680B61" w:rsidRPr="006234F8" w:rsidRDefault="004B1F82" w:rsidP="00834357">
      <w:pPr>
        <w:pStyle w:val="Caption"/>
        <w:rPr>
          <w:lang w:val="hy-AM"/>
        </w:rPr>
      </w:pPr>
      <w:r w:rsidRPr="006234F8">
        <w:rPr>
          <w:noProof/>
        </w:rPr>
        <w:drawing>
          <wp:inline distT="0" distB="0" distL="0" distR="0">
            <wp:extent cx="6210935" cy="5553075"/>
            <wp:effectExtent l="19050" t="0" r="0" b="0"/>
            <wp:docPr id="241" name="Picture 240" descr="PersonnelFileMainpageClos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sonnelFileMainpageClosed.jpg"/>
                    <pic:cNvPicPr/>
                  </pic:nvPicPr>
                  <pic:blipFill>
                    <a:blip r:embed="rId60" cstate="print"/>
                    <a:stretch>
                      <a:fillRect/>
                    </a:stretch>
                  </pic:blipFill>
                  <pic:spPr>
                    <a:xfrm>
                      <a:off x="0" y="0"/>
                      <a:ext cx="6210935" cy="5553075"/>
                    </a:xfrm>
                    <a:prstGeom prst="rect">
                      <a:avLst/>
                    </a:prstGeom>
                  </pic:spPr>
                </pic:pic>
              </a:graphicData>
            </a:graphic>
          </wp:inline>
        </w:drawing>
      </w:r>
    </w:p>
    <w:p w:rsidR="00734146" w:rsidRPr="006234F8" w:rsidRDefault="00734146" w:rsidP="00F75A20">
      <w:pPr>
        <w:rPr>
          <w:rFonts w:ascii="Sylfaen" w:hAnsi="Sylfaen"/>
          <w:lang w:val="hy-AM"/>
        </w:rPr>
      </w:pPr>
    </w:p>
    <w:p w:rsidR="00734146" w:rsidRPr="006234F8" w:rsidRDefault="00734146" w:rsidP="00F75A20">
      <w:pPr>
        <w:rPr>
          <w:rFonts w:ascii="Sylfaen" w:hAnsi="Sylfaen"/>
          <w:lang w:val="hy-AM"/>
        </w:rPr>
      </w:pPr>
    </w:p>
    <w:p w:rsidR="00734146" w:rsidRPr="006234F8" w:rsidRDefault="00734146" w:rsidP="00F75A20">
      <w:pPr>
        <w:rPr>
          <w:rFonts w:ascii="Sylfaen" w:hAnsi="Sylfaen"/>
          <w:lang w:val="hy-AM"/>
        </w:rPr>
      </w:pPr>
    </w:p>
    <w:p w:rsidR="00734146" w:rsidRPr="006234F8" w:rsidRDefault="00734146" w:rsidP="00F75A20">
      <w:pPr>
        <w:rPr>
          <w:rFonts w:ascii="Sylfaen" w:hAnsi="Sylfaen"/>
          <w:lang w:val="hy-AM"/>
        </w:rPr>
      </w:pPr>
    </w:p>
    <w:p w:rsidR="00734146" w:rsidRPr="006234F8" w:rsidRDefault="00734146" w:rsidP="00F75A20">
      <w:pPr>
        <w:rPr>
          <w:rFonts w:ascii="Sylfaen" w:hAnsi="Sylfaen"/>
          <w:lang w:val="hy-AM"/>
        </w:rPr>
      </w:pPr>
    </w:p>
    <w:p w:rsidR="00734146" w:rsidRPr="006234F8" w:rsidRDefault="00734146" w:rsidP="00F75A20">
      <w:pPr>
        <w:rPr>
          <w:rFonts w:ascii="Sylfaen" w:hAnsi="Sylfaen"/>
          <w:lang w:val="hy-AM"/>
        </w:rPr>
      </w:pPr>
    </w:p>
    <w:p w:rsidR="00734146" w:rsidRPr="006234F8" w:rsidRDefault="00734146" w:rsidP="00F75A20">
      <w:pPr>
        <w:rPr>
          <w:rFonts w:ascii="Sylfaen" w:hAnsi="Sylfaen"/>
          <w:lang w:val="hy-AM"/>
        </w:rPr>
      </w:pPr>
    </w:p>
    <w:p w:rsidR="00734146" w:rsidRPr="006234F8" w:rsidRDefault="00734146" w:rsidP="00F75A20">
      <w:pPr>
        <w:rPr>
          <w:rFonts w:ascii="Sylfaen" w:hAnsi="Sylfaen"/>
          <w:lang w:val="hy-AM"/>
        </w:rPr>
      </w:pPr>
    </w:p>
    <w:p w:rsidR="00734146" w:rsidRPr="006234F8" w:rsidRDefault="00734146" w:rsidP="00F75A20">
      <w:pPr>
        <w:rPr>
          <w:rFonts w:ascii="Sylfaen" w:hAnsi="Sylfaen"/>
          <w:lang w:val="hy-AM"/>
        </w:rPr>
      </w:pPr>
    </w:p>
    <w:p w:rsidR="005C5C2F" w:rsidRPr="006234F8" w:rsidRDefault="005C5C2F" w:rsidP="00F75A20">
      <w:pPr>
        <w:rPr>
          <w:rFonts w:ascii="Sylfaen" w:hAnsi="Sylfaen"/>
          <w:lang w:val="hy-AM"/>
        </w:rPr>
      </w:pPr>
    </w:p>
    <w:p w:rsidR="005C5C2F" w:rsidRPr="006234F8" w:rsidRDefault="005C5C2F" w:rsidP="00F75A20">
      <w:pPr>
        <w:rPr>
          <w:rFonts w:ascii="Sylfaen" w:hAnsi="Sylfaen"/>
          <w:lang w:val="hy-AM"/>
        </w:rPr>
      </w:pPr>
    </w:p>
    <w:p w:rsidR="005C5C2F" w:rsidRPr="006234F8" w:rsidRDefault="005C5C2F" w:rsidP="00F75A20">
      <w:pPr>
        <w:rPr>
          <w:rFonts w:ascii="Sylfaen" w:hAnsi="Sylfaen"/>
          <w:lang w:val="hy-AM"/>
        </w:rPr>
      </w:pPr>
    </w:p>
    <w:p w:rsidR="005C5C2F" w:rsidRPr="006234F8" w:rsidRDefault="005C5C2F" w:rsidP="00F75A20">
      <w:pPr>
        <w:rPr>
          <w:rFonts w:ascii="Sylfaen" w:hAnsi="Sylfaen"/>
          <w:lang w:val="hy-AM"/>
        </w:rPr>
      </w:pPr>
    </w:p>
    <w:p w:rsidR="00E2152F" w:rsidRPr="00834357" w:rsidRDefault="002F53B4" w:rsidP="00834357">
      <w:pPr>
        <w:pStyle w:val="Caption"/>
      </w:pPr>
      <w:bookmarkStart w:id="135" w:name="_Toc449694901"/>
      <w:bookmarkStart w:id="136" w:name="_Toc465180832"/>
      <w:r w:rsidRPr="006234F8">
        <w:rPr>
          <w:lang w:val="hy-AM"/>
        </w:rPr>
        <w:t>Fig.</w:t>
      </w:r>
      <w:r w:rsidR="00A16CDA" w:rsidRPr="006234F8">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4</w:t>
      </w:r>
      <w:r w:rsidR="00613FD6" w:rsidRPr="006234F8">
        <w:rPr>
          <w:lang w:val="hy-AM"/>
        </w:rPr>
        <w:fldChar w:fldCharType="end"/>
      </w:r>
      <w:r w:rsidR="00E2152F" w:rsidRPr="00834357">
        <w:rPr>
          <w:rFonts w:eastAsia="MS Mincho" w:hint="eastAsia"/>
        </w:rPr>
        <w:t>․</w:t>
      </w:r>
      <w:r w:rsidR="00E2152F" w:rsidRPr="006234F8">
        <w:rPr>
          <w:rFonts w:eastAsia="MS Mincho"/>
          <w:lang w:val="hy-AM"/>
        </w:rPr>
        <w:t xml:space="preserve"> </w:t>
      </w:r>
      <w:r w:rsidR="00E2152F" w:rsidRPr="006234F8">
        <w:rPr>
          <w:rFonts w:eastAsia="MS Mincho"/>
        </w:rPr>
        <w:t>Employee data view form</w:t>
      </w:r>
      <w:bookmarkEnd w:id="135"/>
      <w:bookmarkEnd w:id="136"/>
      <w:r w:rsidR="00E2152F" w:rsidRPr="006234F8">
        <w:rPr>
          <w:rFonts w:eastAsia="MS Mincho"/>
        </w:rPr>
        <w:t xml:space="preserve"> </w:t>
      </w:r>
    </w:p>
    <w:p w:rsidR="00680B61" w:rsidRPr="006234F8" w:rsidRDefault="004B1F82" w:rsidP="00834357">
      <w:pPr>
        <w:pStyle w:val="Caption"/>
        <w:rPr>
          <w:lang w:val="hy-AM"/>
        </w:rPr>
      </w:pPr>
      <w:r w:rsidRPr="006234F8">
        <w:rPr>
          <w:noProof/>
        </w:rPr>
        <w:drawing>
          <wp:inline distT="0" distB="0" distL="0" distR="0">
            <wp:extent cx="4666615" cy="8749030"/>
            <wp:effectExtent l="19050" t="0" r="635" b="0"/>
            <wp:docPr id="242" name="Picture 241" descr="PersonnelFileMain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sonnelFileMainPage.jpg"/>
                    <pic:cNvPicPr/>
                  </pic:nvPicPr>
                  <pic:blipFill>
                    <a:blip r:embed="rId61" cstate="print"/>
                    <a:stretch>
                      <a:fillRect/>
                    </a:stretch>
                  </pic:blipFill>
                  <pic:spPr>
                    <a:xfrm>
                      <a:off x="0" y="0"/>
                      <a:ext cx="4666615" cy="8749030"/>
                    </a:xfrm>
                    <a:prstGeom prst="rect">
                      <a:avLst/>
                    </a:prstGeom>
                  </pic:spPr>
                </pic:pic>
              </a:graphicData>
            </a:graphic>
          </wp:inline>
        </w:drawing>
      </w:r>
    </w:p>
    <w:p w:rsidR="001F7B52" w:rsidRPr="006234F8" w:rsidRDefault="001F7B52" w:rsidP="001F7B52">
      <w:pPr>
        <w:spacing w:after="120"/>
        <w:rPr>
          <w:rFonts w:ascii="Sylfaen" w:hAnsi="Sylfaen"/>
          <w:sz w:val="22"/>
          <w:szCs w:val="22"/>
        </w:rPr>
      </w:pPr>
      <w:r w:rsidRPr="006234F8">
        <w:rPr>
          <w:rFonts w:ascii="Sylfaen" w:hAnsi="Sylfaen"/>
          <w:sz w:val="22"/>
          <w:szCs w:val="22"/>
        </w:rPr>
        <w:t>For Table 3 see Table 4.</w:t>
      </w:r>
    </w:p>
    <w:p w:rsidR="00DC0C8B" w:rsidRPr="00834357" w:rsidRDefault="00DC0C8B" w:rsidP="00DC0C8B">
      <w:pPr>
        <w:pStyle w:val="Caption"/>
      </w:pPr>
      <w:bookmarkStart w:id="137" w:name="_Toc465180754"/>
      <w:r w:rsidRPr="00834357">
        <w:t xml:space="preserve">Table </w:t>
      </w:r>
      <w:r w:rsidR="00613FD6" w:rsidRPr="006234F8">
        <w:rPr>
          <w:rFonts w:ascii="Sylfaen" w:hAnsi="Sylfaen"/>
        </w:rPr>
        <w:fldChar w:fldCharType="begin"/>
      </w:r>
      <w:r w:rsidR="001F7B52" w:rsidRPr="006234F8">
        <w:rPr>
          <w:rFonts w:ascii="Sylfaen" w:hAnsi="Sylfaen"/>
        </w:rPr>
        <w:instrText xml:space="preserve"> SEQ Table \* ARABIC </w:instrText>
      </w:r>
      <w:r w:rsidR="00613FD6" w:rsidRPr="006234F8">
        <w:rPr>
          <w:rFonts w:ascii="Sylfaen" w:hAnsi="Sylfaen"/>
        </w:rPr>
        <w:fldChar w:fldCharType="separate"/>
      </w:r>
      <w:r w:rsidR="005638F6">
        <w:rPr>
          <w:rFonts w:ascii="Sylfaen" w:hAnsi="Sylfaen"/>
          <w:noProof/>
        </w:rPr>
        <w:t>3</w:t>
      </w:r>
      <w:r w:rsidR="00613FD6" w:rsidRPr="006234F8">
        <w:rPr>
          <w:rFonts w:ascii="Sylfaen" w:hAnsi="Sylfaen"/>
        </w:rPr>
        <w:fldChar w:fldCharType="end"/>
      </w:r>
      <w:r w:rsidR="0099493C" w:rsidRPr="00834357">
        <w:t>.</w:t>
      </w:r>
      <w:r w:rsidRPr="00834357">
        <w:t xml:space="preserve"> Employee personal data view and editing</w:t>
      </w:r>
      <w:bookmarkEnd w:id="137"/>
      <w:r w:rsidRPr="00834357">
        <w:t xml:space="preserve"> </w:t>
      </w:r>
    </w:p>
    <w:tbl>
      <w:tblPr>
        <w:tblW w:w="5159" w:type="pct"/>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41"/>
        <w:gridCol w:w="1108"/>
        <w:gridCol w:w="172"/>
        <w:gridCol w:w="11"/>
        <w:gridCol w:w="1193"/>
        <w:gridCol w:w="156"/>
        <w:gridCol w:w="21"/>
        <w:gridCol w:w="10"/>
        <w:gridCol w:w="1546"/>
        <w:gridCol w:w="8"/>
        <w:gridCol w:w="23"/>
        <w:gridCol w:w="6"/>
        <w:gridCol w:w="27"/>
        <w:gridCol w:w="41"/>
        <w:gridCol w:w="3980"/>
        <w:gridCol w:w="44"/>
        <w:gridCol w:w="28"/>
      </w:tblGrid>
      <w:tr w:rsidR="00564468" w:rsidRPr="006234F8" w:rsidTr="00E5609D">
        <w:trPr>
          <w:gridAfter w:val="1"/>
          <w:wAfter w:w="28" w:type="dxa"/>
          <w:cantSplit/>
          <w:tblHeader/>
        </w:trPr>
        <w:tc>
          <w:tcPr>
            <w:tcW w:w="1941" w:type="dxa"/>
            <w:tcBorders>
              <w:bottom w:val="single" w:sz="4" w:space="0" w:color="auto"/>
            </w:tcBorders>
            <w:shd w:val="pct25" w:color="auto" w:fill="auto"/>
          </w:tcPr>
          <w:p w:rsidR="00564468" w:rsidRPr="006234F8" w:rsidRDefault="00564468" w:rsidP="00564468">
            <w:pPr>
              <w:rPr>
                <w:rFonts w:ascii="Sylfaen" w:hAnsi="Sylfaen"/>
                <w:sz w:val="22"/>
                <w:szCs w:val="22"/>
                <w:lang w:val="hy-AM"/>
              </w:rPr>
            </w:pPr>
            <w:r w:rsidRPr="006234F8">
              <w:rPr>
                <w:rFonts w:ascii="Sylfaen" w:hAnsi="Sylfaen"/>
                <w:sz w:val="22"/>
                <w:szCs w:val="22"/>
              </w:rPr>
              <w:t>Field</w:t>
            </w:r>
          </w:p>
        </w:tc>
        <w:tc>
          <w:tcPr>
            <w:tcW w:w="1280" w:type="dxa"/>
            <w:gridSpan w:val="2"/>
            <w:tcBorders>
              <w:bottom w:val="single" w:sz="4" w:space="0" w:color="auto"/>
            </w:tcBorders>
            <w:shd w:val="pct25" w:color="auto" w:fill="auto"/>
          </w:tcPr>
          <w:p w:rsidR="00564468" w:rsidRPr="006234F8" w:rsidRDefault="00564468" w:rsidP="00564468">
            <w:pPr>
              <w:rPr>
                <w:rFonts w:ascii="Sylfaen" w:hAnsi="Sylfaen"/>
                <w:sz w:val="22"/>
                <w:szCs w:val="22"/>
                <w:lang w:val="hy-AM"/>
              </w:rPr>
            </w:pPr>
            <w:r w:rsidRPr="006234F8">
              <w:rPr>
                <w:rFonts w:ascii="Sylfaen" w:hAnsi="Sylfaen"/>
                <w:sz w:val="22"/>
                <w:szCs w:val="22"/>
              </w:rPr>
              <w:t>Type</w:t>
            </w:r>
          </w:p>
        </w:tc>
        <w:tc>
          <w:tcPr>
            <w:tcW w:w="1381" w:type="dxa"/>
            <w:gridSpan w:val="4"/>
            <w:tcBorders>
              <w:bottom w:val="single" w:sz="4" w:space="0" w:color="auto"/>
            </w:tcBorders>
            <w:shd w:val="pct25" w:color="auto" w:fill="auto"/>
          </w:tcPr>
          <w:p w:rsidR="00564468" w:rsidRPr="006234F8" w:rsidRDefault="00564468" w:rsidP="00564468">
            <w:pPr>
              <w:rPr>
                <w:rFonts w:ascii="Sylfaen" w:hAnsi="Sylfaen"/>
                <w:sz w:val="22"/>
                <w:szCs w:val="22"/>
                <w:lang w:val="hy-AM"/>
              </w:rPr>
            </w:pPr>
            <w:r w:rsidRPr="006234F8">
              <w:rPr>
                <w:rFonts w:ascii="Sylfaen" w:hAnsi="Sylfaen"/>
                <w:sz w:val="22"/>
                <w:szCs w:val="22"/>
              </w:rPr>
              <w:t>Attributes</w:t>
            </w:r>
          </w:p>
        </w:tc>
        <w:tc>
          <w:tcPr>
            <w:tcW w:w="1587" w:type="dxa"/>
            <w:gridSpan w:val="4"/>
            <w:tcBorders>
              <w:bottom w:val="single" w:sz="4" w:space="0" w:color="auto"/>
            </w:tcBorders>
            <w:shd w:val="pct25" w:color="auto" w:fill="auto"/>
          </w:tcPr>
          <w:p w:rsidR="00564468" w:rsidRPr="006234F8" w:rsidRDefault="00564468" w:rsidP="00564468">
            <w:pPr>
              <w:rPr>
                <w:rFonts w:ascii="Sylfaen" w:hAnsi="Sylfaen"/>
                <w:sz w:val="22"/>
                <w:szCs w:val="22"/>
                <w:lang w:val="hy-AM"/>
              </w:rPr>
            </w:pPr>
            <w:r w:rsidRPr="006234F8">
              <w:rPr>
                <w:rFonts w:ascii="Sylfaen" w:hAnsi="Sylfaen"/>
                <w:sz w:val="22"/>
                <w:szCs w:val="22"/>
              </w:rPr>
              <w:t>Initial value</w:t>
            </w:r>
          </w:p>
        </w:tc>
        <w:tc>
          <w:tcPr>
            <w:tcW w:w="4098" w:type="dxa"/>
            <w:gridSpan w:val="5"/>
            <w:tcBorders>
              <w:bottom w:val="single" w:sz="4" w:space="0" w:color="auto"/>
            </w:tcBorders>
            <w:shd w:val="pct25" w:color="auto" w:fill="auto"/>
          </w:tcPr>
          <w:p w:rsidR="00564468" w:rsidRPr="006234F8" w:rsidRDefault="00564468" w:rsidP="00564468">
            <w:pPr>
              <w:rPr>
                <w:rFonts w:ascii="Sylfaen" w:hAnsi="Sylfaen"/>
                <w:sz w:val="22"/>
                <w:szCs w:val="22"/>
                <w:lang w:val="hy-AM"/>
              </w:rPr>
            </w:pPr>
            <w:r w:rsidRPr="006234F8">
              <w:rPr>
                <w:rFonts w:ascii="Sylfaen" w:hAnsi="Sylfaen"/>
                <w:sz w:val="22"/>
                <w:szCs w:val="22"/>
              </w:rPr>
              <w:t>Description</w:t>
            </w:r>
          </w:p>
        </w:tc>
      </w:tr>
      <w:tr w:rsidR="00564468" w:rsidRPr="006234F8" w:rsidTr="00E5609D">
        <w:trPr>
          <w:gridAfter w:val="1"/>
          <w:wAfter w:w="28" w:type="dxa"/>
          <w:cantSplit/>
        </w:trPr>
        <w:tc>
          <w:tcPr>
            <w:tcW w:w="10287" w:type="dxa"/>
            <w:gridSpan w:val="16"/>
            <w:shd w:val="clear" w:color="auto" w:fill="548DD4"/>
          </w:tcPr>
          <w:p w:rsidR="00564468" w:rsidRPr="006234F8" w:rsidRDefault="00564468" w:rsidP="00564468">
            <w:pPr>
              <w:rPr>
                <w:rFonts w:ascii="Sylfaen" w:hAnsi="Sylfaen"/>
                <w:sz w:val="22"/>
                <w:szCs w:val="22"/>
              </w:rPr>
            </w:pPr>
            <w:r w:rsidRPr="006234F8">
              <w:rPr>
                <w:rFonts w:ascii="Sylfaen" w:hAnsi="Sylfaen"/>
                <w:sz w:val="22"/>
                <w:szCs w:val="22"/>
              </w:rPr>
              <w:t xml:space="preserve">Personal data window </w:t>
            </w:r>
          </w:p>
        </w:tc>
      </w:tr>
      <w:tr w:rsidR="00564468" w:rsidRPr="006234F8" w:rsidTr="00E5609D">
        <w:trPr>
          <w:gridAfter w:val="1"/>
          <w:wAfter w:w="28" w:type="dxa"/>
          <w:cantSplit/>
        </w:trPr>
        <w:tc>
          <w:tcPr>
            <w:tcW w:w="10287" w:type="dxa"/>
            <w:gridSpan w:val="16"/>
            <w:shd w:val="clear" w:color="auto" w:fill="548DD4"/>
          </w:tcPr>
          <w:p w:rsidR="00564468" w:rsidRPr="006234F8" w:rsidRDefault="00564468" w:rsidP="00564468">
            <w:pPr>
              <w:rPr>
                <w:rFonts w:ascii="Sylfaen" w:hAnsi="Sylfaen"/>
                <w:sz w:val="22"/>
                <w:szCs w:val="22"/>
              </w:rPr>
            </w:pPr>
            <w:r w:rsidRPr="006234F8">
              <w:rPr>
                <w:rFonts w:ascii="Sylfaen" w:hAnsi="Sylfaen"/>
                <w:sz w:val="22"/>
                <w:szCs w:val="22"/>
              </w:rPr>
              <w:t xml:space="preserve">Block of main data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PSN of employee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Text Box</w:t>
            </w: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Displays the field of employee PSN.</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Photo</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Image box</w:t>
            </w: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photo of employee.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Name of employee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Text Box</w:t>
            </w: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name of employee.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Surname of employee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Text Box</w:t>
            </w: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last name of employee.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Paternal name of employee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Text Box</w:t>
            </w: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paternal name of employee.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Date of birth of employee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Calendar Box</w:t>
            </w: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date of birth of employee.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Age of employee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Text Box</w:t>
            </w:r>
          </w:p>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Calculation field: displays the age of the employee.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Nationality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Dropdown</w:t>
            </w:r>
          </w:p>
          <w:p w:rsidR="00564468" w:rsidRPr="006234F8" w:rsidRDefault="00564468" w:rsidP="00564468">
            <w:pPr>
              <w:rPr>
                <w:rFonts w:ascii="Sylfaen" w:hAnsi="Sylfaen"/>
                <w:sz w:val="22"/>
                <w:szCs w:val="22"/>
              </w:rPr>
            </w:pP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nationality of the employee, defines the list of nationalities.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Gender</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Dropdown</w:t>
            </w:r>
          </w:p>
          <w:p w:rsidR="00564468" w:rsidRPr="006234F8" w:rsidRDefault="00564468" w:rsidP="00564468">
            <w:pPr>
              <w:rPr>
                <w:rFonts w:ascii="Sylfaen" w:hAnsi="Sylfaen"/>
                <w:sz w:val="22"/>
                <w:szCs w:val="22"/>
              </w:rPr>
            </w:pP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gender of the employee. </w:t>
            </w:r>
          </w:p>
          <w:p w:rsidR="00564468" w:rsidRPr="006234F8" w:rsidRDefault="00564468" w:rsidP="00564468">
            <w:pPr>
              <w:rPr>
                <w:rFonts w:ascii="Sylfaen" w:hAnsi="Sylfaen"/>
                <w:sz w:val="22"/>
                <w:szCs w:val="22"/>
              </w:rPr>
            </w:pPr>
            <w:r w:rsidRPr="006234F8">
              <w:rPr>
                <w:rFonts w:ascii="Sylfaen" w:hAnsi="Sylfaen"/>
                <w:sz w:val="22"/>
                <w:szCs w:val="22"/>
              </w:rPr>
              <w:t>Potential values:</w:t>
            </w:r>
          </w:p>
          <w:p w:rsidR="00564468" w:rsidRPr="006234F8" w:rsidRDefault="00564468" w:rsidP="004901BD">
            <w:pPr>
              <w:pStyle w:val="ListParagraph"/>
              <w:numPr>
                <w:ilvl w:val="0"/>
                <w:numId w:val="130"/>
              </w:numPr>
              <w:rPr>
                <w:rFonts w:ascii="Sylfaen" w:hAnsi="Sylfaen"/>
                <w:sz w:val="22"/>
                <w:szCs w:val="22"/>
              </w:rPr>
            </w:pPr>
            <w:r w:rsidRPr="006234F8">
              <w:rPr>
                <w:rFonts w:ascii="Sylfaen" w:hAnsi="Sylfaen"/>
                <w:sz w:val="22"/>
                <w:szCs w:val="22"/>
              </w:rPr>
              <w:t xml:space="preserve">Male </w:t>
            </w:r>
          </w:p>
          <w:p w:rsidR="00564468" w:rsidRPr="006234F8" w:rsidRDefault="00564468" w:rsidP="004901BD">
            <w:pPr>
              <w:pStyle w:val="ListParagraph"/>
              <w:numPr>
                <w:ilvl w:val="0"/>
                <w:numId w:val="130"/>
              </w:numPr>
              <w:rPr>
                <w:rFonts w:ascii="Sylfaen" w:hAnsi="Sylfaen"/>
                <w:sz w:val="22"/>
                <w:szCs w:val="22"/>
              </w:rPr>
            </w:pPr>
            <w:r w:rsidRPr="006234F8">
              <w:rPr>
                <w:rFonts w:ascii="Sylfaen" w:hAnsi="Sylfaen"/>
                <w:sz w:val="22"/>
                <w:szCs w:val="22"/>
              </w:rPr>
              <w:t xml:space="preserve">Female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Marital status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Dropdown</w:t>
            </w:r>
          </w:p>
          <w:p w:rsidR="00564468" w:rsidRPr="006234F8" w:rsidRDefault="00564468" w:rsidP="00564468">
            <w:pPr>
              <w:rPr>
                <w:rFonts w:ascii="Sylfaen" w:hAnsi="Sylfaen"/>
                <w:sz w:val="22"/>
                <w:szCs w:val="22"/>
              </w:rPr>
            </w:pP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marital status of the employee </w:t>
            </w:r>
          </w:p>
          <w:p w:rsidR="00564468" w:rsidRPr="006234F8" w:rsidRDefault="00564468" w:rsidP="00564468">
            <w:pPr>
              <w:rPr>
                <w:rFonts w:ascii="Sylfaen" w:hAnsi="Sylfaen"/>
                <w:sz w:val="22"/>
                <w:szCs w:val="22"/>
              </w:rPr>
            </w:pPr>
            <w:r w:rsidRPr="006234F8">
              <w:rPr>
                <w:rFonts w:ascii="Sylfaen" w:hAnsi="Sylfaen"/>
                <w:sz w:val="22"/>
                <w:szCs w:val="22"/>
              </w:rPr>
              <w:t xml:space="preserve">Potential values: </w:t>
            </w:r>
          </w:p>
          <w:p w:rsidR="00564468" w:rsidRPr="006234F8" w:rsidRDefault="00564468" w:rsidP="004901BD">
            <w:pPr>
              <w:pStyle w:val="ListParagraph"/>
              <w:numPr>
                <w:ilvl w:val="0"/>
                <w:numId w:val="129"/>
              </w:numPr>
              <w:rPr>
                <w:rFonts w:ascii="Sylfaen" w:hAnsi="Sylfaen"/>
                <w:sz w:val="22"/>
                <w:szCs w:val="22"/>
              </w:rPr>
            </w:pPr>
            <w:r w:rsidRPr="006234F8">
              <w:rPr>
                <w:rFonts w:ascii="Sylfaen" w:hAnsi="Sylfaen"/>
                <w:sz w:val="22"/>
                <w:szCs w:val="22"/>
              </w:rPr>
              <w:t xml:space="preserve">Married </w:t>
            </w:r>
          </w:p>
          <w:p w:rsidR="00564468" w:rsidRPr="006234F8" w:rsidRDefault="00564468" w:rsidP="004901BD">
            <w:pPr>
              <w:pStyle w:val="ListParagraph"/>
              <w:numPr>
                <w:ilvl w:val="0"/>
                <w:numId w:val="129"/>
              </w:numPr>
              <w:rPr>
                <w:rFonts w:ascii="Sylfaen" w:hAnsi="Sylfaen"/>
                <w:sz w:val="22"/>
                <w:szCs w:val="22"/>
              </w:rPr>
            </w:pPr>
            <w:r w:rsidRPr="006234F8">
              <w:rPr>
                <w:rFonts w:ascii="Sylfaen" w:hAnsi="Sylfaen"/>
                <w:sz w:val="22"/>
                <w:szCs w:val="22"/>
              </w:rPr>
              <w:t xml:space="preserve">Single </w:t>
            </w:r>
          </w:p>
          <w:p w:rsidR="00564468" w:rsidRPr="006234F8" w:rsidRDefault="00564468" w:rsidP="004901BD">
            <w:pPr>
              <w:pStyle w:val="ListParagraph"/>
              <w:numPr>
                <w:ilvl w:val="0"/>
                <w:numId w:val="129"/>
              </w:numPr>
              <w:rPr>
                <w:rFonts w:ascii="Sylfaen" w:hAnsi="Sylfaen"/>
                <w:sz w:val="22"/>
                <w:szCs w:val="22"/>
              </w:rPr>
            </w:pPr>
            <w:r w:rsidRPr="006234F8">
              <w:rPr>
                <w:rFonts w:ascii="Sylfaen" w:hAnsi="Sylfaen"/>
                <w:sz w:val="22"/>
                <w:szCs w:val="22"/>
              </w:rPr>
              <w:t xml:space="preserve">Divorced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Academic rank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Dropdown</w:t>
            </w: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academic rank of the employee. Potential values: </w:t>
            </w:r>
          </w:p>
          <w:p w:rsidR="00564468" w:rsidRPr="006234F8" w:rsidRDefault="00564468" w:rsidP="004901BD">
            <w:pPr>
              <w:pStyle w:val="ListParagraph"/>
              <w:numPr>
                <w:ilvl w:val="0"/>
                <w:numId w:val="128"/>
              </w:numPr>
              <w:rPr>
                <w:rFonts w:ascii="Sylfaen" w:hAnsi="Sylfaen"/>
                <w:sz w:val="22"/>
                <w:szCs w:val="22"/>
              </w:rPr>
            </w:pPr>
            <w:r w:rsidRPr="006234F8">
              <w:rPr>
                <w:rFonts w:ascii="Sylfaen" w:hAnsi="Sylfaen"/>
                <w:sz w:val="22"/>
                <w:szCs w:val="22"/>
              </w:rPr>
              <w:t xml:space="preserve">Associate professor </w:t>
            </w:r>
          </w:p>
          <w:p w:rsidR="00564468" w:rsidRPr="006234F8" w:rsidRDefault="00564468" w:rsidP="004901BD">
            <w:pPr>
              <w:pStyle w:val="ListParagraph"/>
              <w:numPr>
                <w:ilvl w:val="0"/>
                <w:numId w:val="128"/>
              </w:numPr>
              <w:rPr>
                <w:rFonts w:ascii="Sylfaen" w:hAnsi="Sylfaen"/>
                <w:sz w:val="22"/>
                <w:szCs w:val="22"/>
              </w:rPr>
            </w:pPr>
            <w:r w:rsidRPr="006234F8">
              <w:rPr>
                <w:rFonts w:ascii="Sylfaen" w:hAnsi="Sylfaen"/>
                <w:sz w:val="22"/>
                <w:szCs w:val="22"/>
              </w:rPr>
              <w:t xml:space="preserve">Professor </w:t>
            </w:r>
          </w:p>
          <w:p w:rsidR="00564468" w:rsidRPr="006234F8" w:rsidRDefault="00564468" w:rsidP="004901BD">
            <w:pPr>
              <w:pStyle w:val="ListParagraph"/>
              <w:numPr>
                <w:ilvl w:val="0"/>
                <w:numId w:val="128"/>
              </w:numPr>
              <w:rPr>
                <w:rFonts w:ascii="Sylfaen" w:hAnsi="Sylfaen"/>
                <w:sz w:val="22"/>
                <w:szCs w:val="22"/>
              </w:rPr>
            </w:pPr>
            <w:r w:rsidRPr="006234F8">
              <w:rPr>
                <w:rFonts w:ascii="Sylfaen" w:hAnsi="Sylfaen"/>
                <w:sz w:val="22"/>
                <w:szCs w:val="22"/>
              </w:rPr>
              <w:t xml:space="preserve">Academician </w:t>
            </w:r>
          </w:p>
          <w:p w:rsidR="00564468" w:rsidRPr="006234F8" w:rsidRDefault="00564468" w:rsidP="00564468">
            <w:pPr>
              <w:rPr>
                <w:rFonts w:ascii="Sylfaen" w:hAnsi="Sylfaen"/>
                <w:sz w:val="22"/>
                <w:szCs w:val="22"/>
              </w:rPr>
            </w:pP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Academic degree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Dropdown</w:t>
            </w: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academic degree of the employee. Potential values: </w:t>
            </w:r>
          </w:p>
          <w:p w:rsidR="00564468" w:rsidRPr="006234F8" w:rsidRDefault="00564468" w:rsidP="004901BD">
            <w:pPr>
              <w:pStyle w:val="ListParagraph"/>
              <w:numPr>
                <w:ilvl w:val="0"/>
                <w:numId w:val="127"/>
              </w:numPr>
              <w:rPr>
                <w:rFonts w:ascii="Sylfaen" w:hAnsi="Sylfaen"/>
                <w:sz w:val="22"/>
                <w:szCs w:val="22"/>
              </w:rPr>
            </w:pPr>
            <w:r w:rsidRPr="006234F8">
              <w:rPr>
                <w:rFonts w:ascii="Sylfaen" w:hAnsi="Sylfaen"/>
                <w:sz w:val="22"/>
                <w:szCs w:val="22"/>
              </w:rPr>
              <w:t xml:space="preserve">Specialist with diploma </w:t>
            </w:r>
          </w:p>
          <w:p w:rsidR="00564468" w:rsidRPr="006234F8" w:rsidRDefault="00564468" w:rsidP="004901BD">
            <w:pPr>
              <w:pStyle w:val="ListParagraph"/>
              <w:numPr>
                <w:ilvl w:val="0"/>
                <w:numId w:val="127"/>
              </w:numPr>
              <w:rPr>
                <w:rFonts w:ascii="Sylfaen" w:hAnsi="Sylfaen"/>
                <w:sz w:val="22"/>
                <w:szCs w:val="22"/>
              </w:rPr>
            </w:pPr>
            <w:r w:rsidRPr="006234F8">
              <w:rPr>
                <w:rFonts w:ascii="Sylfaen" w:hAnsi="Sylfaen"/>
                <w:sz w:val="22"/>
                <w:szCs w:val="22"/>
              </w:rPr>
              <w:t>Bachelor degree</w:t>
            </w:r>
          </w:p>
          <w:p w:rsidR="00564468" w:rsidRPr="006234F8" w:rsidRDefault="004A5293" w:rsidP="004901BD">
            <w:pPr>
              <w:pStyle w:val="ListParagraph"/>
              <w:numPr>
                <w:ilvl w:val="0"/>
                <w:numId w:val="127"/>
              </w:numPr>
              <w:rPr>
                <w:rFonts w:ascii="Sylfaen" w:hAnsi="Sylfaen"/>
                <w:sz w:val="22"/>
                <w:szCs w:val="22"/>
              </w:rPr>
            </w:pPr>
            <w:r w:rsidRPr="006234F8">
              <w:rPr>
                <w:rFonts w:ascii="Sylfaen" w:hAnsi="Sylfaen"/>
                <w:sz w:val="22"/>
                <w:szCs w:val="22"/>
              </w:rPr>
              <w:t>Master’s</w:t>
            </w:r>
            <w:r w:rsidR="00564468" w:rsidRPr="006234F8">
              <w:rPr>
                <w:rFonts w:ascii="Sylfaen" w:hAnsi="Sylfaen"/>
                <w:sz w:val="22"/>
                <w:szCs w:val="22"/>
              </w:rPr>
              <w:t xml:space="preserve"> degree</w:t>
            </w:r>
          </w:p>
          <w:p w:rsidR="00564468" w:rsidRPr="006234F8" w:rsidRDefault="00564468" w:rsidP="004901BD">
            <w:pPr>
              <w:pStyle w:val="ListParagraph"/>
              <w:numPr>
                <w:ilvl w:val="0"/>
                <w:numId w:val="127"/>
              </w:numPr>
              <w:rPr>
                <w:rFonts w:ascii="Sylfaen" w:hAnsi="Sylfaen"/>
                <w:sz w:val="22"/>
                <w:szCs w:val="22"/>
              </w:rPr>
            </w:pPr>
            <w:r w:rsidRPr="006234F8">
              <w:rPr>
                <w:rFonts w:ascii="Sylfaen" w:hAnsi="Sylfaen"/>
                <w:sz w:val="22"/>
                <w:szCs w:val="22"/>
              </w:rPr>
              <w:t xml:space="preserve">Ph.D. Candidate  </w:t>
            </w:r>
          </w:p>
          <w:p w:rsidR="00564468" w:rsidRPr="006234F8" w:rsidRDefault="004A5293" w:rsidP="004901BD">
            <w:pPr>
              <w:pStyle w:val="ListParagraph"/>
              <w:numPr>
                <w:ilvl w:val="0"/>
                <w:numId w:val="127"/>
              </w:numPr>
              <w:rPr>
                <w:rFonts w:ascii="Sylfaen" w:hAnsi="Sylfaen"/>
                <w:sz w:val="22"/>
                <w:szCs w:val="22"/>
              </w:rPr>
            </w:pPr>
            <w:r w:rsidRPr="006234F8">
              <w:rPr>
                <w:rFonts w:ascii="Sylfaen" w:hAnsi="Sylfaen"/>
                <w:sz w:val="22"/>
                <w:szCs w:val="22"/>
              </w:rPr>
              <w:t>Ph.D.</w:t>
            </w:r>
            <w:r w:rsidR="00564468" w:rsidRPr="006234F8">
              <w:rPr>
                <w:rFonts w:ascii="Sylfaen" w:hAnsi="Sylfaen"/>
                <w:sz w:val="22"/>
                <w:szCs w:val="22"/>
              </w:rPr>
              <w:t xml:space="preserve"> / Doctor of Philosophy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Education</w:t>
            </w:r>
          </w:p>
        </w:tc>
        <w:tc>
          <w:tcPr>
            <w:tcW w:w="1280" w:type="dxa"/>
            <w:gridSpan w:val="2"/>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Dropdown</w:t>
            </w:r>
          </w:p>
        </w:tc>
        <w:tc>
          <w:tcPr>
            <w:tcW w:w="1381" w:type="dxa"/>
            <w:gridSpan w:val="4"/>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Disabled</w:t>
            </w:r>
          </w:p>
        </w:tc>
        <w:tc>
          <w:tcPr>
            <w:tcW w:w="1587" w:type="dxa"/>
            <w:gridSpan w:val="4"/>
          </w:tcPr>
          <w:p w:rsidR="00564468" w:rsidRPr="006234F8" w:rsidRDefault="00564468" w:rsidP="00564468">
            <w:pPr>
              <w:rPr>
                <w:rFonts w:ascii="Sylfaen" w:hAnsi="Sylfaen"/>
                <w:sz w:val="22"/>
                <w:szCs w:val="22"/>
                <w:lang w:val="hy-AM"/>
              </w:rPr>
            </w:pPr>
          </w:p>
        </w:tc>
        <w:tc>
          <w:tcPr>
            <w:tcW w:w="4098" w:type="dxa"/>
            <w:gridSpan w:val="5"/>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 xml:space="preserve">Displays employee’s edication. </w:t>
            </w:r>
            <w:r w:rsidRPr="006234F8">
              <w:rPr>
                <w:rFonts w:ascii="Sylfaen" w:hAnsi="Sylfaen"/>
                <w:sz w:val="22"/>
                <w:szCs w:val="22"/>
              </w:rPr>
              <w:t>Potential values:</w:t>
            </w:r>
          </w:p>
          <w:p w:rsidR="00564468" w:rsidRPr="006234F8" w:rsidRDefault="00564468" w:rsidP="002E75FF">
            <w:pPr>
              <w:pStyle w:val="ListParagraph"/>
              <w:numPr>
                <w:ilvl w:val="0"/>
                <w:numId w:val="13"/>
              </w:numPr>
              <w:rPr>
                <w:rFonts w:ascii="Sylfaen" w:hAnsi="Sylfaen"/>
                <w:sz w:val="22"/>
                <w:szCs w:val="22"/>
                <w:lang w:val="hy-AM"/>
              </w:rPr>
            </w:pPr>
            <w:r w:rsidRPr="006234F8">
              <w:rPr>
                <w:rFonts w:ascii="Sylfaen" w:hAnsi="Sylfaen"/>
                <w:sz w:val="22"/>
                <w:szCs w:val="22"/>
              </w:rPr>
              <w:t>Secondary</w:t>
            </w:r>
          </w:p>
          <w:p w:rsidR="00564468" w:rsidRPr="006234F8" w:rsidRDefault="00564468" w:rsidP="002E75FF">
            <w:pPr>
              <w:pStyle w:val="ListParagraph"/>
              <w:numPr>
                <w:ilvl w:val="0"/>
                <w:numId w:val="13"/>
              </w:numPr>
              <w:rPr>
                <w:rFonts w:ascii="Sylfaen" w:hAnsi="Sylfaen"/>
                <w:sz w:val="22"/>
                <w:szCs w:val="22"/>
                <w:lang w:val="hy-AM"/>
              </w:rPr>
            </w:pPr>
            <w:r w:rsidRPr="006234F8">
              <w:rPr>
                <w:rFonts w:ascii="Sylfaen" w:hAnsi="Sylfaen"/>
                <w:sz w:val="22"/>
                <w:szCs w:val="22"/>
              </w:rPr>
              <w:t>Vocational</w:t>
            </w:r>
          </w:p>
          <w:p w:rsidR="00564468" w:rsidRPr="006234F8" w:rsidRDefault="00564468" w:rsidP="002E75FF">
            <w:pPr>
              <w:pStyle w:val="ListParagraph"/>
              <w:numPr>
                <w:ilvl w:val="0"/>
                <w:numId w:val="13"/>
              </w:numPr>
              <w:rPr>
                <w:rFonts w:ascii="Sylfaen" w:hAnsi="Sylfaen"/>
                <w:sz w:val="22"/>
                <w:szCs w:val="22"/>
                <w:lang w:val="hy-AM"/>
              </w:rPr>
            </w:pPr>
            <w:r w:rsidRPr="006234F8">
              <w:rPr>
                <w:rFonts w:ascii="Sylfaen" w:hAnsi="Sylfaen"/>
                <w:sz w:val="22"/>
                <w:szCs w:val="22"/>
              </w:rPr>
              <w:t>Higher</w:t>
            </w:r>
          </w:p>
          <w:p w:rsidR="00564468" w:rsidRPr="006234F8" w:rsidRDefault="00564468" w:rsidP="002E75FF">
            <w:pPr>
              <w:pStyle w:val="ListParagraph"/>
              <w:numPr>
                <w:ilvl w:val="0"/>
                <w:numId w:val="13"/>
              </w:numPr>
              <w:rPr>
                <w:rFonts w:ascii="Sylfaen" w:hAnsi="Sylfaen"/>
                <w:sz w:val="22"/>
                <w:szCs w:val="22"/>
                <w:lang w:val="hy-AM"/>
              </w:rPr>
            </w:pPr>
            <w:r w:rsidRPr="006234F8">
              <w:rPr>
                <w:rFonts w:ascii="Sylfaen" w:hAnsi="Sylfaen"/>
                <w:sz w:val="22"/>
                <w:szCs w:val="22"/>
              </w:rPr>
              <w:t>Post-graduate</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Direct management unit</w:t>
            </w:r>
          </w:p>
        </w:tc>
        <w:tc>
          <w:tcPr>
            <w:tcW w:w="1280" w:type="dxa"/>
            <w:gridSpan w:val="2"/>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Text box</w:t>
            </w:r>
          </w:p>
          <w:p w:rsidR="00564468" w:rsidRPr="006234F8" w:rsidRDefault="00564468" w:rsidP="00564468">
            <w:pPr>
              <w:rPr>
                <w:rFonts w:ascii="Sylfaen" w:hAnsi="Sylfaen"/>
                <w:sz w:val="22"/>
                <w:szCs w:val="22"/>
                <w:lang w:val="hy-AM"/>
              </w:rPr>
            </w:pPr>
          </w:p>
        </w:tc>
        <w:tc>
          <w:tcPr>
            <w:tcW w:w="1381" w:type="dxa"/>
            <w:gridSpan w:val="4"/>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Disabled</w:t>
            </w:r>
          </w:p>
        </w:tc>
        <w:tc>
          <w:tcPr>
            <w:tcW w:w="1587" w:type="dxa"/>
            <w:gridSpan w:val="4"/>
          </w:tcPr>
          <w:p w:rsidR="00564468" w:rsidRPr="006234F8" w:rsidRDefault="00564468" w:rsidP="00564468">
            <w:pPr>
              <w:rPr>
                <w:rFonts w:ascii="Sylfaen" w:hAnsi="Sylfaen"/>
                <w:sz w:val="22"/>
                <w:szCs w:val="22"/>
                <w:lang w:val="hy-AM"/>
              </w:rPr>
            </w:pPr>
          </w:p>
        </w:tc>
        <w:tc>
          <w:tcPr>
            <w:tcW w:w="4098" w:type="dxa"/>
            <w:gridSpan w:val="5"/>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Displays the direct management unit of employee’s position.</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Sub-division</w:t>
            </w:r>
          </w:p>
        </w:tc>
        <w:tc>
          <w:tcPr>
            <w:tcW w:w="1280" w:type="dxa"/>
            <w:gridSpan w:val="2"/>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Text box</w:t>
            </w:r>
          </w:p>
          <w:p w:rsidR="00564468" w:rsidRPr="006234F8" w:rsidRDefault="00564468" w:rsidP="00564468">
            <w:pPr>
              <w:rPr>
                <w:rFonts w:ascii="Sylfaen" w:hAnsi="Sylfaen"/>
                <w:sz w:val="22"/>
                <w:szCs w:val="22"/>
                <w:lang w:val="hy-AM"/>
              </w:rPr>
            </w:pPr>
          </w:p>
        </w:tc>
        <w:tc>
          <w:tcPr>
            <w:tcW w:w="1381" w:type="dxa"/>
            <w:gridSpan w:val="4"/>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Disabled</w:t>
            </w:r>
          </w:p>
        </w:tc>
        <w:tc>
          <w:tcPr>
            <w:tcW w:w="1587" w:type="dxa"/>
            <w:gridSpan w:val="4"/>
          </w:tcPr>
          <w:p w:rsidR="00564468" w:rsidRPr="006234F8" w:rsidRDefault="00564468" w:rsidP="00564468">
            <w:pPr>
              <w:rPr>
                <w:rFonts w:ascii="Sylfaen" w:hAnsi="Sylfaen"/>
                <w:sz w:val="22"/>
                <w:szCs w:val="22"/>
                <w:lang w:val="hy-AM"/>
              </w:rPr>
            </w:pPr>
          </w:p>
        </w:tc>
        <w:tc>
          <w:tcPr>
            <w:tcW w:w="4098" w:type="dxa"/>
            <w:gridSpan w:val="5"/>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Displays the sub-division of employee’s position.</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Position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Text box</w:t>
            </w:r>
          </w:p>
          <w:p w:rsidR="00564468" w:rsidRPr="006234F8" w:rsidRDefault="00564468" w:rsidP="00564468">
            <w:pPr>
              <w:rPr>
                <w:rFonts w:ascii="Sylfaen" w:hAnsi="Sylfaen"/>
                <w:sz w:val="22"/>
                <w:szCs w:val="22"/>
              </w:rPr>
            </w:pP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most recent position of the employee. The possible values are inserted from the list of position titles.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Rank of public service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Тext box</w:t>
            </w: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rank of the public service of the employee. Potential values according to the Law on Civil Service are: </w:t>
            </w:r>
          </w:p>
          <w:p w:rsidR="00564468" w:rsidRPr="006234F8" w:rsidRDefault="00564468" w:rsidP="004901BD">
            <w:pPr>
              <w:pStyle w:val="ListParagraph"/>
              <w:numPr>
                <w:ilvl w:val="0"/>
                <w:numId w:val="126"/>
              </w:numPr>
              <w:rPr>
                <w:rFonts w:ascii="Sylfaen" w:hAnsi="Sylfaen"/>
                <w:sz w:val="22"/>
                <w:szCs w:val="22"/>
              </w:rPr>
            </w:pPr>
            <w:r w:rsidRPr="006234F8">
              <w:rPr>
                <w:rFonts w:ascii="Sylfaen" w:hAnsi="Sylfaen"/>
                <w:sz w:val="22"/>
                <w:szCs w:val="22"/>
                <w:lang w:val="hy-AM"/>
              </w:rPr>
              <w:t>1</w:t>
            </w:r>
            <w:r w:rsidRPr="006234F8">
              <w:rPr>
                <w:rFonts w:ascii="Sylfaen" w:hAnsi="Sylfaen"/>
                <w:sz w:val="22"/>
                <w:szCs w:val="22"/>
                <w:vertAlign w:val="superscript"/>
              </w:rPr>
              <w:t xml:space="preserve">st </w:t>
            </w:r>
            <w:r w:rsidRPr="006234F8">
              <w:rPr>
                <w:rFonts w:ascii="Sylfaen" w:hAnsi="Sylfaen"/>
                <w:sz w:val="22"/>
                <w:szCs w:val="22"/>
                <w:lang w:val="hy-AM"/>
              </w:rPr>
              <w:t xml:space="preserve">class State Counselor </w:t>
            </w:r>
            <w:r w:rsidRPr="006234F8">
              <w:rPr>
                <w:rFonts w:ascii="Sylfaen" w:hAnsi="Sylfaen"/>
                <w:sz w:val="22"/>
                <w:szCs w:val="22"/>
              </w:rPr>
              <w:t xml:space="preserve">(Advisor) </w:t>
            </w:r>
            <w:r w:rsidRPr="006234F8">
              <w:rPr>
                <w:rFonts w:ascii="Sylfaen" w:hAnsi="Sylfaen"/>
                <w:sz w:val="22"/>
                <w:szCs w:val="22"/>
                <w:lang w:val="hy-AM"/>
              </w:rPr>
              <w:t>of the Civil Service</w:t>
            </w:r>
            <w:r w:rsidRPr="006234F8">
              <w:rPr>
                <w:rFonts w:ascii="Sylfaen" w:hAnsi="Sylfaen"/>
                <w:sz w:val="22"/>
                <w:szCs w:val="22"/>
              </w:rPr>
              <w:t xml:space="preserve">  </w:t>
            </w:r>
          </w:p>
          <w:p w:rsidR="00564468" w:rsidRPr="006234F8" w:rsidRDefault="00564468" w:rsidP="004901BD">
            <w:pPr>
              <w:pStyle w:val="ListParagraph"/>
              <w:numPr>
                <w:ilvl w:val="0"/>
                <w:numId w:val="126"/>
              </w:numPr>
              <w:rPr>
                <w:rFonts w:ascii="Sylfaen" w:hAnsi="Sylfaen"/>
                <w:sz w:val="22"/>
                <w:szCs w:val="22"/>
              </w:rPr>
            </w:pPr>
            <w:r w:rsidRPr="006234F8">
              <w:rPr>
                <w:rFonts w:ascii="Sylfaen" w:hAnsi="Sylfaen"/>
                <w:sz w:val="22"/>
                <w:szCs w:val="22"/>
                <w:lang w:val="hy-AM"/>
              </w:rPr>
              <w:t>2</w:t>
            </w:r>
            <w:r w:rsidRPr="006234F8">
              <w:rPr>
                <w:rFonts w:ascii="Sylfaen" w:hAnsi="Sylfaen"/>
                <w:sz w:val="22"/>
                <w:szCs w:val="22"/>
                <w:vertAlign w:val="superscript"/>
              </w:rPr>
              <w:t>nd</w:t>
            </w:r>
            <w:r w:rsidRPr="006234F8">
              <w:rPr>
                <w:rFonts w:ascii="Sylfaen" w:hAnsi="Sylfaen"/>
                <w:sz w:val="22"/>
                <w:szCs w:val="22"/>
                <w:lang w:val="hy-AM"/>
              </w:rPr>
              <w:t xml:space="preserve"> class State Counselor</w:t>
            </w:r>
            <w:r w:rsidRPr="006234F8">
              <w:rPr>
                <w:rFonts w:ascii="Sylfaen" w:hAnsi="Sylfaen"/>
                <w:sz w:val="22"/>
                <w:szCs w:val="22"/>
              </w:rPr>
              <w:t xml:space="preserve"> </w:t>
            </w:r>
            <w:r w:rsidRPr="006234F8">
              <w:rPr>
                <w:rFonts w:ascii="Sylfaen" w:hAnsi="Sylfaen"/>
                <w:sz w:val="22"/>
                <w:szCs w:val="22"/>
                <w:lang w:val="hy-AM"/>
              </w:rPr>
              <w:t>of the Civil Service</w:t>
            </w:r>
            <w:r w:rsidRPr="006234F8">
              <w:rPr>
                <w:rFonts w:ascii="Sylfaen" w:hAnsi="Sylfaen"/>
                <w:sz w:val="22"/>
                <w:szCs w:val="22"/>
              </w:rPr>
              <w:t xml:space="preserve"> </w:t>
            </w:r>
          </w:p>
          <w:p w:rsidR="00564468" w:rsidRPr="006234F8" w:rsidRDefault="00564468" w:rsidP="004901BD">
            <w:pPr>
              <w:pStyle w:val="ListParagraph"/>
              <w:numPr>
                <w:ilvl w:val="0"/>
                <w:numId w:val="126"/>
              </w:numPr>
              <w:rPr>
                <w:rFonts w:ascii="Sylfaen" w:hAnsi="Sylfaen"/>
                <w:sz w:val="22"/>
                <w:szCs w:val="22"/>
              </w:rPr>
            </w:pPr>
            <w:r w:rsidRPr="006234F8">
              <w:rPr>
                <w:rFonts w:ascii="Sylfaen" w:hAnsi="Sylfaen"/>
                <w:sz w:val="22"/>
                <w:szCs w:val="22"/>
              </w:rPr>
              <w:t>3</w:t>
            </w:r>
            <w:r w:rsidRPr="006234F8">
              <w:rPr>
                <w:rFonts w:ascii="Sylfaen" w:hAnsi="Sylfaen"/>
                <w:sz w:val="22"/>
                <w:szCs w:val="22"/>
                <w:vertAlign w:val="superscript"/>
              </w:rPr>
              <w:t>rd</w:t>
            </w:r>
            <w:r w:rsidRPr="006234F8">
              <w:rPr>
                <w:rFonts w:ascii="Sylfaen" w:hAnsi="Sylfaen"/>
                <w:sz w:val="22"/>
                <w:szCs w:val="22"/>
                <w:lang w:val="hy-AM"/>
              </w:rPr>
              <w:t xml:space="preserve"> class State Counselor of the Civil Service</w:t>
            </w:r>
            <w:r w:rsidRPr="006234F8">
              <w:rPr>
                <w:rFonts w:ascii="Sylfaen" w:hAnsi="Sylfaen"/>
                <w:sz w:val="22"/>
                <w:szCs w:val="22"/>
              </w:rPr>
              <w:t xml:space="preserve"> </w:t>
            </w:r>
          </w:p>
          <w:p w:rsidR="00564468" w:rsidRPr="006234F8" w:rsidRDefault="00564468" w:rsidP="004901BD">
            <w:pPr>
              <w:pStyle w:val="ListParagraph"/>
              <w:numPr>
                <w:ilvl w:val="0"/>
                <w:numId w:val="126"/>
              </w:numPr>
              <w:rPr>
                <w:rFonts w:ascii="Sylfaen" w:hAnsi="Sylfaen"/>
                <w:sz w:val="22"/>
                <w:szCs w:val="22"/>
              </w:rPr>
            </w:pPr>
            <w:r w:rsidRPr="006234F8">
              <w:rPr>
                <w:rFonts w:ascii="Sylfaen" w:hAnsi="Sylfaen"/>
                <w:sz w:val="22"/>
                <w:szCs w:val="22"/>
                <w:lang w:val="hy-AM"/>
              </w:rPr>
              <w:t>1</w:t>
            </w:r>
            <w:r w:rsidRPr="006234F8">
              <w:rPr>
                <w:rFonts w:ascii="Sylfaen" w:hAnsi="Sylfaen"/>
                <w:sz w:val="22"/>
                <w:szCs w:val="22"/>
                <w:vertAlign w:val="superscript"/>
              </w:rPr>
              <w:t>st</w:t>
            </w:r>
            <w:r w:rsidRPr="006234F8">
              <w:rPr>
                <w:rFonts w:ascii="Sylfaen" w:hAnsi="Sylfaen"/>
                <w:sz w:val="22"/>
                <w:szCs w:val="22"/>
                <w:lang w:val="hy-AM"/>
              </w:rPr>
              <w:t xml:space="preserve"> class Counselor of the Civil Service</w:t>
            </w:r>
            <w:r w:rsidRPr="006234F8">
              <w:rPr>
                <w:rFonts w:ascii="Sylfaen" w:hAnsi="Sylfaen"/>
                <w:sz w:val="22"/>
                <w:szCs w:val="22"/>
              </w:rPr>
              <w:t xml:space="preserve"> </w:t>
            </w:r>
          </w:p>
          <w:p w:rsidR="00564468" w:rsidRPr="006234F8" w:rsidRDefault="00564468" w:rsidP="004901BD">
            <w:pPr>
              <w:pStyle w:val="ListParagraph"/>
              <w:numPr>
                <w:ilvl w:val="0"/>
                <w:numId w:val="126"/>
              </w:numPr>
              <w:rPr>
                <w:rFonts w:ascii="Sylfaen" w:hAnsi="Sylfaen"/>
                <w:sz w:val="22"/>
                <w:szCs w:val="22"/>
              </w:rPr>
            </w:pPr>
            <w:r w:rsidRPr="006234F8">
              <w:rPr>
                <w:rFonts w:ascii="Sylfaen" w:hAnsi="Sylfaen"/>
                <w:sz w:val="22"/>
                <w:szCs w:val="22"/>
              </w:rPr>
              <w:t>2</w:t>
            </w:r>
            <w:r w:rsidRPr="006234F8">
              <w:rPr>
                <w:rFonts w:ascii="Sylfaen" w:hAnsi="Sylfaen"/>
                <w:sz w:val="22"/>
                <w:szCs w:val="22"/>
                <w:vertAlign w:val="superscript"/>
              </w:rPr>
              <w:t>nd</w:t>
            </w:r>
            <w:r w:rsidRPr="006234F8">
              <w:rPr>
                <w:rFonts w:ascii="Sylfaen" w:hAnsi="Sylfaen"/>
                <w:sz w:val="22"/>
                <w:szCs w:val="22"/>
                <w:lang w:val="hy-AM"/>
              </w:rPr>
              <w:t xml:space="preserve"> class Counselor of the Civil Service</w:t>
            </w:r>
            <w:r w:rsidRPr="006234F8">
              <w:rPr>
                <w:rFonts w:ascii="Sylfaen" w:hAnsi="Sylfaen"/>
                <w:sz w:val="22"/>
                <w:szCs w:val="22"/>
              </w:rPr>
              <w:t xml:space="preserve"> </w:t>
            </w:r>
          </w:p>
          <w:p w:rsidR="00564468" w:rsidRPr="006234F8" w:rsidRDefault="00564468" w:rsidP="004901BD">
            <w:pPr>
              <w:pStyle w:val="ListParagraph"/>
              <w:numPr>
                <w:ilvl w:val="0"/>
                <w:numId w:val="126"/>
              </w:numPr>
              <w:rPr>
                <w:rFonts w:ascii="Sylfaen" w:hAnsi="Sylfaen"/>
                <w:sz w:val="22"/>
                <w:szCs w:val="22"/>
              </w:rPr>
            </w:pPr>
            <w:r w:rsidRPr="006234F8">
              <w:rPr>
                <w:rFonts w:ascii="Sylfaen" w:hAnsi="Sylfaen"/>
                <w:sz w:val="22"/>
                <w:szCs w:val="22"/>
              </w:rPr>
              <w:t>3</w:t>
            </w:r>
            <w:r w:rsidRPr="006234F8">
              <w:rPr>
                <w:rFonts w:ascii="Sylfaen" w:hAnsi="Sylfaen"/>
                <w:sz w:val="22"/>
                <w:szCs w:val="22"/>
                <w:vertAlign w:val="superscript"/>
              </w:rPr>
              <w:t xml:space="preserve">rd </w:t>
            </w:r>
            <w:r w:rsidRPr="006234F8">
              <w:rPr>
                <w:rFonts w:ascii="Sylfaen" w:hAnsi="Sylfaen"/>
                <w:sz w:val="22"/>
                <w:szCs w:val="22"/>
                <w:lang w:val="hy-AM"/>
              </w:rPr>
              <w:t>class Counselor of the Civil Service</w:t>
            </w:r>
            <w:r w:rsidRPr="006234F8">
              <w:rPr>
                <w:rFonts w:ascii="Sylfaen" w:hAnsi="Sylfaen"/>
                <w:sz w:val="22"/>
                <w:szCs w:val="22"/>
              </w:rPr>
              <w:t xml:space="preserve"> </w:t>
            </w:r>
          </w:p>
          <w:p w:rsidR="00564468" w:rsidRPr="006234F8" w:rsidRDefault="00564468" w:rsidP="004901BD">
            <w:pPr>
              <w:pStyle w:val="ListParagraph"/>
              <w:numPr>
                <w:ilvl w:val="0"/>
                <w:numId w:val="126"/>
              </w:numPr>
              <w:rPr>
                <w:rFonts w:ascii="Sylfaen" w:hAnsi="Sylfaen"/>
                <w:sz w:val="22"/>
                <w:szCs w:val="22"/>
              </w:rPr>
            </w:pPr>
            <w:r w:rsidRPr="006234F8">
              <w:rPr>
                <w:rFonts w:ascii="Sylfaen" w:hAnsi="Sylfaen"/>
                <w:sz w:val="22"/>
                <w:szCs w:val="22"/>
              </w:rPr>
              <w:t>1</w:t>
            </w:r>
            <w:r w:rsidRPr="006234F8">
              <w:rPr>
                <w:rFonts w:ascii="Sylfaen" w:hAnsi="Sylfaen"/>
                <w:sz w:val="22"/>
                <w:szCs w:val="22"/>
                <w:vertAlign w:val="superscript"/>
              </w:rPr>
              <w:t xml:space="preserve">st </w:t>
            </w:r>
            <w:r w:rsidRPr="006234F8">
              <w:rPr>
                <w:rFonts w:ascii="Sylfaen" w:hAnsi="Sylfaen"/>
                <w:sz w:val="22"/>
                <w:szCs w:val="22"/>
              </w:rPr>
              <w:t xml:space="preserve">class </w:t>
            </w:r>
            <w:r w:rsidRPr="006234F8">
              <w:rPr>
                <w:rFonts w:ascii="Sylfaen" w:hAnsi="Sylfaen"/>
                <w:sz w:val="22"/>
                <w:szCs w:val="22"/>
                <w:lang w:val="hy-AM"/>
              </w:rPr>
              <w:t xml:space="preserve">Leading </w:t>
            </w:r>
            <w:r w:rsidRPr="006234F8">
              <w:rPr>
                <w:rFonts w:ascii="Sylfaen" w:hAnsi="Sylfaen"/>
                <w:sz w:val="22"/>
                <w:szCs w:val="22"/>
              </w:rPr>
              <w:t xml:space="preserve">officer of the Civil Service </w:t>
            </w:r>
          </w:p>
          <w:p w:rsidR="00564468" w:rsidRPr="006234F8" w:rsidRDefault="00564468" w:rsidP="004901BD">
            <w:pPr>
              <w:pStyle w:val="ListParagraph"/>
              <w:numPr>
                <w:ilvl w:val="0"/>
                <w:numId w:val="126"/>
              </w:numPr>
              <w:rPr>
                <w:rFonts w:ascii="Sylfaen" w:hAnsi="Sylfaen"/>
                <w:sz w:val="22"/>
                <w:szCs w:val="22"/>
              </w:rPr>
            </w:pPr>
            <w:r w:rsidRPr="006234F8">
              <w:rPr>
                <w:rFonts w:ascii="Sylfaen" w:hAnsi="Sylfaen"/>
                <w:sz w:val="22"/>
                <w:szCs w:val="22"/>
              </w:rPr>
              <w:t>2</w:t>
            </w:r>
            <w:r w:rsidRPr="006234F8">
              <w:rPr>
                <w:rFonts w:ascii="Sylfaen" w:hAnsi="Sylfaen"/>
                <w:sz w:val="22"/>
                <w:szCs w:val="22"/>
                <w:vertAlign w:val="superscript"/>
              </w:rPr>
              <w:t>nd</w:t>
            </w:r>
            <w:r w:rsidRPr="006234F8">
              <w:rPr>
                <w:rFonts w:ascii="Sylfaen" w:hAnsi="Sylfaen"/>
                <w:sz w:val="22"/>
                <w:szCs w:val="22"/>
              </w:rPr>
              <w:t xml:space="preserve"> class </w:t>
            </w:r>
            <w:r w:rsidRPr="006234F8">
              <w:rPr>
                <w:rFonts w:ascii="Sylfaen" w:hAnsi="Sylfaen"/>
                <w:sz w:val="22"/>
                <w:szCs w:val="22"/>
                <w:lang w:val="hy-AM"/>
              </w:rPr>
              <w:t>Leading</w:t>
            </w:r>
            <w:r w:rsidRPr="006234F8">
              <w:rPr>
                <w:rFonts w:ascii="Sylfaen" w:hAnsi="Sylfaen"/>
                <w:sz w:val="22"/>
                <w:szCs w:val="22"/>
              </w:rPr>
              <w:t xml:space="preserve"> officer of the Civil Service </w:t>
            </w:r>
          </w:p>
          <w:p w:rsidR="00564468" w:rsidRPr="006234F8" w:rsidRDefault="00564468" w:rsidP="004901BD">
            <w:pPr>
              <w:pStyle w:val="ListParagraph"/>
              <w:numPr>
                <w:ilvl w:val="0"/>
                <w:numId w:val="126"/>
              </w:numPr>
              <w:rPr>
                <w:rFonts w:ascii="Sylfaen" w:hAnsi="Sylfaen"/>
                <w:sz w:val="22"/>
                <w:szCs w:val="22"/>
              </w:rPr>
            </w:pPr>
            <w:r w:rsidRPr="006234F8">
              <w:rPr>
                <w:rFonts w:ascii="Sylfaen" w:hAnsi="Sylfaen"/>
                <w:sz w:val="22"/>
                <w:szCs w:val="22"/>
              </w:rPr>
              <w:t>3</w:t>
            </w:r>
            <w:r w:rsidRPr="006234F8">
              <w:rPr>
                <w:rFonts w:ascii="Sylfaen" w:hAnsi="Sylfaen"/>
                <w:sz w:val="22"/>
                <w:szCs w:val="22"/>
                <w:vertAlign w:val="superscript"/>
              </w:rPr>
              <w:t>rd</w:t>
            </w:r>
            <w:r w:rsidRPr="006234F8">
              <w:rPr>
                <w:rFonts w:ascii="Sylfaen" w:hAnsi="Sylfaen"/>
                <w:sz w:val="22"/>
                <w:szCs w:val="22"/>
              </w:rPr>
              <w:t xml:space="preserve"> class </w:t>
            </w:r>
            <w:r w:rsidRPr="006234F8">
              <w:rPr>
                <w:rFonts w:ascii="Sylfaen" w:hAnsi="Sylfaen"/>
                <w:sz w:val="22"/>
                <w:szCs w:val="22"/>
                <w:lang w:val="hy-AM"/>
              </w:rPr>
              <w:t>Leading officer</w:t>
            </w:r>
            <w:r w:rsidRPr="006234F8">
              <w:rPr>
                <w:rFonts w:ascii="Sylfaen" w:hAnsi="Sylfaen"/>
                <w:sz w:val="22"/>
                <w:szCs w:val="22"/>
              </w:rPr>
              <w:t xml:space="preserve"> of the Civil Service </w:t>
            </w:r>
          </w:p>
          <w:p w:rsidR="00564468" w:rsidRPr="006234F8" w:rsidRDefault="00564468" w:rsidP="004901BD">
            <w:pPr>
              <w:pStyle w:val="ListParagraph"/>
              <w:numPr>
                <w:ilvl w:val="0"/>
                <w:numId w:val="126"/>
              </w:numPr>
              <w:rPr>
                <w:rFonts w:ascii="Sylfaen" w:hAnsi="Sylfaen"/>
                <w:sz w:val="22"/>
                <w:szCs w:val="22"/>
              </w:rPr>
            </w:pPr>
            <w:r w:rsidRPr="006234F8">
              <w:rPr>
                <w:rFonts w:ascii="Sylfaen" w:hAnsi="Sylfaen"/>
                <w:sz w:val="22"/>
                <w:szCs w:val="22"/>
              </w:rPr>
              <w:t>1</w:t>
            </w:r>
            <w:r w:rsidRPr="006234F8">
              <w:rPr>
                <w:rFonts w:ascii="Sylfaen" w:hAnsi="Sylfaen"/>
                <w:sz w:val="22"/>
                <w:szCs w:val="22"/>
                <w:vertAlign w:val="superscript"/>
              </w:rPr>
              <w:t>st</w:t>
            </w:r>
            <w:r w:rsidRPr="006234F8">
              <w:rPr>
                <w:rFonts w:ascii="Sylfaen" w:hAnsi="Sylfaen"/>
                <w:sz w:val="22"/>
                <w:szCs w:val="22"/>
              </w:rPr>
              <w:t xml:space="preserve"> class Junior</w:t>
            </w:r>
            <w:r w:rsidRPr="006234F8">
              <w:rPr>
                <w:rFonts w:ascii="Sylfaen" w:hAnsi="Sylfaen"/>
                <w:sz w:val="22"/>
                <w:szCs w:val="22"/>
                <w:lang w:val="hy-AM"/>
              </w:rPr>
              <w:t xml:space="preserve"> officer</w:t>
            </w:r>
            <w:r w:rsidRPr="006234F8">
              <w:rPr>
                <w:rFonts w:ascii="Sylfaen" w:hAnsi="Sylfaen"/>
                <w:sz w:val="22"/>
                <w:szCs w:val="22"/>
              </w:rPr>
              <w:t xml:space="preserve"> of the Civil Service </w:t>
            </w:r>
          </w:p>
          <w:p w:rsidR="00564468" w:rsidRPr="006234F8" w:rsidRDefault="00564468" w:rsidP="004901BD">
            <w:pPr>
              <w:pStyle w:val="ListParagraph"/>
              <w:numPr>
                <w:ilvl w:val="0"/>
                <w:numId w:val="126"/>
              </w:numPr>
              <w:rPr>
                <w:rFonts w:ascii="Sylfaen" w:hAnsi="Sylfaen"/>
                <w:sz w:val="22"/>
                <w:szCs w:val="22"/>
                <w:lang w:val="hy-AM"/>
              </w:rPr>
            </w:pPr>
            <w:r w:rsidRPr="006234F8">
              <w:rPr>
                <w:rFonts w:ascii="Sylfaen" w:hAnsi="Sylfaen"/>
                <w:sz w:val="22"/>
                <w:szCs w:val="22"/>
              </w:rPr>
              <w:t>2</w:t>
            </w:r>
            <w:r w:rsidRPr="006234F8">
              <w:rPr>
                <w:rFonts w:ascii="Sylfaen" w:hAnsi="Sylfaen"/>
                <w:sz w:val="22"/>
                <w:szCs w:val="22"/>
                <w:vertAlign w:val="superscript"/>
              </w:rPr>
              <w:t xml:space="preserve">nd </w:t>
            </w:r>
            <w:r w:rsidRPr="006234F8">
              <w:rPr>
                <w:rFonts w:ascii="Sylfaen" w:hAnsi="Sylfaen"/>
                <w:sz w:val="22"/>
                <w:szCs w:val="22"/>
              </w:rPr>
              <w:t>class Junior</w:t>
            </w:r>
            <w:r w:rsidRPr="006234F8">
              <w:rPr>
                <w:rFonts w:ascii="Sylfaen" w:hAnsi="Sylfaen"/>
                <w:sz w:val="22"/>
                <w:szCs w:val="22"/>
                <w:lang w:val="hy-AM"/>
              </w:rPr>
              <w:t xml:space="preserve"> officer</w:t>
            </w:r>
            <w:r w:rsidRPr="006234F8">
              <w:rPr>
                <w:rFonts w:ascii="Sylfaen" w:hAnsi="Sylfaen"/>
                <w:sz w:val="22"/>
                <w:szCs w:val="22"/>
              </w:rPr>
              <w:t xml:space="preserve"> of the Civil Service </w:t>
            </w:r>
          </w:p>
          <w:p w:rsidR="00564468" w:rsidRPr="006234F8" w:rsidRDefault="00564468" w:rsidP="004901BD">
            <w:pPr>
              <w:pStyle w:val="ListParagraph"/>
              <w:numPr>
                <w:ilvl w:val="0"/>
                <w:numId w:val="126"/>
              </w:numPr>
              <w:rPr>
                <w:rFonts w:ascii="Sylfaen" w:hAnsi="Sylfaen"/>
                <w:sz w:val="22"/>
                <w:szCs w:val="22"/>
              </w:rPr>
            </w:pPr>
            <w:r w:rsidRPr="006234F8">
              <w:rPr>
                <w:rFonts w:ascii="Sylfaen" w:hAnsi="Sylfaen"/>
                <w:sz w:val="22"/>
                <w:szCs w:val="22"/>
              </w:rPr>
              <w:t xml:space="preserve">3 </w:t>
            </w:r>
            <w:r w:rsidRPr="006234F8">
              <w:rPr>
                <w:rFonts w:ascii="Sylfaen" w:hAnsi="Sylfaen"/>
                <w:sz w:val="22"/>
                <w:szCs w:val="22"/>
                <w:vertAlign w:val="superscript"/>
              </w:rPr>
              <w:t xml:space="preserve">rd </w:t>
            </w:r>
            <w:r w:rsidRPr="006234F8">
              <w:rPr>
                <w:rFonts w:ascii="Sylfaen" w:hAnsi="Sylfaen"/>
                <w:sz w:val="22"/>
                <w:szCs w:val="22"/>
              </w:rPr>
              <w:t>class Junior</w:t>
            </w:r>
            <w:r w:rsidRPr="006234F8">
              <w:rPr>
                <w:rFonts w:ascii="Sylfaen" w:hAnsi="Sylfaen"/>
                <w:sz w:val="22"/>
                <w:szCs w:val="22"/>
                <w:lang w:val="hy-AM"/>
              </w:rPr>
              <w:t xml:space="preserve"> officer</w:t>
            </w:r>
            <w:r w:rsidRPr="006234F8">
              <w:rPr>
                <w:rFonts w:ascii="Sylfaen" w:hAnsi="Sylfaen"/>
                <w:sz w:val="22"/>
                <w:szCs w:val="22"/>
              </w:rPr>
              <w:t xml:space="preserve"> of the Civil Service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Term of official certificate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Calendar box</w:t>
            </w: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term of official certificate of the employee.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Number of official certificate</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Text box</w:t>
            </w: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number of official certificate of the employee. </w:t>
            </w:r>
          </w:p>
        </w:tc>
      </w:tr>
      <w:tr w:rsidR="00680B61" w:rsidRPr="006234F8" w:rsidTr="00E5609D">
        <w:trPr>
          <w:gridAfter w:val="1"/>
          <w:wAfter w:w="28" w:type="dxa"/>
          <w:cantSplit/>
        </w:trPr>
        <w:tc>
          <w:tcPr>
            <w:tcW w:w="1941" w:type="dxa"/>
          </w:tcPr>
          <w:p w:rsidR="00680B61" w:rsidRPr="006234F8" w:rsidRDefault="00564468" w:rsidP="00734146">
            <w:pPr>
              <w:rPr>
                <w:rFonts w:ascii="Sylfaen" w:hAnsi="Sylfaen"/>
                <w:sz w:val="22"/>
                <w:szCs w:val="22"/>
              </w:rPr>
            </w:pPr>
            <w:r w:rsidRPr="006234F8">
              <w:rPr>
                <w:rFonts w:ascii="Sylfaen" w:hAnsi="Sylfaen"/>
                <w:sz w:val="22"/>
                <w:szCs w:val="22"/>
              </w:rPr>
              <w:t>Save</w:t>
            </w:r>
          </w:p>
        </w:tc>
        <w:tc>
          <w:tcPr>
            <w:tcW w:w="1280" w:type="dxa"/>
            <w:gridSpan w:val="2"/>
          </w:tcPr>
          <w:p w:rsidR="00680B61" w:rsidRPr="006234F8" w:rsidRDefault="00680B61" w:rsidP="009006FE">
            <w:pPr>
              <w:rPr>
                <w:rFonts w:ascii="Sylfaen" w:hAnsi="Sylfaen"/>
                <w:sz w:val="22"/>
                <w:szCs w:val="22"/>
                <w:lang w:val="hy-AM"/>
              </w:rPr>
            </w:pPr>
            <w:r w:rsidRPr="006234F8">
              <w:rPr>
                <w:rFonts w:ascii="Sylfaen" w:hAnsi="Sylfaen"/>
                <w:sz w:val="22"/>
                <w:szCs w:val="22"/>
                <w:lang w:val="hy-AM"/>
              </w:rPr>
              <w:t>Button</w:t>
            </w:r>
          </w:p>
        </w:tc>
        <w:tc>
          <w:tcPr>
            <w:tcW w:w="1381" w:type="dxa"/>
            <w:gridSpan w:val="4"/>
          </w:tcPr>
          <w:p w:rsidR="00680B61" w:rsidRPr="006234F8" w:rsidRDefault="00680B61">
            <w:pPr>
              <w:rPr>
                <w:rFonts w:ascii="Sylfaen" w:hAnsi="Sylfaen"/>
                <w:sz w:val="22"/>
                <w:szCs w:val="22"/>
                <w:lang w:val="hy-AM"/>
              </w:rPr>
            </w:pPr>
          </w:p>
        </w:tc>
        <w:tc>
          <w:tcPr>
            <w:tcW w:w="1587" w:type="dxa"/>
            <w:gridSpan w:val="4"/>
          </w:tcPr>
          <w:p w:rsidR="00680B61" w:rsidRPr="006234F8" w:rsidRDefault="00680B61">
            <w:pPr>
              <w:rPr>
                <w:rFonts w:ascii="Sylfaen" w:hAnsi="Sylfaen"/>
                <w:sz w:val="22"/>
                <w:szCs w:val="22"/>
                <w:lang w:val="hy-AM"/>
              </w:rPr>
            </w:pPr>
          </w:p>
        </w:tc>
        <w:tc>
          <w:tcPr>
            <w:tcW w:w="4098" w:type="dxa"/>
            <w:gridSpan w:val="5"/>
          </w:tcPr>
          <w:p w:rsidR="00680B61" w:rsidRPr="006234F8" w:rsidRDefault="00564468">
            <w:pPr>
              <w:rPr>
                <w:rFonts w:ascii="Sylfaen" w:hAnsi="Sylfaen"/>
                <w:sz w:val="22"/>
                <w:szCs w:val="22"/>
              </w:rPr>
            </w:pPr>
            <w:r w:rsidRPr="006234F8">
              <w:rPr>
                <w:rFonts w:ascii="Sylfaen" w:hAnsi="Sylfaen"/>
                <w:sz w:val="22"/>
                <w:szCs w:val="22"/>
              </w:rPr>
              <w:t>Pressing the button saves data changes in the main data block</w:t>
            </w:r>
          </w:p>
        </w:tc>
      </w:tr>
      <w:tr w:rsidR="00564468" w:rsidRPr="006234F8" w:rsidTr="00E5609D">
        <w:trPr>
          <w:gridAfter w:val="1"/>
          <w:wAfter w:w="28" w:type="dxa"/>
          <w:cantSplit/>
        </w:trPr>
        <w:tc>
          <w:tcPr>
            <w:tcW w:w="10287" w:type="dxa"/>
            <w:gridSpan w:val="16"/>
            <w:shd w:val="clear" w:color="auto" w:fill="548DD4"/>
          </w:tcPr>
          <w:p w:rsidR="00564468" w:rsidRPr="006234F8" w:rsidRDefault="00564468" w:rsidP="00564468">
            <w:pPr>
              <w:rPr>
                <w:rFonts w:ascii="Sylfaen" w:hAnsi="Sylfaen"/>
                <w:sz w:val="22"/>
                <w:szCs w:val="22"/>
              </w:rPr>
            </w:pPr>
            <w:r w:rsidRPr="006234F8">
              <w:rPr>
                <w:rFonts w:ascii="Sylfaen" w:hAnsi="Sylfaen"/>
                <w:sz w:val="22"/>
                <w:szCs w:val="22"/>
              </w:rPr>
              <w:t>Data block  on the list of personal identification documents</w:t>
            </w:r>
          </w:p>
        </w:tc>
      </w:tr>
      <w:tr w:rsidR="00564468" w:rsidRPr="006234F8" w:rsidTr="00E5609D">
        <w:trPr>
          <w:gridAfter w:val="1"/>
          <w:wAfter w:w="28" w:type="dxa"/>
          <w:cantSplit/>
        </w:trPr>
        <w:tc>
          <w:tcPr>
            <w:tcW w:w="10287" w:type="dxa"/>
            <w:gridSpan w:val="16"/>
            <w:shd w:val="clear" w:color="auto" w:fill="548DD4"/>
          </w:tcPr>
          <w:p w:rsidR="00564468" w:rsidRPr="006234F8" w:rsidRDefault="00564468" w:rsidP="00564468">
            <w:pPr>
              <w:rPr>
                <w:rFonts w:ascii="Sylfaen" w:hAnsi="Sylfaen"/>
                <w:sz w:val="22"/>
                <w:szCs w:val="22"/>
              </w:rPr>
            </w:pPr>
            <w:r w:rsidRPr="006234F8">
              <w:rPr>
                <w:rFonts w:ascii="Sylfaen" w:hAnsi="Sylfaen"/>
                <w:sz w:val="22"/>
                <w:szCs w:val="22"/>
              </w:rPr>
              <w:t>Identification card</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lang w:val="ru-RU"/>
              </w:rPr>
              <w:t>Public Service Number</w:t>
            </w:r>
            <w:r w:rsidRPr="006234F8">
              <w:rPr>
                <w:rFonts w:ascii="Sylfaen" w:hAnsi="Sylfaen"/>
                <w:sz w:val="22"/>
                <w:szCs w:val="22"/>
              </w:rPr>
              <w:t xml:space="preserve">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Text box</w:t>
            </w: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public service number of employee.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Authority that issued the document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Text box</w:t>
            </w: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authority that issued the document.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Date of issue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Calendar box</w:t>
            </w: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date of issue of the document.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Date of expiry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Calendar box</w:t>
            </w: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date of expiry of the document. </w:t>
            </w:r>
          </w:p>
        </w:tc>
      </w:tr>
      <w:tr w:rsidR="00564468" w:rsidRPr="006234F8" w:rsidTr="00E5609D">
        <w:trPr>
          <w:gridAfter w:val="1"/>
          <w:wAfter w:w="28" w:type="dxa"/>
          <w:cantSplit/>
        </w:trPr>
        <w:tc>
          <w:tcPr>
            <w:tcW w:w="10287" w:type="dxa"/>
            <w:gridSpan w:val="16"/>
            <w:shd w:val="clear" w:color="auto" w:fill="548DD4"/>
          </w:tcPr>
          <w:p w:rsidR="00564468" w:rsidRPr="006234F8" w:rsidRDefault="00564468" w:rsidP="00564468">
            <w:pPr>
              <w:rPr>
                <w:rFonts w:ascii="Sylfaen" w:hAnsi="Sylfaen"/>
                <w:sz w:val="22"/>
                <w:szCs w:val="22"/>
              </w:rPr>
            </w:pPr>
            <w:r w:rsidRPr="006234F8">
              <w:rPr>
                <w:rFonts w:ascii="Sylfaen" w:hAnsi="Sylfaen"/>
                <w:sz w:val="22"/>
                <w:szCs w:val="22"/>
              </w:rPr>
              <w:t>Passport</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lang w:val="ru-RU"/>
              </w:rPr>
              <w:t>Serie</w:t>
            </w:r>
            <w:r w:rsidRPr="006234F8">
              <w:rPr>
                <w:rFonts w:ascii="Sylfaen" w:hAnsi="Sylfaen"/>
                <w:sz w:val="22"/>
                <w:szCs w:val="22"/>
              </w:rPr>
              <w:t xml:space="preserve">s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Text box</w:t>
            </w: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series of the personal identification document.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lang w:val="ru-RU"/>
              </w:rPr>
              <w:t xml:space="preserve">Number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Text box</w:t>
            </w: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number of personal identification document.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Authority that issued the document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Text box</w:t>
            </w: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authority that issued the document.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Date of issue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Calendar box</w:t>
            </w: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date of issue of the document.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Date of expiry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Calendar box</w:t>
            </w: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date of expiry of the document. </w:t>
            </w:r>
          </w:p>
        </w:tc>
      </w:tr>
      <w:tr w:rsidR="00564468" w:rsidRPr="006234F8" w:rsidTr="00E5609D">
        <w:trPr>
          <w:gridAfter w:val="2"/>
          <w:wAfter w:w="72" w:type="dxa"/>
          <w:cantSplit/>
        </w:trPr>
        <w:tc>
          <w:tcPr>
            <w:tcW w:w="10243" w:type="dxa"/>
            <w:gridSpan w:val="15"/>
            <w:tcBorders>
              <w:top w:val="single" w:sz="4" w:space="0" w:color="auto"/>
              <w:left w:val="single" w:sz="4" w:space="0" w:color="auto"/>
              <w:bottom w:val="single" w:sz="4" w:space="0" w:color="auto"/>
              <w:right w:val="single" w:sz="4" w:space="0" w:color="auto"/>
            </w:tcBorders>
            <w:shd w:val="clear" w:color="auto" w:fill="548DD4"/>
            <w:hideMark/>
          </w:tcPr>
          <w:p w:rsidR="00564468" w:rsidRPr="006234F8" w:rsidRDefault="00564468" w:rsidP="00564468">
            <w:pPr>
              <w:rPr>
                <w:rFonts w:ascii="Sylfaen" w:hAnsi="Sylfaen"/>
                <w:sz w:val="22"/>
                <w:szCs w:val="22"/>
              </w:rPr>
            </w:pPr>
            <w:r w:rsidRPr="006234F8">
              <w:rPr>
                <w:rFonts w:ascii="Sylfaen" w:hAnsi="Sylfaen"/>
                <w:sz w:val="22"/>
                <w:szCs w:val="22"/>
              </w:rPr>
              <w:t xml:space="preserve">Place of birth </w:t>
            </w:r>
            <w:r w:rsidR="004A5293" w:rsidRPr="006234F8">
              <w:rPr>
                <w:rFonts w:ascii="Sylfaen" w:hAnsi="Sylfaen"/>
                <w:sz w:val="22"/>
                <w:szCs w:val="22"/>
              </w:rPr>
              <w:t>data sub</w:t>
            </w:r>
            <w:r w:rsidRPr="006234F8">
              <w:rPr>
                <w:rFonts w:ascii="Sylfaen" w:hAnsi="Sylfaen"/>
                <w:sz w:val="22"/>
                <w:szCs w:val="22"/>
              </w:rPr>
              <w:t xml:space="preserve">-group </w:t>
            </w:r>
          </w:p>
        </w:tc>
      </w:tr>
      <w:tr w:rsidR="00564468" w:rsidRPr="006234F8" w:rsidTr="00E5609D">
        <w:trPr>
          <w:gridAfter w:val="2"/>
          <w:wAfter w:w="72" w:type="dxa"/>
          <w:cantSplit/>
        </w:trPr>
        <w:tc>
          <w:tcPr>
            <w:tcW w:w="1941" w:type="dxa"/>
            <w:tcBorders>
              <w:top w:val="single" w:sz="4" w:space="0" w:color="auto"/>
              <w:left w:val="single" w:sz="4" w:space="0" w:color="auto"/>
              <w:bottom w:val="single" w:sz="4" w:space="0" w:color="auto"/>
              <w:right w:val="single" w:sz="4" w:space="0" w:color="auto"/>
            </w:tcBorders>
            <w:hideMark/>
          </w:tcPr>
          <w:p w:rsidR="00564468" w:rsidRPr="006234F8" w:rsidRDefault="00564468" w:rsidP="00564468">
            <w:pPr>
              <w:rPr>
                <w:rFonts w:ascii="Sylfaen" w:hAnsi="Sylfaen"/>
                <w:sz w:val="22"/>
                <w:szCs w:val="22"/>
              </w:rPr>
            </w:pPr>
            <w:r w:rsidRPr="006234F8">
              <w:rPr>
                <w:rFonts w:ascii="Sylfaen" w:hAnsi="Sylfaen"/>
                <w:sz w:val="22"/>
                <w:szCs w:val="22"/>
              </w:rPr>
              <w:t xml:space="preserve">Country </w:t>
            </w:r>
          </w:p>
        </w:tc>
        <w:tc>
          <w:tcPr>
            <w:tcW w:w="1280" w:type="dxa"/>
            <w:gridSpan w:val="2"/>
            <w:tcBorders>
              <w:top w:val="single" w:sz="4" w:space="0" w:color="auto"/>
              <w:left w:val="single" w:sz="4" w:space="0" w:color="auto"/>
              <w:bottom w:val="single" w:sz="4" w:space="0" w:color="auto"/>
              <w:right w:val="single" w:sz="4" w:space="0" w:color="auto"/>
            </w:tcBorders>
            <w:hideMark/>
          </w:tcPr>
          <w:p w:rsidR="00564468" w:rsidRPr="006234F8" w:rsidRDefault="00564468" w:rsidP="00564468">
            <w:pPr>
              <w:rPr>
                <w:rFonts w:ascii="Sylfaen" w:hAnsi="Sylfaen"/>
                <w:sz w:val="22"/>
                <w:szCs w:val="22"/>
              </w:rPr>
            </w:pPr>
            <w:r w:rsidRPr="006234F8">
              <w:rPr>
                <w:rFonts w:ascii="Sylfaen" w:hAnsi="Sylfaen"/>
                <w:sz w:val="22"/>
                <w:szCs w:val="22"/>
              </w:rPr>
              <w:t>Dropdown</w:t>
            </w:r>
          </w:p>
        </w:tc>
        <w:tc>
          <w:tcPr>
            <w:tcW w:w="1360" w:type="dxa"/>
            <w:gridSpan w:val="3"/>
            <w:tcBorders>
              <w:top w:val="single" w:sz="4" w:space="0" w:color="auto"/>
              <w:left w:val="single" w:sz="4" w:space="0" w:color="auto"/>
              <w:bottom w:val="single" w:sz="4" w:space="0" w:color="auto"/>
              <w:right w:val="single" w:sz="4" w:space="0" w:color="auto"/>
            </w:tcBorders>
            <w:hideMark/>
          </w:tcPr>
          <w:p w:rsidR="00564468" w:rsidRPr="006234F8" w:rsidRDefault="00564468" w:rsidP="00564468">
            <w:pPr>
              <w:rPr>
                <w:rFonts w:ascii="Sylfaen" w:hAnsi="Sylfaen"/>
                <w:sz w:val="22"/>
                <w:szCs w:val="22"/>
              </w:rPr>
            </w:pPr>
            <w:r w:rsidRPr="006234F8">
              <w:rPr>
                <w:rFonts w:ascii="Sylfaen" w:hAnsi="Sylfaen"/>
                <w:sz w:val="22"/>
                <w:szCs w:val="22"/>
              </w:rPr>
              <w:t>Mandatory</w:t>
            </w:r>
          </w:p>
        </w:tc>
        <w:tc>
          <w:tcPr>
            <w:tcW w:w="1577" w:type="dxa"/>
            <w:gridSpan w:val="3"/>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85" w:type="dxa"/>
            <w:gridSpan w:val="6"/>
            <w:tcBorders>
              <w:top w:val="single" w:sz="4" w:space="0" w:color="auto"/>
              <w:left w:val="single" w:sz="4" w:space="0" w:color="auto"/>
              <w:bottom w:val="single" w:sz="4" w:space="0" w:color="auto"/>
              <w:right w:val="single" w:sz="4" w:space="0" w:color="auto"/>
            </w:tcBorders>
            <w:hideMark/>
          </w:tcPr>
          <w:p w:rsidR="00564468" w:rsidRPr="006234F8" w:rsidRDefault="00564468" w:rsidP="00564468">
            <w:pPr>
              <w:rPr>
                <w:rFonts w:ascii="Sylfaen" w:hAnsi="Sylfaen"/>
                <w:sz w:val="22"/>
                <w:szCs w:val="22"/>
              </w:rPr>
            </w:pPr>
            <w:r w:rsidRPr="006234F8">
              <w:rPr>
                <w:rFonts w:ascii="Sylfaen" w:hAnsi="Sylfaen"/>
                <w:sz w:val="22"/>
                <w:szCs w:val="22"/>
              </w:rPr>
              <w:t xml:space="preserve">The country of birth is displayed in this field. </w:t>
            </w:r>
          </w:p>
          <w:p w:rsidR="00564468" w:rsidRPr="006234F8" w:rsidRDefault="00564468" w:rsidP="00564468">
            <w:pPr>
              <w:rPr>
                <w:rFonts w:ascii="Sylfaen" w:hAnsi="Sylfaen"/>
                <w:sz w:val="22"/>
                <w:szCs w:val="22"/>
              </w:rPr>
            </w:pPr>
            <w:r w:rsidRPr="006234F8">
              <w:rPr>
                <w:rFonts w:ascii="Sylfaen" w:hAnsi="Sylfaen"/>
                <w:sz w:val="22"/>
                <w:szCs w:val="22"/>
              </w:rPr>
              <w:t>Potential values: List of countries</w:t>
            </w:r>
          </w:p>
        </w:tc>
      </w:tr>
      <w:tr w:rsidR="00564468" w:rsidRPr="006234F8" w:rsidTr="00E5609D">
        <w:trPr>
          <w:gridAfter w:val="2"/>
          <w:wAfter w:w="72" w:type="dxa"/>
          <w:cantSplit/>
        </w:trPr>
        <w:tc>
          <w:tcPr>
            <w:tcW w:w="1941" w:type="dxa"/>
            <w:tcBorders>
              <w:top w:val="single" w:sz="4" w:space="0" w:color="auto"/>
              <w:left w:val="single" w:sz="4" w:space="0" w:color="auto"/>
              <w:bottom w:val="single" w:sz="4" w:space="0" w:color="auto"/>
              <w:right w:val="single" w:sz="4" w:space="0" w:color="auto"/>
            </w:tcBorders>
            <w:hideMark/>
          </w:tcPr>
          <w:p w:rsidR="00564468" w:rsidRPr="006234F8" w:rsidRDefault="00564468" w:rsidP="00564468">
            <w:pPr>
              <w:rPr>
                <w:rFonts w:ascii="Sylfaen" w:hAnsi="Sylfaen"/>
                <w:sz w:val="22"/>
                <w:szCs w:val="22"/>
              </w:rPr>
            </w:pPr>
            <w:r w:rsidRPr="006234F8">
              <w:rPr>
                <w:rFonts w:ascii="Sylfaen" w:hAnsi="Sylfaen"/>
                <w:sz w:val="22"/>
                <w:szCs w:val="22"/>
              </w:rPr>
              <w:t>Location</w:t>
            </w:r>
          </w:p>
        </w:tc>
        <w:tc>
          <w:tcPr>
            <w:tcW w:w="1280" w:type="dxa"/>
            <w:gridSpan w:val="2"/>
            <w:tcBorders>
              <w:top w:val="single" w:sz="4" w:space="0" w:color="auto"/>
              <w:left w:val="single" w:sz="4" w:space="0" w:color="auto"/>
              <w:bottom w:val="single" w:sz="4" w:space="0" w:color="auto"/>
              <w:right w:val="single" w:sz="4" w:space="0" w:color="auto"/>
            </w:tcBorders>
            <w:hideMark/>
          </w:tcPr>
          <w:p w:rsidR="00564468" w:rsidRPr="006234F8" w:rsidRDefault="00564468" w:rsidP="00564468">
            <w:pPr>
              <w:rPr>
                <w:rFonts w:ascii="Sylfaen" w:hAnsi="Sylfaen"/>
                <w:sz w:val="22"/>
                <w:szCs w:val="22"/>
              </w:rPr>
            </w:pPr>
            <w:r w:rsidRPr="006234F8">
              <w:rPr>
                <w:rFonts w:ascii="Sylfaen" w:hAnsi="Sylfaen"/>
                <w:sz w:val="22"/>
                <w:szCs w:val="22"/>
              </w:rPr>
              <w:t>Text Box</w:t>
            </w:r>
          </w:p>
        </w:tc>
        <w:tc>
          <w:tcPr>
            <w:tcW w:w="1360" w:type="dxa"/>
            <w:gridSpan w:val="3"/>
            <w:tcBorders>
              <w:top w:val="single" w:sz="4" w:space="0" w:color="auto"/>
              <w:left w:val="single" w:sz="4" w:space="0" w:color="auto"/>
              <w:bottom w:val="single" w:sz="4" w:space="0" w:color="auto"/>
              <w:right w:val="single" w:sz="4" w:space="0" w:color="auto"/>
            </w:tcBorders>
            <w:hideMark/>
          </w:tcPr>
          <w:p w:rsidR="00564468" w:rsidRPr="006234F8" w:rsidRDefault="00564468" w:rsidP="00564468">
            <w:pPr>
              <w:rPr>
                <w:rFonts w:ascii="Sylfaen" w:hAnsi="Sylfaen"/>
                <w:sz w:val="22"/>
                <w:szCs w:val="22"/>
              </w:rPr>
            </w:pPr>
            <w:r w:rsidRPr="006234F8">
              <w:rPr>
                <w:rFonts w:ascii="Sylfaen" w:hAnsi="Sylfaen"/>
                <w:sz w:val="22"/>
                <w:szCs w:val="22"/>
              </w:rPr>
              <w:t>Mandatory</w:t>
            </w:r>
          </w:p>
        </w:tc>
        <w:tc>
          <w:tcPr>
            <w:tcW w:w="1577" w:type="dxa"/>
            <w:gridSpan w:val="3"/>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85" w:type="dxa"/>
            <w:gridSpan w:val="6"/>
            <w:tcBorders>
              <w:top w:val="single" w:sz="4" w:space="0" w:color="auto"/>
              <w:left w:val="single" w:sz="4" w:space="0" w:color="auto"/>
              <w:bottom w:val="single" w:sz="4" w:space="0" w:color="auto"/>
              <w:right w:val="single" w:sz="4" w:space="0" w:color="auto"/>
            </w:tcBorders>
            <w:hideMark/>
          </w:tcPr>
          <w:p w:rsidR="00564468" w:rsidRPr="006234F8" w:rsidRDefault="00564468" w:rsidP="00564468">
            <w:pPr>
              <w:rPr>
                <w:rFonts w:ascii="Sylfaen" w:hAnsi="Sylfaen"/>
                <w:sz w:val="22"/>
                <w:szCs w:val="22"/>
              </w:rPr>
            </w:pPr>
            <w:r w:rsidRPr="006234F8">
              <w:rPr>
                <w:rFonts w:ascii="Sylfaen" w:hAnsi="Sylfaen"/>
                <w:sz w:val="22"/>
                <w:szCs w:val="22"/>
              </w:rPr>
              <w:t xml:space="preserve">The birth place of employee is displayed in this field. </w:t>
            </w:r>
          </w:p>
        </w:tc>
      </w:tr>
      <w:tr w:rsidR="00564468" w:rsidRPr="006234F8" w:rsidTr="00E5609D">
        <w:trPr>
          <w:gridAfter w:val="2"/>
          <w:wAfter w:w="72" w:type="dxa"/>
          <w:cantSplit/>
        </w:trPr>
        <w:tc>
          <w:tcPr>
            <w:tcW w:w="1941" w:type="dxa"/>
            <w:tcBorders>
              <w:top w:val="single" w:sz="4" w:space="0" w:color="auto"/>
              <w:left w:val="single" w:sz="4" w:space="0" w:color="auto"/>
              <w:bottom w:val="single" w:sz="4" w:space="0" w:color="auto"/>
              <w:right w:val="single" w:sz="4" w:space="0" w:color="auto"/>
            </w:tcBorders>
            <w:hideMark/>
          </w:tcPr>
          <w:p w:rsidR="00564468" w:rsidRPr="006234F8" w:rsidRDefault="00564468" w:rsidP="00564468">
            <w:pPr>
              <w:rPr>
                <w:rFonts w:ascii="Sylfaen" w:hAnsi="Sylfaen"/>
                <w:sz w:val="22"/>
                <w:szCs w:val="22"/>
              </w:rPr>
            </w:pPr>
            <w:r w:rsidRPr="006234F8">
              <w:rPr>
                <w:rFonts w:ascii="Sylfaen" w:hAnsi="Sylfaen"/>
                <w:sz w:val="22"/>
                <w:szCs w:val="22"/>
              </w:rPr>
              <w:t>Save</w:t>
            </w:r>
          </w:p>
        </w:tc>
        <w:tc>
          <w:tcPr>
            <w:tcW w:w="1280" w:type="dxa"/>
            <w:gridSpan w:val="2"/>
            <w:tcBorders>
              <w:top w:val="single" w:sz="4" w:space="0" w:color="auto"/>
              <w:left w:val="single" w:sz="4" w:space="0" w:color="auto"/>
              <w:bottom w:val="single" w:sz="4" w:space="0" w:color="auto"/>
              <w:right w:val="single" w:sz="4" w:space="0" w:color="auto"/>
            </w:tcBorders>
            <w:hideMark/>
          </w:tcPr>
          <w:p w:rsidR="00564468" w:rsidRPr="006234F8" w:rsidRDefault="00564468" w:rsidP="00564468">
            <w:pPr>
              <w:rPr>
                <w:rFonts w:ascii="Sylfaen" w:hAnsi="Sylfaen"/>
                <w:sz w:val="22"/>
                <w:szCs w:val="22"/>
              </w:rPr>
            </w:pPr>
            <w:r w:rsidRPr="006234F8">
              <w:rPr>
                <w:rFonts w:ascii="Sylfaen" w:hAnsi="Sylfaen"/>
                <w:sz w:val="22"/>
                <w:szCs w:val="22"/>
              </w:rPr>
              <w:t>Button</w:t>
            </w:r>
          </w:p>
        </w:tc>
        <w:tc>
          <w:tcPr>
            <w:tcW w:w="1360" w:type="dxa"/>
            <w:gridSpan w:val="3"/>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1577" w:type="dxa"/>
            <w:gridSpan w:val="3"/>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85" w:type="dxa"/>
            <w:gridSpan w:val="6"/>
            <w:tcBorders>
              <w:top w:val="single" w:sz="4" w:space="0" w:color="auto"/>
              <w:left w:val="single" w:sz="4" w:space="0" w:color="auto"/>
              <w:bottom w:val="single" w:sz="4" w:space="0" w:color="auto"/>
              <w:right w:val="single" w:sz="4" w:space="0" w:color="auto"/>
            </w:tcBorders>
            <w:hideMark/>
          </w:tcPr>
          <w:p w:rsidR="00564468" w:rsidRPr="006234F8" w:rsidRDefault="00564468" w:rsidP="00564468">
            <w:pPr>
              <w:rPr>
                <w:rFonts w:ascii="Sylfaen" w:hAnsi="Sylfaen"/>
                <w:sz w:val="22"/>
                <w:szCs w:val="22"/>
              </w:rPr>
            </w:pPr>
            <w:r w:rsidRPr="006234F8">
              <w:rPr>
                <w:rFonts w:ascii="Sylfaen" w:hAnsi="Sylfaen"/>
                <w:sz w:val="22"/>
                <w:szCs w:val="22"/>
              </w:rPr>
              <w:t>Saves all changes made in all existing fields of the given data block.</w:t>
            </w:r>
          </w:p>
        </w:tc>
      </w:tr>
      <w:tr w:rsidR="00564468" w:rsidRPr="006234F8" w:rsidTr="00E5609D">
        <w:trPr>
          <w:gridAfter w:val="1"/>
          <w:wAfter w:w="28" w:type="dxa"/>
          <w:cantSplit/>
        </w:trPr>
        <w:tc>
          <w:tcPr>
            <w:tcW w:w="10287" w:type="dxa"/>
            <w:gridSpan w:val="16"/>
            <w:shd w:val="clear" w:color="auto" w:fill="548DD4"/>
          </w:tcPr>
          <w:p w:rsidR="00564468" w:rsidRPr="006234F8" w:rsidRDefault="00564468" w:rsidP="00564468">
            <w:pPr>
              <w:rPr>
                <w:rFonts w:ascii="Sylfaen" w:hAnsi="Sylfaen"/>
                <w:sz w:val="22"/>
                <w:szCs w:val="22"/>
              </w:rPr>
            </w:pPr>
            <w:r w:rsidRPr="006234F8">
              <w:rPr>
                <w:rFonts w:ascii="Sylfaen" w:hAnsi="Sylfaen"/>
                <w:sz w:val="22"/>
                <w:szCs w:val="22"/>
              </w:rPr>
              <w:t xml:space="preserve">Block of data of contact information of the employee </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lang w:val="hy-AM"/>
              </w:rPr>
              <w:t>Post</w:t>
            </w:r>
            <w:r w:rsidRPr="006234F8">
              <w:rPr>
                <w:rFonts w:ascii="Sylfaen" w:hAnsi="Sylfaen"/>
                <w:sz w:val="22"/>
                <w:szCs w:val="22"/>
              </w:rPr>
              <w:t>al</w:t>
            </w:r>
            <w:r w:rsidRPr="006234F8">
              <w:rPr>
                <w:rFonts w:ascii="Sylfaen" w:hAnsi="Sylfaen"/>
                <w:sz w:val="22"/>
                <w:szCs w:val="22"/>
                <w:lang w:val="hy-AM"/>
              </w:rPr>
              <w:t xml:space="preserve"> Index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Text Box</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lang w:val="hy-AM"/>
              </w:rPr>
              <w:t>Displays the postal index of th</w:t>
            </w:r>
            <w:r w:rsidRPr="006234F8">
              <w:rPr>
                <w:rFonts w:ascii="Sylfaen" w:hAnsi="Sylfaen"/>
                <w:sz w:val="22"/>
                <w:szCs w:val="22"/>
              </w:rPr>
              <w:t>e</w:t>
            </w:r>
            <w:r w:rsidRPr="006234F8">
              <w:rPr>
                <w:rFonts w:ascii="Sylfaen" w:hAnsi="Sylfaen"/>
                <w:sz w:val="22"/>
                <w:szCs w:val="22"/>
                <w:lang w:val="hy-AM"/>
              </w:rPr>
              <w:t xml:space="preserve"> registration address of the employee </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 Marz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Dropdown</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Displays the Marz of</w:t>
            </w:r>
            <w:r w:rsidRPr="006234F8">
              <w:rPr>
                <w:rFonts w:ascii="Sylfaen" w:hAnsi="Sylfaen"/>
                <w:sz w:val="22"/>
                <w:szCs w:val="22"/>
              </w:rPr>
              <w:t xml:space="preserve"> registration address</w:t>
            </w:r>
            <w:r w:rsidRPr="006234F8">
              <w:rPr>
                <w:rFonts w:ascii="Sylfaen" w:hAnsi="Sylfaen"/>
                <w:sz w:val="22"/>
                <w:szCs w:val="22"/>
                <w:lang w:val="hy-AM"/>
              </w:rPr>
              <w:t xml:space="preserve"> of the employee. </w:t>
            </w:r>
            <w:r w:rsidRPr="006234F8">
              <w:rPr>
                <w:rFonts w:ascii="Sylfaen" w:hAnsi="Sylfaen"/>
                <w:sz w:val="22"/>
                <w:szCs w:val="22"/>
              </w:rPr>
              <w:t>Potential values:</w:t>
            </w:r>
            <w:r w:rsidRPr="006234F8">
              <w:rPr>
                <w:rFonts w:ascii="Sylfaen" w:hAnsi="Sylfaen"/>
                <w:sz w:val="22"/>
                <w:szCs w:val="22"/>
                <w:lang w:val="hy-AM"/>
              </w:rPr>
              <w:t xml:space="preserve">  </w:t>
            </w:r>
          </w:p>
          <w:p w:rsidR="00564468" w:rsidRPr="006234F8" w:rsidRDefault="00564468" w:rsidP="004901BD">
            <w:pPr>
              <w:pStyle w:val="ListParagraph"/>
              <w:numPr>
                <w:ilvl w:val="0"/>
                <w:numId w:val="132"/>
              </w:numPr>
              <w:tabs>
                <w:tab w:val="left" w:pos="7260"/>
              </w:tabs>
              <w:rPr>
                <w:rFonts w:ascii="Sylfaen" w:hAnsi="Sylfaen"/>
                <w:color w:val="000000"/>
                <w:sz w:val="22"/>
                <w:szCs w:val="22"/>
                <w:lang w:val="hy-AM" w:eastAsia="ru-RU"/>
              </w:rPr>
            </w:pPr>
            <w:r w:rsidRPr="006234F8">
              <w:rPr>
                <w:rFonts w:ascii="Sylfaen" w:hAnsi="Sylfaen"/>
                <w:color w:val="000000"/>
                <w:sz w:val="22"/>
                <w:szCs w:val="22"/>
                <w:lang w:val="hy-AM" w:eastAsia="ru-RU"/>
              </w:rPr>
              <w:t xml:space="preserve">Aragatsotn </w:t>
            </w:r>
          </w:p>
          <w:p w:rsidR="00564468" w:rsidRPr="006234F8" w:rsidRDefault="00564468" w:rsidP="004901BD">
            <w:pPr>
              <w:pStyle w:val="ListParagraph"/>
              <w:numPr>
                <w:ilvl w:val="0"/>
                <w:numId w:val="132"/>
              </w:numPr>
              <w:rPr>
                <w:rFonts w:ascii="Sylfaen" w:hAnsi="Sylfaen"/>
                <w:sz w:val="22"/>
                <w:szCs w:val="22"/>
                <w:lang w:val="hy-AM"/>
              </w:rPr>
            </w:pPr>
            <w:r w:rsidRPr="006234F8">
              <w:rPr>
                <w:rFonts w:ascii="Sylfaen" w:hAnsi="Sylfaen"/>
                <w:sz w:val="22"/>
                <w:szCs w:val="22"/>
                <w:lang w:val="hy-AM"/>
              </w:rPr>
              <w:t xml:space="preserve">Ararat </w:t>
            </w:r>
          </w:p>
          <w:p w:rsidR="00564468" w:rsidRPr="006234F8" w:rsidRDefault="00564468" w:rsidP="004901BD">
            <w:pPr>
              <w:pStyle w:val="ListParagraph"/>
              <w:numPr>
                <w:ilvl w:val="0"/>
                <w:numId w:val="132"/>
              </w:numPr>
              <w:rPr>
                <w:rFonts w:ascii="Sylfaen" w:hAnsi="Sylfaen"/>
                <w:sz w:val="22"/>
                <w:szCs w:val="22"/>
                <w:lang w:val="hy-AM"/>
              </w:rPr>
            </w:pPr>
            <w:r w:rsidRPr="006234F8">
              <w:rPr>
                <w:rFonts w:ascii="Sylfaen" w:hAnsi="Sylfaen"/>
                <w:sz w:val="22"/>
                <w:szCs w:val="22"/>
                <w:lang w:val="hy-AM"/>
              </w:rPr>
              <w:t xml:space="preserve">Armavir </w:t>
            </w:r>
          </w:p>
          <w:p w:rsidR="00564468" w:rsidRPr="006234F8" w:rsidRDefault="00564468" w:rsidP="004901BD">
            <w:pPr>
              <w:pStyle w:val="ListParagraph"/>
              <w:numPr>
                <w:ilvl w:val="0"/>
                <w:numId w:val="132"/>
              </w:numPr>
              <w:rPr>
                <w:rFonts w:ascii="Sylfaen" w:hAnsi="Sylfaen"/>
                <w:sz w:val="22"/>
                <w:szCs w:val="22"/>
                <w:lang w:val="hy-AM"/>
              </w:rPr>
            </w:pPr>
            <w:r w:rsidRPr="006234F8">
              <w:rPr>
                <w:rFonts w:ascii="Sylfaen" w:hAnsi="Sylfaen"/>
                <w:sz w:val="22"/>
                <w:szCs w:val="22"/>
                <w:lang w:val="hy-AM"/>
              </w:rPr>
              <w:t xml:space="preserve">Gegharkunik </w:t>
            </w:r>
          </w:p>
          <w:p w:rsidR="00564468" w:rsidRPr="006234F8" w:rsidRDefault="00564468" w:rsidP="004901BD">
            <w:pPr>
              <w:pStyle w:val="ListParagraph"/>
              <w:numPr>
                <w:ilvl w:val="0"/>
                <w:numId w:val="132"/>
              </w:numPr>
              <w:rPr>
                <w:rFonts w:ascii="Sylfaen" w:hAnsi="Sylfaen"/>
                <w:sz w:val="22"/>
                <w:szCs w:val="22"/>
                <w:lang w:val="hy-AM"/>
              </w:rPr>
            </w:pPr>
            <w:r w:rsidRPr="006234F8">
              <w:rPr>
                <w:rFonts w:ascii="Sylfaen" w:hAnsi="Sylfaen"/>
                <w:sz w:val="22"/>
                <w:szCs w:val="22"/>
                <w:lang w:val="hy-AM"/>
              </w:rPr>
              <w:t xml:space="preserve">Yerevan </w:t>
            </w:r>
          </w:p>
          <w:p w:rsidR="00564468" w:rsidRPr="006234F8" w:rsidRDefault="00564468" w:rsidP="004901BD">
            <w:pPr>
              <w:pStyle w:val="ListParagraph"/>
              <w:numPr>
                <w:ilvl w:val="0"/>
                <w:numId w:val="132"/>
              </w:numPr>
              <w:rPr>
                <w:rFonts w:ascii="Sylfaen" w:hAnsi="Sylfaen"/>
                <w:sz w:val="22"/>
                <w:szCs w:val="22"/>
                <w:lang w:val="hy-AM"/>
              </w:rPr>
            </w:pPr>
            <w:r w:rsidRPr="006234F8">
              <w:rPr>
                <w:rFonts w:ascii="Sylfaen" w:hAnsi="Sylfaen"/>
                <w:sz w:val="22"/>
                <w:szCs w:val="22"/>
                <w:lang w:val="hy-AM"/>
              </w:rPr>
              <w:t xml:space="preserve">Lori </w:t>
            </w:r>
          </w:p>
          <w:p w:rsidR="00564468" w:rsidRPr="006234F8" w:rsidRDefault="00564468" w:rsidP="004901BD">
            <w:pPr>
              <w:pStyle w:val="ListParagraph"/>
              <w:numPr>
                <w:ilvl w:val="0"/>
                <w:numId w:val="132"/>
              </w:numPr>
              <w:rPr>
                <w:rFonts w:ascii="Sylfaen" w:hAnsi="Sylfaen"/>
                <w:sz w:val="22"/>
                <w:szCs w:val="22"/>
                <w:lang w:val="hy-AM"/>
              </w:rPr>
            </w:pPr>
            <w:r w:rsidRPr="006234F8">
              <w:rPr>
                <w:rFonts w:ascii="Sylfaen" w:hAnsi="Sylfaen"/>
                <w:sz w:val="22"/>
                <w:szCs w:val="22"/>
                <w:lang w:val="hy-AM"/>
              </w:rPr>
              <w:t xml:space="preserve">Kotayk </w:t>
            </w:r>
          </w:p>
          <w:p w:rsidR="00564468" w:rsidRPr="006234F8" w:rsidRDefault="00564468" w:rsidP="004901BD">
            <w:pPr>
              <w:pStyle w:val="ListParagraph"/>
              <w:numPr>
                <w:ilvl w:val="0"/>
                <w:numId w:val="132"/>
              </w:numPr>
              <w:rPr>
                <w:rFonts w:ascii="Sylfaen" w:hAnsi="Sylfaen"/>
                <w:sz w:val="22"/>
                <w:szCs w:val="22"/>
                <w:lang w:val="hy-AM"/>
              </w:rPr>
            </w:pPr>
            <w:r w:rsidRPr="006234F8">
              <w:rPr>
                <w:rFonts w:ascii="Sylfaen" w:hAnsi="Sylfaen"/>
                <w:sz w:val="22"/>
                <w:szCs w:val="22"/>
                <w:lang w:val="hy-AM"/>
              </w:rPr>
              <w:t xml:space="preserve">Shirak </w:t>
            </w:r>
          </w:p>
          <w:p w:rsidR="00564468" w:rsidRPr="006234F8" w:rsidRDefault="00564468" w:rsidP="004901BD">
            <w:pPr>
              <w:pStyle w:val="ListParagraph"/>
              <w:numPr>
                <w:ilvl w:val="0"/>
                <w:numId w:val="132"/>
              </w:numPr>
              <w:rPr>
                <w:rFonts w:ascii="Sylfaen" w:hAnsi="Sylfaen"/>
                <w:sz w:val="22"/>
                <w:szCs w:val="22"/>
                <w:lang w:val="hy-AM"/>
              </w:rPr>
            </w:pPr>
            <w:r w:rsidRPr="006234F8">
              <w:rPr>
                <w:rFonts w:ascii="Sylfaen" w:hAnsi="Sylfaen"/>
                <w:sz w:val="22"/>
                <w:szCs w:val="22"/>
                <w:lang w:val="hy-AM"/>
              </w:rPr>
              <w:t xml:space="preserve">Syunik </w:t>
            </w:r>
          </w:p>
          <w:p w:rsidR="00564468" w:rsidRPr="006234F8" w:rsidRDefault="00564468" w:rsidP="004901BD">
            <w:pPr>
              <w:pStyle w:val="ListParagraph"/>
              <w:numPr>
                <w:ilvl w:val="0"/>
                <w:numId w:val="132"/>
              </w:numPr>
              <w:rPr>
                <w:rFonts w:ascii="Sylfaen" w:hAnsi="Sylfaen"/>
                <w:sz w:val="22"/>
                <w:szCs w:val="22"/>
                <w:lang w:val="hy-AM"/>
              </w:rPr>
            </w:pPr>
            <w:r w:rsidRPr="006234F8">
              <w:rPr>
                <w:rFonts w:ascii="Sylfaen" w:hAnsi="Sylfaen"/>
                <w:sz w:val="22"/>
                <w:szCs w:val="22"/>
                <w:lang w:val="hy-AM"/>
              </w:rPr>
              <w:t xml:space="preserve">Vayots Dzor </w:t>
            </w:r>
          </w:p>
          <w:p w:rsidR="00564468" w:rsidRPr="006234F8" w:rsidRDefault="00564468" w:rsidP="004901BD">
            <w:pPr>
              <w:pStyle w:val="ListParagraph"/>
              <w:numPr>
                <w:ilvl w:val="0"/>
                <w:numId w:val="132"/>
              </w:numPr>
              <w:rPr>
                <w:rFonts w:ascii="Sylfaen" w:hAnsi="Sylfaen"/>
                <w:sz w:val="22"/>
                <w:szCs w:val="22"/>
                <w:lang w:val="hy-AM"/>
              </w:rPr>
            </w:pPr>
            <w:r w:rsidRPr="006234F8">
              <w:rPr>
                <w:rFonts w:ascii="Sylfaen" w:hAnsi="Sylfaen"/>
                <w:sz w:val="22"/>
                <w:szCs w:val="22"/>
                <w:lang w:val="hy-AM"/>
              </w:rPr>
              <w:t xml:space="preserve">Tavush </w:t>
            </w:r>
          </w:p>
        </w:tc>
      </w:tr>
      <w:tr w:rsidR="00564468" w:rsidRPr="006234F8" w:rsidTr="00E5609D">
        <w:trPr>
          <w:gridAfter w:val="1"/>
          <w:wAfter w:w="28" w:type="dxa"/>
          <w:cantSplit/>
          <w:trHeight w:val="1818"/>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Community</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Dropdown</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community of the registration address of the employee. The content of the list depends on the selected Marz. The list of communities is registered according to the RA Law </w:t>
            </w:r>
            <w:r w:rsidR="004A5293" w:rsidRPr="006234F8">
              <w:rPr>
                <w:rFonts w:ascii="Sylfaen" w:hAnsi="Sylfaen"/>
                <w:sz w:val="22"/>
                <w:szCs w:val="22"/>
              </w:rPr>
              <w:t>on</w:t>
            </w:r>
            <w:r w:rsidRPr="006234F8">
              <w:rPr>
                <w:rFonts w:ascii="Sylfaen" w:hAnsi="Sylfaen"/>
                <w:sz w:val="22"/>
                <w:szCs w:val="22"/>
              </w:rPr>
              <w:t xml:space="preserve"> Administrative-territorial division of the Republic of Armenia. </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Street</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Text Box</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street of the employee's registration address. </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Home</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Text Box</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number of the house of employee's registration address </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Apartment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Text Box</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number of apartment of employee's registration address. </w:t>
            </w:r>
          </w:p>
        </w:tc>
      </w:tr>
      <w:tr w:rsidR="00564468" w:rsidRPr="006234F8" w:rsidTr="00E5609D">
        <w:trPr>
          <w:gridAfter w:val="1"/>
          <w:wAfter w:w="28" w:type="dxa"/>
          <w:cantSplit/>
        </w:trPr>
        <w:tc>
          <w:tcPr>
            <w:tcW w:w="10287" w:type="dxa"/>
            <w:gridSpan w:val="16"/>
            <w:shd w:val="clear" w:color="auto" w:fill="548DD4"/>
          </w:tcPr>
          <w:p w:rsidR="00564468" w:rsidRPr="006234F8" w:rsidRDefault="00564468" w:rsidP="00564468">
            <w:pPr>
              <w:rPr>
                <w:rFonts w:ascii="Sylfaen" w:hAnsi="Sylfaen"/>
                <w:sz w:val="22"/>
                <w:szCs w:val="22"/>
              </w:rPr>
            </w:pPr>
            <w:r w:rsidRPr="006234F8">
              <w:rPr>
                <w:rFonts w:ascii="Sylfaen" w:hAnsi="Sylfaen"/>
                <w:sz w:val="22"/>
                <w:szCs w:val="22"/>
              </w:rPr>
              <w:t xml:space="preserve">Subgroup of data on employee's residence as registered </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Postal Index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Text Box</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postal index of employee's residence as registered. </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 Marz  (Region)</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Dropdown</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Marz of employee's residence of registration. </w:t>
            </w:r>
          </w:p>
          <w:p w:rsidR="00564468" w:rsidRPr="006234F8" w:rsidRDefault="00564468" w:rsidP="00564468">
            <w:pPr>
              <w:rPr>
                <w:rFonts w:ascii="Sylfaen" w:hAnsi="Sylfaen"/>
                <w:sz w:val="22"/>
                <w:szCs w:val="22"/>
              </w:rPr>
            </w:pPr>
            <w:r w:rsidRPr="006234F8">
              <w:rPr>
                <w:rFonts w:ascii="Sylfaen" w:hAnsi="Sylfaen"/>
                <w:sz w:val="22"/>
                <w:szCs w:val="22"/>
              </w:rPr>
              <w:t xml:space="preserve">Potential values: </w:t>
            </w:r>
          </w:p>
          <w:p w:rsidR="00564468" w:rsidRPr="006234F8" w:rsidRDefault="00564468" w:rsidP="004901BD">
            <w:pPr>
              <w:pStyle w:val="ListParagraph"/>
              <w:numPr>
                <w:ilvl w:val="0"/>
                <w:numId w:val="131"/>
              </w:numPr>
              <w:rPr>
                <w:rFonts w:ascii="Sylfaen" w:hAnsi="Sylfaen"/>
                <w:sz w:val="22"/>
                <w:szCs w:val="22"/>
              </w:rPr>
            </w:pPr>
            <w:r w:rsidRPr="006234F8">
              <w:rPr>
                <w:rFonts w:ascii="Sylfaen" w:hAnsi="Sylfaen"/>
                <w:sz w:val="22"/>
                <w:szCs w:val="22"/>
              </w:rPr>
              <w:t xml:space="preserve">Aragatsotn </w:t>
            </w:r>
          </w:p>
          <w:p w:rsidR="00564468" w:rsidRPr="006234F8" w:rsidRDefault="00564468" w:rsidP="004901BD">
            <w:pPr>
              <w:pStyle w:val="ListParagraph"/>
              <w:numPr>
                <w:ilvl w:val="0"/>
                <w:numId w:val="131"/>
              </w:numPr>
              <w:rPr>
                <w:rFonts w:ascii="Sylfaen" w:hAnsi="Sylfaen"/>
                <w:sz w:val="22"/>
                <w:szCs w:val="22"/>
              </w:rPr>
            </w:pPr>
            <w:r w:rsidRPr="006234F8">
              <w:rPr>
                <w:rFonts w:ascii="Sylfaen" w:hAnsi="Sylfaen"/>
                <w:sz w:val="22"/>
                <w:szCs w:val="22"/>
              </w:rPr>
              <w:t xml:space="preserve">Ararat </w:t>
            </w:r>
          </w:p>
          <w:p w:rsidR="00564468" w:rsidRPr="006234F8" w:rsidRDefault="00564468" w:rsidP="004901BD">
            <w:pPr>
              <w:pStyle w:val="ListParagraph"/>
              <w:numPr>
                <w:ilvl w:val="0"/>
                <w:numId w:val="131"/>
              </w:numPr>
              <w:rPr>
                <w:rFonts w:ascii="Sylfaen" w:hAnsi="Sylfaen"/>
                <w:sz w:val="22"/>
                <w:szCs w:val="22"/>
              </w:rPr>
            </w:pPr>
            <w:r w:rsidRPr="006234F8">
              <w:rPr>
                <w:rFonts w:ascii="Sylfaen" w:hAnsi="Sylfaen"/>
                <w:sz w:val="22"/>
                <w:szCs w:val="22"/>
              </w:rPr>
              <w:t xml:space="preserve">Armavir </w:t>
            </w:r>
          </w:p>
          <w:p w:rsidR="00564468" w:rsidRPr="006234F8" w:rsidRDefault="00564468" w:rsidP="004901BD">
            <w:pPr>
              <w:pStyle w:val="ListParagraph"/>
              <w:numPr>
                <w:ilvl w:val="0"/>
                <w:numId w:val="131"/>
              </w:numPr>
              <w:rPr>
                <w:rFonts w:ascii="Sylfaen" w:hAnsi="Sylfaen"/>
                <w:sz w:val="22"/>
                <w:szCs w:val="22"/>
              </w:rPr>
            </w:pPr>
            <w:r w:rsidRPr="006234F8">
              <w:rPr>
                <w:rFonts w:ascii="Sylfaen" w:hAnsi="Sylfaen"/>
                <w:sz w:val="22"/>
                <w:szCs w:val="22"/>
              </w:rPr>
              <w:t xml:space="preserve">Gegharkunik </w:t>
            </w:r>
          </w:p>
          <w:p w:rsidR="00564468" w:rsidRPr="006234F8" w:rsidRDefault="00564468" w:rsidP="004901BD">
            <w:pPr>
              <w:pStyle w:val="ListParagraph"/>
              <w:numPr>
                <w:ilvl w:val="0"/>
                <w:numId w:val="131"/>
              </w:numPr>
              <w:rPr>
                <w:rFonts w:ascii="Sylfaen" w:hAnsi="Sylfaen"/>
                <w:sz w:val="22"/>
                <w:szCs w:val="22"/>
              </w:rPr>
            </w:pPr>
            <w:r w:rsidRPr="006234F8">
              <w:rPr>
                <w:rFonts w:ascii="Sylfaen" w:hAnsi="Sylfaen"/>
                <w:sz w:val="22"/>
                <w:szCs w:val="22"/>
              </w:rPr>
              <w:t xml:space="preserve">Yerevan </w:t>
            </w:r>
          </w:p>
          <w:p w:rsidR="00564468" w:rsidRPr="006234F8" w:rsidRDefault="00564468" w:rsidP="004901BD">
            <w:pPr>
              <w:pStyle w:val="ListParagraph"/>
              <w:numPr>
                <w:ilvl w:val="0"/>
                <w:numId w:val="131"/>
              </w:numPr>
              <w:rPr>
                <w:rFonts w:ascii="Sylfaen" w:hAnsi="Sylfaen"/>
                <w:sz w:val="22"/>
                <w:szCs w:val="22"/>
              </w:rPr>
            </w:pPr>
            <w:r w:rsidRPr="006234F8">
              <w:rPr>
                <w:rFonts w:ascii="Sylfaen" w:hAnsi="Sylfaen"/>
                <w:sz w:val="22"/>
                <w:szCs w:val="22"/>
              </w:rPr>
              <w:t xml:space="preserve">Lori </w:t>
            </w:r>
          </w:p>
          <w:p w:rsidR="00564468" w:rsidRPr="006234F8" w:rsidRDefault="00564468" w:rsidP="004901BD">
            <w:pPr>
              <w:pStyle w:val="ListParagraph"/>
              <w:numPr>
                <w:ilvl w:val="0"/>
                <w:numId w:val="131"/>
              </w:numPr>
              <w:rPr>
                <w:rFonts w:ascii="Sylfaen" w:hAnsi="Sylfaen"/>
                <w:sz w:val="22"/>
                <w:szCs w:val="22"/>
              </w:rPr>
            </w:pPr>
            <w:r w:rsidRPr="006234F8">
              <w:rPr>
                <w:rFonts w:ascii="Sylfaen" w:hAnsi="Sylfaen"/>
                <w:sz w:val="22"/>
                <w:szCs w:val="22"/>
              </w:rPr>
              <w:t xml:space="preserve">Kotayk </w:t>
            </w:r>
          </w:p>
          <w:p w:rsidR="00564468" w:rsidRPr="006234F8" w:rsidRDefault="00564468" w:rsidP="004901BD">
            <w:pPr>
              <w:pStyle w:val="ListParagraph"/>
              <w:numPr>
                <w:ilvl w:val="0"/>
                <w:numId w:val="131"/>
              </w:numPr>
              <w:rPr>
                <w:rFonts w:ascii="Sylfaen" w:hAnsi="Sylfaen"/>
                <w:sz w:val="22"/>
                <w:szCs w:val="22"/>
              </w:rPr>
            </w:pPr>
            <w:r w:rsidRPr="006234F8">
              <w:rPr>
                <w:rFonts w:ascii="Sylfaen" w:hAnsi="Sylfaen"/>
                <w:sz w:val="22"/>
                <w:szCs w:val="22"/>
              </w:rPr>
              <w:t xml:space="preserve">Shirak </w:t>
            </w:r>
          </w:p>
          <w:p w:rsidR="00564468" w:rsidRPr="006234F8" w:rsidRDefault="00564468" w:rsidP="004901BD">
            <w:pPr>
              <w:pStyle w:val="ListParagraph"/>
              <w:numPr>
                <w:ilvl w:val="0"/>
                <w:numId w:val="131"/>
              </w:numPr>
              <w:rPr>
                <w:rFonts w:ascii="Sylfaen" w:hAnsi="Sylfaen"/>
                <w:sz w:val="22"/>
                <w:szCs w:val="22"/>
              </w:rPr>
            </w:pPr>
            <w:r w:rsidRPr="006234F8">
              <w:rPr>
                <w:rFonts w:ascii="Sylfaen" w:hAnsi="Sylfaen"/>
                <w:sz w:val="22"/>
                <w:szCs w:val="22"/>
              </w:rPr>
              <w:t xml:space="preserve">Syunik </w:t>
            </w:r>
          </w:p>
          <w:p w:rsidR="00564468" w:rsidRPr="006234F8" w:rsidRDefault="00564468" w:rsidP="004901BD">
            <w:pPr>
              <w:pStyle w:val="ListParagraph"/>
              <w:numPr>
                <w:ilvl w:val="0"/>
                <w:numId w:val="131"/>
              </w:numPr>
              <w:rPr>
                <w:rFonts w:ascii="Sylfaen" w:hAnsi="Sylfaen"/>
                <w:sz w:val="22"/>
                <w:szCs w:val="22"/>
              </w:rPr>
            </w:pPr>
            <w:r w:rsidRPr="006234F8">
              <w:rPr>
                <w:rFonts w:ascii="Sylfaen" w:hAnsi="Sylfaen"/>
                <w:sz w:val="22"/>
                <w:szCs w:val="22"/>
              </w:rPr>
              <w:t xml:space="preserve">Vayots Dzor </w:t>
            </w:r>
          </w:p>
          <w:p w:rsidR="00564468" w:rsidRPr="006234F8" w:rsidRDefault="00564468" w:rsidP="004901BD">
            <w:pPr>
              <w:pStyle w:val="ListParagraph"/>
              <w:numPr>
                <w:ilvl w:val="0"/>
                <w:numId w:val="131"/>
              </w:numPr>
              <w:rPr>
                <w:rFonts w:ascii="Sylfaen" w:hAnsi="Sylfaen"/>
                <w:sz w:val="22"/>
                <w:szCs w:val="22"/>
              </w:rPr>
            </w:pPr>
            <w:r w:rsidRPr="006234F8">
              <w:rPr>
                <w:rFonts w:ascii="Sylfaen" w:hAnsi="Sylfaen"/>
                <w:sz w:val="22"/>
                <w:szCs w:val="22"/>
              </w:rPr>
              <w:t xml:space="preserve">Tavush </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lang w:val="hy-AM"/>
              </w:rPr>
              <w:t xml:space="preserve">Community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Dropdown</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Displays the community of the employee's residence as registered. The list of communities is registered according to the RA Law O</w:t>
            </w:r>
            <w:r w:rsidRPr="006234F8">
              <w:rPr>
                <w:rFonts w:ascii="Sylfaen" w:hAnsi="Sylfaen"/>
                <w:sz w:val="22"/>
                <w:szCs w:val="22"/>
                <w:lang w:val="hy-AM"/>
              </w:rPr>
              <w:t>n</w:t>
            </w:r>
            <w:r w:rsidRPr="006234F8">
              <w:rPr>
                <w:rFonts w:ascii="Sylfaen" w:hAnsi="Sylfaen"/>
                <w:sz w:val="22"/>
                <w:szCs w:val="22"/>
              </w:rPr>
              <w:t xml:space="preserve"> Administrative-territorial division of the Republic of Armenia. </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lang w:val="hy-AM"/>
              </w:rPr>
              <w:t xml:space="preserve">Street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Text Box</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street of employee's residence as registered. </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lang w:val="hy-AM"/>
              </w:rPr>
              <w:t xml:space="preserve">Home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Text Box</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number of house of employee's residence as registered. </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lang w:val="hy-AM"/>
              </w:rPr>
              <w:t xml:space="preserve">Apartment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Text Box</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number of apartment of employee's residence as registered </w:t>
            </w:r>
          </w:p>
        </w:tc>
      </w:tr>
      <w:tr w:rsidR="00564468" w:rsidRPr="006234F8" w:rsidTr="00E5609D">
        <w:trPr>
          <w:gridAfter w:val="1"/>
          <w:wAfter w:w="28" w:type="dxa"/>
          <w:cantSplit/>
        </w:trPr>
        <w:tc>
          <w:tcPr>
            <w:tcW w:w="10287" w:type="dxa"/>
            <w:gridSpan w:val="16"/>
            <w:shd w:val="clear" w:color="auto" w:fill="548DD4"/>
          </w:tcPr>
          <w:p w:rsidR="00564468" w:rsidRPr="006234F8" w:rsidRDefault="00564468" w:rsidP="00564468">
            <w:pPr>
              <w:rPr>
                <w:rFonts w:ascii="Sylfaen" w:hAnsi="Sylfaen"/>
                <w:sz w:val="22"/>
                <w:szCs w:val="22"/>
              </w:rPr>
            </w:pPr>
            <w:r w:rsidRPr="006234F8">
              <w:rPr>
                <w:rFonts w:ascii="Sylfaen" w:hAnsi="Sylfaen"/>
                <w:sz w:val="22"/>
                <w:szCs w:val="22"/>
              </w:rPr>
              <w:t xml:space="preserve">Subgroup of data of employee's phone numbers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Work place telephone number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Text Box</w:t>
            </w: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work place telephone number of the employee.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Home telephone number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Text Box</w:t>
            </w: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home telephone number of the employee.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lang w:val="hy-AM"/>
              </w:rPr>
              <w:t xml:space="preserve">Mobile phone number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Text Box</w:t>
            </w: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mobile phone number of the employee. </w:t>
            </w:r>
          </w:p>
        </w:tc>
      </w:tr>
      <w:tr w:rsidR="00564468" w:rsidRPr="006234F8" w:rsidTr="00E5609D">
        <w:trPr>
          <w:gridAfter w:val="1"/>
          <w:wAfter w:w="28" w:type="dxa"/>
          <w:cantSplit/>
        </w:trPr>
        <w:tc>
          <w:tcPr>
            <w:tcW w:w="10287" w:type="dxa"/>
            <w:gridSpan w:val="16"/>
            <w:shd w:val="clear" w:color="auto" w:fill="548DD4"/>
          </w:tcPr>
          <w:p w:rsidR="00564468" w:rsidRPr="006234F8" w:rsidRDefault="00564468" w:rsidP="00564468">
            <w:pPr>
              <w:rPr>
                <w:rFonts w:ascii="Sylfaen" w:hAnsi="Sylfaen"/>
                <w:sz w:val="22"/>
                <w:szCs w:val="22"/>
              </w:rPr>
            </w:pPr>
            <w:r w:rsidRPr="006234F8">
              <w:rPr>
                <w:rFonts w:ascii="Sylfaen" w:hAnsi="Sylfaen"/>
                <w:sz w:val="22"/>
                <w:szCs w:val="22"/>
              </w:rPr>
              <w:t xml:space="preserve">Subgroup of data of e-mail addresses of the employee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lang w:val="hy-AM"/>
              </w:rPr>
              <w:t>Work place</w:t>
            </w:r>
            <w:r w:rsidRPr="006234F8">
              <w:rPr>
                <w:rFonts w:ascii="Sylfaen" w:hAnsi="Sylfaen"/>
                <w:sz w:val="22"/>
                <w:szCs w:val="22"/>
              </w:rPr>
              <w:t xml:space="preserve"> e</w:t>
            </w:r>
            <w:r w:rsidRPr="006234F8">
              <w:rPr>
                <w:rFonts w:ascii="Sylfaen" w:hAnsi="Sylfaen"/>
                <w:sz w:val="22"/>
                <w:szCs w:val="22"/>
                <w:lang w:val="hy-AM"/>
              </w:rPr>
              <w:t>-mail</w:t>
            </w:r>
            <w:r w:rsidRPr="006234F8">
              <w:rPr>
                <w:rFonts w:ascii="Sylfaen" w:hAnsi="Sylfaen"/>
                <w:sz w:val="22"/>
                <w:szCs w:val="22"/>
              </w:rPr>
              <w:t xml:space="preserve"> address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Text Box</w:t>
            </w: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work place e-mail address of the employee.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lang w:val="hy-AM"/>
              </w:rPr>
              <w:t xml:space="preserve">Personal </w:t>
            </w:r>
            <w:r w:rsidRPr="006234F8">
              <w:rPr>
                <w:rFonts w:ascii="Sylfaen" w:hAnsi="Sylfaen"/>
                <w:sz w:val="22"/>
                <w:szCs w:val="22"/>
              </w:rPr>
              <w:t>e</w:t>
            </w:r>
            <w:r w:rsidRPr="006234F8">
              <w:rPr>
                <w:rFonts w:ascii="Sylfaen" w:hAnsi="Sylfaen"/>
                <w:sz w:val="22"/>
                <w:szCs w:val="22"/>
                <w:lang w:val="hy-AM"/>
              </w:rPr>
              <w:t>-mail</w:t>
            </w:r>
            <w:r w:rsidRPr="006234F8">
              <w:rPr>
                <w:rFonts w:ascii="Sylfaen" w:hAnsi="Sylfaen"/>
                <w:sz w:val="22"/>
                <w:szCs w:val="22"/>
              </w:rPr>
              <w:t xml:space="preserve"> ad</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Text Box</w:t>
            </w: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personal e-mail address of the employee. </w:t>
            </w:r>
          </w:p>
        </w:tc>
      </w:tr>
      <w:tr w:rsidR="00564468" w:rsidRPr="006234F8" w:rsidTr="00E5609D">
        <w:trPr>
          <w:gridAfter w:val="1"/>
          <w:wAfter w:w="28" w:type="dxa"/>
          <w:cantSplit/>
        </w:trPr>
        <w:tc>
          <w:tcPr>
            <w:tcW w:w="10287" w:type="dxa"/>
            <w:gridSpan w:val="16"/>
            <w:shd w:val="clear" w:color="auto" w:fill="548DD4"/>
          </w:tcPr>
          <w:p w:rsidR="00564468" w:rsidRPr="006234F8" w:rsidRDefault="00564468" w:rsidP="00564468">
            <w:pPr>
              <w:rPr>
                <w:rFonts w:ascii="Sylfaen" w:hAnsi="Sylfaen"/>
                <w:sz w:val="22"/>
                <w:szCs w:val="22"/>
              </w:rPr>
            </w:pPr>
            <w:r w:rsidRPr="006234F8">
              <w:rPr>
                <w:rFonts w:ascii="Sylfaen" w:hAnsi="Sylfaen"/>
                <w:sz w:val="22"/>
                <w:szCs w:val="22"/>
              </w:rPr>
              <w:t>Block of data on family composition</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First n</w:t>
            </w:r>
            <w:r w:rsidRPr="006234F8">
              <w:rPr>
                <w:rFonts w:ascii="Sylfaen" w:hAnsi="Sylfaen"/>
                <w:sz w:val="22"/>
                <w:szCs w:val="22"/>
                <w:lang w:val="hy-AM"/>
              </w:rPr>
              <w:t xml:space="preserve">ame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Column</w:t>
            </w:r>
          </w:p>
        </w:tc>
        <w:tc>
          <w:tcPr>
            <w:tcW w:w="1381" w:type="dxa"/>
            <w:gridSpan w:val="4"/>
          </w:tcPr>
          <w:p w:rsidR="00564468" w:rsidRPr="006234F8" w:rsidRDefault="00564468" w:rsidP="00564468">
            <w:pPr>
              <w:rPr>
                <w:rFonts w:ascii="Sylfaen" w:hAnsi="Sylfaen"/>
                <w:sz w:val="22"/>
                <w:szCs w:val="22"/>
              </w:rPr>
            </w:pP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name of employee's family member.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Surname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Column</w:t>
            </w:r>
          </w:p>
        </w:tc>
        <w:tc>
          <w:tcPr>
            <w:tcW w:w="1381" w:type="dxa"/>
            <w:gridSpan w:val="4"/>
          </w:tcPr>
          <w:p w:rsidR="00564468" w:rsidRPr="006234F8" w:rsidRDefault="00564468" w:rsidP="00564468">
            <w:pPr>
              <w:rPr>
                <w:rFonts w:ascii="Sylfaen" w:hAnsi="Sylfaen"/>
                <w:sz w:val="22"/>
                <w:szCs w:val="22"/>
              </w:rPr>
            </w:pP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surname of employee's family member.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Paternal name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Column</w:t>
            </w:r>
          </w:p>
        </w:tc>
        <w:tc>
          <w:tcPr>
            <w:tcW w:w="1381" w:type="dxa"/>
            <w:gridSpan w:val="4"/>
          </w:tcPr>
          <w:p w:rsidR="00564468" w:rsidRPr="006234F8" w:rsidRDefault="00564468" w:rsidP="00564468">
            <w:pPr>
              <w:rPr>
                <w:rFonts w:ascii="Sylfaen" w:hAnsi="Sylfaen"/>
                <w:sz w:val="22"/>
                <w:szCs w:val="22"/>
              </w:rPr>
            </w:pP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paternal name of employee's family member.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lang w:val="hy-AM"/>
              </w:rPr>
              <w:t xml:space="preserve">Date of birth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Column</w:t>
            </w:r>
          </w:p>
        </w:tc>
        <w:tc>
          <w:tcPr>
            <w:tcW w:w="1381" w:type="dxa"/>
            <w:gridSpan w:val="4"/>
          </w:tcPr>
          <w:p w:rsidR="00564468" w:rsidRPr="006234F8" w:rsidRDefault="00564468" w:rsidP="00564468">
            <w:pPr>
              <w:rPr>
                <w:rFonts w:ascii="Sylfaen" w:hAnsi="Sylfaen"/>
                <w:sz w:val="22"/>
                <w:szCs w:val="22"/>
              </w:rPr>
            </w:pP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date of birth of employee's family member.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lang w:val="hy-AM"/>
              </w:rPr>
              <w:t xml:space="preserve">Relationship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Column</w:t>
            </w:r>
          </w:p>
        </w:tc>
        <w:tc>
          <w:tcPr>
            <w:tcW w:w="1381" w:type="dxa"/>
            <w:gridSpan w:val="4"/>
          </w:tcPr>
          <w:p w:rsidR="00564468" w:rsidRPr="006234F8" w:rsidRDefault="00564468" w:rsidP="00564468">
            <w:pPr>
              <w:rPr>
                <w:rFonts w:ascii="Sylfaen" w:hAnsi="Sylfaen"/>
                <w:sz w:val="22"/>
                <w:szCs w:val="22"/>
              </w:rPr>
            </w:pP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relationship of employee's family member. Potential values: </w:t>
            </w:r>
          </w:p>
          <w:p w:rsidR="00564468" w:rsidRPr="006234F8" w:rsidRDefault="00564468" w:rsidP="004901BD">
            <w:pPr>
              <w:pStyle w:val="ListParagraph"/>
              <w:numPr>
                <w:ilvl w:val="0"/>
                <w:numId w:val="133"/>
              </w:numPr>
              <w:rPr>
                <w:rFonts w:ascii="Sylfaen" w:hAnsi="Sylfaen"/>
                <w:sz w:val="22"/>
                <w:szCs w:val="22"/>
              </w:rPr>
            </w:pPr>
            <w:r w:rsidRPr="006234F8">
              <w:rPr>
                <w:rFonts w:ascii="Sylfaen" w:hAnsi="Sylfaen"/>
                <w:sz w:val="22"/>
                <w:szCs w:val="22"/>
              </w:rPr>
              <w:t xml:space="preserve">Wife </w:t>
            </w:r>
          </w:p>
          <w:p w:rsidR="00564468" w:rsidRPr="006234F8" w:rsidRDefault="00564468" w:rsidP="004901BD">
            <w:pPr>
              <w:pStyle w:val="ListParagraph"/>
              <w:numPr>
                <w:ilvl w:val="0"/>
                <w:numId w:val="133"/>
              </w:numPr>
              <w:rPr>
                <w:rFonts w:ascii="Sylfaen" w:hAnsi="Sylfaen"/>
                <w:sz w:val="22"/>
                <w:szCs w:val="22"/>
              </w:rPr>
            </w:pPr>
            <w:r w:rsidRPr="006234F8">
              <w:rPr>
                <w:rFonts w:ascii="Sylfaen" w:hAnsi="Sylfaen"/>
                <w:sz w:val="22"/>
                <w:szCs w:val="22"/>
              </w:rPr>
              <w:t xml:space="preserve">Husband </w:t>
            </w:r>
          </w:p>
          <w:p w:rsidR="00564468" w:rsidRPr="006234F8" w:rsidRDefault="00564468" w:rsidP="004901BD">
            <w:pPr>
              <w:pStyle w:val="ListParagraph"/>
              <w:numPr>
                <w:ilvl w:val="0"/>
                <w:numId w:val="133"/>
              </w:numPr>
              <w:rPr>
                <w:rFonts w:ascii="Sylfaen" w:hAnsi="Sylfaen"/>
                <w:sz w:val="22"/>
                <w:szCs w:val="22"/>
              </w:rPr>
            </w:pPr>
            <w:r w:rsidRPr="006234F8">
              <w:rPr>
                <w:rFonts w:ascii="Sylfaen" w:hAnsi="Sylfaen"/>
                <w:sz w:val="22"/>
                <w:szCs w:val="22"/>
              </w:rPr>
              <w:t xml:space="preserve">Child </w:t>
            </w:r>
          </w:p>
          <w:p w:rsidR="00564468" w:rsidRPr="006234F8" w:rsidRDefault="00564468" w:rsidP="004901BD">
            <w:pPr>
              <w:pStyle w:val="ListParagraph"/>
              <w:numPr>
                <w:ilvl w:val="0"/>
                <w:numId w:val="133"/>
              </w:numPr>
              <w:rPr>
                <w:rFonts w:ascii="Sylfaen" w:hAnsi="Sylfaen"/>
                <w:sz w:val="22"/>
                <w:szCs w:val="22"/>
              </w:rPr>
            </w:pPr>
            <w:r w:rsidRPr="006234F8">
              <w:rPr>
                <w:rFonts w:ascii="Sylfaen" w:hAnsi="Sylfaen"/>
                <w:sz w:val="22"/>
                <w:szCs w:val="22"/>
              </w:rPr>
              <w:t xml:space="preserve">Mother </w:t>
            </w:r>
          </w:p>
          <w:p w:rsidR="00564468" w:rsidRPr="006234F8" w:rsidRDefault="00564468" w:rsidP="004901BD">
            <w:pPr>
              <w:pStyle w:val="ListParagraph"/>
              <w:numPr>
                <w:ilvl w:val="0"/>
                <w:numId w:val="133"/>
              </w:numPr>
              <w:rPr>
                <w:rFonts w:ascii="Sylfaen" w:hAnsi="Sylfaen"/>
                <w:sz w:val="22"/>
                <w:szCs w:val="22"/>
              </w:rPr>
            </w:pPr>
            <w:r w:rsidRPr="006234F8">
              <w:rPr>
                <w:rFonts w:ascii="Sylfaen" w:hAnsi="Sylfaen"/>
                <w:sz w:val="22"/>
                <w:szCs w:val="22"/>
              </w:rPr>
              <w:t xml:space="preserve">Father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lang w:val="hy-AM"/>
              </w:rPr>
              <w:t xml:space="preserve">Gender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Column</w:t>
            </w:r>
          </w:p>
        </w:tc>
        <w:tc>
          <w:tcPr>
            <w:tcW w:w="1381" w:type="dxa"/>
            <w:gridSpan w:val="4"/>
          </w:tcPr>
          <w:p w:rsidR="00564468" w:rsidRPr="006234F8" w:rsidRDefault="00564468" w:rsidP="00564468">
            <w:pPr>
              <w:rPr>
                <w:rFonts w:ascii="Sylfaen" w:hAnsi="Sylfaen"/>
                <w:sz w:val="22"/>
                <w:szCs w:val="22"/>
              </w:rPr>
            </w:pP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gender of the family member of employee. Potential values: </w:t>
            </w:r>
          </w:p>
          <w:p w:rsidR="00564468" w:rsidRPr="006234F8" w:rsidRDefault="00564468" w:rsidP="004901BD">
            <w:pPr>
              <w:pStyle w:val="ListParagraph"/>
              <w:numPr>
                <w:ilvl w:val="0"/>
                <w:numId w:val="166"/>
              </w:numPr>
              <w:rPr>
                <w:rFonts w:ascii="Sylfaen" w:hAnsi="Sylfaen"/>
                <w:sz w:val="22"/>
                <w:szCs w:val="22"/>
              </w:rPr>
            </w:pPr>
            <w:r w:rsidRPr="006234F8">
              <w:rPr>
                <w:rFonts w:ascii="Sylfaen" w:hAnsi="Sylfaen"/>
                <w:sz w:val="22"/>
                <w:szCs w:val="22"/>
              </w:rPr>
              <w:t xml:space="preserve">Male </w:t>
            </w:r>
          </w:p>
          <w:p w:rsidR="00564468" w:rsidRPr="006234F8" w:rsidRDefault="00564468" w:rsidP="004901BD">
            <w:pPr>
              <w:pStyle w:val="ListParagraph"/>
              <w:numPr>
                <w:ilvl w:val="0"/>
                <w:numId w:val="166"/>
              </w:numPr>
              <w:rPr>
                <w:rFonts w:ascii="Sylfaen" w:hAnsi="Sylfaen"/>
                <w:sz w:val="22"/>
                <w:szCs w:val="22"/>
              </w:rPr>
            </w:pPr>
            <w:r w:rsidRPr="006234F8">
              <w:rPr>
                <w:rFonts w:ascii="Sylfaen" w:hAnsi="Sylfaen"/>
                <w:sz w:val="22"/>
                <w:szCs w:val="22"/>
              </w:rPr>
              <w:t xml:space="preserve">Female </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Edit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Opens the given data block or the marked line in the data block in the editing mode, as a separate window described in Table 8 and Fig.8.</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Add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Opens the window of adding new data in the given data block described in Table 8 and Fig.8.</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Delete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By pressing the button, a dialogue box opens reading “Are you sure you want to delete the data?” In case of pressing ‘Yes’ button, the row is removed. </w:t>
            </w:r>
          </w:p>
        </w:tc>
      </w:tr>
      <w:tr w:rsidR="00564468" w:rsidRPr="006234F8" w:rsidTr="00E5609D">
        <w:trPr>
          <w:gridAfter w:val="1"/>
          <w:wAfter w:w="28" w:type="dxa"/>
          <w:cantSplit/>
        </w:trPr>
        <w:tc>
          <w:tcPr>
            <w:tcW w:w="10287" w:type="dxa"/>
            <w:gridSpan w:val="16"/>
            <w:shd w:val="clear" w:color="auto" w:fill="548DD4"/>
          </w:tcPr>
          <w:p w:rsidR="00564468" w:rsidRPr="006234F8" w:rsidRDefault="00564468" w:rsidP="00564468">
            <w:pPr>
              <w:rPr>
                <w:rFonts w:ascii="Sylfaen" w:hAnsi="Sylfaen"/>
                <w:sz w:val="22"/>
                <w:szCs w:val="22"/>
              </w:rPr>
            </w:pPr>
            <w:r w:rsidRPr="006234F8">
              <w:rPr>
                <w:rFonts w:ascii="Sylfaen" w:hAnsi="Sylfaen"/>
                <w:sz w:val="22"/>
                <w:szCs w:val="22"/>
              </w:rPr>
              <w:t xml:space="preserve">Subgroup of data on disability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lang w:val="ru-RU"/>
              </w:rPr>
              <w:t>Dis</w:t>
            </w:r>
            <w:r w:rsidRPr="006234F8">
              <w:rPr>
                <w:rFonts w:ascii="Sylfaen" w:hAnsi="Sylfaen"/>
                <w:sz w:val="22"/>
                <w:szCs w:val="22"/>
                <w:lang w:val="hy-AM"/>
              </w:rPr>
              <w:t>a</w:t>
            </w:r>
            <w:r w:rsidRPr="006234F8">
              <w:rPr>
                <w:rFonts w:ascii="Sylfaen" w:hAnsi="Sylfaen"/>
                <w:sz w:val="22"/>
                <w:szCs w:val="22"/>
                <w:lang w:val="ru-RU"/>
              </w:rPr>
              <w:t xml:space="preserve">bility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Check box</w:t>
            </w: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whether the employee has a disability.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Category of disability (selected list)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Dropdown</w:t>
            </w: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category of disability of the employee in case it exists. Potential values:  </w:t>
            </w:r>
          </w:p>
          <w:p w:rsidR="00564468" w:rsidRPr="006234F8" w:rsidRDefault="00564468" w:rsidP="004901BD">
            <w:pPr>
              <w:pStyle w:val="ListParagraph"/>
              <w:numPr>
                <w:ilvl w:val="0"/>
                <w:numId w:val="134"/>
              </w:numPr>
              <w:rPr>
                <w:rFonts w:ascii="Sylfaen" w:hAnsi="Sylfaen"/>
                <w:sz w:val="22"/>
                <w:szCs w:val="22"/>
              </w:rPr>
            </w:pPr>
            <w:r w:rsidRPr="006234F8">
              <w:rPr>
                <w:rFonts w:ascii="Sylfaen" w:hAnsi="Sylfaen"/>
                <w:sz w:val="22"/>
                <w:szCs w:val="22"/>
              </w:rPr>
              <w:t>1</w:t>
            </w:r>
            <w:r w:rsidRPr="006234F8">
              <w:rPr>
                <w:rFonts w:ascii="Sylfaen" w:hAnsi="Sylfaen"/>
                <w:sz w:val="22"/>
                <w:szCs w:val="22"/>
                <w:vertAlign w:val="superscript"/>
              </w:rPr>
              <w:t xml:space="preserve">st </w:t>
            </w:r>
            <w:r w:rsidRPr="006234F8">
              <w:rPr>
                <w:rFonts w:ascii="Sylfaen" w:hAnsi="Sylfaen"/>
                <w:sz w:val="22"/>
                <w:szCs w:val="22"/>
              </w:rPr>
              <w:t xml:space="preserve">category </w:t>
            </w:r>
          </w:p>
          <w:p w:rsidR="00564468" w:rsidRPr="006234F8" w:rsidRDefault="00564468" w:rsidP="004901BD">
            <w:pPr>
              <w:pStyle w:val="ListParagraph"/>
              <w:numPr>
                <w:ilvl w:val="0"/>
                <w:numId w:val="134"/>
              </w:numPr>
              <w:rPr>
                <w:rFonts w:ascii="Sylfaen" w:hAnsi="Sylfaen"/>
                <w:sz w:val="22"/>
                <w:szCs w:val="22"/>
              </w:rPr>
            </w:pPr>
            <w:r w:rsidRPr="006234F8">
              <w:rPr>
                <w:rFonts w:ascii="Sylfaen" w:hAnsi="Sylfaen"/>
                <w:sz w:val="22"/>
                <w:szCs w:val="22"/>
              </w:rPr>
              <w:t>2</w:t>
            </w:r>
            <w:r w:rsidRPr="006234F8">
              <w:rPr>
                <w:rFonts w:ascii="Sylfaen" w:hAnsi="Sylfaen"/>
                <w:sz w:val="22"/>
                <w:szCs w:val="22"/>
                <w:vertAlign w:val="superscript"/>
              </w:rPr>
              <w:t xml:space="preserve">nd </w:t>
            </w:r>
            <w:r w:rsidRPr="006234F8">
              <w:rPr>
                <w:rFonts w:ascii="Sylfaen" w:hAnsi="Sylfaen"/>
                <w:sz w:val="22"/>
                <w:szCs w:val="22"/>
              </w:rPr>
              <w:t>category</w:t>
            </w:r>
          </w:p>
          <w:p w:rsidR="00564468" w:rsidRPr="006234F8" w:rsidRDefault="00564468" w:rsidP="004901BD">
            <w:pPr>
              <w:pStyle w:val="ListParagraph"/>
              <w:numPr>
                <w:ilvl w:val="0"/>
                <w:numId w:val="134"/>
              </w:numPr>
              <w:rPr>
                <w:rFonts w:ascii="Sylfaen" w:hAnsi="Sylfaen"/>
                <w:sz w:val="22"/>
                <w:szCs w:val="22"/>
              </w:rPr>
            </w:pPr>
            <w:r w:rsidRPr="006234F8">
              <w:rPr>
                <w:rFonts w:ascii="Sylfaen" w:hAnsi="Sylfaen"/>
                <w:sz w:val="22"/>
                <w:szCs w:val="22"/>
              </w:rPr>
              <w:t>3</w:t>
            </w:r>
            <w:r w:rsidRPr="006234F8">
              <w:rPr>
                <w:rFonts w:ascii="Sylfaen" w:hAnsi="Sylfaen"/>
                <w:sz w:val="22"/>
                <w:szCs w:val="22"/>
                <w:vertAlign w:val="superscript"/>
              </w:rPr>
              <w:t>rd</w:t>
            </w:r>
            <w:r w:rsidRPr="006234F8">
              <w:rPr>
                <w:rFonts w:ascii="Sylfaen" w:hAnsi="Sylfaen"/>
                <w:sz w:val="22"/>
                <w:szCs w:val="22"/>
              </w:rPr>
              <w:t xml:space="preserve"> category</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Date of getting category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Calendar Box</w:t>
            </w:r>
          </w:p>
        </w:tc>
        <w:tc>
          <w:tcPr>
            <w:tcW w:w="1381" w:type="dxa"/>
            <w:gridSpan w:val="4"/>
          </w:tcPr>
          <w:p w:rsidR="00564468" w:rsidRPr="006234F8" w:rsidRDefault="00564468" w:rsidP="00564468">
            <w:pPr>
              <w:rPr>
                <w:rFonts w:ascii="Sylfaen" w:hAnsi="Sylfaen"/>
                <w:sz w:val="22"/>
                <w:szCs w:val="22"/>
              </w:rPr>
            </w:pPr>
            <w:r w:rsidRPr="006234F8">
              <w:rPr>
                <w:rFonts w:ascii="Sylfaen" w:hAnsi="Sylfaen"/>
                <w:sz w:val="22"/>
                <w:szCs w:val="22"/>
              </w:rPr>
              <w:t>Disabled</w:t>
            </w: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date of obtaining category of disability.  </w:t>
            </w:r>
          </w:p>
        </w:tc>
      </w:tr>
      <w:tr w:rsidR="00564468" w:rsidRPr="006234F8" w:rsidTr="00E5609D">
        <w:trPr>
          <w:gridAfter w:val="2"/>
          <w:wAfter w:w="72" w:type="dxa"/>
          <w:cantSplit/>
        </w:trPr>
        <w:tc>
          <w:tcPr>
            <w:tcW w:w="1941" w:type="dxa"/>
            <w:tcBorders>
              <w:top w:val="single" w:sz="4" w:space="0" w:color="auto"/>
              <w:left w:val="single" w:sz="4" w:space="0" w:color="auto"/>
              <w:bottom w:val="single" w:sz="4" w:space="0" w:color="auto"/>
              <w:right w:val="single" w:sz="4" w:space="0" w:color="auto"/>
            </w:tcBorders>
            <w:hideMark/>
          </w:tcPr>
          <w:p w:rsidR="00564468" w:rsidRPr="006234F8" w:rsidRDefault="00564468" w:rsidP="00564468">
            <w:pPr>
              <w:rPr>
                <w:rFonts w:ascii="Sylfaen" w:hAnsi="Sylfaen"/>
                <w:sz w:val="22"/>
                <w:szCs w:val="22"/>
              </w:rPr>
            </w:pPr>
            <w:r w:rsidRPr="006234F8">
              <w:rPr>
                <w:rFonts w:ascii="Sylfaen" w:hAnsi="Sylfaen"/>
                <w:sz w:val="22"/>
                <w:szCs w:val="22"/>
              </w:rPr>
              <w:t>Save</w:t>
            </w:r>
          </w:p>
        </w:tc>
        <w:tc>
          <w:tcPr>
            <w:tcW w:w="1280" w:type="dxa"/>
            <w:gridSpan w:val="2"/>
            <w:tcBorders>
              <w:top w:val="single" w:sz="4" w:space="0" w:color="auto"/>
              <w:left w:val="single" w:sz="4" w:space="0" w:color="auto"/>
              <w:bottom w:val="single" w:sz="4" w:space="0" w:color="auto"/>
              <w:right w:val="single" w:sz="4" w:space="0" w:color="auto"/>
            </w:tcBorders>
            <w:hideMark/>
          </w:tcPr>
          <w:p w:rsidR="00564468" w:rsidRPr="006234F8" w:rsidRDefault="00564468" w:rsidP="00564468">
            <w:pPr>
              <w:rPr>
                <w:rFonts w:ascii="Sylfaen" w:hAnsi="Sylfaen"/>
                <w:sz w:val="22"/>
                <w:szCs w:val="22"/>
              </w:rPr>
            </w:pPr>
            <w:r w:rsidRPr="006234F8">
              <w:rPr>
                <w:rFonts w:ascii="Sylfaen" w:hAnsi="Sylfaen"/>
                <w:sz w:val="22"/>
                <w:szCs w:val="22"/>
              </w:rPr>
              <w:t>Button</w:t>
            </w:r>
          </w:p>
        </w:tc>
        <w:tc>
          <w:tcPr>
            <w:tcW w:w="1360" w:type="dxa"/>
            <w:gridSpan w:val="3"/>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1577" w:type="dxa"/>
            <w:gridSpan w:val="3"/>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85" w:type="dxa"/>
            <w:gridSpan w:val="6"/>
            <w:tcBorders>
              <w:top w:val="single" w:sz="4" w:space="0" w:color="auto"/>
              <w:left w:val="single" w:sz="4" w:space="0" w:color="auto"/>
              <w:bottom w:val="single" w:sz="4" w:space="0" w:color="auto"/>
              <w:right w:val="single" w:sz="4" w:space="0" w:color="auto"/>
            </w:tcBorders>
            <w:hideMark/>
          </w:tcPr>
          <w:p w:rsidR="00564468" w:rsidRPr="006234F8" w:rsidRDefault="00564468" w:rsidP="00564468">
            <w:pPr>
              <w:rPr>
                <w:rFonts w:ascii="Sylfaen" w:hAnsi="Sylfaen"/>
                <w:sz w:val="22"/>
                <w:szCs w:val="22"/>
              </w:rPr>
            </w:pPr>
            <w:r w:rsidRPr="006234F8">
              <w:rPr>
                <w:rFonts w:ascii="Sylfaen" w:hAnsi="Sylfaen"/>
                <w:sz w:val="22"/>
                <w:szCs w:val="22"/>
              </w:rPr>
              <w:t>Saves all changes made in all existing fields of the given data block.</w:t>
            </w:r>
          </w:p>
        </w:tc>
      </w:tr>
      <w:tr w:rsidR="00564468" w:rsidRPr="006234F8" w:rsidTr="00E5609D">
        <w:trPr>
          <w:gridAfter w:val="1"/>
          <w:wAfter w:w="28" w:type="dxa"/>
          <w:cantSplit/>
        </w:trPr>
        <w:tc>
          <w:tcPr>
            <w:tcW w:w="10287" w:type="dxa"/>
            <w:gridSpan w:val="16"/>
            <w:shd w:val="clear" w:color="auto" w:fill="548DD4"/>
          </w:tcPr>
          <w:p w:rsidR="00564468" w:rsidRPr="006234F8" w:rsidRDefault="00564468" w:rsidP="00564468">
            <w:pPr>
              <w:rPr>
                <w:rFonts w:ascii="Sylfaen" w:hAnsi="Sylfaen"/>
                <w:sz w:val="22"/>
                <w:szCs w:val="22"/>
                <w:lang w:val="hy-AM"/>
              </w:rPr>
            </w:pPr>
            <w:r w:rsidRPr="006234F8">
              <w:rPr>
                <w:rFonts w:ascii="Sylfaen" w:hAnsi="Sylfaen"/>
                <w:sz w:val="22"/>
                <w:szCs w:val="22"/>
              </w:rPr>
              <w:t>Social package data sub-group</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Social package beneficiary</w:t>
            </w:r>
          </w:p>
        </w:tc>
        <w:tc>
          <w:tcPr>
            <w:tcW w:w="1280" w:type="dxa"/>
            <w:gridSpan w:val="2"/>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Check box</w:t>
            </w:r>
          </w:p>
        </w:tc>
        <w:tc>
          <w:tcPr>
            <w:tcW w:w="1381" w:type="dxa"/>
            <w:gridSpan w:val="4"/>
          </w:tcPr>
          <w:p w:rsidR="00564468" w:rsidRPr="006234F8" w:rsidRDefault="00564468" w:rsidP="00564468">
            <w:pPr>
              <w:rPr>
                <w:rFonts w:ascii="Sylfaen" w:hAnsi="Sylfaen"/>
                <w:sz w:val="22"/>
                <w:szCs w:val="22"/>
                <w:lang w:val="hy-AM"/>
              </w:rPr>
            </w:pPr>
          </w:p>
        </w:tc>
        <w:tc>
          <w:tcPr>
            <w:tcW w:w="1587" w:type="dxa"/>
            <w:gridSpan w:val="4"/>
          </w:tcPr>
          <w:p w:rsidR="00564468" w:rsidRPr="006234F8" w:rsidRDefault="00564468" w:rsidP="00564468">
            <w:pPr>
              <w:rPr>
                <w:rFonts w:ascii="Sylfaen" w:hAnsi="Sylfaen"/>
                <w:sz w:val="22"/>
                <w:szCs w:val="22"/>
                <w:lang w:val="hy-AM"/>
              </w:rPr>
            </w:pPr>
          </w:p>
        </w:tc>
        <w:tc>
          <w:tcPr>
            <w:tcW w:w="4098" w:type="dxa"/>
            <w:gridSpan w:val="5"/>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By selecting the field, the option of entering data in that block is activated.</w:t>
            </w:r>
            <w:r w:rsidRPr="006234F8">
              <w:rPr>
                <w:rFonts w:ascii="Sylfaen" w:hAnsi="Sylfaen"/>
                <w:sz w:val="22"/>
                <w:szCs w:val="22"/>
              </w:rPr>
              <w:t xml:space="preserve"> The given field is active only for “tax and customs officer” type of positions.</w:t>
            </w:r>
            <w:r w:rsidRPr="006234F8">
              <w:rPr>
                <w:rFonts w:ascii="Sylfaen" w:hAnsi="Sylfaen"/>
                <w:sz w:val="22"/>
                <w:szCs w:val="22"/>
                <w:lang w:val="hy-AM"/>
              </w:rPr>
              <w:t xml:space="preserve">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Bank</w:t>
            </w:r>
          </w:p>
        </w:tc>
        <w:tc>
          <w:tcPr>
            <w:tcW w:w="1280" w:type="dxa"/>
            <w:gridSpan w:val="2"/>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Text box</w:t>
            </w:r>
          </w:p>
        </w:tc>
        <w:tc>
          <w:tcPr>
            <w:tcW w:w="1381" w:type="dxa"/>
            <w:gridSpan w:val="4"/>
          </w:tcPr>
          <w:p w:rsidR="00564468" w:rsidRPr="006234F8" w:rsidRDefault="00564468" w:rsidP="00564468">
            <w:pPr>
              <w:rPr>
                <w:rFonts w:ascii="Sylfaen" w:hAnsi="Sylfaen"/>
                <w:sz w:val="22"/>
                <w:szCs w:val="22"/>
                <w:lang w:val="hy-AM"/>
              </w:rPr>
            </w:pPr>
          </w:p>
        </w:tc>
        <w:tc>
          <w:tcPr>
            <w:tcW w:w="1587" w:type="dxa"/>
            <w:gridSpan w:val="4"/>
          </w:tcPr>
          <w:p w:rsidR="00564468" w:rsidRPr="006234F8" w:rsidRDefault="00564468" w:rsidP="00564468">
            <w:pPr>
              <w:rPr>
                <w:rFonts w:ascii="Sylfaen" w:hAnsi="Sylfaen"/>
                <w:sz w:val="22"/>
                <w:szCs w:val="22"/>
                <w:lang w:val="hy-AM"/>
              </w:rPr>
            </w:pPr>
          </w:p>
        </w:tc>
        <w:tc>
          <w:tcPr>
            <w:tcW w:w="4098" w:type="dxa"/>
            <w:gridSpan w:val="5"/>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 xml:space="preserve">Displays the name of the bank </w:t>
            </w:r>
            <w:r w:rsidRPr="006234F8">
              <w:rPr>
                <w:rFonts w:ascii="Sylfaen" w:hAnsi="Sylfaen"/>
                <w:sz w:val="22"/>
                <w:szCs w:val="22"/>
              </w:rPr>
              <w:t xml:space="preserve">servicing the account for using social package.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Account</w:t>
            </w:r>
          </w:p>
        </w:tc>
        <w:tc>
          <w:tcPr>
            <w:tcW w:w="1280" w:type="dxa"/>
            <w:gridSpan w:val="2"/>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Text box</w:t>
            </w:r>
          </w:p>
        </w:tc>
        <w:tc>
          <w:tcPr>
            <w:tcW w:w="1381" w:type="dxa"/>
            <w:gridSpan w:val="4"/>
          </w:tcPr>
          <w:p w:rsidR="00564468" w:rsidRPr="006234F8" w:rsidRDefault="00564468" w:rsidP="00564468">
            <w:pPr>
              <w:rPr>
                <w:rFonts w:ascii="Sylfaen" w:hAnsi="Sylfaen"/>
                <w:sz w:val="22"/>
                <w:szCs w:val="22"/>
                <w:lang w:val="hy-AM"/>
              </w:rPr>
            </w:pPr>
          </w:p>
        </w:tc>
        <w:tc>
          <w:tcPr>
            <w:tcW w:w="1587" w:type="dxa"/>
            <w:gridSpan w:val="4"/>
          </w:tcPr>
          <w:p w:rsidR="00564468" w:rsidRPr="006234F8" w:rsidRDefault="00564468" w:rsidP="00564468">
            <w:pPr>
              <w:rPr>
                <w:rFonts w:ascii="Sylfaen" w:hAnsi="Sylfaen"/>
                <w:sz w:val="22"/>
                <w:szCs w:val="22"/>
                <w:lang w:val="hy-AM"/>
              </w:rPr>
            </w:pPr>
          </w:p>
        </w:tc>
        <w:tc>
          <w:tcPr>
            <w:tcW w:w="4098" w:type="dxa"/>
            <w:gridSpan w:val="5"/>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Displays the bank account number designed for using the social package.</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Date of receipt</w:t>
            </w:r>
          </w:p>
        </w:tc>
        <w:tc>
          <w:tcPr>
            <w:tcW w:w="1280" w:type="dxa"/>
            <w:gridSpan w:val="2"/>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Calendar box</w:t>
            </w:r>
          </w:p>
        </w:tc>
        <w:tc>
          <w:tcPr>
            <w:tcW w:w="1381" w:type="dxa"/>
            <w:gridSpan w:val="4"/>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Disabled</w:t>
            </w:r>
          </w:p>
        </w:tc>
        <w:tc>
          <w:tcPr>
            <w:tcW w:w="1587" w:type="dxa"/>
            <w:gridSpan w:val="4"/>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Recruitment date+6 months</w:t>
            </w:r>
          </w:p>
        </w:tc>
        <w:tc>
          <w:tcPr>
            <w:tcW w:w="4098" w:type="dxa"/>
            <w:gridSpan w:val="5"/>
          </w:tcPr>
          <w:p w:rsidR="00564468" w:rsidRPr="006234F8" w:rsidRDefault="00564468" w:rsidP="00564468">
            <w:pPr>
              <w:rPr>
                <w:rFonts w:ascii="Sylfaen" w:hAnsi="Sylfaen"/>
                <w:sz w:val="22"/>
                <w:szCs w:val="22"/>
                <w:lang w:val="hy-AM"/>
              </w:rPr>
            </w:pPr>
            <w:r w:rsidRPr="006234F8">
              <w:rPr>
                <w:rFonts w:ascii="Sylfaen" w:hAnsi="Sylfaen"/>
                <w:sz w:val="22"/>
                <w:szCs w:val="22"/>
              </w:rPr>
              <w:t>Displays the potential start date of using the social package. The field automatically displays the start date of using the social package</w:t>
            </w:r>
            <w:r w:rsidRPr="006234F8">
              <w:rPr>
                <w:rFonts w:ascii="Sylfaen" w:hAnsi="Sylfaen"/>
                <w:sz w:val="22"/>
                <w:szCs w:val="22"/>
                <w:lang w:val="hy-AM"/>
              </w:rPr>
              <w:t>.</w:t>
            </w:r>
            <w:r w:rsidRPr="006234F8">
              <w:rPr>
                <w:rFonts w:ascii="Sylfaen" w:hAnsi="Sylfaen"/>
                <w:sz w:val="22"/>
                <w:szCs w:val="22"/>
              </w:rPr>
              <w:t xml:space="preserve"> The calculation is done in the following way: recruitment date of new employee in SRC system+6 months. When only 5 days are left to the termination of the mentioned period, the respective PMD officer received notification on the need to </w:t>
            </w:r>
            <w:r w:rsidR="004A5293" w:rsidRPr="006234F8">
              <w:rPr>
                <w:rFonts w:ascii="Sylfaen" w:hAnsi="Sylfaen"/>
                <w:sz w:val="22"/>
                <w:szCs w:val="22"/>
              </w:rPr>
              <w:t>activate</w:t>
            </w:r>
            <w:r w:rsidRPr="006234F8">
              <w:rPr>
                <w:rFonts w:ascii="Sylfaen" w:hAnsi="Sylfaen"/>
                <w:sz w:val="22"/>
                <w:szCs w:val="22"/>
              </w:rPr>
              <w:t xml:space="preserve"> the social package for particular employee. If the position change takes place within the system, no calculation of dates is performed.</w:t>
            </w:r>
          </w:p>
        </w:tc>
      </w:tr>
      <w:tr w:rsidR="00564468" w:rsidRPr="006234F8" w:rsidTr="00E5609D">
        <w:trPr>
          <w:gridAfter w:val="2"/>
          <w:wAfter w:w="72" w:type="dxa"/>
          <w:cantSplit/>
        </w:trPr>
        <w:tc>
          <w:tcPr>
            <w:tcW w:w="1941" w:type="dxa"/>
            <w:tcBorders>
              <w:top w:val="single" w:sz="4" w:space="0" w:color="auto"/>
              <w:left w:val="single" w:sz="4" w:space="0" w:color="auto"/>
              <w:bottom w:val="single" w:sz="4" w:space="0" w:color="auto"/>
              <w:right w:val="single" w:sz="4" w:space="0" w:color="auto"/>
            </w:tcBorders>
            <w:hideMark/>
          </w:tcPr>
          <w:p w:rsidR="00564468" w:rsidRPr="006234F8" w:rsidRDefault="00564468" w:rsidP="00564468">
            <w:pPr>
              <w:rPr>
                <w:rFonts w:ascii="Sylfaen" w:hAnsi="Sylfaen"/>
                <w:sz w:val="22"/>
                <w:szCs w:val="22"/>
              </w:rPr>
            </w:pPr>
            <w:r w:rsidRPr="006234F8">
              <w:rPr>
                <w:rFonts w:ascii="Sylfaen" w:hAnsi="Sylfaen"/>
                <w:sz w:val="22"/>
                <w:szCs w:val="22"/>
              </w:rPr>
              <w:t>Save</w:t>
            </w:r>
          </w:p>
        </w:tc>
        <w:tc>
          <w:tcPr>
            <w:tcW w:w="1280" w:type="dxa"/>
            <w:gridSpan w:val="2"/>
            <w:tcBorders>
              <w:top w:val="single" w:sz="4" w:space="0" w:color="auto"/>
              <w:left w:val="single" w:sz="4" w:space="0" w:color="auto"/>
              <w:bottom w:val="single" w:sz="4" w:space="0" w:color="auto"/>
              <w:right w:val="single" w:sz="4" w:space="0" w:color="auto"/>
            </w:tcBorders>
            <w:hideMark/>
          </w:tcPr>
          <w:p w:rsidR="00564468" w:rsidRPr="006234F8" w:rsidRDefault="00564468" w:rsidP="00564468">
            <w:pPr>
              <w:rPr>
                <w:rFonts w:ascii="Sylfaen" w:hAnsi="Sylfaen"/>
                <w:sz w:val="22"/>
                <w:szCs w:val="22"/>
              </w:rPr>
            </w:pPr>
            <w:r w:rsidRPr="006234F8">
              <w:rPr>
                <w:rFonts w:ascii="Sylfaen" w:hAnsi="Sylfaen"/>
                <w:sz w:val="22"/>
                <w:szCs w:val="22"/>
              </w:rPr>
              <w:t>Button</w:t>
            </w:r>
          </w:p>
        </w:tc>
        <w:tc>
          <w:tcPr>
            <w:tcW w:w="1360" w:type="dxa"/>
            <w:gridSpan w:val="3"/>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1577" w:type="dxa"/>
            <w:gridSpan w:val="3"/>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85" w:type="dxa"/>
            <w:gridSpan w:val="6"/>
            <w:tcBorders>
              <w:top w:val="single" w:sz="4" w:space="0" w:color="auto"/>
              <w:left w:val="single" w:sz="4" w:space="0" w:color="auto"/>
              <w:bottom w:val="single" w:sz="4" w:space="0" w:color="auto"/>
              <w:right w:val="single" w:sz="4" w:space="0" w:color="auto"/>
            </w:tcBorders>
            <w:hideMark/>
          </w:tcPr>
          <w:p w:rsidR="00564468" w:rsidRPr="006234F8" w:rsidRDefault="00564468" w:rsidP="00564468">
            <w:pPr>
              <w:rPr>
                <w:rFonts w:ascii="Sylfaen" w:hAnsi="Sylfaen"/>
                <w:sz w:val="22"/>
                <w:szCs w:val="22"/>
              </w:rPr>
            </w:pPr>
            <w:r w:rsidRPr="006234F8">
              <w:rPr>
                <w:rFonts w:ascii="Sylfaen" w:hAnsi="Sylfaen"/>
                <w:sz w:val="22"/>
                <w:szCs w:val="22"/>
              </w:rPr>
              <w:t>Saves all changes made in all existing fields of the given data block.</w:t>
            </w:r>
          </w:p>
        </w:tc>
      </w:tr>
      <w:tr w:rsidR="00564468" w:rsidRPr="006234F8" w:rsidTr="00E5609D">
        <w:trPr>
          <w:gridAfter w:val="1"/>
          <w:wAfter w:w="28" w:type="dxa"/>
          <w:cantSplit/>
        </w:trPr>
        <w:tc>
          <w:tcPr>
            <w:tcW w:w="10287" w:type="dxa"/>
            <w:gridSpan w:val="16"/>
            <w:shd w:val="clear" w:color="auto" w:fill="548DD4"/>
          </w:tcPr>
          <w:p w:rsidR="00564468" w:rsidRPr="006234F8" w:rsidRDefault="00564468" w:rsidP="00564468">
            <w:pPr>
              <w:rPr>
                <w:rFonts w:ascii="Sylfaen" w:hAnsi="Sylfaen"/>
                <w:sz w:val="22"/>
                <w:szCs w:val="22"/>
              </w:rPr>
            </w:pPr>
            <w:r w:rsidRPr="006234F8">
              <w:rPr>
                <w:rFonts w:ascii="Sylfaen" w:hAnsi="Sylfaen"/>
                <w:sz w:val="22"/>
                <w:szCs w:val="22"/>
              </w:rPr>
              <w:t>Data section on the service in the RA enforcement services</w:t>
            </w:r>
          </w:p>
        </w:tc>
      </w:tr>
      <w:tr w:rsidR="00564468" w:rsidRPr="006234F8" w:rsidTr="00E5609D">
        <w:trPr>
          <w:gridAfter w:val="1"/>
          <w:wAfter w:w="28" w:type="dxa"/>
          <w:cantSplit/>
        </w:trPr>
        <w:tc>
          <w:tcPr>
            <w:tcW w:w="10287" w:type="dxa"/>
            <w:gridSpan w:val="16"/>
            <w:shd w:val="clear" w:color="auto" w:fill="548DD4"/>
          </w:tcPr>
          <w:p w:rsidR="00564468" w:rsidRPr="006234F8" w:rsidRDefault="00564468" w:rsidP="00564468">
            <w:pPr>
              <w:rPr>
                <w:rFonts w:ascii="Sylfaen" w:hAnsi="Sylfaen"/>
                <w:sz w:val="22"/>
                <w:szCs w:val="22"/>
                <w:lang w:val="ru-RU"/>
              </w:rPr>
            </w:pPr>
            <w:r w:rsidRPr="006234F8">
              <w:rPr>
                <w:rFonts w:ascii="Sylfaen" w:hAnsi="Sylfaen"/>
                <w:sz w:val="22"/>
                <w:szCs w:val="22"/>
                <w:lang w:val="ru-RU"/>
              </w:rPr>
              <w:t>Main table</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lang w:val="hy-AM"/>
              </w:rPr>
            </w:pPr>
            <w:r w:rsidRPr="006234F8">
              <w:rPr>
                <w:rFonts w:ascii="Sylfaen" w:hAnsi="Sylfaen"/>
                <w:sz w:val="22"/>
                <w:szCs w:val="22"/>
              </w:rPr>
              <w:t xml:space="preserve">Type of service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Column</w:t>
            </w:r>
          </w:p>
        </w:tc>
        <w:tc>
          <w:tcPr>
            <w:tcW w:w="1381" w:type="dxa"/>
            <w:gridSpan w:val="4"/>
          </w:tcPr>
          <w:p w:rsidR="00564468" w:rsidRPr="006234F8" w:rsidRDefault="00564468" w:rsidP="00564468">
            <w:pPr>
              <w:rPr>
                <w:rFonts w:ascii="Sylfaen" w:hAnsi="Sylfaen"/>
                <w:sz w:val="22"/>
                <w:szCs w:val="22"/>
              </w:rPr>
            </w:pP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Displays the type of special se</w:t>
            </w:r>
            <w:r w:rsidRPr="006234F8">
              <w:rPr>
                <w:rFonts w:ascii="Sylfaen" w:hAnsi="Sylfaen"/>
                <w:sz w:val="22"/>
                <w:szCs w:val="22"/>
                <w:lang w:val="hy-AM"/>
              </w:rPr>
              <w:t>r</w:t>
            </w:r>
            <w:r w:rsidRPr="006234F8">
              <w:rPr>
                <w:rFonts w:ascii="Sylfaen" w:hAnsi="Sylfaen"/>
                <w:sz w:val="22"/>
                <w:szCs w:val="22"/>
              </w:rPr>
              <w:t xml:space="preserve">vice that the employee has provided. Potential values: </w:t>
            </w:r>
          </w:p>
          <w:p w:rsidR="00564468" w:rsidRPr="006234F8" w:rsidRDefault="00564468" w:rsidP="004901BD">
            <w:pPr>
              <w:pStyle w:val="ListParagraph"/>
              <w:numPr>
                <w:ilvl w:val="0"/>
                <w:numId w:val="136"/>
              </w:numPr>
              <w:rPr>
                <w:rFonts w:ascii="Sylfaen" w:hAnsi="Sylfaen"/>
                <w:sz w:val="22"/>
                <w:szCs w:val="22"/>
              </w:rPr>
            </w:pPr>
            <w:r w:rsidRPr="006234F8">
              <w:rPr>
                <w:rFonts w:ascii="Sylfaen" w:hAnsi="Sylfaen"/>
                <w:sz w:val="22"/>
                <w:szCs w:val="22"/>
              </w:rPr>
              <w:t xml:space="preserve">Police service </w:t>
            </w:r>
          </w:p>
          <w:p w:rsidR="00564468" w:rsidRPr="006234F8" w:rsidRDefault="00564468" w:rsidP="004901BD">
            <w:pPr>
              <w:pStyle w:val="ListParagraph"/>
              <w:numPr>
                <w:ilvl w:val="0"/>
                <w:numId w:val="136"/>
              </w:numPr>
              <w:rPr>
                <w:rFonts w:ascii="Sylfaen" w:hAnsi="Sylfaen"/>
                <w:sz w:val="22"/>
                <w:szCs w:val="22"/>
              </w:rPr>
            </w:pPr>
            <w:r w:rsidRPr="006234F8">
              <w:rPr>
                <w:rFonts w:ascii="Sylfaen" w:hAnsi="Sylfaen"/>
                <w:sz w:val="22"/>
                <w:szCs w:val="22"/>
              </w:rPr>
              <w:t xml:space="preserve">National Security Service </w:t>
            </w:r>
          </w:p>
          <w:p w:rsidR="00564468" w:rsidRPr="006234F8" w:rsidRDefault="00564468" w:rsidP="004901BD">
            <w:pPr>
              <w:pStyle w:val="ListParagraph"/>
              <w:numPr>
                <w:ilvl w:val="0"/>
                <w:numId w:val="136"/>
              </w:numPr>
              <w:rPr>
                <w:rFonts w:ascii="Sylfaen" w:hAnsi="Sylfaen"/>
                <w:sz w:val="22"/>
                <w:szCs w:val="22"/>
              </w:rPr>
            </w:pPr>
            <w:r w:rsidRPr="006234F8">
              <w:rPr>
                <w:rFonts w:ascii="Sylfaen" w:hAnsi="Sylfaen"/>
                <w:sz w:val="22"/>
                <w:szCs w:val="22"/>
              </w:rPr>
              <w:t xml:space="preserve">Military service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Rank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Column</w:t>
            </w:r>
          </w:p>
        </w:tc>
        <w:tc>
          <w:tcPr>
            <w:tcW w:w="1381" w:type="dxa"/>
            <w:gridSpan w:val="4"/>
          </w:tcPr>
          <w:p w:rsidR="00564468" w:rsidRPr="006234F8" w:rsidRDefault="00564468" w:rsidP="00564468">
            <w:pPr>
              <w:rPr>
                <w:rFonts w:ascii="Sylfaen" w:hAnsi="Sylfaen"/>
                <w:sz w:val="22"/>
                <w:szCs w:val="22"/>
              </w:rPr>
            </w:pP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rank of the employee who has provided special service. Potential values: </w:t>
            </w:r>
          </w:p>
          <w:p w:rsidR="00564468" w:rsidRPr="006234F8" w:rsidRDefault="00564468" w:rsidP="004901BD">
            <w:pPr>
              <w:pStyle w:val="ListParagraph"/>
              <w:numPr>
                <w:ilvl w:val="0"/>
                <w:numId w:val="135"/>
              </w:numPr>
              <w:rPr>
                <w:rFonts w:ascii="Sylfaen" w:hAnsi="Sylfaen"/>
                <w:sz w:val="22"/>
                <w:szCs w:val="22"/>
              </w:rPr>
            </w:pPr>
            <w:r w:rsidRPr="006234F8">
              <w:rPr>
                <w:rFonts w:ascii="Sylfaen" w:hAnsi="Sylfaen"/>
                <w:sz w:val="22"/>
                <w:szCs w:val="22"/>
              </w:rPr>
              <w:t xml:space="preserve">Subaltern </w:t>
            </w:r>
          </w:p>
          <w:p w:rsidR="00564468" w:rsidRPr="006234F8" w:rsidRDefault="00564468" w:rsidP="004901BD">
            <w:pPr>
              <w:pStyle w:val="ListParagraph"/>
              <w:numPr>
                <w:ilvl w:val="0"/>
                <w:numId w:val="135"/>
              </w:numPr>
              <w:rPr>
                <w:rFonts w:ascii="Sylfaen" w:hAnsi="Sylfaen"/>
                <w:sz w:val="22"/>
                <w:szCs w:val="22"/>
              </w:rPr>
            </w:pPr>
            <w:r w:rsidRPr="006234F8">
              <w:rPr>
                <w:rFonts w:ascii="Sylfaen" w:hAnsi="Sylfaen"/>
                <w:sz w:val="22"/>
                <w:szCs w:val="22"/>
              </w:rPr>
              <w:t xml:space="preserve">Senior Subaltern </w:t>
            </w:r>
          </w:p>
          <w:p w:rsidR="00564468" w:rsidRPr="006234F8" w:rsidRDefault="00564468" w:rsidP="004901BD">
            <w:pPr>
              <w:pStyle w:val="ListParagraph"/>
              <w:numPr>
                <w:ilvl w:val="0"/>
                <w:numId w:val="135"/>
              </w:numPr>
              <w:rPr>
                <w:rFonts w:ascii="Sylfaen" w:hAnsi="Sylfaen"/>
                <w:sz w:val="22"/>
                <w:szCs w:val="22"/>
              </w:rPr>
            </w:pPr>
            <w:r w:rsidRPr="006234F8">
              <w:rPr>
                <w:rFonts w:ascii="Sylfaen" w:hAnsi="Sylfaen"/>
                <w:sz w:val="22"/>
                <w:szCs w:val="22"/>
              </w:rPr>
              <w:t xml:space="preserve">Junior Lieutenant </w:t>
            </w:r>
          </w:p>
          <w:p w:rsidR="00564468" w:rsidRPr="006234F8" w:rsidRDefault="00564468" w:rsidP="004901BD">
            <w:pPr>
              <w:pStyle w:val="ListParagraph"/>
              <w:numPr>
                <w:ilvl w:val="0"/>
                <w:numId w:val="135"/>
              </w:numPr>
              <w:rPr>
                <w:rFonts w:ascii="Sylfaen" w:hAnsi="Sylfaen"/>
                <w:sz w:val="22"/>
                <w:szCs w:val="22"/>
              </w:rPr>
            </w:pPr>
            <w:r w:rsidRPr="006234F8">
              <w:rPr>
                <w:rFonts w:ascii="Sylfaen" w:hAnsi="Sylfaen"/>
                <w:sz w:val="22"/>
                <w:szCs w:val="22"/>
              </w:rPr>
              <w:t xml:space="preserve">Lieutenant </w:t>
            </w:r>
          </w:p>
          <w:p w:rsidR="00564468" w:rsidRPr="006234F8" w:rsidRDefault="00564468" w:rsidP="004901BD">
            <w:pPr>
              <w:pStyle w:val="ListParagraph"/>
              <w:numPr>
                <w:ilvl w:val="0"/>
                <w:numId w:val="135"/>
              </w:numPr>
              <w:rPr>
                <w:rFonts w:ascii="Sylfaen" w:hAnsi="Sylfaen"/>
                <w:sz w:val="22"/>
                <w:szCs w:val="22"/>
              </w:rPr>
            </w:pPr>
            <w:r w:rsidRPr="006234F8">
              <w:rPr>
                <w:rFonts w:ascii="Sylfaen" w:hAnsi="Sylfaen"/>
                <w:sz w:val="22"/>
                <w:szCs w:val="22"/>
              </w:rPr>
              <w:t xml:space="preserve">Senior Lieutenant </w:t>
            </w:r>
          </w:p>
          <w:p w:rsidR="00564468" w:rsidRPr="006234F8" w:rsidRDefault="00564468" w:rsidP="004901BD">
            <w:pPr>
              <w:pStyle w:val="ListParagraph"/>
              <w:numPr>
                <w:ilvl w:val="0"/>
                <w:numId w:val="135"/>
              </w:numPr>
              <w:rPr>
                <w:rFonts w:ascii="Sylfaen" w:hAnsi="Sylfaen"/>
                <w:sz w:val="22"/>
                <w:szCs w:val="22"/>
              </w:rPr>
            </w:pPr>
            <w:r w:rsidRPr="006234F8">
              <w:rPr>
                <w:rFonts w:ascii="Sylfaen" w:hAnsi="Sylfaen"/>
                <w:sz w:val="22"/>
                <w:szCs w:val="22"/>
              </w:rPr>
              <w:t xml:space="preserve">Captain </w:t>
            </w:r>
          </w:p>
          <w:p w:rsidR="00564468" w:rsidRPr="006234F8" w:rsidRDefault="00564468" w:rsidP="004901BD">
            <w:pPr>
              <w:pStyle w:val="ListParagraph"/>
              <w:numPr>
                <w:ilvl w:val="0"/>
                <w:numId w:val="135"/>
              </w:numPr>
              <w:rPr>
                <w:rFonts w:ascii="Sylfaen" w:hAnsi="Sylfaen"/>
                <w:sz w:val="22"/>
                <w:szCs w:val="22"/>
              </w:rPr>
            </w:pPr>
            <w:r w:rsidRPr="006234F8">
              <w:rPr>
                <w:rFonts w:ascii="Sylfaen" w:hAnsi="Sylfaen"/>
                <w:sz w:val="22"/>
                <w:szCs w:val="22"/>
              </w:rPr>
              <w:t xml:space="preserve">Major </w:t>
            </w:r>
          </w:p>
          <w:p w:rsidR="00564468" w:rsidRPr="006234F8" w:rsidRDefault="00564468" w:rsidP="004901BD">
            <w:pPr>
              <w:pStyle w:val="ListParagraph"/>
              <w:numPr>
                <w:ilvl w:val="0"/>
                <w:numId w:val="135"/>
              </w:numPr>
              <w:rPr>
                <w:rFonts w:ascii="Sylfaen" w:hAnsi="Sylfaen"/>
                <w:sz w:val="22"/>
                <w:szCs w:val="22"/>
              </w:rPr>
            </w:pPr>
            <w:r w:rsidRPr="006234F8">
              <w:rPr>
                <w:rFonts w:ascii="Sylfaen" w:hAnsi="Sylfaen"/>
                <w:sz w:val="22"/>
                <w:szCs w:val="22"/>
              </w:rPr>
              <w:t xml:space="preserve">Deputy Colonel </w:t>
            </w:r>
          </w:p>
          <w:p w:rsidR="00564468" w:rsidRPr="006234F8" w:rsidRDefault="00564468" w:rsidP="004901BD">
            <w:pPr>
              <w:pStyle w:val="ListParagraph"/>
              <w:numPr>
                <w:ilvl w:val="0"/>
                <w:numId w:val="135"/>
              </w:numPr>
              <w:rPr>
                <w:rFonts w:ascii="Sylfaen" w:hAnsi="Sylfaen"/>
                <w:sz w:val="22"/>
                <w:szCs w:val="22"/>
              </w:rPr>
            </w:pPr>
            <w:r w:rsidRPr="006234F8">
              <w:rPr>
                <w:rFonts w:ascii="Sylfaen" w:hAnsi="Sylfaen"/>
                <w:sz w:val="22"/>
                <w:szCs w:val="22"/>
              </w:rPr>
              <w:t xml:space="preserve">Colonel </w:t>
            </w:r>
          </w:p>
          <w:p w:rsidR="00564468" w:rsidRPr="006234F8" w:rsidRDefault="00564468" w:rsidP="004901BD">
            <w:pPr>
              <w:pStyle w:val="ListParagraph"/>
              <w:numPr>
                <w:ilvl w:val="0"/>
                <w:numId w:val="135"/>
              </w:numPr>
              <w:rPr>
                <w:rFonts w:ascii="Sylfaen" w:hAnsi="Sylfaen"/>
                <w:sz w:val="22"/>
                <w:szCs w:val="22"/>
              </w:rPr>
            </w:pPr>
            <w:r w:rsidRPr="006234F8">
              <w:rPr>
                <w:rFonts w:ascii="Sylfaen" w:hAnsi="Sylfaen"/>
                <w:sz w:val="22"/>
                <w:szCs w:val="22"/>
              </w:rPr>
              <w:t>Major-General</w:t>
            </w:r>
          </w:p>
          <w:p w:rsidR="00564468" w:rsidRPr="006234F8" w:rsidRDefault="00564468" w:rsidP="004901BD">
            <w:pPr>
              <w:pStyle w:val="ListParagraph"/>
              <w:numPr>
                <w:ilvl w:val="0"/>
                <w:numId w:val="135"/>
              </w:numPr>
              <w:rPr>
                <w:rFonts w:ascii="Sylfaen" w:hAnsi="Sylfaen"/>
                <w:sz w:val="22"/>
                <w:szCs w:val="22"/>
              </w:rPr>
            </w:pPr>
            <w:r w:rsidRPr="006234F8">
              <w:rPr>
                <w:rFonts w:ascii="Sylfaen" w:hAnsi="Sylfaen"/>
                <w:sz w:val="22"/>
                <w:szCs w:val="22"/>
              </w:rPr>
              <w:t xml:space="preserve">Lieutenant-General </w:t>
            </w:r>
          </w:p>
          <w:p w:rsidR="00564468" w:rsidRPr="006234F8" w:rsidRDefault="00564468" w:rsidP="004901BD">
            <w:pPr>
              <w:pStyle w:val="ListParagraph"/>
              <w:numPr>
                <w:ilvl w:val="0"/>
                <w:numId w:val="135"/>
              </w:numPr>
              <w:rPr>
                <w:rFonts w:ascii="Sylfaen" w:hAnsi="Sylfaen"/>
                <w:sz w:val="22"/>
                <w:szCs w:val="22"/>
              </w:rPr>
            </w:pPr>
            <w:r w:rsidRPr="006234F8">
              <w:rPr>
                <w:rFonts w:ascii="Sylfaen" w:hAnsi="Sylfaen"/>
                <w:sz w:val="22"/>
                <w:szCs w:val="22"/>
              </w:rPr>
              <w:t xml:space="preserve">Lieutenant-Colonel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Place of military registration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Column</w:t>
            </w:r>
          </w:p>
        </w:tc>
        <w:tc>
          <w:tcPr>
            <w:tcW w:w="1381" w:type="dxa"/>
            <w:gridSpan w:val="4"/>
          </w:tcPr>
          <w:p w:rsidR="00564468" w:rsidRPr="006234F8" w:rsidRDefault="00564468" w:rsidP="00564468">
            <w:pPr>
              <w:rPr>
                <w:rFonts w:ascii="Sylfaen" w:hAnsi="Sylfaen"/>
                <w:sz w:val="22"/>
                <w:szCs w:val="22"/>
              </w:rPr>
            </w:pP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The field displays the place of the military registration of the employee. </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Edit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Opens the given data block or the marked line in the data block in the editing mode, as a separate window described in Table 9 and Fig.9.</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Add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Opens the window of adding new data in the given data block described in Table 9 and Fig.9.</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Delete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By pressing the button, a dialogue box opens reading “Are you sure you want to delete the data?” In case of pressing ‘Yes’ button, the row is removed. </w:t>
            </w:r>
          </w:p>
        </w:tc>
      </w:tr>
      <w:tr w:rsidR="00564468" w:rsidRPr="006234F8" w:rsidTr="00E5609D">
        <w:trPr>
          <w:gridAfter w:val="1"/>
          <w:wAfter w:w="28" w:type="dxa"/>
          <w:cantSplit/>
        </w:trPr>
        <w:tc>
          <w:tcPr>
            <w:tcW w:w="10287" w:type="dxa"/>
            <w:gridSpan w:val="16"/>
            <w:shd w:val="clear" w:color="auto" w:fill="548DD4"/>
          </w:tcPr>
          <w:p w:rsidR="00564468" w:rsidRPr="006234F8" w:rsidRDefault="00564468" w:rsidP="00564468">
            <w:pPr>
              <w:rPr>
                <w:rFonts w:ascii="Sylfaen" w:hAnsi="Sylfaen"/>
                <w:sz w:val="22"/>
                <w:szCs w:val="22"/>
              </w:rPr>
            </w:pPr>
            <w:r w:rsidRPr="006234F8">
              <w:rPr>
                <w:rFonts w:ascii="Sylfaen" w:hAnsi="Sylfaen"/>
                <w:sz w:val="22"/>
                <w:szCs w:val="22"/>
              </w:rPr>
              <w:t xml:space="preserve">Data block on Education of the employee. </w:t>
            </w:r>
          </w:p>
        </w:tc>
      </w:tr>
      <w:tr w:rsidR="00564468" w:rsidRPr="006234F8" w:rsidTr="00E5609D">
        <w:trPr>
          <w:gridAfter w:val="1"/>
          <w:wAfter w:w="28" w:type="dxa"/>
          <w:cantSplit/>
        </w:trPr>
        <w:tc>
          <w:tcPr>
            <w:tcW w:w="10287" w:type="dxa"/>
            <w:gridSpan w:val="16"/>
            <w:shd w:val="clear" w:color="auto" w:fill="548DD4"/>
          </w:tcPr>
          <w:p w:rsidR="00564468" w:rsidRPr="006234F8" w:rsidRDefault="00564468" w:rsidP="00564468">
            <w:pPr>
              <w:rPr>
                <w:rFonts w:ascii="Sylfaen" w:hAnsi="Sylfaen"/>
                <w:sz w:val="22"/>
                <w:szCs w:val="22"/>
              </w:rPr>
            </w:pPr>
            <w:r w:rsidRPr="006234F8">
              <w:rPr>
                <w:rFonts w:ascii="Sylfaen" w:hAnsi="Sylfaen"/>
                <w:sz w:val="22"/>
                <w:szCs w:val="22"/>
              </w:rPr>
              <w:t xml:space="preserve">Table of education of the employee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Educational institution</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Column</w:t>
            </w:r>
          </w:p>
        </w:tc>
        <w:tc>
          <w:tcPr>
            <w:tcW w:w="1381" w:type="dxa"/>
            <w:gridSpan w:val="4"/>
          </w:tcPr>
          <w:p w:rsidR="00564468" w:rsidRPr="006234F8" w:rsidRDefault="00564468" w:rsidP="00564468">
            <w:pPr>
              <w:rPr>
                <w:rFonts w:ascii="Sylfaen" w:hAnsi="Sylfaen"/>
                <w:sz w:val="22"/>
                <w:szCs w:val="22"/>
              </w:rPr>
            </w:pP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name of educational institution. Includes the list of educational institutions.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Qualification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Column</w:t>
            </w:r>
          </w:p>
        </w:tc>
        <w:tc>
          <w:tcPr>
            <w:tcW w:w="1381" w:type="dxa"/>
            <w:gridSpan w:val="4"/>
          </w:tcPr>
          <w:p w:rsidR="00564468" w:rsidRPr="006234F8" w:rsidRDefault="00564468" w:rsidP="00564468">
            <w:pPr>
              <w:rPr>
                <w:rFonts w:ascii="Sylfaen" w:hAnsi="Sylfaen"/>
                <w:sz w:val="22"/>
                <w:szCs w:val="22"/>
              </w:rPr>
            </w:pP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qualification that the employee has obtained in the given educational institution. The possible values: in accordance to the list of the Professions and Qualifications of the RA higher education.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Profession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Column</w:t>
            </w:r>
          </w:p>
        </w:tc>
        <w:tc>
          <w:tcPr>
            <w:tcW w:w="1381" w:type="dxa"/>
            <w:gridSpan w:val="4"/>
          </w:tcPr>
          <w:p w:rsidR="00564468" w:rsidRPr="006234F8" w:rsidRDefault="00564468" w:rsidP="00564468">
            <w:pPr>
              <w:rPr>
                <w:rFonts w:ascii="Sylfaen" w:hAnsi="Sylfaen"/>
                <w:sz w:val="22"/>
                <w:szCs w:val="22"/>
              </w:rPr>
            </w:pP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profession that the employee has obtained in the given educational institution. The possible values are set according to the list of the Professions and Qualifications of the RA higher education.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Academic degree</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Column</w:t>
            </w:r>
          </w:p>
        </w:tc>
        <w:tc>
          <w:tcPr>
            <w:tcW w:w="1381" w:type="dxa"/>
            <w:gridSpan w:val="4"/>
          </w:tcPr>
          <w:p w:rsidR="00564468" w:rsidRPr="006234F8" w:rsidRDefault="00564468" w:rsidP="00564468">
            <w:pPr>
              <w:rPr>
                <w:rFonts w:ascii="Sylfaen" w:hAnsi="Sylfaen"/>
                <w:sz w:val="22"/>
                <w:szCs w:val="22"/>
              </w:rPr>
            </w:pP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lang w:val="hy-AM"/>
              </w:rPr>
            </w:pPr>
            <w:r w:rsidRPr="006234F8">
              <w:rPr>
                <w:rFonts w:ascii="Sylfaen" w:hAnsi="Sylfaen"/>
                <w:sz w:val="22"/>
                <w:szCs w:val="22"/>
              </w:rPr>
              <w:t>Displays the employee’s Academic degree obtained in the given educational institution. Potential values:</w:t>
            </w:r>
            <w:r w:rsidRPr="006234F8">
              <w:rPr>
                <w:rFonts w:ascii="Sylfaen" w:hAnsi="Sylfaen"/>
                <w:sz w:val="22"/>
                <w:szCs w:val="22"/>
                <w:lang w:val="hy-AM"/>
              </w:rPr>
              <w:t xml:space="preserve"> </w:t>
            </w:r>
          </w:p>
          <w:p w:rsidR="00564468" w:rsidRPr="006234F8" w:rsidRDefault="00564468" w:rsidP="004901BD">
            <w:pPr>
              <w:pStyle w:val="ListParagraph"/>
              <w:numPr>
                <w:ilvl w:val="0"/>
                <w:numId w:val="140"/>
              </w:numPr>
              <w:rPr>
                <w:rFonts w:ascii="Sylfaen" w:hAnsi="Sylfaen"/>
                <w:sz w:val="22"/>
                <w:szCs w:val="22"/>
              </w:rPr>
            </w:pPr>
            <w:r w:rsidRPr="006234F8">
              <w:rPr>
                <w:rFonts w:ascii="Sylfaen" w:hAnsi="Sylfaen"/>
                <w:sz w:val="22"/>
                <w:szCs w:val="22"/>
              </w:rPr>
              <w:t xml:space="preserve">Specialist holding a diploma  </w:t>
            </w:r>
          </w:p>
          <w:p w:rsidR="00564468" w:rsidRPr="006234F8" w:rsidRDefault="00564468" w:rsidP="004901BD">
            <w:pPr>
              <w:pStyle w:val="ListParagraph"/>
              <w:numPr>
                <w:ilvl w:val="0"/>
                <w:numId w:val="140"/>
              </w:numPr>
              <w:rPr>
                <w:rFonts w:ascii="Sylfaen" w:hAnsi="Sylfaen"/>
                <w:sz w:val="22"/>
                <w:szCs w:val="22"/>
              </w:rPr>
            </w:pPr>
            <w:r w:rsidRPr="006234F8">
              <w:rPr>
                <w:rFonts w:ascii="Sylfaen" w:hAnsi="Sylfaen"/>
                <w:sz w:val="22"/>
                <w:szCs w:val="22"/>
              </w:rPr>
              <w:t xml:space="preserve">Bachelor’s degree </w:t>
            </w:r>
          </w:p>
          <w:p w:rsidR="00564468" w:rsidRPr="006234F8" w:rsidRDefault="00564468" w:rsidP="004901BD">
            <w:pPr>
              <w:pStyle w:val="ListParagraph"/>
              <w:numPr>
                <w:ilvl w:val="0"/>
                <w:numId w:val="140"/>
              </w:numPr>
              <w:rPr>
                <w:rFonts w:ascii="Sylfaen" w:hAnsi="Sylfaen"/>
                <w:sz w:val="22"/>
                <w:szCs w:val="22"/>
              </w:rPr>
            </w:pPr>
            <w:r w:rsidRPr="006234F8">
              <w:rPr>
                <w:rFonts w:ascii="Sylfaen" w:hAnsi="Sylfaen"/>
                <w:sz w:val="22"/>
                <w:szCs w:val="22"/>
              </w:rPr>
              <w:t xml:space="preserve">Master’s degree </w:t>
            </w:r>
          </w:p>
          <w:p w:rsidR="00564468" w:rsidRPr="006234F8" w:rsidRDefault="00564468" w:rsidP="004901BD">
            <w:pPr>
              <w:pStyle w:val="ListParagraph"/>
              <w:numPr>
                <w:ilvl w:val="0"/>
                <w:numId w:val="140"/>
              </w:numPr>
              <w:rPr>
                <w:rFonts w:ascii="Sylfaen" w:hAnsi="Sylfaen"/>
                <w:sz w:val="22"/>
                <w:szCs w:val="22"/>
              </w:rPr>
            </w:pPr>
            <w:r w:rsidRPr="006234F8">
              <w:rPr>
                <w:rFonts w:ascii="Sylfaen" w:hAnsi="Sylfaen"/>
                <w:sz w:val="22"/>
                <w:szCs w:val="22"/>
              </w:rPr>
              <w:t xml:space="preserve">Ph.D. Candidate </w:t>
            </w:r>
          </w:p>
          <w:p w:rsidR="00564468" w:rsidRPr="006234F8" w:rsidRDefault="00564468" w:rsidP="004901BD">
            <w:pPr>
              <w:pStyle w:val="ListParagraph"/>
              <w:numPr>
                <w:ilvl w:val="0"/>
                <w:numId w:val="140"/>
              </w:numPr>
              <w:rPr>
                <w:rFonts w:ascii="Sylfaen" w:hAnsi="Sylfaen"/>
                <w:sz w:val="22"/>
                <w:szCs w:val="22"/>
              </w:rPr>
            </w:pPr>
            <w:r w:rsidRPr="006234F8">
              <w:rPr>
                <w:rFonts w:ascii="Sylfaen" w:hAnsi="Sylfaen"/>
                <w:sz w:val="22"/>
                <w:szCs w:val="22"/>
              </w:rPr>
              <w:t xml:space="preserve">Ph.D. / Doctor of philosophy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Graduation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Column</w:t>
            </w:r>
          </w:p>
        </w:tc>
        <w:tc>
          <w:tcPr>
            <w:tcW w:w="1381" w:type="dxa"/>
            <w:gridSpan w:val="4"/>
          </w:tcPr>
          <w:p w:rsidR="00564468" w:rsidRPr="006234F8" w:rsidRDefault="00564468" w:rsidP="00564468">
            <w:pPr>
              <w:rPr>
                <w:rFonts w:ascii="Sylfaen" w:hAnsi="Sylfaen"/>
                <w:sz w:val="22"/>
                <w:szCs w:val="22"/>
              </w:rPr>
            </w:pP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Displays the date of graduation from the given educational institution.</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Place</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Column</w:t>
            </w:r>
          </w:p>
        </w:tc>
        <w:tc>
          <w:tcPr>
            <w:tcW w:w="1381" w:type="dxa"/>
            <w:gridSpan w:val="4"/>
          </w:tcPr>
          <w:p w:rsidR="00564468" w:rsidRPr="006234F8" w:rsidRDefault="00564468" w:rsidP="00564468">
            <w:pPr>
              <w:rPr>
                <w:rFonts w:ascii="Sylfaen" w:hAnsi="Sylfaen"/>
                <w:sz w:val="22"/>
                <w:szCs w:val="22"/>
              </w:rPr>
            </w:pP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Displays the address of the given educational institution.</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Document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Column</w:t>
            </w:r>
          </w:p>
        </w:tc>
        <w:tc>
          <w:tcPr>
            <w:tcW w:w="1381" w:type="dxa"/>
            <w:gridSpan w:val="4"/>
          </w:tcPr>
          <w:p w:rsidR="00564468" w:rsidRPr="006234F8" w:rsidRDefault="00564468" w:rsidP="00564468">
            <w:pPr>
              <w:rPr>
                <w:rFonts w:ascii="Sylfaen" w:hAnsi="Sylfaen"/>
                <w:sz w:val="22"/>
                <w:szCs w:val="22"/>
              </w:rPr>
            </w:pP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document certifying the given education in pdf format. By pressing the button, the given document opens in view template. </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Edit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Opens the given data block or the marked line in the data block in the editing mode, as a separate window described in Table 10 and Fig.10.</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Add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Opens the window of adding new data in the given data block described in Table 10 and Fig.10.</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Delete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By pressing the button, a dialogue box opens reading “Are you sure you want to delete the data?” In case of pressing ‘Yes’ button, the row is removed. </w:t>
            </w:r>
          </w:p>
        </w:tc>
      </w:tr>
      <w:tr w:rsidR="00564468" w:rsidRPr="006234F8" w:rsidTr="00E5609D">
        <w:trPr>
          <w:gridAfter w:val="1"/>
          <w:wAfter w:w="28" w:type="dxa"/>
          <w:cantSplit/>
          <w:trHeight w:val="121"/>
        </w:trPr>
        <w:tc>
          <w:tcPr>
            <w:tcW w:w="10287" w:type="dxa"/>
            <w:gridSpan w:val="16"/>
            <w:shd w:val="clear" w:color="auto" w:fill="8DB3E2"/>
          </w:tcPr>
          <w:p w:rsidR="00564468" w:rsidRPr="006234F8" w:rsidRDefault="00564468" w:rsidP="00564468">
            <w:pPr>
              <w:rPr>
                <w:rFonts w:ascii="Sylfaen" w:hAnsi="Sylfaen"/>
                <w:sz w:val="22"/>
                <w:szCs w:val="22"/>
              </w:rPr>
            </w:pPr>
            <w:r w:rsidRPr="006234F8">
              <w:rPr>
                <w:rFonts w:ascii="Sylfaen" w:hAnsi="Sylfaen"/>
                <w:sz w:val="22"/>
                <w:szCs w:val="22"/>
              </w:rPr>
              <w:t xml:space="preserve">Language knowledge subgroup </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Language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Presents the required language consisting of the following points:</w:t>
            </w:r>
          </w:p>
          <w:p w:rsidR="00564468" w:rsidRPr="006234F8" w:rsidRDefault="00564468" w:rsidP="004901BD">
            <w:pPr>
              <w:pStyle w:val="ListParagraph"/>
              <w:numPr>
                <w:ilvl w:val="0"/>
                <w:numId w:val="138"/>
              </w:numPr>
              <w:rPr>
                <w:rFonts w:ascii="Sylfaen" w:hAnsi="Sylfaen"/>
                <w:sz w:val="22"/>
                <w:szCs w:val="22"/>
              </w:rPr>
            </w:pPr>
            <w:r w:rsidRPr="006234F8">
              <w:rPr>
                <w:rFonts w:ascii="Sylfaen" w:hAnsi="Sylfaen"/>
                <w:sz w:val="22"/>
                <w:szCs w:val="22"/>
              </w:rPr>
              <w:t xml:space="preserve">Armenian </w:t>
            </w:r>
          </w:p>
          <w:p w:rsidR="00564468" w:rsidRPr="006234F8" w:rsidRDefault="00564468" w:rsidP="004901BD">
            <w:pPr>
              <w:pStyle w:val="ListParagraph"/>
              <w:numPr>
                <w:ilvl w:val="0"/>
                <w:numId w:val="138"/>
              </w:numPr>
              <w:rPr>
                <w:rFonts w:ascii="Sylfaen" w:hAnsi="Sylfaen"/>
                <w:sz w:val="22"/>
                <w:szCs w:val="22"/>
              </w:rPr>
            </w:pPr>
            <w:r w:rsidRPr="006234F8">
              <w:rPr>
                <w:rFonts w:ascii="Sylfaen" w:hAnsi="Sylfaen"/>
                <w:sz w:val="22"/>
                <w:szCs w:val="22"/>
              </w:rPr>
              <w:t xml:space="preserve">Russian </w:t>
            </w:r>
          </w:p>
          <w:p w:rsidR="00564468" w:rsidRPr="006234F8" w:rsidRDefault="00564468" w:rsidP="004901BD">
            <w:pPr>
              <w:pStyle w:val="ListParagraph"/>
              <w:numPr>
                <w:ilvl w:val="0"/>
                <w:numId w:val="138"/>
              </w:numPr>
              <w:rPr>
                <w:rFonts w:ascii="Sylfaen" w:hAnsi="Sylfaen"/>
                <w:sz w:val="22"/>
                <w:szCs w:val="22"/>
              </w:rPr>
            </w:pPr>
            <w:r w:rsidRPr="006234F8">
              <w:rPr>
                <w:rFonts w:ascii="Sylfaen" w:hAnsi="Sylfaen"/>
                <w:sz w:val="22"/>
                <w:szCs w:val="22"/>
              </w:rPr>
              <w:t>English</w:t>
            </w:r>
          </w:p>
          <w:p w:rsidR="00564468" w:rsidRPr="006234F8" w:rsidRDefault="00564468" w:rsidP="004901BD">
            <w:pPr>
              <w:pStyle w:val="ListParagraph"/>
              <w:numPr>
                <w:ilvl w:val="0"/>
                <w:numId w:val="138"/>
              </w:numPr>
              <w:rPr>
                <w:rFonts w:ascii="Sylfaen" w:hAnsi="Sylfaen"/>
                <w:sz w:val="22"/>
                <w:szCs w:val="22"/>
              </w:rPr>
            </w:pPr>
            <w:r w:rsidRPr="006234F8">
              <w:rPr>
                <w:rFonts w:ascii="Sylfaen" w:hAnsi="Sylfaen"/>
                <w:sz w:val="22"/>
                <w:szCs w:val="22"/>
              </w:rPr>
              <w:t>Other</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Degree of knowledge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The level of mastering the appropriate language is entered. Potential values: </w:t>
            </w:r>
          </w:p>
          <w:p w:rsidR="00564468" w:rsidRPr="006234F8" w:rsidRDefault="00564468" w:rsidP="004901BD">
            <w:pPr>
              <w:pStyle w:val="ListParagraph"/>
              <w:numPr>
                <w:ilvl w:val="0"/>
                <w:numId w:val="137"/>
              </w:numPr>
              <w:rPr>
                <w:rFonts w:ascii="Sylfaen" w:hAnsi="Sylfaen"/>
                <w:sz w:val="22"/>
                <w:szCs w:val="22"/>
              </w:rPr>
            </w:pPr>
            <w:r w:rsidRPr="006234F8">
              <w:rPr>
                <w:rFonts w:ascii="Sylfaen" w:hAnsi="Sylfaen"/>
                <w:sz w:val="22"/>
                <w:szCs w:val="22"/>
              </w:rPr>
              <w:t>Basic</w:t>
            </w:r>
          </w:p>
          <w:p w:rsidR="00564468" w:rsidRPr="006234F8" w:rsidRDefault="00564468" w:rsidP="004901BD">
            <w:pPr>
              <w:pStyle w:val="ListParagraph"/>
              <w:numPr>
                <w:ilvl w:val="0"/>
                <w:numId w:val="137"/>
              </w:numPr>
              <w:rPr>
                <w:rFonts w:ascii="Sylfaen" w:hAnsi="Sylfaen"/>
                <w:sz w:val="22"/>
                <w:szCs w:val="22"/>
              </w:rPr>
            </w:pPr>
            <w:r w:rsidRPr="006234F8">
              <w:rPr>
                <w:rFonts w:ascii="Sylfaen" w:hAnsi="Sylfaen"/>
                <w:sz w:val="22"/>
                <w:szCs w:val="22"/>
              </w:rPr>
              <w:t xml:space="preserve">Intermediate </w:t>
            </w:r>
          </w:p>
          <w:p w:rsidR="00564468" w:rsidRPr="006234F8" w:rsidRDefault="00564468" w:rsidP="004901BD">
            <w:pPr>
              <w:pStyle w:val="ListParagraph"/>
              <w:numPr>
                <w:ilvl w:val="0"/>
                <w:numId w:val="137"/>
              </w:numPr>
              <w:rPr>
                <w:rFonts w:ascii="Sylfaen" w:hAnsi="Sylfaen"/>
                <w:sz w:val="22"/>
                <w:szCs w:val="22"/>
              </w:rPr>
            </w:pPr>
            <w:r w:rsidRPr="006234F8">
              <w:rPr>
                <w:rFonts w:ascii="Sylfaen" w:hAnsi="Sylfaen"/>
                <w:sz w:val="22"/>
                <w:szCs w:val="22"/>
              </w:rPr>
              <w:t xml:space="preserve">Proficient </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Edit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Opens the given data block or the marked line in the data block in the editing mode, as a separate window described in Table 12 and Fig.12.</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Add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Opens the window of adding new data in the given data block described in Table 12 and Fig.12.</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Delete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By pressing the button, a dialogue box opens reading “Are you sure you want to delete the data?” In case of pressing ‘Yes’ button, the row is removed. </w:t>
            </w:r>
          </w:p>
        </w:tc>
      </w:tr>
      <w:tr w:rsidR="00564468" w:rsidRPr="006234F8" w:rsidTr="00E5609D">
        <w:trPr>
          <w:gridAfter w:val="1"/>
          <w:wAfter w:w="28" w:type="dxa"/>
          <w:cantSplit/>
        </w:trPr>
        <w:tc>
          <w:tcPr>
            <w:tcW w:w="10287" w:type="dxa"/>
            <w:gridSpan w:val="16"/>
            <w:shd w:val="clear" w:color="auto" w:fill="548DD4"/>
          </w:tcPr>
          <w:p w:rsidR="00564468" w:rsidRPr="006234F8" w:rsidRDefault="00564468" w:rsidP="00564468">
            <w:pPr>
              <w:rPr>
                <w:rFonts w:ascii="Sylfaen" w:hAnsi="Sylfaen"/>
                <w:sz w:val="22"/>
                <w:szCs w:val="22"/>
              </w:rPr>
            </w:pPr>
            <w:r w:rsidRPr="006234F8">
              <w:rPr>
                <w:rFonts w:ascii="Sylfaen" w:hAnsi="Sylfaen"/>
                <w:sz w:val="22"/>
                <w:szCs w:val="22"/>
              </w:rPr>
              <w:t xml:space="preserve">Computer literacy subgroup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Computer skills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Column</w:t>
            </w:r>
          </w:p>
        </w:tc>
        <w:tc>
          <w:tcPr>
            <w:tcW w:w="1381" w:type="dxa"/>
            <w:gridSpan w:val="4"/>
          </w:tcPr>
          <w:p w:rsidR="00564468" w:rsidRPr="006234F8" w:rsidRDefault="00564468" w:rsidP="00564468">
            <w:pPr>
              <w:rPr>
                <w:rFonts w:ascii="Sylfaen" w:hAnsi="Sylfaen"/>
                <w:sz w:val="22"/>
                <w:szCs w:val="22"/>
              </w:rPr>
            </w:pP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list of software packages the employee has mastered </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Degree of knowledge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The level of mastering the appropriate software is entered. </w:t>
            </w:r>
          </w:p>
          <w:p w:rsidR="00564468" w:rsidRPr="006234F8" w:rsidRDefault="00564468" w:rsidP="00564468">
            <w:pPr>
              <w:rPr>
                <w:rFonts w:ascii="Sylfaen" w:hAnsi="Sylfaen"/>
                <w:sz w:val="22"/>
                <w:szCs w:val="22"/>
              </w:rPr>
            </w:pPr>
            <w:r w:rsidRPr="006234F8">
              <w:rPr>
                <w:rFonts w:ascii="Sylfaen" w:hAnsi="Sylfaen"/>
                <w:sz w:val="22"/>
                <w:szCs w:val="22"/>
              </w:rPr>
              <w:t xml:space="preserve">Potential values: </w:t>
            </w:r>
          </w:p>
          <w:p w:rsidR="00564468" w:rsidRPr="006234F8" w:rsidRDefault="00564468" w:rsidP="004901BD">
            <w:pPr>
              <w:pStyle w:val="ListParagraph"/>
              <w:numPr>
                <w:ilvl w:val="0"/>
                <w:numId w:val="139"/>
              </w:numPr>
              <w:rPr>
                <w:rFonts w:ascii="Sylfaen" w:hAnsi="Sylfaen"/>
                <w:sz w:val="22"/>
                <w:szCs w:val="22"/>
              </w:rPr>
            </w:pPr>
            <w:r w:rsidRPr="006234F8">
              <w:rPr>
                <w:rFonts w:ascii="Sylfaen" w:hAnsi="Sylfaen"/>
                <w:sz w:val="22"/>
                <w:szCs w:val="22"/>
              </w:rPr>
              <w:t xml:space="preserve">Basic </w:t>
            </w:r>
          </w:p>
          <w:p w:rsidR="00564468" w:rsidRPr="006234F8" w:rsidRDefault="00564468" w:rsidP="004901BD">
            <w:pPr>
              <w:pStyle w:val="ListParagraph"/>
              <w:numPr>
                <w:ilvl w:val="0"/>
                <w:numId w:val="139"/>
              </w:numPr>
              <w:rPr>
                <w:rFonts w:ascii="Sylfaen" w:hAnsi="Sylfaen"/>
                <w:sz w:val="22"/>
                <w:szCs w:val="22"/>
              </w:rPr>
            </w:pPr>
            <w:r w:rsidRPr="006234F8">
              <w:rPr>
                <w:rFonts w:ascii="Sylfaen" w:hAnsi="Sylfaen"/>
                <w:sz w:val="22"/>
                <w:szCs w:val="22"/>
              </w:rPr>
              <w:t xml:space="preserve">Intermediate  </w:t>
            </w:r>
          </w:p>
          <w:p w:rsidR="00564468" w:rsidRPr="006234F8" w:rsidRDefault="00564468" w:rsidP="004901BD">
            <w:pPr>
              <w:pStyle w:val="ListParagraph"/>
              <w:numPr>
                <w:ilvl w:val="0"/>
                <w:numId w:val="139"/>
              </w:numPr>
              <w:rPr>
                <w:rFonts w:ascii="Sylfaen" w:hAnsi="Sylfaen"/>
                <w:sz w:val="22"/>
                <w:szCs w:val="22"/>
              </w:rPr>
            </w:pPr>
            <w:r w:rsidRPr="006234F8">
              <w:rPr>
                <w:rFonts w:ascii="Sylfaen" w:hAnsi="Sylfaen"/>
                <w:sz w:val="22"/>
                <w:szCs w:val="22"/>
              </w:rPr>
              <w:t xml:space="preserve">Profound </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Edit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Opens the given data block or the marked line in the data block in the editing mode, as a separate window described in Table 11 and Fig.11.</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Add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Opens the window of adding new data in the given data block described in Table 11 and Fig.11.</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Delete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By pressing the button, a dialogue box opens reading “Are you sure you want to delete the data?” In case of pressing ‘Yes’ button, the row is removed. </w:t>
            </w:r>
          </w:p>
        </w:tc>
      </w:tr>
      <w:tr w:rsidR="00564468" w:rsidRPr="006234F8" w:rsidTr="00E5609D">
        <w:trPr>
          <w:gridAfter w:val="1"/>
          <w:wAfter w:w="28" w:type="dxa"/>
          <w:cantSplit/>
        </w:trPr>
        <w:tc>
          <w:tcPr>
            <w:tcW w:w="10287" w:type="dxa"/>
            <w:gridSpan w:val="16"/>
            <w:shd w:val="clear" w:color="auto" w:fill="548DD4"/>
          </w:tcPr>
          <w:p w:rsidR="00564468" w:rsidRPr="006234F8" w:rsidRDefault="00564468" w:rsidP="00564468">
            <w:pPr>
              <w:rPr>
                <w:rFonts w:ascii="Sylfaen" w:hAnsi="Sylfaen"/>
                <w:sz w:val="22"/>
                <w:szCs w:val="22"/>
              </w:rPr>
            </w:pPr>
            <w:r w:rsidRPr="006234F8">
              <w:rPr>
                <w:rFonts w:ascii="Sylfaen" w:hAnsi="Sylfaen"/>
                <w:sz w:val="22"/>
                <w:szCs w:val="22"/>
              </w:rPr>
              <w:t>Work experience data block</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Date of entry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Column</w:t>
            </w:r>
          </w:p>
        </w:tc>
        <w:tc>
          <w:tcPr>
            <w:tcW w:w="1381" w:type="dxa"/>
            <w:gridSpan w:val="4"/>
          </w:tcPr>
          <w:p w:rsidR="00564468" w:rsidRPr="006234F8" w:rsidRDefault="00564468" w:rsidP="00564468">
            <w:pPr>
              <w:rPr>
                <w:rFonts w:ascii="Sylfaen" w:hAnsi="Sylfaen"/>
                <w:sz w:val="22"/>
                <w:szCs w:val="22"/>
              </w:rPr>
            </w:pP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date of recruitment in the given company.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Date of separation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Column</w:t>
            </w:r>
          </w:p>
        </w:tc>
        <w:tc>
          <w:tcPr>
            <w:tcW w:w="1381" w:type="dxa"/>
            <w:gridSpan w:val="4"/>
          </w:tcPr>
          <w:p w:rsidR="00564468" w:rsidRPr="006234F8" w:rsidRDefault="00564468" w:rsidP="00564468">
            <w:pPr>
              <w:rPr>
                <w:rFonts w:ascii="Sylfaen" w:hAnsi="Sylfaen"/>
                <w:sz w:val="22"/>
                <w:szCs w:val="22"/>
              </w:rPr>
            </w:pP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Displays the date of separation from the given company.</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lang w:val="ru-RU"/>
              </w:rPr>
              <w:t xml:space="preserve">Position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Column</w:t>
            </w:r>
          </w:p>
        </w:tc>
        <w:tc>
          <w:tcPr>
            <w:tcW w:w="1381" w:type="dxa"/>
            <w:gridSpan w:val="4"/>
          </w:tcPr>
          <w:p w:rsidR="00564468" w:rsidRPr="006234F8" w:rsidRDefault="00564468" w:rsidP="00564468">
            <w:pPr>
              <w:rPr>
                <w:rFonts w:ascii="Sylfaen" w:hAnsi="Sylfaen"/>
                <w:sz w:val="22"/>
                <w:szCs w:val="22"/>
              </w:rPr>
            </w:pP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Displays the position of given job.</w:t>
            </w:r>
            <w:r w:rsidRPr="006234F8">
              <w:rPr>
                <w:rFonts w:ascii="Sylfaen" w:hAnsi="Sylfaen"/>
                <w:sz w:val="22"/>
                <w:szCs w:val="22"/>
                <w:highlight w:val="yellow"/>
              </w:rPr>
              <w:t xml:space="preserve">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The name of company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Column</w:t>
            </w:r>
          </w:p>
        </w:tc>
        <w:tc>
          <w:tcPr>
            <w:tcW w:w="1381" w:type="dxa"/>
            <w:gridSpan w:val="4"/>
          </w:tcPr>
          <w:p w:rsidR="00564468" w:rsidRPr="006234F8" w:rsidRDefault="00564468" w:rsidP="00564468">
            <w:pPr>
              <w:rPr>
                <w:rFonts w:ascii="Sylfaen" w:hAnsi="Sylfaen"/>
                <w:sz w:val="22"/>
                <w:szCs w:val="22"/>
              </w:rPr>
            </w:pP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name of given company.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Place of company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Column</w:t>
            </w:r>
          </w:p>
        </w:tc>
        <w:tc>
          <w:tcPr>
            <w:tcW w:w="1381" w:type="dxa"/>
            <w:gridSpan w:val="4"/>
          </w:tcPr>
          <w:p w:rsidR="00564468" w:rsidRPr="006234F8" w:rsidRDefault="00564468" w:rsidP="00564468">
            <w:pPr>
              <w:rPr>
                <w:rFonts w:ascii="Sylfaen" w:hAnsi="Sylfaen"/>
                <w:sz w:val="22"/>
                <w:szCs w:val="22"/>
              </w:rPr>
            </w:pP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Displays the place of given company.  </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Edit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Opens the given data block or the marked line in the data block in the editing mode, as a separate window described in Table 13 and Fig.13.</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Add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Opens the window of adding new data in the given data block described in Table 13 and Fig.13.</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Delete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By pressing the button, a dialogue box opens reading “Are you sure you want to delete the data?” In case of pressing ‘Yes’ button, the row is removed. </w:t>
            </w:r>
          </w:p>
        </w:tc>
      </w:tr>
      <w:tr w:rsidR="00564468" w:rsidRPr="006234F8" w:rsidTr="00E5609D">
        <w:trPr>
          <w:gridAfter w:val="1"/>
          <w:wAfter w:w="28" w:type="dxa"/>
          <w:cantSplit/>
        </w:trPr>
        <w:tc>
          <w:tcPr>
            <w:tcW w:w="10287" w:type="dxa"/>
            <w:gridSpan w:val="16"/>
            <w:shd w:val="clear" w:color="auto" w:fill="548DD4"/>
          </w:tcPr>
          <w:p w:rsidR="00564468" w:rsidRPr="006234F8" w:rsidRDefault="00564468" w:rsidP="00564468">
            <w:pPr>
              <w:rPr>
                <w:rFonts w:ascii="Sylfaen" w:hAnsi="Sylfaen"/>
                <w:sz w:val="22"/>
                <w:szCs w:val="22"/>
              </w:rPr>
            </w:pPr>
            <w:r w:rsidRPr="006234F8">
              <w:rPr>
                <w:rFonts w:ascii="Sylfaen" w:hAnsi="Sylfaen"/>
                <w:sz w:val="22"/>
                <w:szCs w:val="22"/>
              </w:rPr>
              <w:t>The data block of employee’s positions within the system</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Direct management unit</w:t>
            </w:r>
          </w:p>
        </w:tc>
        <w:tc>
          <w:tcPr>
            <w:tcW w:w="1280" w:type="dxa"/>
            <w:gridSpan w:val="2"/>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Column</w:t>
            </w:r>
          </w:p>
        </w:tc>
        <w:tc>
          <w:tcPr>
            <w:tcW w:w="1381" w:type="dxa"/>
            <w:gridSpan w:val="4"/>
          </w:tcPr>
          <w:p w:rsidR="00564468" w:rsidRPr="006234F8" w:rsidRDefault="00564468" w:rsidP="00564468">
            <w:pPr>
              <w:rPr>
                <w:rFonts w:ascii="Sylfaen" w:hAnsi="Sylfaen"/>
                <w:sz w:val="22"/>
                <w:szCs w:val="22"/>
                <w:lang w:val="hy-AM"/>
              </w:rPr>
            </w:pPr>
          </w:p>
        </w:tc>
        <w:tc>
          <w:tcPr>
            <w:tcW w:w="1620" w:type="dxa"/>
            <w:gridSpan w:val="6"/>
          </w:tcPr>
          <w:p w:rsidR="00564468" w:rsidRPr="006234F8" w:rsidRDefault="00564468" w:rsidP="00564468">
            <w:pPr>
              <w:rPr>
                <w:rFonts w:ascii="Sylfaen" w:hAnsi="Sylfaen"/>
                <w:sz w:val="22"/>
                <w:szCs w:val="22"/>
                <w:lang w:val="hy-AM"/>
              </w:rPr>
            </w:pPr>
          </w:p>
        </w:tc>
        <w:tc>
          <w:tcPr>
            <w:tcW w:w="4065" w:type="dxa"/>
            <w:gridSpan w:val="3"/>
          </w:tcPr>
          <w:p w:rsidR="00564468" w:rsidRPr="006234F8" w:rsidRDefault="00564468" w:rsidP="00564468">
            <w:pPr>
              <w:rPr>
                <w:rFonts w:ascii="Sylfaen" w:hAnsi="Sylfaen"/>
                <w:sz w:val="22"/>
                <w:szCs w:val="22"/>
                <w:lang w:val="hy-AM"/>
              </w:rPr>
            </w:pPr>
            <w:r w:rsidRPr="006234F8">
              <w:rPr>
                <w:rFonts w:ascii="Sylfaen" w:hAnsi="Sylfaen"/>
                <w:sz w:val="22"/>
                <w:szCs w:val="22"/>
              </w:rPr>
              <w:t>Displays the direct management unit of employee’s current position.</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Sub-division</w:t>
            </w:r>
          </w:p>
        </w:tc>
        <w:tc>
          <w:tcPr>
            <w:tcW w:w="1280" w:type="dxa"/>
            <w:gridSpan w:val="2"/>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Column</w:t>
            </w:r>
          </w:p>
        </w:tc>
        <w:tc>
          <w:tcPr>
            <w:tcW w:w="1381" w:type="dxa"/>
            <w:gridSpan w:val="4"/>
          </w:tcPr>
          <w:p w:rsidR="00564468" w:rsidRPr="006234F8" w:rsidRDefault="00564468" w:rsidP="00564468">
            <w:pPr>
              <w:rPr>
                <w:rFonts w:ascii="Sylfaen" w:hAnsi="Sylfaen"/>
                <w:sz w:val="22"/>
                <w:szCs w:val="22"/>
                <w:lang w:val="hy-AM"/>
              </w:rPr>
            </w:pPr>
          </w:p>
        </w:tc>
        <w:tc>
          <w:tcPr>
            <w:tcW w:w="1620" w:type="dxa"/>
            <w:gridSpan w:val="6"/>
          </w:tcPr>
          <w:p w:rsidR="00564468" w:rsidRPr="006234F8" w:rsidRDefault="00564468" w:rsidP="00564468">
            <w:pPr>
              <w:rPr>
                <w:rFonts w:ascii="Sylfaen" w:hAnsi="Sylfaen"/>
                <w:sz w:val="22"/>
                <w:szCs w:val="22"/>
                <w:lang w:val="hy-AM"/>
              </w:rPr>
            </w:pPr>
          </w:p>
        </w:tc>
        <w:tc>
          <w:tcPr>
            <w:tcW w:w="4065" w:type="dxa"/>
            <w:gridSpan w:val="3"/>
          </w:tcPr>
          <w:p w:rsidR="00564468" w:rsidRPr="006234F8" w:rsidRDefault="00564468" w:rsidP="00564468">
            <w:pPr>
              <w:rPr>
                <w:rFonts w:ascii="Sylfaen" w:hAnsi="Sylfaen"/>
                <w:sz w:val="22"/>
                <w:szCs w:val="22"/>
                <w:lang w:val="hy-AM"/>
              </w:rPr>
            </w:pPr>
            <w:r w:rsidRPr="006234F8">
              <w:rPr>
                <w:rFonts w:ascii="Sylfaen" w:hAnsi="Sylfaen"/>
                <w:sz w:val="22"/>
                <w:szCs w:val="22"/>
              </w:rPr>
              <w:t>Displays the sub-division of employee’s current position.</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Position type</w:t>
            </w:r>
          </w:p>
        </w:tc>
        <w:tc>
          <w:tcPr>
            <w:tcW w:w="1280" w:type="dxa"/>
            <w:gridSpan w:val="2"/>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Column</w:t>
            </w:r>
          </w:p>
        </w:tc>
        <w:tc>
          <w:tcPr>
            <w:tcW w:w="1381" w:type="dxa"/>
            <w:gridSpan w:val="4"/>
          </w:tcPr>
          <w:p w:rsidR="00564468" w:rsidRPr="006234F8" w:rsidRDefault="00564468" w:rsidP="00564468">
            <w:pPr>
              <w:rPr>
                <w:rFonts w:ascii="Sylfaen" w:hAnsi="Sylfaen"/>
                <w:sz w:val="22"/>
                <w:szCs w:val="22"/>
                <w:lang w:val="hy-AM"/>
              </w:rPr>
            </w:pPr>
          </w:p>
        </w:tc>
        <w:tc>
          <w:tcPr>
            <w:tcW w:w="1620" w:type="dxa"/>
            <w:gridSpan w:val="6"/>
          </w:tcPr>
          <w:p w:rsidR="00564468" w:rsidRPr="006234F8" w:rsidRDefault="00564468" w:rsidP="00564468">
            <w:pPr>
              <w:rPr>
                <w:rFonts w:ascii="Sylfaen" w:hAnsi="Sylfaen"/>
                <w:sz w:val="22"/>
                <w:szCs w:val="22"/>
                <w:lang w:val="hy-AM"/>
              </w:rPr>
            </w:pPr>
          </w:p>
        </w:tc>
        <w:tc>
          <w:tcPr>
            <w:tcW w:w="4065" w:type="dxa"/>
            <w:gridSpan w:val="3"/>
          </w:tcPr>
          <w:p w:rsidR="00564468" w:rsidRPr="006234F8" w:rsidRDefault="00564468" w:rsidP="00564468">
            <w:pPr>
              <w:rPr>
                <w:rFonts w:ascii="Sylfaen" w:hAnsi="Sylfaen"/>
                <w:sz w:val="22"/>
                <w:szCs w:val="22"/>
                <w:lang w:val="hy-AM"/>
              </w:rPr>
            </w:pPr>
            <w:r w:rsidRPr="006234F8">
              <w:rPr>
                <w:rFonts w:ascii="Sylfaen" w:hAnsi="Sylfaen"/>
                <w:sz w:val="22"/>
                <w:szCs w:val="22"/>
              </w:rPr>
              <w:t>Displays the type of employee’s particular position.</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Position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Column</w:t>
            </w:r>
          </w:p>
        </w:tc>
        <w:tc>
          <w:tcPr>
            <w:tcW w:w="1381" w:type="dxa"/>
            <w:gridSpan w:val="4"/>
          </w:tcPr>
          <w:p w:rsidR="00564468" w:rsidRPr="006234F8" w:rsidRDefault="00564468" w:rsidP="00564468">
            <w:pPr>
              <w:rPr>
                <w:rFonts w:ascii="Sylfaen" w:hAnsi="Sylfaen"/>
                <w:sz w:val="22"/>
                <w:szCs w:val="22"/>
              </w:rPr>
            </w:pP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The field displays the name of employee’s current position.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Start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Column</w:t>
            </w:r>
          </w:p>
        </w:tc>
        <w:tc>
          <w:tcPr>
            <w:tcW w:w="1381" w:type="dxa"/>
            <w:gridSpan w:val="4"/>
          </w:tcPr>
          <w:p w:rsidR="00564468" w:rsidRPr="006234F8" w:rsidRDefault="00564468" w:rsidP="00564468">
            <w:pPr>
              <w:rPr>
                <w:rFonts w:ascii="Sylfaen" w:hAnsi="Sylfaen"/>
                <w:sz w:val="22"/>
                <w:szCs w:val="22"/>
              </w:rPr>
            </w:pP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The field displays employee’s date of appointment to the given position.</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 xml:space="preserve">End </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Column</w:t>
            </w:r>
          </w:p>
        </w:tc>
        <w:tc>
          <w:tcPr>
            <w:tcW w:w="1381" w:type="dxa"/>
            <w:gridSpan w:val="4"/>
          </w:tcPr>
          <w:p w:rsidR="00564468" w:rsidRPr="006234F8" w:rsidRDefault="00564468" w:rsidP="00564468">
            <w:pPr>
              <w:rPr>
                <w:rFonts w:ascii="Sylfaen" w:hAnsi="Sylfaen"/>
                <w:sz w:val="22"/>
                <w:szCs w:val="22"/>
              </w:rPr>
            </w:pP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The field displays employee’s date of separation.</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The number of decree</w:t>
            </w:r>
          </w:p>
        </w:tc>
        <w:tc>
          <w:tcPr>
            <w:tcW w:w="1280" w:type="dxa"/>
            <w:gridSpan w:val="2"/>
          </w:tcPr>
          <w:p w:rsidR="00564468" w:rsidRPr="006234F8" w:rsidRDefault="00564468" w:rsidP="00564468">
            <w:pPr>
              <w:rPr>
                <w:rFonts w:ascii="Sylfaen" w:hAnsi="Sylfaen"/>
                <w:sz w:val="22"/>
                <w:szCs w:val="22"/>
              </w:rPr>
            </w:pPr>
            <w:r w:rsidRPr="006234F8">
              <w:rPr>
                <w:rFonts w:ascii="Sylfaen" w:hAnsi="Sylfaen"/>
                <w:sz w:val="22"/>
                <w:szCs w:val="22"/>
              </w:rPr>
              <w:t>Column</w:t>
            </w:r>
          </w:p>
        </w:tc>
        <w:tc>
          <w:tcPr>
            <w:tcW w:w="1381" w:type="dxa"/>
            <w:gridSpan w:val="4"/>
          </w:tcPr>
          <w:p w:rsidR="00564468" w:rsidRPr="006234F8" w:rsidRDefault="00564468" w:rsidP="007D2086">
            <w:pPr>
              <w:rPr>
                <w:rFonts w:ascii="Sylfaen" w:hAnsi="Sylfaen"/>
                <w:sz w:val="22"/>
                <w:szCs w:val="22"/>
              </w:rPr>
            </w:pPr>
          </w:p>
        </w:tc>
        <w:tc>
          <w:tcPr>
            <w:tcW w:w="1587" w:type="dxa"/>
            <w:gridSpan w:val="4"/>
          </w:tcPr>
          <w:p w:rsidR="00564468" w:rsidRPr="006234F8" w:rsidRDefault="00564468" w:rsidP="00564468">
            <w:pPr>
              <w:rPr>
                <w:rFonts w:ascii="Sylfaen" w:hAnsi="Sylfaen"/>
                <w:sz w:val="22"/>
                <w:szCs w:val="22"/>
              </w:rPr>
            </w:pPr>
          </w:p>
        </w:tc>
        <w:tc>
          <w:tcPr>
            <w:tcW w:w="4098" w:type="dxa"/>
            <w:gridSpan w:val="5"/>
          </w:tcPr>
          <w:p w:rsidR="00564468" w:rsidRPr="006234F8" w:rsidRDefault="00564468" w:rsidP="00564468">
            <w:pPr>
              <w:rPr>
                <w:rFonts w:ascii="Sylfaen" w:hAnsi="Sylfaen"/>
                <w:sz w:val="22"/>
                <w:szCs w:val="22"/>
              </w:rPr>
            </w:pPr>
            <w:r w:rsidRPr="006234F8">
              <w:rPr>
                <w:rFonts w:ascii="Sylfaen" w:hAnsi="Sylfaen"/>
                <w:sz w:val="22"/>
                <w:szCs w:val="22"/>
              </w:rPr>
              <w:t xml:space="preserve">The field displays the number of decree of employee’s appointment to the given position.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Decree</w:t>
            </w:r>
          </w:p>
        </w:tc>
        <w:tc>
          <w:tcPr>
            <w:tcW w:w="1280" w:type="dxa"/>
            <w:gridSpan w:val="2"/>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Column</w:t>
            </w:r>
          </w:p>
        </w:tc>
        <w:tc>
          <w:tcPr>
            <w:tcW w:w="1381" w:type="dxa"/>
            <w:gridSpan w:val="4"/>
          </w:tcPr>
          <w:p w:rsidR="00564468" w:rsidRPr="006234F8" w:rsidRDefault="00564468" w:rsidP="00564468">
            <w:pPr>
              <w:rPr>
                <w:rFonts w:ascii="Sylfaen" w:hAnsi="Sylfaen"/>
                <w:sz w:val="22"/>
                <w:szCs w:val="22"/>
                <w:lang w:val="hy-AM"/>
              </w:rPr>
            </w:pPr>
          </w:p>
        </w:tc>
        <w:tc>
          <w:tcPr>
            <w:tcW w:w="1620" w:type="dxa"/>
            <w:gridSpan w:val="6"/>
          </w:tcPr>
          <w:p w:rsidR="00564468" w:rsidRPr="006234F8" w:rsidRDefault="00564468" w:rsidP="00564468">
            <w:pPr>
              <w:rPr>
                <w:rFonts w:ascii="Sylfaen" w:hAnsi="Sylfaen"/>
                <w:sz w:val="22"/>
                <w:szCs w:val="22"/>
                <w:lang w:val="hy-AM"/>
              </w:rPr>
            </w:pPr>
          </w:p>
        </w:tc>
        <w:tc>
          <w:tcPr>
            <w:tcW w:w="4065" w:type="dxa"/>
            <w:gridSpan w:val="3"/>
          </w:tcPr>
          <w:p w:rsidR="00564468" w:rsidRPr="006234F8" w:rsidRDefault="00564468" w:rsidP="00564468">
            <w:pPr>
              <w:rPr>
                <w:rFonts w:ascii="Sylfaen" w:hAnsi="Sylfaen"/>
                <w:sz w:val="22"/>
                <w:szCs w:val="22"/>
                <w:lang w:val="hy-AM"/>
              </w:rPr>
            </w:pPr>
            <w:r w:rsidRPr="006234F8">
              <w:rPr>
                <w:rFonts w:ascii="Sylfaen" w:hAnsi="Sylfaen"/>
                <w:sz w:val="22"/>
                <w:szCs w:val="22"/>
              </w:rPr>
              <w:t>The field displays the file of decree on appointment to the particular position. By pressing the button, the decree view page opens in pdf format.</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Edit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Opens the given data block or the marked line in the data block in the editing mode, as a separate window described in Table 23 and Fig.23.</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Add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Opens the window of adding new data in the given data block described in Table 23 and Fig.23.</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Delete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By pressing the button, a dialogue box opens reading “Are you sure you want to delete the data?” In case of pressing ‘Yes’ button, the row is removed. </w:t>
            </w:r>
          </w:p>
        </w:tc>
      </w:tr>
      <w:tr w:rsidR="00564468" w:rsidRPr="006234F8" w:rsidTr="00E5609D">
        <w:trPr>
          <w:gridAfter w:val="1"/>
          <w:wAfter w:w="28" w:type="dxa"/>
          <w:cantSplit/>
        </w:trPr>
        <w:tc>
          <w:tcPr>
            <w:tcW w:w="10287" w:type="dxa"/>
            <w:gridSpan w:val="16"/>
            <w:shd w:val="clear" w:color="auto" w:fill="548DD4"/>
          </w:tcPr>
          <w:p w:rsidR="00564468" w:rsidRPr="006234F8" w:rsidRDefault="00564468" w:rsidP="00564468">
            <w:pPr>
              <w:rPr>
                <w:rFonts w:ascii="Sylfaen" w:hAnsi="Sylfaen"/>
                <w:sz w:val="22"/>
                <w:szCs w:val="22"/>
                <w:lang w:val="hy-AM"/>
              </w:rPr>
            </w:pPr>
            <w:r w:rsidRPr="006234F8">
              <w:rPr>
                <w:rFonts w:ascii="Sylfaen" w:hAnsi="Sylfaen"/>
                <w:sz w:val="22"/>
                <w:szCs w:val="22"/>
              </w:rPr>
              <w:t xml:space="preserve">Involvement in SRC Commissions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Commission name</w:t>
            </w:r>
          </w:p>
        </w:tc>
        <w:tc>
          <w:tcPr>
            <w:tcW w:w="1280" w:type="dxa"/>
            <w:gridSpan w:val="2"/>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Column</w:t>
            </w:r>
          </w:p>
        </w:tc>
        <w:tc>
          <w:tcPr>
            <w:tcW w:w="1381" w:type="dxa"/>
            <w:gridSpan w:val="4"/>
          </w:tcPr>
          <w:p w:rsidR="00564468" w:rsidRPr="006234F8" w:rsidRDefault="00564468" w:rsidP="00564468">
            <w:pPr>
              <w:rPr>
                <w:rFonts w:ascii="Sylfaen" w:hAnsi="Sylfaen"/>
                <w:sz w:val="22"/>
                <w:szCs w:val="22"/>
              </w:rPr>
            </w:pPr>
          </w:p>
        </w:tc>
        <w:tc>
          <w:tcPr>
            <w:tcW w:w="1564" w:type="dxa"/>
            <w:gridSpan w:val="3"/>
          </w:tcPr>
          <w:p w:rsidR="00564468" w:rsidRPr="006234F8" w:rsidRDefault="00564468" w:rsidP="00564468">
            <w:pPr>
              <w:rPr>
                <w:rFonts w:ascii="Sylfaen" w:hAnsi="Sylfaen"/>
                <w:sz w:val="22"/>
                <w:szCs w:val="22"/>
                <w:lang w:val="hy-AM"/>
              </w:rPr>
            </w:pPr>
          </w:p>
        </w:tc>
        <w:tc>
          <w:tcPr>
            <w:tcW w:w="4121" w:type="dxa"/>
            <w:gridSpan w:val="6"/>
          </w:tcPr>
          <w:p w:rsidR="00564468" w:rsidRPr="006234F8" w:rsidRDefault="00564468" w:rsidP="00564468">
            <w:pPr>
              <w:rPr>
                <w:rFonts w:ascii="Sylfaen" w:hAnsi="Sylfaen"/>
                <w:sz w:val="22"/>
                <w:szCs w:val="22"/>
                <w:lang w:val="hy-AM"/>
              </w:rPr>
            </w:pPr>
            <w:r w:rsidRPr="006234F8">
              <w:rPr>
                <w:rFonts w:ascii="Sylfaen" w:hAnsi="Sylfaen"/>
                <w:sz w:val="22"/>
                <w:szCs w:val="22"/>
              </w:rPr>
              <w:t>Displays</w:t>
            </w:r>
            <w:r w:rsidRPr="006234F8">
              <w:rPr>
                <w:rFonts w:ascii="Sylfaen" w:hAnsi="Sylfaen"/>
                <w:sz w:val="22"/>
                <w:szCs w:val="22"/>
                <w:lang w:val="hy-AM"/>
              </w:rPr>
              <w:t xml:space="preserve"> the commission, where the employee is involved.</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Start</w:t>
            </w:r>
          </w:p>
        </w:tc>
        <w:tc>
          <w:tcPr>
            <w:tcW w:w="1280" w:type="dxa"/>
            <w:gridSpan w:val="2"/>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Column</w:t>
            </w:r>
          </w:p>
        </w:tc>
        <w:tc>
          <w:tcPr>
            <w:tcW w:w="1381" w:type="dxa"/>
            <w:gridSpan w:val="4"/>
          </w:tcPr>
          <w:p w:rsidR="00564468" w:rsidRPr="006234F8" w:rsidRDefault="00564468" w:rsidP="00564468">
            <w:pPr>
              <w:rPr>
                <w:rFonts w:ascii="Sylfaen" w:hAnsi="Sylfaen"/>
                <w:sz w:val="22"/>
                <w:szCs w:val="22"/>
                <w:lang w:val="hy-AM"/>
              </w:rPr>
            </w:pPr>
          </w:p>
        </w:tc>
        <w:tc>
          <w:tcPr>
            <w:tcW w:w="1564" w:type="dxa"/>
            <w:gridSpan w:val="3"/>
          </w:tcPr>
          <w:p w:rsidR="00564468" w:rsidRPr="006234F8" w:rsidRDefault="00564468" w:rsidP="00564468">
            <w:pPr>
              <w:rPr>
                <w:rFonts w:ascii="Sylfaen" w:hAnsi="Sylfaen"/>
                <w:sz w:val="22"/>
                <w:szCs w:val="22"/>
                <w:lang w:val="hy-AM"/>
              </w:rPr>
            </w:pPr>
          </w:p>
        </w:tc>
        <w:tc>
          <w:tcPr>
            <w:tcW w:w="4121" w:type="dxa"/>
            <w:gridSpan w:val="6"/>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 xml:space="preserve">Displays the date of appointing the employee to the </w:t>
            </w:r>
            <w:r w:rsidRPr="006234F8">
              <w:rPr>
                <w:rFonts w:ascii="Sylfaen" w:hAnsi="Sylfaen"/>
                <w:sz w:val="22"/>
                <w:szCs w:val="22"/>
              </w:rPr>
              <w:t>given commission.</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End</w:t>
            </w:r>
          </w:p>
        </w:tc>
        <w:tc>
          <w:tcPr>
            <w:tcW w:w="1280" w:type="dxa"/>
            <w:gridSpan w:val="2"/>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Column</w:t>
            </w:r>
          </w:p>
        </w:tc>
        <w:tc>
          <w:tcPr>
            <w:tcW w:w="1381" w:type="dxa"/>
            <w:gridSpan w:val="4"/>
          </w:tcPr>
          <w:p w:rsidR="00564468" w:rsidRPr="006234F8" w:rsidRDefault="00564468" w:rsidP="00564468">
            <w:pPr>
              <w:rPr>
                <w:rFonts w:ascii="Sylfaen" w:hAnsi="Sylfaen"/>
                <w:sz w:val="22"/>
                <w:szCs w:val="22"/>
                <w:lang w:val="hy-AM"/>
              </w:rPr>
            </w:pPr>
          </w:p>
        </w:tc>
        <w:tc>
          <w:tcPr>
            <w:tcW w:w="1564" w:type="dxa"/>
            <w:gridSpan w:val="3"/>
          </w:tcPr>
          <w:p w:rsidR="00564468" w:rsidRPr="006234F8" w:rsidRDefault="00564468" w:rsidP="00564468">
            <w:pPr>
              <w:rPr>
                <w:rFonts w:ascii="Sylfaen" w:hAnsi="Sylfaen"/>
                <w:sz w:val="22"/>
                <w:szCs w:val="22"/>
                <w:lang w:val="hy-AM"/>
              </w:rPr>
            </w:pPr>
          </w:p>
        </w:tc>
        <w:tc>
          <w:tcPr>
            <w:tcW w:w="4121" w:type="dxa"/>
            <w:gridSpan w:val="6"/>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Displays</w:t>
            </w:r>
            <w:r w:rsidRPr="006234F8">
              <w:rPr>
                <w:rFonts w:ascii="Sylfaen" w:hAnsi="Sylfaen"/>
                <w:sz w:val="22"/>
                <w:szCs w:val="22"/>
              </w:rPr>
              <w:t xml:space="preserve"> </w:t>
            </w:r>
            <w:r w:rsidRPr="006234F8">
              <w:rPr>
                <w:rFonts w:ascii="Sylfaen" w:hAnsi="Sylfaen"/>
                <w:sz w:val="22"/>
                <w:szCs w:val="22"/>
                <w:lang w:val="hy-AM"/>
              </w:rPr>
              <w:t xml:space="preserve">the date </w:t>
            </w:r>
            <w:r w:rsidRPr="006234F8">
              <w:rPr>
                <w:rFonts w:ascii="Sylfaen" w:hAnsi="Sylfaen"/>
                <w:sz w:val="22"/>
                <w:szCs w:val="22"/>
              </w:rPr>
              <w:t>when employee exited</w:t>
            </w:r>
            <w:r w:rsidRPr="006234F8">
              <w:rPr>
                <w:rFonts w:ascii="Sylfaen" w:hAnsi="Sylfaen"/>
                <w:sz w:val="22"/>
                <w:szCs w:val="22"/>
                <w:lang w:val="hy-AM"/>
              </w:rPr>
              <w:t xml:space="preserve"> the </w:t>
            </w:r>
            <w:r w:rsidRPr="006234F8">
              <w:rPr>
                <w:rFonts w:ascii="Sylfaen" w:hAnsi="Sylfaen"/>
                <w:sz w:val="22"/>
                <w:szCs w:val="22"/>
              </w:rPr>
              <w:t>given commission.</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Decree number</w:t>
            </w:r>
          </w:p>
        </w:tc>
        <w:tc>
          <w:tcPr>
            <w:tcW w:w="1280" w:type="dxa"/>
            <w:gridSpan w:val="2"/>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Column</w:t>
            </w:r>
          </w:p>
        </w:tc>
        <w:tc>
          <w:tcPr>
            <w:tcW w:w="1381" w:type="dxa"/>
            <w:gridSpan w:val="4"/>
          </w:tcPr>
          <w:p w:rsidR="00564468" w:rsidRPr="006234F8" w:rsidRDefault="00564468" w:rsidP="00564468">
            <w:pPr>
              <w:rPr>
                <w:rFonts w:ascii="Sylfaen" w:hAnsi="Sylfaen"/>
                <w:sz w:val="22"/>
                <w:szCs w:val="22"/>
                <w:lang w:val="hy-AM"/>
              </w:rPr>
            </w:pPr>
          </w:p>
        </w:tc>
        <w:tc>
          <w:tcPr>
            <w:tcW w:w="1564" w:type="dxa"/>
            <w:gridSpan w:val="3"/>
          </w:tcPr>
          <w:p w:rsidR="00564468" w:rsidRPr="006234F8" w:rsidRDefault="00564468" w:rsidP="00564468">
            <w:pPr>
              <w:rPr>
                <w:rFonts w:ascii="Sylfaen" w:hAnsi="Sylfaen"/>
                <w:sz w:val="22"/>
                <w:szCs w:val="22"/>
                <w:lang w:val="hy-AM"/>
              </w:rPr>
            </w:pPr>
          </w:p>
        </w:tc>
        <w:tc>
          <w:tcPr>
            <w:tcW w:w="4121" w:type="dxa"/>
            <w:gridSpan w:val="6"/>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Displays the decree number of the employee’s involvement in the commission.</w:t>
            </w:r>
            <w:r w:rsidRPr="006234F8">
              <w:rPr>
                <w:rFonts w:ascii="Sylfaen" w:hAnsi="Sylfaen"/>
                <w:sz w:val="22"/>
                <w:szCs w:val="22"/>
              </w:rPr>
              <w:t xml:space="preserve"> </w:t>
            </w:r>
          </w:p>
        </w:tc>
      </w:tr>
      <w:tr w:rsidR="00564468" w:rsidRPr="006234F8" w:rsidTr="00E5609D">
        <w:trPr>
          <w:gridAfter w:val="1"/>
          <w:wAfter w:w="28" w:type="dxa"/>
          <w:cantSplit/>
        </w:trPr>
        <w:tc>
          <w:tcPr>
            <w:tcW w:w="1941" w:type="dxa"/>
          </w:tcPr>
          <w:p w:rsidR="00564468" w:rsidRPr="006234F8" w:rsidRDefault="00564468" w:rsidP="00564468">
            <w:pPr>
              <w:rPr>
                <w:rFonts w:ascii="Sylfaen" w:hAnsi="Sylfaen"/>
                <w:sz w:val="22"/>
                <w:szCs w:val="22"/>
              </w:rPr>
            </w:pPr>
            <w:r w:rsidRPr="006234F8">
              <w:rPr>
                <w:rFonts w:ascii="Sylfaen" w:hAnsi="Sylfaen"/>
                <w:sz w:val="22"/>
                <w:szCs w:val="22"/>
              </w:rPr>
              <w:t>Decree</w:t>
            </w:r>
          </w:p>
        </w:tc>
        <w:tc>
          <w:tcPr>
            <w:tcW w:w="1280" w:type="dxa"/>
            <w:gridSpan w:val="2"/>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Column</w:t>
            </w:r>
          </w:p>
        </w:tc>
        <w:tc>
          <w:tcPr>
            <w:tcW w:w="1381" w:type="dxa"/>
            <w:gridSpan w:val="4"/>
          </w:tcPr>
          <w:p w:rsidR="00564468" w:rsidRPr="006234F8" w:rsidRDefault="00564468" w:rsidP="00564468">
            <w:pPr>
              <w:rPr>
                <w:rFonts w:ascii="Sylfaen" w:hAnsi="Sylfaen"/>
                <w:sz w:val="22"/>
                <w:szCs w:val="22"/>
                <w:lang w:val="hy-AM"/>
              </w:rPr>
            </w:pPr>
          </w:p>
        </w:tc>
        <w:tc>
          <w:tcPr>
            <w:tcW w:w="1564" w:type="dxa"/>
            <w:gridSpan w:val="3"/>
          </w:tcPr>
          <w:p w:rsidR="00564468" w:rsidRPr="006234F8" w:rsidRDefault="00564468" w:rsidP="00564468">
            <w:pPr>
              <w:rPr>
                <w:rFonts w:ascii="Sylfaen" w:hAnsi="Sylfaen"/>
                <w:sz w:val="22"/>
                <w:szCs w:val="22"/>
                <w:lang w:val="hy-AM"/>
              </w:rPr>
            </w:pPr>
          </w:p>
        </w:tc>
        <w:tc>
          <w:tcPr>
            <w:tcW w:w="4121" w:type="dxa"/>
            <w:gridSpan w:val="6"/>
          </w:tcPr>
          <w:p w:rsidR="00564468" w:rsidRPr="006234F8" w:rsidRDefault="00564468" w:rsidP="00564468">
            <w:pPr>
              <w:rPr>
                <w:rFonts w:ascii="Sylfaen" w:hAnsi="Sylfaen"/>
                <w:sz w:val="22"/>
                <w:szCs w:val="22"/>
                <w:lang w:val="hy-AM"/>
              </w:rPr>
            </w:pPr>
            <w:r w:rsidRPr="006234F8">
              <w:rPr>
                <w:rFonts w:ascii="Sylfaen" w:hAnsi="Sylfaen"/>
                <w:sz w:val="22"/>
                <w:szCs w:val="22"/>
                <w:lang w:val="hy-AM"/>
              </w:rPr>
              <w:t>Displays</w:t>
            </w:r>
            <w:r w:rsidRPr="006234F8">
              <w:rPr>
                <w:rFonts w:ascii="Sylfaen" w:hAnsi="Sylfaen"/>
                <w:sz w:val="22"/>
                <w:szCs w:val="22"/>
              </w:rPr>
              <w:t xml:space="preserve"> the decree file on assigning to the given commission</w:t>
            </w:r>
            <w:r w:rsidRPr="006234F8">
              <w:rPr>
                <w:rFonts w:ascii="Sylfaen" w:hAnsi="Sylfaen"/>
                <w:sz w:val="22"/>
                <w:szCs w:val="22"/>
                <w:lang w:val="hy-AM"/>
              </w:rPr>
              <w:t xml:space="preserve">. </w:t>
            </w:r>
            <w:r w:rsidRPr="006234F8">
              <w:rPr>
                <w:rFonts w:ascii="Sylfaen" w:hAnsi="Sylfaen"/>
                <w:sz w:val="22"/>
                <w:szCs w:val="22"/>
              </w:rPr>
              <w:t xml:space="preserve">By pressing the button, the decree view form opens in pdf format. </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Edit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Opens the given data block or the marked line in the data block in the editing mode, as a separate window described in Table 23a and Fig.23a.</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Add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Opens the window of adding new data in the given data block described in Table 23a and Fig.23a.</w:t>
            </w:r>
          </w:p>
        </w:tc>
      </w:tr>
      <w:tr w:rsidR="00564468"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Delete </w:t>
            </w:r>
          </w:p>
        </w:tc>
        <w:tc>
          <w:tcPr>
            <w:tcW w:w="1280" w:type="dxa"/>
            <w:gridSpan w:val="2"/>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564468" w:rsidRPr="006234F8" w:rsidRDefault="00564468" w:rsidP="00564468">
            <w:pPr>
              <w:rPr>
                <w:rFonts w:ascii="Sylfaen" w:hAnsi="Sylfaen"/>
                <w:sz w:val="22"/>
                <w:szCs w:val="22"/>
              </w:rPr>
            </w:pPr>
            <w:r w:rsidRPr="006234F8">
              <w:rPr>
                <w:rFonts w:ascii="Sylfaen" w:hAnsi="Sylfaen"/>
                <w:sz w:val="22"/>
                <w:szCs w:val="22"/>
              </w:rPr>
              <w:t xml:space="preserve">By pressing the button, a dialogue box opens reading “Are you sure you want to delete the data?” In case of pressing ‘Yes’ button, the row is removed. </w:t>
            </w:r>
          </w:p>
        </w:tc>
      </w:tr>
      <w:tr w:rsidR="00BA5494" w:rsidRPr="006234F8" w:rsidTr="00E5609D">
        <w:trPr>
          <w:gridAfter w:val="1"/>
          <w:wAfter w:w="28" w:type="dxa"/>
          <w:cantSplit/>
        </w:trPr>
        <w:tc>
          <w:tcPr>
            <w:tcW w:w="10287" w:type="dxa"/>
            <w:gridSpan w:val="16"/>
            <w:shd w:val="clear" w:color="auto" w:fill="548DD4"/>
          </w:tcPr>
          <w:p w:rsidR="00BA5494" w:rsidRPr="006234F8" w:rsidRDefault="00BA5494" w:rsidP="000D3750">
            <w:pPr>
              <w:rPr>
                <w:rFonts w:ascii="Sylfaen" w:hAnsi="Sylfaen"/>
                <w:sz w:val="22"/>
                <w:szCs w:val="22"/>
              </w:rPr>
            </w:pPr>
            <w:r w:rsidRPr="006234F8">
              <w:rPr>
                <w:rFonts w:ascii="Sylfaen" w:hAnsi="Sylfaen"/>
                <w:sz w:val="22"/>
                <w:szCs w:val="22"/>
              </w:rPr>
              <w:t>The data block of employee’s positions within SRC</w:t>
            </w:r>
          </w:p>
        </w:tc>
      </w:tr>
      <w:tr w:rsidR="00BA5494" w:rsidRPr="006234F8" w:rsidTr="00E5609D">
        <w:trPr>
          <w:gridAfter w:val="1"/>
          <w:wAfter w:w="28" w:type="dxa"/>
          <w:cantSplit/>
        </w:trPr>
        <w:tc>
          <w:tcPr>
            <w:tcW w:w="10287" w:type="dxa"/>
            <w:gridSpan w:val="16"/>
            <w:shd w:val="clear" w:color="auto" w:fill="548DD4"/>
          </w:tcPr>
          <w:p w:rsidR="00BA5494" w:rsidRPr="006234F8" w:rsidRDefault="00BA5494" w:rsidP="000D3750">
            <w:pPr>
              <w:rPr>
                <w:rFonts w:ascii="Sylfaen" w:hAnsi="Sylfaen"/>
                <w:sz w:val="22"/>
                <w:szCs w:val="22"/>
              </w:rPr>
            </w:pPr>
            <w:r w:rsidRPr="006234F8">
              <w:rPr>
                <w:rFonts w:ascii="Sylfaen" w:hAnsi="Sylfaen"/>
                <w:sz w:val="22"/>
                <w:szCs w:val="22"/>
              </w:rPr>
              <w:t xml:space="preserve">Table of positions within SRC </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Direct management unit</w:t>
            </w:r>
          </w:p>
        </w:tc>
        <w:tc>
          <w:tcPr>
            <w:tcW w:w="1280" w:type="dxa"/>
            <w:gridSpan w:val="2"/>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Column</w:t>
            </w:r>
          </w:p>
        </w:tc>
        <w:tc>
          <w:tcPr>
            <w:tcW w:w="1381" w:type="dxa"/>
            <w:gridSpan w:val="4"/>
          </w:tcPr>
          <w:p w:rsidR="00BA5494" w:rsidRPr="006234F8" w:rsidRDefault="00BA5494" w:rsidP="000D3750">
            <w:pPr>
              <w:rPr>
                <w:rFonts w:ascii="Sylfaen" w:hAnsi="Sylfaen"/>
                <w:sz w:val="22"/>
                <w:szCs w:val="22"/>
                <w:lang w:val="hy-AM"/>
              </w:rPr>
            </w:pPr>
          </w:p>
        </w:tc>
        <w:tc>
          <w:tcPr>
            <w:tcW w:w="1620" w:type="dxa"/>
            <w:gridSpan w:val="6"/>
          </w:tcPr>
          <w:p w:rsidR="00BA5494" w:rsidRPr="006234F8" w:rsidRDefault="00BA5494" w:rsidP="000D3750">
            <w:pPr>
              <w:rPr>
                <w:rFonts w:ascii="Sylfaen" w:hAnsi="Sylfaen"/>
                <w:sz w:val="22"/>
                <w:szCs w:val="22"/>
                <w:lang w:val="hy-AM"/>
              </w:rPr>
            </w:pPr>
          </w:p>
        </w:tc>
        <w:tc>
          <w:tcPr>
            <w:tcW w:w="4065" w:type="dxa"/>
            <w:gridSpan w:val="3"/>
          </w:tcPr>
          <w:p w:rsidR="00BA5494" w:rsidRPr="006234F8" w:rsidRDefault="00BA5494" w:rsidP="000D3750">
            <w:pPr>
              <w:rPr>
                <w:rFonts w:ascii="Sylfaen" w:hAnsi="Sylfaen"/>
                <w:sz w:val="22"/>
                <w:szCs w:val="22"/>
                <w:lang w:val="hy-AM"/>
              </w:rPr>
            </w:pPr>
            <w:r w:rsidRPr="006234F8">
              <w:rPr>
                <w:rFonts w:ascii="Sylfaen" w:hAnsi="Sylfaen"/>
                <w:sz w:val="22"/>
                <w:szCs w:val="22"/>
              </w:rPr>
              <w:t>Displays the direct management unit of employee’s current position.</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Sub-division</w:t>
            </w:r>
          </w:p>
        </w:tc>
        <w:tc>
          <w:tcPr>
            <w:tcW w:w="1280" w:type="dxa"/>
            <w:gridSpan w:val="2"/>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Column</w:t>
            </w:r>
          </w:p>
        </w:tc>
        <w:tc>
          <w:tcPr>
            <w:tcW w:w="1381" w:type="dxa"/>
            <w:gridSpan w:val="4"/>
          </w:tcPr>
          <w:p w:rsidR="00BA5494" w:rsidRPr="006234F8" w:rsidRDefault="00BA5494" w:rsidP="000D3750">
            <w:pPr>
              <w:rPr>
                <w:rFonts w:ascii="Sylfaen" w:hAnsi="Sylfaen"/>
                <w:sz w:val="22"/>
                <w:szCs w:val="22"/>
                <w:lang w:val="hy-AM"/>
              </w:rPr>
            </w:pPr>
          </w:p>
        </w:tc>
        <w:tc>
          <w:tcPr>
            <w:tcW w:w="1620" w:type="dxa"/>
            <w:gridSpan w:val="6"/>
          </w:tcPr>
          <w:p w:rsidR="00BA5494" w:rsidRPr="006234F8" w:rsidRDefault="00BA5494" w:rsidP="000D3750">
            <w:pPr>
              <w:rPr>
                <w:rFonts w:ascii="Sylfaen" w:hAnsi="Sylfaen"/>
                <w:sz w:val="22"/>
                <w:szCs w:val="22"/>
                <w:lang w:val="hy-AM"/>
              </w:rPr>
            </w:pPr>
          </w:p>
        </w:tc>
        <w:tc>
          <w:tcPr>
            <w:tcW w:w="4065" w:type="dxa"/>
            <w:gridSpan w:val="3"/>
          </w:tcPr>
          <w:p w:rsidR="00BA5494" w:rsidRPr="006234F8" w:rsidRDefault="00BA5494" w:rsidP="000D3750">
            <w:pPr>
              <w:rPr>
                <w:rFonts w:ascii="Sylfaen" w:hAnsi="Sylfaen"/>
                <w:sz w:val="22"/>
                <w:szCs w:val="22"/>
                <w:lang w:val="hy-AM"/>
              </w:rPr>
            </w:pPr>
            <w:r w:rsidRPr="006234F8">
              <w:rPr>
                <w:rFonts w:ascii="Sylfaen" w:hAnsi="Sylfaen"/>
                <w:sz w:val="22"/>
                <w:szCs w:val="22"/>
              </w:rPr>
              <w:t>Displays the sub-division of employee’s current position.</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Position type</w:t>
            </w:r>
          </w:p>
        </w:tc>
        <w:tc>
          <w:tcPr>
            <w:tcW w:w="1280" w:type="dxa"/>
            <w:gridSpan w:val="2"/>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Column</w:t>
            </w:r>
          </w:p>
        </w:tc>
        <w:tc>
          <w:tcPr>
            <w:tcW w:w="1381" w:type="dxa"/>
            <w:gridSpan w:val="4"/>
          </w:tcPr>
          <w:p w:rsidR="00BA5494" w:rsidRPr="006234F8" w:rsidRDefault="00BA5494" w:rsidP="000D3750">
            <w:pPr>
              <w:rPr>
                <w:rFonts w:ascii="Sylfaen" w:hAnsi="Sylfaen"/>
                <w:sz w:val="22"/>
                <w:szCs w:val="22"/>
                <w:lang w:val="hy-AM"/>
              </w:rPr>
            </w:pPr>
          </w:p>
        </w:tc>
        <w:tc>
          <w:tcPr>
            <w:tcW w:w="1620" w:type="dxa"/>
            <w:gridSpan w:val="6"/>
          </w:tcPr>
          <w:p w:rsidR="00BA5494" w:rsidRPr="006234F8" w:rsidRDefault="00BA5494" w:rsidP="000D3750">
            <w:pPr>
              <w:rPr>
                <w:rFonts w:ascii="Sylfaen" w:hAnsi="Sylfaen"/>
                <w:sz w:val="22"/>
                <w:szCs w:val="22"/>
                <w:lang w:val="hy-AM"/>
              </w:rPr>
            </w:pPr>
          </w:p>
        </w:tc>
        <w:tc>
          <w:tcPr>
            <w:tcW w:w="4065" w:type="dxa"/>
            <w:gridSpan w:val="3"/>
          </w:tcPr>
          <w:p w:rsidR="00BA5494" w:rsidRPr="006234F8" w:rsidRDefault="00BA5494" w:rsidP="000D3750">
            <w:pPr>
              <w:rPr>
                <w:rFonts w:ascii="Sylfaen" w:hAnsi="Sylfaen"/>
                <w:sz w:val="22"/>
                <w:szCs w:val="22"/>
                <w:lang w:val="hy-AM"/>
              </w:rPr>
            </w:pPr>
            <w:r w:rsidRPr="006234F8">
              <w:rPr>
                <w:rFonts w:ascii="Sylfaen" w:hAnsi="Sylfaen"/>
                <w:sz w:val="22"/>
                <w:szCs w:val="22"/>
              </w:rPr>
              <w:t>Displays the type of employee’s particular position.</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 xml:space="preserve">Group of position </w:t>
            </w:r>
          </w:p>
        </w:tc>
        <w:tc>
          <w:tcPr>
            <w:tcW w:w="1280" w:type="dxa"/>
            <w:gridSpan w:val="2"/>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Pr>
          <w:p w:rsidR="00BA5494" w:rsidRPr="006234F8" w:rsidRDefault="00BA5494" w:rsidP="000D3750">
            <w:pPr>
              <w:rPr>
                <w:rFonts w:ascii="Sylfaen" w:hAnsi="Sylfaen"/>
                <w:sz w:val="22"/>
                <w:szCs w:val="22"/>
              </w:rPr>
            </w:pPr>
          </w:p>
        </w:tc>
        <w:tc>
          <w:tcPr>
            <w:tcW w:w="1587" w:type="dxa"/>
            <w:gridSpan w:val="4"/>
          </w:tcPr>
          <w:p w:rsidR="00BA5494" w:rsidRPr="006234F8" w:rsidRDefault="00BA5494" w:rsidP="000D3750">
            <w:pPr>
              <w:rPr>
                <w:rFonts w:ascii="Sylfaen" w:hAnsi="Sylfaen"/>
                <w:sz w:val="22"/>
                <w:szCs w:val="22"/>
              </w:rPr>
            </w:pPr>
          </w:p>
        </w:tc>
        <w:tc>
          <w:tcPr>
            <w:tcW w:w="4098" w:type="dxa"/>
            <w:gridSpan w:val="5"/>
          </w:tcPr>
          <w:p w:rsidR="00BA5494" w:rsidRPr="006234F8" w:rsidRDefault="00BA5494" w:rsidP="000D3750">
            <w:pPr>
              <w:rPr>
                <w:rFonts w:ascii="Sylfaen" w:hAnsi="Sylfaen"/>
                <w:sz w:val="22"/>
                <w:szCs w:val="22"/>
              </w:rPr>
            </w:pPr>
            <w:r w:rsidRPr="006234F8">
              <w:rPr>
                <w:rFonts w:ascii="Sylfaen" w:hAnsi="Sylfaen"/>
                <w:sz w:val="22"/>
                <w:szCs w:val="22"/>
              </w:rPr>
              <w:t>The field displays the given position group of employee.</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 xml:space="preserve">Position </w:t>
            </w:r>
          </w:p>
        </w:tc>
        <w:tc>
          <w:tcPr>
            <w:tcW w:w="1280" w:type="dxa"/>
            <w:gridSpan w:val="2"/>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Pr>
          <w:p w:rsidR="00BA5494" w:rsidRPr="006234F8" w:rsidRDefault="00BA5494" w:rsidP="000D3750">
            <w:pPr>
              <w:rPr>
                <w:rFonts w:ascii="Sylfaen" w:hAnsi="Sylfaen"/>
                <w:sz w:val="22"/>
                <w:szCs w:val="22"/>
              </w:rPr>
            </w:pPr>
          </w:p>
        </w:tc>
        <w:tc>
          <w:tcPr>
            <w:tcW w:w="1587" w:type="dxa"/>
            <w:gridSpan w:val="4"/>
          </w:tcPr>
          <w:p w:rsidR="00BA5494" w:rsidRPr="006234F8" w:rsidRDefault="00BA5494" w:rsidP="000D3750">
            <w:pPr>
              <w:rPr>
                <w:rFonts w:ascii="Sylfaen" w:hAnsi="Sylfaen"/>
                <w:sz w:val="22"/>
                <w:szCs w:val="22"/>
              </w:rPr>
            </w:pPr>
          </w:p>
        </w:tc>
        <w:tc>
          <w:tcPr>
            <w:tcW w:w="4098" w:type="dxa"/>
            <w:gridSpan w:val="5"/>
          </w:tcPr>
          <w:p w:rsidR="00BA5494" w:rsidRPr="006234F8" w:rsidRDefault="00BA5494" w:rsidP="000D3750">
            <w:pPr>
              <w:rPr>
                <w:rFonts w:ascii="Sylfaen" w:hAnsi="Sylfaen"/>
                <w:sz w:val="22"/>
                <w:szCs w:val="22"/>
              </w:rPr>
            </w:pPr>
            <w:r w:rsidRPr="006234F8">
              <w:rPr>
                <w:rFonts w:ascii="Sylfaen" w:hAnsi="Sylfaen"/>
                <w:sz w:val="22"/>
                <w:szCs w:val="22"/>
              </w:rPr>
              <w:t xml:space="preserve">The field displays the name of the employee’s given position. </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 xml:space="preserve">Start </w:t>
            </w:r>
          </w:p>
        </w:tc>
        <w:tc>
          <w:tcPr>
            <w:tcW w:w="1280" w:type="dxa"/>
            <w:gridSpan w:val="2"/>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Pr>
          <w:p w:rsidR="00BA5494" w:rsidRPr="006234F8" w:rsidRDefault="00BA5494" w:rsidP="000D3750">
            <w:pPr>
              <w:rPr>
                <w:rFonts w:ascii="Sylfaen" w:hAnsi="Sylfaen"/>
                <w:sz w:val="22"/>
                <w:szCs w:val="22"/>
              </w:rPr>
            </w:pPr>
          </w:p>
        </w:tc>
        <w:tc>
          <w:tcPr>
            <w:tcW w:w="1587" w:type="dxa"/>
            <w:gridSpan w:val="4"/>
          </w:tcPr>
          <w:p w:rsidR="00BA5494" w:rsidRPr="006234F8" w:rsidRDefault="00BA5494" w:rsidP="000D3750">
            <w:pPr>
              <w:rPr>
                <w:rFonts w:ascii="Sylfaen" w:hAnsi="Sylfaen"/>
                <w:sz w:val="22"/>
                <w:szCs w:val="22"/>
              </w:rPr>
            </w:pPr>
          </w:p>
        </w:tc>
        <w:tc>
          <w:tcPr>
            <w:tcW w:w="4098" w:type="dxa"/>
            <w:gridSpan w:val="5"/>
          </w:tcPr>
          <w:p w:rsidR="00BA5494" w:rsidRPr="006234F8" w:rsidRDefault="00BA5494" w:rsidP="000D3750">
            <w:pPr>
              <w:rPr>
                <w:rFonts w:ascii="Sylfaen" w:hAnsi="Sylfaen"/>
                <w:sz w:val="22"/>
                <w:szCs w:val="22"/>
              </w:rPr>
            </w:pPr>
            <w:r w:rsidRPr="006234F8">
              <w:rPr>
                <w:rFonts w:ascii="Sylfaen" w:hAnsi="Sylfaen"/>
                <w:sz w:val="22"/>
                <w:szCs w:val="22"/>
              </w:rPr>
              <w:t>The field displays employee’s date of appointment to the given position.</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 xml:space="preserve">End </w:t>
            </w:r>
          </w:p>
        </w:tc>
        <w:tc>
          <w:tcPr>
            <w:tcW w:w="1280" w:type="dxa"/>
            <w:gridSpan w:val="2"/>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Pr>
          <w:p w:rsidR="00BA5494" w:rsidRPr="006234F8" w:rsidRDefault="00BA5494" w:rsidP="000D3750">
            <w:pPr>
              <w:rPr>
                <w:rFonts w:ascii="Sylfaen" w:hAnsi="Sylfaen"/>
                <w:sz w:val="22"/>
                <w:szCs w:val="22"/>
              </w:rPr>
            </w:pPr>
          </w:p>
        </w:tc>
        <w:tc>
          <w:tcPr>
            <w:tcW w:w="1587" w:type="dxa"/>
            <w:gridSpan w:val="4"/>
          </w:tcPr>
          <w:p w:rsidR="00BA5494" w:rsidRPr="006234F8" w:rsidRDefault="00BA5494" w:rsidP="000D3750">
            <w:pPr>
              <w:rPr>
                <w:rFonts w:ascii="Sylfaen" w:hAnsi="Sylfaen"/>
                <w:sz w:val="22"/>
                <w:szCs w:val="22"/>
              </w:rPr>
            </w:pPr>
          </w:p>
        </w:tc>
        <w:tc>
          <w:tcPr>
            <w:tcW w:w="4098" w:type="dxa"/>
            <w:gridSpan w:val="5"/>
          </w:tcPr>
          <w:p w:rsidR="00BA5494" w:rsidRPr="006234F8" w:rsidRDefault="00BA5494" w:rsidP="000D3750">
            <w:pPr>
              <w:rPr>
                <w:rFonts w:ascii="Sylfaen" w:hAnsi="Sylfaen"/>
                <w:sz w:val="22"/>
                <w:szCs w:val="22"/>
              </w:rPr>
            </w:pPr>
            <w:r w:rsidRPr="006234F8">
              <w:rPr>
                <w:rFonts w:ascii="Sylfaen" w:hAnsi="Sylfaen"/>
                <w:sz w:val="22"/>
                <w:szCs w:val="22"/>
              </w:rPr>
              <w:t>The field displays employee’s date of separation.</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 xml:space="preserve">Start of probation period </w:t>
            </w:r>
          </w:p>
        </w:tc>
        <w:tc>
          <w:tcPr>
            <w:tcW w:w="1280" w:type="dxa"/>
            <w:gridSpan w:val="2"/>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Pr>
          <w:p w:rsidR="00BA5494" w:rsidRPr="006234F8" w:rsidRDefault="00BA5494" w:rsidP="000D3750">
            <w:pPr>
              <w:rPr>
                <w:rFonts w:ascii="Sylfaen" w:hAnsi="Sylfaen"/>
                <w:sz w:val="22"/>
                <w:szCs w:val="22"/>
              </w:rPr>
            </w:pPr>
          </w:p>
        </w:tc>
        <w:tc>
          <w:tcPr>
            <w:tcW w:w="1587" w:type="dxa"/>
            <w:gridSpan w:val="4"/>
          </w:tcPr>
          <w:p w:rsidR="00BA5494" w:rsidRPr="006234F8" w:rsidRDefault="00BA5494" w:rsidP="000D3750">
            <w:pPr>
              <w:rPr>
                <w:rFonts w:ascii="Sylfaen" w:hAnsi="Sylfaen"/>
                <w:sz w:val="22"/>
                <w:szCs w:val="22"/>
              </w:rPr>
            </w:pPr>
          </w:p>
        </w:tc>
        <w:tc>
          <w:tcPr>
            <w:tcW w:w="4098" w:type="dxa"/>
            <w:gridSpan w:val="5"/>
          </w:tcPr>
          <w:p w:rsidR="00BA5494" w:rsidRPr="006234F8" w:rsidRDefault="00BA5494" w:rsidP="000D3750">
            <w:pPr>
              <w:rPr>
                <w:rFonts w:ascii="Sylfaen" w:hAnsi="Sylfaen"/>
                <w:sz w:val="22"/>
                <w:szCs w:val="22"/>
              </w:rPr>
            </w:pPr>
            <w:r w:rsidRPr="006234F8">
              <w:rPr>
                <w:rFonts w:ascii="Sylfaen" w:hAnsi="Sylfaen"/>
                <w:sz w:val="22"/>
                <w:szCs w:val="22"/>
              </w:rPr>
              <w:t xml:space="preserve">The field displays the </w:t>
            </w:r>
            <w:r w:rsidRPr="006234F8">
              <w:rPr>
                <w:rFonts w:ascii="Sylfaen" w:hAnsi="Sylfaen"/>
                <w:sz w:val="22"/>
                <w:szCs w:val="22"/>
                <w:lang w:val="hy-AM"/>
              </w:rPr>
              <w:t>start date</w:t>
            </w:r>
            <w:r w:rsidRPr="006234F8">
              <w:rPr>
                <w:rFonts w:ascii="Sylfaen" w:hAnsi="Sylfaen"/>
                <w:sz w:val="22"/>
                <w:szCs w:val="22"/>
              </w:rPr>
              <w:t xml:space="preserve"> of probation period </w:t>
            </w:r>
            <w:r w:rsidRPr="006234F8">
              <w:rPr>
                <w:rFonts w:ascii="Sylfaen" w:hAnsi="Sylfaen"/>
                <w:sz w:val="22"/>
                <w:szCs w:val="22"/>
                <w:lang w:val="hy-AM"/>
              </w:rPr>
              <w:t>of</w:t>
            </w:r>
            <w:r w:rsidRPr="006234F8">
              <w:rPr>
                <w:rFonts w:ascii="Sylfaen" w:hAnsi="Sylfaen"/>
                <w:sz w:val="22"/>
                <w:szCs w:val="22"/>
              </w:rPr>
              <w:t xml:space="preserve"> employee’s appointment to the given position. </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 xml:space="preserve">End of probation period </w:t>
            </w:r>
          </w:p>
        </w:tc>
        <w:tc>
          <w:tcPr>
            <w:tcW w:w="1280" w:type="dxa"/>
            <w:gridSpan w:val="2"/>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Pr>
          <w:p w:rsidR="00BA5494" w:rsidRPr="006234F8" w:rsidRDefault="00BA5494" w:rsidP="000D3750">
            <w:pPr>
              <w:rPr>
                <w:rFonts w:ascii="Sylfaen" w:hAnsi="Sylfaen"/>
                <w:sz w:val="22"/>
                <w:szCs w:val="22"/>
              </w:rPr>
            </w:pPr>
          </w:p>
        </w:tc>
        <w:tc>
          <w:tcPr>
            <w:tcW w:w="1587" w:type="dxa"/>
            <w:gridSpan w:val="4"/>
          </w:tcPr>
          <w:p w:rsidR="00BA5494" w:rsidRPr="006234F8" w:rsidRDefault="00BA5494" w:rsidP="000D3750">
            <w:pPr>
              <w:rPr>
                <w:rFonts w:ascii="Sylfaen" w:hAnsi="Sylfaen"/>
                <w:sz w:val="22"/>
                <w:szCs w:val="22"/>
                <w:lang w:val="hy-AM"/>
              </w:rPr>
            </w:pPr>
          </w:p>
        </w:tc>
        <w:tc>
          <w:tcPr>
            <w:tcW w:w="4098" w:type="dxa"/>
            <w:gridSpan w:val="5"/>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 xml:space="preserve">The field displays the date of completion of  probation period of employee for the given position. </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Probation supervisor</w:t>
            </w:r>
          </w:p>
        </w:tc>
        <w:tc>
          <w:tcPr>
            <w:tcW w:w="1280" w:type="dxa"/>
            <w:gridSpan w:val="2"/>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Pr>
          <w:p w:rsidR="00BA5494" w:rsidRPr="006234F8" w:rsidRDefault="00BA5494" w:rsidP="000D3750">
            <w:pPr>
              <w:rPr>
                <w:rFonts w:ascii="Sylfaen" w:hAnsi="Sylfaen"/>
                <w:sz w:val="22"/>
                <w:szCs w:val="22"/>
              </w:rPr>
            </w:pPr>
          </w:p>
        </w:tc>
        <w:tc>
          <w:tcPr>
            <w:tcW w:w="1587" w:type="dxa"/>
            <w:gridSpan w:val="4"/>
          </w:tcPr>
          <w:p w:rsidR="00BA5494" w:rsidRPr="006234F8" w:rsidRDefault="00BA5494" w:rsidP="000D3750">
            <w:pPr>
              <w:rPr>
                <w:rFonts w:ascii="Sylfaen" w:hAnsi="Sylfaen"/>
                <w:sz w:val="22"/>
                <w:szCs w:val="22"/>
                <w:lang w:val="hy-AM"/>
              </w:rPr>
            </w:pPr>
          </w:p>
        </w:tc>
        <w:tc>
          <w:tcPr>
            <w:tcW w:w="4098" w:type="dxa"/>
            <w:gridSpan w:val="5"/>
          </w:tcPr>
          <w:p w:rsidR="00BA5494" w:rsidRPr="006234F8" w:rsidRDefault="00BA5494" w:rsidP="000D3750">
            <w:pPr>
              <w:rPr>
                <w:rFonts w:ascii="Sylfaen" w:hAnsi="Sylfaen"/>
                <w:sz w:val="22"/>
                <w:szCs w:val="22"/>
              </w:rPr>
            </w:pPr>
            <w:r w:rsidRPr="006234F8">
              <w:rPr>
                <w:rFonts w:ascii="Sylfaen" w:hAnsi="Sylfaen"/>
                <w:sz w:val="22"/>
                <w:szCs w:val="22"/>
              </w:rPr>
              <w:t>The field displays the name, surname and paternal name of probation supervisor.</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 xml:space="preserve">Result of probation period </w:t>
            </w:r>
          </w:p>
        </w:tc>
        <w:tc>
          <w:tcPr>
            <w:tcW w:w="1280" w:type="dxa"/>
            <w:gridSpan w:val="2"/>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Pr>
          <w:p w:rsidR="00BA5494" w:rsidRPr="006234F8" w:rsidRDefault="00BA5494" w:rsidP="000D3750">
            <w:pPr>
              <w:rPr>
                <w:rFonts w:ascii="Sylfaen" w:hAnsi="Sylfaen"/>
                <w:sz w:val="22"/>
                <w:szCs w:val="22"/>
              </w:rPr>
            </w:pPr>
          </w:p>
        </w:tc>
        <w:tc>
          <w:tcPr>
            <w:tcW w:w="1587" w:type="dxa"/>
            <w:gridSpan w:val="4"/>
          </w:tcPr>
          <w:p w:rsidR="00BA5494" w:rsidRPr="006234F8" w:rsidRDefault="00BA5494" w:rsidP="000D3750">
            <w:pPr>
              <w:rPr>
                <w:rFonts w:ascii="Sylfaen" w:hAnsi="Sylfaen"/>
                <w:sz w:val="22"/>
                <w:szCs w:val="22"/>
                <w:lang w:val="hy-AM"/>
              </w:rPr>
            </w:pPr>
          </w:p>
        </w:tc>
        <w:tc>
          <w:tcPr>
            <w:tcW w:w="4098" w:type="dxa"/>
            <w:gridSpan w:val="5"/>
          </w:tcPr>
          <w:p w:rsidR="00BA5494" w:rsidRPr="006234F8" w:rsidRDefault="00BA5494" w:rsidP="000D3750">
            <w:pPr>
              <w:rPr>
                <w:rFonts w:ascii="Sylfaen" w:hAnsi="Sylfaen"/>
                <w:sz w:val="22"/>
                <w:szCs w:val="22"/>
              </w:rPr>
            </w:pPr>
            <w:r w:rsidRPr="006234F8">
              <w:rPr>
                <w:rFonts w:ascii="Sylfaen" w:hAnsi="Sylfaen"/>
                <w:sz w:val="22"/>
                <w:szCs w:val="22"/>
                <w:lang w:val="hy-AM"/>
              </w:rPr>
              <w:t xml:space="preserve">The field displays the result of probation period of employee for the given position. </w:t>
            </w:r>
            <w:r w:rsidRPr="006234F8">
              <w:rPr>
                <w:rFonts w:ascii="Sylfaen" w:hAnsi="Sylfaen"/>
                <w:sz w:val="22"/>
                <w:szCs w:val="22"/>
              </w:rPr>
              <w:t>Potential values:</w:t>
            </w:r>
          </w:p>
          <w:p w:rsidR="00BA5494" w:rsidRPr="006234F8" w:rsidRDefault="00BA5494" w:rsidP="004901BD">
            <w:pPr>
              <w:pStyle w:val="ListParagraph"/>
              <w:numPr>
                <w:ilvl w:val="0"/>
                <w:numId w:val="141"/>
              </w:numPr>
              <w:rPr>
                <w:rFonts w:ascii="Sylfaen" w:hAnsi="Sylfaen"/>
                <w:sz w:val="22"/>
                <w:szCs w:val="22"/>
              </w:rPr>
            </w:pPr>
            <w:r w:rsidRPr="006234F8">
              <w:rPr>
                <w:rFonts w:ascii="Sylfaen" w:hAnsi="Sylfaen"/>
                <w:sz w:val="22"/>
                <w:szCs w:val="22"/>
              </w:rPr>
              <w:t>Satisfactory</w:t>
            </w:r>
          </w:p>
          <w:p w:rsidR="00BA5494" w:rsidRPr="006234F8" w:rsidRDefault="00BA5494" w:rsidP="004901BD">
            <w:pPr>
              <w:pStyle w:val="ListParagraph"/>
              <w:numPr>
                <w:ilvl w:val="0"/>
                <w:numId w:val="141"/>
              </w:numPr>
              <w:rPr>
                <w:rFonts w:ascii="Sylfaen" w:hAnsi="Sylfaen"/>
                <w:sz w:val="22"/>
                <w:szCs w:val="22"/>
              </w:rPr>
            </w:pPr>
            <w:r w:rsidRPr="006234F8">
              <w:rPr>
                <w:rFonts w:ascii="Sylfaen" w:hAnsi="Sylfaen"/>
                <w:sz w:val="22"/>
                <w:szCs w:val="22"/>
              </w:rPr>
              <w:t>Unsatisfactory</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The number of decree</w:t>
            </w:r>
          </w:p>
        </w:tc>
        <w:tc>
          <w:tcPr>
            <w:tcW w:w="1280" w:type="dxa"/>
            <w:gridSpan w:val="2"/>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Pr>
          <w:p w:rsidR="00BA5494" w:rsidRPr="006234F8" w:rsidRDefault="00BA5494" w:rsidP="000D3750">
            <w:pPr>
              <w:rPr>
                <w:rFonts w:ascii="Sylfaen" w:hAnsi="Sylfaen"/>
                <w:sz w:val="22"/>
                <w:szCs w:val="22"/>
              </w:rPr>
            </w:pPr>
          </w:p>
        </w:tc>
        <w:tc>
          <w:tcPr>
            <w:tcW w:w="1587" w:type="dxa"/>
            <w:gridSpan w:val="4"/>
          </w:tcPr>
          <w:p w:rsidR="00BA5494" w:rsidRPr="006234F8" w:rsidRDefault="00BA5494" w:rsidP="000D3750">
            <w:pPr>
              <w:rPr>
                <w:rFonts w:ascii="Sylfaen" w:hAnsi="Sylfaen"/>
                <w:sz w:val="22"/>
                <w:szCs w:val="22"/>
              </w:rPr>
            </w:pPr>
          </w:p>
        </w:tc>
        <w:tc>
          <w:tcPr>
            <w:tcW w:w="4098" w:type="dxa"/>
            <w:gridSpan w:val="5"/>
          </w:tcPr>
          <w:p w:rsidR="00BA5494" w:rsidRPr="006234F8" w:rsidRDefault="00BA5494" w:rsidP="000D3750">
            <w:pPr>
              <w:rPr>
                <w:rFonts w:ascii="Sylfaen" w:hAnsi="Sylfaen"/>
                <w:sz w:val="22"/>
                <w:szCs w:val="22"/>
              </w:rPr>
            </w:pPr>
            <w:r w:rsidRPr="006234F8">
              <w:rPr>
                <w:rFonts w:ascii="Sylfaen" w:hAnsi="Sylfaen"/>
                <w:sz w:val="22"/>
                <w:szCs w:val="22"/>
              </w:rPr>
              <w:t xml:space="preserve">The field displays the number of decree of employee’s appointment to the given position. </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Decree</w:t>
            </w:r>
          </w:p>
        </w:tc>
        <w:tc>
          <w:tcPr>
            <w:tcW w:w="1280" w:type="dxa"/>
            <w:gridSpan w:val="2"/>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Pr>
          <w:p w:rsidR="00BA5494" w:rsidRPr="006234F8" w:rsidRDefault="00BA5494" w:rsidP="000D3750">
            <w:pPr>
              <w:rPr>
                <w:rFonts w:ascii="Sylfaen" w:hAnsi="Sylfaen"/>
                <w:sz w:val="22"/>
                <w:szCs w:val="22"/>
              </w:rPr>
            </w:pPr>
          </w:p>
        </w:tc>
        <w:tc>
          <w:tcPr>
            <w:tcW w:w="1587" w:type="dxa"/>
            <w:gridSpan w:val="4"/>
          </w:tcPr>
          <w:p w:rsidR="00BA5494" w:rsidRPr="006234F8" w:rsidRDefault="00BA5494" w:rsidP="000D3750">
            <w:pPr>
              <w:rPr>
                <w:rFonts w:ascii="Sylfaen" w:hAnsi="Sylfaen"/>
                <w:sz w:val="22"/>
                <w:szCs w:val="22"/>
              </w:rPr>
            </w:pPr>
          </w:p>
        </w:tc>
        <w:tc>
          <w:tcPr>
            <w:tcW w:w="4098" w:type="dxa"/>
            <w:gridSpan w:val="5"/>
          </w:tcPr>
          <w:p w:rsidR="00BA5494" w:rsidRPr="006234F8" w:rsidRDefault="00BA5494" w:rsidP="000D3750">
            <w:pPr>
              <w:rPr>
                <w:rFonts w:ascii="Sylfaen" w:hAnsi="Sylfaen"/>
                <w:sz w:val="22"/>
                <w:szCs w:val="22"/>
              </w:rPr>
            </w:pPr>
            <w:r w:rsidRPr="006234F8">
              <w:rPr>
                <w:rFonts w:ascii="Sylfaen" w:hAnsi="Sylfaen"/>
                <w:sz w:val="22"/>
                <w:szCs w:val="22"/>
              </w:rPr>
              <w:t>The field displays the decree on appointing to the given position in pdf format.</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Ground</w:t>
            </w:r>
          </w:p>
        </w:tc>
        <w:tc>
          <w:tcPr>
            <w:tcW w:w="1280" w:type="dxa"/>
            <w:gridSpan w:val="2"/>
          </w:tcPr>
          <w:p w:rsidR="00BA5494" w:rsidRPr="006234F8" w:rsidRDefault="001F3B91" w:rsidP="000D3750">
            <w:pPr>
              <w:rPr>
                <w:rFonts w:ascii="Sylfaen" w:hAnsi="Sylfaen"/>
                <w:sz w:val="22"/>
                <w:szCs w:val="22"/>
              </w:rPr>
            </w:pPr>
            <w:r w:rsidRPr="006234F8">
              <w:rPr>
                <w:rFonts w:ascii="Sylfaen" w:hAnsi="Sylfaen"/>
                <w:sz w:val="22"/>
                <w:szCs w:val="22"/>
              </w:rPr>
              <w:t>Column</w:t>
            </w:r>
          </w:p>
        </w:tc>
        <w:tc>
          <w:tcPr>
            <w:tcW w:w="1381" w:type="dxa"/>
            <w:gridSpan w:val="4"/>
          </w:tcPr>
          <w:p w:rsidR="00BA5494" w:rsidRPr="006234F8" w:rsidRDefault="00BA5494" w:rsidP="000D3750">
            <w:pPr>
              <w:rPr>
                <w:rFonts w:ascii="Sylfaen" w:hAnsi="Sylfaen"/>
                <w:sz w:val="22"/>
                <w:szCs w:val="22"/>
              </w:rPr>
            </w:pPr>
          </w:p>
        </w:tc>
        <w:tc>
          <w:tcPr>
            <w:tcW w:w="1587" w:type="dxa"/>
            <w:gridSpan w:val="4"/>
          </w:tcPr>
          <w:p w:rsidR="00BA5494" w:rsidRPr="006234F8" w:rsidRDefault="00BA5494" w:rsidP="000D3750">
            <w:pPr>
              <w:rPr>
                <w:rFonts w:ascii="Sylfaen" w:hAnsi="Sylfaen"/>
                <w:sz w:val="22"/>
                <w:szCs w:val="22"/>
              </w:rPr>
            </w:pPr>
          </w:p>
        </w:tc>
        <w:tc>
          <w:tcPr>
            <w:tcW w:w="4098" w:type="dxa"/>
            <w:gridSpan w:val="5"/>
          </w:tcPr>
          <w:p w:rsidR="00BA5494" w:rsidRPr="006234F8" w:rsidRDefault="00BA5494" w:rsidP="000D3750">
            <w:pPr>
              <w:rPr>
                <w:rFonts w:ascii="Sylfaen" w:hAnsi="Sylfaen"/>
                <w:sz w:val="22"/>
                <w:szCs w:val="22"/>
              </w:rPr>
            </w:pPr>
            <w:r w:rsidRPr="006234F8">
              <w:rPr>
                <w:rFonts w:ascii="Sylfaen" w:hAnsi="Sylfaen"/>
                <w:sz w:val="22"/>
                <w:szCs w:val="22"/>
              </w:rPr>
              <w:t xml:space="preserve">The </w:t>
            </w:r>
            <w:r w:rsidR="004A5293" w:rsidRPr="006234F8">
              <w:rPr>
                <w:rFonts w:ascii="Sylfaen" w:hAnsi="Sylfaen"/>
                <w:sz w:val="22"/>
                <w:szCs w:val="22"/>
              </w:rPr>
              <w:t>field</w:t>
            </w:r>
            <w:r w:rsidRPr="006234F8">
              <w:rPr>
                <w:rFonts w:ascii="Sylfaen" w:hAnsi="Sylfaen"/>
                <w:sz w:val="22"/>
                <w:szCs w:val="22"/>
              </w:rPr>
              <w:t xml:space="preserve"> displays the document supporting the appointment to the given position in the case of changing the position.</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Appoint to position</w:t>
            </w:r>
          </w:p>
        </w:tc>
        <w:tc>
          <w:tcPr>
            <w:tcW w:w="1280" w:type="dxa"/>
            <w:gridSpan w:val="2"/>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Pr>
          <w:p w:rsidR="00BA5494" w:rsidRPr="006234F8" w:rsidRDefault="00BA5494" w:rsidP="000D3750">
            <w:pPr>
              <w:rPr>
                <w:rFonts w:ascii="Sylfaen" w:hAnsi="Sylfaen"/>
                <w:sz w:val="22"/>
                <w:szCs w:val="22"/>
              </w:rPr>
            </w:pPr>
          </w:p>
        </w:tc>
        <w:tc>
          <w:tcPr>
            <w:tcW w:w="1587" w:type="dxa"/>
            <w:gridSpan w:val="4"/>
          </w:tcPr>
          <w:p w:rsidR="00BA5494" w:rsidRPr="006234F8" w:rsidRDefault="00BA5494" w:rsidP="000D3750">
            <w:pPr>
              <w:rPr>
                <w:rFonts w:ascii="Sylfaen" w:hAnsi="Sylfaen"/>
                <w:sz w:val="22"/>
                <w:szCs w:val="22"/>
              </w:rPr>
            </w:pPr>
          </w:p>
        </w:tc>
        <w:tc>
          <w:tcPr>
            <w:tcW w:w="4098" w:type="dxa"/>
            <w:gridSpan w:val="5"/>
          </w:tcPr>
          <w:p w:rsidR="00BA5494" w:rsidRPr="006234F8" w:rsidRDefault="00BA5494" w:rsidP="000D3750">
            <w:pPr>
              <w:rPr>
                <w:rFonts w:ascii="Sylfaen" w:hAnsi="Sylfaen"/>
                <w:sz w:val="22"/>
                <w:szCs w:val="22"/>
              </w:rPr>
            </w:pPr>
            <w:r w:rsidRPr="006234F8">
              <w:rPr>
                <w:rFonts w:ascii="Sylfaen" w:hAnsi="Sylfaen"/>
                <w:sz w:val="22"/>
                <w:szCs w:val="22"/>
              </w:rPr>
              <w:t xml:space="preserve">By pressing the button, the window of appointment to the position opens, which is described in Table 5. </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Probation report</w:t>
            </w:r>
          </w:p>
        </w:tc>
        <w:tc>
          <w:tcPr>
            <w:tcW w:w="1280" w:type="dxa"/>
            <w:gridSpan w:val="2"/>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Pr>
          <w:p w:rsidR="00BA5494" w:rsidRPr="006234F8" w:rsidRDefault="00BA5494" w:rsidP="000D3750">
            <w:pPr>
              <w:rPr>
                <w:rFonts w:ascii="Sylfaen" w:hAnsi="Sylfaen"/>
                <w:sz w:val="22"/>
                <w:szCs w:val="22"/>
              </w:rPr>
            </w:pPr>
          </w:p>
        </w:tc>
        <w:tc>
          <w:tcPr>
            <w:tcW w:w="1587" w:type="dxa"/>
            <w:gridSpan w:val="4"/>
          </w:tcPr>
          <w:p w:rsidR="00BA5494" w:rsidRPr="006234F8" w:rsidRDefault="00BA5494" w:rsidP="000D3750">
            <w:pPr>
              <w:rPr>
                <w:rFonts w:ascii="Sylfaen" w:hAnsi="Sylfaen"/>
                <w:sz w:val="22"/>
                <w:szCs w:val="22"/>
              </w:rPr>
            </w:pPr>
          </w:p>
        </w:tc>
        <w:tc>
          <w:tcPr>
            <w:tcW w:w="4098" w:type="dxa"/>
            <w:gridSpan w:val="5"/>
          </w:tcPr>
          <w:p w:rsidR="00BA5494" w:rsidRPr="006234F8" w:rsidRDefault="00BA5494" w:rsidP="000D3750">
            <w:pPr>
              <w:rPr>
                <w:rFonts w:ascii="Sylfaen" w:hAnsi="Sylfaen"/>
                <w:sz w:val="22"/>
                <w:szCs w:val="22"/>
              </w:rPr>
            </w:pPr>
            <w:r w:rsidRPr="006234F8">
              <w:rPr>
                <w:rFonts w:ascii="Sylfaen" w:hAnsi="Sylfaen"/>
                <w:sz w:val="22"/>
                <w:szCs w:val="22"/>
              </w:rPr>
              <w:t>By pressing the button, the probation report entry form opens, which is described in the “Probation documents” module. The button is activated when less than 5 days is left to the end of probation.</w:t>
            </w:r>
          </w:p>
        </w:tc>
      </w:tr>
      <w:tr w:rsidR="00BA5494" w:rsidRPr="006234F8" w:rsidTr="00E5609D">
        <w:trPr>
          <w:cantSplit/>
        </w:trPr>
        <w:tc>
          <w:tcPr>
            <w:tcW w:w="10315" w:type="dxa"/>
            <w:gridSpan w:val="17"/>
            <w:shd w:val="clear" w:color="auto" w:fill="548DD4"/>
          </w:tcPr>
          <w:p w:rsidR="00BA5494" w:rsidRPr="006234F8" w:rsidRDefault="00BA5494" w:rsidP="000D3750">
            <w:pPr>
              <w:rPr>
                <w:rFonts w:ascii="Sylfaen" w:hAnsi="Sylfaen"/>
                <w:sz w:val="22"/>
                <w:szCs w:val="22"/>
                <w:lang w:val="hy-AM"/>
              </w:rPr>
            </w:pPr>
            <w:r w:rsidRPr="006234F8">
              <w:rPr>
                <w:rFonts w:ascii="Sylfaen" w:hAnsi="Sylfaen"/>
                <w:sz w:val="22"/>
                <w:szCs w:val="22"/>
              </w:rPr>
              <w:t>Data block on contractual employees</w:t>
            </w:r>
          </w:p>
        </w:tc>
      </w:tr>
      <w:tr w:rsidR="00BA5494" w:rsidRPr="006234F8" w:rsidTr="00E5609D">
        <w:trPr>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Contract type</w:t>
            </w:r>
          </w:p>
        </w:tc>
        <w:tc>
          <w:tcPr>
            <w:tcW w:w="1291" w:type="dxa"/>
            <w:gridSpan w:val="3"/>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Column</w:t>
            </w:r>
          </w:p>
        </w:tc>
        <w:tc>
          <w:tcPr>
            <w:tcW w:w="1380" w:type="dxa"/>
            <w:gridSpan w:val="4"/>
          </w:tcPr>
          <w:p w:rsidR="00BA5494" w:rsidRPr="006234F8" w:rsidRDefault="00BA5494" w:rsidP="000D3750">
            <w:pPr>
              <w:rPr>
                <w:rFonts w:ascii="Sylfaen" w:hAnsi="Sylfaen"/>
                <w:sz w:val="22"/>
                <w:szCs w:val="22"/>
                <w:lang w:val="hy-AM"/>
              </w:rPr>
            </w:pPr>
          </w:p>
        </w:tc>
        <w:tc>
          <w:tcPr>
            <w:tcW w:w="1583" w:type="dxa"/>
            <w:gridSpan w:val="4"/>
          </w:tcPr>
          <w:p w:rsidR="00BA5494" w:rsidRPr="006234F8" w:rsidRDefault="00BA5494" w:rsidP="000D3750">
            <w:pPr>
              <w:rPr>
                <w:rFonts w:ascii="Sylfaen" w:hAnsi="Sylfaen"/>
                <w:sz w:val="22"/>
                <w:szCs w:val="22"/>
              </w:rPr>
            </w:pPr>
          </w:p>
        </w:tc>
        <w:tc>
          <w:tcPr>
            <w:tcW w:w="4120" w:type="dxa"/>
            <w:gridSpan w:val="5"/>
          </w:tcPr>
          <w:p w:rsidR="00BA5494" w:rsidRPr="006234F8" w:rsidRDefault="00BA5494" w:rsidP="000D3750">
            <w:pPr>
              <w:rPr>
                <w:rFonts w:ascii="Sylfaen" w:hAnsi="Sylfaen"/>
                <w:sz w:val="22"/>
                <w:szCs w:val="22"/>
              </w:rPr>
            </w:pPr>
            <w:r w:rsidRPr="006234F8">
              <w:rPr>
                <w:rFonts w:ascii="Sylfaen" w:hAnsi="Sylfaen"/>
                <w:sz w:val="22"/>
                <w:szCs w:val="22"/>
              </w:rPr>
              <w:t xml:space="preserve">The </w:t>
            </w:r>
            <w:r w:rsidR="004A5293" w:rsidRPr="006234F8">
              <w:rPr>
                <w:rFonts w:ascii="Sylfaen" w:hAnsi="Sylfaen"/>
                <w:sz w:val="22"/>
                <w:szCs w:val="22"/>
              </w:rPr>
              <w:t>field</w:t>
            </w:r>
            <w:r w:rsidRPr="006234F8">
              <w:rPr>
                <w:rFonts w:ascii="Sylfaen" w:hAnsi="Sylfaen"/>
                <w:sz w:val="22"/>
                <w:szCs w:val="22"/>
              </w:rPr>
              <w:t xml:space="preserve"> displays the type of particular position of employee: Potential values:</w:t>
            </w:r>
          </w:p>
          <w:p w:rsidR="00BA5494" w:rsidRPr="006234F8" w:rsidRDefault="00BA5494" w:rsidP="00BA5494">
            <w:pPr>
              <w:pStyle w:val="ListParagraph"/>
              <w:numPr>
                <w:ilvl w:val="0"/>
                <w:numId w:val="9"/>
              </w:numPr>
              <w:rPr>
                <w:rFonts w:ascii="Sylfaen" w:hAnsi="Sylfaen"/>
                <w:sz w:val="22"/>
                <w:szCs w:val="22"/>
                <w:lang w:val="hy-AM"/>
              </w:rPr>
            </w:pPr>
            <w:r w:rsidRPr="006234F8">
              <w:rPr>
                <w:rFonts w:ascii="Sylfaen" w:hAnsi="Sylfaen"/>
                <w:sz w:val="22"/>
                <w:szCs w:val="22"/>
              </w:rPr>
              <w:t>Term contract</w:t>
            </w:r>
          </w:p>
          <w:p w:rsidR="00BA5494" w:rsidRPr="006234F8" w:rsidRDefault="00BA5494" w:rsidP="00BA5494">
            <w:pPr>
              <w:pStyle w:val="ListParagraph"/>
              <w:numPr>
                <w:ilvl w:val="0"/>
                <w:numId w:val="9"/>
              </w:numPr>
              <w:rPr>
                <w:rFonts w:ascii="Sylfaen" w:hAnsi="Sylfaen"/>
                <w:sz w:val="22"/>
                <w:szCs w:val="22"/>
                <w:lang w:val="hy-AM"/>
              </w:rPr>
            </w:pPr>
            <w:r w:rsidRPr="006234F8">
              <w:rPr>
                <w:rFonts w:ascii="Sylfaen" w:hAnsi="Sylfaen"/>
                <w:sz w:val="22"/>
                <w:szCs w:val="22"/>
              </w:rPr>
              <w:t>Replacement</w:t>
            </w:r>
          </w:p>
          <w:p w:rsidR="00BA5494" w:rsidRPr="006234F8" w:rsidRDefault="00BA5494" w:rsidP="00BA5494">
            <w:pPr>
              <w:pStyle w:val="ListParagraph"/>
              <w:numPr>
                <w:ilvl w:val="0"/>
                <w:numId w:val="9"/>
              </w:numPr>
              <w:rPr>
                <w:rFonts w:ascii="Sylfaen" w:hAnsi="Sylfaen"/>
                <w:sz w:val="22"/>
                <w:szCs w:val="22"/>
                <w:lang w:val="hy-AM"/>
              </w:rPr>
            </w:pPr>
            <w:r w:rsidRPr="006234F8">
              <w:rPr>
                <w:rFonts w:ascii="Sylfaen" w:hAnsi="Sylfaen"/>
                <w:sz w:val="22"/>
                <w:szCs w:val="22"/>
              </w:rPr>
              <w:t>Fixed-term contract</w:t>
            </w:r>
          </w:p>
          <w:p w:rsidR="00BA5494" w:rsidRPr="006234F8" w:rsidRDefault="00BA5494" w:rsidP="000D3750">
            <w:pPr>
              <w:rPr>
                <w:rFonts w:ascii="Sylfaen" w:hAnsi="Sylfaen"/>
                <w:sz w:val="22"/>
                <w:szCs w:val="22"/>
                <w:lang w:val="hy-AM"/>
              </w:rPr>
            </w:pPr>
            <w:r w:rsidRPr="006234F8">
              <w:rPr>
                <w:rFonts w:ascii="Sylfaen" w:hAnsi="Sylfaen"/>
                <w:sz w:val="22"/>
                <w:szCs w:val="22"/>
                <w:lang w:val="hy-AM"/>
              </w:rPr>
              <w:t>In case the employees on “Replacement” type of contract are appointed to the given position, their status becomes “Temporarily active”.</w:t>
            </w:r>
            <w:r w:rsidRPr="006234F8">
              <w:rPr>
                <w:rFonts w:ascii="Sylfaen" w:hAnsi="Sylfaen"/>
                <w:sz w:val="22"/>
                <w:szCs w:val="22"/>
              </w:rPr>
              <w:t xml:space="preserve"> </w:t>
            </w:r>
          </w:p>
          <w:p w:rsidR="00BA5494" w:rsidRPr="006234F8" w:rsidRDefault="00BA5494" w:rsidP="000D3750">
            <w:pPr>
              <w:rPr>
                <w:rFonts w:ascii="Sylfaen" w:hAnsi="Sylfaen"/>
                <w:sz w:val="22"/>
                <w:szCs w:val="22"/>
                <w:lang w:val="hy-AM"/>
              </w:rPr>
            </w:pPr>
            <w:r w:rsidRPr="006234F8">
              <w:rPr>
                <w:rFonts w:ascii="Sylfaen" w:hAnsi="Sylfaen"/>
                <w:sz w:val="22"/>
                <w:szCs w:val="22"/>
              </w:rPr>
              <w:t>For</w:t>
            </w:r>
            <w:r w:rsidRPr="006234F8">
              <w:rPr>
                <w:rFonts w:ascii="Sylfaen" w:hAnsi="Sylfaen"/>
                <w:sz w:val="22"/>
                <w:szCs w:val="22"/>
                <w:lang w:val="hy-AM"/>
              </w:rPr>
              <w:t xml:space="preserve"> employees on “</w:t>
            </w:r>
            <w:r w:rsidRPr="006234F8">
              <w:rPr>
                <w:rFonts w:ascii="Sylfaen" w:hAnsi="Sylfaen"/>
                <w:sz w:val="22"/>
                <w:szCs w:val="22"/>
              </w:rPr>
              <w:t>Term contract</w:t>
            </w:r>
            <w:r w:rsidRPr="006234F8">
              <w:rPr>
                <w:rFonts w:ascii="Sylfaen" w:hAnsi="Sylfaen"/>
                <w:sz w:val="22"/>
                <w:szCs w:val="22"/>
                <w:lang w:val="hy-AM"/>
              </w:rPr>
              <w:t>” type of contract</w:t>
            </w:r>
            <w:r w:rsidRPr="006234F8">
              <w:rPr>
                <w:rFonts w:ascii="Sylfaen" w:hAnsi="Sylfaen"/>
                <w:sz w:val="22"/>
                <w:szCs w:val="22"/>
              </w:rPr>
              <w:t xml:space="preserve">, it is mandatory to enter the field “Contract expiry” (Fig. 7, Table 7). </w:t>
            </w:r>
          </w:p>
          <w:p w:rsidR="00BA5494" w:rsidRPr="006234F8" w:rsidRDefault="00BA5494" w:rsidP="000D3750">
            <w:pPr>
              <w:rPr>
                <w:rFonts w:ascii="Sylfaen" w:hAnsi="Sylfaen"/>
                <w:sz w:val="22"/>
                <w:szCs w:val="22"/>
                <w:lang w:val="hy-AM"/>
              </w:rPr>
            </w:pPr>
            <w:r w:rsidRPr="006234F8">
              <w:rPr>
                <w:rFonts w:ascii="Sylfaen" w:hAnsi="Sylfaen"/>
                <w:sz w:val="22"/>
                <w:szCs w:val="22"/>
                <w:lang w:val="hy-AM"/>
              </w:rPr>
              <w:t>In the case of “Fixed-term contract” it is not obligatory to enter the field “</w:t>
            </w:r>
            <w:r w:rsidRPr="006234F8">
              <w:rPr>
                <w:rFonts w:ascii="Sylfaen" w:hAnsi="Sylfaen"/>
                <w:sz w:val="22"/>
                <w:szCs w:val="22"/>
              </w:rPr>
              <w:t xml:space="preserve">Contract expiry”. </w:t>
            </w:r>
          </w:p>
        </w:tc>
      </w:tr>
      <w:tr w:rsidR="00BA5494" w:rsidRPr="006234F8" w:rsidTr="00E5609D">
        <w:trPr>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Position</w:t>
            </w:r>
          </w:p>
        </w:tc>
        <w:tc>
          <w:tcPr>
            <w:tcW w:w="1291" w:type="dxa"/>
            <w:gridSpan w:val="3"/>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Column</w:t>
            </w:r>
          </w:p>
        </w:tc>
        <w:tc>
          <w:tcPr>
            <w:tcW w:w="1380" w:type="dxa"/>
            <w:gridSpan w:val="4"/>
          </w:tcPr>
          <w:p w:rsidR="00BA5494" w:rsidRPr="006234F8" w:rsidRDefault="00BA5494" w:rsidP="000D3750">
            <w:pPr>
              <w:rPr>
                <w:rFonts w:ascii="Sylfaen" w:hAnsi="Sylfaen"/>
                <w:sz w:val="22"/>
                <w:szCs w:val="22"/>
                <w:lang w:val="hy-AM"/>
              </w:rPr>
            </w:pPr>
          </w:p>
        </w:tc>
        <w:tc>
          <w:tcPr>
            <w:tcW w:w="1583" w:type="dxa"/>
            <w:gridSpan w:val="4"/>
          </w:tcPr>
          <w:p w:rsidR="00BA5494" w:rsidRPr="006234F8" w:rsidRDefault="00BA5494" w:rsidP="000D3750">
            <w:pPr>
              <w:rPr>
                <w:rFonts w:ascii="Sylfaen" w:hAnsi="Sylfaen"/>
                <w:sz w:val="22"/>
                <w:szCs w:val="22"/>
                <w:lang w:val="hy-AM"/>
              </w:rPr>
            </w:pPr>
          </w:p>
        </w:tc>
        <w:tc>
          <w:tcPr>
            <w:tcW w:w="4120" w:type="dxa"/>
            <w:gridSpan w:val="5"/>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 xml:space="preserve">The field displays the name of employee’s current position. </w:t>
            </w:r>
          </w:p>
        </w:tc>
      </w:tr>
      <w:tr w:rsidR="00BA5494" w:rsidRPr="006234F8" w:rsidTr="00E5609D">
        <w:trPr>
          <w:cantSplit/>
        </w:trPr>
        <w:tc>
          <w:tcPr>
            <w:tcW w:w="1941" w:type="dxa"/>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Start</w:t>
            </w:r>
          </w:p>
        </w:tc>
        <w:tc>
          <w:tcPr>
            <w:tcW w:w="1291" w:type="dxa"/>
            <w:gridSpan w:val="3"/>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Column</w:t>
            </w:r>
          </w:p>
        </w:tc>
        <w:tc>
          <w:tcPr>
            <w:tcW w:w="1380" w:type="dxa"/>
            <w:gridSpan w:val="4"/>
          </w:tcPr>
          <w:p w:rsidR="00BA5494" w:rsidRPr="006234F8" w:rsidRDefault="00BA5494" w:rsidP="000D3750">
            <w:pPr>
              <w:rPr>
                <w:rFonts w:ascii="Sylfaen" w:hAnsi="Sylfaen"/>
                <w:sz w:val="22"/>
                <w:szCs w:val="22"/>
                <w:lang w:val="hy-AM"/>
              </w:rPr>
            </w:pPr>
          </w:p>
        </w:tc>
        <w:tc>
          <w:tcPr>
            <w:tcW w:w="1583" w:type="dxa"/>
            <w:gridSpan w:val="4"/>
          </w:tcPr>
          <w:p w:rsidR="00BA5494" w:rsidRPr="006234F8" w:rsidRDefault="00BA5494" w:rsidP="000D3750">
            <w:pPr>
              <w:rPr>
                <w:rFonts w:ascii="Sylfaen" w:hAnsi="Sylfaen"/>
                <w:sz w:val="22"/>
                <w:szCs w:val="22"/>
                <w:lang w:val="hy-AM"/>
              </w:rPr>
            </w:pPr>
          </w:p>
        </w:tc>
        <w:tc>
          <w:tcPr>
            <w:tcW w:w="4120" w:type="dxa"/>
            <w:gridSpan w:val="5"/>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The field displays the</w:t>
            </w:r>
            <w:r w:rsidRPr="006234F8">
              <w:rPr>
                <w:rFonts w:ascii="Sylfaen" w:hAnsi="Sylfaen"/>
                <w:sz w:val="22"/>
                <w:szCs w:val="22"/>
              </w:rPr>
              <w:t xml:space="preserve"> date of appointing the employee to the particular position.</w:t>
            </w:r>
          </w:p>
        </w:tc>
      </w:tr>
      <w:tr w:rsidR="00BA5494" w:rsidRPr="006234F8" w:rsidTr="00E5609D">
        <w:trPr>
          <w:cantSplit/>
        </w:trPr>
        <w:tc>
          <w:tcPr>
            <w:tcW w:w="1941" w:type="dxa"/>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End</w:t>
            </w:r>
          </w:p>
        </w:tc>
        <w:tc>
          <w:tcPr>
            <w:tcW w:w="1291" w:type="dxa"/>
            <w:gridSpan w:val="3"/>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Column</w:t>
            </w:r>
          </w:p>
        </w:tc>
        <w:tc>
          <w:tcPr>
            <w:tcW w:w="1380" w:type="dxa"/>
            <w:gridSpan w:val="4"/>
          </w:tcPr>
          <w:p w:rsidR="00BA5494" w:rsidRPr="006234F8" w:rsidRDefault="00BA5494" w:rsidP="000D3750">
            <w:pPr>
              <w:rPr>
                <w:rFonts w:ascii="Sylfaen" w:hAnsi="Sylfaen"/>
                <w:sz w:val="22"/>
                <w:szCs w:val="22"/>
                <w:lang w:val="hy-AM"/>
              </w:rPr>
            </w:pPr>
          </w:p>
        </w:tc>
        <w:tc>
          <w:tcPr>
            <w:tcW w:w="1583" w:type="dxa"/>
            <w:gridSpan w:val="4"/>
          </w:tcPr>
          <w:p w:rsidR="00BA5494" w:rsidRPr="006234F8" w:rsidRDefault="00BA5494" w:rsidP="000D3750">
            <w:pPr>
              <w:rPr>
                <w:rFonts w:ascii="Sylfaen" w:hAnsi="Sylfaen"/>
                <w:sz w:val="22"/>
                <w:szCs w:val="22"/>
                <w:lang w:val="hy-AM"/>
              </w:rPr>
            </w:pPr>
          </w:p>
        </w:tc>
        <w:tc>
          <w:tcPr>
            <w:tcW w:w="4120" w:type="dxa"/>
            <w:gridSpan w:val="5"/>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 xml:space="preserve">The field displays the </w:t>
            </w:r>
            <w:r w:rsidRPr="006234F8">
              <w:rPr>
                <w:rFonts w:ascii="Sylfaen" w:hAnsi="Sylfaen"/>
                <w:sz w:val="22"/>
                <w:szCs w:val="22"/>
              </w:rPr>
              <w:t>date of separating the employee from the particular position.</w:t>
            </w:r>
          </w:p>
        </w:tc>
      </w:tr>
      <w:tr w:rsidR="00BA5494" w:rsidRPr="006234F8" w:rsidTr="00E5609D">
        <w:trPr>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Decree number</w:t>
            </w:r>
          </w:p>
        </w:tc>
        <w:tc>
          <w:tcPr>
            <w:tcW w:w="1291" w:type="dxa"/>
            <w:gridSpan w:val="3"/>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Column</w:t>
            </w:r>
          </w:p>
        </w:tc>
        <w:tc>
          <w:tcPr>
            <w:tcW w:w="1380" w:type="dxa"/>
            <w:gridSpan w:val="4"/>
          </w:tcPr>
          <w:p w:rsidR="00BA5494" w:rsidRPr="006234F8" w:rsidRDefault="00BA5494" w:rsidP="000D3750">
            <w:pPr>
              <w:rPr>
                <w:rFonts w:ascii="Sylfaen" w:hAnsi="Sylfaen"/>
                <w:sz w:val="22"/>
                <w:szCs w:val="22"/>
                <w:lang w:val="hy-AM"/>
              </w:rPr>
            </w:pPr>
          </w:p>
        </w:tc>
        <w:tc>
          <w:tcPr>
            <w:tcW w:w="1583" w:type="dxa"/>
            <w:gridSpan w:val="4"/>
          </w:tcPr>
          <w:p w:rsidR="00BA5494" w:rsidRPr="006234F8" w:rsidRDefault="00BA5494" w:rsidP="000D3750">
            <w:pPr>
              <w:rPr>
                <w:rFonts w:ascii="Sylfaen" w:hAnsi="Sylfaen"/>
                <w:sz w:val="22"/>
                <w:szCs w:val="22"/>
                <w:lang w:val="hy-AM"/>
              </w:rPr>
            </w:pPr>
          </w:p>
        </w:tc>
        <w:tc>
          <w:tcPr>
            <w:tcW w:w="4120" w:type="dxa"/>
            <w:gridSpan w:val="5"/>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 xml:space="preserve">The field displays the number of decree on appointing to particular position. </w:t>
            </w:r>
          </w:p>
        </w:tc>
      </w:tr>
      <w:tr w:rsidR="00BA5494" w:rsidRPr="006234F8" w:rsidTr="00E5609D">
        <w:trPr>
          <w:cantSplit/>
        </w:trPr>
        <w:tc>
          <w:tcPr>
            <w:tcW w:w="1941" w:type="dxa"/>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Decree</w:t>
            </w:r>
          </w:p>
        </w:tc>
        <w:tc>
          <w:tcPr>
            <w:tcW w:w="1291" w:type="dxa"/>
            <w:gridSpan w:val="3"/>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Column</w:t>
            </w:r>
          </w:p>
        </w:tc>
        <w:tc>
          <w:tcPr>
            <w:tcW w:w="1380" w:type="dxa"/>
            <w:gridSpan w:val="4"/>
          </w:tcPr>
          <w:p w:rsidR="00BA5494" w:rsidRPr="006234F8" w:rsidRDefault="00BA5494" w:rsidP="000D3750">
            <w:pPr>
              <w:rPr>
                <w:rFonts w:ascii="Sylfaen" w:hAnsi="Sylfaen"/>
                <w:sz w:val="22"/>
                <w:szCs w:val="22"/>
                <w:lang w:val="hy-AM"/>
              </w:rPr>
            </w:pPr>
          </w:p>
        </w:tc>
        <w:tc>
          <w:tcPr>
            <w:tcW w:w="1583" w:type="dxa"/>
            <w:gridSpan w:val="4"/>
          </w:tcPr>
          <w:p w:rsidR="00BA5494" w:rsidRPr="006234F8" w:rsidRDefault="00BA5494" w:rsidP="000D3750">
            <w:pPr>
              <w:rPr>
                <w:rFonts w:ascii="Sylfaen" w:hAnsi="Sylfaen"/>
                <w:sz w:val="22"/>
                <w:szCs w:val="22"/>
                <w:lang w:val="hy-AM"/>
              </w:rPr>
            </w:pPr>
          </w:p>
        </w:tc>
        <w:tc>
          <w:tcPr>
            <w:tcW w:w="4120" w:type="dxa"/>
            <w:gridSpan w:val="5"/>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By pressing the button, the decree view form</w:t>
            </w:r>
            <w:r w:rsidRPr="006234F8">
              <w:rPr>
                <w:rFonts w:ascii="Sylfaen" w:hAnsi="Sylfaen"/>
                <w:sz w:val="22"/>
                <w:szCs w:val="22"/>
              </w:rPr>
              <w:t xml:space="preserve"> opens in pdf format.</w:t>
            </w:r>
          </w:p>
        </w:tc>
      </w:tr>
      <w:tr w:rsidR="00BA5494" w:rsidRPr="006234F8" w:rsidTr="00E5609D">
        <w:trPr>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Contract</w:t>
            </w:r>
            <w:r w:rsidRPr="006234F8">
              <w:rPr>
                <w:rFonts w:ascii="Sylfaen" w:hAnsi="Sylfaen"/>
                <w:sz w:val="22"/>
                <w:szCs w:val="22"/>
                <w:lang w:val="hy-AM"/>
              </w:rPr>
              <w:t xml:space="preserve"> </w:t>
            </w:r>
            <w:r w:rsidRPr="006234F8">
              <w:rPr>
                <w:rFonts w:ascii="Sylfaen" w:hAnsi="Sylfaen"/>
                <w:sz w:val="22"/>
                <w:szCs w:val="22"/>
              </w:rPr>
              <w:t>number</w:t>
            </w:r>
          </w:p>
        </w:tc>
        <w:tc>
          <w:tcPr>
            <w:tcW w:w="1291" w:type="dxa"/>
            <w:gridSpan w:val="3"/>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Column</w:t>
            </w:r>
          </w:p>
        </w:tc>
        <w:tc>
          <w:tcPr>
            <w:tcW w:w="1380" w:type="dxa"/>
            <w:gridSpan w:val="4"/>
          </w:tcPr>
          <w:p w:rsidR="00BA5494" w:rsidRPr="006234F8" w:rsidRDefault="00BA5494" w:rsidP="000D3750">
            <w:pPr>
              <w:rPr>
                <w:rFonts w:ascii="Sylfaen" w:hAnsi="Sylfaen"/>
                <w:sz w:val="22"/>
                <w:szCs w:val="22"/>
                <w:lang w:val="hy-AM"/>
              </w:rPr>
            </w:pPr>
          </w:p>
        </w:tc>
        <w:tc>
          <w:tcPr>
            <w:tcW w:w="1583" w:type="dxa"/>
            <w:gridSpan w:val="4"/>
          </w:tcPr>
          <w:p w:rsidR="00BA5494" w:rsidRPr="006234F8" w:rsidRDefault="00BA5494" w:rsidP="000D3750">
            <w:pPr>
              <w:rPr>
                <w:rFonts w:ascii="Sylfaen" w:hAnsi="Sylfaen"/>
                <w:sz w:val="22"/>
                <w:szCs w:val="22"/>
                <w:lang w:val="hy-AM"/>
              </w:rPr>
            </w:pPr>
          </w:p>
        </w:tc>
        <w:tc>
          <w:tcPr>
            <w:tcW w:w="4120" w:type="dxa"/>
            <w:gridSpan w:val="5"/>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 xml:space="preserve">The field displays the </w:t>
            </w:r>
            <w:r w:rsidRPr="006234F8">
              <w:rPr>
                <w:rFonts w:ascii="Sylfaen" w:hAnsi="Sylfaen"/>
                <w:sz w:val="22"/>
                <w:szCs w:val="22"/>
              </w:rPr>
              <w:t>number of decree on appointment.</w:t>
            </w:r>
          </w:p>
        </w:tc>
      </w:tr>
      <w:tr w:rsidR="00BA5494" w:rsidRPr="006234F8" w:rsidTr="00E5609D">
        <w:trPr>
          <w:cantSplit/>
        </w:trPr>
        <w:tc>
          <w:tcPr>
            <w:tcW w:w="1941" w:type="dxa"/>
          </w:tcPr>
          <w:p w:rsidR="00BA5494" w:rsidRPr="006234F8" w:rsidRDefault="00BA5494" w:rsidP="000D3750">
            <w:pPr>
              <w:rPr>
                <w:rFonts w:ascii="Sylfaen" w:hAnsi="Sylfaen"/>
                <w:sz w:val="22"/>
                <w:szCs w:val="22"/>
                <w:lang w:val="hy-AM"/>
              </w:rPr>
            </w:pPr>
            <w:r w:rsidRPr="006234F8">
              <w:rPr>
                <w:rFonts w:ascii="Sylfaen" w:hAnsi="Sylfaen"/>
                <w:sz w:val="22"/>
                <w:szCs w:val="22"/>
              </w:rPr>
              <w:t>Contract</w:t>
            </w:r>
            <w:r w:rsidRPr="006234F8">
              <w:rPr>
                <w:rFonts w:ascii="Sylfaen" w:hAnsi="Sylfaen"/>
                <w:sz w:val="22"/>
                <w:szCs w:val="22"/>
                <w:lang w:val="hy-AM"/>
              </w:rPr>
              <w:t xml:space="preserve"> </w:t>
            </w:r>
          </w:p>
        </w:tc>
        <w:tc>
          <w:tcPr>
            <w:tcW w:w="1291" w:type="dxa"/>
            <w:gridSpan w:val="3"/>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Column</w:t>
            </w:r>
          </w:p>
        </w:tc>
        <w:tc>
          <w:tcPr>
            <w:tcW w:w="1380" w:type="dxa"/>
            <w:gridSpan w:val="4"/>
          </w:tcPr>
          <w:p w:rsidR="00BA5494" w:rsidRPr="006234F8" w:rsidRDefault="00BA5494" w:rsidP="000D3750">
            <w:pPr>
              <w:rPr>
                <w:rFonts w:ascii="Sylfaen" w:hAnsi="Sylfaen"/>
                <w:sz w:val="22"/>
                <w:szCs w:val="22"/>
                <w:lang w:val="hy-AM"/>
              </w:rPr>
            </w:pPr>
          </w:p>
        </w:tc>
        <w:tc>
          <w:tcPr>
            <w:tcW w:w="1583" w:type="dxa"/>
            <w:gridSpan w:val="4"/>
          </w:tcPr>
          <w:p w:rsidR="00BA5494" w:rsidRPr="006234F8" w:rsidRDefault="00BA5494" w:rsidP="000D3750">
            <w:pPr>
              <w:rPr>
                <w:rFonts w:ascii="Sylfaen" w:hAnsi="Sylfaen"/>
                <w:sz w:val="22"/>
                <w:szCs w:val="22"/>
                <w:lang w:val="hy-AM"/>
              </w:rPr>
            </w:pPr>
          </w:p>
        </w:tc>
        <w:tc>
          <w:tcPr>
            <w:tcW w:w="4120" w:type="dxa"/>
            <w:gridSpan w:val="5"/>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 xml:space="preserve">By pressing the button, the contract on appointing to the given position described in “Contract Administration” in pdf format. </w:t>
            </w:r>
          </w:p>
        </w:tc>
      </w:tr>
      <w:tr w:rsidR="00BA5494" w:rsidRPr="006234F8" w:rsidTr="00E5609D">
        <w:trPr>
          <w:cantSplit/>
        </w:trPr>
        <w:tc>
          <w:tcPr>
            <w:tcW w:w="1941" w:type="dxa"/>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Status</w:t>
            </w:r>
          </w:p>
        </w:tc>
        <w:tc>
          <w:tcPr>
            <w:tcW w:w="1291" w:type="dxa"/>
            <w:gridSpan w:val="3"/>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Column</w:t>
            </w:r>
          </w:p>
        </w:tc>
        <w:tc>
          <w:tcPr>
            <w:tcW w:w="1380" w:type="dxa"/>
            <w:gridSpan w:val="4"/>
          </w:tcPr>
          <w:p w:rsidR="00BA5494" w:rsidRPr="006234F8" w:rsidRDefault="00BA5494" w:rsidP="000D3750">
            <w:pPr>
              <w:rPr>
                <w:rFonts w:ascii="Sylfaen" w:hAnsi="Sylfaen"/>
                <w:sz w:val="22"/>
                <w:szCs w:val="22"/>
                <w:lang w:val="hy-AM"/>
              </w:rPr>
            </w:pPr>
          </w:p>
        </w:tc>
        <w:tc>
          <w:tcPr>
            <w:tcW w:w="1583" w:type="dxa"/>
            <w:gridSpan w:val="4"/>
          </w:tcPr>
          <w:p w:rsidR="00BA5494" w:rsidRPr="006234F8" w:rsidRDefault="00BA5494" w:rsidP="000D3750">
            <w:pPr>
              <w:rPr>
                <w:rFonts w:ascii="Sylfaen" w:hAnsi="Sylfaen"/>
                <w:sz w:val="22"/>
                <w:szCs w:val="22"/>
                <w:lang w:val="hy-AM"/>
              </w:rPr>
            </w:pPr>
          </w:p>
        </w:tc>
        <w:tc>
          <w:tcPr>
            <w:tcW w:w="4120" w:type="dxa"/>
            <w:gridSpan w:val="5"/>
          </w:tcPr>
          <w:p w:rsidR="00BA5494" w:rsidRPr="006234F8" w:rsidRDefault="00BA5494" w:rsidP="000D3750">
            <w:pPr>
              <w:rPr>
                <w:rFonts w:ascii="Sylfaen" w:hAnsi="Sylfaen"/>
                <w:sz w:val="22"/>
                <w:szCs w:val="22"/>
                <w:lang w:val="hy-AM"/>
              </w:rPr>
            </w:pPr>
            <w:r w:rsidRPr="006234F8">
              <w:rPr>
                <w:rFonts w:ascii="Sylfaen" w:hAnsi="Sylfaen"/>
                <w:sz w:val="22"/>
                <w:szCs w:val="22"/>
              </w:rPr>
              <w:t>The field displays contract status. Potential values:</w:t>
            </w:r>
          </w:p>
          <w:p w:rsidR="00BA5494" w:rsidRPr="006234F8" w:rsidRDefault="00BA5494" w:rsidP="002E75FF">
            <w:pPr>
              <w:pStyle w:val="ListParagraph"/>
              <w:numPr>
                <w:ilvl w:val="0"/>
                <w:numId w:val="14"/>
              </w:numPr>
              <w:rPr>
                <w:rFonts w:ascii="Sylfaen" w:hAnsi="Sylfaen"/>
                <w:sz w:val="22"/>
                <w:szCs w:val="22"/>
                <w:lang w:val="hy-AM"/>
              </w:rPr>
            </w:pPr>
            <w:r w:rsidRPr="006234F8">
              <w:rPr>
                <w:rFonts w:ascii="Sylfaen" w:hAnsi="Sylfaen"/>
                <w:sz w:val="22"/>
                <w:szCs w:val="22"/>
              </w:rPr>
              <w:t>Active</w:t>
            </w:r>
          </w:p>
          <w:p w:rsidR="00BA5494" w:rsidRPr="006234F8" w:rsidRDefault="00BA5494" w:rsidP="002E75FF">
            <w:pPr>
              <w:pStyle w:val="ListParagraph"/>
              <w:numPr>
                <w:ilvl w:val="0"/>
                <w:numId w:val="14"/>
              </w:numPr>
              <w:rPr>
                <w:rFonts w:ascii="Sylfaen" w:hAnsi="Sylfaen"/>
                <w:sz w:val="22"/>
                <w:szCs w:val="22"/>
                <w:lang w:val="hy-AM"/>
              </w:rPr>
            </w:pPr>
            <w:r w:rsidRPr="006234F8">
              <w:rPr>
                <w:rFonts w:ascii="Sylfaen" w:hAnsi="Sylfaen"/>
                <w:sz w:val="22"/>
                <w:szCs w:val="22"/>
              </w:rPr>
              <w:t>Subject to consideration</w:t>
            </w:r>
          </w:p>
          <w:p w:rsidR="00BA5494" w:rsidRPr="006234F8" w:rsidRDefault="00BA5494" w:rsidP="002E75FF">
            <w:pPr>
              <w:pStyle w:val="ListParagraph"/>
              <w:numPr>
                <w:ilvl w:val="0"/>
                <w:numId w:val="14"/>
              </w:numPr>
              <w:rPr>
                <w:rFonts w:ascii="Sylfaen" w:hAnsi="Sylfaen"/>
                <w:sz w:val="22"/>
                <w:szCs w:val="22"/>
                <w:lang w:val="hy-AM"/>
              </w:rPr>
            </w:pPr>
            <w:r w:rsidRPr="006234F8">
              <w:rPr>
                <w:rFonts w:ascii="Sylfaen" w:hAnsi="Sylfaen"/>
                <w:sz w:val="22"/>
                <w:szCs w:val="22"/>
              </w:rPr>
              <w:t>Completed</w:t>
            </w:r>
          </w:p>
          <w:p w:rsidR="00BA5494" w:rsidRPr="006234F8" w:rsidRDefault="00BA5494" w:rsidP="000D3750">
            <w:pPr>
              <w:rPr>
                <w:rFonts w:ascii="Sylfaen" w:hAnsi="Sylfaen"/>
                <w:sz w:val="22"/>
                <w:szCs w:val="22"/>
                <w:lang w:val="hy-AM"/>
              </w:rPr>
            </w:pPr>
            <w:r w:rsidRPr="006234F8">
              <w:rPr>
                <w:rFonts w:ascii="Sylfaen" w:hAnsi="Sylfaen"/>
                <w:sz w:val="22"/>
                <w:szCs w:val="22"/>
                <w:lang w:val="hy-AM"/>
              </w:rPr>
              <w:t xml:space="preserve">Those contracts which will be terminated in less than 15 days, have the status of “Subject to consideration”. </w:t>
            </w:r>
          </w:p>
          <w:p w:rsidR="00BA5494" w:rsidRPr="006234F8" w:rsidRDefault="00BA5494" w:rsidP="000D3750">
            <w:pPr>
              <w:rPr>
                <w:rFonts w:ascii="Sylfaen" w:hAnsi="Sylfaen"/>
                <w:sz w:val="22"/>
                <w:szCs w:val="22"/>
                <w:lang w:val="hy-AM"/>
              </w:rPr>
            </w:pPr>
            <w:r w:rsidRPr="006234F8">
              <w:rPr>
                <w:rFonts w:ascii="Sylfaen" w:hAnsi="Sylfaen"/>
                <w:sz w:val="22"/>
                <w:szCs w:val="22"/>
                <w:lang w:val="hy-AM"/>
              </w:rPr>
              <w:t xml:space="preserve">Those contracts which </w:t>
            </w:r>
            <w:r w:rsidRPr="006234F8">
              <w:rPr>
                <w:rFonts w:ascii="Sylfaen" w:hAnsi="Sylfaen"/>
                <w:sz w:val="22"/>
                <w:szCs w:val="22"/>
              </w:rPr>
              <w:t>date is lower than the current one,</w:t>
            </w:r>
            <w:r w:rsidRPr="006234F8">
              <w:rPr>
                <w:rFonts w:ascii="Sylfaen" w:hAnsi="Sylfaen"/>
                <w:sz w:val="22"/>
                <w:szCs w:val="22"/>
                <w:lang w:val="hy-AM"/>
              </w:rPr>
              <w:t xml:space="preserve"> have the status of “</w:t>
            </w:r>
            <w:r w:rsidRPr="006234F8">
              <w:rPr>
                <w:rFonts w:ascii="Sylfaen" w:hAnsi="Sylfaen"/>
                <w:sz w:val="22"/>
                <w:szCs w:val="22"/>
              </w:rPr>
              <w:t>Completed</w:t>
            </w:r>
            <w:r w:rsidRPr="006234F8">
              <w:rPr>
                <w:rFonts w:ascii="Sylfaen" w:hAnsi="Sylfaen"/>
                <w:sz w:val="22"/>
                <w:szCs w:val="22"/>
                <w:lang w:val="hy-AM"/>
              </w:rPr>
              <w:t xml:space="preserve">”. </w:t>
            </w:r>
          </w:p>
          <w:p w:rsidR="00BA5494" w:rsidRPr="006234F8" w:rsidRDefault="00BA5494" w:rsidP="000D3750">
            <w:pPr>
              <w:rPr>
                <w:rFonts w:ascii="Sylfaen" w:hAnsi="Sylfaen"/>
                <w:sz w:val="22"/>
                <w:szCs w:val="22"/>
                <w:lang w:val="hy-AM"/>
              </w:rPr>
            </w:pPr>
            <w:r w:rsidRPr="006234F8">
              <w:rPr>
                <w:rFonts w:ascii="Sylfaen" w:hAnsi="Sylfaen"/>
                <w:sz w:val="22"/>
                <w:szCs w:val="22"/>
                <w:lang w:val="hy-AM"/>
              </w:rPr>
              <w:t xml:space="preserve">Those contracts which termination date is 15 days ahead of current date </w:t>
            </w:r>
            <w:r w:rsidRPr="006234F8">
              <w:rPr>
                <w:rFonts w:ascii="Sylfaen" w:hAnsi="Sylfaen"/>
                <w:sz w:val="22"/>
                <w:szCs w:val="22"/>
              </w:rPr>
              <w:t>have the status of “Active”.</w:t>
            </w:r>
          </w:p>
        </w:tc>
      </w:tr>
      <w:tr w:rsidR="00BA5494" w:rsidRPr="006234F8" w:rsidTr="00E5609D">
        <w:trPr>
          <w:cantSplit/>
        </w:trPr>
        <w:tc>
          <w:tcPr>
            <w:tcW w:w="1941" w:type="dxa"/>
          </w:tcPr>
          <w:p w:rsidR="00BA5494" w:rsidRPr="006234F8" w:rsidRDefault="00BA5494" w:rsidP="000D3750">
            <w:pPr>
              <w:rPr>
                <w:rFonts w:ascii="Sylfaen" w:hAnsi="Sylfaen"/>
                <w:sz w:val="22"/>
                <w:szCs w:val="22"/>
                <w:lang w:val="hy-AM"/>
              </w:rPr>
            </w:pPr>
            <w:r w:rsidRPr="006234F8">
              <w:rPr>
                <w:rFonts w:ascii="Sylfaen" w:hAnsi="Sylfaen"/>
                <w:sz w:val="22"/>
                <w:szCs w:val="22"/>
              </w:rPr>
              <w:t xml:space="preserve">Appoint to position </w:t>
            </w:r>
          </w:p>
        </w:tc>
        <w:tc>
          <w:tcPr>
            <w:tcW w:w="1291" w:type="dxa"/>
            <w:gridSpan w:val="3"/>
          </w:tcPr>
          <w:p w:rsidR="00BA5494" w:rsidRPr="006234F8" w:rsidRDefault="00BA5494" w:rsidP="000D3750">
            <w:pPr>
              <w:rPr>
                <w:rFonts w:ascii="Sylfaen" w:hAnsi="Sylfaen"/>
                <w:sz w:val="22"/>
                <w:szCs w:val="22"/>
                <w:lang w:val="hy-AM"/>
              </w:rPr>
            </w:pPr>
          </w:p>
        </w:tc>
        <w:tc>
          <w:tcPr>
            <w:tcW w:w="1380" w:type="dxa"/>
            <w:gridSpan w:val="4"/>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Button</w:t>
            </w:r>
          </w:p>
        </w:tc>
        <w:tc>
          <w:tcPr>
            <w:tcW w:w="1583" w:type="dxa"/>
            <w:gridSpan w:val="4"/>
          </w:tcPr>
          <w:p w:rsidR="00BA5494" w:rsidRPr="006234F8" w:rsidRDefault="00BA5494" w:rsidP="000D3750">
            <w:pPr>
              <w:rPr>
                <w:rFonts w:ascii="Sylfaen" w:hAnsi="Sylfaen"/>
                <w:sz w:val="22"/>
                <w:szCs w:val="22"/>
                <w:lang w:val="hy-AM"/>
              </w:rPr>
            </w:pPr>
          </w:p>
        </w:tc>
        <w:tc>
          <w:tcPr>
            <w:tcW w:w="4120" w:type="dxa"/>
            <w:gridSpan w:val="5"/>
          </w:tcPr>
          <w:p w:rsidR="00BA5494" w:rsidRPr="006234F8" w:rsidRDefault="00BA5494" w:rsidP="000D3750">
            <w:pPr>
              <w:rPr>
                <w:rFonts w:ascii="Sylfaen" w:hAnsi="Sylfaen"/>
                <w:sz w:val="22"/>
                <w:szCs w:val="22"/>
                <w:lang w:val="hy-AM"/>
              </w:rPr>
            </w:pPr>
            <w:r w:rsidRPr="006234F8">
              <w:rPr>
                <w:rFonts w:ascii="Sylfaen" w:hAnsi="Sylfaen" w:cs="Sylfaen"/>
                <w:sz w:val="22"/>
                <w:szCs w:val="22"/>
                <w:lang w:val="hy-AM"/>
              </w:rPr>
              <w:t>By pressing the button, the form for attaching the employee to the contractual position opens, which is described in Table 5 and Figure 5. The “Type of position” form described in Table 5</w:t>
            </w:r>
            <w:r w:rsidRPr="006234F8">
              <w:rPr>
                <w:rFonts w:ascii="Sylfaen" w:hAnsi="Sylfaen"/>
                <w:sz w:val="22"/>
                <w:szCs w:val="22"/>
                <w:lang w:val="hy-AM"/>
              </w:rPr>
              <w:t xml:space="preserve"> displays only the “Contractual”</w:t>
            </w:r>
            <w:r w:rsidRPr="006234F8">
              <w:rPr>
                <w:rFonts w:ascii="Sylfaen" w:hAnsi="Sylfaen"/>
                <w:sz w:val="22"/>
                <w:szCs w:val="22"/>
              </w:rPr>
              <w:t xml:space="preserve"> positions. </w:t>
            </w:r>
            <w:r w:rsidRPr="006234F8">
              <w:rPr>
                <w:rFonts w:ascii="Sylfaen" w:hAnsi="Sylfaen" w:cs="Sylfaen"/>
                <w:sz w:val="22"/>
                <w:szCs w:val="22"/>
              </w:rPr>
              <w:t xml:space="preserve">When generating “Replacement” type of contract, the employee status becomes “Temporarily active”. </w:t>
            </w:r>
            <w:r w:rsidRPr="006234F8">
              <w:rPr>
                <w:rFonts w:ascii="Sylfaen" w:hAnsi="Sylfaen"/>
                <w:sz w:val="22"/>
                <w:szCs w:val="22"/>
              </w:rPr>
              <w:t xml:space="preserve">The status of employee on Child care or Maternity type of vacation is “Temporarily passive”. </w:t>
            </w:r>
          </w:p>
        </w:tc>
      </w:tr>
      <w:tr w:rsidR="00BA5494" w:rsidRPr="006234F8" w:rsidTr="00E5609D">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Extend</w:t>
            </w:r>
          </w:p>
          <w:p w:rsidR="00BA5494" w:rsidRPr="006234F8" w:rsidRDefault="00BA5494" w:rsidP="000D3750">
            <w:pPr>
              <w:rPr>
                <w:rFonts w:ascii="Sylfaen" w:hAnsi="Sylfaen"/>
                <w:sz w:val="22"/>
                <w:szCs w:val="22"/>
                <w:lang w:val="hy-AM"/>
              </w:rPr>
            </w:pPr>
          </w:p>
          <w:p w:rsidR="00BA5494" w:rsidRPr="006234F8" w:rsidRDefault="00BA5494" w:rsidP="000D3750">
            <w:pPr>
              <w:rPr>
                <w:rFonts w:ascii="Sylfaen" w:hAnsi="Sylfaen"/>
                <w:sz w:val="22"/>
                <w:szCs w:val="22"/>
                <w:lang w:val="hy-AM"/>
              </w:rPr>
            </w:pPr>
          </w:p>
          <w:p w:rsidR="00BA5494" w:rsidRPr="006234F8" w:rsidRDefault="00BA5494" w:rsidP="000D3750">
            <w:pPr>
              <w:jc w:val="center"/>
              <w:rPr>
                <w:rFonts w:ascii="Sylfaen" w:hAnsi="Sylfaen"/>
                <w:sz w:val="22"/>
                <w:szCs w:val="22"/>
                <w:lang w:val="hy-AM"/>
              </w:rPr>
            </w:pPr>
          </w:p>
        </w:tc>
        <w:tc>
          <w:tcPr>
            <w:tcW w:w="1291" w:type="dxa"/>
            <w:gridSpan w:val="3"/>
          </w:tcPr>
          <w:p w:rsidR="00BA5494" w:rsidRPr="006234F8" w:rsidRDefault="00BA5494" w:rsidP="000D3750">
            <w:pPr>
              <w:rPr>
                <w:rFonts w:ascii="Sylfaen" w:hAnsi="Sylfaen"/>
                <w:sz w:val="22"/>
                <w:szCs w:val="22"/>
                <w:lang w:val="hy-AM"/>
              </w:rPr>
            </w:pPr>
          </w:p>
        </w:tc>
        <w:tc>
          <w:tcPr>
            <w:tcW w:w="1380" w:type="dxa"/>
            <w:gridSpan w:val="4"/>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Button</w:t>
            </w:r>
          </w:p>
        </w:tc>
        <w:tc>
          <w:tcPr>
            <w:tcW w:w="1583" w:type="dxa"/>
            <w:gridSpan w:val="4"/>
          </w:tcPr>
          <w:p w:rsidR="00BA5494" w:rsidRPr="006234F8" w:rsidRDefault="00BA5494" w:rsidP="000D3750">
            <w:pPr>
              <w:rPr>
                <w:rFonts w:ascii="Sylfaen" w:hAnsi="Sylfaen"/>
                <w:sz w:val="22"/>
                <w:szCs w:val="22"/>
                <w:lang w:val="hy-AM"/>
              </w:rPr>
            </w:pPr>
          </w:p>
        </w:tc>
        <w:tc>
          <w:tcPr>
            <w:tcW w:w="4120" w:type="dxa"/>
            <w:gridSpan w:val="5"/>
          </w:tcPr>
          <w:p w:rsidR="00BA5494" w:rsidRPr="006234F8" w:rsidRDefault="00BA5494" w:rsidP="000D3750">
            <w:pPr>
              <w:rPr>
                <w:rFonts w:ascii="Sylfaen" w:hAnsi="Sylfaen"/>
                <w:sz w:val="22"/>
                <w:szCs w:val="22"/>
                <w:lang w:val="hy-AM"/>
              </w:rPr>
            </w:pPr>
            <w:r w:rsidRPr="006234F8">
              <w:rPr>
                <w:rFonts w:ascii="Sylfaen" w:hAnsi="Sylfaen"/>
                <w:sz w:val="22"/>
                <w:szCs w:val="22"/>
              </w:rPr>
              <w:t xml:space="preserve">The button activates if less than 15 days is left to the termination of contract. By pressing the button, the contract renewal form opens, which is described in Table 8 and Fig. 8. </w:t>
            </w:r>
            <w:r w:rsidRPr="006234F8">
              <w:rPr>
                <w:rFonts w:ascii="Sylfaen" w:hAnsi="Sylfaen" w:cs="Sylfaen"/>
                <w:sz w:val="22"/>
                <w:szCs w:val="22"/>
              </w:rPr>
              <w:t xml:space="preserve">In case the contract is not renewed, after the contract expiry it receives the status of “Completed”. The “Vacant” field mentioned in the contract is assigned “Yes” value. It enables to appoint another employee to the same position. </w:t>
            </w:r>
          </w:p>
        </w:tc>
      </w:tr>
      <w:tr w:rsidR="00BA5494" w:rsidRPr="006234F8" w:rsidTr="00E5609D">
        <w:trPr>
          <w:gridAfter w:val="1"/>
          <w:wAfter w:w="28" w:type="dxa"/>
          <w:cantSplit/>
        </w:trPr>
        <w:tc>
          <w:tcPr>
            <w:tcW w:w="10287" w:type="dxa"/>
            <w:gridSpan w:val="16"/>
            <w:shd w:val="clear" w:color="auto" w:fill="548DD4"/>
          </w:tcPr>
          <w:p w:rsidR="00BA5494" w:rsidRPr="006234F8" w:rsidRDefault="00BA5494" w:rsidP="000D3750">
            <w:pPr>
              <w:rPr>
                <w:rFonts w:ascii="Sylfaen" w:hAnsi="Sylfaen"/>
                <w:sz w:val="22"/>
                <w:szCs w:val="22"/>
              </w:rPr>
            </w:pPr>
            <w:r w:rsidRPr="006234F8">
              <w:rPr>
                <w:rFonts w:ascii="Sylfaen" w:hAnsi="Sylfaen"/>
                <w:sz w:val="22"/>
                <w:szCs w:val="22"/>
              </w:rPr>
              <w:t xml:space="preserve">Data block of Ranks </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 xml:space="preserve">Rank </w:t>
            </w:r>
          </w:p>
        </w:tc>
        <w:tc>
          <w:tcPr>
            <w:tcW w:w="1280" w:type="dxa"/>
            <w:gridSpan w:val="2"/>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Pr>
          <w:p w:rsidR="00BA5494" w:rsidRPr="006234F8" w:rsidRDefault="00BA5494" w:rsidP="000D3750">
            <w:pPr>
              <w:rPr>
                <w:rFonts w:ascii="Sylfaen" w:hAnsi="Sylfaen"/>
                <w:sz w:val="22"/>
                <w:szCs w:val="22"/>
              </w:rPr>
            </w:pPr>
          </w:p>
        </w:tc>
        <w:tc>
          <w:tcPr>
            <w:tcW w:w="1587" w:type="dxa"/>
            <w:gridSpan w:val="4"/>
          </w:tcPr>
          <w:p w:rsidR="00BA5494" w:rsidRPr="006234F8" w:rsidRDefault="00BA5494" w:rsidP="000D3750">
            <w:pPr>
              <w:rPr>
                <w:rFonts w:ascii="Sylfaen" w:hAnsi="Sylfaen"/>
                <w:sz w:val="22"/>
                <w:szCs w:val="22"/>
              </w:rPr>
            </w:pPr>
          </w:p>
        </w:tc>
        <w:tc>
          <w:tcPr>
            <w:tcW w:w="4098" w:type="dxa"/>
            <w:gridSpan w:val="5"/>
          </w:tcPr>
          <w:p w:rsidR="00BA5494" w:rsidRPr="006234F8" w:rsidRDefault="00BA5494" w:rsidP="000D3750">
            <w:pPr>
              <w:rPr>
                <w:rFonts w:ascii="Sylfaen" w:hAnsi="Sylfaen"/>
                <w:sz w:val="22"/>
                <w:szCs w:val="22"/>
              </w:rPr>
            </w:pPr>
            <w:r w:rsidRPr="006234F8">
              <w:rPr>
                <w:rFonts w:ascii="Sylfaen" w:hAnsi="Sylfaen"/>
                <w:sz w:val="22"/>
                <w:szCs w:val="22"/>
              </w:rPr>
              <w:t xml:space="preserve">Displays the rank of the employee: The possible values for tax service are: </w:t>
            </w:r>
          </w:p>
          <w:p w:rsidR="00BA5494" w:rsidRPr="006234F8" w:rsidRDefault="00BA5494" w:rsidP="004901BD">
            <w:pPr>
              <w:pStyle w:val="ListParagraph"/>
              <w:numPr>
                <w:ilvl w:val="0"/>
                <w:numId w:val="143"/>
              </w:numPr>
              <w:rPr>
                <w:rFonts w:ascii="Sylfaen" w:hAnsi="Sylfaen"/>
                <w:sz w:val="22"/>
                <w:szCs w:val="22"/>
              </w:rPr>
            </w:pPr>
            <w:r w:rsidRPr="006234F8">
              <w:rPr>
                <w:rFonts w:ascii="Sylfaen" w:hAnsi="Sylfaen"/>
                <w:sz w:val="22"/>
                <w:szCs w:val="22"/>
                <w:lang w:val="hy-AM"/>
              </w:rPr>
              <w:t xml:space="preserve">State Counselor </w:t>
            </w:r>
            <w:r w:rsidRPr="006234F8">
              <w:rPr>
                <w:rFonts w:ascii="Sylfaen" w:hAnsi="Sylfaen"/>
                <w:sz w:val="22"/>
                <w:szCs w:val="22"/>
              </w:rPr>
              <w:t>of the Tax service of the Republic of Armenia</w:t>
            </w:r>
          </w:p>
          <w:p w:rsidR="00BA5494" w:rsidRPr="006234F8" w:rsidRDefault="00BA5494" w:rsidP="004901BD">
            <w:pPr>
              <w:pStyle w:val="ListParagraph"/>
              <w:numPr>
                <w:ilvl w:val="0"/>
                <w:numId w:val="143"/>
              </w:numPr>
              <w:rPr>
                <w:rFonts w:ascii="Sylfaen" w:hAnsi="Sylfaen"/>
                <w:sz w:val="22"/>
                <w:szCs w:val="22"/>
              </w:rPr>
            </w:pPr>
            <w:r w:rsidRPr="006234F8">
              <w:rPr>
                <w:rFonts w:ascii="Sylfaen" w:hAnsi="Sylfaen"/>
                <w:sz w:val="22"/>
                <w:szCs w:val="22"/>
              </w:rPr>
              <w:t>1</w:t>
            </w:r>
            <w:r w:rsidRPr="006234F8">
              <w:rPr>
                <w:rFonts w:ascii="Sylfaen" w:hAnsi="Sylfaen"/>
                <w:sz w:val="22"/>
                <w:szCs w:val="22"/>
                <w:vertAlign w:val="superscript"/>
              </w:rPr>
              <w:t>st</w:t>
            </w:r>
            <w:r w:rsidRPr="006234F8">
              <w:rPr>
                <w:rFonts w:ascii="Sylfaen" w:hAnsi="Sylfaen"/>
                <w:sz w:val="22"/>
                <w:szCs w:val="22"/>
              </w:rPr>
              <w:t xml:space="preserve">  class S</w:t>
            </w:r>
            <w:r w:rsidRPr="006234F8">
              <w:rPr>
                <w:rFonts w:ascii="Sylfaen" w:hAnsi="Sylfaen"/>
                <w:sz w:val="22"/>
                <w:szCs w:val="22"/>
                <w:lang w:val="hy-AM"/>
              </w:rPr>
              <w:t xml:space="preserve">tate Counselor </w:t>
            </w:r>
            <w:r w:rsidRPr="006234F8">
              <w:rPr>
                <w:rFonts w:ascii="Sylfaen" w:hAnsi="Sylfaen"/>
                <w:sz w:val="22"/>
                <w:szCs w:val="22"/>
              </w:rPr>
              <w:t xml:space="preserve">of the Tax service of the Republic of Armenia </w:t>
            </w:r>
          </w:p>
          <w:p w:rsidR="00BA5494" w:rsidRPr="006234F8" w:rsidRDefault="00BA5494" w:rsidP="004901BD">
            <w:pPr>
              <w:pStyle w:val="ListParagraph"/>
              <w:numPr>
                <w:ilvl w:val="0"/>
                <w:numId w:val="143"/>
              </w:numPr>
              <w:rPr>
                <w:rFonts w:ascii="Sylfaen" w:hAnsi="Sylfaen"/>
                <w:sz w:val="22"/>
                <w:szCs w:val="22"/>
                <w:lang w:val="hy-AM"/>
              </w:rPr>
            </w:pPr>
            <w:r w:rsidRPr="006234F8">
              <w:rPr>
                <w:rFonts w:ascii="Sylfaen" w:hAnsi="Sylfaen"/>
                <w:sz w:val="22"/>
                <w:szCs w:val="22"/>
                <w:lang w:val="hy-AM"/>
              </w:rPr>
              <w:t>2</w:t>
            </w:r>
            <w:r w:rsidRPr="006234F8">
              <w:rPr>
                <w:rFonts w:ascii="Sylfaen" w:hAnsi="Sylfaen"/>
                <w:sz w:val="22"/>
                <w:szCs w:val="22"/>
                <w:vertAlign w:val="superscript"/>
              </w:rPr>
              <w:t>nd</w:t>
            </w:r>
            <w:r w:rsidRPr="006234F8">
              <w:rPr>
                <w:rFonts w:ascii="Sylfaen" w:hAnsi="Sylfaen"/>
                <w:sz w:val="22"/>
                <w:szCs w:val="22"/>
              </w:rPr>
              <w:t xml:space="preserve"> </w:t>
            </w:r>
            <w:r w:rsidRPr="006234F8">
              <w:rPr>
                <w:rFonts w:ascii="Sylfaen" w:hAnsi="Sylfaen"/>
                <w:sz w:val="22"/>
                <w:szCs w:val="22"/>
                <w:lang w:val="hy-AM"/>
              </w:rPr>
              <w:t xml:space="preserve">class State Counselor of the </w:t>
            </w:r>
            <w:r w:rsidRPr="006234F8">
              <w:rPr>
                <w:rFonts w:ascii="Sylfaen" w:hAnsi="Sylfaen"/>
                <w:sz w:val="22"/>
                <w:szCs w:val="22"/>
              </w:rPr>
              <w:t>T</w:t>
            </w:r>
            <w:r w:rsidRPr="006234F8">
              <w:rPr>
                <w:rFonts w:ascii="Sylfaen" w:hAnsi="Sylfaen"/>
                <w:sz w:val="22"/>
                <w:szCs w:val="22"/>
                <w:lang w:val="hy-AM"/>
              </w:rPr>
              <w:t>ax service of the Republic of Armenia</w:t>
            </w:r>
          </w:p>
          <w:p w:rsidR="00BA5494" w:rsidRPr="006234F8" w:rsidRDefault="00BA5494" w:rsidP="004901BD">
            <w:pPr>
              <w:pStyle w:val="ListParagraph"/>
              <w:numPr>
                <w:ilvl w:val="0"/>
                <w:numId w:val="143"/>
              </w:numPr>
              <w:rPr>
                <w:rFonts w:ascii="Sylfaen" w:hAnsi="Sylfaen"/>
                <w:sz w:val="22"/>
                <w:szCs w:val="22"/>
                <w:lang w:val="hy-AM"/>
              </w:rPr>
            </w:pPr>
            <w:r w:rsidRPr="006234F8">
              <w:rPr>
                <w:rFonts w:ascii="Sylfaen" w:hAnsi="Sylfaen"/>
                <w:sz w:val="22"/>
                <w:szCs w:val="22"/>
                <w:lang w:val="hy-AM"/>
              </w:rPr>
              <w:t>3</w:t>
            </w:r>
            <w:r w:rsidRPr="006234F8">
              <w:rPr>
                <w:rFonts w:ascii="Sylfaen" w:hAnsi="Sylfaen"/>
                <w:sz w:val="22"/>
                <w:szCs w:val="22"/>
                <w:vertAlign w:val="superscript"/>
              </w:rPr>
              <w:t>rd</w:t>
            </w:r>
            <w:r w:rsidRPr="006234F8">
              <w:rPr>
                <w:rFonts w:ascii="Sylfaen" w:hAnsi="Sylfaen"/>
                <w:sz w:val="22"/>
                <w:szCs w:val="22"/>
                <w:lang w:val="hy-AM"/>
              </w:rPr>
              <w:t xml:space="preserve"> class State Counselor of the </w:t>
            </w:r>
            <w:r w:rsidRPr="006234F8">
              <w:rPr>
                <w:rFonts w:ascii="Sylfaen" w:hAnsi="Sylfaen"/>
                <w:sz w:val="22"/>
                <w:szCs w:val="22"/>
              </w:rPr>
              <w:t>T</w:t>
            </w:r>
            <w:r w:rsidRPr="006234F8">
              <w:rPr>
                <w:rFonts w:ascii="Sylfaen" w:hAnsi="Sylfaen"/>
                <w:sz w:val="22"/>
                <w:szCs w:val="22"/>
                <w:lang w:val="hy-AM"/>
              </w:rPr>
              <w:t>ax service of the Republic of Armenia</w:t>
            </w:r>
          </w:p>
          <w:p w:rsidR="00BA5494" w:rsidRPr="006234F8" w:rsidRDefault="00BA5494" w:rsidP="000D3750">
            <w:pPr>
              <w:rPr>
                <w:rFonts w:ascii="Sylfaen" w:hAnsi="Sylfaen"/>
                <w:sz w:val="22"/>
                <w:szCs w:val="22"/>
                <w:lang w:val="hy-AM"/>
              </w:rPr>
            </w:pP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lang w:val="hy-AM"/>
              </w:rPr>
            </w:pPr>
          </w:p>
        </w:tc>
        <w:tc>
          <w:tcPr>
            <w:tcW w:w="1280" w:type="dxa"/>
            <w:gridSpan w:val="2"/>
          </w:tcPr>
          <w:p w:rsidR="00BA5494" w:rsidRPr="006234F8" w:rsidRDefault="00BA5494" w:rsidP="000D3750">
            <w:pPr>
              <w:rPr>
                <w:rFonts w:ascii="Sylfaen" w:hAnsi="Sylfaen"/>
                <w:sz w:val="22"/>
                <w:szCs w:val="22"/>
                <w:lang w:val="hy-AM"/>
              </w:rPr>
            </w:pPr>
          </w:p>
        </w:tc>
        <w:tc>
          <w:tcPr>
            <w:tcW w:w="1381" w:type="dxa"/>
            <w:gridSpan w:val="4"/>
          </w:tcPr>
          <w:p w:rsidR="00BA5494" w:rsidRPr="006234F8" w:rsidRDefault="00BA5494" w:rsidP="000D3750">
            <w:pPr>
              <w:rPr>
                <w:rFonts w:ascii="Sylfaen" w:hAnsi="Sylfaen"/>
                <w:sz w:val="22"/>
                <w:szCs w:val="22"/>
                <w:lang w:val="hy-AM"/>
              </w:rPr>
            </w:pPr>
          </w:p>
        </w:tc>
        <w:tc>
          <w:tcPr>
            <w:tcW w:w="1587" w:type="dxa"/>
            <w:gridSpan w:val="4"/>
          </w:tcPr>
          <w:p w:rsidR="00BA5494" w:rsidRPr="006234F8" w:rsidRDefault="00BA5494" w:rsidP="000D3750">
            <w:pPr>
              <w:rPr>
                <w:rFonts w:ascii="Sylfaen" w:hAnsi="Sylfaen"/>
                <w:sz w:val="22"/>
                <w:szCs w:val="22"/>
                <w:lang w:val="hy-AM"/>
              </w:rPr>
            </w:pPr>
          </w:p>
        </w:tc>
        <w:tc>
          <w:tcPr>
            <w:tcW w:w="4098" w:type="dxa"/>
            <w:gridSpan w:val="5"/>
          </w:tcPr>
          <w:p w:rsidR="00BA5494" w:rsidRPr="006234F8" w:rsidRDefault="00BA5494" w:rsidP="004901BD">
            <w:pPr>
              <w:pStyle w:val="ListParagraph"/>
              <w:numPr>
                <w:ilvl w:val="0"/>
                <w:numId w:val="142"/>
              </w:numPr>
              <w:rPr>
                <w:rFonts w:ascii="Sylfaen" w:hAnsi="Sylfaen"/>
                <w:sz w:val="22"/>
                <w:szCs w:val="22"/>
                <w:lang w:val="hy-AM"/>
              </w:rPr>
            </w:pPr>
            <w:r w:rsidRPr="006234F8">
              <w:rPr>
                <w:rFonts w:ascii="Sylfaen" w:hAnsi="Sylfaen"/>
                <w:sz w:val="22"/>
                <w:szCs w:val="22"/>
                <w:lang w:val="hy-AM"/>
              </w:rPr>
              <w:t>1</w:t>
            </w:r>
            <w:r w:rsidRPr="006234F8">
              <w:rPr>
                <w:rFonts w:ascii="Sylfaen" w:hAnsi="Sylfaen"/>
                <w:sz w:val="22"/>
                <w:szCs w:val="22"/>
                <w:vertAlign w:val="superscript"/>
              </w:rPr>
              <w:t>st</w:t>
            </w:r>
            <w:r w:rsidRPr="006234F8">
              <w:rPr>
                <w:rFonts w:ascii="Sylfaen" w:hAnsi="Sylfaen"/>
                <w:sz w:val="22"/>
                <w:szCs w:val="22"/>
              </w:rPr>
              <w:t xml:space="preserve"> c</w:t>
            </w:r>
            <w:r w:rsidRPr="006234F8">
              <w:rPr>
                <w:rFonts w:ascii="Sylfaen" w:hAnsi="Sylfaen"/>
                <w:sz w:val="22"/>
                <w:szCs w:val="22"/>
                <w:lang w:val="hy-AM"/>
              </w:rPr>
              <w:t xml:space="preserve">lass Senior Counselor of the </w:t>
            </w:r>
            <w:r w:rsidRPr="006234F8">
              <w:rPr>
                <w:rFonts w:ascii="Sylfaen" w:hAnsi="Sylfaen"/>
                <w:sz w:val="22"/>
                <w:szCs w:val="22"/>
              </w:rPr>
              <w:t>T</w:t>
            </w:r>
            <w:r w:rsidRPr="006234F8">
              <w:rPr>
                <w:rFonts w:ascii="Sylfaen" w:hAnsi="Sylfaen"/>
                <w:sz w:val="22"/>
                <w:szCs w:val="22"/>
                <w:lang w:val="hy-AM"/>
              </w:rPr>
              <w:t>ax service of the Republic of Armenia</w:t>
            </w:r>
          </w:p>
          <w:p w:rsidR="00BA5494" w:rsidRPr="006234F8" w:rsidRDefault="00BA5494" w:rsidP="004901BD">
            <w:pPr>
              <w:pStyle w:val="ListParagraph"/>
              <w:numPr>
                <w:ilvl w:val="0"/>
                <w:numId w:val="142"/>
              </w:numPr>
              <w:rPr>
                <w:rFonts w:ascii="Sylfaen" w:hAnsi="Sylfaen"/>
                <w:sz w:val="22"/>
                <w:szCs w:val="22"/>
                <w:lang w:val="hy-AM"/>
              </w:rPr>
            </w:pPr>
            <w:r w:rsidRPr="006234F8">
              <w:rPr>
                <w:rFonts w:ascii="Sylfaen" w:hAnsi="Sylfaen"/>
                <w:sz w:val="22"/>
                <w:szCs w:val="22"/>
                <w:lang w:val="hy-AM"/>
              </w:rPr>
              <w:t>2</w:t>
            </w:r>
            <w:r w:rsidRPr="006234F8">
              <w:rPr>
                <w:rFonts w:ascii="Sylfaen" w:hAnsi="Sylfaen"/>
                <w:sz w:val="22"/>
                <w:szCs w:val="22"/>
                <w:vertAlign w:val="superscript"/>
              </w:rPr>
              <w:t xml:space="preserve">nd </w:t>
            </w:r>
            <w:r w:rsidRPr="006234F8">
              <w:rPr>
                <w:rFonts w:ascii="Sylfaen" w:hAnsi="Sylfaen"/>
                <w:sz w:val="22"/>
                <w:szCs w:val="22"/>
                <w:lang w:val="hy-AM"/>
              </w:rPr>
              <w:t xml:space="preserve">class Senior Counselor of the </w:t>
            </w:r>
            <w:r w:rsidRPr="006234F8">
              <w:rPr>
                <w:rFonts w:ascii="Sylfaen" w:hAnsi="Sylfaen"/>
                <w:sz w:val="22"/>
                <w:szCs w:val="22"/>
              </w:rPr>
              <w:t>T</w:t>
            </w:r>
            <w:r w:rsidRPr="006234F8">
              <w:rPr>
                <w:rFonts w:ascii="Sylfaen" w:hAnsi="Sylfaen"/>
                <w:sz w:val="22"/>
                <w:szCs w:val="22"/>
                <w:lang w:val="hy-AM"/>
              </w:rPr>
              <w:t>ax service of the Republic of Armenia</w:t>
            </w:r>
          </w:p>
          <w:p w:rsidR="00BA5494" w:rsidRPr="006234F8" w:rsidRDefault="00BA5494" w:rsidP="004901BD">
            <w:pPr>
              <w:pStyle w:val="ListParagraph"/>
              <w:numPr>
                <w:ilvl w:val="0"/>
                <w:numId w:val="142"/>
              </w:numPr>
              <w:rPr>
                <w:rFonts w:ascii="Sylfaen" w:hAnsi="Sylfaen"/>
                <w:sz w:val="22"/>
                <w:szCs w:val="22"/>
                <w:lang w:val="hy-AM"/>
              </w:rPr>
            </w:pPr>
            <w:r w:rsidRPr="006234F8">
              <w:rPr>
                <w:rFonts w:ascii="Sylfaen" w:hAnsi="Sylfaen"/>
                <w:sz w:val="22"/>
                <w:szCs w:val="22"/>
                <w:lang w:val="hy-AM"/>
              </w:rPr>
              <w:t>3</w:t>
            </w:r>
            <w:r w:rsidRPr="006234F8">
              <w:rPr>
                <w:rFonts w:ascii="Sylfaen" w:hAnsi="Sylfaen"/>
                <w:sz w:val="22"/>
                <w:szCs w:val="22"/>
                <w:vertAlign w:val="superscript"/>
              </w:rPr>
              <w:t>rd</w:t>
            </w:r>
            <w:r w:rsidRPr="006234F8">
              <w:rPr>
                <w:rFonts w:ascii="Sylfaen" w:hAnsi="Sylfaen"/>
                <w:sz w:val="22"/>
                <w:szCs w:val="22"/>
                <w:lang w:val="hy-AM"/>
              </w:rPr>
              <w:t xml:space="preserve"> class Senior Counselor of the </w:t>
            </w:r>
            <w:r w:rsidRPr="006234F8">
              <w:rPr>
                <w:rFonts w:ascii="Sylfaen" w:hAnsi="Sylfaen"/>
                <w:sz w:val="22"/>
                <w:szCs w:val="22"/>
              </w:rPr>
              <w:t>T</w:t>
            </w:r>
            <w:r w:rsidRPr="006234F8">
              <w:rPr>
                <w:rFonts w:ascii="Sylfaen" w:hAnsi="Sylfaen"/>
                <w:sz w:val="22"/>
                <w:szCs w:val="22"/>
                <w:lang w:val="hy-AM"/>
              </w:rPr>
              <w:t>ax service of the Republic of Armenia,</w:t>
            </w:r>
          </w:p>
          <w:p w:rsidR="00BA5494" w:rsidRPr="006234F8" w:rsidRDefault="00BA5494" w:rsidP="004901BD">
            <w:pPr>
              <w:pStyle w:val="ListParagraph"/>
              <w:numPr>
                <w:ilvl w:val="0"/>
                <w:numId w:val="142"/>
              </w:numPr>
              <w:rPr>
                <w:rFonts w:ascii="Sylfaen" w:hAnsi="Sylfaen"/>
                <w:sz w:val="22"/>
                <w:szCs w:val="22"/>
                <w:lang w:val="hy-AM"/>
              </w:rPr>
            </w:pPr>
            <w:r w:rsidRPr="006234F8">
              <w:rPr>
                <w:rFonts w:ascii="Sylfaen" w:hAnsi="Sylfaen"/>
                <w:sz w:val="22"/>
                <w:szCs w:val="22"/>
                <w:lang w:val="hy-AM"/>
              </w:rPr>
              <w:t>1</w:t>
            </w:r>
            <w:r w:rsidRPr="006234F8">
              <w:rPr>
                <w:rFonts w:ascii="Sylfaen" w:hAnsi="Sylfaen"/>
                <w:sz w:val="22"/>
                <w:szCs w:val="22"/>
                <w:vertAlign w:val="superscript"/>
              </w:rPr>
              <w:t>st</w:t>
            </w:r>
            <w:r w:rsidRPr="006234F8">
              <w:rPr>
                <w:rFonts w:ascii="Sylfaen" w:hAnsi="Sylfaen"/>
                <w:sz w:val="22"/>
                <w:szCs w:val="22"/>
                <w:lang w:val="hy-AM"/>
              </w:rPr>
              <w:t xml:space="preserve"> class Counselor of the </w:t>
            </w:r>
            <w:r w:rsidRPr="006234F8">
              <w:rPr>
                <w:rFonts w:ascii="Sylfaen" w:hAnsi="Sylfaen"/>
                <w:sz w:val="22"/>
                <w:szCs w:val="22"/>
              </w:rPr>
              <w:t>T</w:t>
            </w:r>
            <w:r w:rsidRPr="006234F8">
              <w:rPr>
                <w:rFonts w:ascii="Sylfaen" w:hAnsi="Sylfaen"/>
                <w:sz w:val="22"/>
                <w:szCs w:val="22"/>
                <w:lang w:val="hy-AM"/>
              </w:rPr>
              <w:t>ax service of the Republic of Armenia,</w:t>
            </w:r>
          </w:p>
          <w:p w:rsidR="00BA5494" w:rsidRPr="006234F8" w:rsidRDefault="00BA5494" w:rsidP="004901BD">
            <w:pPr>
              <w:pStyle w:val="ListParagraph"/>
              <w:numPr>
                <w:ilvl w:val="0"/>
                <w:numId w:val="142"/>
              </w:numPr>
              <w:rPr>
                <w:rFonts w:ascii="Sylfaen" w:hAnsi="Sylfaen"/>
                <w:sz w:val="22"/>
                <w:szCs w:val="22"/>
                <w:lang w:val="hy-AM"/>
              </w:rPr>
            </w:pPr>
            <w:r w:rsidRPr="006234F8">
              <w:rPr>
                <w:rFonts w:ascii="Sylfaen" w:hAnsi="Sylfaen"/>
                <w:sz w:val="22"/>
                <w:szCs w:val="22"/>
                <w:lang w:val="hy-AM"/>
              </w:rPr>
              <w:t>2</w:t>
            </w:r>
            <w:r w:rsidRPr="006234F8">
              <w:rPr>
                <w:rFonts w:ascii="Sylfaen" w:hAnsi="Sylfaen"/>
                <w:sz w:val="22"/>
                <w:szCs w:val="22"/>
                <w:vertAlign w:val="superscript"/>
              </w:rPr>
              <w:t xml:space="preserve">nd </w:t>
            </w:r>
            <w:r w:rsidRPr="006234F8">
              <w:rPr>
                <w:rFonts w:ascii="Sylfaen" w:hAnsi="Sylfaen"/>
                <w:sz w:val="22"/>
                <w:szCs w:val="22"/>
                <w:lang w:val="hy-AM"/>
              </w:rPr>
              <w:t xml:space="preserve">class Senior Counselor of the </w:t>
            </w:r>
            <w:r w:rsidRPr="006234F8">
              <w:rPr>
                <w:rFonts w:ascii="Sylfaen" w:hAnsi="Sylfaen"/>
                <w:sz w:val="22"/>
                <w:szCs w:val="22"/>
              </w:rPr>
              <w:t>T</w:t>
            </w:r>
            <w:r w:rsidRPr="006234F8">
              <w:rPr>
                <w:rFonts w:ascii="Sylfaen" w:hAnsi="Sylfaen"/>
                <w:sz w:val="22"/>
                <w:szCs w:val="22"/>
                <w:lang w:val="hy-AM"/>
              </w:rPr>
              <w:t xml:space="preserve">ax service of the Republic of Armenia </w:t>
            </w:r>
          </w:p>
          <w:p w:rsidR="00BA5494" w:rsidRPr="006234F8" w:rsidRDefault="00BA5494" w:rsidP="004901BD">
            <w:pPr>
              <w:pStyle w:val="ListParagraph"/>
              <w:numPr>
                <w:ilvl w:val="0"/>
                <w:numId w:val="142"/>
              </w:numPr>
              <w:rPr>
                <w:rFonts w:ascii="Sylfaen" w:hAnsi="Sylfaen"/>
                <w:sz w:val="22"/>
                <w:szCs w:val="22"/>
                <w:lang w:val="hy-AM"/>
              </w:rPr>
            </w:pPr>
            <w:r w:rsidRPr="006234F8">
              <w:rPr>
                <w:rFonts w:ascii="Sylfaen" w:hAnsi="Sylfaen"/>
                <w:sz w:val="22"/>
                <w:szCs w:val="22"/>
              </w:rPr>
              <w:t>3</w:t>
            </w:r>
            <w:r w:rsidRPr="006234F8">
              <w:rPr>
                <w:rFonts w:ascii="Sylfaen" w:hAnsi="Sylfaen"/>
                <w:sz w:val="22"/>
                <w:szCs w:val="22"/>
                <w:vertAlign w:val="superscript"/>
              </w:rPr>
              <w:t xml:space="preserve">rd </w:t>
            </w:r>
            <w:r w:rsidRPr="006234F8">
              <w:rPr>
                <w:rFonts w:ascii="Sylfaen" w:hAnsi="Sylfaen"/>
                <w:sz w:val="22"/>
                <w:szCs w:val="22"/>
                <w:lang w:val="hy-AM"/>
              </w:rPr>
              <w:t xml:space="preserve">class Senior Counselor of the </w:t>
            </w:r>
            <w:r w:rsidRPr="006234F8">
              <w:rPr>
                <w:rFonts w:ascii="Sylfaen" w:hAnsi="Sylfaen"/>
                <w:sz w:val="22"/>
                <w:szCs w:val="22"/>
              </w:rPr>
              <w:t>T</w:t>
            </w:r>
            <w:r w:rsidRPr="006234F8">
              <w:rPr>
                <w:rFonts w:ascii="Sylfaen" w:hAnsi="Sylfaen"/>
                <w:sz w:val="22"/>
                <w:szCs w:val="22"/>
                <w:lang w:val="hy-AM"/>
              </w:rPr>
              <w:t>ax service of the Republic of Armenia</w:t>
            </w:r>
          </w:p>
          <w:p w:rsidR="00BA5494" w:rsidRPr="006234F8" w:rsidRDefault="00BA5494" w:rsidP="004901BD">
            <w:pPr>
              <w:pStyle w:val="ListParagraph"/>
              <w:numPr>
                <w:ilvl w:val="0"/>
                <w:numId w:val="142"/>
              </w:numPr>
              <w:rPr>
                <w:rFonts w:ascii="Sylfaen" w:hAnsi="Sylfaen"/>
                <w:sz w:val="22"/>
                <w:szCs w:val="22"/>
                <w:lang w:val="hy-AM"/>
              </w:rPr>
            </w:pPr>
            <w:r w:rsidRPr="006234F8">
              <w:rPr>
                <w:rFonts w:ascii="Sylfaen" w:hAnsi="Sylfaen"/>
                <w:sz w:val="22"/>
                <w:szCs w:val="22"/>
              </w:rPr>
              <w:t xml:space="preserve">For the Civil Service: </w:t>
            </w:r>
          </w:p>
          <w:p w:rsidR="00BA5494" w:rsidRPr="006234F8" w:rsidRDefault="00BA5494" w:rsidP="004901BD">
            <w:pPr>
              <w:pStyle w:val="ListParagraph"/>
              <w:numPr>
                <w:ilvl w:val="0"/>
                <w:numId w:val="142"/>
              </w:numPr>
              <w:rPr>
                <w:rFonts w:ascii="Sylfaen" w:hAnsi="Sylfaen"/>
                <w:sz w:val="22"/>
                <w:szCs w:val="22"/>
                <w:lang w:val="hy-AM"/>
              </w:rPr>
            </w:pPr>
            <w:r w:rsidRPr="006234F8">
              <w:rPr>
                <w:rFonts w:ascii="Sylfaen" w:hAnsi="Sylfaen"/>
                <w:sz w:val="22"/>
                <w:szCs w:val="22"/>
                <w:lang w:val="hy-AM"/>
              </w:rPr>
              <w:t>1</w:t>
            </w:r>
            <w:r w:rsidRPr="006234F8">
              <w:rPr>
                <w:rFonts w:ascii="Sylfaen" w:hAnsi="Sylfaen"/>
                <w:sz w:val="22"/>
                <w:szCs w:val="22"/>
                <w:vertAlign w:val="superscript"/>
              </w:rPr>
              <w:t>st</w:t>
            </w:r>
            <w:r w:rsidRPr="006234F8">
              <w:rPr>
                <w:rFonts w:ascii="Sylfaen" w:hAnsi="Sylfaen"/>
                <w:sz w:val="22"/>
                <w:szCs w:val="22"/>
                <w:lang w:val="hy-AM"/>
              </w:rPr>
              <w:t xml:space="preserve"> class State Counselor of the Civil Service </w:t>
            </w:r>
          </w:p>
          <w:p w:rsidR="00BA5494" w:rsidRPr="006234F8" w:rsidRDefault="00BA5494" w:rsidP="004901BD">
            <w:pPr>
              <w:pStyle w:val="ListParagraph"/>
              <w:numPr>
                <w:ilvl w:val="0"/>
                <w:numId w:val="142"/>
              </w:numPr>
              <w:rPr>
                <w:rFonts w:ascii="Sylfaen" w:hAnsi="Sylfaen"/>
                <w:sz w:val="22"/>
                <w:szCs w:val="22"/>
                <w:lang w:val="hy-AM"/>
              </w:rPr>
            </w:pPr>
            <w:r w:rsidRPr="006234F8">
              <w:rPr>
                <w:rFonts w:ascii="Sylfaen" w:hAnsi="Sylfaen"/>
                <w:sz w:val="22"/>
                <w:szCs w:val="22"/>
                <w:lang w:val="hy-AM"/>
              </w:rPr>
              <w:t>2</w:t>
            </w:r>
            <w:r w:rsidRPr="006234F8">
              <w:rPr>
                <w:rFonts w:ascii="Sylfaen" w:hAnsi="Sylfaen"/>
                <w:sz w:val="22"/>
                <w:szCs w:val="22"/>
                <w:vertAlign w:val="superscript"/>
              </w:rPr>
              <w:t>nd</w:t>
            </w:r>
            <w:r w:rsidRPr="006234F8">
              <w:rPr>
                <w:rFonts w:ascii="Sylfaen" w:hAnsi="Sylfaen"/>
                <w:sz w:val="22"/>
                <w:szCs w:val="22"/>
                <w:lang w:val="hy-AM"/>
              </w:rPr>
              <w:t xml:space="preserve"> class State Counselor of the Civil Service</w:t>
            </w:r>
          </w:p>
          <w:p w:rsidR="00BA5494" w:rsidRPr="006234F8" w:rsidRDefault="00BA5494" w:rsidP="004901BD">
            <w:pPr>
              <w:pStyle w:val="ListParagraph"/>
              <w:numPr>
                <w:ilvl w:val="0"/>
                <w:numId w:val="142"/>
              </w:numPr>
              <w:rPr>
                <w:rFonts w:ascii="Sylfaen" w:hAnsi="Sylfaen"/>
                <w:sz w:val="22"/>
                <w:szCs w:val="22"/>
                <w:lang w:val="hy-AM"/>
              </w:rPr>
            </w:pPr>
            <w:r w:rsidRPr="006234F8">
              <w:rPr>
                <w:rFonts w:ascii="Sylfaen" w:hAnsi="Sylfaen"/>
                <w:sz w:val="22"/>
                <w:szCs w:val="22"/>
                <w:lang w:val="hy-AM"/>
              </w:rPr>
              <w:t>3</w:t>
            </w:r>
            <w:r w:rsidRPr="006234F8">
              <w:rPr>
                <w:rFonts w:ascii="Sylfaen" w:hAnsi="Sylfaen"/>
                <w:sz w:val="22"/>
                <w:szCs w:val="22"/>
                <w:vertAlign w:val="superscript"/>
              </w:rPr>
              <w:t xml:space="preserve">rd </w:t>
            </w:r>
            <w:r w:rsidRPr="006234F8">
              <w:rPr>
                <w:rFonts w:ascii="Sylfaen" w:hAnsi="Sylfaen"/>
                <w:sz w:val="22"/>
                <w:szCs w:val="22"/>
                <w:lang w:val="hy-AM"/>
              </w:rPr>
              <w:t xml:space="preserve">class State Counselor of the Civil Service </w:t>
            </w:r>
          </w:p>
          <w:p w:rsidR="00BA5494" w:rsidRPr="006234F8" w:rsidRDefault="00BA5494" w:rsidP="004901BD">
            <w:pPr>
              <w:pStyle w:val="ListParagraph"/>
              <w:numPr>
                <w:ilvl w:val="0"/>
                <w:numId w:val="142"/>
              </w:numPr>
              <w:rPr>
                <w:rFonts w:ascii="Sylfaen" w:hAnsi="Sylfaen"/>
                <w:sz w:val="22"/>
                <w:szCs w:val="22"/>
              </w:rPr>
            </w:pPr>
            <w:r w:rsidRPr="006234F8">
              <w:rPr>
                <w:rFonts w:ascii="Sylfaen" w:hAnsi="Sylfaen"/>
                <w:sz w:val="22"/>
                <w:szCs w:val="22"/>
                <w:lang w:val="hy-AM"/>
              </w:rPr>
              <w:t>1</w:t>
            </w:r>
            <w:r w:rsidRPr="006234F8">
              <w:rPr>
                <w:rFonts w:ascii="Sylfaen" w:hAnsi="Sylfaen"/>
                <w:sz w:val="22"/>
                <w:szCs w:val="22"/>
                <w:vertAlign w:val="superscript"/>
              </w:rPr>
              <w:t>st</w:t>
            </w:r>
            <w:r w:rsidRPr="006234F8">
              <w:rPr>
                <w:rFonts w:ascii="Sylfaen" w:hAnsi="Sylfaen"/>
                <w:sz w:val="22"/>
                <w:szCs w:val="22"/>
                <w:lang w:val="hy-AM"/>
              </w:rPr>
              <w:t xml:space="preserve"> class Counselor of the Civil Service</w:t>
            </w:r>
          </w:p>
          <w:p w:rsidR="00BA5494" w:rsidRPr="006234F8" w:rsidRDefault="00BA5494" w:rsidP="004901BD">
            <w:pPr>
              <w:pStyle w:val="ListParagraph"/>
              <w:numPr>
                <w:ilvl w:val="0"/>
                <w:numId w:val="142"/>
              </w:numPr>
              <w:rPr>
                <w:rFonts w:ascii="Sylfaen" w:hAnsi="Sylfaen"/>
                <w:sz w:val="22"/>
                <w:szCs w:val="22"/>
                <w:lang w:val="hy-AM"/>
              </w:rPr>
            </w:pPr>
            <w:r w:rsidRPr="006234F8">
              <w:rPr>
                <w:rFonts w:ascii="Sylfaen" w:hAnsi="Sylfaen"/>
                <w:sz w:val="22"/>
                <w:szCs w:val="22"/>
              </w:rPr>
              <w:t>2</w:t>
            </w:r>
            <w:r w:rsidRPr="006234F8">
              <w:rPr>
                <w:rFonts w:ascii="Sylfaen" w:hAnsi="Sylfaen"/>
                <w:sz w:val="22"/>
                <w:szCs w:val="22"/>
                <w:vertAlign w:val="superscript"/>
              </w:rPr>
              <w:t>nd</w:t>
            </w:r>
            <w:r w:rsidRPr="006234F8">
              <w:rPr>
                <w:rFonts w:ascii="Sylfaen" w:hAnsi="Sylfaen"/>
                <w:sz w:val="22"/>
                <w:szCs w:val="22"/>
              </w:rPr>
              <w:t xml:space="preserve"> </w:t>
            </w:r>
            <w:r w:rsidRPr="006234F8">
              <w:rPr>
                <w:rFonts w:ascii="Sylfaen" w:hAnsi="Sylfaen"/>
                <w:sz w:val="22"/>
                <w:szCs w:val="22"/>
                <w:lang w:val="hy-AM"/>
              </w:rPr>
              <w:t>class Counselor of the Civil Service</w:t>
            </w:r>
          </w:p>
          <w:p w:rsidR="00BA5494" w:rsidRPr="006234F8" w:rsidRDefault="00BA5494" w:rsidP="004901BD">
            <w:pPr>
              <w:pStyle w:val="ListParagraph"/>
              <w:numPr>
                <w:ilvl w:val="0"/>
                <w:numId w:val="142"/>
              </w:numPr>
              <w:rPr>
                <w:rFonts w:ascii="Sylfaen" w:hAnsi="Sylfaen"/>
                <w:sz w:val="22"/>
                <w:szCs w:val="22"/>
                <w:lang w:val="hy-AM"/>
              </w:rPr>
            </w:pPr>
            <w:r w:rsidRPr="006234F8">
              <w:rPr>
                <w:rFonts w:ascii="Sylfaen" w:hAnsi="Sylfaen"/>
                <w:sz w:val="22"/>
                <w:szCs w:val="22"/>
              </w:rPr>
              <w:t>3</w:t>
            </w:r>
            <w:r w:rsidRPr="006234F8">
              <w:rPr>
                <w:rFonts w:ascii="Sylfaen" w:hAnsi="Sylfaen"/>
                <w:sz w:val="22"/>
                <w:szCs w:val="22"/>
                <w:vertAlign w:val="superscript"/>
              </w:rPr>
              <w:t>rd</w:t>
            </w:r>
            <w:r w:rsidRPr="006234F8">
              <w:rPr>
                <w:rFonts w:ascii="Sylfaen" w:hAnsi="Sylfaen"/>
                <w:sz w:val="22"/>
                <w:szCs w:val="22"/>
                <w:lang w:val="hy-AM"/>
              </w:rPr>
              <w:t xml:space="preserve"> class Counselor of the Civil Service</w:t>
            </w:r>
            <w:r w:rsidRPr="006234F8">
              <w:rPr>
                <w:rFonts w:ascii="Sylfaen" w:hAnsi="Sylfaen"/>
                <w:sz w:val="22"/>
                <w:szCs w:val="22"/>
              </w:rPr>
              <w:t xml:space="preserve"> </w:t>
            </w:r>
          </w:p>
          <w:p w:rsidR="00BA5494" w:rsidRPr="006234F8" w:rsidRDefault="00BA5494" w:rsidP="004901BD">
            <w:pPr>
              <w:pStyle w:val="ListParagraph"/>
              <w:numPr>
                <w:ilvl w:val="0"/>
                <w:numId w:val="142"/>
              </w:numPr>
              <w:rPr>
                <w:rFonts w:ascii="Sylfaen" w:hAnsi="Sylfaen"/>
                <w:sz w:val="22"/>
                <w:szCs w:val="22"/>
              </w:rPr>
            </w:pPr>
            <w:r w:rsidRPr="006234F8">
              <w:rPr>
                <w:rFonts w:ascii="Sylfaen" w:hAnsi="Sylfaen"/>
                <w:sz w:val="22"/>
                <w:szCs w:val="22"/>
              </w:rPr>
              <w:t>1</w:t>
            </w:r>
            <w:r w:rsidRPr="006234F8">
              <w:rPr>
                <w:rFonts w:ascii="Sylfaen" w:hAnsi="Sylfaen"/>
                <w:sz w:val="22"/>
                <w:szCs w:val="22"/>
                <w:vertAlign w:val="superscript"/>
              </w:rPr>
              <w:t>st</w:t>
            </w:r>
            <w:r w:rsidRPr="006234F8">
              <w:rPr>
                <w:rFonts w:ascii="Sylfaen" w:hAnsi="Sylfaen"/>
                <w:sz w:val="22"/>
                <w:szCs w:val="22"/>
              </w:rPr>
              <w:t xml:space="preserve"> class </w:t>
            </w:r>
            <w:r w:rsidRPr="006234F8">
              <w:rPr>
                <w:rFonts w:ascii="Sylfaen" w:hAnsi="Sylfaen"/>
                <w:sz w:val="22"/>
                <w:szCs w:val="22"/>
                <w:lang w:val="hy-AM"/>
              </w:rPr>
              <w:t>Leading officer</w:t>
            </w:r>
            <w:r w:rsidRPr="006234F8">
              <w:rPr>
                <w:rFonts w:ascii="Sylfaen" w:hAnsi="Sylfaen"/>
                <w:sz w:val="22"/>
                <w:szCs w:val="22"/>
              </w:rPr>
              <w:t xml:space="preserve"> of the Civil Service </w:t>
            </w:r>
          </w:p>
          <w:p w:rsidR="00BA5494" w:rsidRPr="006234F8" w:rsidRDefault="00BA5494" w:rsidP="004901BD">
            <w:pPr>
              <w:pStyle w:val="ListParagraph"/>
              <w:numPr>
                <w:ilvl w:val="0"/>
                <w:numId w:val="142"/>
              </w:numPr>
              <w:rPr>
                <w:rFonts w:ascii="Sylfaen" w:hAnsi="Sylfaen"/>
                <w:sz w:val="22"/>
                <w:szCs w:val="22"/>
                <w:lang w:val="hy-AM"/>
              </w:rPr>
            </w:pPr>
            <w:r w:rsidRPr="006234F8">
              <w:rPr>
                <w:rFonts w:ascii="Sylfaen" w:hAnsi="Sylfaen"/>
                <w:sz w:val="22"/>
                <w:szCs w:val="22"/>
              </w:rPr>
              <w:t>2</w:t>
            </w:r>
            <w:r w:rsidRPr="006234F8">
              <w:rPr>
                <w:rFonts w:ascii="Sylfaen" w:hAnsi="Sylfaen"/>
                <w:sz w:val="22"/>
                <w:szCs w:val="22"/>
                <w:vertAlign w:val="superscript"/>
              </w:rPr>
              <w:t>nd</w:t>
            </w:r>
            <w:r w:rsidRPr="006234F8">
              <w:rPr>
                <w:rFonts w:ascii="Sylfaen" w:hAnsi="Sylfaen"/>
                <w:sz w:val="22"/>
                <w:szCs w:val="22"/>
              </w:rPr>
              <w:t xml:space="preserve"> class </w:t>
            </w:r>
            <w:r w:rsidRPr="006234F8">
              <w:rPr>
                <w:rFonts w:ascii="Sylfaen" w:hAnsi="Sylfaen"/>
                <w:sz w:val="22"/>
                <w:szCs w:val="22"/>
                <w:lang w:val="hy-AM"/>
              </w:rPr>
              <w:t>Leading officer</w:t>
            </w:r>
            <w:r w:rsidRPr="006234F8">
              <w:rPr>
                <w:rFonts w:ascii="Sylfaen" w:hAnsi="Sylfaen"/>
                <w:sz w:val="22"/>
                <w:szCs w:val="22"/>
              </w:rPr>
              <w:t xml:space="preserve"> of the Civil Service </w:t>
            </w:r>
          </w:p>
          <w:p w:rsidR="00BA5494" w:rsidRPr="006234F8" w:rsidRDefault="00BA5494" w:rsidP="004901BD">
            <w:pPr>
              <w:pStyle w:val="ListParagraph"/>
              <w:numPr>
                <w:ilvl w:val="0"/>
                <w:numId w:val="142"/>
              </w:numPr>
              <w:rPr>
                <w:rFonts w:ascii="Sylfaen" w:hAnsi="Sylfaen"/>
                <w:sz w:val="22"/>
                <w:szCs w:val="22"/>
              </w:rPr>
            </w:pPr>
            <w:r w:rsidRPr="006234F8">
              <w:rPr>
                <w:rFonts w:ascii="Sylfaen" w:hAnsi="Sylfaen"/>
                <w:sz w:val="22"/>
                <w:szCs w:val="22"/>
              </w:rPr>
              <w:t>3</w:t>
            </w:r>
            <w:r w:rsidRPr="006234F8">
              <w:rPr>
                <w:rFonts w:ascii="Sylfaen" w:hAnsi="Sylfaen"/>
                <w:sz w:val="22"/>
                <w:szCs w:val="22"/>
                <w:vertAlign w:val="superscript"/>
              </w:rPr>
              <w:t>rd</w:t>
            </w:r>
            <w:r w:rsidRPr="006234F8">
              <w:rPr>
                <w:rFonts w:ascii="Sylfaen" w:hAnsi="Sylfaen"/>
                <w:sz w:val="22"/>
                <w:szCs w:val="22"/>
              </w:rPr>
              <w:t xml:space="preserve"> class </w:t>
            </w:r>
            <w:r w:rsidRPr="006234F8">
              <w:rPr>
                <w:rFonts w:ascii="Sylfaen" w:hAnsi="Sylfaen"/>
                <w:sz w:val="22"/>
                <w:szCs w:val="22"/>
                <w:lang w:val="hy-AM"/>
              </w:rPr>
              <w:t>Leading officer</w:t>
            </w:r>
            <w:r w:rsidRPr="006234F8">
              <w:rPr>
                <w:rFonts w:ascii="Sylfaen" w:hAnsi="Sylfaen"/>
                <w:sz w:val="22"/>
                <w:szCs w:val="22"/>
              </w:rPr>
              <w:t xml:space="preserve"> of the Civil Service </w:t>
            </w:r>
          </w:p>
          <w:p w:rsidR="00BA5494" w:rsidRPr="006234F8" w:rsidRDefault="00BA5494" w:rsidP="004901BD">
            <w:pPr>
              <w:pStyle w:val="ListParagraph"/>
              <w:numPr>
                <w:ilvl w:val="0"/>
                <w:numId w:val="142"/>
              </w:numPr>
              <w:rPr>
                <w:rFonts w:ascii="Sylfaen" w:hAnsi="Sylfaen"/>
                <w:sz w:val="22"/>
                <w:szCs w:val="22"/>
                <w:lang w:val="hy-AM"/>
              </w:rPr>
            </w:pPr>
            <w:r w:rsidRPr="006234F8">
              <w:rPr>
                <w:rFonts w:ascii="Sylfaen" w:hAnsi="Sylfaen"/>
                <w:sz w:val="22"/>
                <w:szCs w:val="22"/>
              </w:rPr>
              <w:t>1</w:t>
            </w:r>
            <w:r w:rsidRPr="006234F8">
              <w:rPr>
                <w:rFonts w:ascii="Sylfaen" w:hAnsi="Sylfaen"/>
                <w:sz w:val="22"/>
                <w:szCs w:val="22"/>
                <w:vertAlign w:val="superscript"/>
              </w:rPr>
              <w:t>st</w:t>
            </w:r>
            <w:r w:rsidRPr="006234F8">
              <w:rPr>
                <w:rFonts w:ascii="Sylfaen" w:hAnsi="Sylfaen"/>
                <w:sz w:val="22"/>
                <w:szCs w:val="22"/>
              </w:rPr>
              <w:t xml:space="preserve"> class Junior</w:t>
            </w:r>
            <w:r w:rsidRPr="006234F8">
              <w:rPr>
                <w:rFonts w:ascii="Sylfaen" w:hAnsi="Sylfaen"/>
                <w:sz w:val="22"/>
                <w:szCs w:val="22"/>
                <w:lang w:val="hy-AM"/>
              </w:rPr>
              <w:t xml:space="preserve"> officer</w:t>
            </w:r>
            <w:r w:rsidRPr="006234F8">
              <w:rPr>
                <w:rFonts w:ascii="Sylfaen" w:hAnsi="Sylfaen"/>
                <w:sz w:val="22"/>
                <w:szCs w:val="22"/>
              </w:rPr>
              <w:t xml:space="preserve"> of the Civil Service </w:t>
            </w:r>
          </w:p>
          <w:p w:rsidR="00BA5494" w:rsidRPr="006234F8" w:rsidRDefault="00BA5494" w:rsidP="004901BD">
            <w:pPr>
              <w:pStyle w:val="ListParagraph"/>
              <w:numPr>
                <w:ilvl w:val="0"/>
                <w:numId w:val="142"/>
              </w:numPr>
              <w:rPr>
                <w:rFonts w:ascii="Sylfaen" w:hAnsi="Sylfaen"/>
                <w:sz w:val="22"/>
                <w:szCs w:val="22"/>
                <w:lang w:val="hy-AM"/>
              </w:rPr>
            </w:pPr>
            <w:r w:rsidRPr="006234F8">
              <w:rPr>
                <w:rFonts w:ascii="Sylfaen" w:hAnsi="Sylfaen"/>
                <w:sz w:val="22"/>
                <w:szCs w:val="22"/>
              </w:rPr>
              <w:t>2</w:t>
            </w:r>
            <w:r w:rsidRPr="006234F8">
              <w:rPr>
                <w:rFonts w:ascii="Sylfaen" w:hAnsi="Sylfaen"/>
                <w:sz w:val="22"/>
                <w:szCs w:val="22"/>
                <w:vertAlign w:val="superscript"/>
              </w:rPr>
              <w:t>nd</w:t>
            </w:r>
            <w:r w:rsidRPr="006234F8">
              <w:rPr>
                <w:rFonts w:ascii="Sylfaen" w:hAnsi="Sylfaen"/>
                <w:sz w:val="22"/>
                <w:szCs w:val="22"/>
              </w:rPr>
              <w:t xml:space="preserve"> class Junior</w:t>
            </w:r>
            <w:r w:rsidRPr="006234F8">
              <w:rPr>
                <w:rFonts w:ascii="Sylfaen" w:hAnsi="Sylfaen"/>
                <w:sz w:val="22"/>
                <w:szCs w:val="22"/>
                <w:lang w:val="hy-AM"/>
              </w:rPr>
              <w:t xml:space="preserve"> officer</w:t>
            </w:r>
            <w:r w:rsidRPr="006234F8">
              <w:rPr>
                <w:rFonts w:ascii="Sylfaen" w:hAnsi="Sylfaen"/>
                <w:sz w:val="22"/>
                <w:szCs w:val="22"/>
              </w:rPr>
              <w:t xml:space="preserve"> of the Civil Service </w:t>
            </w:r>
          </w:p>
          <w:p w:rsidR="00BA5494" w:rsidRPr="006234F8" w:rsidRDefault="00BA5494" w:rsidP="004901BD">
            <w:pPr>
              <w:pStyle w:val="ListParagraph"/>
              <w:numPr>
                <w:ilvl w:val="0"/>
                <w:numId w:val="142"/>
              </w:numPr>
              <w:rPr>
                <w:rFonts w:ascii="Sylfaen" w:hAnsi="Sylfaen"/>
                <w:sz w:val="22"/>
                <w:szCs w:val="22"/>
                <w:lang w:val="hy-AM"/>
              </w:rPr>
            </w:pPr>
            <w:r w:rsidRPr="006234F8">
              <w:rPr>
                <w:rFonts w:ascii="Sylfaen" w:hAnsi="Sylfaen"/>
                <w:sz w:val="22"/>
                <w:szCs w:val="22"/>
              </w:rPr>
              <w:t>3</w:t>
            </w:r>
            <w:r w:rsidRPr="006234F8">
              <w:rPr>
                <w:rFonts w:ascii="Sylfaen" w:hAnsi="Sylfaen"/>
                <w:sz w:val="22"/>
                <w:szCs w:val="22"/>
                <w:vertAlign w:val="superscript"/>
              </w:rPr>
              <w:t>rd</w:t>
            </w:r>
            <w:r w:rsidRPr="006234F8">
              <w:rPr>
                <w:rFonts w:ascii="Sylfaen" w:hAnsi="Sylfaen"/>
                <w:sz w:val="22"/>
                <w:szCs w:val="22"/>
              </w:rPr>
              <w:t xml:space="preserve">  class Junior</w:t>
            </w:r>
            <w:r w:rsidRPr="006234F8">
              <w:rPr>
                <w:rFonts w:ascii="Sylfaen" w:hAnsi="Sylfaen"/>
                <w:sz w:val="22"/>
                <w:szCs w:val="22"/>
                <w:lang w:val="hy-AM"/>
              </w:rPr>
              <w:t xml:space="preserve"> officer</w:t>
            </w:r>
            <w:r w:rsidRPr="006234F8">
              <w:rPr>
                <w:rFonts w:ascii="Sylfaen" w:hAnsi="Sylfaen"/>
                <w:sz w:val="22"/>
                <w:szCs w:val="22"/>
              </w:rPr>
              <w:t xml:space="preserve"> of the Civil Service </w:t>
            </w:r>
          </w:p>
          <w:p w:rsidR="00BA5494" w:rsidRPr="006234F8" w:rsidRDefault="00BA5494" w:rsidP="004901BD">
            <w:pPr>
              <w:pStyle w:val="ListParagraph"/>
              <w:numPr>
                <w:ilvl w:val="0"/>
                <w:numId w:val="142"/>
              </w:numPr>
              <w:rPr>
                <w:rFonts w:ascii="Sylfaen" w:hAnsi="Sylfaen"/>
                <w:sz w:val="22"/>
                <w:szCs w:val="22"/>
                <w:lang w:val="hy-AM"/>
              </w:rPr>
            </w:pPr>
            <w:r w:rsidRPr="006234F8">
              <w:rPr>
                <w:rFonts w:ascii="Sylfaen" w:hAnsi="Sylfaen"/>
                <w:sz w:val="22"/>
                <w:szCs w:val="22"/>
              </w:rPr>
              <w:t xml:space="preserve">For the Customs Service </w:t>
            </w:r>
            <w:r w:rsidRPr="006234F8">
              <w:rPr>
                <w:rFonts w:ascii="Sylfaen" w:hAnsi="Sylfaen"/>
                <w:sz w:val="22"/>
                <w:szCs w:val="22"/>
                <w:lang w:val="hy-AM"/>
              </w:rPr>
              <w:t>:</w:t>
            </w:r>
          </w:p>
          <w:p w:rsidR="00BA5494" w:rsidRPr="006234F8" w:rsidRDefault="00BA5494" w:rsidP="004901BD">
            <w:pPr>
              <w:pStyle w:val="ListParagraph"/>
              <w:numPr>
                <w:ilvl w:val="0"/>
                <w:numId w:val="142"/>
              </w:numPr>
              <w:rPr>
                <w:rFonts w:ascii="Sylfaen" w:hAnsi="Sylfaen"/>
                <w:sz w:val="22"/>
                <w:szCs w:val="22"/>
                <w:lang w:val="hy-AM"/>
              </w:rPr>
            </w:pPr>
            <w:r w:rsidRPr="006234F8">
              <w:rPr>
                <w:rFonts w:ascii="Sylfaen" w:hAnsi="Sylfaen"/>
                <w:sz w:val="22"/>
                <w:szCs w:val="22"/>
              </w:rPr>
              <w:t>Customs Service Major-General</w:t>
            </w:r>
          </w:p>
          <w:p w:rsidR="00BA5494" w:rsidRPr="006234F8" w:rsidRDefault="00BA5494" w:rsidP="004901BD">
            <w:pPr>
              <w:pStyle w:val="ListParagraph"/>
              <w:numPr>
                <w:ilvl w:val="0"/>
                <w:numId w:val="142"/>
              </w:numPr>
              <w:rPr>
                <w:rFonts w:ascii="Sylfaen" w:hAnsi="Sylfaen"/>
                <w:sz w:val="22"/>
                <w:szCs w:val="22"/>
                <w:lang w:val="hy-AM"/>
              </w:rPr>
            </w:pPr>
            <w:r w:rsidRPr="006234F8">
              <w:rPr>
                <w:rFonts w:ascii="Sylfaen" w:hAnsi="Sylfaen"/>
                <w:sz w:val="22"/>
                <w:szCs w:val="22"/>
              </w:rPr>
              <w:t>Customs Service Colonel</w:t>
            </w:r>
          </w:p>
          <w:p w:rsidR="00BA5494" w:rsidRPr="006234F8" w:rsidRDefault="00BA5494" w:rsidP="004901BD">
            <w:pPr>
              <w:pStyle w:val="ListParagraph"/>
              <w:numPr>
                <w:ilvl w:val="0"/>
                <w:numId w:val="142"/>
              </w:numPr>
              <w:rPr>
                <w:rFonts w:ascii="Sylfaen" w:hAnsi="Sylfaen"/>
                <w:sz w:val="22"/>
                <w:szCs w:val="22"/>
                <w:lang w:val="hy-AM"/>
              </w:rPr>
            </w:pPr>
            <w:r w:rsidRPr="006234F8">
              <w:rPr>
                <w:rFonts w:ascii="Sylfaen" w:hAnsi="Sylfaen"/>
                <w:sz w:val="22"/>
                <w:szCs w:val="22"/>
                <w:lang w:val="hy-AM"/>
              </w:rPr>
              <w:t xml:space="preserve">Customs Service </w:t>
            </w:r>
            <w:r w:rsidRPr="006234F8">
              <w:rPr>
                <w:rFonts w:ascii="Sylfaen" w:hAnsi="Sylfaen"/>
                <w:sz w:val="22"/>
                <w:szCs w:val="22"/>
              </w:rPr>
              <w:t xml:space="preserve">Deputy Colonel </w:t>
            </w:r>
          </w:p>
          <w:p w:rsidR="00BA5494" w:rsidRPr="006234F8" w:rsidRDefault="00BA5494" w:rsidP="004901BD">
            <w:pPr>
              <w:pStyle w:val="ListParagraph"/>
              <w:numPr>
                <w:ilvl w:val="0"/>
                <w:numId w:val="142"/>
              </w:numPr>
              <w:rPr>
                <w:rFonts w:ascii="Sylfaen" w:hAnsi="Sylfaen"/>
                <w:sz w:val="22"/>
                <w:szCs w:val="22"/>
                <w:lang w:val="hy-AM"/>
              </w:rPr>
            </w:pPr>
            <w:r w:rsidRPr="006234F8">
              <w:rPr>
                <w:rFonts w:ascii="Sylfaen" w:hAnsi="Sylfaen"/>
                <w:sz w:val="22"/>
                <w:szCs w:val="22"/>
              </w:rPr>
              <w:t xml:space="preserve">Customs Service Major </w:t>
            </w:r>
          </w:p>
          <w:p w:rsidR="00BA5494" w:rsidRPr="006234F8" w:rsidRDefault="00BA5494" w:rsidP="004901BD">
            <w:pPr>
              <w:pStyle w:val="ListParagraph"/>
              <w:numPr>
                <w:ilvl w:val="0"/>
                <w:numId w:val="142"/>
              </w:numPr>
              <w:rPr>
                <w:rFonts w:ascii="Sylfaen" w:hAnsi="Sylfaen"/>
                <w:sz w:val="22"/>
                <w:szCs w:val="22"/>
                <w:lang w:val="hy-AM"/>
              </w:rPr>
            </w:pPr>
            <w:r w:rsidRPr="006234F8">
              <w:rPr>
                <w:rFonts w:ascii="Sylfaen" w:hAnsi="Sylfaen"/>
                <w:sz w:val="22"/>
                <w:szCs w:val="22"/>
              </w:rPr>
              <w:t xml:space="preserve">Customs Service Captain </w:t>
            </w:r>
          </w:p>
          <w:p w:rsidR="00BA5494" w:rsidRPr="006234F8" w:rsidRDefault="00BA5494" w:rsidP="004901BD">
            <w:pPr>
              <w:pStyle w:val="ListParagraph"/>
              <w:numPr>
                <w:ilvl w:val="0"/>
                <w:numId w:val="142"/>
              </w:numPr>
              <w:rPr>
                <w:rFonts w:ascii="Sylfaen" w:hAnsi="Sylfaen"/>
                <w:sz w:val="22"/>
                <w:szCs w:val="22"/>
                <w:lang w:val="hy-AM"/>
              </w:rPr>
            </w:pPr>
            <w:r w:rsidRPr="006234F8">
              <w:rPr>
                <w:rFonts w:ascii="Sylfaen" w:hAnsi="Sylfaen"/>
                <w:sz w:val="22"/>
                <w:szCs w:val="22"/>
                <w:lang w:val="hy-AM"/>
              </w:rPr>
              <w:t xml:space="preserve">Customs Service Senior Lieutenant </w:t>
            </w:r>
          </w:p>
          <w:p w:rsidR="00BA5494" w:rsidRPr="006234F8" w:rsidRDefault="00BA5494" w:rsidP="004901BD">
            <w:pPr>
              <w:pStyle w:val="ListParagraph"/>
              <w:numPr>
                <w:ilvl w:val="0"/>
                <w:numId w:val="142"/>
              </w:numPr>
              <w:rPr>
                <w:rFonts w:ascii="Sylfaen" w:hAnsi="Sylfaen"/>
                <w:sz w:val="22"/>
                <w:szCs w:val="22"/>
                <w:lang w:val="hy-AM"/>
              </w:rPr>
            </w:pPr>
            <w:r w:rsidRPr="006234F8">
              <w:rPr>
                <w:rFonts w:ascii="Sylfaen" w:hAnsi="Sylfaen"/>
                <w:sz w:val="22"/>
                <w:szCs w:val="22"/>
                <w:lang w:val="hy-AM"/>
              </w:rPr>
              <w:t xml:space="preserve">Customs Service Lieutenant </w:t>
            </w:r>
          </w:p>
          <w:p w:rsidR="00BA5494" w:rsidRPr="006234F8" w:rsidRDefault="00BA5494" w:rsidP="004901BD">
            <w:pPr>
              <w:pStyle w:val="ListParagraph"/>
              <w:numPr>
                <w:ilvl w:val="0"/>
                <w:numId w:val="142"/>
              </w:numPr>
              <w:rPr>
                <w:rFonts w:ascii="Sylfaen" w:hAnsi="Sylfaen"/>
                <w:sz w:val="22"/>
                <w:szCs w:val="22"/>
                <w:lang w:val="hy-AM"/>
              </w:rPr>
            </w:pPr>
            <w:r w:rsidRPr="006234F8">
              <w:rPr>
                <w:rFonts w:ascii="Sylfaen" w:hAnsi="Sylfaen"/>
                <w:sz w:val="22"/>
                <w:szCs w:val="22"/>
                <w:lang w:val="hy-AM"/>
              </w:rPr>
              <w:t xml:space="preserve">Customs Service Junior Lieutenant </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 xml:space="preserve">Decree </w:t>
            </w:r>
          </w:p>
        </w:tc>
        <w:tc>
          <w:tcPr>
            <w:tcW w:w="1280" w:type="dxa"/>
            <w:gridSpan w:val="2"/>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Pr>
          <w:p w:rsidR="00BA5494" w:rsidRPr="006234F8" w:rsidRDefault="00BA5494" w:rsidP="000D3750">
            <w:pPr>
              <w:rPr>
                <w:rFonts w:ascii="Sylfaen" w:hAnsi="Sylfaen"/>
                <w:sz w:val="22"/>
                <w:szCs w:val="22"/>
              </w:rPr>
            </w:pPr>
          </w:p>
        </w:tc>
        <w:tc>
          <w:tcPr>
            <w:tcW w:w="1587" w:type="dxa"/>
            <w:gridSpan w:val="4"/>
          </w:tcPr>
          <w:p w:rsidR="00BA5494" w:rsidRPr="006234F8" w:rsidRDefault="00BA5494" w:rsidP="000D3750">
            <w:pPr>
              <w:rPr>
                <w:rFonts w:ascii="Sylfaen" w:hAnsi="Sylfaen"/>
                <w:sz w:val="22"/>
                <w:szCs w:val="22"/>
              </w:rPr>
            </w:pPr>
          </w:p>
        </w:tc>
        <w:tc>
          <w:tcPr>
            <w:tcW w:w="4098" w:type="dxa"/>
            <w:gridSpan w:val="5"/>
          </w:tcPr>
          <w:p w:rsidR="00BA5494" w:rsidRPr="006234F8" w:rsidRDefault="00BA5494" w:rsidP="000D3750">
            <w:pPr>
              <w:rPr>
                <w:rFonts w:ascii="Sylfaen" w:hAnsi="Sylfaen"/>
                <w:sz w:val="22"/>
                <w:szCs w:val="22"/>
              </w:rPr>
            </w:pPr>
            <w:r w:rsidRPr="006234F8">
              <w:rPr>
                <w:rFonts w:ascii="Sylfaen" w:hAnsi="Sylfaen"/>
                <w:sz w:val="22"/>
                <w:szCs w:val="22"/>
              </w:rPr>
              <w:t xml:space="preserve">Displays the decree of awarding the given rank to the employee in pdf format. </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 xml:space="preserve">Start </w:t>
            </w:r>
          </w:p>
        </w:tc>
        <w:tc>
          <w:tcPr>
            <w:tcW w:w="1280" w:type="dxa"/>
            <w:gridSpan w:val="2"/>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Pr>
          <w:p w:rsidR="00BA5494" w:rsidRPr="006234F8" w:rsidRDefault="00BA5494" w:rsidP="000D3750">
            <w:pPr>
              <w:rPr>
                <w:rFonts w:ascii="Sylfaen" w:hAnsi="Sylfaen"/>
                <w:sz w:val="22"/>
                <w:szCs w:val="22"/>
              </w:rPr>
            </w:pPr>
          </w:p>
        </w:tc>
        <w:tc>
          <w:tcPr>
            <w:tcW w:w="1587" w:type="dxa"/>
            <w:gridSpan w:val="4"/>
          </w:tcPr>
          <w:p w:rsidR="00BA5494" w:rsidRPr="006234F8" w:rsidRDefault="00BA5494" w:rsidP="000D3750">
            <w:pPr>
              <w:rPr>
                <w:rFonts w:ascii="Sylfaen" w:hAnsi="Sylfaen"/>
                <w:sz w:val="22"/>
                <w:szCs w:val="22"/>
              </w:rPr>
            </w:pPr>
          </w:p>
        </w:tc>
        <w:tc>
          <w:tcPr>
            <w:tcW w:w="4098" w:type="dxa"/>
            <w:gridSpan w:val="5"/>
          </w:tcPr>
          <w:p w:rsidR="00BA5494" w:rsidRPr="006234F8" w:rsidRDefault="00BA5494" w:rsidP="000D3750">
            <w:pPr>
              <w:rPr>
                <w:rFonts w:ascii="Sylfaen" w:hAnsi="Sylfaen"/>
                <w:sz w:val="22"/>
                <w:szCs w:val="22"/>
              </w:rPr>
            </w:pPr>
            <w:r w:rsidRPr="006234F8">
              <w:rPr>
                <w:rFonts w:ascii="Sylfaen" w:hAnsi="Sylfaen"/>
                <w:sz w:val="22"/>
                <w:szCs w:val="22"/>
              </w:rPr>
              <w:t xml:space="preserve">Displays the date of awarding the given rank to the employee. </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End</w:t>
            </w:r>
          </w:p>
        </w:tc>
        <w:tc>
          <w:tcPr>
            <w:tcW w:w="1280" w:type="dxa"/>
            <w:gridSpan w:val="2"/>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Pr>
          <w:p w:rsidR="00BA5494" w:rsidRPr="006234F8" w:rsidRDefault="00BA5494" w:rsidP="000D3750">
            <w:pPr>
              <w:rPr>
                <w:rFonts w:ascii="Sylfaen" w:hAnsi="Sylfaen"/>
                <w:sz w:val="22"/>
                <w:szCs w:val="22"/>
              </w:rPr>
            </w:pPr>
          </w:p>
        </w:tc>
        <w:tc>
          <w:tcPr>
            <w:tcW w:w="1587" w:type="dxa"/>
            <w:gridSpan w:val="4"/>
          </w:tcPr>
          <w:p w:rsidR="00BA5494" w:rsidRPr="006234F8" w:rsidRDefault="00BA5494" w:rsidP="000D3750">
            <w:pPr>
              <w:rPr>
                <w:rFonts w:ascii="Sylfaen" w:hAnsi="Sylfaen"/>
                <w:sz w:val="22"/>
                <w:szCs w:val="22"/>
              </w:rPr>
            </w:pPr>
          </w:p>
        </w:tc>
        <w:tc>
          <w:tcPr>
            <w:tcW w:w="4098" w:type="dxa"/>
            <w:gridSpan w:val="5"/>
          </w:tcPr>
          <w:p w:rsidR="00BA5494" w:rsidRPr="006234F8" w:rsidRDefault="00BA5494" w:rsidP="000D3750">
            <w:pPr>
              <w:rPr>
                <w:rFonts w:ascii="Sylfaen" w:hAnsi="Sylfaen"/>
                <w:sz w:val="22"/>
                <w:szCs w:val="22"/>
              </w:rPr>
            </w:pPr>
            <w:r w:rsidRPr="006234F8">
              <w:rPr>
                <w:rFonts w:ascii="Sylfaen" w:hAnsi="Sylfaen"/>
                <w:sz w:val="22"/>
                <w:szCs w:val="22"/>
              </w:rPr>
              <w:t xml:space="preserve">Displays the date of completion of the decree of awarding the given rank to the employee.  </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Edit </w:t>
            </w:r>
          </w:p>
        </w:tc>
        <w:tc>
          <w:tcPr>
            <w:tcW w:w="1280" w:type="dxa"/>
            <w:gridSpan w:val="2"/>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Opens the given data block or the marked line in the data block in the editing mode, as a separate window described in Table 14 and Fig. 14.</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Add </w:t>
            </w:r>
          </w:p>
        </w:tc>
        <w:tc>
          <w:tcPr>
            <w:tcW w:w="1280" w:type="dxa"/>
            <w:gridSpan w:val="2"/>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Opens the window of adding new data in the given data block described in Table 14 and Fig. 14.</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Delete </w:t>
            </w:r>
          </w:p>
        </w:tc>
        <w:tc>
          <w:tcPr>
            <w:tcW w:w="1280" w:type="dxa"/>
            <w:gridSpan w:val="2"/>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By pressing the button, a dialogue box opens reading “Are you sure you want to delete the data?” In case of pressing ‘Yes’ button, the row is removed. </w:t>
            </w:r>
          </w:p>
        </w:tc>
      </w:tr>
      <w:tr w:rsidR="00BA5494" w:rsidRPr="006234F8" w:rsidTr="00E5609D">
        <w:trPr>
          <w:gridAfter w:val="1"/>
          <w:wAfter w:w="28" w:type="dxa"/>
          <w:cantSplit/>
        </w:trPr>
        <w:tc>
          <w:tcPr>
            <w:tcW w:w="10287" w:type="dxa"/>
            <w:gridSpan w:val="16"/>
            <w:tcBorders>
              <w:top w:val="single" w:sz="4" w:space="0" w:color="auto"/>
              <w:left w:val="single" w:sz="4" w:space="0" w:color="auto"/>
              <w:bottom w:val="single" w:sz="4" w:space="0" w:color="auto"/>
              <w:right w:val="single" w:sz="4" w:space="0" w:color="auto"/>
            </w:tcBorders>
            <w:shd w:val="clear" w:color="auto" w:fill="548DD4"/>
            <w:hideMark/>
          </w:tcPr>
          <w:p w:rsidR="00BA5494" w:rsidRPr="006234F8" w:rsidRDefault="00BA5494" w:rsidP="000D3750">
            <w:pPr>
              <w:rPr>
                <w:rFonts w:ascii="Sylfaen" w:hAnsi="Sylfaen"/>
                <w:sz w:val="22"/>
                <w:szCs w:val="22"/>
              </w:rPr>
            </w:pPr>
            <w:r w:rsidRPr="006234F8">
              <w:rPr>
                <w:rFonts w:ascii="Sylfaen" w:hAnsi="Sylfaen"/>
                <w:sz w:val="22"/>
                <w:szCs w:val="22"/>
              </w:rPr>
              <w:t xml:space="preserve">Awards / disciplinary penalties data block </w:t>
            </w:r>
          </w:p>
        </w:tc>
      </w:tr>
      <w:tr w:rsidR="00BA5494" w:rsidRPr="006234F8" w:rsidTr="00E5609D">
        <w:trPr>
          <w:gridAfter w:val="1"/>
          <w:wAfter w:w="28" w:type="dxa"/>
          <w:cantSplit/>
        </w:trPr>
        <w:tc>
          <w:tcPr>
            <w:tcW w:w="10287" w:type="dxa"/>
            <w:gridSpan w:val="16"/>
            <w:tcBorders>
              <w:top w:val="single" w:sz="4" w:space="0" w:color="auto"/>
              <w:left w:val="single" w:sz="4" w:space="0" w:color="auto"/>
              <w:bottom w:val="single" w:sz="4" w:space="0" w:color="auto"/>
              <w:right w:val="single" w:sz="4" w:space="0" w:color="auto"/>
            </w:tcBorders>
            <w:shd w:val="clear" w:color="auto" w:fill="548DD4"/>
            <w:hideMark/>
          </w:tcPr>
          <w:p w:rsidR="00BA5494" w:rsidRPr="006234F8" w:rsidRDefault="00BA5494" w:rsidP="000D3750">
            <w:pPr>
              <w:rPr>
                <w:rFonts w:ascii="Sylfaen" w:hAnsi="Sylfaen"/>
                <w:sz w:val="22"/>
                <w:szCs w:val="22"/>
              </w:rPr>
            </w:pPr>
            <w:r w:rsidRPr="006234F8">
              <w:rPr>
                <w:rFonts w:ascii="Sylfaen" w:hAnsi="Sylfaen"/>
                <w:sz w:val="22"/>
                <w:szCs w:val="22"/>
              </w:rPr>
              <w:t xml:space="preserve">Awards chart/diagram </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Type of award </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Displays the type of award granted to the employee.  </w:t>
            </w:r>
          </w:p>
          <w:p w:rsidR="00BA5494" w:rsidRPr="006234F8" w:rsidRDefault="00BA5494" w:rsidP="000D3750">
            <w:pPr>
              <w:rPr>
                <w:rFonts w:ascii="Sylfaen" w:hAnsi="Sylfaen"/>
                <w:sz w:val="22"/>
                <w:szCs w:val="22"/>
              </w:rPr>
            </w:pPr>
            <w:r w:rsidRPr="006234F8">
              <w:rPr>
                <w:rFonts w:ascii="Sylfaen" w:hAnsi="Sylfaen"/>
                <w:sz w:val="22"/>
                <w:szCs w:val="22"/>
              </w:rPr>
              <w:t xml:space="preserve">Potential values for Tax officers: </w:t>
            </w:r>
          </w:p>
          <w:p w:rsidR="00BA5494" w:rsidRPr="006234F8" w:rsidRDefault="00BA5494" w:rsidP="004901BD">
            <w:pPr>
              <w:pStyle w:val="ListParagraph"/>
              <w:numPr>
                <w:ilvl w:val="0"/>
                <w:numId w:val="123"/>
              </w:numPr>
              <w:rPr>
                <w:rFonts w:ascii="Sylfaen" w:hAnsi="Sylfaen"/>
                <w:sz w:val="22"/>
                <w:szCs w:val="22"/>
              </w:rPr>
            </w:pPr>
            <w:r w:rsidRPr="006234F8">
              <w:rPr>
                <w:rFonts w:ascii="Sylfaen" w:hAnsi="Sylfaen"/>
                <w:sz w:val="22"/>
                <w:szCs w:val="22"/>
              </w:rPr>
              <w:t xml:space="preserve">Removing disciplinary penalty </w:t>
            </w:r>
          </w:p>
          <w:p w:rsidR="00BA5494" w:rsidRPr="006234F8" w:rsidRDefault="00BA5494" w:rsidP="004901BD">
            <w:pPr>
              <w:pStyle w:val="ListParagraph"/>
              <w:numPr>
                <w:ilvl w:val="0"/>
                <w:numId w:val="123"/>
              </w:numPr>
              <w:rPr>
                <w:rFonts w:ascii="Sylfaen" w:hAnsi="Sylfaen"/>
                <w:sz w:val="22"/>
                <w:szCs w:val="22"/>
              </w:rPr>
            </w:pPr>
            <w:r w:rsidRPr="006234F8">
              <w:rPr>
                <w:rFonts w:ascii="Sylfaen" w:hAnsi="Sylfaen"/>
                <w:sz w:val="22"/>
                <w:szCs w:val="22"/>
              </w:rPr>
              <w:t>Monetary award</w:t>
            </w:r>
          </w:p>
          <w:p w:rsidR="00BA5494" w:rsidRPr="006234F8" w:rsidRDefault="00BA5494" w:rsidP="004901BD">
            <w:pPr>
              <w:pStyle w:val="ListParagraph"/>
              <w:numPr>
                <w:ilvl w:val="0"/>
                <w:numId w:val="123"/>
              </w:numPr>
              <w:rPr>
                <w:rFonts w:ascii="Sylfaen" w:hAnsi="Sylfaen"/>
                <w:sz w:val="22"/>
                <w:szCs w:val="22"/>
              </w:rPr>
            </w:pPr>
            <w:r w:rsidRPr="006234F8">
              <w:rPr>
                <w:rFonts w:ascii="Sylfaen" w:hAnsi="Sylfaen"/>
                <w:sz w:val="22"/>
                <w:szCs w:val="22"/>
              </w:rPr>
              <w:t xml:space="preserve">Souvenir </w:t>
            </w:r>
          </w:p>
          <w:p w:rsidR="00BA5494" w:rsidRPr="006234F8" w:rsidRDefault="00BA5494" w:rsidP="004901BD">
            <w:pPr>
              <w:pStyle w:val="ListParagraph"/>
              <w:numPr>
                <w:ilvl w:val="0"/>
                <w:numId w:val="123"/>
              </w:numPr>
              <w:rPr>
                <w:rFonts w:ascii="Sylfaen" w:hAnsi="Sylfaen"/>
                <w:sz w:val="22"/>
                <w:szCs w:val="22"/>
              </w:rPr>
            </w:pPr>
            <w:r w:rsidRPr="006234F8">
              <w:rPr>
                <w:rFonts w:ascii="Sylfaen" w:hAnsi="Sylfaen"/>
                <w:sz w:val="22"/>
                <w:szCs w:val="22"/>
              </w:rPr>
              <w:t xml:space="preserve">Salary increase </w:t>
            </w:r>
          </w:p>
          <w:p w:rsidR="00BA5494" w:rsidRPr="006234F8" w:rsidRDefault="00BA5494" w:rsidP="004901BD">
            <w:pPr>
              <w:pStyle w:val="ListParagraph"/>
              <w:numPr>
                <w:ilvl w:val="0"/>
                <w:numId w:val="123"/>
              </w:numPr>
              <w:rPr>
                <w:rFonts w:ascii="Sylfaen" w:hAnsi="Sylfaen"/>
                <w:sz w:val="22"/>
                <w:szCs w:val="22"/>
              </w:rPr>
            </w:pPr>
            <w:r w:rsidRPr="006234F8">
              <w:rPr>
                <w:rFonts w:ascii="Sylfaen" w:hAnsi="Sylfaen"/>
                <w:sz w:val="22"/>
                <w:szCs w:val="22"/>
              </w:rPr>
              <w:t xml:space="preserve">Announcement of gratitude by the Head of </w:t>
            </w:r>
            <w:r w:rsidR="004A5293" w:rsidRPr="006234F8">
              <w:rPr>
                <w:rFonts w:ascii="Sylfaen" w:hAnsi="Sylfaen"/>
                <w:sz w:val="22"/>
                <w:szCs w:val="22"/>
              </w:rPr>
              <w:t>superior</w:t>
            </w:r>
            <w:r w:rsidRPr="006234F8">
              <w:rPr>
                <w:rFonts w:ascii="Sylfaen" w:hAnsi="Sylfaen"/>
                <w:sz w:val="22"/>
                <w:szCs w:val="22"/>
              </w:rPr>
              <w:t xml:space="preserve"> body </w:t>
            </w:r>
          </w:p>
          <w:p w:rsidR="00BA5494" w:rsidRPr="006234F8" w:rsidRDefault="00BA5494" w:rsidP="004901BD">
            <w:pPr>
              <w:pStyle w:val="ListParagraph"/>
              <w:numPr>
                <w:ilvl w:val="0"/>
                <w:numId w:val="123"/>
              </w:numPr>
              <w:rPr>
                <w:rFonts w:ascii="Sylfaen" w:hAnsi="Sylfaen"/>
                <w:sz w:val="22"/>
                <w:szCs w:val="22"/>
              </w:rPr>
            </w:pPr>
            <w:r w:rsidRPr="006234F8">
              <w:rPr>
                <w:rFonts w:ascii="Sylfaen" w:hAnsi="Sylfaen"/>
                <w:sz w:val="22"/>
                <w:szCs w:val="22"/>
              </w:rPr>
              <w:t xml:space="preserve">Grant special and/or class rank </w:t>
            </w:r>
          </w:p>
          <w:p w:rsidR="00BA5494" w:rsidRPr="006234F8" w:rsidRDefault="00BA5494" w:rsidP="004901BD">
            <w:pPr>
              <w:pStyle w:val="ListParagraph"/>
              <w:numPr>
                <w:ilvl w:val="0"/>
                <w:numId w:val="123"/>
              </w:numPr>
              <w:rPr>
                <w:rFonts w:ascii="Sylfaen" w:hAnsi="Sylfaen"/>
                <w:sz w:val="22"/>
                <w:szCs w:val="22"/>
              </w:rPr>
            </w:pPr>
            <w:r w:rsidRPr="006234F8">
              <w:rPr>
                <w:rFonts w:ascii="Sylfaen" w:hAnsi="Sylfaen"/>
                <w:sz w:val="22"/>
                <w:szCs w:val="22"/>
              </w:rPr>
              <w:t xml:space="preserve">Award with a medal of “Exemplary Tax Officer of the Republic of Armenia” </w:t>
            </w:r>
          </w:p>
          <w:p w:rsidR="00BA5494" w:rsidRPr="006234F8" w:rsidRDefault="00BA5494" w:rsidP="000D3750">
            <w:pPr>
              <w:rPr>
                <w:rFonts w:ascii="Sylfaen" w:hAnsi="Sylfaen"/>
                <w:sz w:val="22"/>
                <w:szCs w:val="22"/>
              </w:rPr>
            </w:pPr>
            <w:r w:rsidRPr="006234F8">
              <w:rPr>
                <w:rFonts w:ascii="Sylfaen" w:hAnsi="Sylfaen"/>
                <w:sz w:val="22"/>
                <w:szCs w:val="22"/>
              </w:rPr>
              <w:t>For Customs officers:</w:t>
            </w:r>
          </w:p>
          <w:p w:rsidR="00BA5494" w:rsidRPr="006234F8" w:rsidRDefault="00BA5494" w:rsidP="004901BD">
            <w:pPr>
              <w:pStyle w:val="ListParagraph"/>
              <w:numPr>
                <w:ilvl w:val="0"/>
                <w:numId w:val="123"/>
              </w:numPr>
              <w:rPr>
                <w:rFonts w:ascii="Sylfaen" w:hAnsi="Sylfaen"/>
                <w:sz w:val="22"/>
                <w:szCs w:val="22"/>
                <w:lang w:val="hy-AM"/>
              </w:rPr>
            </w:pPr>
            <w:r w:rsidRPr="006234F8">
              <w:rPr>
                <w:rFonts w:ascii="Sylfaen" w:hAnsi="Sylfaen"/>
                <w:sz w:val="22"/>
                <w:szCs w:val="22"/>
              </w:rPr>
              <w:t>Announcement of gratitude</w:t>
            </w:r>
          </w:p>
          <w:p w:rsidR="00BA5494" w:rsidRPr="006234F8" w:rsidRDefault="00BA5494" w:rsidP="004901BD">
            <w:pPr>
              <w:pStyle w:val="ListParagraph"/>
              <w:numPr>
                <w:ilvl w:val="0"/>
                <w:numId w:val="123"/>
              </w:numPr>
              <w:rPr>
                <w:rFonts w:ascii="Sylfaen" w:hAnsi="Sylfaen"/>
                <w:sz w:val="22"/>
                <w:szCs w:val="22"/>
                <w:lang w:val="hy-AM"/>
              </w:rPr>
            </w:pPr>
            <w:r w:rsidRPr="006234F8">
              <w:rPr>
                <w:rFonts w:ascii="Sylfaen" w:hAnsi="Sylfaen"/>
                <w:sz w:val="22"/>
                <w:szCs w:val="22"/>
              </w:rPr>
              <w:t>Monetary award</w:t>
            </w:r>
          </w:p>
          <w:p w:rsidR="00BA5494" w:rsidRPr="006234F8" w:rsidRDefault="00BA5494" w:rsidP="004901BD">
            <w:pPr>
              <w:pStyle w:val="ListParagraph"/>
              <w:numPr>
                <w:ilvl w:val="0"/>
                <w:numId w:val="123"/>
              </w:numPr>
              <w:rPr>
                <w:rFonts w:ascii="Sylfaen" w:hAnsi="Sylfaen"/>
                <w:sz w:val="22"/>
                <w:szCs w:val="22"/>
              </w:rPr>
            </w:pPr>
            <w:r w:rsidRPr="006234F8">
              <w:rPr>
                <w:rFonts w:ascii="Sylfaen" w:hAnsi="Sylfaen"/>
                <w:sz w:val="22"/>
                <w:szCs w:val="22"/>
              </w:rPr>
              <w:t xml:space="preserve">Souvenir </w:t>
            </w:r>
          </w:p>
          <w:p w:rsidR="00BA5494" w:rsidRPr="006234F8" w:rsidRDefault="00BA5494" w:rsidP="004901BD">
            <w:pPr>
              <w:pStyle w:val="ListParagraph"/>
              <w:numPr>
                <w:ilvl w:val="0"/>
                <w:numId w:val="123"/>
              </w:numPr>
              <w:rPr>
                <w:rFonts w:ascii="Sylfaen" w:hAnsi="Sylfaen"/>
                <w:sz w:val="22"/>
                <w:szCs w:val="22"/>
                <w:lang w:val="hy-AM"/>
              </w:rPr>
            </w:pPr>
            <w:r w:rsidRPr="006234F8">
              <w:rPr>
                <w:rFonts w:ascii="Sylfaen" w:hAnsi="Sylfaen"/>
                <w:sz w:val="22"/>
                <w:szCs w:val="22"/>
              </w:rPr>
              <w:t xml:space="preserve">Diploma of superior Customs body </w:t>
            </w:r>
          </w:p>
          <w:p w:rsidR="00BA5494" w:rsidRPr="006234F8" w:rsidRDefault="00BA5494" w:rsidP="004901BD">
            <w:pPr>
              <w:pStyle w:val="ListParagraph"/>
              <w:numPr>
                <w:ilvl w:val="0"/>
                <w:numId w:val="123"/>
              </w:numPr>
              <w:rPr>
                <w:rFonts w:ascii="Sylfaen" w:hAnsi="Sylfaen"/>
                <w:sz w:val="22"/>
                <w:szCs w:val="22"/>
                <w:lang w:val="hy-AM"/>
              </w:rPr>
            </w:pPr>
            <w:r w:rsidRPr="006234F8">
              <w:rPr>
                <w:rFonts w:ascii="Sylfaen" w:hAnsi="Sylfaen"/>
                <w:sz w:val="22"/>
                <w:szCs w:val="22"/>
              </w:rPr>
              <w:t xml:space="preserve">Early removal of disciplinary penalty </w:t>
            </w:r>
          </w:p>
          <w:p w:rsidR="00BA5494" w:rsidRPr="006234F8" w:rsidRDefault="00BA5494" w:rsidP="004901BD">
            <w:pPr>
              <w:pStyle w:val="ListParagraph"/>
              <w:numPr>
                <w:ilvl w:val="0"/>
                <w:numId w:val="123"/>
              </w:numPr>
              <w:rPr>
                <w:rFonts w:ascii="Sylfaen" w:hAnsi="Sylfaen"/>
                <w:sz w:val="22"/>
                <w:szCs w:val="22"/>
                <w:lang w:val="hy-AM"/>
              </w:rPr>
            </w:pPr>
            <w:r w:rsidRPr="006234F8">
              <w:rPr>
                <w:rFonts w:ascii="Sylfaen" w:hAnsi="Sylfaen"/>
                <w:sz w:val="22"/>
                <w:szCs w:val="22"/>
              </w:rPr>
              <w:t>Provision of additional paid vacation</w:t>
            </w:r>
          </w:p>
          <w:p w:rsidR="00BA5494" w:rsidRPr="006234F8" w:rsidRDefault="00BA5494" w:rsidP="004901BD">
            <w:pPr>
              <w:pStyle w:val="ListParagraph"/>
              <w:numPr>
                <w:ilvl w:val="0"/>
                <w:numId w:val="123"/>
              </w:numPr>
              <w:rPr>
                <w:rFonts w:ascii="Sylfaen" w:hAnsi="Sylfaen"/>
                <w:sz w:val="22"/>
                <w:szCs w:val="22"/>
              </w:rPr>
            </w:pPr>
            <w:r w:rsidRPr="006234F8">
              <w:rPr>
                <w:rFonts w:ascii="Sylfaen" w:hAnsi="Sylfaen"/>
                <w:sz w:val="22"/>
                <w:szCs w:val="22"/>
              </w:rPr>
              <w:t xml:space="preserve">Grant special and/or class rank </w:t>
            </w:r>
          </w:p>
          <w:p w:rsidR="00BA5494" w:rsidRPr="006234F8" w:rsidRDefault="00BA5494" w:rsidP="004901BD">
            <w:pPr>
              <w:pStyle w:val="ListParagraph"/>
              <w:numPr>
                <w:ilvl w:val="0"/>
                <w:numId w:val="123"/>
              </w:numPr>
              <w:rPr>
                <w:rFonts w:ascii="Sylfaen" w:hAnsi="Sylfaen"/>
                <w:sz w:val="22"/>
                <w:szCs w:val="22"/>
                <w:lang w:val="hy-AM"/>
              </w:rPr>
            </w:pPr>
            <w:r w:rsidRPr="006234F8">
              <w:rPr>
                <w:rFonts w:ascii="Sylfaen" w:hAnsi="Sylfaen"/>
                <w:sz w:val="22"/>
                <w:szCs w:val="22"/>
              </w:rPr>
              <w:t xml:space="preserve">Award one class higher than entitled rank </w:t>
            </w:r>
          </w:p>
          <w:p w:rsidR="00BA5494" w:rsidRPr="006234F8" w:rsidRDefault="00BA5494" w:rsidP="004901BD">
            <w:pPr>
              <w:pStyle w:val="ListParagraph"/>
              <w:numPr>
                <w:ilvl w:val="0"/>
                <w:numId w:val="123"/>
              </w:numPr>
              <w:rPr>
                <w:rFonts w:ascii="Sylfaen" w:hAnsi="Sylfaen"/>
                <w:sz w:val="22"/>
                <w:szCs w:val="22"/>
                <w:lang w:val="hy-AM"/>
              </w:rPr>
            </w:pPr>
            <w:r w:rsidRPr="006234F8">
              <w:rPr>
                <w:rFonts w:ascii="Sylfaen" w:hAnsi="Sylfaen"/>
                <w:sz w:val="22"/>
                <w:szCs w:val="22"/>
              </w:rPr>
              <w:t>Award with a medal</w:t>
            </w:r>
          </w:p>
          <w:p w:rsidR="00BA5494" w:rsidRPr="006234F8" w:rsidRDefault="00BA5494" w:rsidP="000D3750">
            <w:pPr>
              <w:rPr>
                <w:rFonts w:ascii="Sylfaen" w:hAnsi="Sylfaen"/>
                <w:sz w:val="22"/>
                <w:szCs w:val="22"/>
              </w:rPr>
            </w:pPr>
            <w:r w:rsidRPr="006234F8">
              <w:rPr>
                <w:rFonts w:ascii="Sylfaen" w:hAnsi="Sylfaen"/>
                <w:sz w:val="22"/>
                <w:szCs w:val="22"/>
              </w:rPr>
              <w:t xml:space="preserve">In the case of granting “Removal of disciplinary penalty, the penalty active for the given employee is removed. The end date of disciplinary penalty is deemed as the start date of the award.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Decree </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Displays the decree for the given award in pdf format.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Date</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Displays the date of granting the award.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By whom</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Displays who the award was issued by. Possible values are the positions listed in the SRC staff list.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Notes</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Displays notes on award.</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Edit </w:t>
            </w:r>
          </w:p>
        </w:tc>
        <w:tc>
          <w:tcPr>
            <w:tcW w:w="1280" w:type="dxa"/>
            <w:gridSpan w:val="2"/>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Opens the given data block or the marked line in the data block in the editing mode, as a separate window described in Table 15 and Fig. 15.</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Add </w:t>
            </w:r>
          </w:p>
        </w:tc>
        <w:tc>
          <w:tcPr>
            <w:tcW w:w="1280" w:type="dxa"/>
            <w:gridSpan w:val="2"/>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Opens the window of adding new data in the given data block described in Table 15 and Fig. 15.</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Delete </w:t>
            </w:r>
          </w:p>
        </w:tc>
        <w:tc>
          <w:tcPr>
            <w:tcW w:w="1280" w:type="dxa"/>
            <w:gridSpan w:val="2"/>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By pressing the button, a dialogue box opens reading “Are you sure you want to delete the data?” In case of pressing ‘Yes’ button, the row is removed. </w:t>
            </w:r>
          </w:p>
        </w:tc>
      </w:tr>
      <w:tr w:rsidR="00BA5494" w:rsidRPr="006234F8" w:rsidTr="00E5609D">
        <w:trPr>
          <w:gridAfter w:val="1"/>
          <w:wAfter w:w="28" w:type="dxa"/>
          <w:cantSplit/>
        </w:trPr>
        <w:tc>
          <w:tcPr>
            <w:tcW w:w="10287" w:type="dxa"/>
            <w:gridSpan w:val="16"/>
            <w:tcBorders>
              <w:top w:val="single" w:sz="4" w:space="0" w:color="auto"/>
              <w:left w:val="single" w:sz="4" w:space="0" w:color="auto"/>
              <w:bottom w:val="single" w:sz="4" w:space="0" w:color="auto"/>
              <w:right w:val="single" w:sz="4" w:space="0" w:color="auto"/>
            </w:tcBorders>
            <w:shd w:val="clear" w:color="auto" w:fill="548DD4"/>
            <w:hideMark/>
          </w:tcPr>
          <w:p w:rsidR="00BA5494" w:rsidRPr="006234F8" w:rsidRDefault="00BA5494" w:rsidP="000D3750">
            <w:pPr>
              <w:rPr>
                <w:rFonts w:ascii="Sylfaen" w:hAnsi="Sylfaen"/>
                <w:sz w:val="22"/>
                <w:szCs w:val="22"/>
              </w:rPr>
            </w:pPr>
            <w:r w:rsidRPr="006234F8">
              <w:rPr>
                <w:rFonts w:ascii="Sylfaen" w:hAnsi="Sylfaen"/>
                <w:sz w:val="22"/>
                <w:szCs w:val="22"/>
              </w:rPr>
              <w:t xml:space="preserve">Disciplinary penalties chart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Type of penalty</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Displays type of disciplinary penalty of employee. Potential values are:</w:t>
            </w:r>
          </w:p>
          <w:p w:rsidR="00BA5494" w:rsidRPr="006234F8" w:rsidRDefault="00BA5494" w:rsidP="004901BD">
            <w:pPr>
              <w:pStyle w:val="ListParagraph"/>
              <w:numPr>
                <w:ilvl w:val="0"/>
                <w:numId w:val="144"/>
              </w:numPr>
              <w:rPr>
                <w:rFonts w:ascii="Sylfaen" w:hAnsi="Sylfaen"/>
                <w:sz w:val="22"/>
                <w:szCs w:val="22"/>
              </w:rPr>
            </w:pPr>
            <w:r w:rsidRPr="006234F8">
              <w:rPr>
                <w:rFonts w:ascii="Sylfaen" w:hAnsi="Sylfaen"/>
                <w:sz w:val="22"/>
                <w:szCs w:val="22"/>
              </w:rPr>
              <w:t>Verbal reprimand</w:t>
            </w:r>
          </w:p>
          <w:p w:rsidR="00BA5494" w:rsidRPr="006234F8" w:rsidRDefault="00BA5494" w:rsidP="004901BD">
            <w:pPr>
              <w:pStyle w:val="ListParagraph"/>
              <w:numPr>
                <w:ilvl w:val="0"/>
                <w:numId w:val="144"/>
              </w:numPr>
              <w:rPr>
                <w:rFonts w:ascii="Sylfaen" w:hAnsi="Sylfaen"/>
                <w:sz w:val="22"/>
                <w:szCs w:val="22"/>
              </w:rPr>
            </w:pPr>
            <w:r w:rsidRPr="006234F8">
              <w:rPr>
                <w:rFonts w:ascii="Sylfaen" w:hAnsi="Sylfaen"/>
                <w:sz w:val="22"/>
                <w:szCs w:val="22"/>
              </w:rPr>
              <w:t>Written reprimand</w:t>
            </w:r>
          </w:p>
          <w:p w:rsidR="00BA5494" w:rsidRPr="006234F8" w:rsidRDefault="00BA5494" w:rsidP="004901BD">
            <w:pPr>
              <w:pStyle w:val="ListParagraph"/>
              <w:numPr>
                <w:ilvl w:val="0"/>
                <w:numId w:val="144"/>
              </w:numPr>
              <w:rPr>
                <w:rFonts w:ascii="Sylfaen" w:hAnsi="Sylfaen"/>
                <w:sz w:val="22"/>
                <w:szCs w:val="22"/>
              </w:rPr>
            </w:pPr>
            <w:r w:rsidRPr="006234F8">
              <w:rPr>
                <w:rFonts w:ascii="Sylfaen" w:hAnsi="Sylfaen"/>
                <w:sz w:val="22"/>
                <w:szCs w:val="22"/>
              </w:rPr>
              <w:t>Demotion</w:t>
            </w:r>
          </w:p>
          <w:p w:rsidR="00BA5494" w:rsidRPr="006234F8" w:rsidRDefault="00BA5494" w:rsidP="004901BD">
            <w:pPr>
              <w:pStyle w:val="ListParagraph"/>
              <w:numPr>
                <w:ilvl w:val="0"/>
                <w:numId w:val="144"/>
              </w:numPr>
              <w:rPr>
                <w:rFonts w:ascii="Sylfaen" w:hAnsi="Sylfaen"/>
                <w:sz w:val="22"/>
                <w:szCs w:val="22"/>
              </w:rPr>
            </w:pPr>
            <w:r w:rsidRPr="006234F8">
              <w:rPr>
                <w:rFonts w:ascii="Sylfaen" w:hAnsi="Sylfaen"/>
                <w:sz w:val="22"/>
                <w:szCs w:val="22"/>
              </w:rPr>
              <w:t>Application of pecuniary responsibility</w:t>
            </w:r>
          </w:p>
          <w:p w:rsidR="00BA5494" w:rsidRPr="006234F8" w:rsidRDefault="00BA5494" w:rsidP="004901BD">
            <w:pPr>
              <w:pStyle w:val="ListParagraph"/>
              <w:numPr>
                <w:ilvl w:val="0"/>
                <w:numId w:val="144"/>
              </w:numPr>
              <w:rPr>
                <w:rFonts w:ascii="Sylfaen" w:hAnsi="Sylfaen"/>
                <w:sz w:val="22"/>
                <w:szCs w:val="22"/>
              </w:rPr>
            </w:pPr>
            <w:r w:rsidRPr="006234F8">
              <w:rPr>
                <w:rFonts w:ascii="Sylfaen" w:hAnsi="Sylfaen"/>
                <w:sz w:val="22"/>
                <w:szCs w:val="22"/>
              </w:rPr>
              <w:t>Demotion from the current position</w:t>
            </w:r>
          </w:p>
          <w:p w:rsidR="00BA5494" w:rsidRPr="006234F8" w:rsidRDefault="00BA5494" w:rsidP="004901BD">
            <w:pPr>
              <w:pStyle w:val="ListParagraph"/>
              <w:numPr>
                <w:ilvl w:val="0"/>
                <w:numId w:val="144"/>
              </w:numPr>
              <w:rPr>
                <w:rFonts w:ascii="Sylfaen" w:hAnsi="Sylfaen"/>
                <w:sz w:val="22"/>
                <w:szCs w:val="22"/>
              </w:rPr>
            </w:pPr>
            <w:r w:rsidRPr="006234F8">
              <w:rPr>
                <w:rFonts w:ascii="Sylfaen" w:hAnsi="Sylfaen"/>
                <w:sz w:val="22"/>
                <w:szCs w:val="22"/>
              </w:rPr>
              <w:t>Dismissal from tax service</w:t>
            </w:r>
          </w:p>
          <w:p w:rsidR="00BA5494" w:rsidRPr="006234F8" w:rsidRDefault="00BA5494" w:rsidP="000D3750">
            <w:pPr>
              <w:rPr>
                <w:rFonts w:ascii="Sylfaen" w:hAnsi="Sylfaen"/>
                <w:sz w:val="22"/>
                <w:szCs w:val="22"/>
              </w:rPr>
            </w:pPr>
            <w:r w:rsidRPr="006234F8">
              <w:rPr>
                <w:rFonts w:ascii="Sylfaen" w:hAnsi="Sylfaen"/>
                <w:sz w:val="22"/>
                <w:szCs w:val="22"/>
              </w:rPr>
              <w:t xml:space="preserve">The maximum validity period of the penalty is one year.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Decree </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Displays Decree of the given disciplinary penalty in pdf format.</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Start</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Displays the date of disciplinary penalty.</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End</w:t>
            </w:r>
          </w:p>
        </w:tc>
        <w:tc>
          <w:tcPr>
            <w:tcW w:w="1280" w:type="dxa"/>
            <w:gridSpan w:val="2"/>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Start date + 1 year</w:t>
            </w:r>
          </w:p>
        </w:tc>
        <w:tc>
          <w:tcPr>
            <w:tcW w:w="4098" w:type="dxa"/>
            <w:gridSpan w:val="5"/>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Displays the end date of disciplinary penalty.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By whom</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Displays who issued the disciplinary penalty. Potential values are the staff list positions of the SRC.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Notes</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Displays notes on disciplinary penalty </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Edit </w:t>
            </w:r>
          </w:p>
        </w:tc>
        <w:tc>
          <w:tcPr>
            <w:tcW w:w="1280" w:type="dxa"/>
            <w:gridSpan w:val="2"/>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Opens the given data block or the marked line in the data block in the editing mode, as a separate window described in Table 16 and Fig. 16.</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Add </w:t>
            </w:r>
          </w:p>
        </w:tc>
        <w:tc>
          <w:tcPr>
            <w:tcW w:w="1280" w:type="dxa"/>
            <w:gridSpan w:val="2"/>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Opens the window of adding new data in the given data block described in Table 16 and Fig. 16.</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Delete </w:t>
            </w:r>
          </w:p>
        </w:tc>
        <w:tc>
          <w:tcPr>
            <w:tcW w:w="1280" w:type="dxa"/>
            <w:gridSpan w:val="2"/>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By pressing the button, a dialogue box opens reading “Are you sure you want to delete the data?” In case of pressing ‘Yes’ button, the row is removed. </w:t>
            </w:r>
          </w:p>
        </w:tc>
      </w:tr>
      <w:tr w:rsidR="00BA5494" w:rsidRPr="006234F8" w:rsidTr="00E5609D">
        <w:trPr>
          <w:gridAfter w:val="1"/>
          <w:wAfter w:w="28" w:type="dxa"/>
          <w:cantSplit/>
        </w:trPr>
        <w:tc>
          <w:tcPr>
            <w:tcW w:w="10287" w:type="dxa"/>
            <w:gridSpan w:val="16"/>
            <w:shd w:val="clear" w:color="auto" w:fill="548DD4"/>
          </w:tcPr>
          <w:p w:rsidR="00BA5494" w:rsidRPr="006234F8" w:rsidRDefault="00BA5494" w:rsidP="000D3750">
            <w:pPr>
              <w:rPr>
                <w:rFonts w:ascii="Sylfaen" w:hAnsi="Sylfaen"/>
                <w:sz w:val="22"/>
                <w:szCs w:val="22"/>
              </w:rPr>
            </w:pPr>
            <w:r w:rsidRPr="006234F8">
              <w:rPr>
                <w:rFonts w:ascii="Sylfaen" w:hAnsi="Sylfaen"/>
                <w:sz w:val="22"/>
                <w:szCs w:val="22"/>
              </w:rPr>
              <w:t xml:space="preserve">Data block on Vacation  </w:t>
            </w:r>
          </w:p>
        </w:tc>
      </w:tr>
      <w:tr w:rsidR="00BA5494" w:rsidRPr="006234F8" w:rsidTr="00E5609D">
        <w:trPr>
          <w:gridAfter w:val="1"/>
          <w:wAfter w:w="28" w:type="dxa"/>
          <w:cantSplit/>
        </w:trPr>
        <w:tc>
          <w:tcPr>
            <w:tcW w:w="10287" w:type="dxa"/>
            <w:gridSpan w:val="16"/>
            <w:shd w:val="clear" w:color="auto" w:fill="548DD4"/>
          </w:tcPr>
          <w:p w:rsidR="00BA5494" w:rsidRPr="006234F8" w:rsidRDefault="00BA5494" w:rsidP="000D3750">
            <w:pPr>
              <w:rPr>
                <w:rFonts w:ascii="Sylfaen" w:hAnsi="Sylfaen"/>
                <w:sz w:val="22"/>
                <w:szCs w:val="22"/>
              </w:rPr>
            </w:pPr>
            <w:r w:rsidRPr="006234F8">
              <w:rPr>
                <w:rFonts w:ascii="Sylfaen" w:hAnsi="Sylfaen"/>
                <w:sz w:val="22"/>
                <w:szCs w:val="22"/>
              </w:rPr>
              <w:t xml:space="preserve">Vacation table </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 xml:space="preserve">Type of vacation </w:t>
            </w:r>
          </w:p>
        </w:tc>
        <w:tc>
          <w:tcPr>
            <w:tcW w:w="1280" w:type="dxa"/>
            <w:gridSpan w:val="2"/>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Pr>
          <w:p w:rsidR="00BA5494" w:rsidRPr="006234F8" w:rsidRDefault="00BA5494" w:rsidP="000D3750">
            <w:pPr>
              <w:rPr>
                <w:rFonts w:ascii="Sylfaen" w:hAnsi="Sylfaen"/>
                <w:sz w:val="22"/>
                <w:szCs w:val="22"/>
              </w:rPr>
            </w:pPr>
          </w:p>
        </w:tc>
        <w:tc>
          <w:tcPr>
            <w:tcW w:w="1587" w:type="dxa"/>
            <w:gridSpan w:val="4"/>
          </w:tcPr>
          <w:p w:rsidR="00BA5494" w:rsidRPr="006234F8" w:rsidRDefault="00BA5494" w:rsidP="000D3750">
            <w:pPr>
              <w:rPr>
                <w:rFonts w:ascii="Sylfaen" w:hAnsi="Sylfaen"/>
                <w:sz w:val="22"/>
                <w:szCs w:val="22"/>
              </w:rPr>
            </w:pPr>
          </w:p>
        </w:tc>
        <w:tc>
          <w:tcPr>
            <w:tcW w:w="4098" w:type="dxa"/>
            <w:gridSpan w:val="5"/>
          </w:tcPr>
          <w:p w:rsidR="00BA5494" w:rsidRPr="006234F8" w:rsidRDefault="00BA5494" w:rsidP="000D3750">
            <w:pPr>
              <w:rPr>
                <w:rFonts w:ascii="Sylfaen" w:hAnsi="Sylfaen"/>
                <w:sz w:val="22"/>
                <w:szCs w:val="22"/>
              </w:rPr>
            </w:pPr>
            <w:r w:rsidRPr="006234F8">
              <w:rPr>
                <w:rFonts w:ascii="Sylfaen" w:hAnsi="Sylfaen"/>
                <w:sz w:val="22"/>
                <w:szCs w:val="22"/>
              </w:rPr>
              <w:t xml:space="preserve">Displays the type of vacation provided to the employee. Potential values: </w:t>
            </w:r>
          </w:p>
          <w:p w:rsidR="00BA5494" w:rsidRPr="006234F8" w:rsidRDefault="00BA5494" w:rsidP="004901BD">
            <w:pPr>
              <w:pStyle w:val="ListParagraph"/>
              <w:numPr>
                <w:ilvl w:val="0"/>
                <w:numId w:val="145"/>
              </w:numPr>
              <w:rPr>
                <w:rFonts w:ascii="Sylfaen" w:hAnsi="Sylfaen"/>
                <w:sz w:val="22"/>
                <w:szCs w:val="22"/>
              </w:rPr>
            </w:pPr>
            <w:r w:rsidRPr="006234F8">
              <w:rPr>
                <w:rFonts w:ascii="Sylfaen" w:hAnsi="Sylfaen"/>
                <w:sz w:val="22"/>
                <w:szCs w:val="22"/>
              </w:rPr>
              <w:t xml:space="preserve">Annual vacation </w:t>
            </w:r>
          </w:p>
          <w:p w:rsidR="00BA5494" w:rsidRPr="006234F8" w:rsidRDefault="00BA5494" w:rsidP="004901BD">
            <w:pPr>
              <w:pStyle w:val="ListParagraph"/>
              <w:numPr>
                <w:ilvl w:val="0"/>
                <w:numId w:val="145"/>
              </w:numPr>
              <w:rPr>
                <w:rFonts w:ascii="Sylfaen" w:hAnsi="Sylfaen"/>
                <w:sz w:val="22"/>
                <w:szCs w:val="22"/>
              </w:rPr>
            </w:pPr>
            <w:r w:rsidRPr="006234F8">
              <w:rPr>
                <w:rFonts w:ascii="Sylfaen" w:hAnsi="Sylfaen"/>
                <w:sz w:val="22"/>
                <w:szCs w:val="22"/>
              </w:rPr>
              <w:t xml:space="preserve">Targeted vacation </w:t>
            </w:r>
            <w:r w:rsidRPr="006234F8">
              <w:rPr>
                <w:rFonts w:ascii="Sylfaen" w:hAnsi="Sylfaen"/>
                <w:sz w:val="22"/>
                <w:szCs w:val="22"/>
                <w:lang w:val="hy-AM"/>
              </w:rPr>
              <w:t xml:space="preserve">for </w:t>
            </w:r>
            <w:r w:rsidRPr="006234F8">
              <w:rPr>
                <w:rFonts w:ascii="Sylfaen" w:hAnsi="Sylfaen"/>
                <w:sz w:val="22"/>
                <w:szCs w:val="22"/>
              </w:rPr>
              <w:t xml:space="preserve">maternity leave  </w:t>
            </w:r>
          </w:p>
          <w:p w:rsidR="00BA5494" w:rsidRPr="006234F8" w:rsidRDefault="00BA5494" w:rsidP="004901BD">
            <w:pPr>
              <w:pStyle w:val="ListParagraph"/>
              <w:numPr>
                <w:ilvl w:val="0"/>
                <w:numId w:val="145"/>
              </w:numPr>
              <w:rPr>
                <w:rFonts w:ascii="Sylfaen" w:hAnsi="Sylfaen"/>
                <w:sz w:val="22"/>
                <w:szCs w:val="22"/>
              </w:rPr>
            </w:pPr>
            <w:r w:rsidRPr="006234F8">
              <w:rPr>
                <w:rFonts w:ascii="Sylfaen" w:hAnsi="Sylfaen"/>
                <w:sz w:val="22"/>
                <w:szCs w:val="22"/>
                <w:lang w:val="hy-AM"/>
              </w:rPr>
              <w:t xml:space="preserve">Targeted vacation/ childcare for a chid up to </w:t>
            </w:r>
            <w:r w:rsidRPr="006234F8">
              <w:rPr>
                <w:rFonts w:ascii="Sylfaen" w:hAnsi="Sylfaen"/>
                <w:sz w:val="22"/>
                <w:szCs w:val="22"/>
              </w:rPr>
              <w:t>three</w:t>
            </w:r>
            <w:r w:rsidRPr="006234F8">
              <w:rPr>
                <w:rFonts w:ascii="Sylfaen" w:hAnsi="Sylfaen"/>
                <w:sz w:val="22"/>
                <w:szCs w:val="22"/>
                <w:lang w:val="hy-AM"/>
              </w:rPr>
              <w:t xml:space="preserve"> years </w:t>
            </w:r>
          </w:p>
          <w:p w:rsidR="00BA5494" w:rsidRPr="006234F8" w:rsidRDefault="00BA5494" w:rsidP="004901BD">
            <w:pPr>
              <w:pStyle w:val="ListParagraph"/>
              <w:numPr>
                <w:ilvl w:val="0"/>
                <w:numId w:val="145"/>
              </w:numPr>
              <w:rPr>
                <w:rFonts w:ascii="Sylfaen" w:hAnsi="Sylfaen"/>
                <w:sz w:val="22"/>
                <w:szCs w:val="22"/>
                <w:lang w:val="hy-AM"/>
              </w:rPr>
            </w:pPr>
            <w:r w:rsidRPr="006234F8">
              <w:rPr>
                <w:rFonts w:ascii="Sylfaen" w:hAnsi="Sylfaen"/>
                <w:sz w:val="22"/>
                <w:szCs w:val="22"/>
                <w:lang w:val="hy-AM"/>
              </w:rPr>
              <w:t xml:space="preserve">Targeted vacation educational </w:t>
            </w:r>
          </w:p>
          <w:p w:rsidR="00BA5494" w:rsidRPr="006234F8" w:rsidRDefault="00BA5494" w:rsidP="004901BD">
            <w:pPr>
              <w:pStyle w:val="ListParagraph"/>
              <w:numPr>
                <w:ilvl w:val="0"/>
                <w:numId w:val="145"/>
              </w:numPr>
              <w:rPr>
                <w:rFonts w:ascii="Sylfaen" w:hAnsi="Sylfaen"/>
                <w:sz w:val="22"/>
                <w:szCs w:val="22"/>
              </w:rPr>
            </w:pPr>
            <w:r w:rsidRPr="006234F8">
              <w:rPr>
                <w:rFonts w:ascii="Sylfaen" w:hAnsi="Sylfaen"/>
                <w:sz w:val="22"/>
                <w:szCs w:val="22"/>
                <w:lang w:val="hy-AM"/>
              </w:rPr>
              <w:t xml:space="preserve">Targeted vacation provided for the performance of official or public duties </w:t>
            </w:r>
          </w:p>
          <w:p w:rsidR="00BA5494" w:rsidRPr="006234F8" w:rsidRDefault="00BA5494" w:rsidP="004901BD">
            <w:pPr>
              <w:pStyle w:val="ListParagraph"/>
              <w:numPr>
                <w:ilvl w:val="0"/>
                <w:numId w:val="145"/>
              </w:numPr>
              <w:rPr>
                <w:rFonts w:ascii="Sylfaen" w:hAnsi="Sylfaen"/>
                <w:sz w:val="22"/>
                <w:szCs w:val="22"/>
              </w:rPr>
            </w:pPr>
            <w:r w:rsidRPr="006234F8">
              <w:rPr>
                <w:rFonts w:ascii="Sylfaen" w:hAnsi="Sylfaen"/>
                <w:sz w:val="22"/>
                <w:szCs w:val="22"/>
                <w:lang w:val="hy-AM"/>
              </w:rPr>
              <w:t>Targeted vacation</w:t>
            </w:r>
            <w:r w:rsidRPr="006234F8">
              <w:rPr>
                <w:rFonts w:ascii="Sylfaen" w:hAnsi="Sylfaen"/>
                <w:sz w:val="22"/>
                <w:szCs w:val="22"/>
              </w:rPr>
              <w:t>:</w:t>
            </w:r>
            <w:r w:rsidRPr="006234F8">
              <w:rPr>
                <w:rFonts w:ascii="Sylfaen" w:hAnsi="Sylfaen"/>
                <w:sz w:val="22"/>
                <w:szCs w:val="22"/>
                <w:lang w:val="hy-AM"/>
              </w:rPr>
              <w:t xml:space="preserve"> no</w:t>
            </w:r>
            <w:r w:rsidRPr="006234F8">
              <w:rPr>
                <w:rFonts w:ascii="Sylfaen" w:hAnsi="Sylfaen"/>
                <w:sz w:val="22"/>
                <w:szCs w:val="22"/>
              </w:rPr>
              <w:t>n</w:t>
            </w:r>
            <w:r w:rsidRPr="006234F8">
              <w:rPr>
                <w:rFonts w:ascii="Sylfaen" w:hAnsi="Sylfaen"/>
                <w:sz w:val="22"/>
                <w:szCs w:val="22"/>
                <w:lang w:val="hy-AM"/>
              </w:rPr>
              <w:t>-paid</w:t>
            </w:r>
            <w:r w:rsidRPr="006234F8">
              <w:rPr>
                <w:rFonts w:ascii="Sylfaen" w:hAnsi="Sylfaen"/>
                <w:sz w:val="22"/>
                <w:szCs w:val="22"/>
              </w:rPr>
              <w:t xml:space="preserve"> </w:t>
            </w:r>
          </w:p>
          <w:p w:rsidR="00BA5494" w:rsidRPr="006234F8" w:rsidRDefault="00BA5494" w:rsidP="004901BD">
            <w:pPr>
              <w:pStyle w:val="ListParagraph"/>
              <w:numPr>
                <w:ilvl w:val="0"/>
                <w:numId w:val="145"/>
              </w:numPr>
              <w:rPr>
                <w:rFonts w:ascii="Sylfaen" w:hAnsi="Sylfaen"/>
                <w:sz w:val="22"/>
                <w:szCs w:val="22"/>
              </w:rPr>
            </w:pPr>
            <w:r w:rsidRPr="006234F8">
              <w:rPr>
                <w:rFonts w:ascii="Sylfaen" w:hAnsi="Sylfaen"/>
                <w:sz w:val="22"/>
                <w:szCs w:val="22"/>
              </w:rPr>
              <w:t>T</w:t>
            </w:r>
            <w:r w:rsidRPr="006234F8">
              <w:rPr>
                <w:rFonts w:ascii="Sylfaen" w:hAnsi="Sylfaen"/>
                <w:sz w:val="22"/>
                <w:szCs w:val="22"/>
                <w:lang w:val="hy-AM"/>
              </w:rPr>
              <w:t xml:space="preserve">emporary disability and disease </w:t>
            </w:r>
          </w:p>
          <w:p w:rsidR="00BA5494" w:rsidRPr="006234F8" w:rsidRDefault="00BA5494" w:rsidP="000D3750">
            <w:pPr>
              <w:rPr>
                <w:rFonts w:ascii="Sylfaen" w:hAnsi="Sylfaen"/>
                <w:sz w:val="22"/>
                <w:szCs w:val="22"/>
              </w:rPr>
            </w:pP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Grounds</w:t>
            </w:r>
          </w:p>
        </w:tc>
        <w:tc>
          <w:tcPr>
            <w:tcW w:w="1280" w:type="dxa"/>
            <w:gridSpan w:val="2"/>
          </w:tcPr>
          <w:p w:rsidR="00BA5494" w:rsidRPr="006234F8" w:rsidRDefault="006058F6" w:rsidP="000D3750">
            <w:pPr>
              <w:rPr>
                <w:rFonts w:ascii="Sylfaen" w:hAnsi="Sylfaen"/>
                <w:sz w:val="22"/>
                <w:szCs w:val="22"/>
              </w:rPr>
            </w:pPr>
            <w:r w:rsidRPr="006234F8">
              <w:rPr>
                <w:rFonts w:ascii="Sylfaen" w:hAnsi="Sylfaen"/>
                <w:sz w:val="22"/>
                <w:szCs w:val="22"/>
              </w:rPr>
              <w:t>Column</w:t>
            </w:r>
          </w:p>
        </w:tc>
        <w:tc>
          <w:tcPr>
            <w:tcW w:w="1381" w:type="dxa"/>
            <w:gridSpan w:val="4"/>
          </w:tcPr>
          <w:p w:rsidR="00BA5494" w:rsidRPr="006234F8" w:rsidRDefault="00BA5494" w:rsidP="000D3750">
            <w:pPr>
              <w:rPr>
                <w:rFonts w:ascii="Sylfaen" w:hAnsi="Sylfaen"/>
                <w:sz w:val="22"/>
                <w:szCs w:val="22"/>
              </w:rPr>
            </w:pPr>
          </w:p>
        </w:tc>
        <w:tc>
          <w:tcPr>
            <w:tcW w:w="1587" w:type="dxa"/>
            <w:gridSpan w:val="4"/>
          </w:tcPr>
          <w:p w:rsidR="00BA5494" w:rsidRPr="006234F8" w:rsidRDefault="00BA5494" w:rsidP="000D3750">
            <w:pPr>
              <w:rPr>
                <w:rFonts w:ascii="Sylfaen" w:hAnsi="Sylfaen"/>
                <w:sz w:val="22"/>
                <w:szCs w:val="22"/>
              </w:rPr>
            </w:pPr>
          </w:p>
        </w:tc>
        <w:tc>
          <w:tcPr>
            <w:tcW w:w="4098" w:type="dxa"/>
            <w:gridSpan w:val="5"/>
          </w:tcPr>
          <w:p w:rsidR="00BA5494" w:rsidRPr="006234F8" w:rsidRDefault="00BA5494" w:rsidP="000D3750">
            <w:pPr>
              <w:rPr>
                <w:rFonts w:ascii="Sylfaen" w:hAnsi="Sylfaen"/>
                <w:sz w:val="22"/>
                <w:szCs w:val="22"/>
              </w:rPr>
            </w:pPr>
            <w:r w:rsidRPr="006234F8">
              <w:rPr>
                <w:rFonts w:ascii="Sylfaen" w:hAnsi="Sylfaen"/>
                <w:sz w:val="22"/>
                <w:szCs w:val="22"/>
              </w:rPr>
              <w:t>Displays the justication document in pdf format if available.</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 xml:space="preserve">Start </w:t>
            </w:r>
          </w:p>
        </w:tc>
        <w:tc>
          <w:tcPr>
            <w:tcW w:w="1280" w:type="dxa"/>
            <w:gridSpan w:val="2"/>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Pr>
          <w:p w:rsidR="00BA5494" w:rsidRPr="006234F8" w:rsidRDefault="00BA5494" w:rsidP="000D3750">
            <w:pPr>
              <w:rPr>
                <w:rFonts w:ascii="Sylfaen" w:hAnsi="Sylfaen"/>
                <w:sz w:val="22"/>
                <w:szCs w:val="22"/>
              </w:rPr>
            </w:pPr>
          </w:p>
        </w:tc>
        <w:tc>
          <w:tcPr>
            <w:tcW w:w="1587" w:type="dxa"/>
            <w:gridSpan w:val="4"/>
          </w:tcPr>
          <w:p w:rsidR="00BA5494" w:rsidRPr="006234F8" w:rsidRDefault="00BA5494" w:rsidP="000D3750">
            <w:pPr>
              <w:rPr>
                <w:rFonts w:ascii="Sylfaen" w:hAnsi="Sylfaen"/>
                <w:sz w:val="22"/>
                <w:szCs w:val="22"/>
              </w:rPr>
            </w:pPr>
          </w:p>
        </w:tc>
        <w:tc>
          <w:tcPr>
            <w:tcW w:w="4098" w:type="dxa"/>
            <w:gridSpan w:val="5"/>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 xml:space="preserve">Displays the date of providing vacation </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 xml:space="preserve">End </w:t>
            </w:r>
          </w:p>
        </w:tc>
        <w:tc>
          <w:tcPr>
            <w:tcW w:w="1280" w:type="dxa"/>
            <w:gridSpan w:val="2"/>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Pr>
          <w:p w:rsidR="00BA5494" w:rsidRPr="006234F8" w:rsidRDefault="00BA5494" w:rsidP="000D3750">
            <w:pPr>
              <w:rPr>
                <w:rFonts w:ascii="Sylfaen" w:hAnsi="Sylfaen"/>
                <w:sz w:val="22"/>
                <w:szCs w:val="22"/>
              </w:rPr>
            </w:pPr>
          </w:p>
        </w:tc>
        <w:tc>
          <w:tcPr>
            <w:tcW w:w="1587" w:type="dxa"/>
            <w:gridSpan w:val="4"/>
          </w:tcPr>
          <w:p w:rsidR="00BA5494" w:rsidRPr="006234F8" w:rsidRDefault="00BA5494" w:rsidP="000D3750">
            <w:pPr>
              <w:rPr>
                <w:rFonts w:ascii="Sylfaen" w:hAnsi="Sylfaen"/>
                <w:sz w:val="22"/>
                <w:szCs w:val="22"/>
              </w:rPr>
            </w:pPr>
          </w:p>
        </w:tc>
        <w:tc>
          <w:tcPr>
            <w:tcW w:w="4098" w:type="dxa"/>
            <w:gridSpan w:val="5"/>
          </w:tcPr>
          <w:p w:rsidR="00BA5494" w:rsidRPr="006234F8" w:rsidRDefault="00BA5494" w:rsidP="000D3750">
            <w:pPr>
              <w:rPr>
                <w:rFonts w:ascii="Sylfaen" w:hAnsi="Sylfaen"/>
                <w:sz w:val="22"/>
                <w:szCs w:val="22"/>
              </w:rPr>
            </w:pPr>
            <w:r w:rsidRPr="006234F8">
              <w:rPr>
                <w:rFonts w:ascii="Sylfaen" w:hAnsi="Sylfaen"/>
                <w:sz w:val="22"/>
                <w:szCs w:val="22"/>
                <w:lang w:val="hy-AM"/>
              </w:rPr>
              <w:t>Displays t</w:t>
            </w:r>
            <w:r w:rsidRPr="006234F8">
              <w:rPr>
                <w:rFonts w:ascii="Sylfaen" w:hAnsi="Sylfaen"/>
                <w:sz w:val="22"/>
                <w:szCs w:val="22"/>
              </w:rPr>
              <w:t>he end date of vacation.</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 xml:space="preserve">Days </w:t>
            </w:r>
          </w:p>
        </w:tc>
        <w:tc>
          <w:tcPr>
            <w:tcW w:w="1280" w:type="dxa"/>
            <w:gridSpan w:val="2"/>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Pr>
          <w:p w:rsidR="00BA5494" w:rsidRPr="006234F8" w:rsidRDefault="00BA5494" w:rsidP="000D3750">
            <w:pPr>
              <w:rPr>
                <w:rFonts w:ascii="Sylfaen" w:hAnsi="Sylfaen"/>
                <w:sz w:val="22"/>
                <w:szCs w:val="22"/>
              </w:rPr>
            </w:pPr>
          </w:p>
        </w:tc>
        <w:tc>
          <w:tcPr>
            <w:tcW w:w="1587" w:type="dxa"/>
            <w:gridSpan w:val="4"/>
          </w:tcPr>
          <w:p w:rsidR="00BA5494" w:rsidRPr="006234F8" w:rsidRDefault="00BA5494" w:rsidP="000D3750">
            <w:pPr>
              <w:rPr>
                <w:rFonts w:ascii="Sylfaen" w:hAnsi="Sylfaen"/>
                <w:sz w:val="22"/>
                <w:szCs w:val="22"/>
              </w:rPr>
            </w:pPr>
          </w:p>
        </w:tc>
        <w:tc>
          <w:tcPr>
            <w:tcW w:w="4098" w:type="dxa"/>
            <w:gridSpan w:val="5"/>
          </w:tcPr>
          <w:p w:rsidR="00BA5494" w:rsidRPr="006234F8" w:rsidRDefault="00BA5494" w:rsidP="000D3750">
            <w:pPr>
              <w:rPr>
                <w:rFonts w:ascii="Sylfaen" w:hAnsi="Sylfaen"/>
                <w:sz w:val="22"/>
                <w:szCs w:val="22"/>
              </w:rPr>
            </w:pPr>
            <w:r w:rsidRPr="006234F8">
              <w:rPr>
                <w:rFonts w:ascii="Sylfaen" w:hAnsi="Sylfaen"/>
                <w:sz w:val="22"/>
                <w:szCs w:val="22"/>
                <w:lang w:val="hy-AM"/>
              </w:rPr>
              <w:t xml:space="preserve">Displays the number of days of provided vacation. </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Status</w:t>
            </w:r>
          </w:p>
        </w:tc>
        <w:tc>
          <w:tcPr>
            <w:tcW w:w="1280" w:type="dxa"/>
            <w:gridSpan w:val="2"/>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Pr>
          <w:p w:rsidR="00BA5494" w:rsidRPr="006234F8" w:rsidRDefault="00BA5494" w:rsidP="000D3750">
            <w:pPr>
              <w:rPr>
                <w:rFonts w:ascii="Sylfaen" w:hAnsi="Sylfaen"/>
                <w:sz w:val="22"/>
                <w:szCs w:val="22"/>
              </w:rPr>
            </w:pPr>
          </w:p>
        </w:tc>
        <w:tc>
          <w:tcPr>
            <w:tcW w:w="1587" w:type="dxa"/>
            <w:gridSpan w:val="4"/>
          </w:tcPr>
          <w:p w:rsidR="00BA5494" w:rsidRPr="006234F8" w:rsidRDefault="00BA5494" w:rsidP="000D3750">
            <w:pPr>
              <w:rPr>
                <w:rFonts w:ascii="Sylfaen" w:hAnsi="Sylfaen"/>
                <w:sz w:val="22"/>
                <w:szCs w:val="22"/>
              </w:rPr>
            </w:pPr>
          </w:p>
        </w:tc>
        <w:tc>
          <w:tcPr>
            <w:tcW w:w="4098" w:type="dxa"/>
            <w:gridSpan w:val="5"/>
          </w:tcPr>
          <w:p w:rsidR="00BA5494" w:rsidRPr="006234F8" w:rsidRDefault="00BA5494" w:rsidP="000D3750">
            <w:pPr>
              <w:rPr>
                <w:rFonts w:ascii="Sylfaen" w:hAnsi="Sylfaen"/>
                <w:sz w:val="22"/>
                <w:szCs w:val="22"/>
              </w:rPr>
            </w:pPr>
            <w:r w:rsidRPr="006234F8">
              <w:rPr>
                <w:rFonts w:ascii="Sylfaen" w:hAnsi="Sylfaen"/>
                <w:sz w:val="22"/>
                <w:szCs w:val="22"/>
              </w:rPr>
              <w:t xml:space="preserve">Displays the status of vacation request. The statuses are described in Vacation Management module. </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Planned/Actual vacation</w:t>
            </w:r>
          </w:p>
        </w:tc>
        <w:tc>
          <w:tcPr>
            <w:tcW w:w="1280" w:type="dxa"/>
            <w:gridSpan w:val="2"/>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Pr>
          <w:p w:rsidR="00BA5494" w:rsidRPr="006234F8" w:rsidRDefault="00BA5494" w:rsidP="000D3750">
            <w:pPr>
              <w:rPr>
                <w:rFonts w:ascii="Sylfaen" w:hAnsi="Sylfaen"/>
                <w:sz w:val="22"/>
                <w:szCs w:val="22"/>
              </w:rPr>
            </w:pPr>
          </w:p>
        </w:tc>
        <w:tc>
          <w:tcPr>
            <w:tcW w:w="1587" w:type="dxa"/>
            <w:gridSpan w:val="4"/>
          </w:tcPr>
          <w:p w:rsidR="00BA5494" w:rsidRPr="006234F8" w:rsidRDefault="00BA5494" w:rsidP="000D3750">
            <w:pPr>
              <w:rPr>
                <w:rFonts w:ascii="Sylfaen" w:hAnsi="Sylfaen"/>
                <w:sz w:val="22"/>
                <w:szCs w:val="22"/>
              </w:rPr>
            </w:pPr>
          </w:p>
        </w:tc>
        <w:tc>
          <w:tcPr>
            <w:tcW w:w="4098" w:type="dxa"/>
            <w:gridSpan w:val="5"/>
          </w:tcPr>
          <w:p w:rsidR="00BA5494" w:rsidRPr="006234F8" w:rsidRDefault="00BA5494" w:rsidP="000D3750">
            <w:pPr>
              <w:rPr>
                <w:rFonts w:ascii="Sylfaen" w:hAnsi="Sylfaen"/>
                <w:sz w:val="22"/>
                <w:szCs w:val="22"/>
              </w:rPr>
            </w:pPr>
            <w:r w:rsidRPr="006234F8">
              <w:rPr>
                <w:rFonts w:ascii="Sylfaen" w:hAnsi="Sylfaen"/>
                <w:sz w:val="22"/>
                <w:szCs w:val="22"/>
              </w:rPr>
              <w:t>Displays whether the vacation is planned or actual. Potential values:</w:t>
            </w:r>
          </w:p>
          <w:p w:rsidR="00BA5494" w:rsidRPr="006234F8" w:rsidRDefault="00BA5494" w:rsidP="004901BD">
            <w:pPr>
              <w:pStyle w:val="ListParagraph"/>
              <w:numPr>
                <w:ilvl w:val="0"/>
                <w:numId w:val="146"/>
              </w:numPr>
              <w:rPr>
                <w:rFonts w:ascii="Sylfaen" w:hAnsi="Sylfaen"/>
                <w:sz w:val="22"/>
                <w:szCs w:val="22"/>
              </w:rPr>
            </w:pPr>
            <w:r w:rsidRPr="006234F8">
              <w:rPr>
                <w:rFonts w:ascii="Sylfaen" w:hAnsi="Sylfaen"/>
                <w:sz w:val="22"/>
                <w:szCs w:val="22"/>
              </w:rPr>
              <w:t>Planned</w:t>
            </w:r>
          </w:p>
          <w:p w:rsidR="00BA5494" w:rsidRPr="006234F8" w:rsidRDefault="00BA5494" w:rsidP="004901BD">
            <w:pPr>
              <w:pStyle w:val="ListParagraph"/>
              <w:numPr>
                <w:ilvl w:val="0"/>
                <w:numId w:val="146"/>
              </w:numPr>
              <w:rPr>
                <w:rFonts w:ascii="Sylfaen" w:hAnsi="Sylfaen"/>
                <w:sz w:val="22"/>
                <w:szCs w:val="22"/>
              </w:rPr>
            </w:pPr>
            <w:r w:rsidRPr="006234F8">
              <w:rPr>
                <w:rFonts w:ascii="Sylfaen" w:hAnsi="Sylfaen"/>
                <w:sz w:val="22"/>
                <w:szCs w:val="22"/>
              </w:rPr>
              <w:t>Actual</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Planning</w:t>
            </w:r>
          </w:p>
        </w:tc>
        <w:tc>
          <w:tcPr>
            <w:tcW w:w="1280" w:type="dxa"/>
            <w:gridSpan w:val="2"/>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Pr>
          <w:p w:rsidR="00BA5494" w:rsidRPr="006234F8" w:rsidRDefault="00BA5494" w:rsidP="000D3750">
            <w:pPr>
              <w:rPr>
                <w:rFonts w:ascii="Sylfaen" w:hAnsi="Sylfaen"/>
                <w:sz w:val="22"/>
                <w:szCs w:val="22"/>
              </w:rPr>
            </w:pPr>
          </w:p>
        </w:tc>
        <w:tc>
          <w:tcPr>
            <w:tcW w:w="1587" w:type="dxa"/>
            <w:gridSpan w:val="4"/>
          </w:tcPr>
          <w:p w:rsidR="00BA5494" w:rsidRPr="006234F8" w:rsidRDefault="00BA5494" w:rsidP="000D3750">
            <w:pPr>
              <w:rPr>
                <w:rFonts w:ascii="Sylfaen" w:hAnsi="Sylfaen"/>
                <w:sz w:val="22"/>
                <w:szCs w:val="22"/>
              </w:rPr>
            </w:pPr>
          </w:p>
        </w:tc>
        <w:tc>
          <w:tcPr>
            <w:tcW w:w="4098" w:type="dxa"/>
            <w:gridSpan w:val="5"/>
          </w:tcPr>
          <w:p w:rsidR="00BA5494" w:rsidRPr="006234F8" w:rsidRDefault="00BA5494" w:rsidP="000D3750">
            <w:pPr>
              <w:rPr>
                <w:rFonts w:ascii="Sylfaen" w:hAnsi="Sylfaen"/>
                <w:sz w:val="22"/>
                <w:szCs w:val="22"/>
              </w:rPr>
            </w:pPr>
            <w:r w:rsidRPr="006234F8">
              <w:rPr>
                <w:rFonts w:ascii="Sylfaen" w:hAnsi="Sylfaen"/>
                <w:sz w:val="22"/>
                <w:szCs w:val="22"/>
              </w:rPr>
              <w:t>Displays vacation planning form described in Fig. 39 and Table 37.</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Application</w:t>
            </w:r>
          </w:p>
        </w:tc>
        <w:tc>
          <w:tcPr>
            <w:tcW w:w="1280" w:type="dxa"/>
            <w:gridSpan w:val="2"/>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Pr>
          <w:p w:rsidR="00BA5494" w:rsidRPr="006234F8" w:rsidRDefault="00BA5494" w:rsidP="000D3750">
            <w:pPr>
              <w:rPr>
                <w:rFonts w:ascii="Sylfaen" w:hAnsi="Sylfaen"/>
                <w:sz w:val="22"/>
                <w:szCs w:val="22"/>
              </w:rPr>
            </w:pPr>
          </w:p>
        </w:tc>
        <w:tc>
          <w:tcPr>
            <w:tcW w:w="1587" w:type="dxa"/>
            <w:gridSpan w:val="4"/>
          </w:tcPr>
          <w:p w:rsidR="00BA5494" w:rsidRPr="006234F8" w:rsidRDefault="00BA5494" w:rsidP="000D3750">
            <w:pPr>
              <w:rPr>
                <w:rFonts w:ascii="Sylfaen" w:hAnsi="Sylfaen"/>
                <w:sz w:val="22"/>
                <w:szCs w:val="22"/>
              </w:rPr>
            </w:pPr>
          </w:p>
        </w:tc>
        <w:tc>
          <w:tcPr>
            <w:tcW w:w="4098" w:type="dxa"/>
            <w:gridSpan w:val="5"/>
          </w:tcPr>
          <w:p w:rsidR="00BA5494" w:rsidRPr="006234F8" w:rsidRDefault="00BA5494" w:rsidP="000D3750">
            <w:pPr>
              <w:rPr>
                <w:rFonts w:ascii="Sylfaen" w:hAnsi="Sylfaen"/>
                <w:sz w:val="22"/>
                <w:szCs w:val="22"/>
              </w:rPr>
            </w:pPr>
            <w:r w:rsidRPr="006234F8">
              <w:rPr>
                <w:rFonts w:ascii="Sylfaen" w:hAnsi="Sylfaen"/>
                <w:sz w:val="22"/>
                <w:szCs w:val="22"/>
              </w:rPr>
              <w:t>Displays vacation application form described in Fig. 32 and Table 34.</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Decree</w:t>
            </w:r>
          </w:p>
        </w:tc>
        <w:tc>
          <w:tcPr>
            <w:tcW w:w="1280" w:type="dxa"/>
            <w:gridSpan w:val="2"/>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Pr>
          <w:p w:rsidR="00BA5494" w:rsidRPr="006234F8" w:rsidRDefault="00BA5494" w:rsidP="000D3750">
            <w:pPr>
              <w:rPr>
                <w:rFonts w:ascii="Sylfaen" w:hAnsi="Sylfaen"/>
                <w:sz w:val="22"/>
                <w:szCs w:val="22"/>
              </w:rPr>
            </w:pPr>
          </w:p>
        </w:tc>
        <w:tc>
          <w:tcPr>
            <w:tcW w:w="1587" w:type="dxa"/>
            <w:gridSpan w:val="4"/>
          </w:tcPr>
          <w:p w:rsidR="00BA5494" w:rsidRPr="006234F8" w:rsidRDefault="00BA5494" w:rsidP="000D3750">
            <w:pPr>
              <w:rPr>
                <w:rFonts w:ascii="Sylfaen" w:hAnsi="Sylfaen"/>
                <w:sz w:val="22"/>
                <w:szCs w:val="22"/>
              </w:rPr>
            </w:pPr>
          </w:p>
        </w:tc>
        <w:tc>
          <w:tcPr>
            <w:tcW w:w="4098" w:type="dxa"/>
            <w:gridSpan w:val="5"/>
          </w:tcPr>
          <w:p w:rsidR="00BA5494" w:rsidRPr="006234F8" w:rsidRDefault="00BA5494" w:rsidP="000D3750">
            <w:pPr>
              <w:rPr>
                <w:rFonts w:ascii="Sylfaen" w:hAnsi="Sylfaen"/>
                <w:sz w:val="22"/>
                <w:szCs w:val="22"/>
              </w:rPr>
            </w:pPr>
            <w:r w:rsidRPr="006234F8">
              <w:rPr>
                <w:rFonts w:ascii="Sylfaen" w:hAnsi="Sylfaen"/>
                <w:sz w:val="22"/>
                <w:szCs w:val="22"/>
              </w:rPr>
              <w:t>Displays vacation decree form described in Fig. 36 in the case of “Vacation Decree” and in Fig. 37 in the case of “Return from Vacation” decree.</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 xml:space="preserve">Number of vacation days </w:t>
            </w:r>
          </w:p>
        </w:tc>
        <w:tc>
          <w:tcPr>
            <w:tcW w:w="1280" w:type="dxa"/>
            <w:gridSpan w:val="2"/>
          </w:tcPr>
          <w:p w:rsidR="00BA5494" w:rsidRPr="006234F8" w:rsidRDefault="00BA5494" w:rsidP="000D3750">
            <w:pPr>
              <w:rPr>
                <w:rFonts w:ascii="Sylfaen" w:hAnsi="Sylfaen"/>
                <w:sz w:val="22"/>
                <w:szCs w:val="22"/>
              </w:rPr>
            </w:pPr>
            <w:r w:rsidRPr="006234F8">
              <w:rPr>
                <w:rFonts w:ascii="Sylfaen" w:hAnsi="Sylfaen"/>
                <w:sz w:val="22"/>
                <w:szCs w:val="22"/>
              </w:rPr>
              <w:t>Text box</w:t>
            </w:r>
          </w:p>
        </w:tc>
        <w:tc>
          <w:tcPr>
            <w:tcW w:w="1381" w:type="dxa"/>
            <w:gridSpan w:val="4"/>
          </w:tcPr>
          <w:p w:rsidR="00BA5494" w:rsidRPr="006234F8" w:rsidRDefault="00BA5494" w:rsidP="000D3750">
            <w:pPr>
              <w:rPr>
                <w:rFonts w:ascii="Sylfaen" w:hAnsi="Sylfaen"/>
                <w:sz w:val="22"/>
                <w:szCs w:val="22"/>
              </w:rPr>
            </w:pPr>
          </w:p>
        </w:tc>
        <w:tc>
          <w:tcPr>
            <w:tcW w:w="1587" w:type="dxa"/>
            <w:gridSpan w:val="4"/>
          </w:tcPr>
          <w:p w:rsidR="00BA5494" w:rsidRPr="006234F8" w:rsidRDefault="00BA5494" w:rsidP="000D3750">
            <w:pPr>
              <w:rPr>
                <w:rFonts w:ascii="Sylfaen" w:hAnsi="Sylfaen"/>
                <w:sz w:val="22"/>
                <w:szCs w:val="22"/>
              </w:rPr>
            </w:pPr>
          </w:p>
        </w:tc>
        <w:tc>
          <w:tcPr>
            <w:tcW w:w="4098" w:type="dxa"/>
            <w:gridSpan w:val="5"/>
          </w:tcPr>
          <w:p w:rsidR="00BA5494" w:rsidRPr="006234F8" w:rsidRDefault="00BA5494" w:rsidP="000D3750">
            <w:pPr>
              <w:rPr>
                <w:rFonts w:ascii="Sylfaen" w:hAnsi="Sylfaen"/>
                <w:sz w:val="22"/>
                <w:szCs w:val="22"/>
              </w:rPr>
            </w:pPr>
            <w:r w:rsidRPr="006234F8">
              <w:rPr>
                <w:rFonts w:ascii="Sylfaen" w:hAnsi="Sylfaen"/>
                <w:sz w:val="22"/>
                <w:szCs w:val="22"/>
              </w:rPr>
              <w:t>Displays the remaining vacation days.</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Vacation application</w:t>
            </w:r>
          </w:p>
        </w:tc>
        <w:tc>
          <w:tcPr>
            <w:tcW w:w="1280" w:type="dxa"/>
            <w:gridSpan w:val="2"/>
          </w:tcPr>
          <w:p w:rsidR="00BA5494" w:rsidRPr="006234F8" w:rsidRDefault="00BA5494" w:rsidP="000D3750">
            <w:pPr>
              <w:rPr>
                <w:rFonts w:ascii="Sylfaen" w:hAnsi="Sylfaen"/>
                <w:sz w:val="22"/>
                <w:szCs w:val="22"/>
              </w:rPr>
            </w:pPr>
            <w:r w:rsidRPr="006234F8">
              <w:rPr>
                <w:rFonts w:ascii="Sylfaen" w:hAnsi="Sylfaen"/>
                <w:sz w:val="22"/>
                <w:szCs w:val="22"/>
              </w:rPr>
              <w:t>Button</w:t>
            </w:r>
          </w:p>
        </w:tc>
        <w:tc>
          <w:tcPr>
            <w:tcW w:w="1381" w:type="dxa"/>
            <w:gridSpan w:val="4"/>
          </w:tcPr>
          <w:p w:rsidR="00BA5494" w:rsidRPr="006234F8" w:rsidRDefault="00BA5494" w:rsidP="000D3750">
            <w:pPr>
              <w:rPr>
                <w:rFonts w:ascii="Sylfaen" w:hAnsi="Sylfaen"/>
                <w:sz w:val="22"/>
                <w:szCs w:val="22"/>
              </w:rPr>
            </w:pPr>
          </w:p>
        </w:tc>
        <w:tc>
          <w:tcPr>
            <w:tcW w:w="1587" w:type="dxa"/>
            <w:gridSpan w:val="4"/>
          </w:tcPr>
          <w:p w:rsidR="00BA5494" w:rsidRPr="006234F8" w:rsidRDefault="00BA5494" w:rsidP="000D3750">
            <w:pPr>
              <w:rPr>
                <w:rFonts w:ascii="Sylfaen" w:hAnsi="Sylfaen"/>
                <w:sz w:val="22"/>
                <w:szCs w:val="22"/>
              </w:rPr>
            </w:pPr>
          </w:p>
        </w:tc>
        <w:tc>
          <w:tcPr>
            <w:tcW w:w="4098" w:type="dxa"/>
            <w:gridSpan w:val="5"/>
          </w:tcPr>
          <w:p w:rsidR="00BA5494" w:rsidRPr="006234F8" w:rsidRDefault="00BA5494" w:rsidP="000D3750">
            <w:pPr>
              <w:rPr>
                <w:rFonts w:ascii="Sylfaen" w:hAnsi="Sylfaen"/>
                <w:sz w:val="22"/>
                <w:szCs w:val="22"/>
              </w:rPr>
            </w:pPr>
            <w:r w:rsidRPr="006234F8">
              <w:rPr>
                <w:rFonts w:ascii="Sylfaen" w:hAnsi="Sylfaen"/>
                <w:sz w:val="22"/>
                <w:szCs w:val="22"/>
              </w:rPr>
              <w:t xml:space="preserve">Displays the vacation application form described in vacation application generation module, Fig. 32 and Table 34. </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 xml:space="preserve">Vacation planning </w:t>
            </w:r>
          </w:p>
        </w:tc>
        <w:tc>
          <w:tcPr>
            <w:tcW w:w="1280" w:type="dxa"/>
            <w:gridSpan w:val="2"/>
          </w:tcPr>
          <w:p w:rsidR="00BA5494" w:rsidRPr="006234F8" w:rsidRDefault="00BA5494" w:rsidP="000D3750">
            <w:pPr>
              <w:rPr>
                <w:rFonts w:ascii="Sylfaen" w:hAnsi="Sylfaen"/>
                <w:sz w:val="22"/>
                <w:szCs w:val="22"/>
              </w:rPr>
            </w:pPr>
            <w:r w:rsidRPr="006234F8">
              <w:rPr>
                <w:rFonts w:ascii="Sylfaen" w:hAnsi="Sylfaen"/>
                <w:sz w:val="22"/>
                <w:szCs w:val="22"/>
              </w:rPr>
              <w:t>Button</w:t>
            </w:r>
          </w:p>
        </w:tc>
        <w:tc>
          <w:tcPr>
            <w:tcW w:w="1381" w:type="dxa"/>
            <w:gridSpan w:val="4"/>
          </w:tcPr>
          <w:p w:rsidR="00BA5494" w:rsidRPr="006234F8" w:rsidRDefault="00BA5494" w:rsidP="000D3750">
            <w:pPr>
              <w:rPr>
                <w:rFonts w:ascii="Sylfaen" w:hAnsi="Sylfaen"/>
                <w:sz w:val="22"/>
                <w:szCs w:val="22"/>
              </w:rPr>
            </w:pPr>
          </w:p>
        </w:tc>
        <w:tc>
          <w:tcPr>
            <w:tcW w:w="1587" w:type="dxa"/>
            <w:gridSpan w:val="4"/>
          </w:tcPr>
          <w:p w:rsidR="00BA5494" w:rsidRPr="006234F8" w:rsidRDefault="00BA5494" w:rsidP="000D3750">
            <w:pPr>
              <w:rPr>
                <w:rFonts w:ascii="Sylfaen" w:hAnsi="Sylfaen"/>
                <w:sz w:val="22"/>
                <w:szCs w:val="22"/>
              </w:rPr>
            </w:pPr>
          </w:p>
        </w:tc>
        <w:tc>
          <w:tcPr>
            <w:tcW w:w="4098" w:type="dxa"/>
            <w:gridSpan w:val="5"/>
          </w:tcPr>
          <w:p w:rsidR="00BA5494" w:rsidRPr="006234F8" w:rsidRDefault="00BA5494" w:rsidP="000D3750">
            <w:pPr>
              <w:rPr>
                <w:rFonts w:ascii="Sylfaen" w:hAnsi="Sylfaen"/>
                <w:sz w:val="22"/>
                <w:szCs w:val="22"/>
              </w:rPr>
            </w:pPr>
            <w:r w:rsidRPr="006234F8">
              <w:rPr>
                <w:rFonts w:ascii="Sylfaen" w:hAnsi="Sylfaen"/>
                <w:sz w:val="22"/>
                <w:szCs w:val="22"/>
              </w:rPr>
              <w:t>By pressing the button, the form displayed in Fig. 38 and Table 36 opens for entering the planned vacation data.</w:t>
            </w:r>
          </w:p>
        </w:tc>
      </w:tr>
      <w:tr w:rsidR="00BA5494" w:rsidRPr="006234F8" w:rsidTr="00E5609D">
        <w:trPr>
          <w:gridAfter w:val="1"/>
          <w:wAfter w:w="28" w:type="dxa"/>
          <w:cantSplit/>
        </w:trPr>
        <w:tc>
          <w:tcPr>
            <w:tcW w:w="1941" w:type="dxa"/>
          </w:tcPr>
          <w:p w:rsidR="00BA5494" w:rsidRPr="006234F8" w:rsidRDefault="00BA5494" w:rsidP="000D3750">
            <w:pPr>
              <w:rPr>
                <w:rFonts w:ascii="Sylfaen" w:hAnsi="Sylfaen"/>
                <w:sz w:val="22"/>
                <w:szCs w:val="22"/>
              </w:rPr>
            </w:pPr>
            <w:r w:rsidRPr="006234F8">
              <w:rPr>
                <w:rFonts w:ascii="Sylfaen" w:hAnsi="Sylfaen"/>
                <w:sz w:val="22"/>
                <w:szCs w:val="22"/>
              </w:rPr>
              <w:t>Return from vacation</w:t>
            </w:r>
          </w:p>
        </w:tc>
        <w:tc>
          <w:tcPr>
            <w:tcW w:w="1280" w:type="dxa"/>
            <w:gridSpan w:val="2"/>
          </w:tcPr>
          <w:p w:rsidR="00BA5494" w:rsidRPr="006234F8" w:rsidRDefault="00BA5494" w:rsidP="000D3750">
            <w:pPr>
              <w:rPr>
                <w:rFonts w:ascii="Sylfaen" w:hAnsi="Sylfaen"/>
                <w:sz w:val="22"/>
                <w:szCs w:val="22"/>
              </w:rPr>
            </w:pPr>
            <w:r w:rsidRPr="006234F8">
              <w:rPr>
                <w:rFonts w:ascii="Sylfaen" w:hAnsi="Sylfaen"/>
                <w:sz w:val="22"/>
                <w:szCs w:val="22"/>
              </w:rPr>
              <w:t>Button</w:t>
            </w:r>
          </w:p>
        </w:tc>
        <w:tc>
          <w:tcPr>
            <w:tcW w:w="1381" w:type="dxa"/>
            <w:gridSpan w:val="4"/>
          </w:tcPr>
          <w:p w:rsidR="00BA5494" w:rsidRPr="006234F8" w:rsidRDefault="00BA5494" w:rsidP="000D3750">
            <w:pPr>
              <w:rPr>
                <w:rFonts w:ascii="Sylfaen" w:hAnsi="Sylfaen"/>
                <w:sz w:val="22"/>
                <w:szCs w:val="22"/>
              </w:rPr>
            </w:pPr>
          </w:p>
        </w:tc>
        <w:tc>
          <w:tcPr>
            <w:tcW w:w="1587" w:type="dxa"/>
            <w:gridSpan w:val="4"/>
          </w:tcPr>
          <w:p w:rsidR="00BA5494" w:rsidRPr="006234F8" w:rsidRDefault="00BA5494" w:rsidP="000D3750">
            <w:pPr>
              <w:rPr>
                <w:rFonts w:ascii="Sylfaen" w:hAnsi="Sylfaen"/>
                <w:sz w:val="22"/>
                <w:szCs w:val="22"/>
              </w:rPr>
            </w:pPr>
          </w:p>
        </w:tc>
        <w:tc>
          <w:tcPr>
            <w:tcW w:w="4098" w:type="dxa"/>
            <w:gridSpan w:val="5"/>
          </w:tcPr>
          <w:p w:rsidR="00BA5494" w:rsidRPr="006234F8" w:rsidRDefault="00BA5494" w:rsidP="000D3750">
            <w:pPr>
              <w:rPr>
                <w:rFonts w:ascii="Sylfaen" w:hAnsi="Sylfaen"/>
                <w:sz w:val="22"/>
                <w:szCs w:val="22"/>
              </w:rPr>
            </w:pPr>
            <w:r w:rsidRPr="006234F8">
              <w:rPr>
                <w:rFonts w:ascii="Sylfaen" w:hAnsi="Sylfaen"/>
                <w:sz w:val="22"/>
                <w:szCs w:val="22"/>
              </w:rPr>
              <w:t xml:space="preserve">The button is active only within the period of Child care type of vacation. By pressing the button, the form of Return from Vacation opens, which is described in Fig. 32 and Table 34 of the section “Vacation Administration module”. The date of application is </w:t>
            </w:r>
            <w:r w:rsidR="004A5293" w:rsidRPr="006234F8">
              <w:rPr>
                <w:rFonts w:ascii="Sylfaen" w:hAnsi="Sylfaen"/>
                <w:sz w:val="22"/>
                <w:szCs w:val="22"/>
              </w:rPr>
              <w:t>displayed</w:t>
            </w:r>
            <w:r w:rsidRPr="006234F8">
              <w:rPr>
                <w:rFonts w:ascii="Sylfaen" w:hAnsi="Sylfaen"/>
                <w:sz w:val="22"/>
                <w:szCs w:val="22"/>
              </w:rPr>
              <w:t xml:space="preserve"> in the column “Start”.</w:t>
            </w:r>
          </w:p>
        </w:tc>
      </w:tr>
      <w:tr w:rsidR="00BA5494" w:rsidRPr="006234F8" w:rsidTr="00E5609D">
        <w:trPr>
          <w:gridAfter w:val="1"/>
          <w:wAfter w:w="28" w:type="dxa"/>
          <w:cantSplit/>
        </w:trPr>
        <w:tc>
          <w:tcPr>
            <w:tcW w:w="10287" w:type="dxa"/>
            <w:gridSpan w:val="16"/>
            <w:tcBorders>
              <w:top w:val="single" w:sz="4" w:space="0" w:color="auto"/>
              <w:left w:val="single" w:sz="4" w:space="0" w:color="auto"/>
              <w:bottom w:val="single" w:sz="4" w:space="0" w:color="auto"/>
              <w:right w:val="single" w:sz="4" w:space="0" w:color="auto"/>
            </w:tcBorders>
            <w:shd w:val="clear" w:color="auto" w:fill="548DD4"/>
            <w:hideMark/>
          </w:tcPr>
          <w:p w:rsidR="00BA5494" w:rsidRPr="006234F8" w:rsidRDefault="00BA5494" w:rsidP="000D3750">
            <w:pPr>
              <w:rPr>
                <w:rFonts w:ascii="Sylfaen" w:hAnsi="Sylfaen"/>
                <w:sz w:val="22"/>
                <w:szCs w:val="22"/>
              </w:rPr>
            </w:pPr>
            <w:r w:rsidRPr="006234F8">
              <w:rPr>
                <w:rFonts w:ascii="Sylfaen" w:hAnsi="Sylfaen"/>
                <w:sz w:val="22"/>
                <w:szCs w:val="22"/>
              </w:rPr>
              <w:t>Employee’s business trips, table</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Start</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This field displays the date when the employee left for business trip.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End</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This field displays the date when the employee returned from business trip. </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Business trip request</w:t>
            </w:r>
          </w:p>
        </w:tc>
        <w:tc>
          <w:tcPr>
            <w:tcW w:w="1280" w:type="dxa"/>
            <w:gridSpan w:val="2"/>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This field displays the business trip request.</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Decree </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By pressing the button, the given decree view form opens in the case of attaching the signed decree in the “Business trip administration” module. </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Certificate</w:t>
            </w:r>
          </w:p>
        </w:tc>
        <w:tc>
          <w:tcPr>
            <w:tcW w:w="1280" w:type="dxa"/>
            <w:gridSpan w:val="2"/>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This field displays the business trip certificate, which is described in Fig. 41.</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Location</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The field displays the location of business trip.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Objective</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This field displays the objective of business trip.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Status</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This field displays the status of business trip progress. The statuses are described in “Business Trip Administration” module.  </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New Request</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Text box</w:t>
            </w: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Pressing this button shows Business trip request entering form, described in “Business Trips Administration” module in Fig. 39 and Table 37</w:t>
            </w:r>
          </w:p>
        </w:tc>
      </w:tr>
      <w:tr w:rsidR="00BA5494" w:rsidRPr="006234F8" w:rsidTr="00E5609D">
        <w:trPr>
          <w:gridAfter w:val="1"/>
          <w:wAfter w:w="28" w:type="dxa"/>
          <w:cantSplit/>
        </w:trPr>
        <w:tc>
          <w:tcPr>
            <w:tcW w:w="10287" w:type="dxa"/>
            <w:gridSpan w:val="16"/>
            <w:tcBorders>
              <w:top w:val="single" w:sz="4" w:space="0" w:color="auto"/>
              <w:left w:val="single" w:sz="4" w:space="0" w:color="auto"/>
              <w:bottom w:val="single" w:sz="4" w:space="0" w:color="auto"/>
              <w:right w:val="single" w:sz="4" w:space="0" w:color="auto"/>
            </w:tcBorders>
            <w:shd w:val="clear" w:color="auto" w:fill="548DD4"/>
            <w:hideMark/>
          </w:tcPr>
          <w:p w:rsidR="00BA5494" w:rsidRPr="006234F8" w:rsidRDefault="00BA5494" w:rsidP="000D3750">
            <w:pPr>
              <w:rPr>
                <w:rFonts w:ascii="Sylfaen" w:hAnsi="Sylfaen"/>
                <w:sz w:val="22"/>
                <w:szCs w:val="22"/>
              </w:rPr>
            </w:pPr>
            <w:r w:rsidRPr="006234F8">
              <w:rPr>
                <w:rFonts w:ascii="Sylfaen" w:hAnsi="Sylfaen"/>
                <w:sz w:val="22"/>
                <w:szCs w:val="22"/>
              </w:rPr>
              <w:t xml:space="preserve">Learning data block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Name of institution</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This field displays the name of institution organizing employees’ learning.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Address of institution</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This field displays the address of institution organizing employees’ learning.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Type of course </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This field displays employee’s course type.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Course topic</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This field displays employee’s course topic.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Start</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This field displays the start date of employees’ course.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End</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This field displays the end date of employees’ course.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Score</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This field displays the employee’s score of course. </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Edit </w:t>
            </w:r>
          </w:p>
        </w:tc>
        <w:tc>
          <w:tcPr>
            <w:tcW w:w="1280" w:type="dxa"/>
            <w:gridSpan w:val="2"/>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Opens the given data block or the marked line in the data block in the editing mode, as a separate window described in Table 20 and Fig. 20.</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Add </w:t>
            </w:r>
          </w:p>
        </w:tc>
        <w:tc>
          <w:tcPr>
            <w:tcW w:w="1280" w:type="dxa"/>
            <w:gridSpan w:val="2"/>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Opens the window of adding new data in the given data block described in Table 20 and Fig. 20.</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Delete </w:t>
            </w:r>
          </w:p>
        </w:tc>
        <w:tc>
          <w:tcPr>
            <w:tcW w:w="1280" w:type="dxa"/>
            <w:gridSpan w:val="2"/>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By pressing the button, a dialogue box opens reading “Are you sure you want to delete the data?” In case of pressing ‘Yes’ button, the row is removed. </w:t>
            </w:r>
          </w:p>
        </w:tc>
      </w:tr>
      <w:tr w:rsidR="00BA5494" w:rsidRPr="006234F8" w:rsidTr="00E5609D">
        <w:trPr>
          <w:gridAfter w:val="1"/>
          <w:wAfter w:w="28" w:type="dxa"/>
          <w:cantSplit/>
        </w:trPr>
        <w:tc>
          <w:tcPr>
            <w:tcW w:w="10287" w:type="dxa"/>
            <w:gridSpan w:val="16"/>
            <w:tcBorders>
              <w:top w:val="single" w:sz="4" w:space="0" w:color="auto"/>
              <w:left w:val="single" w:sz="4" w:space="0" w:color="auto"/>
              <w:bottom w:val="single" w:sz="4" w:space="0" w:color="auto"/>
              <w:right w:val="single" w:sz="4" w:space="0" w:color="auto"/>
            </w:tcBorders>
            <w:shd w:val="clear" w:color="auto" w:fill="548DD4"/>
            <w:hideMark/>
          </w:tcPr>
          <w:p w:rsidR="00BA5494" w:rsidRPr="006234F8" w:rsidRDefault="00BA5494" w:rsidP="000D3750">
            <w:pPr>
              <w:rPr>
                <w:rFonts w:ascii="Sylfaen" w:hAnsi="Sylfaen"/>
                <w:sz w:val="22"/>
                <w:szCs w:val="22"/>
              </w:rPr>
            </w:pPr>
            <w:r w:rsidRPr="006234F8">
              <w:rPr>
                <w:rFonts w:ascii="Sylfaen" w:hAnsi="Sylfaen"/>
                <w:sz w:val="22"/>
                <w:szCs w:val="22"/>
              </w:rPr>
              <w:t xml:space="preserve">Training data block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Decree</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This field displays the decree for organizing the training.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Type of training course </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This field displays employee’s training course type.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Course topic</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This field displays employee’s training course topic.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Date</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This field displays the date of employees’ training course.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Score</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This field displays the employee’s score of the training course. </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Edit </w:t>
            </w:r>
          </w:p>
        </w:tc>
        <w:tc>
          <w:tcPr>
            <w:tcW w:w="1280" w:type="dxa"/>
            <w:gridSpan w:val="2"/>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Opens the given data block or the marked line in the data block in the editing mode, as a separate window described in Table 21 and Fig. 21.</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Add </w:t>
            </w:r>
          </w:p>
        </w:tc>
        <w:tc>
          <w:tcPr>
            <w:tcW w:w="1280" w:type="dxa"/>
            <w:gridSpan w:val="2"/>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Opens the window of adding new data in the given data block described in Table 21 and Fig. 21.</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Delete </w:t>
            </w:r>
          </w:p>
        </w:tc>
        <w:tc>
          <w:tcPr>
            <w:tcW w:w="1280" w:type="dxa"/>
            <w:gridSpan w:val="2"/>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By pressing the button, a dialogue box opens reading “Are you sure you want to delete the data?” In case of pressing ‘Yes’ button, the row is removed. </w:t>
            </w:r>
          </w:p>
        </w:tc>
      </w:tr>
      <w:tr w:rsidR="00BA5494" w:rsidRPr="006234F8" w:rsidTr="00E5609D">
        <w:trPr>
          <w:gridAfter w:val="1"/>
          <w:wAfter w:w="28" w:type="dxa"/>
          <w:cantSplit/>
        </w:trPr>
        <w:tc>
          <w:tcPr>
            <w:tcW w:w="10287" w:type="dxa"/>
            <w:gridSpan w:val="16"/>
            <w:tcBorders>
              <w:top w:val="single" w:sz="4" w:space="0" w:color="auto"/>
              <w:left w:val="single" w:sz="4" w:space="0" w:color="auto"/>
              <w:bottom w:val="single" w:sz="4" w:space="0" w:color="auto"/>
              <w:right w:val="single" w:sz="4" w:space="0" w:color="auto"/>
            </w:tcBorders>
            <w:shd w:val="clear" w:color="auto" w:fill="548DD4"/>
            <w:hideMark/>
          </w:tcPr>
          <w:p w:rsidR="00BA5494" w:rsidRPr="006234F8" w:rsidRDefault="00BA5494" w:rsidP="000D3750">
            <w:pPr>
              <w:rPr>
                <w:rFonts w:ascii="Sylfaen" w:hAnsi="Sylfaen"/>
                <w:sz w:val="22"/>
                <w:szCs w:val="22"/>
              </w:rPr>
            </w:pPr>
            <w:r w:rsidRPr="006234F8">
              <w:rPr>
                <w:rFonts w:ascii="Sylfaen" w:hAnsi="Sylfaen"/>
                <w:sz w:val="22"/>
                <w:szCs w:val="22"/>
              </w:rPr>
              <w:t>Attestation table</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Decision </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Displays the attestation Decision in pdf format.</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Decision number</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Displays the attestation Decision number.</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Attestation date</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Displays the attestation date. </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Attestation type</w:t>
            </w:r>
          </w:p>
        </w:tc>
        <w:tc>
          <w:tcPr>
            <w:tcW w:w="1280" w:type="dxa"/>
            <w:gridSpan w:val="2"/>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Displays the attestation type. Potential values:</w:t>
            </w:r>
          </w:p>
          <w:p w:rsidR="00BA5494" w:rsidRPr="006234F8" w:rsidRDefault="00BA5494" w:rsidP="004901BD">
            <w:pPr>
              <w:pStyle w:val="ListParagraph"/>
              <w:numPr>
                <w:ilvl w:val="0"/>
                <w:numId w:val="149"/>
              </w:numPr>
              <w:rPr>
                <w:rFonts w:ascii="Sylfaen" w:hAnsi="Sylfaen"/>
                <w:sz w:val="22"/>
                <w:szCs w:val="22"/>
              </w:rPr>
            </w:pPr>
            <w:r w:rsidRPr="006234F8">
              <w:rPr>
                <w:rFonts w:ascii="Sylfaen" w:hAnsi="Sylfaen"/>
                <w:sz w:val="22"/>
                <w:szCs w:val="22"/>
              </w:rPr>
              <w:t>Document-based</w:t>
            </w:r>
          </w:p>
          <w:p w:rsidR="00BA5494" w:rsidRPr="006234F8" w:rsidRDefault="00BA5494" w:rsidP="004901BD">
            <w:pPr>
              <w:pStyle w:val="ListParagraph"/>
              <w:numPr>
                <w:ilvl w:val="0"/>
                <w:numId w:val="149"/>
              </w:numPr>
              <w:rPr>
                <w:rFonts w:ascii="Sylfaen" w:hAnsi="Sylfaen"/>
                <w:sz w:val="22"/>
                <w:szCs w:val="22"/>
              </w:rPr>
            </w:pPr>
            <w:r w:rsidRPr="006234F8">
              <w:rPr>
                <w:rFonts w:ascii="Sylfaen" w:hAnsi="Sylfaen"/>
                <w:sz w:val="22"/>
                <w:szCs w:val="22"/>
              </w:rPr>
              <w:t>Testing and interview</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Attestation result</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Displays the result of that attestation in percentages.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Conclusion of Commission</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Displays the conclusion of the Commission on the given attestation. Potential values:</w:t>
            </w:r>
          </w:p>
          <w:p w:rsidR="00BA5494" w:rsidRPr="006234F8" w:rsidRDefault="00BA5494" w:rsidP="004901BD">
            <w:pPr>
              <w:pStyle w:val="ListParagraph"/>
              <w:numPr>
                <w:ilvl w:val="0"/>
                <w:numId w:val="148"/>
              </w:numPr>
              <w:rPr>
                <w:rFonts w:ascii="Sylfaen" w:hAnsi="Sylfaen"/>
                <w:sz w:val="22"/>
                <w:szCs w:val="22"/>
              </w:rPr>
            </w:pPr>
            <w:r w:rsidRPr="006234F8">
              <w:rPr>
                <w:rFonts w:ascii="Sylfaen" w:hAnsi="Sylfaen"/>
                <w:sz w:val="22"/>
                <w:szCs w:val="22"/>
              </w:rPr>
              <w:t>Attested</w:t>
            </w:r>
          </w:p>
          <w:p w:rsidR="00BA5494" w:rsidRPr="006234F8" w:rsidRDefault="00BA5494" w:rsidP="004901BD">
            <w:pPr>
              <w:pStyle w:val="ListParagraph"/>
              <w:numPr>
                <w:ilvl w:val="0"/>
                <w:numId w:val="148"/>
              </w:numPr>
              <w:rPr>
                <w:rFonts w:ascii="Sylfaen" w:hAnsi="Sylfaen"/>
                <w:sz w:val="22"/>
                <w:szCs w:val="22"/>
              </w:rPr>
            </w:pPr>
            <w:r w:rsidRPr="006234F8">
              <w:rPr>
                <w:rFonts w:ascii="Sylfaen" w:hAnsi="Sylfaen"/>
                <w:sz w:val="22"/>
                <w:szCs w:val="22"/>
              </w:rPr>
              <w:t>Send for training</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Result of the decision </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Displays the result of the superior body on the result of the given attestation. </w:t>
            </w:r>
          </w:p>
          <w:p w:rsidR="00BA5494" w:rsidRPr="006234F8" w:rsidRDefault="00BA5494" w:rsidP="000D3750">
            <w:pPr>
              <w:rPr>
                <w:rFonts w:ascii="Sylfaen" w:hAnsi="Sylfaen"/>
                <w:sz w:val="22"/>
                <w:szCs w:val="22"/>
              </w:rPr>
            </w:pPr>
            <w:r w:rsidRPr="006234F8">
              <w:rPr>
                <w:rFonts w:ascii="Sylfaen" w:hAnsi="Sylfaen"/>
                <w:sz w:val="22"/>
                <w:szCs w:val="22"/>
              </w:rPr>
              <w:t>Potential values:</w:t>
            </w:r>
          </w:p>
          <w:p w:rsidR="00BA5494" w:rsidRPr="006234F8" w:rsidRDefault="00BA5494" w:rsidP="004901BD">
            <w:pPr>
              <w:pStyle w:val="ListParagraph"/>
              <w:numPr>
                <w:ilvl w:val="0"/>
                <w:numId w:val="147"/>
              </w:numPr>
              <w:rPr>
                <w:rFonts w:ascii="Sylfaen" w:hAnsi="Sylfaen"/>
                <w:sz w:val="22"/>
                <w:szCs w:val="22"/>
              </w:rPr>
            </w:pPr>
            <w:r w:rsidRPr="006234F8">
              <w:rPr>
                <w:rFonts w:ascii="Sylfaen" w:hAnsi="Sylfaen"/>
                <w:sz w:val="22"/>
                <w:szCs w:val="22"/>
              </w:rPr>
              <w:t>Attested</w:t>
            </w:r>
          </w:p>
          <w:p w:rsidR="00BA5494" w:rsidRPr="006234F8" w:rsidRDefault="00BA5494" w:rsidP="004901BD">
            <w:pPr>
              <w:pStyle w:val="ListParagraph"/>
              <w:numPr>
                <w:ilvl w:val="0"/>
                <w:numId w:val="147"/>
              </w:numPr>
              <w:rPr>
                <w:rFonts w:ascii="Sylfaen" w:hAnsi="Sylfaen"/>
                <w:sz w:val="22"/>
                <w:szCs w:val="22"/>
              </w:rPr>
            </w:pPr>
            <w:r w:rsidRPr="006234F8">
              <w:rPr>
                <w:rFonts w:ascii="Sylfaen" w:hAnsi="Sylfaen"/>
                <w:sz w:val="22"/>
                <w:szCs w:val="22"/>
              </w:rPr>
              <w:t>Send for training</w:t>
            </w:r>
          </w:p>
          <w:p w:rsidR="00BA5494" w:rsidRPr="006234F8" w:rsidRDefault="00BA5494" w:rsidP="004901BD">
            <w:pPr>
              <w:pStyle w:val="ListParagraph"/>
              <w:numPr>
                <w:ilvl w:val="0"/>
                <w:numId w:val="147"/>
              </w:numPr>
              <w:rPr>
                <w:rFonts w:ascii="Sylfaen" w:hAnsi="Sylfaen"/>
                <w:sz w:val="22"/>
                <w:szCs w:val="22"/>
              </w:rPr>
            </w:pPr>
            <w:r w:rsidRPr="006234F8">
              <w:rPr>
                <w:rFonts w:ascii="Sylfaen" w:hAnsi="Sylfaen"/>
                <w:sz w:val="22"/>
                <w:szCs w:val="22"/>
              </w:rPr>
              <w:t>Demotion</w:t>
            </w:r>
          </w:p>
          <w:p w:rsidR="00BA5494" w:rsidRPr="006234F8" w:rsidRDefault="00BA5494" w:rsidP="004901BD">
            <w:pPr>
              <w:pStyle w:val="ListParagraph"/>
              <w:numPr>
                <w:ilvl w:val="0"/>
                <w:numId w:val="147"/>
              </w:numPr>
              <w:rPr>
                <w:rFonts w:ascii="Sylfaen" w:hAnsi="Sylfaen"/>
                <w:sz w:val="22"/>
                <w:szCs w:val="22"/>
              </w:rPr>
            </w:pPr>
            <w:r w:rsidRPr="006234F8">
              <w:rPr>
                <w:rFonts w:ascii="Sylfaen" w:hAnsi="Sylfaen"/>
                <w:sz w:val="22"/>
                <w:szCs w:val="22"/>
              </w:rPr>
              <w:t>Rank increase</w:t>
            </w:r>
          </w:p>
          <w:p w:rsidR="00BA5494" w:rsidRPr="006234F8" w:rsidRDefault="00BA5494" w:rsidP="004901BD">
            <w:pPr>
              <w:pStyle w:val="ListParagraph"/>
              <w:numPr>
                <w:ilvl w:val="0"/>
                <w:numId w:val="147"/>
              </w:numPr>
              <w:rPr>
                <w:rFonts w:ascii="Sylfaen" w:hAnsi="Sylfaen"/>
                <w:sz w:val="22"/>
                <w:szCs w:val="22"/>
              </w:rPr>
            </w:pPr>
            <w:r w:rsidRPr="006234F8">
              <w:rPr>
                <w:rFonts w:ascii="Sylfaen" w:hAnsi="Sylfaen"/>
                <w:sz w:val="22"/>
                <w:szCs w:val="22"/>
              </w:rPr>
              <w:t>Rank decrease</w:t>
            </w:r>
          </w:p>
          <w:p w:rsidR="00BA5494" w:rsidRPr="006234F8" w:rsidRDefault="00BA5494" w:rsidP="004901BD">
            <w:pPr>
              <w:pStyle w:val="ListParagraph"/>
              <w:numPr>
                <w:ilvl w:val="0"/>
                <w:numId w:val="147"/>
              </w:numPr>
              <w:rPr>
                <w:rFonts w:ascii="Sylfaen" w:hAnsi="Sylfaen"/>
                <w:sz w:val="22"/>
                <w:szCs w:val="22"/>
              </w:rPr>
            </w:pPr>
            <w:r w:rsidRPr="006234F8">
              <w:rPr>
                <w:rFonts w:ascii="Sylfaen" w:hAnsi="Sylfaen"/>
                <w:sz w:val="22"/>
                <w:szCs w:val="22"/>
              </w:rPr>
              <w:t>Dismiss from work</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Edit </w:t>
            </w:r>
          </w:p>
        </w:tc>
        <w:tc>
          <w:tcPr>
            <w:tcW w:w="1280" w:type="dxa"/>
            <w:gridSpan w:val="2"/>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Opens the given data block or the marked line in the data block in the editing mode, as a separate window described in Table 22 and Fig. 22.</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Add </w:t>
            </w:r>
          </w:p>
        </w:tc>
        <w:tc>
          <w:tcPr>
            <w:tcW w:w="1280" w:type="dxa"/>
            <w:gridSpan w:val="2"/>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Opens the window of adding new data in the given data block described in Table 22 and Fig. 22.</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Delete </w:t>
            </w:r>
          </w:p>
        </w:tc>
        <w:tc>
          <w:tcPr>
            <w:tcW w:w="1280" w:type="dxa"/>
            <w:gridSpan w:val="2"/>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By pressing the button, a dialogue box opens reading “Are you sure you want to delete the data?” In case of pressing ‘Yes’ button, the row is removed. </w:t>
            </w:r>
          </w:p>
        </w:tc>
      </w:tr>
      <w:tr w:rsidR="00BA5494" w:rsidRPr="006234F8" w:rsidTr="00E5609D">
        <w:trPr>
          <w:gridAfter w:val="1"/>
          <w:wAfter w:w="28" w:type="dxa"/>
          <w:cantSplit/>
        </w:trPr>
        <w:tc>
          <w:tcPr>
            <w:tcW w:w="10287" w:type="dxa"/>
            <w:gridSpan w:val="16"/>
            <w:tcBorders>
              <w:top w:val="single" w:sz="4" w:space="0" w:color="auto"/>
              <w:left w:val="single" w:sz="4" w:space="0" w:color="auto"/>
              <w:bottom w:val="single" w:sz="4" w:space="0" w:color="auto"/>
              <w:right w:val="single" w:sz="4" w:space="0" w:color="auto"/>
            </w:tcBorders>
            <w:shd w:val="clear" w:color="auto" w:fill="548DD4"/>
            <w:hideMark/>
          </w:tcPr>
          <w:p w:rsidR="00BA5494" w:rsidRPr="006234F8" w:rsidRDefault="00BA5494" w:rsidP="000D3750">
            <w:pPr>
              <w:rPr>
                <w:rFonts w:ascii="Sylfaen" w:hAnsi="Sylfaen"/>
                <w:sz w:val="22"/>
                <w:szCs w:val="22"/>
              </w:rPr>
            </w:pPr>
            <w:r w:rsidRPr="006234F8">
              <w:rPr>
                <w:rFonts w:ascii="Sylfaen" w:hAnsi="Sylfaen"/>
                <w:sz w:val="22"/>
                <w:szCs w:val="22"/>
              </w:rPr>
              <w:t xml:space="preserve">Performance evaluation data block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Start of evaluation</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Displays start date of evaluation.</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End of evaluation</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Displays end date of evaluation.</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Date of evaluation</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Displays evaluation date.</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Score </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Displays average weighted mark earned in the result of evaluation for six months. The data should be displayed from Mulberry system.</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10% of the semestrial mark for managerial skills  </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Displays semestrial mark earned in the result of managerial skills evaluation. The data should be displayed from Mulberry system.</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Total score</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Displays the total score earned in the result of evaluation. The data should be displayed from Mulberry system.</w:t>
            </w:r>
          </w:p>
        </w:tc>
      </w:tr>
      <w:tr w:rsidR="00BA5494" w:rsidRPr="006234F8" w:rsidTr="00E5609D">
        <w:trPr>
          <w:gridAfter w:val="1"/>
          <w:wAfter w:w="28" w:type="dxa"/>
          <w:cantSplit/>
        </w:trPr>
        <w:tc>
          <w:tcPr>
            <w:tcW w:w="10287" w:type="dxa"/>
            <w:gridSpan w:val="16"/>
            <w:tcBorders>
              <w:top w:val="single" w:sz="4" w:space="0" w:color="auto"/>
              <w:left w:val="single" w:sz="4" w:space="0" w:color="auto"/>
              <w:bottom w:val="single" w:sz="4" w:space="0" w:color="auto"/>
              <w:right w:val="single" w:sz="4" w:space="0" w:color="auto"/>
            </w:tcBorders>
            <w:shd w:val="clear" w:color="auto" w:fill="548DD4"/>
            <w:hideMark/>
          </w:tcPr>
          <w:p w:rsidR="00BA5494" w:rsidRPr="006234F8" w:rsidRDefault="00BA5494" w:rsidP="000D3750">
            <w:pPr>
              <w:rPr>
                <w:rFonts w:ascii="Sylfaen" w:hAnsi="Sylfaen"/>
                <w:sz w:val="22"/>
                <w:szCs w:val="22"/>
              </w:rPr>
            </w:pPr>
            <w:r w:rsidRPr="006234F8">
              <w:rPr>
                <w:rFonts w:ascii="Sylfaen" w:hAnsi="Sylfaen"/>
                <w:sz w:val="22"/>
                <w:szCs w:val="22"/>
              </w:rPr>
              <w:t xml:space="preserve">Research papers/inventions data block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Name of article/invention </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Displays the name of the article or invention.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Co-authors</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Displays co-authors of the article or invention.</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Name and number of magazine</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Displays the name and number of magazine containing the article.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Pages</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Displays the pages where the article is published.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Date</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Displays the date of publishing the work. </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Edit </w:t>
            </w:r>
          </w:p>
        </w:tc>
        <w:tc>
          <w:tcPr>
            <w:tcW w:w="1280" w:type="dxa"/>
            <w:gridSpan w:val="2"/>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Opens the given data block or the marked line in the data block in the editing mode, as a separate window described in Table 17 and Fig. 17.</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Add </w:t>
            </w:r>
          </w:p>
        </w:tc>
        <w:tc>
          <w:tcPr>
            <w:tcW w:w="1280" w:type="dxa"/>
            <w:gridSpan w:val="2"/>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Opens the window of adding new data in the given data block described in Table 17 and Fig. 17.</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Delete </w:t>
            </w:r>
          </w:p>
        </w:tc>
        <w:tc>
          <w:tcPr>
            <w:tcW w:w="1280" w:type="dxa"/>
            <w:gridSpan w:val="2"/>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By pressing the button, a dialogue box opens reading “Are you sure you want to delete the data?” In case of pressing ‘Yes’ button, the row is removed. </w:t>
            </w:r>
          </w:p>
        </w:tc>
      </w:tr>
      <w:tr w:rsidR="00BA5494" w:rsidRPr="006234F8" w:rsidTr="00E5609D">
        <w:trPr>
          <w:gridAfter w:val="1"/>
          <w:wAfter w:w="28" w:type="dxa"/>
          <w:cantSplit/>
        </w:trPr>
        <w:tc>
          <w:tcPr>
            <w:tcW w:w="10287" w:type="dxa"/>
            <w:gridSpan w:val="16"/>
            <w:tcBorders>
              <w:top w:val="single" w:sz="4" w:space="0" w:color="auto"/>
              <w:left w:val="single" w:sz="4" w:space="0" w:color="auto"/>
              <w:bottom w:val="single" w:sz="4" w:space="0" w:color="auto"/>
              <w:right w:val="single" w:sz="4" w:space="0" w:color="auto"/>
            </w:tcBorders>
            <w:shd w:val="clear" w:color="auto" w:fill="548DD4"/>
            <w:hideMark/>
          </w:tcPr>
          <w:p w:rsidR="00BA5494" w:rsidRPr="006234F8" w:rsidRDefault="00BA5494" w:rsidP="000D3750">
            <w:pPr>
              <w:rPr>
                <w:rFonts w:ascii="Sylfaen" w:hAnsi="Sylfaen"/>
                <w:sz w:val="22"/>
                <w:szCs w:val="22"/>
              </w:rPr>
            </w:pPr>
            <w:r w:rsidRPr="006234F8">
              <w:rPr>
                <w:rFonts w:ascii="Sylfaen" w:hAnsi="Sylfaen"/>
                <w:sz w:val="22"/>
                <w:szCs w:val="22"/>
              </w:rPr>
              <w:t xml:space="preserve">State awards/prizes data block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Name of award</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Displays the state award granted to the </w:t>
            </w:r>
            <w:r w:rsidR="004A5293" w:rsidRPr="006234F8">
              <w:rPr>
                <w:rFonts w:ascii="Sylfaen" w:hAnsi="Sylfaen"/>
                <w:sz w:val="22"/>
                <w:szCs w:val="22"/>
              </w:rPr>
              <w:t>employees</w:t>
            </w:r>
            <w:r w:rsidRPr="006234F8">
              <w:rPr>
                <w:rFonts w:ascii="Sylfaen" w:hAnsi="Sylfaen"/>
                <w:sz w:val="22"/>
                <w:szCs w:val="22"/>
              </w:rPr>
              <w:t>.</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Date of granting the award </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Displays the date of receiving the given award. </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Edit </w:t>
            </w:r>
          </w:p>
        </w:tc>
        <w:tc>
          <w:tcPr>
            <w:tcW w:w="1280" w:type="dxa"/>
            <w:gridSpan w:val="2"/>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Opens the given data block or the marked line in the data block in the editing mode, as a separate window described in Table 19 and Fig. 19.</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Add </w:t>
            </w:r>
          </w:p>
        </w:tc>
        <w:tc>
          <w:tcPr>
            <w:tcW w:w="1280" w:type="dxa"/>
            <w:gridSpan w:val="2"/>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Opens the window of adding new data in the given data block described in Table 19 and Fig. 19.</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Delete </w:t>
            </w:r>
          </w:p>
        </w:tc>
        <w:tc>
          <w:tcPr>
            <w:tcW w:w="1280" w:type="dxa"/>
            <w:gridSpan w:val="2"/>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By pressing the button, a dialogue box opens reading “Are you sure you want to delete the data?” In case of pressing ‘Yes’ button, the row is removed. </w:t>
            </w:r>
          </w:p>
        </w:tc>
      </w:tr>
      <w:tr w:rsidR="00BA5494" w:rsidRPr="006234F8" w:rsidTr="00E5609D">
        <w:trPr>
          <w:gridAfter w:val="1"/>
          <w:wAfter w:w="28" w:type="dxa"/>
          <w:cantSplit/>
        </w:trPr>
        <w:tc>
          <w:tcPr>
            <w:tcW w:w="10287" w:type="dxa"/>
            <w:gridSpan w:val="16"/>
            <w:tcBorders>
              <w:top w:val="single" w:sz="4" w:space="0" w:color="auto"/>
              <w:left w:val="single" w:sz="4" w:space="0" w:color="auto"/>
              <w:bottom w:val="single" w:sz="4" w:space="0" w:color="auto"/>
              <w:right w:val="single" w:sz="4" w:space="0" w:color="auto"/>
            </w:tcBorders>
            <w:shd w:val="clear" w:color="auto" w:fill="548DD4"/>
            <w:hideMark/>
          </w:tcPr>
          <w:p w:rsidR="00BA5494" w:rsidRPr="006234F8" w:rsidRDefault="00BA5494" w:rsidP="000D3750">
            <w:pPr>
              <w:rPr>
                <w:rFonts w:ascii="Sylfaen" w:hAnsi="Sylfaen"/>
                <w:sz w:val="22"/>
                <w:szCs w:val="22"/>
              </w:rPr>
            </w:pPr>
            <w:r w:rsidRPr="006234F8">
              <w:rPr>
                <w:rFonts w:ascii="Sylfaen" w:hAnsi="Sylfaen"/>
                <w:sz w:val="22"/>
                <w:szCs w:val="22"/>
              </w:rPr>
              <w:t>Involvement in election bodies data block</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Election date</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Displays the date of being selected in the given election body.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Exit date</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Displays the date of exit from election body.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Location of election body</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Displays the location of the given election body.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Name of election body</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Displays the name of the given election body. </w:t>
            </w:r>
          </w:p>
        </w:tc>
      </w:tr>
      <w:tr w:rsidR="00BA5494" w:rsidRPr="006234F8" w:rsidTr="007D2086">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 xml:space="preserve">Position </w:t>
            </w:r>
          </w:p>
        </w:tc>
        <w:tc>
          <w:tcPr>
            <w:tcW w:w="1280" w:type="dxa"/>
            <w:gridSpan w:val="2"/>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Column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hideMark/>
          </w:tcPr>
          <w:p w:rsidR="00BA5494" w:rsidRPr="006234F8" w:rsidRDefault="00BA5494" w:rsidP="000D3750">
            <w:pPr>
              <w:rPr>
                <w:rFonts w:ascii="Sylfaen" w:hAnsi="Sylfaen"/>
                <w:sz w:val="22"/>
                <w:szCs w:val="22"/>
              </w:rPr>
            </w:pPr>
            <w:r w:rsidRPr="006234F8">
              <w:rPr>
                <w:rFonts w:ascii="Sylfaen" w:hAnsi="Sylfaen"/>
                <w:sz w:val="22"/>
                <w:szCs w:val="22"/>
              </w:rPr>
              <w:t>Displays as what the employee was elected as.</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Edit </w:t>
            </w:r>
          </w:p>
        </w:tc>
        <w:tc>
          <w:tcPr>
            <w:tcW w:w="1280" w:type="dxa"/>
            <w:gridSpan w:val="2"/>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Opens the given data block or the marked line in the data block in the editing mode, as a separate window described in Table 18 and Fig. 18.</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Add </w:t>
            </w:r>
          </w:p>
        </w:tc>
        <w:tc>
          <w:tcPr>
            <w:tcW w:w="1280" w:type="dxa"/>
            <w:gridSpan w:val="2"/>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Opens the window of adding new data in the given data block described in Table 18 and Fig. 18.</w:t>
            </w:r>
          </w:p>
        </w:tc>
      </w:tr>
      <w:tr w:rsidR="00BA5494" w:rsidRPr="006234F8" w:rsidTr="00E5609D">
        <w:trPr>
          <w:gridAfter w:val="1"/>
          <w:wAfter w:w="28" w:type="dxa"/>
          <w:cantSplit/>
        </w:trPr>
        <w:tc>
          <w:tcPr>
            <w:tcW w:w="1941" w:type="dxa"/>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Delete </w:t>
            </w:r>
          </w:p>
        </w:tc>
        <w:tc>
          <w:tcPr>
            <w:tcW w:w="1280" w:type="dxa"/>
            <w:gridSpan w:val="2"/>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Button</w:t>
            </w:r>
          </w:p>
        </w:tc>
        <w:tc>
          <w:tcPr>
            <w:tcW w:w="1381"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1587" w:type="dxa"/>
            <w:gridSpan w:val="4"/>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p>
        </w:tc>
        <w:tc>
          <w:tcPr>
            <w:tcW w:w="4098" w:type="dxa"/>
            <w:gridSpan w:val="5"/>
            <w:tcBorders>
              <w:top w:val="single" w:sz="4" w:space="0" w:color="auto"/>
              <w:left w:val="single" w:sz="4" w:space="0" w:color="auto"/>
              <w:bottom w:val="single" w:sz="4" w:space="0" w:color="auto"/>
              <w:right w:val="single" w:sz="4" w:space="0" w:color="auto"/>
            </w:tcBorders>
          </w:tcPr>
          <w:p w:rsidR="00BA5494" w:rsidRPr="006234F8" w:rsidRDefault="00BA5494" w:rsidP="000D3750">
            <w:pPr>
              <w:rPr>
                <w:rFonts w:ascii="Sylfaen" w:hAnsi="Sylfaen"/>
                <w:sz w:val="22"/>
                <w:szCs w:val="22"/>
              </w:rPr>
            </w:pPr>
            <w:r w:rsidRPr="006234F8">
              <w:rPr>
                <w:rFonts w:ascii="Sylfaen" w:hAnsi="Sylfaen"/>
                <w:sz w:val="22"/>
                <w:szCs w:val="22"/>
              </w:rPr>
              <w:t xml:space="preserve">By pressing the button, a dialogue box opens reading “Are you sure you want to delete the data?” In case of pressing ‘Yes’ button, the row is removed. </w:t>
            </w:r>
          </w:p>
        </w:tc>
      </w:tr>
      <w:tr w:rsidR="00BA5494" w:rsidRPr="006234F8" w:rsidTr="00E5609D">
        <w:trPr>
          <w:cantSplit/>
        </w:trPr>
        <w:tc>
          <w:tcPr>
            <w:tcW w:w="10315" w:type="dxa"/>
            <w:gridSpan w:val="17"/>
            <w:shd w:val="clear" w:color="auto" w:fill="548DD4"/>
          </w:tcPr>
          <w:p w:rsidR="00BA5494" w:rsidRPr="006234F8" w:rsidRDefault="00BA5494" w:rsidP="000D3750">
            <w:pPr>
              <w:rPr>
                <w:rFonts w:ascii="Sylfaen" w:hAnsi="Sylfaen"/>
                <w:sz w:val="22"/>
                <w:szCs w:val="22"/>
                <w:lang w:val="hy-AM"/>
              </w:rPr>
            </w:pPr>
            <w:r w:rsidRPr="006234F8">
              <w:rPr>
                <w:rFonts w:ascii="Sylfaen" w:hAnsi="Sylfaen" w:cs="Sylfaen"/>
                <w:sz w:val="22"/>
                <w:szCs w:val="22"/>
              </w:rPr>
              <w:t xml:space="preserve">Probation supervisor: Data block activates as the employee is assigned a supervisor in “Probation administration” module </w:t>
            </w:r>
          </w:p>
        </w:tc>
      </w:tr>
      <w:tr w:rsidR="00BA5494" w:rsidRPr="006234F8" w:rsidTr="00E5609D">
        <w:trPr>
          <w:cantSplit/>
        </w:trPr>
        <w:tc>
          <w:tcPr>
            <w:tcW w:w="1941" w:type="dxa"/>
          </w:tcPr>
          <w:p w:rsidR="00BA5494" w:rsidRPr="006234F8" w:rsidRDefault="00BA5494" w:rsidP="000D3750">
            <w:pPr>
              <w:rPr>
                <w:rFonts w:ascii="Sylfaen" w:hAnsi="Sylfaen"/>
                <w:sz w:val="22"/>
                <w:szCs w:val="22"/>
              </w:rPr>
            </w:pPr>
            <w:r w:rsidRPr="006234F8">
              <w:rPr>
                <w:rFonts w:ascii="Sylfaen" w:hAnsi="Sylfaen" w:cs="Sylfaen"/>
                <w:sz w:val="22"/>
                <w:szCs w:val="22"/>
              </w:rPr>
              <w:t>PSN</w:t>
            </w:r>
          </w:p>
        </w:tc>
        <w:tc>
          <w:tcPr>
            <w:tcW w:w="1108" w:type="dxa"/>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Column</w:t>
            </w:r>
          </w:p>
        </w:tc>
        <w:tc>
          <w:tcPr>
            <w:tcW w:w="1376" w:type="dxa"/>
            <w:gridSpan w:val="3"/>
          </w:tcPr>
          <w:p w:rsidR="00BA5494" w:rsidRPr="006234F8" w:rsidRDefault="00BA5494" w:rsidP="000D3750">
            <w:pPr>
              <w:rPr>
                <w:rFonts w:ascii="Sylfaen" w:hAnsi="Sylfaen"/>
                <w:sz w:val="22"/>
                <w:szCs w:val="22"/>
                <w:lang w:val="hy-AM"/>
              </w:rPr>
            </w:pPr>
          </w:p>
        </w:tc>
        <w:tc>
          <w:tcPr>
            <w:tcW w:w="1838" w:type="dxa"/>
            <w:gridSpan w:val="9"/>
          </w:tcPr>
          <w:p w:rsidR="00BA5494" w:rsidRPr="006234F8" w:rsidRDefault="00BA5494" w:rsidP="000D3750">
            <w:pPr>
              <w:rPr>
                <w:rFonts w:ascii="Sylfaen" w:hAnsi="Sylfaen"/>
                <w:sz w:val="22"/>
                <w:szCs w:val="22"/>
                <w:lang w:val="hy-AM"/>
              </w:rPr>
            </w:pPr>
          </w:p>
        </w:tc>
        <w:tc>
          <w:tcPr>
            <w:tcW w:w="4052" w:type="dxa"/>
            <w:gridSpan w:val="3"/>
          </w:tcPr>
          <w:p w:rsidR="00BA5494" w:rsidRPr="006234F8" w:rsidRDefault="00BA5494" w:rsidP="000D3750">
            <w:pPr>
              <w:rPr>
                <w:rFonts w:ascii="Sylfaen" w:hAnsi="Sylfaen"/>
                <w:sz w:val="22"/>
                <w:szCs w:val="22"/>
                <w:lang w:val="hy-AM"/>
              </w:rPr>
            </w:pPr>
            <w:r w:rsidRPr="006234F8">
              <w:rPr>
                <w:rFonts w:ascii="Sylfaen" w:hAnsi="Sylfaen" w:cs="Sylfaen"/>
                <w:sz w:val="22"/>
                <w:szCs w:val="22"/>
                <w:lang w:val="hy-AM"/>
              </w:rPr>
              <w:t xml:space="preserve">The field displays </w:t>
            </w:r>
            <w:r w:rsidRPr="006234F8">
              <w:rPr>
                <w:rFonts w:ascii="Sylfaen" w:hAnsi="Sylfaen" w:cs="Sylfaen"/>
                <w:sz w:val="22"/>
                <w:szCs w:val="22"/>
              </w:rPr>
              <w:t xml:space="preserve">the PSN of employee appointed as probation supervisor. </w:t>
            </w:r>
          </w:p>
        </w:tc>
      </w:tr>
      <w:tr w:rsidR="00BA5494" w:rsidRPr="006234F8" w:rsidTr="00E5609D">
        <w:trPr>
          <w:cantSplit/>
        </w:trPr>
        <w:tc>
          <w:tcPr>
            <w:tcW w:w="1941" w:type="dxa"/>
          </w:tcPr>
          <w:p w:rsidR="00BA5494" w:rsidRPr="006234F8" w:rsidRDefault="00BA5494" w:rsidP="000D3750">
            <w:pPr>
              <w:rPr>
                <w:rFonts w:ascii="Sylfaen" w:hAnsi="Sylfaen"/>
                <w:sz w:val="22"/>
                <w:szCs w:val="22"/>
              </w:rPr>
            </w:pPr>
            <w:r w:rsidRPr="006234F8">
              <w:rPr>
                <w:rFonts w:ascii="Sylfaen" w:hAnsi="Sylfaen" w:cs="Sylfaen"/>
                <w:sz w:val="22"/>
                <w:szCs w:val="22"/>
              </w:rPr>
              <w:t>First name</w:t>
            </w:r>
          </w:p>
        </w:tc>
        <w:tc>
          <w:tcPr>
            <w:tcW w:w="1108" w:type="dxa"/>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Column</w:t>
            </w:r>
          </w:p>
        </w:tc>
        <w:tc>
          <w:tcPr>
            <w:tcW w:w="1376" w:type="dxa"/>
            <w:gridSpan w:val="3"/>
          </w:tcPr>
          <w:p w:rsidR="00BA5494" w:rsidRPr="006234F8" w:rsidRDefault="00BA5494" w:rsidP="000D3750">
            <w:pPr>
              <w:rPr>
                <w:rFonts w:ascii="Sylfaen" w:hAnsi="Sylfaen"/>
                <w:sz w:val="22"/>
                <w:szCs w:val="22"/>
                <w:lang w:val="hy-AM"/>
              </w:rPr>
            </w:pPr>
          </w:p>
        </w:tc>
        <w:tc>
          <w:tcPr>
            <w:tcW w:w="1838" w:type="dxa"/>
            <w:gridSpan w:val="9"/>
          </w:tcPr>
          <w:p w:rsidR="00BA5494" w:rsidRPr="006234F8" w:rsidRDefault="00BA5494" w:rsidP="000D3750">
            <w:pPr>
              <w:rPr>
                <w:rFonts w:ascii="Sylfaen" w:hAnsi="Sylfaen"/>
                <w:sz w:val="22"/>
                <w:szCs w:val="22"/>
                <w:lang w:val="hy-AM"/>
              </w:rPr>
            </w:pPr>
          </w:p>
        </w:tc>
        <w:tc>
          <w:tcPr>
            <w:tcW w:w="4052" w:type="dxa"/>
            <w:gridSpan w:val="3"/>
          </w:tcPr>
          <w:p w:rsidR="00BA5494" w:rsidRPr="006234F8" w:rsidRDefault="00BA5494" w:rsidP="000D3750">
            <w:pPr>
              <w:rPr>
                <w:rFonts w:ascii="Sylfaen" w:hAnsi="Sylfaen"/>
                <w:sz w:val="22"/>
                <w:szCs w:val="22"/>
                <w:lang w:val="hy-AM"/>
              </w:rPr>
            </w:pPr>
            <w:r w:rsidRPr="006234F8">
              <w:rPr>
                <w:rFonts w:ascii="Sylfaen" w:hAnsi="Sylfaen" w:cs="Sylfaen"/>
                <w:sz w:val="22"/>
                <w:szCs w:val="22"/>
                <w:lang w:val="hy-AM"/>
              </w:rPr>
              <w:t xml:space="preserve">The field displays the </w:t>
            </w:r>
            <w:r w:rsidRPr="006234F8">
              <w:rPr>
                <w:rFonts w:ascii="Sylfaen" w:hAnsi="Sylfaen" w:cs="Sylfaen"/>
                <w:sz w:val="22"/>
                <w:szCs w:val="22"/>
              </w:rPr>
              <w:t>name</w:t>
            </w:r>
            <w:r w:rsidRPr="006234F8">
              <w:rPr>
                <w:rFonts w:ascii="Sylfaen" w:hAnsi="Sylfaen" w:cs="Sylfaen"/>
                <w:sz w:val="22"/>
                <w:szCs w:val="22"/>
                <w:lang w:val="hy-AM"/>
              </w:rPr>
              <w:t xml:space="preserve"> of employee appointed as probation supervisor.</w:t>
            </w:r>
            <w:r w:rsidRPr="006234F8">
              <w:rPr>
                <w:rFonts w:ascii="Sylfaen" w:hAnsi="Sylfaen" w:cs="Sylfaen"/>
                <w:sz w:val="22"/>
                <w:szCs w:val="22"/>
              </w:rPr>
              <w:t xml:space="preserve"> </w:t>
            </w:r>
          </w:p>
        </w:tc>
      </w:tr>
      <w:tr w:rsidR="00BA5494" w:rsidRPr="006234F8" w:rsidTr="00E5609D">
        <w:trPr>
          <w:cantSplit/>
        </w:trPr>
        <w:tc>
          <w:tcPr>
            <w:tcW w:w="1941" w:type="dxa"/>
          </w:tcPr>
          <w:p w:rsidR="00BA5494" w:rsidRPr="006234F8" w:rsidRDefault="00BA5494" w:rsidP="000D3750">
            <w:pPr>
              <w:rPr>
                <w:rFonts w:ascii="Sylfaen" w:hAnsi="Sylfaen"/>
                <w:sz w:val="22"/>
                <w:szCs w:val="22"/>
              </w:rPr>
            </w:pPr>
            <w:r w:rsidRPr="006234F8">
              <w:rPr>
                <w:rFonts w:ascii="Sylfaen" w:hAnsi="Sylfaen" w:cs="Sylfaen"/>
                <w:sz w:val="22"/>
                <w:szCs w:val="22"/>
              </w:rPr>
              <w:t>Surname</w:t>
            </w:r>
          </w:p>
        </w:tc>
        <w:tc>
          <w:tcPr>
            <w:tcW w:w="1108" w:type="dxa"/>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Column</w:t>
            </w:r>
          </w:p>
        </w:tc>
        <w:tc>
          <w:tcPr>
            <w:tcW w:w="1376" w:type="dxa"/>
            <w:gridSpan w:val="3"/>
          </w:tcPr>
          <w:p w:rsidR="00BA5494" w:rsidRPr="006234F8" w:rsidRDefault="00BA5494" w:rsidP="000D3750">
            <w:pPr>
              <w:rPr>
                <w:rFonts w:ascii="Sylfaen" w:hAnsi="Sylfaen"/>
                <w:sz w:val="22"/>
                <w:szCs w:val="22"/>
                <w:lang w:val="hy-AM"/>
              </w:rPr>
            </w:pPr>
          </w:p>
        </w:tc>
        <w:tc>
          <w:tcPr>
            <w:tcW w:w="1838" w:type="dxa"/>
            <w:gridSpan w:val="9"/>
          </w:tcPr>
          <w:p w:rsidR="00BA5494" w:rsidRPr="006234F8" w:rsidRDefault="00BA5494" w:rsidP="000D3750">
            <w:pPr>
              <w:rPr>
                <w:rFonts w:ascii="Sylfaen" w:hAnsi="Sylfaen"/>
                <w:sz w:val="22"/>
                <w:szCs w:val="22"/>
                <w:lang w:val="hy-AM"/>
              </w:rPr>
            </w:pPr>
          </w:p>
        </w:tc>
        <w:tc>
          <w:tcPr>
            <w:tcW w:w="4052" w:type="dxa"/>
            <w:gridSpan w:val="3"/>
          </w:tcPr>
          <w:p w:rsidR="00BA5494" w:rsidRPr="006234F8" w:rsidRDefault="00BA5494" w:rsidP="000D3750">
            <w:pPr>
              <w:rPr>
                <w:rFonts w:ascii="Sylfaen" w:hAnsi="Sylfaen"/>
                <w:sz w:val="22"/>
                <w:szCs w:val="22"/>
                <w:lang w:val="hy-AM"/>
              </w:rPr>
            </w:pPr>
            <w:r w:rsidRPr="006234F8">
              <w:rPr>
                <w:rFonts w:ascii="Sylfaen" w:hAnsi="Sylfaen" w:cs="Sylfaen"/>
                <w:sz w:val="22"/>
                <w:szCs w:val="22"/>
                <w:lang w:val="hy-AM"/>
              </w:rPr>
              <w:t xml:space="preserve">The field displays </w:t>
            </w:r>
            <w:r w:rsidRPr="006234F8">
              <w:rPr>
                <w:rFonts w:ascii="Sylfaen" w:hAnsi="Sylfaen" w:cs="Sylfaen"/>
                <w:sz w:val="22"/>
                <w:szCs w:val="22"/>
              </w:rPr>
              <w:t>surname</w:t>
            </w:r>
            <w:r w:rsidRPr="006234F8">
              <w:rPr>
                <w:rFonts w:ascii="Sylfaen" w:hAnsi="Sylfaen" w:cs="Sylfaen"/>
                <w:sz w:val="22"/>
                <w:szCs w:val="22"/>
                <w:lang w:val="hy-AM"/>
              </w:rPr>
              <w:t xml:space="preserve"> of employee appointed as probation supervisor.</w:t>
            </w:r>
            <w:r w:rsidRPr="006234F8">
              <w:rPr>
                <w:rFonts w:ascii="Sylfaen" w:hAnsi="Sylfaen" w:cs="Sylfaen"/>
                <w:sz w:val="22"/>
                <w:szCs w:val="22"/>
              </w:rPr>
              <w:t xml:space="preserve"> </w:t>
            </w:r>
          </w:p>
        </w:tc>
      </w:tr>
      <w:tr w:rsidR="00BA5494" w:rsidRPr="006234F8" w:rsidTr="00E5609D">
        <w:trPr>
          <w:cantSplit/>
        </w:trPr>
        <w:tc>
          <w:tcPr>
            <w:tcW w:w="1941" w:type="dxa"/>
          </w:tcPr>
          <w:p w:rsidR="00BA5494" w:rsidRPr="006234F8" w:rsidRDefault="00BA5494" w:rsidP="000D3750">
            <w:pPr>
              <w:rPr>
                <w:rFonts w:ascii="Sylfaen" w:hAnsi="Sylfaen"/>
                <w:sz w:val="22"/>
                <w:szCs w:val="22"/>
              </w:rPr>
            </w:pPr>
            <w:r w:rsidRPr="006234F8">
              <w:rPr>
                <w:rFonts w:ascii="Sylfaen" w:hAnsi="Sylfaen" w:cs="Sylfaen"/>
                <w:sz w:val="22"/>
                <w:szCs w:val="22"/>
              </w:rPr>
              <w:t>Paternal name</w:t>
            </w:r>
          </w:p>
        </w:tc>
        <w:tc>
          <w:tcPr>
            <w:tcW w:w="1108" w:type="dxa"/>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Column</w:t>
            </w:r>
          </w:p>
        </w:tc>
        <w:tc>
          <w:tcPr>
            <w:tcW w:w="1376" w:type="dxa"/>
            <w:gridSpan w:val="3"/>
          </w:tcPr>
          <w:p w:rsidR="00BA5494" w:rsidRPr="006234F8" w:rsidRDefault="00BA5494" w:rsidP="000D3750">
            <w:pPr>
              <w:rPr>
                <w:rFonts w:ascii="Sylfaen" w:hAnsi="Sylfaen"/>
                <w:sz w:val="22"/>
                <w:szCs w:val="22"/>
                <w:lang w:val="hy-AM"/>
              </w:rPr>
            </w:pPr>
          </w:p>
        </w:tc>
        <w:tc>
          <w:tcPr>
            <w:tcW w:w="1838" w:type="dxa"/>
            <w:gridSpan w:val="9"/>
          </w:tcPr>
          <w:p w:rsidR="00BA5494" w:rsidRPr="006234F8" w:rsidRDefault="00BA5494" w:rsidP="000D3750">
            <w:pPr>
              <w:rPr>
                <w:rFonts w:ascii="Sylfaen" w:hAnsi="Sylfaen"/>
                <w:sz w:val="22"/>
                <w:szCs w:val="22"/>
                <w:lang w:val="hy-AM"/>
              </w:rPr>
            </w:pPr>
          </w:p>
        </w:tc>
        <w:tc>
          <w:tcPr>
            <w:tcW w:w="4052" w:type="dxa"/>
            <w:gridSpan w:val="3"/>
          </w:tcPr>
          <w:p w:rsidR="00BA5494" w:rsidRPr="006234F8" w:rsidRDefault="00BA5494" w:rsidP="000D3750">
            <w:pPr>
              <w:rPr>
                <w:rFonts w:ascii="Sylfaen" w:hAnsi="Sylfaen"/>
                <w:sz w:val="22"/>
                <w:szCs w:val="22"/>
                <w:lang w:val="hy-AM"/>
              </w:rPr>
            </w:pPr>
            <w:r w:rsidRPr="006234F8">
              <w:rPr>
                <w:rFonts w:ascii="Sylfaen" w:hAnsi="Sylfaen" w:cs="Sylfaen"/>
                <w:sz w:val="22"/>
                <w:szCs w:val="22"/>
                <w:lang w:val="hy-AM"/>
              </w:rPr>
              <w:t>The field displays paternal name of employee appointed as probation supervisor.</w:t>
            </w:r>
            <w:r w:rsidRPr="006234F8">
              <w:rPr>
                <w:rFonts w:ascii="Sylfaen" w:hAnsi="Sylfaen" w:cs="Sylfaen"/>
                <w:sz w:val="22"/>
                <w:szCs w:val="22"/>
              </w:rPr>
              <w:t xml:space="preserve"> </w:t>
            </w:r>
          </w:p>
        </w:tc>
      </w:tr>
      <w:tr w:rsidR="00BA5494" w:rsidRPr="006234F8" w:rsidTr="00E5609D">
        <w:trPr>
          <w:cantSplit/>
        </w:trPr>
        <w:tc>
          <w:tcPr>
            <w:tcW w:w="1941" w:type="dxa"/>
          </w:tcPr>
          <w:p w:rsidR="00BA5494" w:rsidRPr="006234F8" w:rsidRDefault="00BA5494" w:rsidP="000D3750">
            <w:pPr>
              <w:rPr>
                <w:rFonts w:ascii="Sylfaen" w:hAnsi="Sylfaen"/>
                <w:sz w:val="22"/>
                <w:szCs w:val="22"/>
              </w:rPr>
            </w:pPr>
            <w:r w:rsidRPr="006234F8">
              <w:rPr>
                <w:rFonts w:ascii="Sylfaen" w:hAnsi="Sylfaen" w:cs="Sylfaen"/>
                <w:sz w:val="22"/>
                <w:szCs w:val="22"/>
              </w:rPr>
              <w:t>Position</w:t>
            </w:r>
          </w:p>
        </w:tc>
        <w:tc>
          <w:tcPr>
            <w:tcW w:w="1108" w:type="dxa"/>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Column</w:t>
            </w:r>
          </w:p>
        </w:tc>
        <w:tc>
          <w:tcPr>
            <w:tcW w:w="1376" w:type="dxa"/>
            <w:gridSpan w:val="3"/>
          </w:tcPr>
          <w:p w:rsidR="00BA5494" w:rsidRPr="006234F8" w:rsidRDefault="00BA5494" w:rsidP="000D3750">
            <w:pPr>
              <w:rPr>
                <w:rFonts w:ascii="Sylfaen" w:hAnsi="Sylfaen"/>
                <w:sz w:val="22"/>
                <w:szCs w:val="22"/>
                <w:lang w:val="hy-AM"/>
              </w:rPr>
            </w:pPr>
          </w:p>
        </w:tc>
        <w:tc>
          <w:tcPr>
            <w:tcW w:w="1838" w:type="dxa"/>
            <w:gridSpan w:val="9"/>
          </w:tcPr>
          <w:p w:rsidR="00BA5494" w:rsidRPr="006234F8" w:rsidRDefault="00BA5494" w:rsidP="000D3750">
            <w:pPr>
              <w:rPr>
                <w:rFonts w:ascii="Sylfaen" w:hAnsi="Sylfaen"/>
                <w:sz w:val="22"/>
                <w:szCs w:val="22"/>
                <w:lang w:val="hy-AM"/>
              </w:rPr>
            </w:pPr>
          </w:p>
        </w:tc>
        <w:tc>
          <w:tcPr>
            <w:tcW w:w="4052" w:type="dxa"/>
            <w:gridSpan w:val="3"/>
          </w:tcPr>
          <w:p w:rsidR="00BA5494" w:rsidRPr="006234F8" w:rsidRDefault="00BA5494" w:rsidP="000D3750">
            <w:pPr>
              <w:rPr>
                <w:rFonts w:ascii="Sylfaen" w:hAnsi="Sylfaen"/>
                <w:sz w:val="22"/>
                <w:szCs w:val="22"/>
                <w:lang w:val="hy-AM"/>
              </w:rPr>
            </w:pPr>
            <w:r w:rsidRPr="006234F8">
              <w:rPr>
                <w:rFonts w:ascii="Sylfaen" w:hAnsi="Sylfaen" w:cs="Sylfaen"/>
                <w:sz w:val="22"/>
                <w:szCs w:val="22"/>
                <w:lang w:val="hy-AM"/>
              </w:rPr>
              <w:t xml:space="preserve">The field displays </w:t>
            </w:r>
            <w:r w:rsidRPr="006234F8">
              <w:rPr>
                <w:rFonts w:ascii="Sylfaen" w:hAnsi="Sylfaen" w:cs="Sylfaen"/>
                <w:sz w:val="22"/>
                <w:szCs w:val="22"/>
              </w:rPr>
              <w:t>position</w:t>
            </w:r>
            <w:r w:rsidRPr="006234F8">
              <w:rPr>
                <w:rFonts w:ascii="Sylfaen" w:hAnsi="Sylfaen" w:cs="Sylfaen"/>
                <w:sz w:val="22"/>
                <w:szCs w:val="22"/>
                <w:lang w:val="hy-AM"/>
              </w:rPr>
              <w:t xml:space="preserve"> of employee appointed as probation supervisor.</w:t>
            </w:r>
            <w:r w:rsidRPr="006234F8">
              <w:rPr>
                <w:rFonts w:ascii="Sylfaen" w:hAnsi="Sylfaen" w:cs="Sylfaen"/>
                <w:sz w:val="22"/>
                <w:szCs w:val="22"/>
              </w:rPr>
              <w:t xml:space="preserve"> </w:t>
            </w:r>
          </w:p>
        </w:tc>
      </w:tr>
      <w:tr w:rsidR="00BA5494" w:rsidRPr="006234F8" w:rsidTr="00E5609D">
        <w:trPr>
          <w:cantSplit/>
        </w:trPr>
        <w:tc>
          <w:tcPr>
            <w:tcW w:w="1941" w:type="dxa"/>
          </w:tcPr>
          <w:p w:rsidR="00BA5494" w:rsidRPr="006234F8" w:rsidRDefault="00BA5494" w:rsidP="000D3750">
            <w:pPr>
              <w:rPr>
                <w:rFonts w:ascii="Sylfaen" w:hAnsi="Sylfaen"/>
                <w:sz w:val="22"/>
                <w:szCs w:val="22"/>
              </w:rPr>
            </w:pPr>
            <w:r w:rsidRPr="006234F8">
              <w:rPr>
                <w:rFonts w:ascii="Sylfaen" w:hAnsi="Sylfaen" w:cs="Sylfaen"/>
                <w:sz w:val="22"/>
                <w:szCs w:val="22"/>
              </w:rPr>
              <w:t>Probation end</w:t>
            </w:r>
          </w:p>
        </w:tc>
        <w:tc>
          <w:tcPr>
            <w:tcW w:w="1108" w:type="dxa"/>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Column</w:t>
            </w:r>
          </w:p>
        </w:tc>
        <w:tc>
          <w:tcPr>
            <w:tcW w:w="1376" w:type="dxa"/>
            <w:gridSpan w:val="3"/>
          </w:tcPr>
          <w:p w:rsidR="00BA5494" w:rsidRPr="006234F8" w:rsidRDefault="00BA5494" w:rsidP="000D3750">
            <w:pPr>
              <w:rPr>
                <w:rFonts w:ascii="Sylfaen" w:hAnsi="Sylfaen"/>
                <w:sz w:val="22"/>
                <w:szCs w:val="22"/>
                <w:lang w:val="hy-AM"/>
              </w:rPr>
            </w:pPr>
          </w:p>
        </w:tc>
        <w:tc>
          <w:tcPr>
            <w:tcW w:w="1838" w:type="dxa"/>
            <w:gridSpan w:val="9"/>
          </w:tcPr>
          <w:p w:rsidR="00BA5494" w:rsidRPr="006234F8" w:rsidRDefault="00BA5494" w:rsidP="000D3750">
            <w:pPr>
              <w:rPr>
                <w:rFonts w:ascii="Sylfaen" w:hAnsi="Sylfaen"/>
                <w:sz w:val="22"/>
                <w:szCs w:val="22"/>
                <w:lang w:val="hy-AM"/>
              </w:rPr>
            </w:pPr>
          </w:p>
        </w:tc>
        <w:tc>
          <w:tcPr>
            <w:tcW w:w="4052" w:type="dxa"/>
            <w:gridSpan w:val="3"/>
          </w:tcPr>
          <w:p w:rsidR="00BA5494" w:rsidRPr="006234F8" w:rsidRDefault="00BA5494" w:rsidP="000D3750">
            <w:pPr>
              <w:rPr>
                <w:rFonts w:ascii="Sylfaen" w:hAnsi="Sylfaen"/>
                <w:sz w:val="22"/>
                <w:szCs w:val="22"/>
                <w:lang w:val="hy-AM"/>
              </w:rPr>
            </w:pPr>
            <w:r w:rsidRPr="006234F8">
              <w:rPr>
                <w:rFonts w:ascii="Sylfaen" w:hAnsi="Sylfaen" w:cs="Sylfaen"/>
                <w:sz w:val="22"/>
                <w:szCs w:val="22"/>
                <w:lang w:val="hy-AM"/>
              </w:rPr>
              <w:t>The field displays</w:t>
            </w:r>
            <w:r w:rsidRPr="006234F8">
              <w:rPr>
                <w:rFonts w:ascii="Sylfaen" w:hAnsi="Sylfaen" w:cs="Sylfaen"/>
                <w:sz w:val="22"/>
                <w:szCs w:val="22"/>
              </w:rPr>
              <w:t xml:space="preserve"> end date of</w:t>
            </w:r>
            <w:r w:rsidRPr="006234F8">
              <w:rPr>
                <w:rFonts w:ascii="Sylfaen" w:hAnsi="Sylfaen" w:cs="Sylfaen"/>
                <w:sz w:val="22"/>
                <w:szCs w:val="22"/>
                <w:lang w:val="hy-AM"/>
              </w:rPr>
              <w:t xml:space="preserve"> </w:t>
            </w:r>
            <w:r w:rsidRPr="006234F8">
              <w:rPr>
                <w:rFonts w:ascii="Sylfaen" w:hAnsi="Sylfaen" w:cs="Sylfaen"/>
                <w:sz w:val="22"/>
                <w:szCs w:val="22"/>
              </w:rPr>
              <w:t>probation</w:t>
            </w:r>
            <w:r w:rsidRPr="006234F8">
              <w:rPr>
                <w:rFonts w:ascii="Sylfaen" w:hAnsi="Sylfaen" w:cs="Sylfaen"/>
                <w:sz w:val="22"/>
                <w:szCs w:val="22"/>
                <w:lang w:val="hy-AM"/>
              </w:rPr>
              <w:t>.</w:t>
            </w:r>
            <w:r w:rsidRPr="006234F8">
              <w:rPr>
                <w:rFonts w:ascii="Sylfaen" w:hAnsi="Sylfaen" w:cs="Sylfaen"/>
                <w:sz w:val="22"/>
                <w:szCs w:val="22"/>
              </w:rPr>
              <w:t xml:space="preserve">  </w:t>
            </w:r>
          </w:p>
        </w:tc>
      </w:tr>
      <w:tr w:rsidR="00BA5494" w:rsidRPr="006234F8" w:rsidTr="00E5609D">
        <w:trPr>
          <w:cantSplit/>
        </w:trPr>
        <w:tc>
          <w:tcPr>
            <w:tcW w:w="1941" w:type="dxa"/>
          </w:tcPr>
          <w:p w:rsidR="00BA5494" w:rsidRPr="006234F8" w:rsidRDefault="00BA5494" w:rsidP="000D3750">
            <w:pPr>
              <w:rPr>
                <w:rFonts w:ascii="Sylfaen" w:hAnsi="Sylfaen"/>
                <w:sz w:val="22"/>
                <w:szCs w:val="22"/>
              </w:rPr>
            </w:pPr>
            <w:r w:rsidRPr="006234F8">
              <w:rPr>
                <w:rFonts w:ascii="Sylfaen" w:hAnsi="Sylfaen" w:cs="Sylfaen"/>
                <w:sz w:val="22"/>
                <w:szCs w:val="22"/>
              </w:rPr>
              <w:t>Probation memo</w:t>
            </w:r>
          </w:p>
        </w:tc>
        <w:tc>
          <w:tcPr>
            <w:tcW w:w="1108" w:type="dxa"/>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Column</w:t>
            </w:r>
          </w:p>
        </w:tc>
        <w:tc>
          <w:tcPr>
            <w:tcW w:w="1376" w:type="dxa"/>
            <w:gridSpan w:val="3"/>
          </w:tcPr>
          <w:p w:rsidR="00BA5494" w:rsidRPr="006234F8" w:rsidRDefault="00BA5494" w:rsidP="000D3750">
            <w:pPr>
              <w:rPr>
                <w:rFonts w:ascii="Sylfaen" w:hAnsi="Sylfaen"/>
                <w:sz w:val="22"/>
                <w:szCs w:val="22"/>
                <w:lang w:val="hy-AM"/>
              </w:rPr>
            </w:pPr>
          </w:p>
        </w:tc>
        <w:tc>
          <w:tcPr>
            <w:tcW w:w="1838" w:type="dxa"/>
            <w:gridSpan w:val="9"/>
          </w:tcPr>
          <w:p w:rsidR="00BA5494" w:rsidRPr="006234F8" w:rsidRDefault="00BA5494" w:rsidP="000D3750">
            <w:pPr>
              <w:rPr>
                <w:rFonts w:ascii="Sylfaen" w:hAnsi="Sylfaen"/>
                <w:sz w:val="22"/>
                <w:szCs w:val="22"/>
                <w:lang w:val="hy-AM"/>
              </w:rPr>
            </w:pPr>
          </w:p>
        </w:tc>
        <w:tc>
          <w:tcPr>
            <w:tcW w:w="4052" w:type="dxa"/>
            <w:gridSpan w:val="3"/>
          </w:tcPr>
          <w:p w:rsidR="00BA5494" w:rsidRPr="006234F8" w:rsidRDefault="00BA5494" w:rsidP="000D3750">
            <w:pPr>
              <w:rPr>
                <w:rFonts w:ascii="Sylfaen" w:hAnsi="Sylfaen"/>
                <w:sz w:val="22"/>
                <w:szCs w:val="22"/>
                <w:lang w:val="hy-AM"/>
              </w:rPr>
            </w:pPr>
            <w:r w:rsidRPr="006234F8">
              <w:rPr>
                <w:rFonts w:ascii="Sylfaen" w:hAnsi="Sylfaen" w:cs="Sylfaen"/>
                <w:sz w:val="22"/>
                <w:szCs w:val="22"/>
                <w:lang w:val="hy-AM"/>
              </w:rPr>
              <w:t>The field displays probation memo filed by probation supervisor. The button activates when only 5 or less days are left for probation termination.</w:t>
            </w:r>
            <w:r w:rsidRPr="006234F8">
              <w:rPr>
                <w:rFonts w:ascii="Sylfaen" w:hAnsi="Sylfaen" w:cs="Sylfaen"/>
                <w:sz w:val="22"/>
                <w:szCs w:val="22"/>
              </w:rPr>
              <w:t xml:space="preserve"> </w:t>
            </w:r>
            <w:r w:rsidRPr="006234F8">
              <w:rPr>
                <w:rFonts w:ascii="Sylfaen" w:hAnsi="Sylfaen" w:cs="Sylfaen"/>
                <w:sz w:val="22"/>
                <w:szCs w:val="22"/>
                <w:lang w:val="hy-AM"/>
              </w:rPr>
              <w:t>By pressing</w:t>
            </w:r>
            <w:r w:rsidRPr="006234F8">
              <w:rPr>
                <w:rFonts w:ascii="Sylfaen" w:hAnsi="Sylfaen" w:cs="Sylfaen"/>
                <w:sz w:val="22"/>
                <w:szCs w:val="22"/>
              </w:rPr>
              <w:t xml:space="preserve"> the button the probation memo form opens, which is described in “Probation documents” module. </w:t>
            </w:r>
          </w:p>
        </w:tc>
      </w:tr>
      <w:tr w:rsidR="00BA5494" w:rsidRPr="006234F8" w:rsidTr="00E5609D">
        <w:trPr>
          <w:cantSplit/>
        </w:trPr>
        <w:tc>
          <w:tcPr>
            <w:tcW w:w="10315" w:type="dxa"/>
            <w:gridSpan w:val="17"/>
            <w:shd w:val="clear" w:color="auto" w:fill="548DD4"/>
          </w:tcPr>
          <w:p w:rsidR="00BA5494" w:rsidRPr="006234F8" w:rsidRDefault="00BA5494" w:rsidP="000D3750">
            <w:pPr>
              <w:rPr>
                <w:rFonts w:ascii="Sylfaen" w:hAnsi="Sylfaen"/>
                <w:sz w:val="22"/>
                <w:szCs w:val="22"/>
              </w:rPr>
            </w:pPr>
            <w:r w:rsidRPr="006234F8">
              <w:rPr>
                <w:rFonts w:ascii="Sylfaen" w:hAnsi="Sylfaen" w:cs="Sylfaen"/>
                <w:sz w:val="22"/>
                <w:szCs w:val="22"/>
              </w:rPr>
              <w:t>Separations</w:t>
            </w:r>
          </w:p>
        </w:tc>
      </w:tr>
      <w:tr w:rsidR="00BA5494" w:rsidRPr="006234F8" w:rsidTr="00E5609D">
        <w:trPr>
          <w:cantSplit/>
        </w:trPr>
        <w:tc>
          <w:tcPr>
            <w:tcW w:w="1941" w:type="dxa"/>
          </w:tcPr>
          <w:p w:rsidR="00BA5494" w:rsidRPr="006234F8" w:rsidRDefault="00BA5494" w:rsidP="000D3750">
            <w:pPr>
              <w:rPr>
                <w:rFonts w:ascii="Sylfaen" w:hAnsi="Sylfaen"/>
                <w:sz w:val="22"/>
                <w:szCs w:val="22"/>
              </w:rPr>
            </w:pPr>
            <w:r w:rsidRPr="006234F8">
              <w:rPr>
                <w:rFonts w:ascii="Sylfaen" w:hAnsi="Sylfaen" w:cs="Sylfaen"/>
                <w:sz w:val="22"/>
                <w:szCs w:val="22"/>
              </w:rPr>
              <w:t>Separation application</w:t>
            </w:r>
          </w:p>
        </w:tc>
        <w:tc>
          <w:tcPr>
            <w:tcW w:w="1108" w:type="dxa"/>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Button</w:t>
            </w:r>
          </w:p>
        </w:tc>
        <w:tc>
          <w:tcPr>
            <w:tcW w:w="1376" w:type="dxa"/>
            <w:gridSpan w:val="3"/>
          </w:tcPr>
          <w:p w:rsidR="00BA5494" w:rsidRPr="006234F8" w:rsidRDefault="00BA5494" w:rsidP="000D3750">
            <w:pPr>
              <w:rPr>
                <w:rFonts w:ascii="Sylfaen" w:hAnsi="Sylfaen"/>
                <w:sz w:val="22"/>
                <w:szCs w:val="22"/>
                <w:lang w:val="hy-AM"/>
              </w:rPr>
            </w:pPr>
          </w:p>
        </w:tc>
        <w:tc>
          <w:tcPr>
            <w:tcW w:w="1838" w:type="dxa"/>
            <w:gridSpan w:val="9"/>
          </w:tcPr>
          <w:p w:rsidR="00BA5494" w:rsidRPr="006234F8" w:rsidRDefault="00BA5494" w:rsidP="000D3750">
            <w:pPr>
              <w:rPr>
                <w:rFonts w:ascii="Sylfaen" w:hAnsi="Sylfaen"/>
                <w:sz w:val="22"/>
                <w:szCs w:val="22"/>
                <w:lang w:val="hy-AM"/>
              </w:rPr>
            </w:pPr>
          </w:p>
        </w:tc>
        <w:tc>
          <w:tcPr>
            <w:tcW w:w="4052" w:type="dxa"/>
            <w:gridSpan w:val="3"/>
          </w:tcPr>
          <w:p w:rsidR="00BA5494" w:rsidRPr="006234F8" w:rsidRDefault="00BA5494" w:rsidP="000D3750">
            <w:pPr>
              <w:rPr>
                <w:rFonts w:ascii="Sylfaen" w:hAnsi="Sylfaen"/>
                <w:sz w:val="22"/>
                <w:szCs w:val="22"/>
                <w:lang w:val="hy-AM"/>
              </w:rPr>
            </w:pPr>
            <w:r w:rsidRPr="006234F8">
              <w:rPr>
                <w:rFonts w:ascii="Sylfaen" w:hAnsi="Sylfaen" w:cs="Sylfaen"/>
                <w:sz w:val="22"/>
                <w:szCs w:val="22"/>
                <w:lang w:val="hy-AM"/>
              </w:rPr>
              <w:t>Opens the window described in Separation Administration module Table 51 and Fig. 59.</w:t>
            </w:r>
          </w:p>
        </w:tc>
      </w:tr>
      <w:tr w:rsidR="00BA5494" w:rsidRPr="006234F8" w:rsidTr="00E5609D">
        <w:trPr>
          <w:cantSplit/>
        </w:trPr>
        <w:tc>
          <w:tcPr>
            <w:tcW w:w="1941" w:type="dxa"/>
          </w:tcPr>
          <w:p w:rsidR="00BA5494" w:rsidRPr="006234F8" w:rsidRDefault="00BA5494" w:rsidP="000D3750">
            <w:pPr>
              <w:rPr>
                <w:rFonts w:ascii="Sylfaen" w:hAnsi="Sylfaen"/>
                <w:sz w:val="22"/>
                <w:szCs w:val="22"/>
                <w:lang w:val="hy-AM"/>
              </w:rPr>
            </w:pPr>
            <w:r w:rsidRPr="006234F8">
              <w:rPr>
                <w:rFonts w:ascii="Sylfaen" w:hAnsi="Sylfaen" w:cs="Sylfaen"/>
                <w:sz w:val="22"/>
                <w:szCs w:val="22"/>
                <w:lang w:val="hy-AM"/>
              </w:rPr>
              <w:t>Separation document</w:t>
            </w:r>
          </w:p>
        </w:tc>
        <w:tc>
          <w:tcPr>
            <w:tcW w:w="1108" w:type="dxa"/>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Button</w:t>
            </w:r>
          </w:p>
        </w:tc>
        <w:tc>
          <w:tcPr>
            <w:tcW w:w="1376" w:type="dxa"/>
            <w:gridSpan w:val="3"/>
          </w:tcPr>
          <w:p w:rsidR="00BA5494" w:rsidRPr="006234F8" w:rsidRDefault="00BA5494" w:rsidP="000D3750">
            <w:pPr>
              <w:rPr>
                <w:rFonts w:ascii="Sylfaen" w:hAnsi="Sylfaen"/>
                <w:sz w:val="22"/>
                <w:szCs w:val="22"/>
                <w:lang w:val="hy-AM"/>
              </w:rPr>
            </w:pPr>
          </w:p>
        </w:tc>
        <w:tc>
          <w:tcPr>
            <w:tcW w:w="1838" w:type="dxa"/>
            <w:gridSpan w:val="9"/>
          </w:tcPr>
          <w:p w:rsidR="00BA5494" w:rsidRPr="006234F8" w:rsidRDefault="00BA5494" w:rsidP="000D3750">
            <w:pPr>
              <w:rPr>
                <w:rFonts w:ascii="Sylfaen" w:hAnsi="Sylfaen"/>
                <w:sz w:val="22"/>
                <w:szCs w:val="22"/>
                <w:lang w:val="hy-AM"/>
              </w:rPr>
            </w:pPr>
          </w:p>
        </w:tc>
        <w:tc>
          <w:tcPr>
            <w:tcW w:w="4052" w:type="dxa"/>
            <w:gridSpan w:val="3"/>
          </w:tcPr>
          <w:p w:rsidR="00BA5494" w:rsidRPr="006234F8" w:rsidRDefault="00BA5494" w:rsidP="000D3750">
            <w:pPr>
              <w:rPr>
                <w:rFonts w:ascii="Sylfaen" w:hAnsi="Sylfaen"/>
                <w:sz w:val="22"/>
                <w:szCs w:val="22"/>
                <w:lang w:val="hy-AM"/>
              </w:rPr>
            </w:pPr>
            <w:r w:rsidRPr="006234F8">
              <w:rPr>
                <w:rFonts w:ascii="Sylfaen" w:hAnsi="Sylfaen" w:cs="Sylfaen"/>
                <w:sz w:val="22"/>
                <w:szCs w:val="22"/>
                <w:lang w:val="hy-AM"/>
              </w:rPr>
              <w:t>Opens the window described in Separation Administration module Table 52 and Fig. 63.</w:t>
            </w:r>
          </w:p>
        </w:tc>
      </w:tr>
      <w:tr w:rsidR="00BA5494" w:rsidRPr="006234F8" w:rsidTr="00E5609D">
        <w:trPr>
          <w:cantSplit/>
        </w:trPr>
        <w:tc>
          <w:tcPr>
            <w:tcW w:w="1941" w:type="dxa"/>
          </w:tcPr>
          <w:p w:rsidR="00BA5494" w:rsidRPr="006234F8" w:rsidRDefault="00BA5494" w:rsidP="000D3750">
            <w:pPr>
              <w:rPr>
                <w:rFonts w:ascii="Sylfaen" w:hAnsi="Sylfaen"/>
                <w:sz w:val="22"/>
                <w:szCs w:val="22"/>
              </w:rPr>
            </w:pPr>
            <w:r w:rsidRPr="006234F8">
              <w:rPr>
                <w:rFonts w:ascii="Sylfaen" w:hAnsi="Sylfaen" w:cs="Sylfaen"/>
                <w:sz w:val="22"/>
                <w:szCs w:val="22"/>
              </w:rPr>
              <w:t>Separation grounds</w:t>
            </w:r>
          </w:p>
        </w:tc>
        <w:tc>
          <w:tcPr>
            <w:tcW w:w="1108" w:type="dxa"/>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Label</w:t>
            </w:r>
          </w:p>
        </w:tc>
        <w:tc>
          <w:tcPr>
            <w:tcW w:w="1376" w:type="dxa"/>
            <w:gridSpan w:val="3"/>
          </w:tcPr>
          <w:p w:rsidR="00BA5494" w:rsidRPr="006234F8" w:rsidRDefault="00BA5494" w:rsidP="000D3750">
            <w:pPr>
              <w:rPr>
                <w:rFonts w:ascii="Sylfaen" w:hAnsi="Sylfaen"/>
                <w:sz w:val="22"/>
                <w:szCs w:val="22"/>
                <w:lang w:val="hy-AM"/>
              </w:rPr>
            </w:pPr>
          </w:p>
        </w:tc>
        <w:tc>
          <w:tcPr>
            <w:tcW w:w="1838" w:type="dxa"/>
            <w:gridSpan w:val="9"/>
          </w:tcPr>
          <w:p w:rsidR="00BA5494" w:rsidRPr="006234F8" w:rsidRDefault="00BA5494" w:rsidP="000D3750">
            <w:pPr>
              <w:rPr>
                <w:rFonts w:ascii="Sylfaen" w:hAnsi="Sylfaen"/>
                <w:sz w:val="22"/>
                <w:szCs w:val="22"/>
                <w:lang w:val="hy-AM"/>
              </w:rPr>
            </w:pPr>
          </w:p>
        </w:tc>
        <w:tc>
          <w:tcPr>
            <w:tcW w:w="4052" w:type="dxa"/>
            <w:gridSpan w:val="3"/>
          </w:tcPr>
          <w:p w:rsidR="00BA5494" w:rsidRPr="006234F8" w:rsidRDefault="00BA5494" w:rsidP="000D3750">
            <w:pPr>
              <w:rPr>
                <w:rFonts w:ascii="Sylfaen" w:hAnsi="Sylfaen"/>
                <w:sz w:val="22"/>
                <w:szCs w:val="22"/>
                <w:lang w:val="hy-AM"/>
              </w:rPr>
            </w:pPr>
            <w:r w:rsidRPr="006234F8">
              <w:rPr>
                <w:rFonts w:ascii="Sylfaen" w:hAnsi="Sylfaen" w:cs="Sylfaen"/>
                <w:sz w:val="22"/>
                <w:szCs w:val="22"/>
                <w:lang w:val="hy-AM"/>
              </w:rPr>
              <w:t>Displays separation ground for particular employee if available.</w:t>
            </w:r>
          </w:p>
        </w:tc>
      </w:tr>
      <w:tr w:rsidR="00BA5494" w:rsidRPr="006234F8" w:rsidTr="00E5609D">
        <w:trPr>
          <w:cantSplit/>
        </w:trPr>
        <w:tc>
          <w:tcPr>
            <w:tcW w:w="10315" w:type="dxa"/>
            <w:gridSpan w:val="17"/>
            <w:shd w:val="clear" w:color="auto" w:fill="548DD4"/>
          </w:tcPr>
          <w:p w:rsidR="00BA5494" w:rsidRPr="006234F8" w:rsidRDefault="00BA5494" w:rsidP="000D3750">
            <w:pPr>
              <w:rPr>
                <w:rFonts w:ascii="Sylfaen" w:hAnsi="Sylfaen"/>
                <w:sz w:val="22"/>
                <w:szCs w:val="22"/>
              </w:rPr>
            </w:pPr>
            <w:r w:rsidRPr="006234F8">
              <w:rPr>
                <w:rFonts w:ascii="Sylfaen" w:hAnsi="Sylfaen" w:cs="Sylfaen"/>
                <w:sz w:val="22"/>
                <w:szCs w:val="22"/>
              </w:rPr>
              <w:t>Attached documents</w:t>
            </w:r>
          </w:p>
        </w:tc>
      </w:tr>
      <w:tr w:rsidR="00BA5494" w:rsidRPr="006234F8" w:rsidTr="00E5609D">
        <w:trPr>
          <w:cantSplit/>
        </w:trPr>
        <w:tc>
          <w:tcPr>
            <w:tcW w:w="1941" w:type="dxa"/>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w:t>
            </w:r>
          </w:p>
        </w:tc>
        <w:tc>
          <w:tcPr>
            <w:tcW w:w="1108" w:type="dxa"/>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Button</w:t>
            </w:r>
          </w:p>
        </w:tc>
        <w:tc>
          <w:tcPr>
            <w:tcW w:w="1376" w:type="dxa"/>
            <w:gridSpan w:val="3"/>
          </w:tcPr>
          <w:p w:rsidR="00BA5494" w:rsidRPr="006234F8" w:rsidRDefault="00BA5494" w:rsidP="000D3750">
            <w:pPr>
              <w:rPr>
                <w:rFonts w:ascii="Sylfaen" w:hAnsi="Sylfaen"/>
                <w:sz w:val="22"/>
                <w:szCs w:val="22"/>
                <w:lang w:val="hy-AM"/>
              </w:rPr>
            </w:pPr>
          </w:p>
        </w:tc>
        <w:tc>
          <w:tcPr>
            <w:tcW w:w="1838" w:type="dxa"/>
            <w:gridSpan w:val="9"/>
          </w:tcPr>
          <w:p w:rsidR="00BA5494" w:rsidRPr="006234F8" w:rsidRDefault="00BA5494" w:rsidP="000D3750">
            <w:pPr>
              <w:rPr>
                <w:rFonts w:ascii="Sylfaen" w:hAnsi="Sylfaen"/>
                <w:sz w:val="22"/>
                <w:szCs w:val="22"/>
                <w:lang w:val="hy-AM"/>
              </w:rPr>
            </w:pPr>
          </w:p>
        </w:tc>
        <w:tc>
          <w:tcPr>
            <w:tcW w:w="4052" w:type="dxa"/>
            <w:gridSpan w:val="3"/>
          </w:tcPr>
          <w:p w:rsidR="00BA5494" w:rsidRPr="006234F8" w:rsidRDefault="00BA5494" w:rsidP="000D3750">
            <w:pPr>
              <w:rPr>
                <w:rFonts w:ascii="Sylfaen" w:hAnsi="Sylfaen"/>
                <w:sz w:val="22"/>
                <w:szCs w:val="22"/>
                <w:lang w:val="hy-AM"/>
              </w:rPr>
            </w:pPr>
            <w:r w:rsidRPr="006234F8">
              <w:rPr>
                <w:rFonts w:ascii="Sylfaen" w:hAnsi="Sylfaen" w:cs="Sylfaen"/>
                <w:sz w:val="22"/>
                <w:szCs w:val="22"/>
              </w:rPr>
              <w:t>Adds new line in the given section.</w:t>
            </w:r>
          </w:p>
          <w:p w:rsidR="00BA5494" w:rsidRPr="006234F8" w:rsidRDefault="00BA5494" w:rsidP="000D3750">
            <w:pPr>
              <w:rPr>
                <w:rFonts w:ascii="Sylfaen" w:hAnsi="Sylfaen"/>
                <w:sz w:val="22"/>
                <w:szCs w:val="22"/>
                <w:lang w:val="hy-AM"/>
              </w:rPr>
            </w:pPr>
            <w:r w:rsidRPr="006234F8">
              <w:rPr>
                <w:rFonts w:ascii="Sylfaen" w:hAnsi="Sylfaen" w:cs="Sylfaen"/>
                <w:sz w:val="22"/>
                <w:szCs w:val="22"/>
                <w:lang w:val="hy-AM"/>
              </w:rPr>
              <w:t>On the added line the given button is named “-”</w:t>
            </w:r>
            <w:r w:rsidRPr="006234F8">
              <w:rPr>
                <w:rFonts w:ascii="Sylfaen" w:hAnsi="Sylfaen" w:cs="Sylfaen"/>
                <w:sz w:val="22"/>
                <w:szCs w:val="22"/>
              </w:rPr>
              <w:t xml:space="preserve">, which is removed when the inquiry on deleting the line is answered positively. </w:t>
            </w:r>
          </w:p>
        </w:tc>
      </w:tr>
      <w:tr w:rsidR="00BA5494" w:rsidRPr="006234F8" w:rsidTr="00E5609D">
        <w:trPr>
          <w:cantSplit/>
        </w:trPr>
        <w:tc>
          <w:tcPr>
            <w:tcW w:w="1941" w:type="dxa"/>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w:t>
            </w:r>
          </w:p>
        </w:tc>
        <w:tc>
          <w:tcPr>
            <w:tcW w:w="1108" w:type="dxa"/>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Button</w:t>
            </w:r>
          </w:p>
        </w:tc>
        <w:tc>
          <w:tcPr>
            <w:tcW w:w="1376" w:type="dxa"/>
            <w:gridSpan w:val="3"/>
          </w:tcPr>
          <w:p w:rsidR="00BA5494" w:rsidRPr="006234F8" w:rsidRDefault="00BA5494" w:rsidP="000D3750">
            <w:pPr>
              <w:rPr>
                <w:rFonts w:ascii="Sylfaen" w:hAnsi="Sylfaen"/>
                <w:sz w:val="22"/>
                <w:szCs w:val="22"/>
                <w:lang w:val="hy-AM"/>
              </w:rPr>
            </w:pPr>
          </w:p>
        </w:tc>
        <w:tc>
          <w:tcPr>
            <w:tcW w:w="1838" w:type="dxa"/>
            <w:gridSpan w:val="9"/>
          </w:tcPr>
          <w:p w:rsidR="00BA5494" w:rsidRPr="006234F8" w:rsidRDefault="00BA5494" w:rsidP="000D3750">
            <w:pPr>
              <w:rPr>
                <w:rFonts w:ascii="Sylfaen" w:hAnsi="Sylfaen"/>
                <w:sz w:val="22"/>
                <w:szCs w:val="22"/>
                <w:lang w:val="hy-AM"/>
              </w:rPr>
            </w:pPr>
          </w:p>
        </w:tc>
        <w:tc>
          <w:tcPr>
            <w:tcW w:w="4052" w:type="dxa"/>
            <w:gridSpan w:val="3"/>
          </w:tcPr>
          <w:p w:rsidR="00BA5494" w:rsidRPr="006234F8" w:rsidRDefault="00BA5494" w:rsidP="000D3750">
            <w:pPr>
              <w:rPr>
                <w:rFonts w:ascii="Sylfaen" w:hAnsi="Sylfaen"/>
                <w:sz w:val="22"/>
                <w:szCs w:val="22"/>
                <w:lang w:val="hy-AM"/>
              </w:rPr>
            </w:pPr>
            <w:r w:rsidRPr="006234F8">
              <w:rPr>
                <w:rFonts w:ascii="Sylfaen" w:hAnsi="Sylfaen" w:cs="Sylfaen"/>
                <w:sz w:val="22"/>
                <w:szCs w:val="22"/>
              </w:rPr>
              <w:t xml:space="preserve">By pressing the button, a delete request window opens which if answered </w:t>
            </w:r>
            <w:r w:rsidR="004A5293" w:rsidRPr="006234F8">
              <w:rPr>
                <w:rFonts w:ascii="Sylfaen" w:hAnsi="Sylfaen" w:cs="Sylfaen"/>
                <w:sz w:val="22"/>
                <w:szCs w:val="22"/>
              </w:rPr>
              <w:t>positively</w:t>
            </w:r>
            <w:r w:rsidRPr="006234F8">
              <w:rPr>
                <w:rFonts w:ascii="Sylfaen" w:hAnsi="Sylfaen" w:cs="Sylfaen"/>
                <w:sz w:val="22"/>
                <w:szCs w:val="22"/>
              </w:rPr>
              <w:t xml:space="preserve">, is deleted. </w:t>
            </w:r>
          </w:p>
        </w:tc>
      </w:tr>
      <w:tr w:rsidR="00BA5494" w:rsidRPr="006234F8" w:rsidTr="00E5609D">
        <w:trPr>
          <w:cantSplit/>
        </w:trPr>
        <w:tc>
          <w:tcPr>
            <w:tcW w:w="1941" w:type="dxa"/>
          </w:tcPr>
          <w:p w:rsidR="00BA5494" w:rsidRPr="006234F8" w:rsidRDefault="00BA5494" w:rsidP="000D3750">
            <w:pPr>
              <w:rPr>
                <w:rFonts w:ascii="Sylfaen" w:hAnsi="Sylfaen"/>
                <w:sz w:val="22"/>
                <w:szCs w:val="22"/>
              </w:rPr>
            </w:pPr>
            <w:r w:rsidRPr="006234F8">
              <w:rPr>
                <w:rFonts w:ascii="Sylfaen" w:hAnsi="Sylfaen" w:cs="Sylfaen"/>
                <w:sz w:val="22"/>
                <w:szCs w:val="22"/>
              </w:rPr>
              <w:t>Document name</w:t>
            </w:r>
          </w:p>
        </w:tc>
        <w:tc>
          <w:tcPr>
            <w:tcW w:w="1108" w:type="dxa"/>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Text Box</w:t>
            </w:r>
          </w:p>
        </w:tc>
        <w:tc>
          <w:tcPr>
            <w:tcW w:w="1376" w:type="dxa"/>
            <w:gridSpan w:val="3"/>
          </w:tcPr>
          <w:p w:rsidR="00BA5494" w:rsidRPr="006234F8" w:rsidRDefault="00BA5494" w:rsidP="000D3750">
            <w:pPr>
              <w:rPr>
                <w:rFonts w:ascii="Sylfaen" w:hAnsi="Sylfaen"/>
                <w:sz w:val="22"/>
                <w:szCs w:val="22"/>
                <w:lang w:val="hy-AM"/>
              </w:rPr>
            </w:pPr>
          </w:p>
        </w:tc>
        <w:tc>
          <w:tcPr>
            <w:tcW w:w="1838" w:type="dxa"/>
            <w:gridSpan w:val="9"/>
          </w:tcPr>
          <w:p w:rsidR="00BA5494" w:rsidRPr="006234F8" w:rsidRDefault="00BA5494" w:rsidP="000D3750">
            <w:pPr>
              <w:rPr>
                <w:rFonts w:ascii="Sylfaen" w:hAnsi="Sylfaen"/>
                <w:sz w:val="22"/>
                <w:szCs w:val="22"/>
                <w:lang w:val="hy-AM"/>
              </w:rPr>
            </w:pPr>
          </w:p>
        </w:tc>
        <w:tc>
          <w:tcPr>
            <w:tcW w:w="4052" w:type="dxa"/>
            <w:gridSpan w:val="3"/>
          </w:tcPr>
          <w:p w:rsidR="00BA5494" w:rsidRPr="006234F8" w:rsidRDefault="00BA5494" w:rsidP="000D3750">
            <w:pPr>
              <w:rPr>
                <w:rFonts w:ascii="Sylfaen" w:hAnsi="Sylfaen"/>
                <w:sz w:val="22"/>
                <w:szCs w:val="22"/>
                <w:lang w:val="hy-AM"/>
              </w:rPr>
            </w:pPr>
            <w:r w:rsidRPr="006234F8">
              <w:rPr>
                <w:rFonts w:ascii="Sylfaen" w:hAnsi="Sylfaen" w:cs="Sylfaen"/>
                <w:sz w:val="22"/>
                <w:szCs w:val="22"/>
                <w:lang w:val="hy-AM"/>
              </w:rPr>
              <w:t xml:space="preserve">Displays document name. </w:t>
            </w:r>
          </w:p>
        </w:tc>
      </w:tr>
      <w:tr w:rsidR="00BA5494" w:rsidRPr="006234F8" w:rsidTr="00E5609D">
        <w:trPr>
          <w:cantSplit/>
        </w:trPr>
        <w:tc>
          <w:tcPr>
            <w:tcW w:w="1941" w:type="dxa"/>
          </w:tcPr>
          <w:p w:rsidR="00BA5494" w:rsidRPr="006234F8" w:rsidRDefault="00BA5494" w:rsidP="000D3750">
            <w:pPr>
              <w:rPr>
                <w:rFonts w:ascii="Sylfaen" w:hAnsi="Sylfaen"/>
                <w:sz w:val="22"/>
                <w:szCs w:val="22"/>
                <w:lang w:val="hy-AM"/>
              </w:rPr>
            </w:pPr>
            <w:r w:rsidRPr="006234F8">
              <w:rPr>
                <w:rFonts w:ascii="Sylfaen" w:hAnsi="Sylfaen" w:cs="Sylfaen"/>
                <w:sz w:val="22"/>
                <w:szCs w:val="22"/>
                <w:lang w:val="hy-AM"/>
              </w:rPr>
              <w:t>Upload</w:t>
            </w:r>
          </w:p>
        </w:tc>
        <w:tc>
          <w:tcPr>
            <w:tcW w:w="1108" w:type="dxa"/>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Button</w:t>
            </w:r>
          </w:p>
        </w:tc>
        <w:tc>
          <w:tcPr>
            <w:tcW w:w="1376" w:type="dxa"/>
            <w:gridSpan w:val="3"/>
          </w:tcPr>
          <w:p w:rsidR="00BA5494" w:rsidRPr="006234F8" w:rsidRDefault="00BA5494" w:rsidP="000D3750">
            <w:pPr>
              <w:rPr>
                <w:rFonts w:ascii="Sylfaen" w:hAnsi="Sylfaen"/>
                <w:sz w:val="22"/>
                <w:szCs w:val="22"/>
                <w:lang w:val="hy-AM"/>
              </w:rPr>
            </w:pPr>
          </w:p>
        </w:tc>
        <w:tc>
          <w:tcPr>
            <w:tcW w:w="1838" w:type="dxa"/>
            <w:gridSpan w:val="9"/>
          </w:tcPr>
          <w:p w:rsidR="00BA5494" w:rsidRPr="006234F8" w:rsidRDefault="00BA5494" w:rsidP="000D3750">
            <w:pPr>
              <w:rPr>
                <w:rFonts w:ascii="Sylfaen" w:hAnsi="Sylfaen"/>
                <w:sz w:val="22"/>
                <w:szCs w:val="22"/>
                <w:lang w:val="hy-AM"/>
              </w:rPr>
            </w:pPr>
          </w:p>
        </w:tc>
        <w:tc>
          <w:tcPr>
            <w:tcW w:w="4052" w:type="dxa"/>
            <w:gridSpan w:val="3"/>
          </w:tcPr>
          <w:p w:rsidR="00BA5494" w:rsidRPr="006234F8" w:rsidRDefault="00BA5494" w:rsidP="000D3750">
            <w:pPr>
              <w:rPr>
                <w:rFonts w:ascii="Sylfaen" w:hAnsi="Sylfaen"/>
                <w:sz w:val="22"/>
                <w:szCs w:val="22"/>
                <w:lang w:val="hy-AM"/>
              </w:rPr>
            </w:pPr>
            <w:r w:rsidRPr="006234F8">
              <w:rPr>
                <w:rFonts w:ascii="Sylfaen" w:hAnsi="Sylfaen" w:cs="Sylfaen"/>
                <w:sz w:val="22"/>
                <w:szCs w:val="22"/>
                <w:lang w:val="hy-AM"/>
              </w:rPr>
              <w:t xml:space="preserve">Opens document upload page. </w:t>
            </w:r>
          </w:p>
        </w:tc>
      </w:tr>
      <w:tr w:rsidR="00BA5494" w:rsidRPr="006234F8" w:rsidTr="00E5609D">
        <w:trPr>
          <w:cantSplit/>
        </w:trPr>
        <w:tc>
          <w:tcPr>
            <w:tcW w:w="1941" w:type="dxa"/>
          </w:tcPr>
          <w:p w:rsidR="00BA5494" w:rsidRPr="006234F8" w:rsidRDefault="00BA5494" w:rsidP="000D3750">
            <w:pPr>
              <w:rPr>
                <w:rFonts w:ascii="Sylfaen" w:hAnsi="Sylfaen"/>
                <w:sz w:val="22"/>
                <w:szCs w:val="22"/>
                <w:lang w:val="hy-AM"/>
              </w:rPr>
            </w:pPr>
            <w:r w:rsidRPr="006234F8">
              <w:rPr>
                <w:rFonts w:ascii="Sylfaen" w:hAnsi="Sylfaen" w:cs="Sylfaen"/>
                <w:sz w:val="22"/>
                <w:szCs w:val="22"/>
                <w:lang w:val="hy-AM"/>
              </w:rPr>
              <w:t>View</w:t>
            </w:r>
          </w:p>
        </w:tc>
        <w:tc>
          <w:tcPr>
            <w:tcW w:w="1108" w:type="dxa"/>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Button</w:t>
            </w:r>
          </w:p>
        </w:tc>
        <w:tc>
          <w:tcPr>
            <w:tcW w:w="1376" w:type="dxa"/>
            <w:gridSpan w:val="3"/>
          </w:tcPr>
          <w:p w:rsidR="00BA5494" w:rsidRPr="006234F8" w:rsidRDefault="00BA5494" w:rsidP="000D3750">
            <w:pPr>
              <w:rPr>
                <w:rFonts w:ascii="Sylfaen" w:hAnsi="Sylfaen"/>
                <w:sz w:val="22"/>
                <w:szCs w:val="22"/>
                <w:lang w:val="hy-AM"/>
              </w:rPr>
            </w:pPr>
          </w:p>
        </w:tc>
        <w:tc>
          <w:tcPr>
            <w:tcW w:w="1838" w:type="dxa"/>
            <w:gridSpan w:val="9"/>
          </w:tcPr>
          <w:p w:rsidR="00BA5494" w:rsidRPr="006234F8" w:rsidRDefault="00BA5494" w:rsidP="000D3750">
            <w:pPr>
              <w:rPr>
                <w:rFonts w:ascii="Sylfaen" w:hAnsi="Sylfaen"/>
                <w:sz w:val="22"/>
                <w:szCs w:val="22"/>
                <w:lang w:val="hy-AM"/>
              </w:rPr>
            </w:pPr>
          </w:p>
        </w:tc>
        <w:tc>
          <w:tcPr>
            <w:tcW w:w="4052" w:type="dxa"/>
            <w:gridSpan w:val="3"/>
          </w:tcPr>
          <w:p w:rsidR="00BA5494" w:rsidRPr="006234F8" w:rsidRDefault="00BA5494" w:rsidP="000D3750">
            <w:pPr>
              <w:rPr>
                <w:rFonts w:ascii="Sylfaen" w:hAnsi="Sylfaen"/>
                <w:sz w:val="22"/>
                <w:szCs w:val="22"/>
                <w:lang w:val="hy-AM"/>
              </w:rPr>
            </w:pPr>
            <w:r w:rsidRPr="006234F8">
              <w:rPr>
                <w:rFonts w:ascii="Sylfaen" w:hAnsi="Sylfaen" w:cs="Sylfaen"/>
                <w:sz w:val="22"/>
                <w:szCs w:val="22"/>
              </w:rPr>
              <w:t xml:space="preserve">Opens uploaded document view page. </w:t>
            </w:r>
          </w:p>
        </w:tc>
      </w:tr>
      <w:tr w:rsidR="00BA5494" w:rsidRPr="006234F8" w:rsidTr="00E5609D">
        <w:trPr>
          <w:cantSplit/>
        </w:trPr>
        <w:tc>
          <w:tcPr>
            <w:tcW w:w="1941" w:type="dxa"/>
          </w:tcPr>
          <w:p w:rsidR="00BA5494" w:rsidRPr="006234F8" w:rsidRDefault="00BA5494" w:rsidP="000D3750">
            <w:pPr>
              <w:rPr>
                <w:rFonts w:ascii="Sylfaen" w:hAnsi="Sylfaen"/>
                <w:sz w:val="22"/>
                <w:szCs w:val="22"/>
              </w:rPr>
            </w:pPr>
            <w:r w:rsidRPr="006234F8">
              <w:rPr>
                <w:rFonts w:ascii="Sylfaen" w:hAnsi="Sylfaen" w:cs="Sylfaen"/>
                <w:sz w:val="22"/>
                <w:szCs w:val="22"/>
              </w:rPr>
              <w:t>Print</w:t>
            </w:r>
          </w:p>
        </w:tc>
        <w:tc>
          <w:tcPr>
            <w:tcW w:w="1108" w:type="dxa"/>
          </w:tcPr>
          <w:p w:rsidR="00BA5494" w:rsidRPr="006234F8" w:rsidRDefault="00BA5494" w:rsidP="000D3750">
            <w:pPr>
              <w:rPr>
                <w:rFonts w:ascii="Sylfaen" w:hAnsi="Sylfaen"/>
                <w:sz w:val="22"/>
                <w:szCs w:val="22"/>
                <w:lang w:val="hy-AM"/>
              </w:rPr>
            </w:pPr>
            <w:r w:rsidRPr="006234F8">
              <w:rPr>
                <w:rFonts w:ascii="Sylfaen" w:hAnsi="Sylfaen"/>
                <w:sz w:val="22"/>
                <w:szCs w:val="22"/>
                <w:lang w:val="hy-AM"/>
              </w:rPr>
              <w:t>Button</w:t>
            </w:r>
          </w:p>
        </w:tc>
        <w:tc>
          <w:tcPr>
            <w:tcW w:w="1376" w:type="dxa"/>
            <w:gridSpan w:val="3"/>
          </w:tcPr>
          <w:p w:rsidR="00BA5494" w:rsidRPr="006234F8" w:rsidRDefault="00BA5494" w:rsidP="000D3750">
            <w:pPr>
              <w:rPr>
                <w:rFonts w:ascii="Sylfaen" w:hAnsi="Sylfaen"/>
                <w:sz w:val="22"/>
                <w:szCs w:val="22"/>
                <w:lang w:val="hy-AM"/>
              </w:rPr>
            </w:pPr>
          </w:p>
        </w:tc>
        <w:tc>
          <w:tcPr>
            <w:tcW w:w="1838" w:type="dxa"/>
            <w:gridSpan w:val="9"/>
          </w:tcPr>
          <w:p w:rsidR="00BA5494" w:rsidRPr="006234F8" w:rsidRDefault="00BA5494" w:rsidP="000D3750">
            <w:pPr>
              <w:rPr>
                <w:rFonts w:ascii="Sylfaen" w:hAnsi="Sylfaen"/>
                <w:sz w:val="22"/>
                <w:szCs w:val="22"/>
                <w:lang w:val="hy-AM"/>
              </w:rPr>
            </w:pPr>
          </w:p>
        </w:tc>
        <w:tc>
          <w:tcPr>
            <w:tcW w:w="4052" w:type="dxa"/>
            <w:gridSpan w:val="3"/>
          </w:tcPr>
          <w:p w:rsidR="00BA5494" w:rsidRPr="006234F8" w:rsidRDefault="00BA5494" w:rsidP="000D3750">
            <w:pPr>
              <w:rPr>
                <w:rFonts w:ascii="Sylfaen" w:hAnsi="Sylfaen"/>
                <w:sz w:val="22"/>
                <w:szCs w:val="22"/>
                <w:lang w:val="hy-AM"/>
              </w:rPr>
            </w:pPr>
            <w:r w:rsidRPr="006234F8">
              <w:rPr>
                <w:rFonts w:ascii="Sylfaen" w:hAnsi="Sylfaen" w:cs="Sylfaen"/>
                <w:sz w:val="22"/>
                <w:szCs w:val="22"/>
              </w:rPr>
              <w:t>By pressing the button, to print the data on the page.</w:t>
            </w:r>
            <w:r w:rsidRPr="006234F8">
              <w:rPr>
                <w:rFonts w:ascii="Sylfaen" w:hAnsi="Sylfaen"/>
                <w:sz w:val="22"/>
                <w:szCs w:val="22"/>
                <w:lang w:val="hy-AM"/>
              </w:rPr>
              <w:t xml:space="preserve"> </w:t>
            </w:r>
          </w:p>
        </w:tc>
      </w:tr>
    </w:tbl>
    <w:p w:rsidR="00A97A8E" w:rsidRPr="006234F8" w:rsidRDefault="00A97A8E" w:rsidP="00834357">
      <w:pPr>
        <w:pStyle w:val="Caption"/>
        <w:rPr>
          <w:lang w:val="hy-AM"/>
        </w:rPr>
      </w:pPr>
    </w:p>
    <w:p w:rsidR="00E2152F" w:rsidRPr="006234F8" w:rsidRDefault="00E2152F" w:rsidP="00E2152F">
      <w:pPr>
        <w:pStyle w:val="Heading3"/>
        <w:numPr>
          <w:ilvl w:val="0"/>
          <w:numId w:val="0"/>
        </w:numPr>
        <w:spacing w:before="120" w:after="120"/>
        <w:ind w:left="720" w:hanging="720"/>
        <w:rPr>
          <w:rFonts w:ascii="Sylfaen" w:hAnsi="Sylfaen"/>
          <w:lang w:val="hy-AM"/>
        </w:rPr>
      </w:pPr>
      <w:bookmarkStart w:id="138" w:name="_Toc465856499"/>
      <w:bookmarkStart w:id="139" w:name="_Toc447639015"/>
      <w:bookmarkStart w:id="140" w:name="_Toc412207916"/>
      <w:r w:rsidRPr="006234F8">
        <w:rPr>
          <w:rFonts w:ascii="Sylfaen" w:hAnsi="Sylfaen"/>
          <w:lang w:val="hy-AM"/>
        </w:rPr>
        <w:t>3</w:t>
      </w:r>
      <w:r w:rsidRPr="006234F8">
        <w:rPr>
          <w:rFonts w:ascii="MS Mincho" w:eastAsia="MS Mincho" w:hAnsi="MS Mincho" w:cs="MS Mincho" w:hint="eastAsia"/>
          <w:lang w:val="hy-AM"/>
        </w:rPr>
        <w:t>․</w:t>
      </w:r>
      <w:r w:rsidRPr="006234F8">
        <w:rPr>
          <w:rFonts w:ascii="Sylfaen" w:hAnsi="Sylfaen"/>
          <w:lang w:val="hy-AM"/>
        </w:rPr>
        <w:t>3</w:t>
      </w:r>
      <w:r w:rsidRPr="006234F8">
        <w:rPr>
          <w:rFonts w:ascii="MS Mincho" w:eastAsia="MS Mincho" w:hAnsi="MS Mincho" w:cs="MS Mincho" w:hint="eastAsia"/>
          <w:lang w:val="hy-AM"/>
        </w:rPr>
        <w:t>․</w:t>
      </w:r>
      <w:r w:rsidRPr="006234F8">
        <w:rPr>
          <w:rFonts w:ascii="Sylfaen" w:hAnsi="Sylfaen"/>
          <w:lang w:val="hy-AM"/>
        </w:rPr>
        <w:t xml:space="preserve">4  </w:t>
      </w:r>
      <w:r w:rsidRPr="006234F8">
        <w:rPr>
          <w:rFonts w:ascii="Sylfaen" w:hAnsi="Sylfaen"/>
        </w:rPr>
        <w:t>Appointing to a Position Module</w:t>
      </w:r>
      <w:bookmarkEnd w:id="138"/>
      <w:r w:rsidRPr="006234F8">
        <w:rPr>
          <w:rFonts w:ascii="Sylfaen" w:hAnsi="Sylfaen"/>
        </w:rPr>
        <w:t xml:space="preserve"> </w:t>
      </w:r>
      <w:bookmarkEnd w:id="139"/>
    </w:p>
    <w:p w:rsidR="00E2152F" w:rsidRPr="006234F8" w:rsidRDefault="00E2152F" w:rsidP="00E2152F">
      <w:pPr>
        <w:spacing w:before="120" w:after="120"/>
        <w:jc w:val="both"/>
        <w:rPr>
          <w:rFonts w:ascii="Sylfaen" w:hAnsi="Sylfaen"/>
          <w:sz w:val="22"/>
          <w:szCs w:val="22"/>
        </w:rPr>
      </w:pPr>
      <w:r w:rsidRPr="006234F8">
        <w:rPr>
          <w:rFonts w:ascii="Sylfaen" w:hAnsi="Sylfaen"/>
          <w:sz w:val="22"/>
          <w:szCs w:val="22"/>
        </w:rPr>
        <w:t>This sub-module</w:t>
      </w:r>
      <w:r w:rsidR="00B93CBB" w:rsidRPr="006234F8">
        <w:rPr>
          <w:rFonts w:ascii="Sylfaen" w:hAnsi="Sylfaen"/>
          <w:sz w:val="22"/>
          <w:szCs w:val="22"/>
        </w:rPr>
        <w:t xml:space="preserve"> </w:t>
      </w:r>
      <w:r w:rsidRPr="006234F8">
        <w:rPr>
          <w:rFonts w:ascii="Sylfaen" w:hAnsi="Sylfaen"/>
          <w:sz w:val="22"/>
          <w:szCs w:val="22"/>
        </w:rPr>
        <w:t xml:space="preserve">of the system enables to assign the SRC employees to the positions held by them. It constitutes a sub-module of the HRMIS and is accessible only to the PMD employees with options to view all the employees and all the positions and assigning the employee to the position. The main functionalities of the appointing to a position module are: </w:t>
      </w:r>
    </w:p>
    <w:p w:rsidR="00E2152F" w:rsidRPr="006234F8" w:rsidRDefault="00E2152F" w:rsidP="004901BD">
      <w:pPr>
        <w:pStyle w:val="ListParagraph"/>
        <w:numPr>
          <w:ilvl w:val="0"/>
          <w:numId w:val="52"/>
        </w:numPr>
        <w:spacing w:before="120" w:after="120"/>
        <w:jc w:val="both"/>
        <w:rPr>
          <w:rFonts w:ascii="Sylfaen" w:hAnsi="Sylfaen"/>
          <w:sz w:val="22"/>
          <w:szCs w:val="22"/>
          <w:lang w:val="hy-AM"/>
        </w:rPr>
      </w:pPr>
      <w:r w:rsidRPr="006234F8">
        <w:rPr>
          <w:rFonts w:ascii="Sylfaen" w:hAnsi="Sylfaen"/>
          <w:sz w:val="22"/>
          <w:szCs w:val="22"/>
          <w:lang w:val="hy-AM"/>
        </w:rPr>
        <w:t xml:space="preserve">Perform </w:t>
      </w:r>
      <w:r w:rsidRPr="006234F8">
        <w:rPr>
          <w:rFonts w:ascii="Sylfaen" w:hAnsi="Sylfaen"/>
          <w:sz w:val="22"/>
          <w:szCs w:val="22"/>
        </w:rPr>
        <w:t>any</w:t>
      </w:r>
      <w:r w:rsidRPr="006234F8">
        <w:rPr>
          <w:rFonts w:ascii="Sylfaen" w:hAnsi="Sylfaen"/>
          <w:sz w:val="22"/>
          <w:szCs w:val="22"/>
          <w:lang w:val="hy-AM"/>
        </w:rPr>
        <w:t xml:space="preserve"> required position search. </w:t>
      </w:r>
      <w:r w:rsidRPr="006234F8">
        <w:rPr>
          <w:rFonts w:ascii="Sylfaen" w:hAnsi="Sylfaen"/>
          <w:sz w:val="22"/>
          <w:szCs w:val="22"/>
        </w:rPr>
        <w:t xml:space="preserve">After performing the search, click “Select” button and the data required for appointing the checked employee to a particular position is entered. </w:t>
      </w:r>
    </w:p>
    <w:p w:rsidR="00E2152F" w:rsidRPr="006234F8" w:rsidRDefault="00E2152F" w:rsidP="004901BD">
      <w:pPr>
        <w:pStyle w:val="ListParagraph"/>
        <w:numPr>
          <w:ilvl w:val="0"/>
          <w:numId w:val="52"/>
        </w:numPr>
        <w:spacing w:before="120" w:after="120"/>
        <w:jc w:val="both"/>
        <w:rPr>
          <w:rFonts w:ascii="Sylfaen" w:hAnsi="Sylfaen"/>
          <w:sz w:val="22"/>
          <w:szCs w:val="22"/>
          <w:lang w:val="hy-AM"/>
        </w:rPr>
      </w:pPr>
      <w:r w:rsidRPr="006234F8">
        <w:rPr>
          <w:rFonts w:ascii="Sylfaen" w:hAnsi="Sylfaen"/>
          <w:sz w:val="22"/>
          <w:szCs w:val="22"/>
        </w:rPr>
        <w:t xml:space="preserve">Where employee is appointed to a position, “Employee Personal Data Update” message is sent on the business email addresses of the employee and the head of his/her unit. </w:t>
      </w:r>
    </w:p>
    <w:p w:rsidR="00E2152F" w:rsidRPr="006234F8" w:rsidRDefault="00E2152F" w:rsidP="004901BD">
      <w:pPr>
        <w:pStyle w:val="ListParagraph"/>
        <w:numPr>
          <w:ilvl w:val="0"/>
          <w:numId w:val="52"/>
        </w:numPr>
        <w:spacing w:before="120" w:after="120"/>
        <w:jc w:val="both"/>
        <w:rPr>
          <w:rFonts w:ascii="Sylfaen" w:hAnsi="Sylfaen"/>
          <w:sz w:val="22"/>
          <w:szCs w:val="22"/>
          <w:lang w:val="hy-AM"/>
        </w:rPr>
      </w:pPr>
      <w:r w:rsidRPr="006234F8">
        <w:rPr>
          <w:rFonts w:ascii="Sylfaen" w:hAnsi="Sylfaen"/>
          <w:sz w:val="22"/>
          <w:szCs w:val="22"/>
        </w:rPr>
        <w:t xml:space="preserve">If there is another employee already appointed to the selected position, then in the event of appointing a new employee to that position, the termination period for holding that position shall be entered for the former employee and the latter stops being assigned to any position. His/her status is changed into “Reappointment” status.  </w:t>
      </w:r>
    </w:p>
    <w:p w:rsidR="00E2152F" w:rsidRPr="006234F8" w:rsidRDefault="00E2152F" w:rsidP="004901BD">
      <w:pPr>
        <w:pStyle w:val="ListParagraph"/>
        <w:numPr>
          <w:ilvl w:val="0"/>
          <w:numId w:val="52"/>
        </w:numPr>
        <w:spacing w:before="120" w:after="120"/>
        <w:jc w:val="both"/>
        <w:rPr>
          <w:rFonts w:ascii="Sylfaen" w:hAnsi="Sylfaen"/>
          <w:sz w:val="22"/>
          <w:szCs w:val="22"/>
          <w:lang w:val="hy-AM"/>
        </w:rPr>
      </w:pPr>
      <w:r w:rsidRPr="006234F8">
        <w:rPr>
          <w:rFonts w:ascii="Sylfaen" w:hAnsi="Sylfaen"/>
          <w:sz w:val="22"/>
          <w:szCs w:val="22"/>
        </w:rPr>
        <w:t>In case the employee has not been dismissed from office, whereas the status of the position held by him/her is “Inactive”, the status of such employee shall be changed into “Reappointment” status.</w:t>
      </w:r>
    </w:p>
    <w:p w:rsidR="00E2152F" w:rsidRPr="006234F8" w:rsidRDefault="00E2152F" w:rsidP="004901BD">
      <w:pPr>
        <w:pStyle w:val="ListParagraph"/>
        <w:numPr>
          <w:ilvl w:val="0"/>
          <w:numId w:val="52"/>
        </w:numPr>
        <w:spacing w:before="120" w:after="120"/>
        <w:jc w:val="both"/>
        <w:rPr>
          <w:rFonts w:ascii="Sylfaen" w:hAnsi="Sylfaen"/>
          <w:sz w:val="22"/>
          <w:szCs w:val="22"/>
          <w:lang w:val="hy-AM"/>
        </w:rPr>
      </w:pPr>
      <w:r w:rsidRPr="006234F8">
        <w:rPr>
          <w:rFonts w:ascii="Sylfaen" w:hAnsi="Sylfaen"/>
          <w:sz w:val="22"/>
          <w:szCs w:val="22"/>
        </w:rPr>
        <w:t xml:space="preserve">In the event contract-based type positions are assigned to “Replacement” type position, the employee status shall become “Temporarily Active”. </w:t>
      </w:r>
    </w:p>
    <w:p w:rsidR="00E2152F" w:rsidRPr="006234F8" w:rsidRDefault="00E2152F" w:rsidP="004901BD">
      <w:pPr>
        <w:pStyle w:val="ListParagraph"/>
        <w:numPr>
          <w:ilvl w:val="0"/>
          <w:numId w:val="52"/>
        </w:numPr>
        <w:spacing w:before="120" w:after="120"/>
        <w:jc w:val="both"/>
        <w:rPr>
          <w:rFonts w:ascii="Sylfaen" w:hAnsi="Sylfaen"/>
          <w:sz w:val="22"/>
          <w:szCs w:val="22"/>
          <w:lang w:val="hy-AM"/>
        </w:rPr>
      </w:pPr>
      <w:r w:rsidRPr="006234F8">
        <w:rPr>
          <w:rFonts w:ascii="Sylfaen" w:hAnsi="Sylfaen"/>
          <w:sz w:val="22"/>
          <w:szCs w:val="22"/>
        </w:rPr>
        <w:t>Contract Number and Contract File fields are displayed for all position types, save for Tax Service Position type.</w:t>
      </w:r>
    </w:p>
    <w:p w:rsidR="00122919" w:rsidRPr="006234F8" w:rsidRDefault="00122919" w:rsidP="00122919">
      <w:pPr>
        <w:rPr>
          <w:rFonts w:ascii="Sylfaen" w:hAnsi="Sylfaen"/>
          <w:lang w:val="hy-AM"/>
        </w:rPr>
      </w:pPr>
    </w:p>
    <w:p w:rsidR="00E2152F" w:rsidRPr="006234F8" w:rsidRDefault="00E2152F" w:rsidP="00122919">
      <w:pPr>
        <w:rPr>
          <w:rFonts w:ascii="Sylfaen" w:hAnsi="Sylfaen"/>
          <w:lang w:val="hy-AM"/>
        </w:rPr>
      </w:pPr>
    </w:p>
    <w:p w:rsidR="00E2152F" w:rsidRPr="006234F8" w:rsidRDefault="002F53B4" w:rsidP="00834357">
      <w:pPr>
        <w:pStyle w:val="Caption"/>
        <w:rPr>
          <w:rFonts w:eastAsia="MS Mincho"/>
          <w:lang w:val="hy-AM"/>
        </w:rPr>
      </w:pPr>
      <w:bookmarkStart w:id="141" w:name="_Toc449694902"/>
      <w:bookmarkStart w:id="142" w:name="_Toc465180833"/>
      <w:r w:rsidRPr="006234F8">
        <w:rPr>
          <w:lang w:val="hy-AM"/>
        </w:rPr>
        <w:t>Fig.</w:t>
      </w:r>
      <w:r w:rsidR="00A16CDA" w:rsidRPr="006234F8">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5</w:t>
      </w:r>
      <w:r w:rsidR="00613FD6" w:rsidRPr="006234F8">
        <w:rPr>
          <w:lang w:val="hy-AM"/>
        </w:rPr>
        <w:fldChar w:fldCharType="end"/>
      </w:r>
      <w:r w:rsidR="00E2152F" w:rsidRPr="00834357">
        <w:rPr>
          <w:rFonts w:eastAsia="MS Mincho" w:hint="eastAsia"/>
        </w:rPr>
        <w:t>․</w:t>
      </w:r>
      <w:r w:rsidR="00E2152F" w:rsidRPr="006234F8">
        <w:rPr>
          <w:rFonts w:eastAsia="MS Mincho"/>
          <w:lang w:val="hy-AM"/>
        </w:rPr>
        <w:t xml:space="preserve"> Appointment of </w:t>
      </w:r>
      <w:r w:rsidR="006234F8" w:rsidRPr="006234F8">
        <w:rPr>
          <w:rFonts w:eastAsia="MS Mincho"/>
        </w:rPr>
        <w:t>p</w:t>
      </w:r>
      <w:r w:rsidR="00E2152F" w:rsidRPr="006234F8">
        <w:rPr>
          <w:rFonts w:eastAsia="MS Mincho"/>
          <w:lang w:val="hy-AM"/>
        </w:rPr>
        <w:t xml:space="preserve">erson </w:t>
      </w:r>
      <w:r w:rsidR="00E2152F" w:rsidRPr="006234F8">
        <w:rPr>
          <w:rFonts w:eastAsia="MS Mincho"/>
        </w:rPr>
        <w:t>to position. Position selection</w:t>
      </w:r>
      <w:bookmarkEnd w:id="141"/>
      <w:bookmarkEnd w:id="142"/>
      <w:r w:rsidR="00E2152F" w:rsidRPr="006234F8">
        <w:rPr>
          <w:rFonts w:eastAsia="MS Mincho"/>
        </w:rPr>
        <w:t xml:space="preserve"> </w:t>
      </w:r>
    </w:p>
    <w:p w:rsidR="00D17CA5" w:rsidRPr="006234F8" w:rsidRDefault="00D16C32" w:rsidP="00834357">
      <w:pPr>
        <w:pStyle w:val="Caption"/>
        <w:rPr>
          <w:lang w:val="hy-AM"/>
        </w:rPr>
      </w:pPr>
      <w:r w:rsidRPr="006234F8">
        <w:rPr>
          <w:noProof/>
        </w:rPr>
        <w:drawing>
          <wp:inline distT="0" distB="0" distL="0" distR="0">
            <wp:extent cx="3543300" cy="290146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ersonnelFileAppointToaPosition.jpg"/>
                    <pic:cNvPicPr/>
                  </pic:nvPicPr>
                  <pic:blipFill rotWithShape="1">
                    <a:blip r:embed="rId62" cstate="print">
                      <a:extLst>
                        <a:ext uri="{28A0092B-C50C-407E-A947-70E740481C1C}">
                          <a14:useLocalDpi xmlns:a14="http://schemas.microsoft.com/office/drawing/2010/main" val="0"/>
                        </a:ext>
                      </a:extLst>
                    </a:blip>
                    <a:srcRect r="42950" b="21505"/>
                    <a:stretch/>
                  </pic:blipFill>
                  <pic:spPr bwMode="auto">
                    <a:xfrm>
                      <a:off x="0" y="0"/>
                      <a:ext cx="3543300" cy="2901462"/>
                    </a:xfrm>
                    <a:prstGeom prst="rect">
                      <a:avLst/>
                    </a:prstGeom>
                    <a:ln>
                      <a:noFill/>
                    </a:ln>
                    <a:extLst>
                      <a:ext uri="{53640926-AAD7-44D8-BBD7-CCE9431645EC}">
                        <a14:shadowObscured xmlns:a14="http://schemas.microsoft.com/office/drawing/2010/main"/>
                      </a:ext>
                    </a:extLst>
                  </pic:spPr>
                </pic:pic>
              </a:graphicData>
            </a:graphic>
          </wp:inline>
        </w:drawing>
      </w:r>
    </w:p>
    <w:p w:rsidR="00E2152F" w:rsidRPr="00834357" w:rsidRDefault="00CA4277" w:rsidP="0099493C">
      <w:pPr>
        <w:pStyle w:val="Caption"/>
      </w:pPr>
      <w:bookmarkStart w:id="143" w:name="_Toc465180755"/>
      <w:bookmarkStart w:id="144" w:name="_Toc412207917"/>
      <w:bookmarkEnd w:id="140"/>
      <w:r w:rsidRPr="00834357">
        <w:t xml:space="preserve">Table </w:t>
      </w:r>
      <w:r w:rsidR="00613FD6" w:rsidRPr="006234F8">
        <w:rPr>
          <w:rFonts w:ascii="Sylfaen" w:hAnsi="Sylfaen"/>
        </w:rPr>
        <w:fldChar w:fldCharType="begin"/>
      </w:r>
      <w:r w:rsidRPr="006234F8">
        <w:rPr>
          <w:rFonts w:ascii="Sylfaen" w:hAnsi="Sylfaen"/>
        </w:rPr>
        <w:instrText xml:space="preserve"> SEQ Table \* ARABIC </w:instrText>
      </w:r>
      <w:r w:rsidR="00613FD6" w:rsidRPr="006234F8">
        <w:rPr>
          <w:rFonts w:ascii="Sylfaen" w:hAnsi="Sylfaen"/>
        </w:rPr>
        <w:fldChar w:fldCharType="separate"/>
      </w:r>
      <w:r w:rsidR="005638F6">
        <w:rPr>
          <w:rFonts w:ascii="Sylfaen" w:hAnsi="Sylfaen"/>
          <w:noProof/>
        </w:rPr>
        <w:t>4</w:t>
      </w:r>
      <w:r w:rsidR="00613FD6" w:rsidRPr="006234F8">
        <w:rPr>
          <w:rFonts w:ascii="Sylfaen" w:hAnsi="Sylfaen"/>
        </w:rPr>
        <w:fldChar w:fldCharType="end"/>
      </w:r>
      <w:r w:rsidR="0099493C" w:rsidRPr="00834357">
        <w:t>.</w:t>
      </w:r>
      <w:r w:rsidR="00E2152F" w:rsidRPr="00834357">
        <w:t xml:space="preserve"> </w:t>
      </w:r>
      <w:r w:rsidR="00FA05F7" w:rsidRPr="00834357">
        <w:t>Position s</w:t>
      </w:r>
      <w:r w:rsidR="00E2152F" w:rsidRPr="00834357">
        <w:t>election</w:t>
      </w:r>
      <w:bookmarkEnd w:id="143"/>
      <w:r w:rsidR="00E2152F" w:rsidRPr="00834357">
        <w:t xml:space="preserve"> </w:t>
      </w:r>
    </w:p>
    <w:tbl>
      <w:tblPr>
        <w:tblW w:w="4917" w:type="pct"/>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05"/>
        <w:gridCol w:w="9"/>
        <w:gridCol w:w="12"/>
        <w:gridCol w:w="1374"/>
        <w:gridCol w:w="1366"/>
        <w:gridCol w:w="16"/>
        <w:gridCol w:w="1349"/>
        <w:gridCol w:w="3479"/>
        <w:gridCol w:w="21"/>
      </w:tblGrid>
      <w:tr w:rsidR="00E2152F" w:rsidRPr="006234F8" w:rsidTr="007D2086">
        <w:trPr>
          <w:cantSplit/>
          <w:tblHeader/>
        </w:trPr>
        <w:tc>
          <w:tcPr>
            <w:tcW w:w="2226" w:type="dxa"/>
            <w:gridSpan w:val="3"/>
            <w:tcBorders>
              <w:bottom w:val="single" w:sz="4" w:space="0" w:color="auto"/>
            </w:tcBorders>
            <w:shd w:val="pct25" w:color="auto" w:fill="auto"/>
          </w:tcPr>
          <w:p w:rsidR="00E2152F" w:rsidRPr="006234F8" w:rsidRDefault="00E2152F" w:rsidP="002F53B4">
            <w:pPr>
              <w:rPr>
                <w:rFonts w:ascii="Sylfaen" w:hAnsi="Sylfaen"/>
                <w:sz w:val="22"/>
                <w:szCs w:val="22"/>
              </w:rPr>
            </w:pPr>
            <w:r w:rsidRPr="006234F8">
              <w:rPr>
                <w:rFonts w:ascii="Sylfaen" w:hAnsi="Sylfaen"/>
                <w:sz w:val="22"/>
                <w:szCs w:val="22"/>
              </w:rPr>
              <w:t>Field</w:t>
            </w:r>
          </w:p>
        </w:tc>
        <w:tc>
          <w:tcPr>
            <w:tcW w:w="1374" w:type="dxa"/>
            <w:tcBorders>
              <w:bottom w:val="single" w:sz="4" w:space="0" w:color="auto"/>
            </w:tcBorders>
            <w:shd w:val="pct25" w:color="auto" w:fill="auto"/>
          </w:tcPr>
          <w:p w:rsidR="00E2152F" w:rsidRPr="006234F8" w:rsidRDefault="00E2152F" w:rsidP="002F53B4">
            <w:pPr>
              <w:rPr>
                <w:rFonts w:ascii="Sylfaen" w:hAnsi="Sylfaen"/>
                <w:sz w:val="22"/>
                <w:szCs w:val="22"/>
              </w:rPr>
            </w:pPr>
            <w:r w:rsidRPr="006234F8">
              <w:rPr>
                <w:rFonts w:ascii="Sylfaen" w:hAnsi="Sylfaen"/>
                <w:sz w:val="22"/>
                <w:szCs w:val="22"/>
              </w:rPr>
              <w:t>Type</w:t>
            </w:r>
          </w:p>
        </w:tc>
        <w:tc>
          <w:tcPr>
            <w:tcW w:w="1382" w:type="dxa"/>
            <w:gridSpan w:val="2"/>
            <w:tcBorders>
              <w:bottom w:val="single" w:sz="4" w:space="0" w:color="auto"/>
            </w:tcBorders>
            <w:shd w:val="pct25" w:color="auto" w:fill="auto"/>
          </w:tcPr>
          <w:p w:rsidR="00E2152F" w:rsidRPr="006234F8" w:rsidRDefault="00E2152F" w:rsidP="002F53B4">
            <w:pPr>
              <w:rPr>
                <w:rFonts w:ascii="Sylfaen" w:hAnsi="Sylfaen"/>
                <w:sz w:val="22"/>
                <w:szCs w:val="22"/>
              </w:rPr>
            </w:pPr>
            <w:r w:rsidRPr="006234F8">
              <w:rPr>
                <w:rFonts w:ascii="Sylfaen" w:hAnsi="Sylfaen"/>
                <w:sz w:val="22"/>
                <w:szCs w:val="22"/>
              </w:rPr>
              <w:t xml:space="preserve">Attributes </w:t>
            </w:r>
          </w:p>
        </w:tc>
        <w:tc>
          <w:tcPr>
            <w:tcW w:w="1349" w:type="dxa"/>
            <w:tcBorders>
              <w:bottom w:val="single" w:sz="4" w:space="0" w:color="auto"/>
            </w:tcBorders>
            <w:shd w:val="pct25" w:color="auto" w:fill="auto"/>
          </w:tcPr>
          <w:p w:rsidR="00E2152F" w:rsidRPr="006234F8" w:rsidRDefault="00E2152F" w:rsidP="002F53B4">
            <w:pPr>
              <w:rPr>
                <w:rFonts w:ascii="Sylfaen" w:hAnsi="Sylfaen"/>
                <w:sz w:val="22"/>
                <w:szCs w:val="22"/>
                <w:lang w:val="hy-AM"/>
              </w:rPr>
            </w:pPr>
            <w:r w:rsidRPr="006234F8">
              <w:rPr>
                <w:rFonts w:ascii="Sylfaen" w:hAnsi="Sylfaen"/>
                <w:sz w:val="22"/>
                <w:szCs w:val="22"/>
              </w:rPr>
              <w:t>Initial Value</w:t>
            </w:r>
          </w:p>
        </w:tc>
        <w:tc>
          <w:tcPr>
            <w:tcW w:w="3500" w:type="dxa"/>
            <w:gridSpan w:val="2"/>
            <w:tcBorders>
              <w:bottom w:val="single" w:sz="4" w:space="0" w:color="auto"/>
            </w:tcBorders>
            <w:shd w:val="pct25" w:color="auto" w:fill="auto"/>
          </w:tcPr>
          <w:p w:rsidR="00E2152F" w:rsidRPr="006234F8" w:rsidRDefault="00E2152F" w:rsidP="002F53B4">
            <w:pPr>
              <w:rPr>
                <w:rFonts w:ascii="Sylfaen" w:hAnsi="Sylfaen"/>
                <w:sz w:val="22"/>
                <w:szCs w:val="22"/>
                <w:lang w:val="hy-AM"/>
              </w:rPr>
            </w:pPr>
            <w:r w:rsidRPr="006234F8">
              <w:rPr>
                <w:rFonts w:ascii="Sylfaen" w:hAnsi="Sylfaen"/>
                <w:sz w:val="22"/>
                <w:szCs w:val="22"/>
              </w:rPr>
              <w:t>Description</w:t>
            </w:r>
          </w:p>
        </w:tc>
      </w:tr>
      <w:tr w:rsidR="00E2152F" w:rsidRPr="006234F8" w:rsidTr="007D2086">
        <w:trPr>
          <w:gridAfter w:val="1"/>
          <w:wAfter w:w="21" w:type="dxa"/>
          <w:cantSplit/>
        </w:trPr>
        <w:tc>
          <w:tcPr>
            <w:tcW w:w="9810" w:type="dxa"/>
            <w:gridSpan w:val="8"/>
            <w:tcBorders>
              <w:top w:val="single" w:sz="4" w:space="0" w:color="auto"/>
              <w:left w:val="single" w:sz="4" w:space="0" w:color="auto"/>
              <w:bottom w:val="single" w:sz="4" w:space="0" w:color="auto"/>
              <w:right w:val="single" w:sz="4" w:space="0" w:color="auto"/>
            </w:tcBorders>
            <w:shd w:val="clear" w:color="auto" w:fill="8DB3E2"/>
            <w:hideMark/>
          </w:tcPr>
          <w:p w:rsidR="00E2152F" w:rsidRPr="006234F8" w:rsidRDefault="00E2152F" w:rsidP="002F53B4">
            <w:pPr>
              <w:pStyle w:val="Tabletext"/>
              <w:jc w:val="center"/>
              <w:rPr>
                <w:rFonts w:ascii="Sylfaen" w:hAnsi="Sylfaen"/>
                <w:sz w:val="22"/>
                <w:szCs w:val="22"/>
                <w:lang w:val="hy-AM"/>
              </w:rPr>
            </w:pPr>
            <w:r w:rsidRPr="006234F8">
              <w:rPr>
                <w:rFonts w:ascii="Sylfaen" w:hAnsi="Sylfaen"/>
                <w:sz w:val="22"/>
                <w:szCs w:val="22"/>
                <w:lang w:val="en-US"/>
              </w:rPr>
              <w:t xml:space="preserve">Search Sector </w:t>
            </w:r>
          </w:p>
        </w:tc>
      </w:tr>
      <w:tr w:rsidR="00E2152F" w:rsidRPr="006234F8" w:rsidTr="007D2086">
        <w:trPr>
          <w:gridAfter w:val="1"/>
          <w:wAfter w:w="21" w:type="dxa"/>
          <w:cantSplit/>
        </w:trPr>
        <w:tc>
          <w:tcPr>
            <w:tcW w:w="2214"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Direct management unit  </w:t>
            </w:r>
          </w:p>
        </w:tc>
        <w:tc>
          <w:tcPr>
            <w:tcW w:w="1386"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Text box</w:t>
            </w:r>
          </w:p>
        </w:tc>
        <w:tc>
          <w:tcPr>
            <w:tcW w:w="1366"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en-US"/>
              </w:rPr>
            </w:pPr>
            <w:r w:rsidRPr="006234F8">
              <w:rPr>
                <w:rFonts w:ascii="Sylfaen" w:hAnsi="Sylfaen"/>
                <w:sz w:val="22"/>
                <w:szCs w:val="22"/>
                <w:lang w:val="en-US"/>
              </w:rPr>
              <w:t>Not mandatory</w:t>
            </w:r>
          </w:p>
        </w:tc>
        <w:tc>
          <w:tcPr>
            <w:tcW w:w="13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479"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The field defines the direct management unit of the searched position.  </w:t>
            </w:r>
          </w:p>
        </w:tc>
      </w:tr>
      <w:tr w:rsidR="00E2152F" w:rsidRPr="006234F8" w:rsidTr="007D2086">
        <w:trPr>
          <w:gridAfter w:val="1"/>
          <w:wAfter w:w="21" w:type="dxa"/>
          <w:cantSplit/>
        </w:trPr>
        <w:tc>
          <w:tcPr>
            <w:tcW w:w="2214"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Unit </w:t>
            </w:r>
          </w:p>
        </w:tc>
        <w:tc>
          <w:tcPr>
            <w:tcW w:w="1386"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Text box</w:t>
            </w:r>
          </w:p>
        </w:tc>
        <w:tc>
          <w:tcPr>
            <w:tcW w:w="1366"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Not mandatory</w:t>
            </w:r>
          </w:p>
        </w:tc>
        <w:tc>
          <w:tcPr>
            <w:tcW w:w="13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479"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The field defines the unit of the searched position. </w:t>
            </w:r>
          </w:p>
        </w:tc>
      </w:tr>
      <w:tr w:rsidR="00E2152F" w:rsidRPr="006234F8" w:rsidTr="007D2086">
        <w:trPr>
          <w:gridAfter w:val="1"/>
          <w:wAfter w:w="21" w:type="dxa"/>
        </w:trPr>
        <w:tc>
          <w:tcPr>
            <w:tcW w:w="2214"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Position type </w:t>
            </w:r>
          </w:p>
        </w:tc>
        <w:tc>
          <w:tcPr>
            <w:tcW w:w="1386"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rPr>
                <w:rFonts w:ascii="Sylfaen" w:hAnsi="Sylfaen"/>
                <w:sz w:val="22"/>
                <w:szCs w:val="22"/>
                <w:lang w:val="hy-AM"/>
              </w:rPr>
            </w:pPr>
            <w:r w:rsidRPr="006234F8">
              <w:rPr>
                <w:rFonts w:ascii="Sylfaen" w:hAnsi="Sylfaen"/>
                <w:sz w:val="22"/>
                <w:szCs w:val="22"/>
                <w:lang w:val="hy-AM"/>
              </w:rPr>
              <w:t xml:space="preserve">Text box </w:t>
            </w:r>
          </w:p>
        </w:tc>
        <w:tc>
          <w:tcPr>
            <w:tcW w:w="1366"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Not mandatory</w:t>
            </w:r>
          </w:p>
        </w:tc>
        <w:tc>
          <w:tcPr>
            <w:tcW w:w="13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479"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en-US"/>
              </w:rPr>
            </w:pPr>
            <w:r w:rsidRPr="006234F8">
              <w:rPr>
                <w:rFonts w:ascii="Sylfaen" w:hAnsi="Sylfaen"/>
                <w:sz w:val="22"/>
                <w:szCs w:val="22"/>
                <w:lang w:val="hy-AM"/>
              </w:rPr>
              <w:t xml:space="preserve">The field </w:t>
            </w:r>
            <w:r w:rsidRPr="006234F8">
              <w:rPr>
                <w:rFonts w:ascii="Sylfaen" w:hAnsi="Sylfaen"/>
                <w:sz w:val="22"/>
                <w:szCs w:val="22"/>
                <w:lang w:val="en-US"/>
              </w:rPr>
              <w:t>d</w:t>
            </w:r>
            <w:r w:rsidRPr="006234F8">
              <w:rPr>
                <w:rFonts w:ascii="Sylfaen" w:hAnsi="Sylfaen"/>
                <w:sz w:val="22"/>
                <w:szCs w:val="22"/>
                <w:lang w:val="hy-AM"/>
              </w:rPr>
              <w:t xml:space="preserve">efines the position type of searched person. </w:t>
            </w:r>
          </w:p>
          <w:p w:rsidR="00E2152F" w:rsidRPr="006234F8" w:rsidRDefault="00E2152F" w:rsidP="002F53B4">
            <w:pPr>
              <w:pStyle w:val="Tabletext"/>
              <w:rPr>
                <w:rFonts w:ascii="Sylfaen" w:eastAsia="MS Mincho" w:hAnsi="Sylfaen"/>
                <w:sz w:val="22"/>
                <w:szCs w:val="22"/>
                <w:lang w:val="hy-AM"/>
              </w:rPr>
            </w:pPr>
            <w:r w:rsidRPr="006234F8">
              <w:rPr>
                <w:rFonts w:ascii="Sylfaen" w:hAnsi="Sylfaen"/>
                <w:sz w:val="22"/>
                <w:szCs w:val="22"/>
                <w:lang w:val="en-US"/>
              </w:rPr>
              <w:t xml:space="preserve">Potential values: </w:t>
            </w:r>
            <w:r w:rsidRPr="006234F8">
              <w:rPr>
                <w:rFonts w:ascii="Sylfaen" w:hAnsi="Sylfaen"/>
                <w:sz w:val="22"/>
                <w:szCs w:val="22"/>
                <w:lang w:val="hy-AM"/>
              </w:rPr>
              <w:t xml:space="preserve"> </w:t>
            </w:r>
          </w:p>
          <w:p w:rsidR="00E2152F" w:rsidRPr="006234F8" w:rsidRDefault="00E2152F" w:rsidP="002F53B4">
            <w:pPr>
              <w:pStyle w:val="Tabletext"/>
              <w:numPr>
                <w:ilvl w:val="0"/>
                <w:numId w:val="7"/>
              </w:numPr>
              <w:rPr>
                <w:rFonts w:ascii="Sylfaen" w:hAnsi="Sylfaen"/>
                <w:sz w:val="22"/>
                <w:szCs w:val="22"/>
                <w:lang w:val="en-AU"/>
              </w:rPr>
            </w:pPr>
            <w:r w:rsidRPr="006234F8">
              <w:rPr>
                <w:rFonts w:ascii="Sylfaen" w:hAnsi="Sylfaen"/>
                <w:sz w:val="22"/>
                <w:szCs w:val="22"/>
                <w:lang w:val="en-US"/>
              </w:rPr>
              <w:t xml:space="preserve">All </w:t>
            </w:r>
          </w:p>
          <w:p w:rsidR="00E2152F" w:rsidRPr="006234F8" w:rsidRDefault="00E2152F" w:rsidP="002F53B4">
            <w:pPr>
              <w:pStyle w:val="Tabletext"/>
              <w:numPr>
                <w:ilvl w:val="0"/>
                <w:numId w:val="7"/>
              </w:numPr>
              <w:rPr>
                <w:rFonts w:ascii="Sylfaen" w:hAnsi="Sylfaen"/>
                <w:sz w:val="22"/>
                <w:szCs w:val="22"/>
                <w:lang w:val="hy-AM"/>
              </w:rPr>
            </w:pPr>
            <w:r w:rsidRPr="006234F8">
              <w:rPr>
                <w:rFonts w:ascii="Sylfaen" w:hAnsi="Sylfaen"/>
                <w:sz w:val="22"/>
                <w:szCs w:val="22"/>
                <w:lang w:val="en-AU"/>
              </w:rPr>
              <w:t>Discretionary</w:t>
            </w:r>
            <w:r w:rsidRPr="006234F8">
              <w:rPr>
                <w:rFonts w:ascii="Sylfaen" w:hAnsi="Sylfaen"/>
                <w:sz w:val="22"/>
                <w:szCs w:val="22"/>
                <w:lang w:val="en-GB"/>
              </w:rPr>
              <w:t xml:space="preserve"> positions</w:t>
            </w:r>
            <w:r w:rsidRPr="006234F8">
              <w:rPr>
                <w:rFonts w:ascii="Sylfaen" w:hAnsi="Sylfaen"/>
                <w:sz w:val="22"/>
                <w:szCs w:val="22"/>
              </w:rPr>
              <w:t xml:space="preserve"> </w:t>
            </w:r>
          </w:p>
          <w:p w:rsidR="00E2152F" w:rsidRPr="006234F8" w:rsidRDefault="00E2152F" w:rsidP="002F53B4">
            <w:pPr>
              <w:pStyle w:val="Tabletext"/>
              <w:numPr>
                <w:ilvl w:val="0"/>
                <w:numId w:val="7"/>
              </w:numPr>
              <w:rPr>
                <w:rFonts w:ascii="Sylfaen" w:hAnsi="Sylfaen"/>
                <w:sz w:val="22"/>
                <w:szCs w:val="22"/>
                <w:lang w:val="hy-AM"/>
              </w:rPr>
            </w:pPr>
            <w:r w:rsidRPr="006234F8">
              <w:rPr>
                <w:rFonts w:ascii="Sylfaen" w:eastAsia="MS Mincho" w:hAnsi="Sylfaen"/>
                <w:sz w:val="22"/>
                <w:szCs w:val="22"/>
                <w:lang w:val="en-US"/>
              </w:rPr>
              <w:t xml:space="preserve">Tax Service </w:t>
            </w:r>
          </w:p>
          <w:p w:rsidR="00E2152F" w:rsidRPr="006234F8" w:rsidRDefault="00E2152F" w:rsidP="002F53B4">
            <w:pPr>
              <w:pStyle w:val="Tabletext"/>
              <w:numPr>
                <w:ilvl w:val="0"/>
                <w:numId w:val="7"/>
              </w:numPr>
              <w:rPr>
                <w:rFonts w:ascii="Sylfaen" w:hAnsi="Sylfaen"/>
                <w:sz w:val="22"/>
                <w:szCs w:val="22"/>
                <w:lang w:val="hy-AM"/>
              </w:rPr>
            </w:pPr>
            <w:r w:rsidRPr="006234F8">
              <w:rPr>
                <w:rFonts w:ascii="Sylfaen" w:eastAsia="MS Mincho" w:hAnsi="Sylfaen"/>
                <w:sz w:val="22"/>
                <w:szCs w:val="22"/>
                <w:lang w:val="en-US"/>
              </w:rPr>
              <w:t xml:space="preserve">Customs Service </w:t>
            </w:r>
          </w:p>
          <w:p w:rsidR="00E2152F" w:rsidRPr="006234F8" w:rsidRDefault="00E2152F" w:rsidP="002F53B4">
            <w:pPr>
              <w:pStyle w:val="Tabletext"/>
              <w:numPr>
                <w:ilvl w:val="0"/>
                <w:numId w:val="7"/>
              </w:numPr>
              <w:rPr>
                <w:rFonts w:ascii="Sylfaen" w:hAnsi="Sylfaen"/>
                <w:sz w:val="22"/>
                <w:szCs w:val="22"/>
                <w:lang w:val="hy-AM"/>
              </w:rPr>
            </w:pPr>
            <w:r w:rsidRPr="006234F8">
              <w:rPr>
                <w:rFonts w:ascii="Sylfaen" w:eastAsia="MS Mincho" w:hAnsi="Sylfaen"/>
                <w:sz w:val="22"/>
                <w:szCs w:val="22"/>
                <w:lang w:val="en-US"/>
              </w:rPr>
              <w:t xml:space="preserve">Civil Service </w:t>
            </w:r>
          </w:p>
          <w:p w:rsidR="00E2152F" w:rsidRPr="006234F8" w:rsidRDefault="00E2152F" w:rsidP="002F53B4">
            <w:pPr>
              <w:pStyle w:val="Tabletext"/>
              <w:numPr>
                <w:ilvl w:val="0"/>
                <w:numId w:val="7"/>
              </w:numPr>
              <w:rPr>
                <w:rFonts w:ascii="Sylfaen" w:hAnsi="Sylfaen"/>
                <w:sz w:val="22"/>
                <w:szCs w:val="22"/>
                <w:lang w:val="hy-AM"/>
              </w:rPr>
            </w:pPr>
            <w:r w:rsidRPr="006234F8">
              <w:rPr>
                <w:rFonts w:ascii="Sylfaen" w:hAnsi="Sylfaen"/>
                <w:sz w:val="22"/>
                <w:szCs w:val="22"/>
                <w:lang w:val="en-US"/>
              </w:rPr>
              <w:t xml:space="preserve">Those performing civil work </w:t>
            </w:r>
          </w:p>
          <w:p w:rsidR="00E2152F" w:rsidRPr="006234F8" w:rsidRDefault="00E2152F" w:rsidP="002F53B4">
            <w:pPr>
              <w:pStyle w:val="Tabletext"/>
              <w:numPr>
                <w:ilvl w:val="0"/>
                <w:numId w:val="7"/>
              </w:numPr>
              <w:rPr>
                <w:rFonts w:ascii="Sylfaen" w:hAnsi="Sylfaen"/>
                <w:sz w:val="22"/>
                <w:szCs w:val="22"/>
                <w:lang w:val="hy-AM"/>
              </w:rPr>
            </w:pPr>
            <w:r w:rsidRPr="006234F8">
              <w:rPr>
                <w:rFonts w:ascii="Sylfaen" w:hAnsi="Sylfaen"/>
                <w:sz w:val="22"/>
                <w:szCs w:val="22"/>
                <w:lang w:val="en-US"/>
              </w:rPr>
              <w:t>Contract-based</w:t>
            </w:r>
          </w:p>
        </w:tc>
      </w:tr>
      <w:tr w:rsidR="00E2152F" w:rsidRPr="006234F8" w:rsidTr="007D2086">
        <w:trPr>
          <w:gridAfter w:val="1"/>
          <w:wAfter w:w="21" w:type="dxa"/>
        </w:trPr>
        <w:tc>
          <w:tcPr>
            <w:tcW w:w="2214"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Position group </w:t>
            </w:r>
          </w:p>
        </w:tc>
        <w:tc>
          <w:tcPr>
            <w:tcW w:w="1386"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rPr>
                <w:rFonts w:ascii="Sylfaen" w:hAnsi="Sylfaen"/>
                <w:sz w:val="22"/>
                <w:szCs w:val="22"/>
                <w:lang w:val="hy-AM"/>
              </w:rPr>
            </w:pPr>
            <w:r w:rsidRPr="006234F8">
              <w:rPr>
                <w:rFonts w:ascii="Sylfaen" w:hAnsi="Sylfaen"/>
                <w:sz w:val="22"/>
                <w:szCs w:val="22"/>
                <w:lang w:val="hy-AM"/>
              </w:rPr>
              <w:t xml:space="preserve">Text box </w:t>
            </w:r>
          </w:p>
        </w:tc>
        <w:tc>
          <w:tcPr>
            <w:tcW w:w="1366"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Not mandatory</w:t>
            </w:r>
          </w:p>
        </w:tc>
        <w:tc>
          <w:tcPr>
            <w:tcW w:w="13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479"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eastAsia="MS Mincho" w:hAnsi="Sylfaen"/>
                <w:sz w:val="22"/>
                <w:szCs w:val="22"/>
                <w:lang w:val="hy-AM"/>
              </w:rPr>
            </w:pPr>
            <w:r w:rsidRPr="006234F8">
              <w:rPr>
                <w:rFonts w:ascii="Sylfaen" w:hAnsi="Sylfaen"/>
                <w:sz w:val="22"/>
                <w:szCs w:val="22"/>
                <w:lang w:val="hy-AM"/>
              </w:rPr>
              <w:t xml:space="preserve">The field </w:t>
            </w:r>
            <w:r w:rsidRPr="006234F8">
              <w:rPr>
                <w:rFonts w:ascii="Sylfaen" w:hAnsi="Sylfaen"/>
                <w:sz w:val="22"/>
                <w:szCs w:val="22"/>
                <w:lang w:val="en-US"/>
              </w:rPr>
              <w:t>d</w:t>
            </w:r>
            <w:r w:rsidRPr="006234F8">
              <w:rPr>
                <w:rFonts w:ascii="Sylfaen" w:hAnsi="Sylfaen"/>
                <w:sz w:val="22"/>
                <w:szCs w:val="22"/>
                <w:lang w:val="hy-AM"/>
              </w:rPr>
              <w:t xml:space="preserve">efines the position group </w:t>
            </w:r>
            <w:r w:rsidRPr="006234F8">
              <w:rPr>
                <w:rFonts w:ascii="Sylfaen" w:hAnsi="Sylfaen"/>
                <w:sz w:val="22"/>
                <w:szCs w:val="22"/>
                <w:lang w:val="en-US"/>
              </w:rPr>
              <w:t>for</w:t>
            </w:r>
            <w:r w:rsidRPr="006234F8">
              <w:rPr>
                <w:rFonts w:ascii="Sylfaen" w:hAnsi="Sylfaen"/>
                <w:sz w:val="22"/>
                <w:szCs w:val="22"/>
                <w:lang w:val="hy-AM"/>
              </w:rPr>
              <w:t xml:space="preserve"> the searched person. Potential values</w:t>
            </w:r>
            <w:r w:rsidRPr="006234F8">
              <w:rPr>
                <w:rFonts w:ascii="Sylfaen" w:hAnsi="Sylfaen"/>
                <w:sz w:val="22"/>
                <w:szCs w:val="22"/>
                <w:lang w:val="en-US"/>
              </w:rPr>
              <w:t xml:space="preserve"> are</w:t>
            </w:r>
            <w:r w:rsidRPr="006234F8">
              <w:rPr>
                <w:rFonts w:ascii="Sylfaen" w:hAnsi="Sylfaen"/>
                <w:sz w:val="22"/>
                <w:szCs w:val="22"/>
                <w:lang w:val="hy-AM"/>
              </w:rPr>
              <w:t xml:space="preserve">: </w:t>
            </w:r>
          </w:p>
          <w:p w:rsidR="00E2152F" w:rsidRPr="006234F8" w:rsidRDefault="00E2152F" w:rsidP="002F53B4">
            <w:pPr>
              <w:pStyle w:val="Tabletext"/>
              <w:numPr>
                <w:ilvl w:val="0"/>
                <w:numId w:val="7"/>
              </w:numPr>
              <w:rPr>
                <w:rFonts w:ascii="Sylfaen" w:eastAsia="MS Mincho" w:hAnsi="Sylfaen"/>
                <w:sz w:val="22"/>
                <w:szCs w:val="22"/>
                <w:lang w:val="hy-AM"/>
              </w:rPr>
            </w:pPr>
            <w:r w:rsidRPr="006234F8">
              <w:rPr>
                <w:rFonts w:ascii="Sylfaen" w:eastAsia="MS Mincho" w:hAnsi="Sylfaen"/>
                <w:sz w:val="22"/>
                <w:szCs w:val="22"/>
                <w:lang w:val="en-US"/>
              </w:rPr>
              <w:t xml:space="preserve">Top positions in Tax Service </w:t>
            </w:r>
          </w:p>
          <w:p w:rsidR="00E2152F" w:rsidRPr="006234F8" w:rsidRDefault="00E2152F" w:rsidP="002F53B4">
            <w:pPr>
              <w:pStyle w:val="Tabletext"/>
              <w:numPr>
                <w:ilvl w:val="0"/>
                <w:numId w:val="7"/>
              </w:numPr>
              <w:rPr>
                <w:rFonts w:ascii="Sylfaen" w:eastAsia="MS Mincho" w:hAnsi="Sylfaen"/>
                <w:sz w:val="22"/>
                <w:szCs w:val="22"/>
                <w:lang w:val="hy-AM"/>
              </w:rPr>
            </w:pPr>
            <w:r w:rsidRPr="006234F8">
              <w:rPr>
                <w:rFonts w:ascii="Sylfaen" w:eastAsia="MS Mincho" w:hAnsi="Sylfaen"/>
                <w:sz w:val="22"/>
                <w:szCs w:val="22"/>
                <w:lang w:val="en-US"/>
              </w:rPr>
              <w:t xml:space="preserve">Chief position in Tax Service </w:t>
            </w:r>
          </w:p>
          <w:p w:rsidR="00E2152F" w:rsidRPr="006234F8" w:rsidRDefault="00E2152F" w:rsidP="002F53B4">
            <w:pPr>
              <w:pStyle w:val="Tabletext"/>
              <w:numPr>
                <w:ilvl w:val="0"/>
                <w:numId w:val="7"/>
              </w:numPr>
              <w:rPr>
                <w:rFonts w:ascii="Sylfaen" w:eastAsia="MS Mincho" w:hAnsi="Sylfaen"/>
                <w:sz w:val="22"/>
                <w:szCs w:val="22"/>
                <w:lang w:val="hy-AM"/>
              </w:rPr>
            </w:pPr>
            <w:r w:rsidRPr="006234F8">
              <w:rPr>
                <w:rFonts w:ascii="Sylfaen" w:eastAsia="MS Mincho" w:hAnsi="Sylfaen"/>
                <w:sz w:val="22"/>
                <w:szCs w:val="22"/>
                <w:lang w:val="en-US"/>
              </w:rPr>
              <w:t xml:space="preserve">Leading position in Tax Service </w:t>
            </w:r>
          </w:p>
          <w:p w:rsidR="00E2152F" w:rsidRPr="006234F8" w:rsidRDefault="00E2152F" w:rsidP="002F53B4">
            <w:pPr>
              <w:pStyle w:val="Tabletext"/>
              <w:numPr>
                <w:ilvl w:val="0"/>
                <w:numId w:val="7"/>
              </w:numPr>
              <w:rPr>
                <w:rFonts w:ascii="Sylfaen" w:eastAsia="MS Mincho" w:hAnsi="Sylfaen"/>
                <w:sz w:val="22"/>
                <w:szCs w:val="22"/>
                <w:lang w:val="hy-AM"/>
              </w:rPr>
            </w:pPr>
            <w:r w:rsidRPr="006234F8">
              <w:rPr>
                <w:rFonts w:ascii="Sylfaen" w:eastAsia="MS Mincho" w:hAnsi="Sylfaen"/>
                <w:sz w:val="22"/>
                <w:szCs w:val="22"/>
                <w:lang w:val="en-US"/>
              </w:rPr>
              <w:t xml:space="preserve">Junior position in Tax Service </w:t>
            </w:r>
          </w:p>
          <w:p w:rsidR="00E2152F" w:rsidRPr="006234F8" w:rsidRDefault="00E2152F" w:rsidP="002F53B4">
            <w:pPr>
              <w:pStyle w:val="Tabletext"/>
              <w:numPr>
                <w:ilvl w:val="0"/>
                <w:numId w:val="7"/>
              </w:numPr>
              <w:rPr>
                <w:rFonts w:ascii="Sylfaen" w:eastAsia="MS Mincho" w:hAnsi="Sylfaen"/>
                <w:sz w:val="22"/>
                <w:szCs w:val="22"/>
                <w:lang w:val="hy-AM"/>
              </w:rPr>
            </w:pPr>
            <w:r w:rsidRPr="006234F8">
              <w:rPr>
                <w:rFonts w:ascii="Sylfaen" w:eastAsia="MS Mincho" w:hAnsi="Sylfaen"/>
                <w:sz w:val="22"/>
                <w:szCs w:val="22"/>
                <w:lang w:val="en-US"/>
              </w:rPr>
              <w:t xml:space="preserve">Top position in Customs Service </w:t>
            </w:r>
          </w:p>
          <w:p w:rsidR="00E2152F" w:rsidRPr="006234F8" w:rsidRDefault="00E2152F" w:rsidP="002F53B4">
            <w:pPr>
              <w:pStyle w:val="Tabletext"/>
              <w:numPr>
                <w:ilvl w:val="0"/>
                <w:numId w:val="7"/>
              </w:numPr>
              <w:rPr>
                <w:rFonts w:ascii="Sylfaen" w:eastAsia="MS Mincho" w:hAnsi="Sylfaen"/>
                <w:sz w:val="22"/>
                <w:szCs w:val="22"/>
                <w:lang w:val="hy-AM"/>
              </w:rPr>
            </w:pPr>
            <w:r w:rsidRPr="006234F8">
              <w:rPr>
                <w:rFonts w:ascii="Sylfaen" w:eastAsia="MS Mincho" w:hAnsi="Sylfaen"/>
                <w:sz w:val="22"/>
                <w:szCs w:val="22"/>
                <w:lang w:val="en-US"/>
              </w:rPr>
              <w:t xml:space="preserve">Chief position in Customs Service </w:t>
            </w:r>
          </w:p>
          <w:p w:rsidR="00E2152F" w:rsidRPr="006234F8" w:rsidRDefault="00E2152F" w:rsidP="002F53B4">
            <w:pPr>
              <w:pStyle w:val="Tabletext"/>
              <w:numPr>
                <w:ilvl w:val="0"/>
                <w:numId w:val="7"/>
              </w:numPr>
              <w:rPr>
                <w:rFonts w:ascii="Sylfaen" w:eastAsia="MS Mincho" w:hAnsi="Sylfaen"/>
                <w:sz w:val="22"/>
                <w:szCs w:val="22"/>
                <w:lang w:val="hy-AM"/>
              </w:rPr>
            </w:pPr>
            <w:r w:rsidRPr="006234F8">
              <w:rPr>
                <w:rFonts w:ascii="Sylfaen" w:eastAsia="MS Mincho" w:hAnsi="Sylfaen"/>
                <w:sz w:val="22"/>
                <w:szCs w:val="22"/>
                <w:lang w:val="en-US"/>
              </w:rPr>
              <w:t xml:space="preserve">Leading position in Customs Service </w:t>
            </w:r>
          </w:p>
          <w:p w:rsidR="00E2152F" w:rsidRPr="006234F8" w:rsidRDefault="00E2152F" w:rsidP="002F53B4">
            <w:pPr>
              <w:pStyle w:val="Tabletext"/>
              <w:numPr>
                <w:ilvl w:val="0"/>
                <w:numId w:val="7"/>
              </w:numPr>
              <w:rPr>
                <w:rFonts w:ascii="Sylfaen" w:hAnsi="Sylfaen"/>
                <w:sz w:val="22"/>
                <w:szCs w:val="22"/>
                <w:lang w:val="hy-AM"/>
              </w:rPr>
            </w:pPr>
            <w:r w:rsidRPr="006234F8">
              <w:rPr>
                <w:rFonts w:ascii="Sylfaen" w:eastAsia="MS Mincho" w:hAnsi="Sylfaen"/>
                <w:sz w:val="22"/>
                <w:szCs w:val="22"/>
                <w:lang w:val="en-US"/>
              </w:rPr>
              <w:t xml:space="preserve">Junior position in Customs Service </w:t>
            </w:r>
          </w:p>
          <w:p w:rsidR="00E2152F" w:rsidRPr="006234F8" w:rsidRDefault="00E2152F" w:rsidP="002F53B4">
            <w:pPr>
              <w:pStyle w:val="Tabletext"/>
              <w:numPr>
                <w:ilvl w:val="0"/>
                <w:numId w:val="7"/>
              </w:numPr>
              <w:rPr>
                <w:rFonts w:ascii="Sylfaen" w:eastAsia="MS Mincho" w:hAnsi="Sylfaen"/>
                <w:sz w:val="22"/>
                <w:szCs w:val="22"/>
                <w:lang w:val="hy-AM"/>
              </w:rPr>
            </w:pPr>
            <w:r w:rsidRPr="006234F8">
              <w:rPr>
                <w:rFonts w:ascii="Sylfaen" w:eastAsia="MS Mincho" w:hAnsi="Sylfaen"/>
                <w:sz w:val="22"/>
                <w:szCs w:val="22"/>
                <w:lang w:val="hy-AM"/>
              </w:rPr>
              <w:t xml:space="preserve">List of civil service subgroups </w:t>
            </w:r>
          </w:p>
          <w:p w:rsidR="00E2152F" w:rsidRPr="006234F8" w:rsidRDefault="00E2152F" w:rsidP="002F53B4">
            <w:pPr>
              <w:pStyle w:val="Tabletext"/>
              <w:numPr>
                <w:ilvl w:val="0"/>
                <w:numId w:val="7"/>
              </w:numPr>
              <w:rPr>
                <w:rFonts w:ascii="Sylfaen" w:hAnsi="Sylfaen"/>
                <w:sz w:val="22"/>
                <w:szCs w:val="22"/>
                <w:lang w:val="hy-AM"/>
              </w:rPr>
            </w:pPr>
            <w:r w:rsidRPr="006234F8">
              <w:rPr>
                <w:rFonts w:ascii="Sylfaen" w:eastAsia="MS Mincho" w:hAnsi="Sylfaen"/>
                <w:sz w:val="22"/>
                <w:szCs w:val="22"/>
                <w:lang w:val="en-US"/>
              </w:rPr>
              <w:t xml:space="preserve">List </w:t>
            </w:r>
            <w:r w:rsidR="004A5293" w:rsidRPr="006234F8">
              <w:rPr>
                <w:rFonts w:ascii="Sylfaen" w:eastAsia="MS Mincho" w:hAnsi="Sylfaen"/>
                <w:sz w:val="22"/>
                <w:szCs w:val="22"/>
                <w:lang w:val="en-US"/>
              </w:rPr>
              <w:t>of contract</w:t>
            </w:r>
            <w:r w:rsidRPr="006234F8">
              <w:rPr>
                <w:rFonts w:ascii="Sylfaen" w:eastAsia="MS Mincho" w:hAnsi="Sylfaen"/>
                <w:sz w:val="22"/>
                <w:szCs w:val="22"/>
                <w:lang w:val="en-US"/>
              </w:rPr>
              <w:t>-</w:t>
            </w:r>
            <w:r w:rsidR="004A5293" w:rsidRPr="006234F8">
              <w:rPr>
                <w:rFonts w:ascii="Sylfaen" w:eastAsia="MS Mincho" w:hAnsi="Sylfaen"/>
                <w:sz w:val="22"/>
                <w:szCs w:val="22"/>
                <w:lang w:val="en-US"/>
              </w:rPr>
              <w:t>based position</w:t>
            </w:r>
            <w:r w:rsidRPr="006234F8">
              <w:rPr>
                <w:rFonts w:ascii="Sylfaen" w:eastAsia="MS Mincho" w:hAnsi="Sylfaen"/>
                <w:sz w:val="22"/>
                <w:szCs w:val="22"/>
                <w:lang w:val="en-US"/>
              </w:rPr>
              <w:t xml:space="preserve"> types  </w:t>
            </w:r>
          </w:p>
        </w:tc>
      </w:tr>
      <w:tr w:rsidR="00E2152F" w:rsidRPr="006234F8" w:rsidTr="007D2086">
        <w:trPr>
          <w:gridAfter w:val="1"/>
          <w:wAfter w:w="21" w:type="dxa"/>
          <w:cantSplit/>
        </w:trPr>
        <w:tc>
          <w:tcPr>
            <w:tcW w:w="2214"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Position </w:t>
            </w:r>
          </w:p>
        </w:tc>
        <w:tc>
          <w:tcPr>
            <w:tcW w:w="1386"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Text box</w:t>
            </w:r>
          </w:p>
        </w:tc>
        <w:tc>
          <w:tcPr>
            <w:tcW w:w="1366"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Not mandatory</w:t>
            </w:r>
          </w:p>
        </w:tc>
        <w:tc>
          <w:tcPr>
            <w:tcW w:w="13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479"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The field defines the searched position. </w:t>
            </w:r>
          </w:p>
        </w:tc>
      </w:tr>
      <w:tr w:rsidR="00E2152F" w:rsidRPr="006234F8" w:rsidTr="007D2086">
        <w:trPr>
          <w:gridAfter w:val="1"/>
          <w:wAfter w:w="21" w:type="dxa"/>
          <w:cantSplit/>
        </w:trPr>
        <w:tc>
          <w:tcPr>
            <w:tcW w:w="2214"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Position Code </w:t>
            </w:r>
          </w:p>
        </w:tc>
        <w:tc>
          <w:tcPr>
            <w:tcW w:w="1386"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Text box</w:t>
            </w:r>
          </w:p>
        </w:tc>
        <w:tc>
          <w:tcPr>
            <w:tcW w:w="1366"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Not mandatory</w:t>
            </w:r>
          </w:p>
        </w:tc>
        <w:tc>
          <w:tcPr>
            <w:tcW w:w="13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479"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The field defines the position code of searched person. </w:t>
            </w:r>
          </w:p>
        </w:tc>
      </w:tr>
      <w:tr w:rsidR="00E2152F" w:rsidRPr="006234F8" w:rsidTr="007D2086">
        <w:trPr>
          <w:gridAfter w:val="1"/>
          <w:wAfter w:w="21" w:type="dxa"/>
          <w:cantSplit/>
        </w:trPr>
        <w:tc>
          <w:tcPr>
            <w:tcW w:w="2214"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Search </w:t>
            </w:r>
          </w:p>
        </w:tc>
        <w:tc>
          <w:tcPr>
            <w:tcW w:w="1386"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Button</w:t>
            </w:r>
          </w:p>
        </w:tc>
        <w:tc>
          <w:tcPr>
            <w:tcW w:w="1366"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3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479"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Perform search. </w:t>
            </w:r>
          </w:p>
        </w:tc>
      </w:tr>
      <w:tr w:rsidR="00E2152F" w:rsidRPr="006234F8" w:rsidTr="007D2086">
        <w:trPr>
          <w:gridAfter w:val="1"/>
          <w:wAfter w:w="21" w:type="dxa"/>
          <w:cantSplit/>
        </w:trPr>
        <w:tc>
          <w:tcPr>
            <w:tcW w:w="2214"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New </w:t>
            </w:r>
          </w:p>
        </w:tc>
        <w:tc>
          <w:tcPr>
            <w:tcW w:w="1386"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Button</w:t>
            </w:r>
          </w:p>
        </w:tc>
        <w:tc>
          <w:tcPr>
            <w:tcW w:w="1366"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3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479"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Bring the search fields to their initial values. </w:t>
            </w:r>
          </w:p>
        </w:tc>
      </w:tr>
      <w:tr w:rsidR="00E2152F" w:rsidRPr="006234F8" w:rsidTr="007D2086">
        <w:trPr>
          <w:gridAfter w:val="1"/>
          <w:wAfter w:w="21" w:type="dxa"/>
          <w:cantSplit/>
        </w:trPr>
        <w:tc>
          <w:tcPr>
            <w:tcW w:w="9810" w:type="dxa"/>
            <w:gridSpan w:val="8"/>
            <w:tcBorders>
              <w:top w:val="single" w:sz="4" w:space="0" w:color="auto"/>
              <w:left w:val="single" w:sz="4" w:space="0" w:color="auto"/>
              <w:bottom w:val="single" w:sz="4" w:space="0" w:color="auto"/>
              <w:right w:val="single" w:sz="4" w:space="0" w:color="auto"/>
            </w:tcBorders>
            <w:shd w:val="clear" w:color="auto" w:fill="8DB3E2"/>
            <w:hideMark/>
          </w:tcPr>
          <w:p w:rsidR="00E2152F" w:rsidRPr="006234F8" w:rsidRDefault="00E2152F" w:rsidP="002F53B4">
            <w:pPr>
              <w:pStyle w:val="Tabletext"/>
              <w:jc w:val="center"/>
              <w:rPr>
                <w:rFonts w:ascii="Sylfaen" w:hAnsi="Sylfaen"/>
                <w:sz w:val="22"/>
                <w:szCs w:val="22"/>
                <w:lang w:val="hy-AM"/>
              </w:rPr>
            </w:pPr>
            <w:r w:rsidRPr="006234F8">
              <w:rPr>
                <w:rFonts w:ascii="Sylfaen" w:hAnsi="Sylfaen"/>
                <w:sz w:val="22"/>
                <w:szCs w:val="22"/>
                <w:lang w:val="en-US"/>
              </w:rPr>
              <w:t xml:space="preserve">Table of Positions </w:t>
            </w:r>
          </w:p>
        </w:tc>
      </w:tr>
      <w:tr w:rsidR="00E2152F" w:rsidRPr="006234F8" w:rsidTr="007D2086">
        <w:trPr>
          <w:gridAfter w:val="1"/>
          <w:wAfter w:w="21" w:type="dxa"/>
          <w:cantSplit/>
        </w:trPr>
        <w:tc>
          <w:tcPr>
            <w:tcW w:w="2205"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Direct management unit  </w:t>
            </w:r>
          </w:p>
        </w:tc>
        <w:tc>
          <w:tcPr>
            <w:tcW w:w="1395" w:type="dxa"/>
            <w:gridSpan w:val="3"/>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Column</w:t>
            </w:r>
          </w:p>
        </w:tc>
        <w:tc>
          <w:tcPr>
            <w:tcW w:w="1366"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p>
        </w:tc>
        <w:tc>
          <w:tcPr>
            <w:tcW w:w="13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479"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Field displays the direct management unit, to which the particular position is subordinate.</w:t>
            </w:r>
          </w:p>
        </w:tc>
      </w:tr>
      <w:tr w:rsidR="00E2152F" w:rsidRPr="006234F8" w:rsidTr="007D2086">
        <w:trPr>
          <w:gridAfter w:val="1"/>
          <w:wAfter w:w="21" w:type="dxa"/>
          <w:cantSplit/>
        </w:trPr>
        <w:tc>
          <w:tcPr>
            <w:tcW w:w="2205"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Unit </w:t>
            </w:r>
          </w:p>
        </w:tc>
        <w:tc>
          <w:tcPr>
            <w:tcW w:w="1395" w:type="dxa"/>
            <w:gridSpan w:val="3"/>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Column</w:t>
            </w:r>
          </w:p>
        </w:tc>
        <w:tc>
          <w:tcPr>
            <w:tcW w:w="1366"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3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479"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 xml:space="preserve">Field displays the unit, </w:t>
            </w:r>
            <w:r w:rsidRPr="006234F8">
              <w:rPr>
                <w:rFonts w:ascii="Sylfaen" w:hAnsi="Sylfaen"/>
                <w:sz w:val="22"/>
                <w:szCs w:val="22"/>
                <w:lang w:val="en-US"/>
              </w:rPr>
              <w:t>within which</w:t>
            </w:r>
            <w:r w:rsidRPr="006234F8">
              <w:rPr>
                <w:rFonts w:ascii="Sylfaen" w:hAnsi="Sylfaen"/>
                <w:sz w:val="22"/>
                <w:szCs w:val="22"/>
                <w:lang w:val="hy-AM"/>
              </w:rPr>
              <w:t xml:space="preserve"> the position is placed.</w:t>
            </w:r>
            <w:r w:rsidRPr="006234F8">
              <w:rPr>
                <w:rFonts w:ascii="Sylfaen" w:hAnsi="Sylfaen"/>
                <w:sz w:val="22"/>
                <w:szCs w:val="22"/>
                <w:lang w:val="en-US"/>
              </w:rPr>
              <w:t xml:space="preserve"> </w:t>
            </w:r>
          </w:p>
        </w:tc>
      </w:tr>
      <w:tr w:rsidR="00E2152F" w:rsidRPr="006234F8" w:rsidTr="007D2086">
        <w:trPr>
          <w:gridAfter w:val="1"/>
          <w:wAfter w:w="21" w:type="dxa"/>
          <w:cantSplit/>
        </w:trPr>
        <w:tc>
          <w:tcPr>
            <w:tcW w:w="2214"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 xml:space="preserve">Position type </w:t>
            </w:r>
          </w:p>
        </w:tc>
        <w:tc>
          <w:tcPr>
            <w:tcW w:w="1386"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Column</w:t>
            </w:r>
          </w:p>
        </w:tc>
        <w:tc>
          <w:tcPr>
            <w:tcW w:w="1366"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3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479"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eastAsia="MS Mincho" w:hAnsi="Sylfaen"/>
                <w:sz w:val="22"/>
                <w:szCs w:val="22"/>
                <w:lang w:val="hy-AM"/>
              </w:rPr>
            </w:pPr>
            <w:r w:rsidRPr="006234F8">
              <w:rPr>
                <w:rFonts w:ascii="Sylfaen" w:hAnsi="Sylfaen"/>
                <w:sz w:val="22"/>
                <w:szCs w:val="22"/>
                <w:lang w:val="hy-AM"/>
              </w:rPr>
              <w:t xml:space="preserve">Filed displays the types of the position in question.  </w:t>
            </w:r>
          </w:p>
          <w:p w:rsidR="00E2152F" w:rsidRPr="006234F8" w:rsidRDefault="00E2152F" w:rsidP="002F53B4">
            <w:pPr>
              <w:pStyle w:val="Tabletext"/>
              <w:rPr>
                <w:rFonts w:ascii="Sylfaen" w:eastAsia="MS Mincho" w:hAnsi="Sylfaen"/>
                <w:sz w:val="22"/>
                <w:szCs w:val="22"/>
                <w:lang w:val="hy-AM"/>
              </w:rPr>
            </w:pPr>
            <w:r w:rsidRPr="006234F8">
              <w:rPr>
                <w:rFonts w:ascii="Sylfaen" w:hAnsi="Sylfaen"/>
                <w:sz w:val="22"/>
                <w:szCs w:val="22"/>
                <w:lang w:val="en-US"/>
              </w:rPr>
              <w:t xml:space="preserve">Potential values: </w:t>
            </w:r>
            <w:r w:rsidRPr="006234F8">
              <w:rPr>
                <w:rFonts w:ascii="Sylfaen" w:hAnsi="Sylfaen"/>
                <w:sz w:val="22"/>
                <w:szCs w:val="22"/>
                <w:lang w:val="hy-AM"/>
              </w:rPr>
              <w:t xml:space="preserve"> </w:t>
            </w:r>
          </w:p>
          <w:p w:rsidR="00E2152F" w:rsidRPr="006234F8" w:rsidRDefault="00E2152F" w:rsidP="002F53B4">
            <w:pPr>
              <w:pStyle w:val="Tabletext"/>
              <w:numPr>
                <w:ilvl w:val="0"/>
                <w:numId w:val="7"/>
              </w:numPr>
              <w:rPr>
                <w:rFonts w:ascii="Sylfaen" w:hAnsi="Sylfaen"/>
                <w:sz w:val="22"/>
                <w:szCs w:val="22"/>
                <w:lang w:val="hy-AM"/>
              </w:rPr>
            </w:pPr>
            <w:r w:rsidRPr="006234F8">
              <w:rPr>
                <w:rFonts w:ascii="Sylfaen" w:hAnsi="Sylfaen"/>
                <w:sz w:val="22"/>
                <w:szCs w:val="22"/>
                <w:lang w:val="en-US"/>
              </w:rPr>
              <w:t xml:space="preserve">Discretionary positions </w:t>
            </w:r>
          </w:p>
          <w:p w:rsidR="00E2152F" w:rsidRPr="006234F8" w:rsidRDefault="00E2152F" w:rsidP="002F53B4">
            <w:pPr>
              <w:pStyle w:val="Tabletext"/>
              <w:numPr>
                <w:ilvl w:val="0"/>
                <w:numId w:val="7"/>
              </w:numPr>
              <w:rPr>
                <w:rFonts w:ascii="Sylfaen" w:hAnsi="Sylfaen"/>
                <w:sz w:val="22"/>
                <w:szCs w:val="22"/>
                <w:lang w:val="hy-AM"/>
              </w:rPr>
            </w:pPr>
            <w:r w:rsidRPr="006234F8">
              <w:rPr>
                <w:rFonts w:ascii="Sylfaen" w:eastAsia="MS Mincho" w:hAnsi="Sylfaen"/>
                <w:sz w:val="22"/>
                <w:szCs w:val="22"/>
                <w:lang w:val="en-US"/>
              </w:rPr>
              <w:t xml:space="preserve">Tax Service </w:t>
            </w:r>
          </w:p>
          <w:p w:rsidR="00E2152F" w:rsidRPr="006234F8" w:rsidRDefault="00E2152F" w:rsidP="002F53B4">
            <w:pPr>
              <w:pStyle w:val="Tabletext"/>
              <w:numPr>
                <w:ilvl w:val="0"/>
                <w:numId w:val="7"/>
              </w:numPr>
              <w:rPr>
                <w:rFonts w:ascii="Sylfaen" w:hAnsi="Sylfaen"/>
                <w:sz w:val="22"/>
                <w:szCs w:val="22"/>
                <w:lang w:val="hy-AM"/>
              </w:rPr>
            </w:pPr>
            <w:r w:rsidRPr="006234F8">
              <w:rPr>
                <w:rFonts w:ascii="Sylfaen" w:eastAsia="MS Mincho" w:hAnsi="Sylfaen"/>
                <w:sz w:val="22"/>
                <w:szCs w:val="22"/>
                <w:lang w:val="en-US"/>
              </w:rPr>
              <w:t xml:space="preserve">Customs Service </w:t>
            </w:r>
          </w:p>
          <w:p w:rsidR="00E2152F" w:rsidRPr="006234F8" w:rsidRDefault="00E2152F" w:rsidP="002F53B4">
            <w:pPr>
              <w:pStyle w:val="Tabletext"/>
              <w:numPr>
                <w:ilvl w:val="0"/>
                <w:numId w:val="7"/>
              </w:numPr>
              <w:rPr>
                <w:rFonts w:ascii="Sylfaen" w:hAnsi="Sylfaen"/>
                <w:sz w:val="22"/>
                <w:szCs w:val="22"/>
                <w:lang w:val="hy-AM"/>
              </w:rPr>
            </w:pPr>
            <w:r w:rsidRPr="006234F8">
              <w:rPr>
                <w:rFonts w:ascii="Sylfaen" w:eastAsia="MS Mincho" w:hAnsi="Sylfaen"/>
                <w:sz w:val="22"/>
                <w:szCs w:val="22"/>
                <w:lang w:val="en-US"/>
              </w:rPr>
              <w:t xml:space="preserve">Civil Service </w:t>
            </w:r>
          </w:p>
          <w:p w:rsidR="00E2152F" w:rsidRPr="006234F8" w:rsidRDefault="00E2152F" w:rsidP="002F53B4">
            <w:pPr>
              <w:pStyle w:val="Tabletext"/>
              <w:numPr>
                <w:ilvl w:val="0"/>
                <w:numId w:val="7"/>
              </w:numPr>
              <w:rPr>
                <w:rFonts w:ascii="Sylfaen" w:hAnsi="Sylfaen"/>
                <w:sz w:val="22"/>
                <w:szCs w:val="22"/>
                <w:lang w:val="hy-AM"/>
              </w:rPr>
            </w:pPr>
            <w:r w:rsidRPr="006234F8">
              <w:rPr>
                <w:rFonts w:ascii="Sylfaen" w:hAnsi="Sylfaen"/>
                <w:sz w:val="22"/>
                <w:szCs w:val="22"/>
                <w:lang w:val="en-US"/>
              </w:rPr>
              <w:t xml:space="preserve">Those engaged in civil works </w:t>
            </w:r>
          </w:p>
          <w:p w:rsidR="00E2152F" w:rsidRPr="006234F8" w:rsidRDefault="00E2152F" w:rsidP="002F53B4">
            <w:pPr>
              <w:pStyle w:val="Tabletext"/>
              <w:numPr>
                <w:ilvl w:val="0"/>
                <w:numId w:val="7"/>
              </w:numPr>
              <w:rPr>
                <w:rFonts w:ascii="Sylfaen" w:hAnsi="Sylfaen"/>
                <w:sz w:val="22"/>
                <w:szCs w:val="22"/>
                <w:lang w:val="hy-AM"/>
              </w:rPr>
            </w:pPr>
            <w:r w:rsidRPr="006234F8">
              <w:rPr>
                <w:rFonts w:ascii="Sylfaen" w:eastAsia="MS Mincho" w:hAnsi="Sylfaen"/>
                <w:sz w:val="22"/>
                <w:szCs w:val="22"/>
                <w:lang w:val="en-US"/>
              </w:rPr>
              <w:t>Contract-based</w:t>
            </w:r>
          </w:p>
        </w:tc>
      </w:tr>
      <w:tr w:rsidR="00E2152F" w:rsidRPr="006234F8" w:rsidTr="007D2086">
        <w:trPr>
          <w:gridAfter w:val="1"/>
          <w:wAfter w:w="21" w:type="dxa"/>
        </w:trPr>
        <w:tc>
          <w:tcPr>
            <w:tcW w:w="2214"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Position group </w:t>
            </w:r>
          </w:p>
        </w:tc>
        <w:tc>
          <w:tcPr>
            <w:tcW w:w="1386"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Column</w:t>
            </w:r>
          </w:p>
        </w:tc>
        <w:tc>
          <w:tcPr>
            <w:tcW w:w="1366"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3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479"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eastAsia="MS Mincho" w:hAnsi="Sylfaen"/>
                <w:sz w:val="22"/>
                <w:szCs w:val="22"/>
                <w:lang w:val="en-US"/>
              </w:rPr>
            </w:pPr>
            <w:r w:rsidRPr="006234F8">
              <w:rPr>
                <w:rFonts w:ascii="Sylfaen" w:hAnsi="Sylfaen"/>
                <w:sz w:val="22"/>
                <w:szCs w:val="22"/>
                <w:lang w:val="hy-AM"/>
              </w:rPr>
              <w:t xml:space="preserve">Field </w:t>
            </w:r>
            <w:r w:rsidRPr="006234F8">
              <w:rPr>
                <w:rFonts w:ascii="Sylfaen" w:hAnsi="Sylfaen"/>
                <w:sz w:val="22"/>
                <w:szCs w:val="22"/>
                <w:lang w:val="en-US"/>
              </w:rPr>
              <w:t>displays</w:t>
            </w:r>
            <w:r w:rsidRPr="006234F8">
              <w:rPr>
                <w:rFonts w:ascii="Sylfaen" w:hAnsi="Sylfaen"/>
                <w:sz w:val="22"/>
                <w:szCs w:val="22"/>
                <w:lang w:val="hy-AM"/>
              </w:rPr>
              <w:t xml:space="preserve"> the particular position group. Potential values</w:t>
            </w:r>
            <w:r w:rsidRPr="006234F8">
              <w:rPr>
                <w:rFonts w:ascii="Sylfaen" w:hAnsi="Sylfaen"/>
                <w:sz w:val="22"/>
                <w:szCs w:val="22"/>
                <w:lang w:val="en-US"/>
              </w:rPr>
              <w:t>:</w:t>
            </w:r>
          </w:p>
          <w:p w:rsidR="00E2152F" w:rsidRPr="006234F8" w:rsidRDefault="00E2152F" w:rsidP="002F53B4">
            <w:pPr>
              <w:pStyle w:val="Tabletext"/>
              <w:numPr>
                <w:ilvl w:val="0"/>
                <w:numId w:val="7"/>
              </w:numPr>
              <w:rPr>
                <w:rFonts w:ascii="Sylfaen" w:eastAsia="MS Mincho" w:hAnsi="Sylfaen"/>
                <w:sz w:val="22"/>
                <w:szCs w:val="22"/>
                <w:lang w:val="hy-AM"/>
              </w:rPr>
            </w:pPr>
            <w:r w:rsidRPr="006234F8">
              <w:rPr>
                <w:rFonts w:ascii="Sylfaen" w:eastAsia="MS Mincho" w:hAnsi="Sylfaen"/>
                <w:sz w:val="22"/>
                <w:szCs w:val="22"/>
                <w:lang w:val="en-US"/>
              </w:rPr>
              <w:t xml:space="preserve">Top positions in Tax Service </w:t>
            </w:r>
          </w:p>
          <w:p w:rsidR="00E2152F" w:rsidRPr="006234F8" w:rsidRDefault="00E2152F" w:rsidP="002F53B4">
            <w:pPr>
              <w:pStyle w:val="Tabletext"/>
              <w:numPr>
                <w:ilvl w:val="0"/>
                <w:numId w:val="7"/>
              </w:numPr>
              <w:rPr>
                <w:rFonts w:ascii="Sylfaen" w:eastAsia="MS Mincho" w:hAnsi="Sylfaen"/>
                <w:sz w:val="22"/>
                <w:szCs w:val="22"/>
                <w:lang w:val="hy-AM"/>
              </w:rPr>
            </w:pPr>
            <w:r w:rsidRPr="006234F8">
              <w:rPr>
                <w:rFonts w:ascii="Sylfaen" w:eastAsia="MS Mincho" w:hAnsi="Sylfaen"/>
                <w:sz w:val="22"/>
                <w:szCs w:val="22"/>
                <w:lang w:val="en-US"/>
              </w:rPr>
              <w:t xml:space="preserve">Chief position Tax Service </w:t>
            </w:r>
          </w:p>
          <w:p w:rsidR="00E2152F" w:rsidRPr="006234F8" w:rsidRDefault="00E2152F" w:rsidP="002F53B4">
            <w:pPr>
              <w:pStyle w:val="Tabletext"/>
              <w:numPr>
                <w:ilvl w:val="0"/>
                <w:numId w:val="7"/>
              </w:numPr>
              <w:rPr>
                <w:rFonts w:ascii="Sylfaen" w:eastAsia="MS Mincho" w:hAnsi="Sylfaen"/>
                <w:sz w:val="22"/>
                <w:szCs w:val="22"/>
                <w:lang w:val="hy-AM"/>
              </w:rPr>
            </w:pPr>
            <w:r w:rsidRPr="006234F8">
              <w:rPr>
                <w:rFonts w:ascii="Sylfaen" w:eastAsia="MS Mincho" w:hAnsi="Sylfaen"/>
                <w:sz w:val="22"/>
                <w:szCs w:val="22"/>
                <w:lang w:val="en-US"/>
              </w:rPr>
              <w:t xml:space="preserve">Leading position in Tax Service </w:t>
            </w:r>
          </w:p>
          <w:p w:rsidR="00E2152F" w:rsidRPr="006234F8" w:rsidRDefault="00E2152F" w:rsidP="002F53B4">
            <w:pPr>
              <w:pStyle w:val="Tabletext"/>
              <w:numPr>
                <w:ilvl w:val="0"/>
                <w:numId w:val="7"/>
              </w:numPr>
              <w:rPr>
                <w:rFonts w:ascii="Sylfaen" w:eastAsia="MS Mincho" w:hAnsi="Sylfaen"/>
                <w:sz w:val="22"/>
                <w:szCs w:val="22"/>
                <w:lang w:val="hy-AM"/>
              </w:rPr>
            </w:pPr>
            <w:r w:rsidRPr="006234F8">
              <w:rPr>
                <w:rFonts w:ascii="Sylfaen" w:eastAsia="MS Mincho" w:hAnsi="Sylfaen"/>
                <w:sz w:val="22"/>
                <w:szCs w:val="22"/>
                <w:lang w:val="en-US"/>
              </w:rPr>
              <w:t xml:space="preserve">Junior position in Tax Service </w:t>
            </w:r>
          </w:p>
          <w:p w:rsidR="00E2152F" w:rsidRPr="006234F8" w:rsidRDefault="00E2152F" w:rsidP="002F53B4">
            <w:pPr>
              <w:pStyle w:val="Tabletext"/>
              <w:numPr>
                <w:ilvl w:val="0"/>
                <w:numId w:val="7"/>
              </w:numPr>
              <w:rPr>
                <w:rFonts w:ascii="Sylfaen" w:eastAsia="MS Mincho" w:hAnsi="Sylfaen"/>
                <w:sz w:val="22"/>
                <w:szCs w:val="22"/>
                <w:lang w:val="hy-AM"/>
              </w:rPr>
            </w:pPr>
            <w:r w:rsidRPr="006234F8">
              <w:rPr>
                <w:rFonts w:ascii="Sylfaen" w:eastAsia="MS Mincho" w:hAnsi="Sylfaen"/>
                <w:sz w:val="22"/>
                <w:szCs w:val="22"/>
                <w:lang w:val="en-US"/>
              </w:rPr>
              <w:t xml:space="preserve">Top position in Customs Service </w:t>
            </w:r>
          </w:p>
          <w:p w:rsidR="00E2152F" w:rsidRPr="006234F8" w:rsidRDefault="00E2152F" w:rsidP="002F53B4">
            <w:pPr>
              <w:pStyle w:val="Tabletext"/>
              <w:numPr>
                <w:ilvl w:val="0"/>
                <w:numId w:val="7"/>
              </w:numPr>
              <w:rPr>
                <w:rFonts w:ascii="Sylfaen" w:eastAsia="MS Mincho" w:hAnsi="Sylfaen"/>
                <w:sz w:val="22"/>
                <w:szCs w:val="22"/>
                <w:lang w:val="hy-AM"/>
              </w:rPr>
            </w:pPr>
            <w:r w:rsidRPr="006234F8">
              <w:rPr>
                <w:rFonts w:ascii="Sylfaen" w:eastAsia="MS Mincho" w:hAnsi="Sylfaen"/>
                <w:sz w:val="22"/>
                <w:szCs w:val="22"/>
                <w:lang w:val="en-US"/>
              </w:rPr>
              <w:t xml:space="preserve">Chief position in Customs Service </w:t>
            </w:r>
          </w:p>
          <w:p w:rsidR="00E2152F" w:rsidRPr="006234F8" w:rsidRDefault="00E2152F" w:rsidP="002F53B4">
            <w:pPr>
              <w:pStyle w:val="Tabletext"/>
              <w:numPr>
                <w:ilvl w:val="0"/>
                <w:numId w:val="7"/>
              </w:numPr>
              <w:rPr>
                <w:rFonts w:ascii="Sylfaen" w:eastAsia="MS Mincho" w:hAnsi="Sylfaen"/>
                <w:sz w:val="22"/>
                <w:szCs w:val="22"/>
                <w:lang w:val="hy-AM"/>
              </w:rPr>
            </w:pPr>
            <w:r w:rsidRPr="006234F8">
              <w:rPr>
                <w:rFonts w:ascii="Sylfaen" w:eastAsia="MS Mincho" w:hAnsi="Sylfaen"/>
                <w:sz w:val="22"/>
                <w:szCs w:val="22"/>
                <w:lang w:val="en-US"/>
              </w:rPr>
              <w:t xml:space="preserve">Leading position in Customs Service </w:t>
            </w:r>
          </w:p>
          <w:p w:rsidR="00E2152F" w:rsidRPr="006234F8" w:rsidRDefault="00E2152F" w:rsidP="002F53B4">
            <w:pPr>
              <w:pStyle w:val="Tabletext"/>
              <w:numPr>
                <w:ilvl w:val="0"/>
                <w:numId w:val="7"/>
              </w:numPr>
              <w:rPr>
                <w:rFonts w:ascii="Sylfaen" w:hAnsi="Sylfaen"/>
                <w:sz w:val="22"/>
                <w:szCs w:val="22"/>
                <w:lang w:val="hy-AM"/>
              </w:rPr>
            </w:pPr>
            <w:r w:rsidRPr="006234F8">
              <w:rPr>
                <w:rFonts w:ascii="Sylfaen" w:eastAsia="MS Mincho" w:hAnsi="Sylfaen"/>
                <w:sz w:val="22"/>
                <w:szCs w:val="22"/>
                <w:lang w:val="en-US"/>
              </w:rPr>
              <w:t xml:space="preserve">Junior position in Customs Service </w:t>
            </w:r>
          </w:p>
          <w:p w:rsidR="00E2152F" w:rsidRPr="006234F8" w:rsidRDefault="00E2152F" w:rsidP="002F53B4">
            <w:pPr>
              <w:pStyle w:val="Tabletext"/>
              <w:numPr>
                <w:ilvl w:val="0"/>
                <w:numId w:val="7"/>
              </w:numPr>
              <w:rPr>
                <w:rFonts w:ascii="Sylfaen" w:eastAsia="MS Mincho" w:hAnsi="Sylfaen"/>
                <w:sz w:val="22"/>
                <w:szCs w:val="22"/>
                <w:lang w:val="hy-AM"/>
              </w:rPr>
            </w:pPr>
            <w:r w:rsidRPr="006234F8">
              <w:rPr>
                <w:rFonts w:ascii="Sylfaen" w:eastAsia="MS Mincho" w:hAnsi="Sylfaen"/>
                <w:sz w:val="22"/>
                <w:szCs w:val="22"/>
                <w:lang w:val="hy-AM"/>
              </w:rPr>
              <w:t xml:space="preserve">List of civil service subgroups </w:t>
            </w:r>
          </w:p>
          <w:p w:rsidR="00E2152F" w:rsidRPr="006234F8" w:rsidRDefault="00E2152F" w:rsidP="002F53B4">
            <w:pPr>
              <w:pStyle w:val="Tabletext"/>
              <w:numPr>
                <w:ilvl w:val="0"/>
                <w:numId w:val="7"/>
              </w:numPr>
              <w:rPr>
                <w:rFonts w:ascii="Sylfaen" w:eastAsia="MS Mincho" w:hAnsi="Sylfaen"/>
                <w:sz w:val="22"/>
                <w:szCs w:val="22"/>
                <w:lang w:val="hy-AM"/>
              </w:rPr>
            </w:pPr>
            <w:r w:rsidRPr="006234F8">
              <w:rPr>
                <w:rFonts w:ascii="Sylfaen" w:eastAsia="MS Mincho" w:hAnsi="Sylfaen"/>
                <w:sz w:val="22"/>
                <w:szCs w:val="22"/>
                <w:lang w:val="en-US"/>
              </w:rPr>
              <w:t xml:space="preserve">List </w:t>
            </w:r>
            <w:r w:rsidR="004A5293" w:rsidRPr="006234F8">
              <w:rPr>
                <w:rFonts w:ascii="Sylfaen" w:eastAsia="MS Mincho" w:hAnsi="Sylfaen"/>
                <w:sz w:val="22"/>
                <w:szCs w:val="22"/>
                <w:lang w:val="en-US"/>
              </w:rPr>
              <w:t>of contractual position</w:t>
            </w:r>
            <w:r w:rsidRPr="006234F8">
              <w:rPr>
                <w:rFonts w:ascii="Sylfaen" w:eastAsia="MS Mincho" w:hAnsi="Sylfaen"/>
                <w:sz w:val="22"/>
                <w:szCs w:val="22"/>
                <w:lang w:val="en-US"/>
              </w:rPr>
              <w:t xml:space="preserve"> types  </w:t>
            </w:r>
          </w:p>
        </w:tc>
      </w:tr>
      <w:tr w:rsidR="00E2152F" w:rsidRPr="006234F8" w:rsidTr="007D2086">
        <w:trPr>
          <w:gridAfter w:val="1"/>
          <w:wAfter w:w="21" w:type="dxa"/>
          <w:cantSplit/>
        </w:trPr>
        <w:tc>
          <w:tcPr>
            <w:tcW w:w="2214"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Position name </w:t>
            </w:r>
          </w:p>
        </w:tc>
        <w:tc>
          <w:tcPr>
            <w:tcW w:w="1386"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Column</w:t>
            </w:r>
          </w:p>
        </w:tc>
        <w:tc>
          <w:tcPr>
            <w:tcW w:w="1366"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3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479"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Field displays the names of positions </w:t>
            </w:r>
          </w:p>
        </w:tc>
      </w:tr>
      <w:tr w:rsidR="00E2152F" w:rsidRPr="006234F8" w:rsidTr="007D2086">
        <w:trPr>
          <w:gridAfter w:val="1"/>
          <w:wAfter w:w="21" w:type="dxa"/>
          <w:cantSplit/>
        </w:trPr>
        <w:tc>
          <w:tcPr>
            <w:tcW w:w="2214"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en-US"/>
              </w:rPr>
            </w:pPr>
            <w:r w:rsidRPr="006234F8">
              <w:rPr>
                <w:rFonts w:ascii="Sylfaen" w:hAnsi="Sylfaen"/>
                <w:sz w:val="22"/>
                <w:szCs w:val="22"/>
                <w:lang w:val="en-US"/>
              </w:rPr>
              <w:t xml:space="preserve">Position code </w:t>
            </w:r>
          </w:p>
        </w:tc>
        <w:tc>
          <w:tcPr>
            <w:tcW w:w="1386"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Column</w:t>
            </w:r>
          </w:p>
        </w:tc>
        <w:tc>
          <w:tcPr>
            <w:tcW w:w="1366"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3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479"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en-US"/>
              </w:rPr>
            </w:pPr>
            <w:r w:rsidRPr="006234F8">
              <w:rPr>
                <w:rFonts w:ascii="Sylfaen" w:hAnsi="Sylfaen"/>
                <w:sz w:val="22"/>
                <w:szCs w:val="22"/>
                <w:lang w:val="en-US"/>
              </w:rPr>
              <w:t xml:space="preserve">Field displays the position code with the following structure: </w:t>
            </w:r>
          </w:p>
          <w:p w:rsidR="00E2152F" w:rsidRPr="006234F8" w:rsidRDefault="00E2152F" w:rsidP="002F53B4">
            <w:pPr>
              <w:pStyle w:val="Tabletext"/>
              <w:rPr>
                <w:rFonts w:ascii="Sylfaen" w:hAnsi="Sylfaen"/>
                <w:sz w:val="22"/>
                <w:szCs w:val="22"/>
                <w:lang w:val="en-US"/>
              </w:rPr>
            </w:pPr>
            <w:r w:rsidRPr="006234F8">
              <w:rPr>
                <w:rFonts w:ascii="Sylfaen" w:hAnsi="Sylfaen"/>
                <w:sz w:val="22"/>
                <w:szCs w:val="22"/>
                <w:lang w:val="en-US"/>
              </w:rPr>
              <w:t>[sequential number of Tax/Customs Service]-[sequential number of department] - [sequential number of division] - [sequential number in the division staff list]</w:t>
            </w:r>
            <w:r w:rsidRPr="006234F8">
              <w:rPr>
                <w:rFonts w:ascii="Sylfaen" w:hAnsi="Sylfaen"/>
                <w:sz w:val="22"/>
                <w:szCs w:val="22"/>
                <w:lang w:val="hy-AM"/>
              </w:rPr>
              <w:t xml:space="preserve"> </w:t>
            </w:r>
          </w:p>
        </w:tc>
      </w:tr>
      <w:tr w:rsidR="00E2152F" w:rsidRPr="006234F8" w:rsidTr="007D2086">
        <w:trPr>
          <w:gridAfter w:val="1"/>
          <w:wAfter w:w="21" w:type="dxa"/>
          <w:cantSplit/>
        </w:trPr>
        <w:tc>
          <w:tcPr>
            <w:tcW w:w="2214"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Superior position </w:t>
            </w:r>
          </w:p>
        </w:tc>
        <w:tc>
          <w:tcPr>
            <w:tcW w:w="1386"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Column</w:t>
            </w:r>
          </w:p>
        </w:tc>
        <w:tc>
          <w:tcPr>
            <w:tcW w:w="1366"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3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479"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en-US"/>
              </w:rPr>
            </w:pPr>
            <w:r w:rsidRPr="006234F8">
              <w:rPr>
                <w:rFonts w:ascii="Sylfaen" w:hAnsi="Sylfaen"/>
                <w:sz w:val="22"/>
                <w:szCs w:val="22"/>
                <w:lang w:val="en-US"/>
              </w:rPr>
              <w:t xml:space="preserve">Field displays the name of position being superior in respect to the given position </w:t>
            </w:r>
          </w:p>
        </w:tc>
      </w:tr>
      <w:tr w:rsidR="00E2152F" w:rsidRPr="006234F8" w:rsidTr="007D2086">
        <w:trPr>
          <w:gridAfter w:val="1"/>
          <w:wAfter w:w="21" w:type="dxa"/>
          <w:cantSplit/>
        </w:trPr>
        <w:tc>
          <w:tcPr>
            <w:tcW w:w="2214"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Select </w:t>
            </w:r>
          </w:p>
        </w:tc>
        <w:tc>
          <w:tcPr>
            <w:tcW w:w="1386"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Button</w:t>
            </w:r>
          </w:p>
        </w:tc>
        <w:tc>
          <w:tcPr>
            <w:tcW w:w="1366"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p>
        </w:tc>
        <w:tc>
          <w:tcPr>
            <w:tcW w:w="13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479"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en-US"/>
              </w:rPr>
            </w:pPr>
            <w:r w:rsidRPr="006234F8">
              <w:rPr>
                <w:rFonts w:ascii="Sylfaen" w:hAnsi="Sylfaen"/>
                <w:sz w:val="22"/>
                <w:szCs w:val="22"/>
                <w:lang w:val="hy-AM"/>
              </w:rPr>
              <w:t>Butto</w:t>
            </w:r>
            <w:r w:rsidRPr="006234F8">
              <w:rPr>
                <w:rFonts w:ascii="Sylfaen" w:hAnsi="Sylfaen"/>
                <w:sz w:val="22"/>
                <w:szCs w:val="22"/>
                <w:lang w:val="en-US"/>
              </w:rPr>
              <w:t>n</w:t>
            </w:r>
            <w:r w:rsidRPr="006234F8">
              <w:rPr>
                <w:rFonts w:ascii="Sylfaen" w:hAnsi="Sylfaen"/>
                <w:sz w:val="22"/>
                <w:szCs w:val="22"/>
                <w:lang w:val="hy-AM"/>
              </w:rPr>
              <w:t xml:space="preserve"> </w:t>
            </w:r>
            <w:r w:rsidRPr="006234F8">
              <w:rPr>
                <w:rFonts w:ascii="Sylfaen" w:hAnsi="Sylfaen"/>
                <w:sz w:val="22"/>
                <w:szCs w:val="22"/>
                <w:lang w:val="en-US"/>
              </w:rPr>
              <w:t>is enabled</w:t>
            </w:r>
            <w:r w:rsidRPr="006234F8">
              <w:rPr>
                <w:rFonts w:ascii="Sylfaen" w:hAnsi="Sylfaen"/>
                <w:sz w:val="22"/>
                <w:szCs w:val="22"/>
                <w:lang w:val="hy-AM"/>
              </w:rPr>
              <w:t xml:space="preserve"> when selecting any position in the table. </w:t>
            </w:r>
            <w:r w:rsidRPr="006234F8">
              <w:rPr>
                <w:rFonts w:ascii="Sylfaen" w:hAnsi="Sylfaen"/>
                <w:sz w:val="22"/>
                <w:szCs w:val="22"/>
                <w:lang w:val="en-US"/>
              </w:rPr>
              <w:t xml:space="preserve">By clicking on the button, the page for appointing to the position described in Table 6 and Fig. 6 opens. </w:t>
            </w:r>
          </w:p>
        </w:tc>
      </w:tr>
      <w:tr w:rsidR="00E2152F" w:rsidRPr="006234F8" w:rsidTr="007D2086">
        <w:trPr>
          <w:gridAfter w:val="1"/>
          <w:wAfter w:w="21" w:type="dxa"/>
          <w:cantSplit/>
        </w:trPr>
        <w:tc>
          <w:tcPr>
            <w:tcW w:w="9810" w:type="dxa"/>
            <w:gridSpan w:val="8"/>
            <w:tcBorders>
              <w:top w:val="single" w:sz="4" w:space="0" w:color="auto"/>
              <w:left w:val="single" w:sz="4" w:space="0" w:color="auto"/>
              <w:bottom w:val="single" w:sz="4" w:space="0" w:color="auto"/>
              <w:right w:val="single" w:sz="4" w:space="0" w:color="auto"/>
            </w:tcBorders>
            <w:shd w:val="clear" w:color="auto" w:fill="8DB3E2"/>
            <w:hideMark/>
          </w:tcPr>
          <w:p w:rsidR="00E2152F" w:rsidRPr="006234F8" w:rsidRDefault="00E2152F" w:rsidP="002F53B4">
            <w:pPr>
              <w:pStyle w:val="Tabletext"/>
              <w:jc w:val="center"/>
              <w:rPr>
                <w:rFonts w:ascii="Sylfaen" w:hAnsi="Sylfaen"/>
                <w:sz w:val="22"/>
                <w:szCs w:val="22"/>
                <w:lang w:val="hy-AM"/>
              </w:rPr>
            </w:pPr>
            <w:r w:rsidRPr="006234F8">
              <w:rPr>
                <w:rFonts w:ascii="Sylfaen" w:hAnsi="Sylfaen"/>
                <w:sz w:val="22"/>
                <w:szCs w:val="22"/>
                <w:lang w:val="en-US"/>
              </w:rPr>
              <w:t xml:space="preserve">Person’s data section </w:t>
            </w:r>
          </w:p>
        </w:tc>
      </w:tr>
      <w:tr w:rsidR="00E2152F" w:rsidRPr="006234F8" w:rsidTr="007D2086">
        <w:trPr>
          <w:gridAfter w:val="1"/>
          <w:wAfter w:w="21" w:type="dxa"/>
          <w:cantSplit/>
        </w:trPr>
        <w:tc>
          <w:tcPr>
            <w:tcW w:w="2214"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PSN </w:t>
            </w:r>
          </w:p>
        </w:tc>
        <w:tc>
          <w:tcPr>
            <w:tcW w:w="1386"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Column</w:t>
            </w:r>
          </w:p>
        </w:tc>
        <w:tc>
          <w:tcPr>
            <w:tcW w:w="1366"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3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479"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Field displays person’s PSN.</w:t>
            </w:r>
          </w:p>
        </w:tc>
      </w:tr>
      <w:tr w:rsidR="00E2152F" w:rsidRPr="006234F8" w:rsidTr="007D2086">
        <w:trPr>
          <w:gridAfter w:val="1"/>
          <w:wAfter w:w="21" w:type="dxa"/>
          <w:cantSplit/>
        </w:trPr>
        <w:tc>
          <w:tcPr>
            <w:tcW w:w="2214"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en-US"/>
              </w:rPr>
            </w:pPr>
            <w:r w:rsidRPr="006234F8">
              <w:rPr>
                <w:rFonts w:ascii="Sylfaen" w:hAnsi="Sylfaen"/>
                <w:sz w:val="22"/>
                <w:szCs w:val="22"/>
                <w:lang w:val="en-US"/>
              </w:rPr>
              <w:t>First name</w:t>
            </w:r>
          </w:p>
        </w:tc>
        <w:tc>
          <w:tcPr>
            <w:tcW w:w="1386"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Column</w:t>
            </w:r>
          </w:p>
        </w:tc>
        <w:tc>
          <w:tcPr>
            <w:tcW w:w="1366"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3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479"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Field displays the person’s first name. </w:t>
            </w:r>
          </w:p>
        </w:tc>
      </w:tr>
      <w:tr w:rsidR="00E2152F" w:rsidRPr="006234F8" w:rsidTr="007D2086">
        <w:trPr>
          <w:gridAfter w:val="1"/>
          <w:wAfter w:w="21" w:type="dxa"/>
          <w:cantSplit/>
        </w:trPr>
        <w:tc>
          <w:tcPr>
            <w:tcW w:w="2214"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Surname</w:t>
            </w:r>
          </w:p>
        </w:tc>
        <w:tc>
          <w:tcPr>
            <w:tcW w:w="1386"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Column</w:t>
            </w:r>
          </w:p>
        </w:tc>
        <w:tc>
          <w:tcPr>
            <w:tcW w:w="1366"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3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479"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Field displays person’s surname</w:t>
            </w:r>
            <w:r w:rsidRPr="006234F8">
              <w:rPr>
                <w:rFonts w:ascii="Sylfaen" w:hAnsi="Sylfaen"/>
                <w:sz w:val="22"/>
                <w:szCs w:val="22"/>
                <w:lang w:val="en-US"/>
              </w:rPr>
              <w:t>.</w:t>
            </w:r>
            <w:r w:rsidRPr="006234F8">
              <w:rPr>
                <w:rFonts w:ascii="Sylfaen" w:hAnsi="Sylfaen"/>
                <w:sz w:val="22"/>
                <w:szCs w:val="22"/>
                <w:lang w:val="hy-AM"/>
              </w:rPr>
              <w:t xml:space="preserve"> </w:t>
            </w:r>
          </w:p>
        </w:tc>
      </w:tr>
      <w:tr w:rsidR="00E2152F" w:rsidRPr="006234F8" w:rsidTr="007D2086">
        <w:trPr>
          <w:gridAfter w:val="1"/>
          <w:wAfter w:w="21" w:type="dxa"/>
          <w:cantSplit/>
        </w:trPr>
        <w:tc>
          <w:tcPr>
            <w:tcW w:w="2214"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Paternal name</w:t>
            </w:r>
          </w:p>
        </w:tc>
        <w:tc>
          <w:tcPr>
            <w:tcW w:w="1386"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Column</w:t>
            </w:r>
          </w:p>
        </w:tc>
        <w:tc>
          <w:tcPr>
            <w:tcW w:w="1366"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365"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p>
        </w:tc>
        <w:tc>
          <w:tcPr>
            <w:tcW w:w="3479"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Field displays person’s paternal name. </w:t>
            </w:r>
          </w:p>
        </w:tc>
      </w:tr>
      <w:bookmarkEnd w:id="144"/>
    </w:tbl>
    <w:p w:rsidR="00E2152F" w:rsidRPr="006234F8" w:rsidRDefault="00E2152F" w:rsidP="00834357">
      <w:pPr>
        <w:pStyle w:val="Caption"/>
      </w:pPr>
    </w:p>
    <w:p w:rsidR="00E2152F" w:rsidRPr="006234F8" w:rsidRDefault="002F53B4" w:rsidP="00834357">
      <w:pPr>
        <w:pStyle w:val="Caption"/>
        <w:rPr>
          <w:rFonts w:eastAsia="MS Mincho"/>
        </w:rPr>
      </w:pPr>
      <w:bookmarkStart w:id="145" w:name="_Toc449694903"/>
      <w:bookmarkStart w:id="146" w:name="_Toc465180834"/>
      <w:r w:rsidRPr="006234F8">
        <w:rPr>
          <w:lang w:val="hy-AM"/>
        </w:rPr>
        <w:t>Fig.</w:t>
      </w:r>
      <w:r w:rsidR="00A16CDA" w:rsidRPr="006234F8">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6</w:t>
      </w:r>
      <w:r w:rsidR="00613FD6" w:rsidRPr="006234F8">
        <w:rPr>
          <w:lang w:val="hy-AM"/>
        </w:rPr>
        <w:fldChar w:fldCharType="end"/>
      </w:r>
      <w:r w:rsidR="00E2152F" w:rsidRPr="00834357">
        <w:rPr>
          <w:rFonts w:eastAsia="MS Mincho" w:hint="eastAsia"/>
        </w:rPr>
        <w:t>․</w:t>
      </w:r>
      <w:r w:rsidR="00E2152F" w:rsidRPr="006234F8">
        <w:rPr>
          <w:rFonts w:eastAsia="MS Mincho"/>
          <w:lang w:val="hy-AM"/>
        </w:rPr>
        <w:t xml:space="preserve"> </w:t>
      </w:r>
      <w:r w:rsidR="00E2152F" w:rsidRPr="006234F8">
        <w:rPr>
          <w:rFonts w:eastAsia="MS Mincho"/>
        </w:rPr>
        <w:t>Appointing to a position</w:t>
      </w:r>
      <w:bookmarkEnd w:id="145"/>
      <w:bookmarkEnd w:id="146"/>
      <w:r w:rsidR="00E2152F" w:rsidRPr="006234F8">
        <w:rPr>
          <w:rFonts w:eastAsia="MS Mincho"/>
        </w:rPr>
        <w:t xml:space="preserve"> </w:t>
      </w:r>
    </w:p>
    <w:p w:rsidR="00E2152F" w:rsidRPr="006234F8" w:rsidRDefault="002C4858" w:rsidP="002C4858">
      <w:pPr>
        <w:tabs>
          <w:tab w:val="left" w:pos="7230"/>
        </w:tabs>
        <w:rPr>
          <w:rFonts w:ascii="Sylfaen" w:eastAsia="MS Mincho" w:hAnsi="Sylfaen"/>
        </w:rPr>
      </w:pPr>
      <w:r w:rsidRPr="006234F8">
        <w:rPr>
          <w:rFonts w:ascii="Sylfaen" w:eastAsia="MS Mincho" w:hAnsi="Sylfaen"/>
          <w:noProof/>
        </w:rPr>
        <w:drawing>
          <wp:inline distT="0" distB="0" distL="0" distR="0">
            <wp:extent cx="2628265" cy="3191182"/>
            <wp:effectExtent l="0" t="0" r="63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ersonnelFileAppointToaPosition.jpg"/>
                    <pic:cNvPicPr/>
                  </pic:nvPicPr>
                  <pic:blipFill rotWithShape="1">
                    <a:blip r:embed="rId63" cstate="print">
                      <a:extLst>
                        <a:ext uri="{28A0092B-C50C-407E-A947-70E740481C1C}">
                          <a14:useLocalDpi xmlns:a14="http://schemas.microsoft.com/office/drawing/2010/main" val="0"/>
                        </a:ext>
                      </a:extLst>
                    </a:blip>
                    <a:srcRect l="57681" t="13662"/>
                    <a:stretch/>
                  </pic:blipFill>
                  <pic:spPr bwMode="auto">
                    <a:xfrm>
                      <a:off x="0" y="0"/>
                      <a:ext cx="2628397" cy="3191342"/>
                    </a:xfrm>
                    <a:prstGeom prst="rect">
                      <a:avLst/>
                    </a:prstGeom>
                    <a:ln>
                      <a:noFill/>
                    </a:ln>
                    <a:extLst>
                      <a:ext uri="{53640926-AAD7-44D8-BBD7-CCE9431645EC}">
                        <a14:shadowObscured xmlns:a14="http://schemas.microsoft.com/office/drawing/2010/main"/>
                      </a:ext>
                    </a:extLst>
                  </pic:spPr>
                </pic:pic>
              </a:graphicData>
            </a:graphic>
          </wp:inline>
        </w:drawing>
      </w:r>
    </w:p>
    <w:p w:rsidR="00E2152F" w:rsidRPr="006234F8" w:rsidRDefault="00E2152F" w:rsidP="00E2152F">
      <w:pPr>
        <w:rPr>
          <w:rFonts w:ascii="Sylfaen" w:eastAsia="MS Mincho" w:hAnsi="Sylfaen"/>
        </w:rPr>
      </w:pPr>
    </w:p>
    <w:p w:rsidR="00E2152F" w:rsidRPr="00834357" w:rsidRDefault="00CA4277" w:rsidP="0099493C">
      <w:pPr>
        <w:pStyle w:val="Caption"/>
      </w:pPr>
      <w:bookmarkStart w:id="147" w:name="_Toc465180756"/>
      <w:r w:rsidRPr="00834357">
        <w:t xml:space="preserve">Table </w:t>
      </w:r>
      <w:r w:rsidR="00613FD6" w:rsidRPr="006234F8">
        <w:rPr>
          <w:rFonts w:ascii="Sylfaen" w:hAnsi="Sylfaen"/>
        </w:rPr>
        <w:fldChar w:fldCharType="begin"/>
      </w:r>
      <w:r w:rsidRPr="006234F8">
        <w:rPr>
          <w:rFonts w:ascii="Sylfaen" w:hAnsi="Sylfaen"/>
        </w:rPr>
        <w:instrText xml:space="preserve"> SEQ Table \* ARABIC </w:instrText>
      </w:r>
      <w:r w:rsidR="00613FD6" w:rsidRPr="006234F8">
        <w:rPr>
          <w:rFonts w:ascii="Sylfaen" w:hAnsi="Sylfaen"/>
        </w:rPr>
        <w:fldChar w:fldCharType="separate"/>
      </w:r>
      <w:r w:rsidR="005638F6">
        <w:rPr>
          <w:rFonts w:ascii="Sylfaen" w:hAnsi="Sylfaen"/>
          <w:noProof/>
        </w:rPr>
        <w:t>5</w:t>
      </w:r>
      <w:r w:rsidR="00613FD6" w:rsidRPr="006234F8">
        <w:rPr>
          <w:rFonts w:ascii="Sylfaen" w:hAnsi="Sylfaen"/>
        </w:rPr>
        <w:fldChar w:fldCharType="end"/>
      </w:r>
      <w:r w:rsidR="0099493C" w:rsidRPr="00834357">
        <w:t>.</w:t>
      </w:r>
      <w:r w:rsidR="00E2152F" w:rsidRPr="00834357">
        <w:t xml:space="preserve"> Appointing to a position</w:t>
      </w:r>
      <w:bookmarkEnd w:id="147"/>
      <w:r w:rsidR="00E2152F" w:rsidRPr="00834357">
        <w:t xml:space="preserve"> </w:t>
      </w:r>
    </w:p>
    <w:tbl>
      <w:tblPr>
        <w:tblW w:w="4950" w:type="pct"/>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53"/>
        <w:gridCol w:w="11"/>
        <w:gridCol w:w="1374"/>
        <w:gridCol w:w="12"/>
        <w:gridCol w:w="1375"/>
        <w:gridCol w:w="1369"/>
        <w:gridCol w:w="3503"/>
      </w:tblGrid>
      <w:tr w:rsidR="00E2152F" w:rsidRPr="006234F8" w:rsidTr="002F53B4">
        <w:trPr>
          <w:cantSplit/>
          <w:tblHeader/>
        </w:trPr>
        <w:tc>
          <w:tcPr>
            <w:tcW w:w="2405" w:type="dxa"/>
            <w:gridSpan w:val="2"/>
            <w:tcBorders>
              <w:top w:val="single" w:sz="4" w:space="0" w:color="auto"/>
              <w:left w:val="single" w:sz="4" w:space="0" w:color="auto"/>
              <w:bottom w:val="single" w:sz="4" w:space="0" w:color="auto"/>
              <w:right w:val="single" w:sz="4" w:space="0" w:color="auto"/>
            </w:tcBorders>
            <w:shd w:val="pct25" w:color="auto" w:fill="auto"/>
            <w:hideMark/>
          </w:tcPr>
          <w:p w:rsidR="00E2152F" w:rsidRPr="006234F8" w:rsidRDefault="00E2152F" w:rsidP="002F53B4">
            <w:pPr>
              <w:pStyle w:val="ColumnHeading"/>
              <w:spacing w:before="0" w:after="0"/>
              <w:rPr>
                <w:rFonts w:ascii="Sylfaen" w:hAnsi="Sylfaen"/>
                <w:b w:val="0"/>
                <w:sz w:val="22"/>
                <w:szCs w:val="22"/>
              </w:rPr>
            </w:pPr>
            <w:r w:rsidRPr="006234F8">
              <w:rPr>
                <w:rFonts w:ascii="Sylfaen" w:hAnsi="Sylfaen"/>
                <w:b w:val="0"/>
                <w:sz w:val="22"/>
                <w:szCs w:val="22"/>
              </w:rPr>
              <w:t xml:space="preserve">Field </w:t>
            </w:r>
          </w:p>
        </w:tc>
        <w:tc>
          <w:tcPr>
            <w:tcW w:w="1452" w:type="dxa"/>
            <w:tcBorders>
              <w:top w:val="single" w:sz="4" w:space="0" w:color="auto"/>
              <w:left w:val="single" w:sz="4" w:space="0" w:color="auto"/>
              <w:bottom w:val="single" w:sz="4" w:space="0" w:color="auto"/>
              <w:right w:val="single" w:sz="4" w:space="0" w:color="auto"/>
            </w:tcBorders>
            <w:shd w:val="pct25" w:color="auto" w:fill="auto"/>
            <w:hideMark/>
          </w:tcPr>
          <w:p w:rsidR="00E2152F" w:rsidRPr="006234F8" w:rsidRDefault="00E2152F" w:rsidP="002F53B4">
            <w:pPr>
              <w:pStyle w:val="ColumnHeading"/>
              <w:spacing w:before="0" w:after="0"/>
              <w:rPr>
                <w:rFonts w:ascii="Sylfaen" w:hAnsi="Sylfaen"/>
                <w:b w:val="0"/>
                <w:sz w:val="22"/>
                <w:szCs w:val="22"/>
              </w:rPr>
            </w:pPr>
            <w:r w:rsidRPr="006234F8">
              <w:rPr>
                <w:rFonts w:ascii="Sylfaen" w:hAnsi="Sylfaen"/>
                <w:b w:val="0"/>
                <w:sz w:val="22"/>
                <w:szCs w:val="22"/>
              </w:rPr>
              <w:t xml:space="preserve">Type </w:t>
            </w:r>
          </w:p>
        </w:tc>
        <w:tc>
          <w:tcPr>
            <w:tcW w:w="1465" w:type="dxa"/>
            <w:gridSpan w:val="2"/>
            <w:tcBorders>
              <w:top w:val="single" w:sz="4" w:space="0" w:color="auto"/>
              <w:left w:val="single" w:sz="4" w:space="0" w:color="auto"/>
              <w:bottom w:val="single" w:sz="4" w:space="0" w:color="auto"/>
              <w:right w:val="single" w:sz="4" w:space="0" w:color="auto"/>
            </w:tcBorders>
            <w:shd w:val="pct25" w:color="auto" w:fill="auto"/>
            <w:hideMark/>
          </w:tcPr>
          <w:p w:rsidR="00E2152F" w:rsidRPr="006234F8" w:rsidRDefault="00E2152F" w:rsidP="002F53B4">
            <w:pPr>
              <w:pStyle w:val="ColumnHeading"/>
              <w:spacing w:before="0" w:after="0"/>
              <w:rPr>
                <w:rFonts w:ascii="Sylfaen" w:hAnsi="Sylfaen"/>
                <w:b w:val="0"/>
                <w:sz w:val="22"/>
                <w:szCs w:val="22"/>
                <w:lang w:val="hy-AM"/>
              </w:rPr>
            </w:pPr>
            <w:r w:rsidRPr="006234F8">
              <w:rPr>
                <w:rFonts w:ascii="Sylfaen" w:hAnsi="Sylfaen"/>
                <w:b w:val="0"/>
                <w:sz w:val="22"/>
                <w:szCs w:val="22"/>
              </w:rPr>
              <w:t xml:space="preserve">Attributes </w:t>
            </w:r>
          </w:p>
        </w:tc>
        <w:tc>
          <w:tcPr>
            <w:tcW w:w="1447" w:type="dxa"/>
            <w:tcBorders>
              <w:top w:val="single" w:sz="4" w:space="0" w:color="auto"/>
              <w:left w:val="single" w:sz="4" w:space="0" w:color="auto"/>
              <w:bottom w:val="single" w:sz="4" w:space="0" w:color="auto"/>
              <w:right w:val="single" w:sz="4" w:space="0" w:color="auto"/>
            </w:tcBorders>
            <w:shd w:val="pct25" w:color="auto" w:fill="auto"/>
            <w:hideMark/>
          </w:tcPr>
          <w:p w:rsidR="00E2152F" w:rsidRPr="006234F8" w:rsidRDefault="00E2152F" w:rsidP="002F53B4">
            <w:pPr>
              <w:pStyle w:val="ColumnHeading"/>
              <w:spacing w:before="0" w:after="0"/>
              <w:rPr>
                <w:rFonts w:ascii="Sylfaen" w:hAnsi="Sylfaen"/>
                <w:b w:val="0"/>
                <w:sz w:val="22"/>
                <w:szCs w:val="22"/>
                <w:lang w:val="hy-AM"/>
              </w:rPr>
            </w:pPr>
            <w:r w:rsidRPr="006234F8">
              <w:rPr>
                <w:rFonts w:ascii="Sylfaen" w:hAnsi="Sylfaen"/>
                <w:b w:val="0"/>
                <w:sz w:val="22"/>
                <w:szCs w:val="22"/>
              </w:rPr>
              <w:t xml:space="preserve">Initial value </w:t>
            </w:r>
          </w:p>
        </w:tc>
        <w:tc>
          <w:tcPr>
            <w:tcW w:w="3728" w:type="dxa"/>
            <w:tcBorders>
              <w:top w:val="single" w:sz="4" w:space="0" w:color="auto"/>
              <w:left w:val="single" w:sz="4" w:space="0" w:color="auto"/>
              <w:bottom w:val="single" w:sz="4" w:space="0" w:color="auto"/>
              <w:right w:val="single" w:sz="4" w:space="0" w:color="auto"/>
            </w:tcBorders>
            <w:shd w:val="pct25" w:color="auto" w:fill="auto"/>
            <w:hideMark/>
          </w:tcPr>
          <w:p w:rsidR="00E2152F" w:rsidRPr="006234F8" w:rsidRDefault="00E2152F" w:rsidP="002F53B4">
            <w:pPr>
              <w:pStyle w:val="ColumnHeading"/>
              <w:spacing w:before="0" w:after="0"/>
              <w:rPr>
                <w:rFonts w:ascii="Sylfaen" w:hAnsi="Sylfaen"/>
                <w:b w:val="0"/>
                <w:sz w:val="22"/>
                <w:szCs w:val="22"/>
                <w:lang w:val="hy-AM"/>
              </w:rPr>
            </w:pPr>
            <w:r w:rsidRPr="006234F8">
              <w:rPr>
                <w:rFonts w:ascii="Sylfaen" w:hAnsi="Sylfaen"/>
                <w:b w:val="0"/>
                <w:sz w:val="22"/>
                <w:szCs w:val="22"/>
              </w:rPr>
              <w:t xml:space="preserve">Description </w:t>
            </w:r>
          </w:p>
        </w:tc>
      </w:tr>
      <w:tr w:rsidR="00E2152F" w:rsidRPr="006234F8" w:rsidTr="002F53B4">
        <w:trPr>
          <w:cantSplit/>
        </w:trPr>
        <w:tc>
          <w:tcPr>
            <w:tcW w:w="10497" w:type="dxa"/>
            <w:gridSpan w:val="7"/>
            <w:tcBorders>
              <w:top w:val="single" w:sz="4" w:space="0" w:color="auto"/>
              <w:left w:val="single" w:sz="4" w:space="0" w:color="auto"/>
              <w:bottom w:val="single" w:sz="4" w:space="0" w:color="auto"/>
              <w:right w:val="single" w:sz="4" w:space="0" w:color="auto"/>
            </w:tcBorders>
            <w:shd w:val="clear" w:color="auto" w:fill="8DB3E2"/>
            <w:hideMark/>
          </w:tcPr>
          <w:p w:rsidR="00E2152F" w:rsidRPr="006234F8" w:rsidRDefault="00E2152F" w:rsidP="002F53B4">
            <w:pPr>
              <w:pStyle w:val="Tabletext"/>
              <w:jc w:val="center"/>
              <w:rPr>
                <w:rFonts w:ascii="Sylfaen" w:hAnsi="Sylfaen"/>
                <w:sz w:val="22"/>
                <w:szCs w:val="22"/>
                <w:lang w:val="en-US"/>
              </w:rPr>
            </w:pPr>
            <w:r w:rsidRPr="006234F8">
              <w:rPr>
                <w:rFonts w:ascii="Sylfaen" w:hAnsi="Sylfaen"/>
                <w:sz w:val="22"/>
                <w:szCs w:val="22"/>
                <w:lang w:val="en-US"/>
              </w:rPr>
              <w:t xml:space="preserve">Main Window </w:t>
            </w:r>
          </w:p>
        </w:tc>
      </w:tr>
      <w:tr w:rsidR="00E2152F" w:rsidRPr="006234F8" w:rsidTr="002F53B4">
        <w:trPr>
          <w:cantSplit/>
        </w:trPr>
        <w:tc>
          <w:tcPr>
            <w:tcW w:w="2393"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Direct management unit  </w:t>
            </w:r>
          </w:p>
        </w:tc>
        <w:tc>
          <w:tcPr>
            <w:tcW w:w="1476" w:type="dxa"/>
            <w:gridSpan w:val="3"/>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Text box</w:t>
            </w:r>
          </w:p>
        </w:tc>
        <w:tc>
          <w:tcPr>
            <w:tcW w:w="1453"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Disabled</w:t>
            </w:r>
          </w:p>
        </w:tc>
        <w:tc>
          <w:tcPr>
            <w:tcW w:w="1447"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Field displays direct management unit, to which</w:t>
            </w:r>
            <w:r w:rsidRPr="006234F8">
              <w:rPr>
                <w:rFonts w:ascii="Sylfaen" w:hAnsi="Sylfaen"/>
                <w:sz w:val="22"/>
                <w:szCs w:val="22"/>
                <w:lang w:val="en-US"/>
              </w:rPr>
              <w:t xml:space="preserve"> the state position </w:t>
            </w:r>
            <w:r w:rsidRPr="006234F8">
              <w:rPr>
                <w:rFonts w:ascii="Sylfaen" w:hAnsi="Sylfaen"/>
                <w:sz w:val="22"/>
                <w:szCs w:val="22"/>
                <w:lang w:val="hy-AM"/>
              </w:rPr>
              <w:t xml:space="preserve"> </w:t>
            </w:r>
            <w:r w:rsidRPr="006234F8">
              <w:rPr>
                <w:rFonts w:ascii="Sylfaen" w:hAnsi="Sylfaen"/>
                <w:sz w:val="22"/>
                <w:szCs w:val="22"/>
                <w:lang w:val="en-US"/>
              </w:rPr>
              <w:t>is subordinate.</w:t>
            </w:r>
          </w:p>
        </w:tc>
      </w:tr>
      <w:tr w:rsidR="00E2152F" w:rsidRPr="006234F8" w:rsidTr="002F53B4">
        <w:trPr>
          <w:cantSplit/>
        </w:trPr>
        <w:tc>
          <w:tcPr>
            <w:tcW w:w="2393"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Unit </w:t>
            </w:r>
          </w:p>
        </w:tc>
        <w:tc>
          <w:tcPr>
            <w:tcW w:w="1476" w:type="dxa"/>
            <w:gridSpan w:val="3"/>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Text box</w:t>
            </w:r>
          </w:p>
        </w:tc>
        <w:tc>
          <w:tcPr>
            <w:tcW w:w="1453"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Disabled</w:t>
            </w:r>
          </w:p>
        </w:tc>
        <w:tc>
          <w:tcPr>
            <w:tcW w:w="1447"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Field displays the unit, where the stated position is placed. </w:t>
            </w:r>
          </w:p>
        </w:tc>
      </w:tr>
      <w:tr w:rsidR="00E2152F" w:rsidRPr="006234F8" w:rsidTr="002F53B4">
        <w:trPr>
          <w:cantSplit/>
        </w:trPr>
        <w:tc>
          <w:tcPr>
            <w:tcW w:w="2405"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Position </w:t>
            </w: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Text Box</w:t>
            </w:r>
          </w:p>
        </w:tc>
        <w:tc>
          <w:tcPr>
            <w:tcW w:w="14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Disabled</w:t>
            </w:r>
          </w:p>
        </w:tc>
        <w:tc>
          <w:tcPr>
            <w:tcW w:w="1447"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Field displays the name of the selected position. </w:t>
            </w:r>
          </w:p>
        </w:tc>
      </w:tr>
      <w:tr w:rsidR="00E2152F" w:rsidRPr="006234F8" w:rsidTr="002F53B4">
        <w:trPr>
          <w:cantSplit/>
        </w:trPr>
        <w:tc>
          <w:tcPr>
            <w:tcW w:w="2405"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Person’s N. S. P.</w:t>
            </w: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Text Box</w:t>
            </w:r>
          </w:p>
        </w:tc>
        <w:tc>
          <w:tcPr>
            <w:tcW w:w="14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Disabled</w:t>
            </w:r>
          </w:p>
        </w:tc>
        <w:tc>
          <w:tcPr>
            <w:tcW w:w="1447"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Field displays person’s name, surname and paternal name</w:t>
            </w:r>
            <w:r w:rsidRPr="006234F8">
              <w:rPr>
                <w:rFonts w:ascii="Sylfaen" w:hAnsi="Sylfaen"/>
                <w:sz w:val="22"/>
                <w:szCs w:val="22"/>
                <w:lang w:val="en-US"/>
              </w:rPr>
              <w:t>.</w:t>
            </w:r>
            <w:r w:rsidRPr="006234F8">
              <w:rPr>
                <w:rFonts w:ascii="Sylfaen" w:hAnsi="Sylfaen"/>
                <w:sz w:val="22"/>
                <w:szCs w:val="22"/>
                <w:lang w:val="hy-AM"/>
              </w:rPr>
              <w:t xml:space="preserve"> </w:t>
            </w:r>
          </w:p>
        </w:tc>
      </w:tr>
      <w:tr w:rsidR="00E2152F" w:rsidRPr="006234F8" w:rsidTr="002F53B4">
        <w:trPr>
          <w:cantSplit/>
        </w:trPr>
        <w:tc>
          <w:tcPr>
            <w:tcW w:w="2405"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PSP </w:t>
            </w: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Text Box</w:t>
            </w:r>
          </w:p>
        </w:tc>
        <w:tc>
          <w:tcPr>
            <w:tcW w:w="1465"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Disabled</w:t>
            </w:r>
          </w:p>
        </w:tc>
        <w:tc>
          <w:tcPr>
            <w:tcW w:w="1447"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Field displays person’s public service number</w:t>
            </w:r>
            <w:r w:rsidRPr="006234F8">
              <w:rPr>
                <w:rFonts w:ascii="Sylfaen" w:hAnsi="Sylfaen"/>
                <w:sz w:val="22"/>
                <w:szCs w:val="22"/>
                <w:lang w:val="en-US"/>
              </w:rPr>
              <w:t xml:space="preserve">. </w:t>
            </w:r>
            <w:r w:rsidRPr="006234F8">
              <w:rPr>
                <w:rFonts w:ascii="Sylfaen" w:hAnsi="Sylfaen"/>
                <w:sz w:val="22"/>
                <w:szCs w:val="22"/>
                <w:lang w:val="hy-AM"/>
              </w:rPr>
              <w:t xml:space="preserve"> </w:t>
            </w:r>
          </w:p>
        </w:tc>
      </w:tr>
      <w:tr w:rsidR="00E2152F" w:rsidRPr="006234F8" w:rsidTr="002F53B4">
        <w:trPr>
          <w:cantSplit/>
        </w:trPr>
        <w:tc>
          <w:tcPr>
            <w:tcW w:w="2405"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Date of being appointed to a position </w:t>
            </w: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Calendar Box</w:t>
            </w:r>
          </w:p>
        </w:tc>
        <w:tc>
          <w:tcPr>
            <w:tcW w:w="14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447"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The date, when person has been appointed to the position is entered in the field. </w:t>
            </w:r>
          </w:p>
        </w:tc>
      </w:tr>
      <w:tr w:rsidR="00E2152F" w:rsidRPr="006234F8" w:rsidTr="002F53B4">
        <w:trPr>
          <w:cantSplit/>
        </w:trPr>
        <w:tc>
          <w:tcPr>
            <w:tcW w:w="2405"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Decree number </w:t>
            </w: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Text Box</w:t>
            </w:r>
          </w:p>
        </w:tc>
        <w:tc>
          <w:tcPr>
            <w:tcW w:w="14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447"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The number of the decree on appointing person to a position is entered in the field. </w:t>
            </w:r>
          </w:p>
        </w:tc>
      </w:tr>
      <w:tr w:rsidR="00E2152F" w:rsidRPr="006234F8" w:rsidTr="002F53B4">
        <w:trPr>
          <w:cantSplit/>
        </w:trPr>
        <w:tc>
          <w:tcPr>
            <w:tcW w:w="2405"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Probation </w:t>
            </w: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Drop down</w:t>
            </w:r>
          </w:p>
        </w:tc>
        <w:tc>
          <w:tcPr>
            <w:tcW w:w="14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447"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en-US"/>
              </w:rPr>
            </w:pPr>
            <w:r w:rsidRPr="006234F8">
              <w:rPr>
                <w:rFonts w:ascii="Sylfaen" w:hAnsi="Sylfaen"/>
                <w:sz w:val="22"/>
                <w:szCs w:val="22"/>
                <w:lang w:val="hy-AM"/>
              </w:rPr>
              <w:t>Probation period is entered in the field. Potential values</w:t>
            </w:r>
            <w:r w:rsidRPr="006234F8">
              <w:rPr>
                <w:rFonts w:ascii="Sylfaen" w:hAnsi="Sylfaen"/>
                <w:sz w:val="22"/>
                <w:szCs w:val="22"/>
                <w:lang w:val="en-US"/>
              </w:rPr>
              <w:t xml:space="preserve"> are:</w:t>
            </w:r>
          </w:p>
          <w:p w:rsidR="00E2152F" w:rsidRPr="006234F8" w:rsidRDefault="00E2152F" w:rsidP="002E75FF">
            <w:pPr>
              <w:pStyle w:val="Tabletext"/>
              <w:numPr>
                <w:ilvl w:val="0"/>
                <w:numId w:val="15"/>
              </w:numPr>
              <w:rPr>
                <w:rFonts w:ascii="Sylfaen" w:hAnsi="Sylfaen"/>
                <w:sz w:val="22"/>
                <w:szCs w:val="22"/>
                <w:lang w:val="hy-AM"/>
              </w:rPr>
            </w:pPr>
            <w:r w:rsidRPr="006234F8">
              <w:rPr>
                <w:rFonts w:ascii="Sylfaen" w:hAnsi="Sylfaen"/>
                <w:sz w:val="22"/>
                <w:szCs w:val="22"/>
                <w:lang w:val="en-US"/>
              </w:rPr>
              <w:t xml:space="preserve">Not available </w:t>
            </w:r>
          </w:p>
          <w:p w:rsidR="00E2152F" w:rsidRPr="006234F8" w:rsidRDefault="00E2152F" w:rsidP="002E75FF">
            <w:pPr>
              <w:pStyle w:val="Tabletext"/>
              <w:numPr>
                <w:ilvl w:val="0"/>
                <w:numId w:val="15"/>
              </w:numPr>
              <w:rPr>
                <w:rFonts w:ascii="Sylfaen" w:hAnsi="Sylfaen"/>
                <w:sz w:val="22"/>
                <w:szCs w:val="22"/>
                <w:lang w:val="hy-AM"/>
              </w:rPr>
            </w:pPr>
            <w:r w:rsidRPr="006234F8">
              <w:rPr>
                <w:rFonts w:ascii="Sylfaen" w:hAnsi="Sylfaen"/>
                <w:sz w:val="22"/>
                <w:szCs w:val="22"/>
                <w:lang w:val="hy-AM"/>
              </w:rPr>
              <w:t xml:space="preserve">1 </w:t>
            </w:r>
            <w:r w:rsidRPr="006234F8">
              <w:rPr>
                <w:rFonts w:ascii="Sylfaen" w:hAnsi="Sylfaen"/>
                <w:sz w:val="22"/>
                <w:szCs w:val="22"/>
                <w:lang w:val="en-US"/>
              </w:rPr>
              <w:t xml:space="preserve">month </w:t>
            </w:r>
          </w:p>
          <w:p w:rsidR="00E2152F" w:rsidRPr="006234F8" w:rsidRDefault="00E2152F" w:rsidP="002E75FF">
            <w:pPr>
              <w:pStyle w:val="Tabletext"/>
              <w:numPr>
                <w:ilvl w:val="0"/>
                <w:numId w:val="15"/>
              </w:numPr>
              <w:rPr>
                <w:rFonts w:ascii="Sylfaen" w:hAnsi="Sylfaen"/>
                <w:sz w:val="22"/>
                <w:szCs w:val="22"/>
                <w:lang w:val="hy-AM"/>
              </w:rPr>
            </w:pPr>
            <w:r w:rsidRPr="006234F8">
              <w:rPr>
                <w:rFonts w:ascii="Sylfaen" w:hAnsi="Sylfaen"/>
                <w:sz w:val="22"/>
                <w:szCs w:val="22"/>
                <w:lang w:val="hy-AM"/>
              </w:rPr>
              <w:t xml:space="preserve">2 </w:t>
            </w:r>
            <w:r w:rsidRPr="006234F8">
              <w:rPr>
                <w:rFonts w:ascii="Sylfaen" w:hAnsi="Sylfaen"/>
                <w:sz w:val="22"/>
                <w:szCs w:val="22"/>
                <w:lang w:val="en-US"/>
              </w:rPr>
              <w:t xml:space="preserve">months </w:t>
            </w:r>
          </w:p>
          <w:p w:rsidR="00E2152F" w:rsidRPr="006234F8" w:rsidRDefault="00E2152F" w:rsidP="002E75FF">
            <w:pPr>
              <w:pStyle w:val="Tabletext"/>
              <w:numPr>
                <w:ilvl w:val="0"/>
                <w:numId w:val="15"/>
              </w:numPr>
              <w:rPr>
                <w:rFonts w:ascii="Sylfaen" w:hAnsi="Sylfaen"/>
                <w:sz w:val="22"/>
                <w:szCs w:val="22"/>
                <w:lang w:val="hy-AM"/>
              </w:rPr>
            </w:pPr>
            <w:r w:rsidRPr="006234F8">
              <w:rPr>
                <w:rFonts w:ascii="Sylfaen" w:hAnsi="Sylfaen"/>
                <w:sz w:val="22"/>
                <w:szCs w:val="22"/>
                <w:lang w:val="hy-AM"/>
              </w:rPr>
              <w:t xml:space="preserve">3 </w:t>
            </w:r>
            <w:r w:rsidRPr="006234F8">
              <w:rPr>
                <w:rFonts w:ascii="Sylfaen" w:hAnsi="Sylfaen"/>
                <w:sz w:val="22"/>
                <w:szCs w:val="22"/>
                <w:lang w:val="en-US"/>
              </w:rPr>
              <w:t>months</w:t>
            </w:r>
          </w:p>
          <w:p w:rsidR="00E2152F" w:rsidRPr="006234F8" w:rsidRDefault="00E2152F" w:rsidP="002E75FF">
            <w:pPr>
              <w:pStyle w:val="Tabletext"/>
              <w:numPr>
                <w:ilvl w:val="0"/>
                <w:numId w:val="15"/>
              </w:numPr>
              <w:rPr>
                <w:rFonts w:ascii="Sylfaen" w:hAnsi="Sylfaen"/>
                <w:sz w:val="22"/>
                <w:szCs w:val="22"/>
                <w:lang w:val="hy-AM"/>
              </w:rPr>
            </w:pPr>
            <w:r w:rsidRPr="006234F8">
              <w:rPr>
                <w:rFonts w:ascii="Sylfaen" w:hAnsi="Sylfaen"/>
                <w:sz w:val="22"/>
                <w:szCs w:val="22"/>
                <w:lang w:val="hy-AM"/>
              </w:rPr>
              <w:t xml:space="preserve">4 </w:t>
            </w:r>
            <w:r w:rsidRPr="006234F8">
              <w:rPr>
                <w:rFonts w:ascii="Sylfaen" w:hAnsi="Sylfaen"/>
                <w:sz w:val="22"/>
                <w:szCs w:val="22"/>
                <w:lang w:val="en-US"/>
              </w:rPr>
              <w:t>months</w:t>
            </w:r>
          </w:p>
          <w:p w:rsidR="00E2152F" w:rsidRPr="006234F8" w:rsidRDefault="00E2152F" w:rsidP="002E75FF">
            <w:pPr>
              <w:pStyle w:val="Tabletext"/>
              <w:numPr>
                <w:ilvl w:val="0"/>
                <w:numId w:val="15"/>
              </w:numPr>
              <w:rPr>
                <w:rFonts w:ascii="Sylfaen" w:hAnsi="Sylfaen"/>
                <w:sz w:val="22"/>
                <w:szCs w:val="22"/>
                <w:lang w:val="hy-AM"/>
              </w:rPr>
            </w:pPr>
            <w:r w:rsidRPr="006234F8">
              <w:rPr>
                <w:rFonts w:ascii="Sylfaen" w:hAnsi="Sylfaen"/>
                <w:sz w:val="22"/>
                <w:szCs w:val="22"/>
                <w:lang w:val="hy-AM"/>
              </w:rPr>
              <w:t xml:space="preserve">5 </w:t>
            </w:r>
            <w:r w:rsidRPr="006234F8">
              <w:rPr>
                <w:rFonts w:ascii="Sylfaen" w:hAnsi="Sylfaen"/>
                <w:sz w:val="22"/>
                <w:szCs w:val="22"/>
                <w:lang w:val="en-US"/>
              </w:rPr>
              <w:t>months</w:t>
            </w:r>
          </w:p>
          <w:p w:rsidR="00E2152F" w:rsidRPr="006234F8" w:rsidRDefault="00E2152F" w:rsidP="002E75FF">
            <w:pPr>
              <w:pStyle w:val="Tabletext"/>
              <w:numPr>
                <w:ilvl w:val="0"/>
                <w:numId w:val="15"/>
              </w:numPr>
              <w:rPr>
                <w:rFonts w:ascii="Sylfaen" w:hAnsi="Sylfaen"/>
                <w:sz w:val="22"/>
                <w:szCs w:val="22"/>
                <w:lang w:val="hy-AM"/>
              </w:rPr>
            </w:pPr>
            <w:r w:rsidRPr="006234F8">
              <w:rPr>
                <w:rFonts w:ascii="Sylfaen" w:hAnsi="Sylfaen"/>
                <w:sz w:val="22"/>
                <w:szCs w:val="22"/>
                <w:lang w:val="hy-AM"/>
              </w:rPr>
              <w:t xml:space="preserve">6 </w:t>
            </w:r>
            <w:r w:rsidRPr="006234F8">
              <w:rPr>
                <w:rFonts w:ascii="Sylfaen" w:hAnsi="Sylfaen"/>
                <w:sz w:val="22"/>
                <w:szCs w:val="22"/>
                <w:lang w:val="en-US"/>
              </w:rPr>
              <w:t>months</w:t>
            </w:r>
          </w:p>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The field is not displayed for “Contract-based” type positions.</w:t>
            </w:r>
          </w:p>
        </w:tc>
      </w:tr>
      <w:tr w:rsidR="00E2152F" w:rsidRPr="006234F8" w:rsidTr="002F53B4">
        <w:trPr>
          <w:cantSplit/>
        </w:trPr>
        <w:tc>
          <w:tcPr>
            <w:tcW w:w="2405"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Ground for change of position </w:t>
            </w: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Label</w:t>
            </w:r>
          </w:p>
        </w:tc>
        <w:tc>
          <w:tcPr>
            <w:tcW w:w="14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447"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en-US"/>
              </w:rPr>
            </w:pPr>
            <w:r w:rsidRPr="006234F8">
              <w:rPr>
                <w:rFonts w:ascii="Sylfaen" w:hAnsi="Sylfaen"/>
                <w:sz w:val="22"/>
                <w:szCs w:val="22"/>
                <w:lang w:val="en-US"/>
              </w:rPr>
              <w:t>Field displays the ground for promotion or demotion, which is entered in “Internal transfers module”.</w:t>
            </w:r>
          </w:p>
          <w:p w:rsidR="00E2152F" w:rsidRPr="006234F8" w:rsidRDefault="00E2152F" w:rsidP="002F53B4">
            <w:pPr>
              <w:pStyle w:val="Tabletext"/>
              <w:rPr>
                <w:rFonts w:ascii="Sylfaen" w:hAnsi="Sylfaen"/>
                <w:sz w:val="22"/>
                <w:szCs w:val="22"/>
                <w:lang w:val="en-US"/>
              </w:rPr>
            </w:pPr>
            <w:r w:rsidRPr="006234F8">
              <w:rPr>
                <w:rFonts w:ascii="Sylfaen" w:hAnsi="Sylfaen"/>
                <w:sz w:val="22"/>
                <w:szCs w:val="22"/>
                <w:lang w:val="en-US"/>
              </w:rPr>
              <w:t xml:space="preserve">Potential values: </w:t>
            </w:r>
          </w:p>
          <w:p w:rsidR="00E2152F" w:rsidRPr="006234F8" w:rsidRDefault="00E2152F" w:rsidP="002E75FF">
            <w:pPr>
              <w:pStyle w:val="Tabletext"/>
              <w:numPr>
                <w:ilvl w:val="0"/>
                <w:numId w:val="15"/>
              </w:numPr>
              <w:rPr>
                <w:rFonts w:ascii="Sylfaen" w:hAnsi="Sylfaen"/>
                <w:sz w:val="22"/>
                <w:szCs w:val="22"/>
                <w:lang w:val="hy-AM"/>
              </w:rPr>
            </w:pPr>
            <w:r w:rsidRPr="006234F8">
              <w:rPr>
                <w:rFonts w:ascii="Sylfaen" w:hAnsi="Sylfaen"/>
                <w:sz w:val="22"/>
                <w:szCs w:val="22"/>
                <w:lang w:val="en-US"/>
              </w:rPr>
              <w:t xml:space="preserve">Not available </w:t>
            </w:r>
          </w:p>
          <w:p w:rsidR="00E2152F" w:rsidRPr="006234F8" w:rsidRDefault="00E2152F" w:rsidP="002E75FF">
            <w:pPr>
              <w:pStyle w:val="Tabletext"/>
              <w:numPr>
                <w:ilvl w:val="0"/>
                <w:numId w:val="15"/>
              </w:numPr>
              <w:rPr>
                <w:rFonts w:ascii="Sylfaen" w:hAnsi="Sylfaen"/>
                <w:sz w:val="22"/>
                <w:szCs w:val="22"/>
                <w:lang w:val="hy-AM"/>
              </w:rPr>
            </w:pPr>
            <w:r w:rsidRPr="006234F8">
              <w:rPr>
                <w:rFonts w:ascii="Sylfaen" w:hAnsi="Sylfaen"/>
                <w:color w:val="000000"/>
                <w:sz w:val="22"/>
                <w:szCs w:val="22"/>
                <w:lang w:val="en-US"/>
              </w:rPr>
              <w:t xml:space="preserve">Official investigation with “Demotion” conclusion </w:t>
            </w:r>
          </w:p>
          <w:p w:rsidR="00E2152F" w:rsidRPr="006234F8" w:rsidRDefault="00E2152F" w:rsidP="002E75FF">
            <w:pPr>
              <w:pStyle w:val="Tabletext"/>
              <w:numPr>
                <w:ilvl w:val="0"/>
                <w:numId w:val="15"/>
              </w:numPr>
              <w:rPr>
                <w:rFonts w:ascii="Sylfaen" w:hAnsi="Sylfaen"/>
                <w:sz w:val="22"/>
                <w:szCs w:val="22"/>
                <w:lang w:val="hy-AM"/>
              </w:rPr>
            </w:pPr>
            <w:r w:rsidRPr="006234F8">
              <w:rPr>
                <w:rFonts w:ascii="Sylfaen" w:hAnsi="Sylfaen"/>
                <w:color w:val="000000"/>
                <w:sz w:val="22"/>
                <w:szCs w:val="22"/>
                <w:lang w:val="en-US"/>
              </w:rPr>
              <w:t xml:space="preserve">“The attestation result does not conform to the position held” </w:t>
            </w:r>
          </w:p>
          <w:p w:rsidR="00E2152F" w:rsidRPr="006234F8" w:rsidRDefault="00E2152F" w:rsidP="002E75FF">
            <w:pPr>
              <w:pStyle w:val="Tabletext"/>
              <w:numPr>
                <w:ilvl w:val="0"/>
                <w:numId w:val="15"/>
              </w:numPr>
              <w:rPr>
                <w:rFonts w:ascii="Sylfaen" w:hAnsi="Sylfaen"/>
                <w:sz w:val="22"/>
                <w:szCs w:val="22"/>
                <w:lang w:val="hy-AM"/>
              </w:rPr>
            </w:pPr>
            <w:r w:rsidRPr="006234F8">
              <w:rPr>
                <w:rFonts w:ascii="Sylfaen" w:hAnsi="Sylfaen"/>
                <w:sz w:val="22"/>
                <w:szCs w:val="22"/>
                <w:lang w:val="en-US"/>
              </w:rPr>
              <w:t xml:space="preserve">Reduction </w:t>
            </w:r>
          </w:p>
          <w:p w:rsidR="00E2152F" w:rsidRPr="006234F8" w:rsidRDefault="00E2152F" w:rsidP="002E75FF">
            <w:pPr>
              <w:pStyle w:val="Tabletext"/>
              <w:numPr>
                <w:ilvl w:val="0"/>
                <w:numId w:val="15"/>
              </w:numPr>
              <w:rPr>
                <w:rFonts w:ascii="Sylfaen" w:hAnsi="Sylfaen"/>
                <w:sz w:val="22"/>
                <w:szCs w:val="22"/>
                <w:lang w:val="hy-AM"/>
              </w:rPr>
            </w:pPr>
            <w:r w:rsidRPr="006234F8">
              <w:rPr>
                <w:rFonts w:ascii="Sylfaen" w:hAnsi="Sylfaen"/>
                <w:sz w:val="22"/>
                <w:szCs w:val="22"/>
                <w:lang w:val="en-US"/>
              </w:rPr>
              <w:t xml:space="preserve">Recommendation document on promotion </w:t>
            </w:r>
          </w:p>
          <w:p w:rsidR="00E2152F" w:rsidRPr="006234F8" w:rsidRDefault="00E2152F" w:rsidP="002F53B4">
            <w:pPr>
              <w:pStyle w:val="Tabletext"/>
              <w:rPr>
                <w:rFonts w:ascii="Sylfaen" w:hAnsi="Sylfaen"/>
                <w:sz w:val="22"/>
                <w:szCs w:val="22"/>
                <w:lang w:val="en-US"/>
              </w:rPr>
            </w:pPr>
            <w:r w:rsidRPr="006234F8">
              <w:rPr>
                <w:rFonts w:ascii="Sylfaen" w:hAnsi="Sylfaen"/>
                <w:sz w:val="22"/>
                <w:szCs w:val="22"/>
                <w:lang w:val="en-US"/>
              </w:rPr>
              <w:t>The field is not displayed for “Contract-based” type positions.</w:t>
            </w:r>
          </w:p>
        </w:tc>
      </w:tr>
      <w:tr w:rsidR="00E2152F" w:rsidRPr="006234F8" w:rsidTr="002F53B4">
        <w:trPr>
          <w:cantSplit/>
        </w:trPr>
        <w:tc>
          <w:tcPr>
            <w:tcW w:w="2405"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Ground </w:t>
            </w: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en-US"/>
              </w:rPr>
            </w:pPr>
            <w:r w:rsidRPr="006234F8">
              <w:rPr>
                <w:rFonts w:ascii="Sylfaen" w:hAnsi="Sylfaen"/>
                <w:sz w:val="22"/>
                <w:szCs w:val="22"/>
                <w:lang w:val="en-US"/>
              </w:rPr>
              <w:t>Label</w:t>
            </w:r>
          </w:p>
        </w:tc>
        <w:tc>
          <w:tcPr>
            <w:tcW w:w="14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447"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 xml:space="preserve">Field displays the document constituting the </w:t>
            </w:r>
            <w:r w:rsidRPr="006234F8">
              <w:rPr>
                <w:rFonts w:ascii="Sylfaen" w:hAnsi="Sylfaen"/>
                <w:sz w:val="22"/>
                <w:szCs w:val="22"/>
                <w:lang w:val="en-US"/>
              </w:rPr>
              <w:t>ground</w:t>
            </w:r>
            <w:r w:rsidRPr="006234F8">
              <w:rPr>
                <w:rFonts w:ascii="Sylfaen" w:hAnsi="Sylfaen"/>
                <w:sz w:val="22"/>
                <w:szCs w:val="22"/>
                <w:lang w:val="hy-AM"/>
              </w:rPr>
              <w:t xml:space="preserve"> for change of position. </w:t>
            </w:r>
          </w:p>
        </w:tc>
      </w:tr>
      <w:tr w:rsidR="00E2152F" w:rsidRPr="006234F8" w:rsidTr="002F53B4">
        <w:trPr>
          <w:cantSplit/>
        </w:trPr>
        <w:tc>
          <w:tcPr>
            <w:tcW w:w="2405"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View </w:t>
            </w: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Button</w:t>
            </w:r>
          </w:p>
        </w:tc>
        <w:tc>
          <w:tcPr>
            <w:tcW w:w="14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447"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Clicking on the button, the</w:t>
            </w:r>
            <w:r w:rsidRPr="006234F8">
              <w:rPr>
                <w:rFonts w:ascii="Sylfaen" w:hAnsi="Sylfaen"/>
                <w:sz w:val="22"/>
                <w:szCs w:val="22"/>
                <w:lang w:val="en-US"/>
              </w:rPr>
              <w:t xml:space="preserve"> page view of the attached file constituting the reason for change of position opens in pdf format. </w:t>
            </w:r>
            <w:r w:rsidRPr="006234F8">
              <w:rPr>
                <w:rFonts w:ascii="Sylfaen" w:hAnsi="Sylfaen"/>
                <w:sz w:val="22"/>
                <w:szCs w:val="22"/>
                <w:lang w:val="hy-AM"/>
              </w:rPr>
              <w:t xml:space="preserve"> The field is not displayed for “Contrac</w:t>
            </w:r>
            <w:r w:rsidRPr="006234F8">
              <w:rPr>
                <w:rFonts w:ascii="Sylfaen" w:hAnsi="Sylfaen"/>
                <w:sz w:val="22"/>
                <w:szCs w:val="22"/>
                <w:lang w:val="en-US"/>
              </w:rPr>
              <w:t>t-based</w:t>
            </w:r>
            <w:r w:rsidRPr="006234F8">
              <w:rPr>
                <w:rFonts w:ascii="Sylfaen" w:hAnsi="Sylfaen"/>
                <w:sz w:val="22"/>
                <w:szCs w:val="22"/>
                <w:lang w:val="hy-AM"/>
              </w:rPr>
              <w:t>” type positions.</w:t>
            </w:r>
          </w:p>
        </w:tc>
      </w:tr>
      <w:tr w:rsidR="00E2152F" w:rsidRPr="006234F8" w:rsidTr="002F53B4">
        <w:trPr>
          <w:cantSplit/>
        </w:trPr>
        <w:tc>
          <w:tcPr>
            <w:tcW w:w="2405"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2C4858" w:rsidP="002C4858">
            <w:pPr>
              <w:pStyle w:val="Tabletext"/>
              <w:rPr>
                <w:rFonts w:ascii="Sylfaen" w:hAnsi="Sylfaen"/>
                <w:sz w:val="22"/>
                <w:szCs w:val="22"/>
                <w:lang w:val="hy-AM"/>
              </w:rPr>
            </w:pPr>
            <w:r w:rsidRPr="006234F8">
              <w:rPr>
                <w:rFonts w:ascii="Sylfaen" w:hAnsi="Sylfaen"/>
                <w:sz w:val="22"/>
                <w:szCs w:val="22"/>
                <w:lang w:val="en-US"/>
              </w:rPr>
              <w:t>Up</w:t>
            </w:r>
            <w:r w:rsidR="00E2152F" w:rsidRPr="006234F8">
              <w:rPr>
                <w:rFonts w:ascii="Sylfaen" w:hAnsi="Sylfaen"/>
                <w:sz w:val="22"/>
                <w:szCs w:val="22"/>
                <w:lang w:val="en-US"/>
              </w:rPr>
              <w:t>load</w:t>
            </w: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Button</w:t>
            </w:r>
          </w:p>
        </w:tc>
        <w:tc>
          <w:tcPr>
            <w:tcW w:w="14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447"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B93CBB">
            <w:pPr>
              <w:pStyle w:val="Tabletext"/>
              <w:rPr>
                <w:rFonts w:ascii="Sylfaen" w:hAnsi="Sylfaen"/>
                <w:sz w:val="22"/>
                <w:szCs w:val="22"/>
                <w:lang w:val="en-US"/>
              </w:rPr>
            </w:pPr>
            <w:r w:rsidRPr="006234F8">
              <w:rPr>
                <w:rFonts w:ascii="Sylfaen" w:hAnsi="Sylfaen"/>
                <w:sz w:val="22"/>
                <w:szCs w:val="22"/>
                <w:lang w:val="en-US"/>
              </w:rPr>
              <w:t xml:space="preserve">Clicking on the button, the </w:t>
            </w:r>
            <w:r w:rsidR="00B93CBB" w:rsidRPr="006234F8">
              <w:rPr>
                <w:rFonts w:ascii="Sylfaen" w:hAnsi="Sylfaen"/>
                <w:sz w:val="22"/>
                <w:szCs w:val="22"/>
                <w:lang w:val="en-US"/>
              </w:rPr>
              <w:t>upload</w:t>
            </w:r>
            <w:r w:rsidRPr="006234F8">
              <w:rPr>
                <w:rFonts w:ascii="Sylfaen" w:hAnsi="Sylfaen"/>
                <w:sz w:val="22"/>
                <w:szCs w:val="22"/>
                <w:lang w:val="en-US"/>
              </w:rPr>
              <w:t xml:space="preserve"> window of the file constituting the reason for demotion opens in pdf format. The field is not displayed for </w:t>
            </w:r>
            <w:r w:rsidRPr="006234F8">
              <w:rPr>
                <w:rFonts w:ascii="Sylfaen" w:hAnsi="Sylfaen"/>
                <w:sz w:val="22"/>
                <w:szCs w:val="22"/>
                <w:lang w:val="hy-AM"/>
              </w:rPr>
              <w:t>“Contrac</w:t>
            </w:r>
            <w:r w:rsidRPr="006234F8">
              <w:rPr>
                <w:rFonts w:ascii="Sylfaen" w:hAnsi="Sylfaen"/>
                <w:sz w:val="22"/>
                <w:szCs w:val="22"/>
                <w:lang w:val="en-US"/>
              </w:rPr>
              <w:t>t-based</w:t>
            </w:r>
            <w:r w:rsidRPr="006234F8">
              <w:rPr>
                <w:rFonts w:ascii="Sylfaen" w:hAnsi="Sylfaen"/>
                <w:sz w:val="22"/>
                <w:szCs w:val="22"/>
                <w:lang w:val="hy-AM"/>
              </w:rPr>
              <w:t>” type positions</w:t>
            </w:r>
            <w:r w:rsidRPr="006234F8">
              <w:rPr>
                <w:rFonts w:ascii="Sylfaen" w:hAnsi="Sylfaen"/>
                <w:sz w:val="22"/>
                <w:szCs w:val="22"/>
                <w:lang w:val="en-US"/>
              </w:rPr>
              <w:t>.</w:t>
            </w:r>
          </w:p>
        </w:tc>
      </w:tr>
      <w:tr w:rsidR="00E2152F" w:rsidRPr="006234F8" w:rsidTr="002F53B4">
        <w:trPr>
          <w:cantSplit/>
        </w:trPr>
        <w:tc>
          <w:tcPr>
            <w:tcW w:w="2405"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Decree file </w:t>
            </w: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en-US"/>
              </w:rPr>
            </w:pPr>
            <w:r w:rsidRPr="006234F8">
              <w:rPr>
                <w:rFonts w:ascii="Sylfaen" w:hAnsi="Sylfaen"/>
                <w:sz w:val="22"/>
                <w:szCs w:val="22"/>
                <w:lang w:val="en-US"/>
              </w:rPr>
              <w:t>Label</w:t>
            </w:r>
          </w:p>
        </w:tc>
        <w:tc>
          <w:tcPr>
            <w:tcW w:w="14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447"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en-US"/>
              </w:rPr>
            </w:pPr>
            <w:r w:rsidRPr="006234F8">
              <w:rPr>
                <w:rFonts w:ascii="Sylfaen" w:hAnsi="Sylfaen"/>
                <w:sz w:val="22"/>
                <w:szCs w:val="22"/>
                <w:lang w:val="hy-AM"/>
              </w:rPr>
              <w:t xml:space="preserve">The field displays the file of the decree on being appointed to the position. </w:t>
            </w:r>
            <w:r w:rsidRPr="006234F8">
              <w:rPr>
                <w:rFonts w:ascii="Sylfaen" w:hAnsi="Sylfaen"/>
                <w:sz w:val="22"/>
                <w:szCs w:val="22"/>
                <w:lang w:val="en-US"/>
              </w:rPr>
              <w:t xml:space="preserve"> </w:t>
            </w:r>
          </w:p>
        </w:tc>
      </w:tr>
      <w:tr w:rsidR="00E2152F" w:rsidRPr="006234F8" w:rsidTr="002F53B4">
        <w:trPr>
          <w:cantSplit/>
        </w:trPr>
        <w:tc>
          <w:tcPr>
            <w:tcW w:w="2405"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View </w:t>
            </w: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Button</w:t>
            </w:r>
          </w:p>
        </w:tc>
        <w:tc>
          <w:tcPr>
            <w:tcW w:w="14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447"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 xml:space="preserve">Clicking on the button, the </w:t>
            </w:r>
            <w:r w:rsidRPr="006234F8">
              <w:rPr>
                <w:rFonts w:ascii="Sylfaen" w:hAnsi="Sylfaen"/>
                <w:sz w:val="22"/>
                <w:szCs w:val="22"/>
                <w:lang w:val="en-US"/>
              </w:rPr>
              <w:t xml:space="preserve">page view of the attached decree file opens in pdf format. </w:t>
            </w:r>
          </w:p>
        </w:tc>
      </w:tr>
      <w:tr w:rsidR="00E2152F" w:rsidRPr="006234F8" w:rsidTr="002F53B4">
        <w:trPr>
          <w:cantSplit/>
        </w:trPr>
        <w:tc>
          <w:tcPr>
            <w:tcW w:w="2405"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C4858">
            <w:pPr>
              <w:pStyle w:val="Tabletext"/>
              <w:rPr>
                <w:rFonts w:ascii="Sylfaen" w:hAnsi="Sylfaen"/>
                <w:sz w:val="22"/>
                <w:szCs w:val="22"/>
                <w:lang w:val="hy-AM"/>
              </w:rPr>
            </w:pPr>
            <w:r w:rsidRPr="006234F8">
              <w:rPr>
                <w:rFonts w:ascii="Sylfaen" w:hAnsi="Sylfaen"/>
                <w:sz w:val="22"/>
                <w:szCs w:val="22"/>
                <w:lang w:val="en-US"/>
              </w:rPr>
              <w:t xml:space="preserve">Upload </w:t>
            </w: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Button</w:t>
            </w:r>
          </w:p>
        </w:tc>
        <w:tc>
          <w:tcPr>
            <w:tcW w:w="14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447"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 xml:space="preserve">Clicking on the button, the </w:t>
            </w:r>
            <w:r w:rsidR="00B93CBB" w:rsidRPr="006234F8">
              <w:rPr>
                <w:rFonts w:ascii="Sylfaen" w:hAnsi="Sylfaen"/>
                <w:sz w:val="22"/>
                <w:szCs w:val="22"/>
                <w:lang w:val="hy-AM"/>
              </w:rPr>
              <w:t>upload</w:t>
            </w:r>
            <w:r w:rsidRPr="006234F8">
              <w:rPr>
                <w:rFonts w:ascii="Sylfaen" w:hAnsi="Sylfaen"/>
                <w:sz w:val="22"/>
                <w:szCs w:val="22"/>
                <w:lang w:val="hy-AM"/>
              </w:rPr>
              <w:t xml:space="preserve"> page of the attached decree file opens in pdf format. </w:t>
            </w:r>
          </w:p>
        </w:tc>
      </w:tr>
      <w:tr w:rsidR="00E2152F" w:rsidRPr="006234F8" w:rsidTr="002F53B4">
        <w:trPr>
          <w:cantSplit/>
        </w:trPr>
        <w:tc>
          <w:tcPr>
            <w:tcW w:w="2405"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Date of end </w:t>
            </w: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Calendar Box</w:t>
            </w:r>
          </w:p>
        </w:tc>
        <w:tc>
          <w:tcPr>
            <w:tcW w:w="14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447"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The date of the end of the contract is entered in the field. </w:t>
            </w:r>
          </w:p>
        </w:tc>
      </w:tr>
      <w:tr w:rsidR="00E2152F" w:rsidRPr="006234F8" w:rsidTr="002F53B4">
        <w:trPr>
          <w:cantSplit/>
        </w:trPr>
        <w:tc>
          <w:tcPr>
            <w:tcW w:w="2405"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Contract number </w:t>
            </w: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Text Box</w:t>
            </w:r>
          </w:p>
        </w:tc>
        <w:tc>
          <w:tcPr>
            <w:tcW w:w="14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447"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en-US"/>
              </w:rPr>
            </w:pPr>
            <w:r w:rsidRPr="006234F8">
              <w:rPr>
                <w:rFonts w:ascii="Sylfaen" w:hAnsi="Sylfaen"/>
                <w:sz w:val="22"/>
                <w:szCs w:val="22"/>
                <w:lang w:val="hy-AM"/>
              </w:rPr>
              <w:t>The number</w:t>
            </w:r>
            <w:r w:rsidRPr="006234F8">
              <w:rPr>
                <w:rFonts w:ascii="Sylfaen" w:hAnsi="Sylfaen"/>
                <w:sz w:val="22"/>
                <w:szCs w:val="22"/>
                <w:lang w:val="en-US"/>
              </w:rPr>
              <w:t xml:space="preserve"> of the employee </w:t>
            </w:r>
            <w:r w:rsidRPr="006234F8">
              <w:rPr>
                <w:rFonts w:ascii="Sylfaen" w:hAnsi="Sylfaen"/>
                <w:sz w:val="22"/>
                <w:szCs w:val="22"/>
                <w:lang w:val="hy-AM"/>
              </w:rPr>
              <w:t xml:space="preserve">contract </w:t>
            </w:r>
            <w:r w:rsidRPr="006234F8">
              <w:rPr>
                <w:rFonts w:ascii="Sylfaen" w:hAnsi="Sylfaen"/>
                <w:sz w:val="22"/>
                <w:szCs w:val="22"/>
                <w:lang w:val="en-US"/>
              </w:rPr>
              <w:t>of the being appointed to the position is entered in the field.</w:t>
            </w:r>
          </w:p>
        </w:tc>
      </w:tr>
      <w:tr w:rsidR="00E2152F" w:rsidRPr="006234F8" w:rsidTr="002F53B4">
        <w:trPr>
          <w:cantSplit/>
        </w:trPr>
        <w:tc>
          <w:tcPr>
            <w:tcW w:w="2405"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View </w:t>
            </w: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Button</w:t>
            </w:r>
          </w:p>
        </w:tc>
        <w:tc>
          <w:tcPr>
            <w:tcW w:w="14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447"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 xml:space="preserve">Clicking on the button, the page view of the attached file of the signed contract opens. </w:t>
            </w:r>
          </w:p>
        </w:tc>
      </w:tr>
      <w:tr w:rsidR="00E2152F" w:rsidRPr="006234F8" w:rsidTr="002F53B4">
        <w:trPr>
          <w:cantSplit/>
        </w:trPr>
        <w:tc>
          <w:tcPr>
            <w:tcW w:w="2405"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C4858">
            <w:pPr>
              <w:pStyle w:val="Tabletext"/>
              <w:rPr>
                <w:rFonts w:ascii="Sylfaen" w:hAnsi="Sylfaen"/>
                <w:sz w:val="22"/>
                <w:szCs w:val="22"/>
                <w:lang w:val="hy-AM"/>
              </w:rPr>
            </w:pPr>
            <w:r w:rsidRPr="006234F8">
              <w:rPr>
                <w:rFonts w:ascii="Sylfaen" w:hAnsi="Sylfaen"/>
                <w:sz w:val="22"/>
                <w:szCs w:val="22"/>
                <w:lang w:val="en-US"/>
              </w:rPr>
              <w:t xml:space="preserve">Upload </w:t>
            </w: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Button</w:t>
            </w:r>
          </w:p>
        </w:tc>
        <w:tc>
          <w:tcPr>
            <w:tcW w:w="14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447"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B93CBB">
            <w:pPr>
              <w:pStyle w:val="Tabletext"/>
              <w:rPr>
                <w:rFonts w:ascii="Sylfaen" w:hAnsi="Sylfaen"/>
                <w:sz w:val="22"/>
                <w:szCs w:val="22"/>
                <w:lang w:val="hy-AM"/>
              </w:rPr>
            </w:pPr>
            <w:r w:rsidRPr="006234F8">
              <w:rPr>
                <w:rFonts w:ascii="Sylfaen" w:hAnsi="Sylfaen"/>
                <w:sz w:val="22"/>
                <w:szCs w:val="22"/>
                <w:lang w:val="hy-AM"/>
              </w:rPr>
              <w:t xml:space="preserve">Clicking on the button, the </w:t>
            </w:r>
            <w:r w:rsidR="00B93CBB" w:rsidRPr="006234F8">
              <w:rPr>
                <w:rFonts w:ascii="Sylfaen" w:hAnsi="Sylfaen"/>
                <w:sz w:val="22"/>
                <w:szCs w:val="22"/>
                <w:lang w:val="en-US"/>
              </w:rPr>
              <w:t>u</w:t>
            </w:r>
            <w:r w:rsidR="00B93CBB" w:rsidRPr="006234F8">
              <w:rPr>
                <w:rFonts w:ascii="Sylfaen" w:hAnsi="Sylfaen"/>
                <w:sz w:val="22"/>
                <w:szCs w:val="22"/>
                <w:lang w:val="hy-AM"/>
              </w:rPr>
              <w:t>pload</w:t>
            </w:r>
            <w:r w:rsidRPr="006234F8">
              <w:rPr>
                <w:rFonts w:ascii="Sylfaen" w:hAnsi="Sylfaen"/>
                <w:sz w:val="22"/>
                <w:szCs w:val="22"/>
                <w:lang w:val="hy-AM"/>
              </w:rPr>
              <w:t xml:space="preserve"> page of the attached signed contract file o</w:t>
            </w:r>
            <w:r w:rsidRPr="006234F8">
              <w:rPr>
                <w:rFonts w:ascii="Sylfaen" w:hAnsi="Sylfaen"/>
                <w:sz w:val="22"/>
                <w:szCs w:val="22"/>
                <w:lang w:val="en-US"/>
              </w:rPr>
              <w:t xml:space="preserve">pens in pdf format. </w:t>
            </w:r>
          </w:p>
        </w:tc>
      </w:tr>
      <w:tr w:rsidR="00E2152F" w:rsidRPr="006234F8" w:rsidTr="002F53B4">
        <w:trPr>
          <w:cantSplit/>
        </w:trPr>
        <w:tc>
          <w:tcPr>
            <w:tcW w:w="2405"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Contract- based position type </w:t>
            </w: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Label</w:t>
            </w:r>
          </w:p>
        </w:tc>
        <w:tc>
          <w:tcPr>
            <w:tcW w:w="14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447"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rPr>
                <w:rFonts w:ascii="Sylfaen" w:hAnsi="Sylfaen"/>
                <w:sz w:val="22"/>
                <w:szCs w:val="22"/>
                <w:lang w:val="hy-AM"/>
              </w:rPr>
            </w:pPr>
            <w:r w:rsidRPr="006234F8">
              <w:rPr>
                <w:rFonts w:ascii="Sylfaen" w:hAnsi="Sylfaen"/>
                <w:sz w:val="22"/>
                <w:szCs w:val="22"/>
                <w:lang w:val="hy-AM"/>
              </w:rPr>
              <w:t xml:space="preserve">Field displays the type of contract of the particular employee. Potential values: </w:t>
            </w:r>
          </w:p>
          <w:p w:rsidR="00E2152F" w:rsidRPr="006234F8" w:rsidRDefault="00E2152F" w:rsidP="002F53B4">
            <w:pPr>
              <w:pStyle w:val="ListParagraph"/>
              <w:numPr>
                <w:ilvl w:val="0"/>
                <w:numId w:val="9"/>
              </w:numPr>
              <w:rPr>
                <w:rFonts w:ascii="Sylfaen" w:hAnsi="Sylfaen"/>
                <w:sz w:val="22"/>
                <w:szCs w:val="22"/>
                <w:lang w:val="hy-AM"/>
              </w:rPr>
            </w:pPr>
            <w:r w:rsidRPr="006234F8">
              <w:rPr>
                <w:rFonts w:ascii="Sylfaen" w:hAnsi="Sylfaen"/>
                <w:sz w:val="22"/>
                <w:szCs w:val="22"/>
              </w:rPr>
              <w:t xml:space="preserve">Term contract </w:t>
            </w:r>
          </w:p>
          <w:p w:rsidR="00E2152F" w:rsidRPr="006234F8" w:rsidRDefault="00E2152F" w:rsidP="002F53B4">
            <w:pPr>
              <w:pStyle w:val="ListParagraph"/>
              <w:numPr>
                <w:ilvl w:val="0"/>
                <w:numId w:val="9"/>
              </w:numPr>
              <w:rPr>
                <w:rFonts w:ascii="Sylfaen" w:hAnsi="Sylfaen"/>
                <w:sz w:val="22"/>
                <w:szCs w:val="22"/>
                <w:lang w:val="hy-AM"/>
              </w:rPr>
            </w:pPr>
            <w:r w:rsidRPr="006234F8">
              <w:rPr>
                <w:rFonts w:ascii="Sylfaen" w:hAnsi="Sylfaen"/>
                <w:sz w:val="22"/>
                <w:szCs w:val="22"/>
              </w:rPr>
              <w:t xml:space="preserve">Replacement </w:t>
            </w:r>
          </w:p>
          <w:p w:rsidR="00E2152F" w:rsidRPr="006234F8" w:rsidRDefault="00E2152F" w:rsidP="002F53B4">
            <w:pPr>
              <w:pStyle w:val="ListParagraph"/>
              <w:numPr>
                <w:ilvl w:val="0"/>
                <w:numId w:val="9"/>
              </w:numPr>
              <w:rPr>
                <w:rFonts w:ascii="Sylfaen" w:hAnsi="Sylfaen"/>
                <w:sz w:val="22"/>
                <w:szCs w:val="22"/>
                <w:lang w:val="hy-AM"/>
              </w:rPr>
            </w:pPr>
            <w:r w:rsidRPr="006234F8">
              <w:rPr>
                <w:rFonts w:ascii="Sylfaen" w:hAnsi="Sylfaen"/>
                <w:sz w:val="22"/>
                <w:szCs w:val="22"/>
              </w:rPr>
              <w:t xml:space="preserve">Open-end contract </w:t>
            </w:r>
          </w:p>
          <w:p w:rsidR="00E2152F" w:rsidRPr="006234F8" w:rsidRDefault="00E2152F" w:rsidP="002F53B4">
            <w:pPr>
              <w:rPr>
                <w:rFonts w:ascii="Sylfaen" w:hAnsi="Sylfaen"/>
                <w:sz w:val="22"/>
                <w:szCs w:val="22"/>
              </w:rPr>
            </w:pPr>
            <w:r w:rsidRPr="006234F8">
              <w:rPr>
                <w:rFonts w:ascii="Sylfaen" w:hAnsi="Sylfaen"/>
                <w:sz w:val="22"/>
                <w:szCs w:val="22"/>
              </w:rPr>
              <w:t xml:space="preserve">The status of the employees assigned to “Replacement” contract type becomes “Temporarily active”. In other cases, the status becomes “Active”. The field is displayed only with regard to </w:t>
            </w:r>
            <w:r w:rsidRPr="006234F8">
              <w:rPr>
                <w:rFonts w:ascii="Sylfaen" w:hAnsi="Sylfaen"/>
                <w:sz w:val="22"/>
                <w:szCs w:val="22"/>
                <w:lang w:val="hy-AM"/>
              </w:rPr>
              <w:t>“Contrac</w:t>
            </w:r>
            <w:r w:rsidRPr="006234F8">
              <w:rPr>
                <w:rFonts w:ascii="Sylfaen" w:hAnsi="Sylfaen"/>
                <w:sz w:val="22"/>
                <w:szCs w:val="22"/>
              </w:rPr>
              <w:t>t-based</w:t>
            </w:r>
            <w:r w:rsidRPr="006234F8">
              <w:rPr>
                <w:rFonts w:ascii="Sylfaen" w:hAnsi="Sylfaen"/>
                <w:sz w:val="22"/>
                <w:szCs w:val="22"/>
                <w:lang w:val="hy-AM"/>
              </w:rPr>
              <w:t>” type positions</w:t>
            </w:r>
            <w:r w:rsidRPr="006234F8">
              <w:rPr>
                <w:rFonts w:ascii="Sylfaen" w:hAnsi="Sylfaen"/>
                <w:sz w:val="22"/>
                <w:szCs w:val="22"/>
              </w:rPr>
              <w:t xml:space="preserve">. </w:t>
            </w:r>
          </w:p>
        </w:tc>
      </w:tr>
      <w:tr w:rsidR="00E2152F" w:rsidRPr="006234F8" w:rsidTr="002F53B4">
        <w:trPr>
          <w:cantSplit/>
        </w:trPr>
        <w:tc>
          <w:tcPr>
            <w:tcW w:w="2405"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Recommendation document </w:t>
            </w: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Label</w:t>
            </w:r>
          </w:p>
        </w:tc>
        <w:tc>
          <w:tcPr>
            <w:tcW w:w="14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447"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en-US"/>
              </w:rPr>
            </w:pPr>
            <w:r w:rsidRPr="006234F8">
              <w:rPr>
                <w:rFonts w:ascii="Sylfaen" w:hAnsi="Sylfaen"/>
                <w:sz w:val="22"/>
                <w:szCs w:val="22"/>
                <w:lang w:val="en-US"/>
              </w:rPr>
              <w:t xml:space="preserve">The field displays the employee’s recommendation document for being appointed to a contract- based position. The field is active only for </w:t>
            </w:r>
            <w:r w:rsidRPr="006234F8">
              <w:rPr>
                <w:rFonts w:ascii="Sylfaen" w:hAnsi="Sylfaen"/>
                <w:sz w:val="22"/>
                <w:szCs w:val="22"/>
                <w:lang w:val="hy-AM"/>
              </w:rPr>
              <w:t>“</w:t>
            </w:r>
            <w:r w:rsidRPr="006234F8">
              <w:rPr>
                <w:rFonts w:ascii="Sylfaen" w:hAnsi="Sylfaen"/>
                <w:sz w:val="22"/>
                <w:szCs w:val="22"/>
                <w:lang w:val="en-US"/>
              </w:rPr>
              <w:t>c</w:t>
            </w:r>
            <w:r w:rsidRPr="006234F8">
              <w:rPr>
                <w:rFonts w:ascii="Sylfaen" w:hAnsi="Sylfaen"/>
                <w:sz w:val="22"/>
                <w:szCs w:val="22"/>
                <w:lang w:val="hy-AM"/>
              </w:rPr>
              <w:t>ontrac</w:t>
            </w:r>
            <w:r w:rsidRPr="006234F8">
              <w:rPr>
                <w:rFonts w:ascii="Sylfaen" w:hAnsi="Sylfaen"/>
                <w:sz w:val="22"/>
                <w:szCs w:val="22"/>
                <w:lang w:val="en-US"/>
              </w:rPr>
              <w:t>t-based</w:t>
            </w:r>
            <w:r w:rsidRPr="006234F8">
              <w:rPr>
                <w:rFonts w:ascii="Sylfaen" w:hAnsi="Sylfaen"/>
                <w:sz w:val="22"/>
                <w:szCs w:val="22"/>
                <w:lang w:val="hy-AM"/>
              </w:rPr>
              <w:t>” type positions</w:t>
            </w:r>
            <w:r w:rsidRPr="006234F8">
              <w:rPr>
                <w:rFonts w:ascii="Sylfaen" w:hAnsi="Sylfaen"/>
                <w:sz w:val="22"/>
                <w:szCs w:val="22"/>
                <w:lang w:val="en-US"/>
              </w:rPr>
              <w:t xml:space="preserve">. </w:t>
            </w:r>
          </w:p>
        </w:tc>
      </w:tr>
      <w:tr w:rsidR="00E2152F" w:rsidRPr="006234F8" w:rsidTr="002F53B4">
        <w:trPr>
          <w:cantSplit/>
        </w:trPr>
        <w:tc>
          <w:tcPr>
            <w:tcW w:w="2405"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View </w:t>
            </w: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Button</w:t>
            </w:r>
          </w:p>
        </w:tc>
        <w:tc>
          <w:tcPr>
            <w:tcW w:w="14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447"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en-US"/>
              </w:rPr>
            </w:pPr>
            <w:r w:rsidRPr="006234F8">
              <w:rPr>
                <w:rFonts w:ascii="Sylfaen" w:hAnsi="Sylfaen"/>
                <w:sz w:val="22"/>
                <w:szCs w:val="22"/>
                <w:lang w:val="en-US"/>
              </w:rPr>
              <w:t xml:space="preserve">Clicking on the button, the view page for the attached recommendation document file opens in pdf format. The field is active only for </w:t>
            </w:r>
            <w:r w:rsidRPr="006234F8">
              <w:rPr>
                <w:rFonts w:ascii="Sylfaen" w:hAnsi="Sylfaen"/>
                <w:sz w:val="22"/>
                <w:szCs w:val="22"/>
                <w:lang w:val="hy-AM"/>
              </w:rPr>
              <w:t>“</w:t>
            </w:r>
            <w:r w:rsidRPr="006234F8">
              <w:rPr>
                <w:rFonts w:ascii="Sylfaen" w:hAnsi="Sylfaen"/>
                <w:sz w:val="22"/>
                <w:szCs w:val="22"/>
                <w:lang w:val="en-US"/>
              </w:rPr>
              <w:t>c</w:t>
            </w:r>
            <w:r w:rsidRPr="006234F8">
              <w:rPr>
                <w:rFonts w:ascii="Sylfaen" w:hAnsi="Sylfaen"/>
                <w:sz w:val="22"/>
                <w:szCs w:val="22"/>
                <w:lang w:val="hy-AM"/>
              </w:rPr>
              <w:t>ontrac</w:t>
            </w:r>
            <w:r w:rsidRPr="006234F8">
              <w:rPr>
                <w:rFonts w:ascii="Sylfaen" w:hAnsi="Sylfaen"/>
                <w:sz w:val="22"/>
                <w:szCs w:val="22"/>
                <w:lang w:val="en-US"/>
              </w:rPr>
              <w:t>t-based</w:t>
            </w:r>
            <w:r w:rsidRPr="006234F8">
              <w:rPr>
                <w:rFonts w:ascii="Sylfaen" w:hAnsi="Sylfaen"/>
                <w:sz w:val="22"/>
                <w:szCs w:val="22"/>
                <w:lang w:val="hy-AM"/>
              </w:rPr>
              <w:t>” type positions</w:t>
            </w:r>
            <w:r w:rsidRPr="006234F8">
              <w:rPr>
                <w:rFonts w:ascii="Sylfaen" w:hAnsi="Sylfaen"/>
                <w:sz w:val="22"/>
                <w:szCs w:val="22"/>
                <w:lang w:val="en-US"/>
              </w:rPr>
              <w:t xml:space="preserve">. </w:t>
            </w:r>
          </w:p>
        </w:tc>
      </w:tr>
      <w:tr w:rsidR="00E2152F" w:rsidRPr="006234F8" w:rsidTr="002F53B4">
        <w:trPr>
          <w:cantSplit/>
        </w:trPr>
        <w:tc>
          <w:tcPr>
            <w:tcW w:w="2405"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B93CBB">
            <w:pPr>
              <w:pStyle w:val="Tabletext"/>
              <w:rPr>
                <w:rFonts w:ascii="Sylfaen" w:hAnsi="Sylfaen"/>
                <w:sz w:val="22"/>
                <w:szCs w:val="22"/>
                <w:lang w:val="hy-AM"/>
              </w:rPr>
            </w:pPr>
            <w:r w:rsidRPr="006234F8">
              <w:rPr>
                <w:rFonts w:ascii="Sylfaen" w:hAnsi="Sylfaen"/>
                <w:sz w:val="22"/>
                <w:szCs w:val="22"/>
                <w:lang w:val="en-US"/>
              </w:rPr>
              <w:t xml:space="preserve">Upload </w:t>
            </w: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Button</w:t>
            </w:r>
          </w:p>
        </w:tc>
        <w:tc>
          <w:tcPr>
            <w:tcW w:w="14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447"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en-US"/>
              </w:rPr>
            </w:pPr>
            <w:r w:rsidRPr="006234F8">
              <w:rPr>
                <w:rFonts w:ascii="Sylfaen" w:hAnsi="Sylfaen"/>
                <w:sz w:val="22"/>
                <w:szCs w:val="22"/>
                <w:lang w:val="en-US"/>
              </w:rPr>
              <w:t xml:space="preserve">Clicking on the button, the </w:t>
            </w:r>
            <w:r w:rsidR="00B93CBB" w:rsidRPr="006234F8">
              <w:rPr>
                <w:rFonts w:ascii="Sylfaen" w:hAnsi="Sylfaen"/>
                <w:sz w:val="22"/>
                <w:szCs w:val="22"/>
                <w:lang w:val="en-US"/>
              </w:rPr>
              <w:t>upload</w:t>
            </w:r>
            <w:r w:rsidRPr="006234F8">
              <w:rPr>
                <w:rFonts w:ascii="Sylfaen" w:hAnsi="Sylfaen"/>
                <w:sz w:val="22"/>
                <w:szCs w:val="22"/>
                <w:lang w:val="en-US"/>
              </w:rPr>
              <w:t xml:space="preserve"> page of attached recommendation document file opens in pdf format. The field is active only for </w:t>
            </w:r>
            <w:r w:rsidRPr="006234F8">
              <w:rPr>
                <w:rFonts w:ascii="Sylfaen" w:hAnsi="Sylfaen"/>
                <w:sz w:val="22"/>
                <w:szCs w:val="22"/>
                <w:lang w:val="hy-AM"/>
              </w:rPr>
              <w:t>“</w:t>
            </w:r>
            <w:r w:rsidRPr="006234F8">
              <w:rPr>
                <w:rFonts w:ascii="Sylfaen" w:hAnsi="Sylfaen"/>
                <w:sz w:val="22"/>
                <w:szCs w:val="22"/>
                <w:lang w:val="en-US"/>
              </w:rPr>
              <w:t>c</w:t>
            </w:r>
            <w:r w:rsidRPr="006234F8">
              <w:rPr>
                <w:rFonts w:ascii="Sylfaen" w:hAnsi="Sylfaen"/>
                <w:sz w:val="22"/>
                <w:szCs w:val="22"/>
                <w:lang w:val="hy-AM"/>
              </w:rPr>
              <w:t>ontrac</w:t>
            </w:r>
            <w:r w:rsidRPr="006234F8">
              <w:rPr>
                <w:rFonts w:ascii="Sylfaen" w:hAnsi="Sylfaen"/>
                <w:sz w:val="22"/>
                <w:szCs w:val="22"/>
                <w:lang w:val="en-US"/>
              </w:rPr>
              <w:t>t-based</w:t>
            </w:r>
            <w:r w:rsidRPr="006234F8">
              <w:rPr>
                <w:rFonts w:ascii="Sylfaen" w:hAnsi="Sylfaen"/>
                <w:sz w:val="22"/>
                <w:szCs w:val="22"/>
                <w:lang w:val="hy-AM"/>
              </w:rPr>
              <w:t>” type positions</w:t>
            </w:r>
            <w:r w:rsidRPr="006234F8">
              <w:rPr>
                <w:rFonts w:ascii="Sylfaen" w:hAnsi="Sylfaen"/>
                <w:sz w:val="22"/>
                <w:szCs w:val="22"/>
                <w:lang w:val="en-US"/>
              </w:rPr>
              <w:t>.</w:t>
            </w:r>
          </w:p>
        </w:tc>
      </w:tr>
      <w:tr w:rsidR="00E2152F" w:rsidRPr="006234F8" w:rsidTr="002F53B4">
        <w:trPr>
          <w:cantSplit/>
        </w:trPr>
        <w:tc>
          <w:tcPr>
            <w:tcW w:w="2405" w:type="dxa"/>
            <w:gridSpan w:val="2"/>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Appoint to a position </w:t>
            </w:r>
          </w:p>
          <w:p w:rsidR="00E2152F" w:rsidRPr="006234F8" w:rsidRDefault="00E2152F" w:rsidP="002F53B4">
            <w:pPr>
              <w:pStyle w:val="Tabletext"/>
              <w:rPr>
                <w:rFonts w:ascii="Sylfaen" w:hAnsi="Sylfaen"/>
                <w:sz w:val="22"/>
                <w:szCs w:val="22"/>
                <w:lang w:val="hy-AM"/>
              </w:rPr>
            </w:pP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Button</w:t>
            </w:r>
          </w:p>
        </w:tc>
        <w:tc>
          <w:tcPr>
            <w:tcW w:w="1465" w:type="dxa"/>
            <w:gridSpan w:val="2"/>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447"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en-US"/>
              </w:rPr>
            </w:pPr>
            <w:r w:rsidRPr="006234F8">
              <w:rPr>
                <w:rFonts w:ascii="Sylfaen" w:hAnsi="Sylfaen"/>
                <w:sz w:val="22"/>
                <w:szCs w:val="22"/>
                <w:lang w:val="en-US"/>
              </w:rPr>
              <w:t>By</w:t>
            </w:r>
            <w:r w:rsidRPr="006234F8">
              <w:rPr>
                <w:rFonts w:ascii="Sylfaen" w:hAnsi="Sylfaen"/>
                <w:sz w:val="22"/>
                <w:szCs w:val="22"/>
                <w:lang w:val="hy-AM"/>
              </w:rPr>
              <w:t xml:space="preserve"> Clicking on the button, the position in question is </w:t>
            </w:r>
            <w:r w:rsidRPr="006234F8">
              <w:rPr>
                <w:rFonts w:ascii="Sylfaen" w:hAnsi="Sylfaen"/>
                <w:sz w:val="22"/>
                <w:szCs w:val="22"/>
                <w:lang w:val="en-US"/>
              </w:rPr>
              <w:t>assigned</w:t>
            </w:r>
            <w:r w:rsidRPr="006234F8">
              <w:rPr>
                <w:rFonts w:ascii="Sylfaen" w:hAnsi="Sylfaen"/>
                <w:sz w:val="22"/>
                <w:szCs w:val="22"/>
                <w:lang w:val="hy-AM"/>
              </w:rPr>
              <w:t xml:space="preserve"> to the </w:t>
            </w:r>
            <w:r w:rsidRPr="006234F8">
              <w:rPr>
                <w:rFonts w:ascii="Sylfaen" w:hAnsi="Sylfaen"/>
                <w:sz w:val="22"/>
                <w:szCs w:val="22"/>
                <w:lang w:val="en-US"/>
              </w:rPr>
              <w:t>checked</w:t>
            </w:r>
            <w:r w:rsidRPr="006234F8">
              <w:rPr>
                <w:rFonts w:ascii="Sylfaen" w:hAnsi="Sylfaen"/>
                <w:sz w:val="22"/>
                <w:szCs w:val="22"/>
                <w:lang w:val="hy-AM"/>
              </w:rPr>
              <w:t xml:space="preserve"> person. </w:t>
            </w:r>
            <w:r w:rsidRPr="006234F8">
              <w:rPr>
                <w:rFonts w:ascii="Sylfaen" w:hAnsi="Sylfaen"/>
                <w:sz w:val="22"/>
                <w:szCs w:val="22"/>
                <w:lang w:val="en-US"/>
              </w:rPr>
              <w:t xml:space="preserve">Where the particular person is at that time assigned to another position, then when being appointed to a new position, the end of the period of his/her employment in the previous position should be the date of being appointed to a new position. “Vacant” field of the previous position acquires “Yes” value. Regarding “contract-based” type position, when saving while being assigned to another position, the date of the end of the contract is to be entered for the previous contract, which is equal to the date of the Start   of the new contract. The status of the previous contract becomes “Ended”. </w:t>
            </w:r>
          </w:p>
          <w:p w:rsidR="00E2152F" w:rsidRPr="006234F8" w:rsidRDefault="00E2152F" w:rsidP="002F53B4">
            <w:pPr>
              <w:pStyle w:val="Tabletext"/>
              <w:rPr>
                <w:rFonts w:ascii="Sylfaen" w:hAnsi="Sylfaen"/>
                <w:sz w:val="22"/>
                <w:szCs w:val="22"/>
                <w:lang w:val="en-US"/>
              </w:rPr>
            </w:pPr>
            <w:r w:rsidRPr="006234F8">
              <w:rPr>
                <w:rFonts w:ascii="Sylfaen" w:hAnsi="Sylfaen"/>
                <w:sz w:val="22"/>
                <w:szCs w:val="22"/>
                <w:lang w:val="en-US"/>
              </w:rPr>
              <w:t xml:space="preserve">If the selected position is not vacant, then in case of appointing a new employee to that position, the date of the end of holding the position that is equal to the date of appointing the new employee to the position should be entered for the former employee,  and that employee discontinues being assigned to any position. His/her status becomes “Reappointment”. After the operations are completed, the employee is assigned to the new position. </w:t>
            </w:r>
          </w:p>
        </w:tc>
      </w:tr>
    </w:tbl>
    <w:p w:rsidR="00E2152F" w:rsidRPr="006234F8" w:rsidRDefault="00E2152F" w:rsidP="00E2152F">
      <w:pPr>
        <w:rPr>
          <w:rFonts w:ascii="Sylfaen" w:hAnsi="Sylfaen"/>
        </w:rPr>
      </w:pPr>
      <w:bookmarkStart w:id="148" w:name="_Toc447639016"/>
    </w:p>
    <w:p w:rsidR="002F53B4" w:rsidRPr="006234F8" w:rsidRDefault="002F53B4" w:rsidP="00E2152F">
      <w:pPr>
        <w:rPr>
          <w:rFonts w:ascii="Sylfaen" w:hAnsi="Sylfaen"/>
        </w:rPr>
      </w:pPr>
    </w:p>
    <w:p w:rsidR="002F53B4" w:rsidRPr="006234F8" w:rsidRDefault="002F53B4" w:rsidP="002F53B4">
      <w:pPr>
        <w:pStyle w:val="Heading3"/>
        <w:numPr>
          <w:ilvl w:val="0"/>
          <w:numId w:val="0"/>
        </w:numPr>
        <w:spacing w:before="120" w:after="120"/>
        <w:ind w:left="720" w:hanging="720"/>
        <w:rPr>
          <w:rFonts w:ascii="Sylfaen" w:hAnsi="Sylfaen" w:cs="Times New Roman"/>
          <w:lang w:val="hy-AM"/>
        </w:rPr>
      </w:pPr>
      <w:bookmarkStart w:id="149" w:name="_Toc465856500"/>
      <w:r w:rsidRPr="006234F8">
        <w:rPr>
          <w:rFonts w:ascii="Sylfaen" w:hAnsi="Sylfaen" w:cs="Times New Roman"/>
          <w:lang w:val="hy-AM"/>
        </w:rPr>
        <w:t>3</w:t>
      </w:r>
      <w:r w:rsidRPr="006234F8">
        <w:rPr>
          <w:rFonts w:ascii="MS Mincho" w:eastAsia="MS Mincho" w:hAnsi="MS Mincho" w:cs="MS Mincho" w:hint="eastAsia"/>
          <w:lang w:val="hy-AM"/>
        </w:rPr>
        <w:t>․</w:t>
      </w:r>
      <w:r w:rsidRPr="006234F8">
        <w:rPr>
          <w:rFonts w:ascii="Sylfaen" w:hAnsi="Sylfaen" w:cs="Times New Roman"/>
          <w:lang w:val="hy-AM"/>
        </w:rPr>
        <w:t>3</w:t>
      </w:r>
      <w:r w:rsidRPr="006234F8">
        <w:rPr>
          <w:rFonts w:ascii="MS Mincho" w:eastAsia="MS Mincho" w:hAnsi="MS Mincho" w:cs="MS Mincho" w:hint="eastAsia"/>
          <w:lang w:val="hy-AM"/>
        </w:rPr>
        <w:t>․</w:t>
      </w:r>
      <w:r w:rsidRPr="006234F8">
        <w:rPr>
          <w:rFonts w:ascii="Sylfaen" w:eastAsia="MS Mincho" w:hAnsi="Sylfaen" w:cs="Times New Roman"/>
          <w:lang w:val="hy-AM"/>
        </w:rPr>
        <w:t>5</w:t>
      </w:r>
      <w:r w:rsidRPr="006234F8">
        <w:rPr>
          <w:rFonts w:ascii="Sylfaen" w:hAnsi="Sylfaen" w:cs="Times New Roman"/>
          <w:lang w:val="hy-AM"/>
        </w:rPr>
        <w:t xml:space="preserve">  </w:t>
      </w:r>
      <w:r w:rsidRPr="006234F8">
        <w:rPr>
          <w:rFonts w:ascii="Sylfaen" w:hAnsi="Sylfaen" w:cs="Times New Roman"/>
        </w:rPr>
        <w:t>Contract Extension Module</w:t>
      </w:r>
      <w:bookmarkEnd w:id="149"/>
      <w:r w:rsidRPr="006234F8">
        <w:rPr>
          <w:rFonts w:ascii="Sylfaen" w:hAnsi="Sylfaen" w:cs="Times New Roman"/>
        </w:rPr>
        <w:t xml:space="preserve"> </w:t>
      </w:r>
    </w:p>
    <w:bookmarkEnd w:id="148"/>
    <w:p w:rsidR="00E2152F" w:rsidRPr="006234F8" w:rsidRDefault="00E2152F" w:rsidP="00E2152F">
      <w:pPr>
        <w:spacing w:before="120" w:after="120"/>
        <w:jc w:val="both"/>
        <w:rPr>
          <w:rFonts w:ascii="Sylfaen" w:hAnsi="Sylfaen"/>
          <w:sz w:val="22"/>
          <w:szCs w:val="22"/>
        </w:rPr>
      </w:pPr>
      <w:r w:rsidRPr="006234F8">
        <w:rPr>
          <w:rFonts w:ascii="Sylfaen" w:hAnsi="Sylfaen"/>
          <w:sz w:val="22"/>
          <w:szCs w:val="22"/>
        </w:rPr>
        <w:t>This sub-module of the system enables to extend the contracts of the SRC contract-based employees. It constitutes a sub-module</w:t>
      </w:r>
      <w:r w:rsidR="00B93CBB" w:rsidRPr="006234F8">
        <w:rPr>
          <w:rFonts w:ascii="Sylfaen" w:hAnsi="Sylfaen"/>
          <w:sz w:val="22"/>
          <w:szCs w:val="22"/>
        </w:rPr>
        <w:t xml:space="preserve"> </w:t>
      </w:r>
      <w:r w:rsidRPr="006234F8">
        <w:rPr>
          <w:rFonts w:ascii="Sylfaen" w:hAnsi="Sylfaen"/>
          <w:sz w:val="22"/>
          <w:szCs w:val="22"/>
        </w:rPr>
        <w:t xml:space="preserve">of the HRMIS and is accessible only to PMD employees with options to view all contractual employees and all contract-based positions, and to extend the contract-based employment terms. This operation is enabled, in case the condition of having less than five working days remained until the end of contract is satisfied. The main functionalities of the employee contract extension module are: </w:t>
      </w:r>
    </w:p>
    <w:p w:rsidR="00E2152F" w:rsidRPr="006234F8" w:rsidRDefault="00E2152F" w:rsidP="004901BD">
      <w:pPr>
        <w:pStyle w:val="ListParagraph"/>
        <w:numPr>
          <w:ilvl w:val="0"/>
          <w:numId w:val="53"/>
        </w:numPr>
        <w:spacing w:before="120" w:after="120"/>
        <w:jc w:val="both"/>
        <w:rPr>
          <w:rFonts w:ascii="Sylfaen" w:hAnsi="Sylfaen"/>
          <w:sz w:val="22"/>
          <w:szCs w:val="22"/>
          <w:lang w:val="hy-AM"/>
        </w:rPr>
      </w:pPr>
      <w:r w:rsidRPr="006234F8">
        <w:rPr>
          <w:rFonts w:ascii="Sylfaen" w:hAnsi="Sylfaen"/>
          <w:sz w:val="22"/>
          <w:szCs w:val="22"/>
        </w:rPr>
        <w:t>Perform the</w:t>
      </w:r>
      <w:r w:rsidRPr="006234F8">
        <w:rPr>
          <w:rFonts w:ascii="Sylfaen" w:hAnsi="Sylfaen"/>
          <w:sz w:val="22"/>
          <w:szCs w:val="22"/>
          <w:lang w:val="hy-AM"/>
        </w:rPr>
        <w:t xml:space="preserve"> extension of the </w:t>
      </w:r>
      <w:r w:rsidRPr="006234F8">
        <w:rPr>
          <w:rFonts w:ascii="Sylfaen" w:hAnsi="Sylfaen"/>
          <w:sz w:val="22"/>
          <w:szCs w:val="22"/>
        </w:rPr>
        <w:t xml:space="preserve">required </w:t>
      </w:r>
      <w:r w:rsidRPr="006234F8">
        <w:rPr>
          <w:rFonts w:ascii="Sylfaen" w:hAnsi="Sylfaen"/>
          <w:sz w:val="22"/>
          <w:szCs w:val="22"/>
          <w:lang w:val="hy-AM"/>
        </w:rPr>
        <w:t xml:space="preserve">contract term and </w:t>
      </w:r>
      <w:r w:rsidR="00B93CBB" w:rsidRPr="006234F8">
        <w:rPr>
          <w:rFonts w:ascii="Sylfaen" w:hAnsi="Sylfaen"/>
          <w:sz w:val="22"/>
          <w:szCs w:val="22"/>
        </w:rPr>
        <w:t>u</w:t>
      </w:r>
      <w:r w:rsidR="00B93CBB" w:rsidRPr="006234F8">
        <w:rPr>
          <w:rFonts w:ascii="Sylfaen" w:hAnsi="Sylfaen"/>
          <w:sz w:val="22"/>
          <w:szCs w:val="22"/>
          <w:lang w:val="hy-AM"/>
        </w:rPr>
        <w:t>pload</w:t>
      </w:r>
      <w:r w:rsidRPr="006234F8">
        <w:rPr>
          <w:rFonts w:ascii="Sylfaen" w:hAnsi="Sylfaen"/>
          <w:sz w:val="22"/>
          <w:szCs w:val="22"/>
          <w:lang w:val="hy-AM"/>
        </w:rPr>
        <w:t>ing of</w:t>
      </w:r>
      <w:r w:rsidRPr="006234F8">
        <w:rPr>
          <w:rFonts w:ascii="Sylfaen" w:hAnsi="Sylfaen"/>
          <w:sz w:val="22"/>
          <w:szCs w:val="22"/>
        </w:rPr>
        <w:t xml:space="preserve"> the</w:t>
      </w:r>
      <w:r w:rsidRPr="006234F8">
        <w:rPr>
          <w:rFonts w:ascii="Sylfaen" w:hAnsi="Sylfaen"/>
          <w:sz w:val="22"/>
          <w:szCs w:val="22"/>
          <w:lang w:val="hy-AM"/>
        </w:rPr>
        <w:t xml:space="preserve"> decree </w:t>
      </w:r>
      <w:r w:rsidRPr="006234F8">
        <w:rPr>
          <w:rFonts w:ascii="Sylfaen" w:hAnsi="Sylfaen"/>
          <w:sz w:val="22"/>
          <w:szCs w:val="22"/>
        </w:rPr>
        <w:t>pertaining there</w:t>
      </w:r>
      <w:r w:rsidRPr="006234F8">
        <w:rPr>
          <w:rFonts w:ascii="Sylfaen" w:hAnsi="Sylfaen"/>
          <w:sz w:val="22"/>
          <w:szCs w:val="22"/>
          <w:lang w:val="hy-AM"/>
        </w:rPr>
        <w:t>to in the system.</w:t>
      </w:r>
      <w:r w:rsidRPr="006234F8">
        <w:rPr>
          <w:rFonts w:ascii="Sylfaen" w:hAnsi="Sylfaen"/>
          <w:sz w:val="22"/>
          <w:szCs w:val="22"/>
        </w:rPr>
        <w:t xml:space="preserve"> The date of the end of the previous contract is to be automatically installed as the date of the Start   of the term of such contract</w:t>
      </w:r>
      <w:r w:rsidRPr="006234F8">
        <w:rPr>
          <w:rFonts w:ascii="Sylfaen" w:hAnsi="Sylfaen"/>
          <w:sz w:val="22"/>
          <w:szCs w:val="22"/>
          <w:lang w:val="hy-AM"/>
        </w:rPr>
        <w:t>.</w:t>
      </w:r>
    </w:p>
    <w:p w:rsidR="00E2152F" w:rsidRPr="006234F8" w:rsidRDefault="00E2152F" w:rsidP="004901BD">
      <w:pPr>
        <w:pStyle w:val="ListParagraph"/>
        <w:numPr>
          <w:ilvl w:val="0"/>
          <w:numId w:val="53"/>
        </w:numPr>
        <w:spacing w:before="120" w:after="120"/>
        <w:jc w:val="both"/>
        <w:rPr>
          <w:rFonts w:ascii="Sylfaen" w:hAnsi="Sylfaen"/>
          <w:sz w:val="22"/>
          <w:szCs w:val="22"/>
          <w:lang w:val="hy-AM"/>
        </w:rPr>
      </w:pPr>
      <w:r w:rsidRPr="006234F8">
        <w:rPr>
          <w:rFonts w:ascii="Sylfaen" w:hAnsi="Sylfaen"/>
          <w:sz w:val="22"/>
          <w:szCs w:val="22"/>
        </w:rPr>
        <w:t xml:space="preserve">Where the contract is extended, “Employee Personal Data Update” message is sent on the business email addresses of the employee and the head of his/her unit. </w:t>
      </w:r>
    </w:p>
    <w:p w:rsidR="00E2152F" w:rsidRPr="006234F8" w:rsidRDefault="00E2152F" w:rsidP="004901BD">
      <w:pPr>
        <w:pStyle w:val="ListParagraph"/>
        <w:numPr>
          <w:ilvl w:val="0"/>
          <w:numId w:val="53"/>
        </w:numPr>
        <w:spacing w:before="120" w:after="120"/>
        <w:jc w:val="both"/>
        <w:rPr>
          <w:rFonts w:ascii="Sylfaen" w:hAnsi="Sylfaen"/>
          <w:sz w:val="22"/>
          <w:szCs w:val="22"/>
          <w:lang w:val="hy-AM"/>
        </w:rPr>
      </w:pPr>
      <w:r w:rsidRPr="006234F8">
        <w:rPr>
          <w:rFonts w:ascii="Sylfaen" w:hAnsi="Sylfaen"/>
          <w:sz w:val="22"/>
          <w:szCs w:val="22"/>
        </w:rPr>
        <w:t xml:space="preserve">Where the contract is not extended, a new row displaying that employee is added in “Employee Separation Administration” module; in the “Separation Ground” field of that module, “Ended Contract Term” value is stated. “Employee Personal Data Update” message is sent on the business email addresses of the employee and the head of his/her unit. </w:t>
      </w:r>
    </w:p>
    <w:p w:rsidR="00E2152F" w:rsidRPr="006234F8" w:rsidRDefault="00E2152F" w:rsidP="004901BD">
      <w:pPr>
        <w:pStyle w:val="ListParagraph"/>
        <w:numPr>
          <w:ilvl w:val="0"/>
          <w:numId w:val="53"/>
        </w:numPr>
        <w:spacing w:before="120" w:after="120"/>
        <w:jc w:val="both"/>
        <w:rPr>
          <w:rFonts w:ascii="Sylfaen" w:hAnsi="Sylfaen"/>
          <w:sz w:val="22"/>
          <w:szCs w:val="22"/>
          <w:lang w:val="hy-AM"/>
        </w:rPr>
      </w:pPr>
      <w:r w:rsidRPr="006234F8">
        <w:rPr>
          <w:rFonts w:ascii="Sylfaen" w:hAnsi="Sylfaen"/>
          <w:sz w:val="22"/>
          <w:szCs w:val="22"/>
        </w:rPr>
        <w:t xml:space="preserve">In case 5 working days are left until the end of the contract term, a notification reading, “5 working days are left till the end of your employment contract term” shall be sent on the business email address of such employee. </w:t>
      </w:r>
    </w:p>
    <w:p w:rsidR="00E2152F" w:rsidRPr="006234F8" w:rsidRDefault="002F53B4" w:rsidP="00834357">
      <w:pPr>
        <w:pStyle w:val="Caption"/>
        <w:rPr>
          <w:rFonts w:eastAsia="MS Mincho"/>
        </w:rPr>
      </w:pPr>
      <w:bookmarkStart w:id="150" w:name="_Toc449694904"/>
      <w:bookmarkStart w:id="151" w:name="_Toc465180835"/>
      <w:r w:rsidRPr="006234F8">
        <w:rPr>
          <w:lang w:val="hy-AM"/>
        </w:rPr>
        <w:t>Fig.</w:t>
      </w:r>
      <w:r w:rsidR="00A16CDA" w:rsidRPr="006234F8">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7</w:t>
      </w:r>
      <w:r w:rsidR="00613FD6" w:rsidRPr="006234F8">
        <w:rPr>
          <w:lang w:val="hy-AM"/>
        </w:rPr>
        <w:fldChar w:fldCharType="end"/>
      </w:r>
      <w:r w:rsidR="00E2152F" w:rsidRPr="00834357">
        <w:rPr>
          <w:rFonts w:eastAsia="MS Mincho" w:hint="eastAsia"/>
        </w:rPr>
        <w:t>․</w:t>
      </w:r>
      <w:r w:rsidR="00E2152F" w:rsidRPr="006234F8">
        <w:rPr>
          <w:rFonts w:eastAsia="MS Mincho"/>
          <w:lang w:val="hy-AM"/>
        </w:rPr>
        <w:t xml:space="preserve"> </w:t>
      </w:r>
      <w:r w:rsidR="00E2152F" w:rsidRPr="006234F8">
        <w:rPr>
          <w:rFonts w:eastAsia="MS Mincho"/>
        </w:rPr>
        <w:t>Contract extension</w:t>
      </w:r>
      <w:bookmarkEnd w:id="150"/>
      <w:bookmarkEnd w:id="151"/>
      <w:r w:rsidR="00E2152F" w:rsidRPr="006234F8">
        <w:rPr>
          <w:rFonts w:eastAsia="MS Mincho"/>
        </w:rPr>
        <w:t xml:space="preserve"> </w:t>
      </w:r>
    </w:p>
    <w:p w:rsidR="00E2152F" w:rsidRPr="006234F8" w:rsidRDefault="00A556F9" w:rsidP="00E2152F">
      <w:pPr>
        <w:rPr>
          <w:rFonts w:ascii="Sylfaen" w:eastAsia="MS Mincho" w:hAnsi="Sylfaen"/>
        </w:rPr>
      </w:pPr>
      <w:r w:rsidRPr="006234F8">
        <w:rPr>
          <w:rFonts w:ascii="Sylfaen" w:eastAsia="MS Mincho" w:hAnsi="Sylfaen"/>
          <w:noProof/>
        </w:rPr>
        <w:drawing>
          <wp:inline distT="0" distB="0" distL="0" distR="0">
            <wp:extent cx="6210935" cy="2612390"/>
            <wp:effectExtent l="19050" t="0" r="0" b="0"/>
            <wp:docPr id="245" name="Picture 244" descr="PersonnelFileContractExtens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sonnelFileContractExtension.jpg"/>
                    <pic:cNvPicPr/>
                  </pic:nvPicPr>
                  <pic:blipFill>
                    <a:blip r:embed="rId64" cstate="print"/>
                    <a:stretch>
                      <a:fillRect/>
                    </a:stretch>
                  </pic:blipFill>
                  <pic:spPr>
                    <a:xfrm>
                      <a:off x="0" y="0"/>
                      <a:ext cx="6210935" cy="2612390"/>
                    </a:xfrm>
                    <a:prstGeom prst="rect">
                      <a:avLst/>
                    </a:prstGeom>
                  </pic:spPr>
                </pic:pic>
              </a:graphicData>
            </a:graphic>
          </wp:inline>
        </w:drawing>
      </w:r>
    </w:p>
    <w:p w:rsidR="00E2152F" w:rsidRPr="006234F8" w:rsidRDefault="00E2152F" w:rsidP="00E2152F">
      <w:pPr>
        <w:spacing w:before="120" w:after="120"/>
        <w:rPr>
          <w:rFonts w:ascii="Sylfaen" w:hAnsi="Sylfaen"/>
          <w:lang w:val="hy-AM"/>
        </w:rPr>
      </w:pPr>
    </w:p>
    <w:p w:rsidR="00E2152F" w:rsidRPr="006234F8" w:rsidRDefault="00E2152F" w:rsidP="00E2152F">
      <w:pPr>
        <w:rPr>
          <w:rFonts w:ascii="Sylfaen" w:hAnsi="Sylfaen"/>
          <w:lang w:val="hy-AM"/>
        </w:rPr>
      </w:pPr>
    </w:p>
    <w:p w:rsidR="00E2152F" w:rsidRPr="00834357" w:rsidRDefault="00CA4277" w:rsidP="0099493C">
      <w:pPr>
        <w:pStyle w:val="Caption"/>
      </w:pPr>
      <w:bookmarkStart w:id="152" w:name="_Toc465180757"/>
      <w:r w:rsidRPr="00834357">
        <w:t xml:space="preserve">Table </w:t>
      </w:r>
      <w:r w:rsidR="00613FD6" w:rsidRPr="0099493C">
        <w:rPr>
          <w:rFonts w:ascii="Sylfaen" w:hAnsi="Sylfaen"/>
        </w:rPr>
        <w:fldChar w:fldCharType="begin"/>
      </w:r>
      <w:r w:rsidRPr="0099493C">
        <w:rPr>
          <w:rFonts w:ascii="Sylfaen" w:hAnsi="Sylfaen"/>
        </w:rPr>
        <w:instrText xml:space="preserve"> SEQ Table \* ARABIC </w:instrText>
      </w:r>
      <w:r w:rsidR="00613FD6" w:rsidRPr="0099493C">
        <w:rPr>
          <w:rFonts w:ascii="Sylfaen" w:hAnsi="Sylfaen"/>
        </w:rPr>
        <w:fldChar w:fldCharType="separate"/>
      </w:r>
      <w:r w:rsidR="005638F6">
        <w:rPr>
          <w:rFonts w:ascii="Sylfaen" w:hAnsi="Sylfaen"/>
          <w:noProof/>
        </w:rPr>
        <w:t>6</w:t>
      </w:r>
      <w:r w:rsidR="00613FD6" w:rsidRPr="0099493C">
        <w:rPr>
          <w:rFonts w:ascii="Sylfaen" w:hAnsi="Sylfaen"/>
        </w:rPr>
        <w:fldChar w:fldCharType="end"/>
      </w:r>
      <w:r w:rsidR="0099493C" w:rsidRPr="00834357">
        <w:t>.</w:t>
      </w:r>
      <w:r w:rsidR="00E2152F" w:rsidRPr="00834357">
        <w:t xml:space="preserve"> Contract extension form</w:t>
      </w:r>
      <w:bookmarkEnd w:id="152"/>
    </w:p>
    <w:tbl>
      <w:tblPr>
        <w:tblW w:w="4950" w:type="pct"/>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5"/>
        <w:gridCol w:w="1374"/>
        <w:gridCol w:w="1386"/>
        <w:gridCol w:w="1369"/>
        <w:gridCol w:w="3503"/>
      </w:tblGrid>
      <w:tr w:rsidR="00E2152F" w:rsidRPr="006234F8" w:rsidTr="002F53B4">
        <w:trPr>
          <w:cantSplit/>
          <w:tblHeader/>
        </w:trPr>
        <w:tc>
          <w:tcPr>
            <w:tcW w:w="2405" w:type="dxa"/>
            <w:tcBorders>
              <w:top w:val="single" w:sz="4" w:space="0" w:color="auto"/>
              <w:left w:val="single" w:sz="4" w:space="0" w:color="auto"/>
              <w:bottom w:val="single" w:sz="4" w:space="0" w:color="auto"/>
              <w:right w:val="single" w:sz="4" w:space="0" w:color="auto"/>
            </w:tcBorders>
            <w:shd w:val="pct25" w:color="auto" w:fill="auto"/>
            <w:hideMark/>
          </w:tcPr>
          <w:p w:rsidR="00E2152F" w:rsidRPr="006234F8" w:rsidRDefault="00E2152F" w:rsidP="002F53B4">
            <w:pPr>
              <w:pStyle w:val="ColumnHeading"/>
              <w:spacing w:before="0" w:after="0"/>
              <w:rPr>
                <w:rFonts w:ascii="Sylfaen" w:hAnsi="Sylfaen"/>
                <w:b w:val="0"/>
                <w:sz w:val="22"/>
                <w:szCs w:val="22"/>
              </w:rPr>
            </w:pPr>
            <w:r w:rsidRPr="006234F8">
              <w:rPr>
                <w:rFonts w:ascii="Sylfaen" w:hAnsi="Sylfaen"/>
                <w:b w:val="0"/>
                <w:sz w:val="22"/>
                <w:szCs w:val="22"/>
              </w:rPr>
              <w:t>Field</w:t>
            </w:r>
          </w:p>
        </w:tc>
        <w:tc>
          <w:tcPr>
            <w:tcW w:w="1452" w:type="dxa"/>
            <w:tcBorders>
              <w:top w:val="single" w:sz="4" w:space="0" w:color="auto"/>
              <w:left w:val="single" w:sz="4" w:space="0" w:color="auto"/>
              <w:bottom w:val="single" w:sz="4" w:space="0" w:color="auto"/>
              <w:right w:val="single" w:sz="4" w:space="0" w:color="auto"/>
            </w:tcBorders>
            <w:shd w:val="pct25" w:color="auto" w:fill="auto"/>
            <w:hideMark/>
          </w:tcPr>
          <w:p w:rsidR="00E2152F" w:rsidRPr="006234F8" w:rsidRDefault="00E2152F" w:rsidP="002F53B4">
            <w:pPr>
              <w:pStyle w:val="ColumnHeading"/>
              <w:spacing w:before="0" w:after="0"/>
              <w:rPr>
                <w:rFonts w:ascii="Sylfaen" w:hAnsi="Sylfaen"/>
                <w:b w:val="0"/>
                <w:sz w:val="22"/>
                <w:szCs w:val="22"/>
              </w:rPr>
            </w:pPr>
            <w:r w:rsidRPr="006234F8">
              <w:rPr>
                <w:rFonts w:ascii="Sylfaen" w:hAnsi="Sylfaen"/>
                <w:b w:val="0"/>
                <w:sz w:val="22"/>
                <w:szCs w:val="22"/>
              </w:rPr>
              <w:t>Type</w:t>
            </w:r>
          </w:p>
        </w:tc>
        <w:tc>
          <w:tcPr>
            <w:tcW w:w="1465" w:type="dxa"/>
            <w:tcBorders>
              <w:top w:val="single" w:sz="4" w:space="0" w:color="auto"/>
              <w:left w:val="single" w:sz="4" w:space="0" w:color="auto"/>
              <w:bottom w:val="single" w:sz="4" w:space="0" w:color="auto"/>
              <w:right w:val="single" w:sz="4" w:space="0" w:color="auto"/>
            </w:tcBorders>
            <w:shd w:val="pct25" w:color="auto" w:fill="auto"/>
            <w:hideMark/>
          </w:tcPr>
          <w:p w:rsidR="00E2152F" w:rsidRPr="006234F8" w:rsidRDefault="00E2152F" w:rsidP="002F53B4">
            <w:pPr>
              <w:pStyle w:val="ColumnHeading"/>
              <w:spacing w:before="0" w:after="0"/>
              <w:rPr>
                <w:rFonts w:ascii="Sylfaen" w:hAnsi="Sylfaen"/>
                <w:b w:val="0"/>
                <w:sz w:val="22"/>
                <w:szCs w:val="22"/>
              </w:rPr>
            </w:pPr>
            <w:r w:rsidRPr="006234F8">
              <w:rPr>
                <w:rFonts w:ascii="Sylfaen" w:hAnsi="Sylfaen"/>
                <w:b w:val="0"/>
                <w:sz w:val="22"/>
                <w:szCs w:val="22"/>
              </w:rPr>
              <w:t>Attributes</w:t>
            </w:r>
          </w:p>
        </w:tc>
        <w:tc>
          <w:tcPr>
            <w:tcW w:w="1447" w:type="dxa"/>
            <w:tcBorders>
              <w:top w:val="single" w:sz="4" w:space="0" w:color="auto"/>
              <w:left w:val="single" w:sz="4" w:space="0" w:color="auto"/>
              <w:bottom w:val="single" w:sz="4" w:space="0" w:color="auto"/>
              <w:right w:val="single" w:sz="4" w:space="0" w:color="auto"/>
            </w:tcBorders>
            <w:shd w:val="pct25" w:color="auto" w:fill="auto"/>
            <w:hideMark/>
          </w:tcPr>
          <w:p w:rsidR="00E2152F" w:rsidRPr="006234F8" w:rsidRDefault="00E2152F" w:rsidP="002F53B4">
            <w:pPr>
              <w:pStyle w:val="ColumnHeading"/>
              <w:spacing w:before="0" w:after="0"/>
              <w:rPr>
                <w:rFonts w:ascii="Sylfaen" w:hAnsi="Sylfaen"/>
                <w:b w:val="0"/>
                <w:sz w:val="22"/>
                <w:szCs w:val="22"/>
                <w:lang w:val="hy-AM"/>
              </w:rPr>
            </w:pPr>
            <w:r w:rsidRPr="006234F8">
              <w:rPr>
                <w:rFonts w:ascii="Sylfaen" w:hAnsi="Sylfaen"/>
                <w:b w:val="0"/>
                <w:sz w:val="22"/>
                <w:szCs w:val="22"/>
              </w:rPr>
              <w:t xml:space="preserve">Initial value </w:t>
            </w:r>
          </w:p>
        </w:tc>
        <w:tc>
          <w:tcPr>
            <w:tcW w:w="3728" w:type="dxa"/>
            <w:tcBorders>
              <w:top w:val="single" w:sz="4" w:space="0" w:color="auto"/>
              <w:left w:val="single" w:sz="4" w:space="0" w:color="auto"/>
              <w:bottom w:val="single" w:sz="4" w:space="0" w:color="auto"/>
              <w:right w:val="single" w:sz="4" w:space="0" w:color="auto"/>
            </w:tcBorders>
            <w:shd w:val="pct25" w:color="auto" w:fill="auto"/>
            <w:hideMark/>
          </w:tcPr>
          <w:p w:rsidR="00E2152F" w:rsidRPr="006234F8" w:rsidRDefault="00E2152F" w:rsidP="002F53B4">
            <w:pPr>
              <w:pStyle w:val="ColumnHeading"/>
              <w:spacing w:before="0" w:after="0"/>
              <w:rPr>
                <w:rFonts w:ascii="Sylfaen" w:hAnsi="Sylfaen"/>
                <w:b w:val="0"/>
                <w:sz w:val="22"/>
                <w:szCs w:val="22"/>
              </w:rPr>
            </w:pPr>
            <w:r w:rsidRPr="006234F8">
              <w:rPr>
                <w:rFonts w:ascii="Sylfaen" w:hAnsi="Sylfaen"/>
                <w:b w:val="0"/>
                <w:sz w:val="22"/>
                <w:szCs w:val="22"/>
              </w:rPr>
              <w:t>Description</w:t>
            </w:r>
          </w:p>
        </w:tc>
      </w:tr>
      <w:tr w:rsidR="00E2152F" w:rsidRPr="006234F8" w:rsidTr="002F53B4">
        <w:trPr>
          <w:cantSplit/>
        </w:trPr>
        <w:tc>
          <w:tcPr>
            <w:tcW w:w="10497" w:type="dxa"/>
            <w:gridSpan w:val="5"/>
            <w:tcBorders>
              <w:top w:val="single" w:sz="4" w:space="0" w:color="auto"/>
              <w:left w:val="single" w:sz="4" w:space="0" w:color="auto"/>
              <w:bottom w:val="single" w:sz="4" w:space="0" w:color="auto"/>
              <w:right w:val="single" w:sz="4" w:space="0" w:color="auto"/>
            </w:tcBorders>
            <w:shd w:val="clear" w:color="auto" w:fill="8DB3E2"/>
            <w:hideMark/>
          </w:tcPr>
          <w:p w:rsidR="00E2152F" w:rsidRPr="006234F8" w:rsidRDefault="00E2152F" w:rsidP="002F53B4">
            <w:pPr>
              <w:pStyle w:val="Tabletext"/>
              <w:jc w:val="center"/>
              <w:rPr>
                <w:rFonts w:ascii="Sylfaen" w:hAnsi="Sylfaen"/>
                <w:sz w:val="22"/>
                <w:szCs w:val="22"/>
                <w:lang w:val="hy-AM"/>
              </w:rPr>
            </w:pPr>
            <w:r w:rsidRPr="006234F8">
              <w:rPr>
                <w:rFonts w:ascii="Sylfaen" w:hAnsi="Sylfaen"/>
                <w:sz w:val="22"/>
                <w:szCs w:val="22"/>
                <w:lang w:val="en-US"/>
              </w:rPr>
              <w:t xml:space="preserve">Main Window </w:t>
            </w:r>
          </w:p>
        </w:tc>
      </w:tr>
      <w:tr w:rsidR="00E2152F" w:rsidRPr="006234F8" w:rsidTr="002F53B4">
        <w:trPr>
          <w:cantSplit/>
        </w:trPr>
        <w:tc>
          <w:tcPr>
            <w:tcW w:w="2405"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Position </w:t>
            </w: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Label</w:t>
            </w:r>
          </w:p>
        </w:tc>
        <w:tc>
          <w:tcPr>
            <w:tcW w:w="1465"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447"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en-US"/>
              </w:rPr>
            </w:pPr>
            <w:r w:rsidRPr="006234F8">
              <w:rPr>
                <w:rFonts w:ascii="Sylfaen" w:hAnsi="Sylfaen"/>
                <w:sz w:val="22"/>
                <w:szCs w:val="22"/>
                <w:lang w:val="en-US"/>
              </w:rPr>
              <w:t xml:space="preserve">Field displays the name, </w:t>
            </w:r>
            <w:r w:rsidRPr="006234F8">
              <w:rPr>
                <w:rFonts w:ascii="Sylfaen" w:hAnsi="Sylfaen"/>
                <w:color w:val="000000"/>
                <w:sz w:val="22"/>
                <w:szCs w:val="22"/>
                <w:lang w:val="en-US"/>
              </w:rPr>
              <w:t>direct management unit and unit</w:t>
            </w:r>
            <w:r w:rsidRPr="006234F8">
              <w:rPr>
                <w:rFonts w:ascii="Sylfaen" w:hAnsi="Sylfaen"/>
                <w:sz w:val="22"/>
                <w:szCs w:val="22"/>
                <w:lang w:val="en-US"/>
              </w:rPr>
              <w:t xml:space="preserve"> of the selected contract- based position.</w:t>
            </w:r>
          </w:p>
        </w:tc>
      </w:tr>
      <w:tr w:rsidR="00E2152F" w:rsidRPr="006234F8" w:rsidTr="002F53B4">
        <w:trPr>
          <w:cantSplit/>
        </w:trPr>
        <w:tc>
          <w:tcPr>
            <w:tcW w:w="2405"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First name </w:t>
            </w: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Text Box</w:t>
            </w:r>
          </w:p>
        </w:tc>
        <w:tc>
          <w:tcPr>
            <w:tcW w:w="1465"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Disabled</w:t>
            </w:r>
          </w:p>
        </w:tc>
        <w:tc>
          <w:tcPr>
            <w:tcW w:w="1447"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Field displays person’s first name. </w:t>
            </w:r>
          </w:p>
        </w:tc>
      </w:tr>
      <w:tr w:rsidR="00E2152F" w:rsidRPr="006234F8" w:rsidTr="002F53B4">
        <w:trPr>
          <w:cantSplit/>
        </w:trPr>
        <w:tc>
          <w:tcPr>
            <w:tcW w:w="2405"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Surname </w:t>
            </w: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Text Box</w:t>
            </w:r>
          </w:p>
        </w:tc>
        <w:tc>
          <w:tcPr>
            <w:tcW w:w="1465"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Disabled</w:t>
            </w:r>
          </w:p>
        </w:tc>
        <w:tc>
          <w:tcPr>
            <w:tcW w:w="1447"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 xml:space="preserve">Field </w:t>
            </w:r>
            <w:r w:rsidRPr="006234F8">
              <w:rPr>
                <w:rFonts w:ascii="Sylfaen" w:hAnsi="Sylfaen"/>
                <w:sz w:val="22"/>
                <w:szCs w:val="22"/>
                <w:lang w:val="en-US"/>
              </w:rPr>
              <w:t xml:space="preserve">displays </w:t>
            </w:r>
            <w:r w:rsidRPr="006234F8">
              <w:rPr>
                <w:rFonts w:ascii="Sylfaen" w:hAnsi="Sylfaen"/>
                <w:sz w:val="22"/>
                <w:szCs w:val="22"/>
                <w:lang w:val="hy-AM"/>
              </w:rPr>
              <w:t>person’s surname</w:t>
            </w:r>
            <w:r w:rsidRPr="006234F8">
              <w:rPr>
                <w:rFonts w:ascii="Sylfaen" w:hAnsi="Sylfaen"/>
                <w:sz w:val="22"/>
                <w:szCs w:val="22"/>
                <w:lang w:val="en-US"/>
              </w:rPr>
              <w:t>.</w:t>
            </w:r>
            <w:r w:rsidRPr="006234F8">
              <w:rPr>
                <w:rFonts w:ascii="Sylfaen" w:hAnsi="Sylfaen"/>
                <w:sz w:val="22"/>
                <w:szCs w:val="22"/>
                <w:lang w:val="hy-AM"/>
              </w:rPr>
              <w:t xml:space="preserve"> </w:t>
            </w:r>
          </w:p>
        </w:tc>
      </w:tr>
      <w:tr w:rsidR="00E2152F" w:rsidRPr="006234F8" w:rsidTr="002F53B4">
        <w:trPr>
          <w:cantSplit/>
        </w:trPr>
        <w:tc>
          <w:tcPr>
            <w:tcW w:w="2405"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Paternal name </w:t>
            </w: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Text Box</w:t>
            </w:r>
          </w:p>
        </w:tc>
        <w:tc>
          <w:tcPr>
            <w:tcW w:w="1465"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Disabled</w:t>
            </w:r>
          </w:p>
        </w:tc>
        <w:tc>
          <w:tcPr>
            <w:tcW w:w="1447"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Field displays person’s paternal name. </w:t>
            </w:r>
          </w:p>
        </w:tc>
      </w:tr>
      <w:tr w:rsidR="00E2152F" w:rsidRPr="006234F8" w:rsidTr="002F53B4">
        <w:trPr>
          <w:cantSplit/>
        </w:trPr>
        <w:tc>
          <w:tcPr>
            <w:tcW w:w="2405"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PSN </w:t>
            </w: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Text Box</w:t>
            </w:r>
          </w:p>
        </w:tc>
        <w:tc>
          <w:tcPr>
            <w:tcW w:w="1465"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Disabled</w:t>
            </w:r>
          </w:p>
        </w:tc>
        <w:tc>
          <w:tcPr>
            <w:tcW w:w="1447"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 xml:space="preserve">Field </w:t>
            </w:r>
            <w:r w:rsidRPr="006234F8">
              <w:rPr>
                <w:rFonts w:ascii="Sylfaen" w:hAnsi="Sylfaen"/>
                <w:sz w:val="22"/>
                <w:szCs w:val="22"/>
                <w:lang w:val="en-US"/>
              </w:rPr>
              <w:t xml:space="preserve">displays </w:t>
            </w:r>
            <w:r w:rsidRPr="006234F8">
              <w:rPr>
                <w:rFonts w:ascii="Sylfaen" w:hAnsi="Sylfaen"/>
                <w:sz w:val="22"/>
                <w:szCs w:val="22"/>
                <w:lang w:val="hy-AM"/>
              </w:rPr>
              <w:t>person’s public service number</w:t>
            </w:r>
            <w:r w:rsidRPr="006234F8">
              <w:rPr>
                <w:rFonts w:ascii="Sylfaen" w:hAnsi="Sylfaen"/>
                <w:sz w:val="22"/>
                <w:szCs w:val="22"/>
                <w:lang w:val="en-US"/>
              </w:rPr>
              <w:t>.</w:t>
            </w:r>
            <w:r w:rsidRPr="006234F8">
              <w:rPr>
                <w:rFonts w:ascii="Sylfaen" w:hAnsi="Sylfaen"/>
                <w:sz w:val="22"/>
                <w:szCs w:val="22"/>
                <w:lang w:val="hy-AM"/>
              </w:rPr>
              <w:t xml:space="preserve">  </w:t>
            </w:r>
          </w:p>
        </w:tc>
      </w:tr>
      <w:tr w:rsidR="00E2152F" w:rsidRPr="006234F8" w:rsidTr="002F53B4">
        <w:trPr>
          <w:cantSplit/>
        </w:trPr>
        <w:tc>
          <w:tcPr>
            <w:tcW w:w="2405"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Start </w:t>
            </w: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Calendar Box</w:t>
            </w:r>
          </w:p>
        </w:tc>
        <w:tc>
          <w:tcPr>
            <w:tcW w:w="1465"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rPr>
                <w:rFonts w:ascii="Sylfaen" w:hAnsi="Sylfaen"/>
                <w:sz w:val="22"/>
                <w:szCs w:val="22"/>
                <w:lang w:val="hy-AM"/>
              </w:rPr>
            </w:pPr>
            <w:r w:rsidRPr="006234F8">
              <w:rPr>
                <w:rFonts w:ascii="Sylfaen" w:hAnsi="Sylfaen"/>
                <w:sz w:val="22"/>
                <w:szCs w:val="22"/>
                <w:lang w:val="hy-AM"/>
              </w:rPr>
              <w:t>Disabled</w:t>
            </w:r>
          </w:p>
        </w:tc>
        <w:tc>
          <w:tcPr>
            <w:tcW w:w="1447"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Date of the end of the previous contract </w:t>
            </w: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Field displays the date of the Start   of person’s contract </w:t>
            </w:r>
          </w:p>
        </w:tc>
      </w:tr>
      <w:tr w:rsidR="00E2152F" w:rsidRPr="006234F8" w:rsidTr="002F53B4">
        <w:trPr>
          <w:cantSplit/>
        </w:trPr>
        <w:tc>
          <w:tcPr>
            <w:tcW w:w="2405"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End </w:t>
            </w: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Calendar Box</w:t>
            </w:r>
          </w:p>
        </w:tc>
        <w:tc>
          <w:tcPr>
            <w:tcW w:w="1465"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rPr>
                <w:rFonts w:ascii="Sylfaen" w:hAnsi="Sylfaen"/>
                <w:sz w:val="22"/>
                <w:szCs w:val="22"/>
                <w:lang w:val="hy-AM"/>
              </w:rPr>
            </w:pPr>
          </w:p>
        </w:tc>
        <w:tc>
          <w:tcPr>
            <w:tcW w:w="1447"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Date of the contract end</w:t>
            </w:r>
            <w:r w:rsidRPr="006234F8">
              <w:rPr>
                <w:rFonts w:ascii="Sylfaen" w:hAnsi="Sylfaen"/>
                <w:sz w:val="22"/>
                <w:szCs w:val="22"/>
                <w:lang w:val="en-US"/>
              </w:rPr>
              <w:t xml:space="preserve"> as stated in decree</w:t>
            </w:r>
            <w:r w:rsidRPr="006234F8">
              <w:rPr>
                <w:rFonts w:ascii="Sylfaen" w:hAnsi="Sylfaen"/>
                <w:sz w:val="22"/>
                <w:szCs w:val="22"/>
                <w:lang w:val="hy-AM"/>
              </w:rPr>
              <w:t xml:space="preserve"> is entered </w:t>
            </w:r>
            <w:r w:rsidRPr="006234F8">
              <w:rPr>
                <w:rFonts w:ascii="Sylfaen" w:hAnsi="Sylfaen"/>
                <w:sz w:val="22"/>
                <w:szCs w:val="22"/>
                <w:lang w:val="en-US"/>
              </w:rPr>
              <w:t>in the field.</w:t>
            </w:r>
          </w:p>
        </w:tc>
      </w:tr>
      <w:tr w:rsidR="00E2152F" w:rsidRPr="006234F8" w:rsidTr="002F53B4">
        <w:tc>
          <w:tcPr>
            <w:tcW w:w="2405"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Contract </w:t>
            </w: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Label</w:t>
            </w:r>
          </w:p>
        </w:tc>
        <w:tc>
          <w:tcPr>
            <w:tcW w:w="1465"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447"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B93CBB">
            <w:pPr>
              <w:pStyle w:val="Tabletext"/>
              <w:rPr>
                <w:rFonts w:ascii="Sylfaen" w:hAnsi="Sylfaen"/>
                <w:sz w:val="22"/>
                <w:szCs w:val="22"/>
                <w:lang w:val="en-US"/>
              </w:rPr>
            </w:pPr>
            <w:r w:rsidRPr="006234F8">
              <w:rPr>
                <w:rFonts w:ascii="Sylfaen" w:hAnsi="Sylfaen"/>
                <w:sz w:val="22"/>
                <w:szCs w:val="22"/>
                <w:lang w:val="en-US"/>
              </w:rPr>
              <w:t>The field displays the employment contract entered into with the employee, which, where being extended,</w:t>
            </w:r>
            <w:r w:rsidR="00B93CBB" w:rsidRPr="006234F8">
              <w:rPr>
                <w:rFonts w:ascii="Sylfaen" w:hAnsi="Sylfaen"/>
                <w:sz w:val="22"/>
                <w:szCs w:val="22"/>
                <w:lang w:val="en-US"/>
              </w:rPr>
              <w:t xml:space="preserve"> is the same as the contract up</w:t>
            </w:r>
            <w:r w:rsidRPr="006234F8">
              <w:rPr>
                <w:rFonts w:ascii="Sylfaen" w:hAnsi="Sylfaen"/>
                <w:sz w:val="22"/>
                <w:szCs w:val="22"/>
                <w:lang w:val="en-US"/>
              </w:rPr>
              <w:t>loaded in the system for the same employee to the same position for the previous period.</w:t>
            </w:r>
          </w:p>
        </w:tc>
      </w:tr>
      <w:tr w:rsidR="00E2152F" w:rsidRPr="006234F8" w:rsidTr="002F53B4">
        <w:trPr>
          <w:cantSplit/>
        </w:trPr>
        <w:tc>
          <w:tcPr>
            <w:tcW w:w="2405"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View </w:t>
            </w: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Button</w:t>
            </w:r>
          </w:p>
        </w:tc>
        <w:tc>
          <w:tcPr>
            <w:tcW w:w="1465"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447"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NormalWeb"/>
              <w:shd w:val="clear" w:color="auto" w:fill="FFFFFF"/>
              <w:spacing w:before="0" w:beforeAutospacing="0" w:after="0" w:afterAutospacing="0"/>
              <w:rPr>
                <w:rFonts w:ascii="Sylfaen" w:hAnsi="Sylfaen"/>
                <w:sz w:val="22"/>
                <w:szCs w:val="22"/>
              </w:rPr>
            </w:pPr>
            <w:r w:rsidRPr="006234F8">
              <w:rPr>
                <w:rFonts w:ascii="Sylfaen" w:hAnsi="Sylfaen"/>
                <w:sz w:val="22"/>
                <w:szCs w:val="22"/>
              </w:rPr>
              <w:t xml:space="preserve">Clicking on the button, the page view for the signed contract file opens in pdf format </w:t>
            </w:r>
          </w:p>
        </w:tc>
      </w:tr>
      <w:tr w:rsidR="00E2152F" w:rsidRPr="006234F8" w:rsidTr="002F53B4">
        <w:trPr>
          <w:cantSplit/>
        </w:trPr>
        <w:tc>
          <w:tcPr>
            <w:tcW w:w="2405"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Decree </w:t>
            </w:r>
          </w:p>
          <w:p w:rsidR="00E2152F" w:rsidRPr="006234F8" w:rsidRDefault="00E2152F" w:rsidP="002F53B4">
            <w:pPr>
              <w:jc w:val="center"/>
              <w:rPr>
                <w:rFonts w:ascii="Sylfaen" w:hAnsi="Sylfaen"/>
                <w:sz w:val="22"/>
                <w:szCs w:val="22"/>
                <w:lang w:val="hy-AM"/>
              </w:rPr>
            </w:pP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Label</w:t>
            </w:r>
          </w:p>
        </w:tc>
        <w:tc>
          <w:tcPr>
            <w:tcW w:w="1465"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447"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Field displays the decree on extension of the contract in question for the particular employee. </w:t>
            </w:r>
          </w:p>
        </w:tc>
      </w:tr>
      <w:tr w:rsidR="00E2152F" w:rsidRPr="006234F8" w:rsidTr="002F53B4">
        <w:trPr>
          <w:cantSplit/>
        </w:trPr>
        <w:tc>
          <w:tcPr>
            <w:tcW w:w="2405"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Decree number </w:t>
            </w:r>
          </w:p>
          <w:p w:rsidR="00E2152F" w:rsidRPr="006234F8" w:rsidRDefault="00E2152F" w:rsidP="002F53B4">
            <w:pPr>
              <w:jc w:val="center"/>
              <w:rPr>
                <w:rFonts w:ascii="Sylfaen" w:hAnsi="Sylfaen"/>
                <w:sz w:val="22"/>
                <w:szCs w:val="22"/>
                <w:lang w:val="hy-AM"/>
              </w:rPr>
            </w:pP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Text box</w:t>
            </w:r>
          </w:p>
        </w:tc>
        <w:tc>
          <w:tcPr>
            <w:tcW w:w="1465"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447"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 xml:space="preserve">The number of </w:t>
            </w:r>
            <w:r w:rsidRPr="006234F8">
              <w:rPr>
                <w:rFonts w:ascii="Sylfaen" w:hAnsi="Sylfaen"/>
                <w:sz w:val="22"/>
                <w:szCs w:val="22"/>
                <w:lang w:val="en-US"/>
              </w:rPr>
              <w:t xml:space="preserve">the </w:t>
            </w:r>
            <w:r w:rsidRPr="006234F8">
              <w:rPr>
                <w:rFonts w:ascii="Sylfaen" w:hAnsi="Sylfaen"/>
                <w:sz w:val="22"/>
                <w:szCs w:val="22"/>
                <w:lang w:val="hy-AM"/>
              </w:rPr>
              <w:t xml:space="preserve">decree on the contract extension is entered in the field. </w:t>
            </w:r>
          </w:p>
        </w:tc>
      </w:tr>
      <w:tr w:rsidR="00E2152F" w:rsidRPr="006234F8" w:rsidTr="002F53B4">
        <w:trPr>
          <w:cantSplit/>
        </w:trPr>
        <w:tc>
          <w:tcPr>
            <w:tcW w:w="2405"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 xml:space="preserve">View </w:t>
            </w: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Button</w:t>
            </w:r>
          </w:p>
        </w:tc>
        <w:tc>
          <w:tcPr>
            <w:tcW w:w="1465"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447"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Clicking on the button, the view page for the attached decree file opens in pdf format. </w:t>
            </w:r>
          </w:p>
        </w:tc>
      </w:tr>
      <w:tr w:rsidR="00E2152F" w:rsidRPr="006234F8" w:rsidTr="002F53B4">
        <w:trPr>
          <w:cantSplit/>
        </w:trPr>
        <w:tc>
          <w:tcPr>
            <w:tcW w:w="2405" w:type="dxa"/>
            <w:tcBorders>
              <w:top w:val="single" w:sz="4" w:space="0" w:color="auto"/>
              <w:left w:val="single" w:sz="4" w:space="0" w:color="auto"/>
              <w:bottom w:val="single" w:sz="4" w:space="0" w:color="auto"/>
              <w:right w:val="single" w:sz="4" w:space="0" w:color="auto"/>
            </w:tcBorders>
            <w:hideMark/>
          </w:tcPr>
          <w:p w:rsidR="00E2152F" w:rsidRPr="006234F8" w:rsidRDefault="00E2152F" w:rsidP="00B93CBB">
            <w:pPr>
              <w:pStyle w:val="Tabletext"/>
              <w:rPr>
                <w:rFonts w:ascii="Sylfaen" w:hAnsi="Sylfaen"/>
                <w:sz w:val="22"/>
                <w:szCs w:val="22"/>
                <w:lang w:val="hy-AM"/>
              </w:rPr>
            </w:pPr>
            <w:r w:rsidRPr="006234F8">
              <w:rPr>
                <w:rFonts w:ascii="Sylfaen" w:hAnsi="Sylfaen"/>
                <w:sz w:val="22"/>
                <w:szCs w:val="22"/>
                <w:lang w:val="en-US"/>
              </w:rPr>
              <w:t xml:space="preserve">Upload </w:t>
            </w: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Button</w:t>
            </w:r>
          </w:p>
        </w:tc>
        <w:tc>
          <w:tcPr>
            <w:tcW w:w="1465"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447"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B93CBB">
            <w:pPr>
              <w:pStyle w:val="Tabletext"/>
              <w:rPr>
                <w:rFonts w:ascii="Sylfaen" w:hAnsi="Sylfaen"/>
                <w:sz w:val="22"/>
                <w:szCs w:val="22"/>
                <w:lang w:val="hy-AM"/>
              </w:rPr>
            </w:pPr>
            <w:r w:rsidRPr="006234F8">
              <w:rPr>
                <w:rFonts w:ascii="Sylfaen" w:hAnsi="Sylfaen"/>
                <w:sz w:val="22"/>
                <w:szCs w:val="22"/>
                <w:lang w:val="hy-AM"/>
              </w:rPr>
              <w:t xml:space="preserve">Clicking on the button, the </w:t>
            </w:r>
            <w:r w:rsidR="00B93CBB" w:rsidRPr="006234F8">
              <w:rPr>
                <w:rFonts w:ascii="Sylfaen" w:hAnsi="Sylfaen"/>
                <w:sz w:val="22"/>
                <w:szCs w:val="22"/>
                <w:lang w:val="en-US"/>
              </w:rPr>
              <w:t>up</w:t>
            </w:r>
            <w:r w:rsidRPr="006234F8">
              <w:rPr>
                <w:rFonts w:ascii="Sylfaen" w:hAnsi="Sylfaen"/>
                <w:sz w:val="22"/>
                <w:szCs w:val="22"/>
                <w:lang w:val="en-US"/>
              </w:rPr>
              <w:t xml:space="preserve">load </w:t>
            </w:r>
            <w:r w:rsidRPr="006234F8">
              <w:rPr>
                <w:rFonts w:ascii="Sylfaen" w:hAnsi="Sylfaen"/>
                <w:sz w:val="22"/>
                <w:szCs w:val="22"/>
                <w:lang w:val="hy-AM"/>
              </w:rPr>
              <w:t>page</w:t>
            </w:r>
            <w:r w:rsidRPr="006234F8">
              <w:rPr>
                <w:rFonts w:ascii="Sylfaen" w:hAnsi="Sylfaen"/>
                <w:sz w:val="22"/>
                <w:szCs w:val="22"/>
                <w:lang w:val="en-US"/>
              </w:rPr>
              <w:t xml:space="preserve"> for the attached decree file opens in pdf format. </w:t>
            </w:r>
          </w:p>
        </w:tc>
      </w:tr>
      <w:tr w:rsidR="00E2152F" w:rsidRPr="006234F8" w:rsidTr="002F53B4">
        <w:trPr>
          <w:cantSplit/>
        </w:trPr>
        <w:tc>
          <w:tcPr>
            <w:tcW w:w="2405"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en-US"/>
              </w:rPr>
              <w:t xml:space="preserve">Save </w:t>
            </w:r>
          </w:p>
          <w:p w:rsidR="00E2152F" w:rsidRPr="006234F8" w:rsidRDefault="00E2152F" w:rsidP="002F53B4">
            <w:pPr>
              <w:pStyle w:val="Tabletext"/>
              <w:rPr>
                <w:rFonts w:ascii="Sylfaen" w:hAnsi="Sylfaen"/>
                <w:sz w:val="22"/>
                <w:szCs w:val="22"/>
                <w:lang w:val="hy-AM"/>
              </w:rPr>
            </w:pPr>
          </w:p>
        </w:tc>
        <w:tc>
          <w:tcPr>
            <w:tcW w:w="1452" w:type="dxa"/>
            <w:tcBorders>
              <w:top w:val="single" w:sz="4" w:space="0" w:color="auto"/>
              <w:left w:val="single" w:sz="4" w:space="0" w:color="auto"/>
              <w:bottom w:val="single" w:sz="4" w:space="0" w:color="auto"/>
              <w:right w:val="single" w:sz="4" w:space="0" w:color="auto"/>
            </w:tcBorders>
            <w:hideMark/>
          </w:tcPr>
          <w:p w:rsidR="00E2152F" w:rsidRPr="006234F8" w:rsidRDefault="00E2152F" w:rsidP="002F53B4">
            <w:pPr>
              <w:pStyle w:val="Tabletext"/>
              <w:rPr>
                <w:rFonts w:ascii="Sylfaen" w:hAnsi="Sylfaen"/>
                <w:sz w:val="22"/>
                <w:szCs w:val="22"/>
                <w:lang w:val="hy-AM"/>
              </w:rPr>
            </w:pPr>
            <w:r w:rsidRPr="006234F8">
              <w:rPr>
                <w:rFonts w:ascii="Sylfaen" w:hAnsi="Sylfaen"/>
                <w:sz w:val="22"/>
                <w:szCs w:val="22"/>
                <w:lang w:val="hy-AM"/>
              </w:rPr>
              <w:t>Button</w:t>
            </w:r>
          </w:p>
        </w:tc>
        <w:tc>
          <w:tcPr>
            <w:tcW w:w="1465"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1447"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hy-AM"/>
              </w:rPr>
            </w:pPr>
          </w:p>
        </w:tc>
        <w:tc>
          <w:tcPr>
            <w:tcW w:w="3728" w:type="dxa"/>
            <w:tcBorders>
              <w:top w:val="single" w:sz="4" w:space="0" w:color="auto"/>
              <w:left w:val="single" w:sz="4" w:space="0" w:color="auto"/>
              <w:bottom w:val="single" w:sz="4" w:space="0" w:color="auto"/>
              <w:right w:val="single" w:sz="4" w:space="0" w:color="auto"/>
            </w:tcBorders>
          </w:tcPr>
          <w:p w:rsidR="00E2152F" w:rsidRPr="006234F8" w:rsidRDefault="00E2152F" w:rsidP="002F53B4">
            <w:pPr>
              <w:pStyle w:val="Tabletext"/>
              <w:rPr>
                <w:rFonts w:ascii="Sylfaen" w:hAnsi="Sylfaen"/>
                <w:sz w:val="22"/>
                <w:szCs w:val="22"/>
                <w:lang w:val="en-US"/>
              </w:rPr>
            </w:pPr>
            <w:r w:rsidRPr="006234F8">
              <w:rPr>
                <w:rFonts w:ascii="Sylfaen" w:hAnsi="Sylfaen"/>
                <w:sz w:val="22"/>
                <w:szCs w:val="22"/>
                <w:lang w:val="hy-AM"/>
              </w:rPr>
              <w:t>Clicking on the button, changes made in the form are saved. I</w:t>
            </w:r>
            <w:r w:rsidRPr="006234F8">
              <w:rPr>
                <w:rFonts w:ascii="Sylfaen" w:hAnsi="Sylfaen"/>
                <w:sz w:val="22"/>
                <w:szCs w:val="22"/>
                <w:lang w:val="en-US"/>
              </w:rPr>
              <w:t xml:space="preserve">n “Contract-based job” table, a row for the new contract is entered for the employee. </w:t>
            </w:r>
          </w:p>
        </w:tc>
      </w:tr>
    </w:tbl>
    <w:p w:rsidR="00E2152F" w:rsidRPr="006234F8" w:rsidRDefault="00E2152F" w:rsidP="00834357">
      <w:pPr>
        <w:pStyle w:val="Caption"/>
        <w:rPr>
          <w:lang w:val="hy-AM"/>
        </w:rPr>
      </w:pPr>
    </w:p>
    <w:p w:rsidR="00E2152F" w:rsidRPr="006234F8" w:rsidRDefault="00E2152F" w:rsidP="00E2152F">
      <w:pPr>
        <w:pStyle w:val="Heading3"/>
        <w:numPr>
          <w:ilvl w:val="0"/>
          <w:numId w:val="0"/>
        </w:numPr>
        <w:spacing w:before="120" w:after="120"/>
        <w:ind w:left="720" w:hanging="720"/>
        <w:rPr>
          <w:rFonts w:ascii="Sylfaen" w:hAnsi="Sylfaen"/>
          <w:lang w:val="hy-AM"/>
        </w:rPr>
      </w:pPr>
      <w:bookmarkStart w:id="153" w:name="_Toc465856501"/>
      <w:r w:rsidRPr="006234F8">
        <w:rPr>
          <w:rFonts w:ascii="Sylfaen" w:hAnsi="Sylfaen"/>
          <w:lang w:val="hy-AM"/>
        </w:rPr>
        <w:t>3</w:t>
      </w:r>
      <w:r w:rsidRPr="006234F8">
        <w:rPr>
          <w:rFonts w:ascii="MS Mincho" w:eastAsia="MS Mincho" w:hAnsi="MS Mincho" w:cs="MS Mincho" w:hint="eastAsia"/>
          <w:lang w:val="hy-AM"/>
        </w:rPr>
        <w:t>․</w:t>
      </w:r>
      <w:r w:rsidRPr="006234F8">
        <w:rPr>
          <w:rFonts w:ascii="Sylfaen" w:hAnsi="Sylfaen"/>
          <w:lang w:val="hy-AM"/>
        </w:rPr>
        <w:t>3</w:t>
      </w:r>
      <w:r w:rsidRPr="006234F8">
        <w:rPr>
          <w:rFonts w:ascii="MS Mincho" w:eastAsia="MS Mincho" w:hAnsi="MS Mincho" w:cs="MS Mincho" w:hint="eastAsia"/>
          <w:lang w:val="hy-AM"/>
        </w:rPr>
        <w:t>․</w:t>
      </w:r>
      <w:r w:rsidRPr="006234F8">
        <w:rPr>
          <w:rFonts w:ascii="Sylfaen" w:hAnsi="Sylfaen"/>
          <w:lang w:val="hy-AM"/>
        </w:rPr>
        <w:t>6</w:t>
      </w:r>
      <w:r w:rsidRPr="006234F8">
        <w:rPr>
          <w:rFonts w:ascii="MS Mincho" w:eastAsia="MS Mincho" w:hAnsi="MS Mincho" w:cs="MS Mincho" w:hint="eastAsia"/>
          <w:lang w:val="hy-AM"/>
        </w:rPr>
        <w:t>․</w:t>
      </w:r>
      <w:r w:rsidRPr="006234F8">
        <w:rPr>
          <w:rFonts w:ascii="Sylfaen" w:hAnsi="Sylfaen"/>
          <w:lang w:val="hy-AM"/>
        </w:rPr>
        <w:t xml:space="preserve"> Personal Data Editing Module</w:t>
      </w:r>
      <w:bookmarkEnd w:id="153"/>
      <w:r w:rsidRPr="006234F8">
        <w:rPr>
          <w:rFonts w:ascii="Sylfaen" w:hAnsi="Sylfaen"/>
          <w:lang w:val="hy-AM"/>
        </w:rPr>
        <w:t xml:space="preserve"> </w:t>
      </w:r>
    </w:p>
    <w:p w:rsidR="00E2152F" w:rsidRPr="006234F8" w:rsidRDefault="00E2152F" w:rsidP="00E2152F">
      <w:pPr>
        <w:spacing w:before="120" w:after="120"/>
        <w:jc w:val="both"/>
        <w:rPr>
          <w:rFonts w:ascii="Sylfaen" w:hAnsi="Sylfaen"/>
          <w:sz w:val="22"/>
          <w:szCs w:val="22"/>
        </w:rPr>
      </w:pPr>
      <w:r w:rsidRPr="006234F8">
        <w:rPr>
          <w:rFonts w:ascii="Sylfaen" w:hAnsi="Sylfaen"/>
          <w:sz w:val="22"/>
          <w:szCs w:val="22"/>
        </w:rPr>
        <w:t>This sub-module</w:t>
      </w:r>
      <w:r w:rsidR="00B93CBB" w:rsidRPr="006234F8">
        <w:rPr>
          <w:rFonts w:ascii="Sylfaen" w:hAnsi="Sylfaen"/>
          <w:sz w:val="22"/>
          <w:szCs w:val="22"/>
        </w:rPr>
        <w:t xml:space="preserve"> </w:t>
      </w:r>
      <w:r w:rsidRPr="006234F8">
        <w:rPr>
          <w:rFonts w:ascii="Sylfaen" w:hAnsi="Sylfaen"/>
          <w:sz w:val="22"/>
          <w:szCs w:val="22"/>
        </w:rPr>
        <w:t>of the system enables to view and make changes in the personal data of the SRC employees. It constitutes a HRMIS sub-module</w:t>
      </w:r>
      <w:r w:rsidR="00B93CBB" w:rsidRPr="006234F8">
        <w:rPr>
          <w:rFonts w:ascii="Sylfaen" w:hAnsi="Sylfaen"/>
          <w:sz w:val="22"/>
          <w:szCs w:val="22"/>
        </w:rPr>
        <w:t xml:space="preserve"> </w:t>
      </w:r>
      <w:r w:rsidRPr="006234F8">
        <w:rPr>
          <w:rFonts w:ascii="Sylfaen" w:hAnsi="Sylfaen"/>
          <w:sz w:val="22"/>
          <w:szCs w:val="22"/>
        </w:rPr>
        <w:t xml:space="preserve">and is accessible to the PMD Department employees with options to view, add and change the data of all employees. The main functionalities of the employee data editing module are: </w:t>
      </w:r>
    </w:p>
    <w:p w:rsidR="00E2152F" w:rsidRPr="006234F8" w:rsidRDefault="00E2152F" w:rsidP="004901BD">
      <w:pPr>
        <w:pStyle w:val="ListParagraph"/>
        <w:numPr>
          <w:ilvl w:val="0"/>
          <w:numId w:val="54"/>
        </w:numPr>
        <w:spacing w:before="120" w:after="120"/>
        <w:jc w:val="both"/>
        <w:rPr>
          <w:rFonts w:ascii="Sylfaen" w:hAnsi="Sylfaen"/>
          <w:sz w:val="22"/>
          <w:szCs w:val="22"/>
          <w:lang w:val="hy-AM"/>
        </w:rPr>
      </w:pPr>
      <w:r w:rsidRPr="006234F8">
        <w:rPr>
          <w:rFonts w:ascii="Sylfaen" w:hAnsi="Sylfaen"/>
          <w:sz w:val="22"/>
          <w:szCs w:val="22"/>
        </w:rPr>
        <w:t xml:space="preserve">This module enables the PMD employees to make changes in the personal data. </w:t>
      </w:r>
    </w:p>
    <w:p w:rsidR="00E2152F" w:rsidRPr="006234F8" w:rsidRDefault="00E2152F" w:rsidP="004901BD">
      <w:pPr>
        <w:pStyle w:val="ListParagraph"/>
        <w:numPr>
          <w:ilvl w:val="0"/>
          <w:numId w:val="54"/>
        </w:numPr>
        <w:spacing w:before="120" w:after="120"/>
        <w:jc w:val="both"/>
        <w:rPr>
          <w:rFonts w:ascii="Sylfaen" w:hAnsi="Sylfaen"/>
          <w:sz w:val="22"/>
          <w:szCs w:val="22"/>
          <w:lang w:val="hy-AM"/>
        </w:rPr>
      </w:pPr>
      <w:r w:rsidRPr="006234F8">
        <w:rPr>
          <w:rFonts w:ascii="Sylfaen" w:hAnsi="Sylfaen"/>
          <w:sz w:val="22"/>
          <w:szCs w:val="22"/>
        </w:rPr>
        <w:t xml:space="preserve">In case of making changes or adding a new row and saving the data, “Employee Personal Data Update” notification is sent on the business email address of the employee, whose data have been modified. </w:t>
      </w:r>
    </w:p>
    <w:p w:rsidR="00E2152F" w:rsidRPr="006234F8" w:rsidRDefault="00E2152F" w:rsidP="00E2152F">
      <w:pPr>
        <w:spacing w:before="120" w:after="120"/>
        <w:jc w:val="both"/>
        <w:rPr>
          <w:rFonts w:ascii="Sylfaen" w:hAnsi="Sylfaen"/>
          <w:sz w:val="22"/>
          <w:szCs w:val="22"/>
        </w:rPr>
      </w:pPr>
      <w:r w:rsidRPr="006234F8">
        <w:rPr>
          <w:rFonts w:ascii="Sylfaen" w:hAnsi="Sylfaen"/>
          <w:sz w:val="22"/>
          <w:szCs w:val="22"/>
        </w:rPr>
        <w:t xml:space="preserve">See below the Employee Data Modification Module forms and description of their fields. </w:t>
      </w:r>
    </w:p>
    <w:p w:rsidR="00E2152F" w:rsidRPr="006234F8" w:rsidRDefault="002F53B4" w:rsidP="00834357">
      <w:pPr>
        <w:pStyle w:val="Caption"/>
        <w:rPr>
          <w:rFonts w:eastAsia="MS Mincho"/>
          <w:lang w:val="hy-AM"/>
        </w:rPr>
      </w:pPr>
      <w:bookmarkStart w:id="154" w:name="_Toc449694905"/>
      <w:bookmarkStart w:id="155" w:name="_Toc465180836"/>
      <w:r w:rsidRPr="006234F8">
        <w:rPr>
          <w:lang w:val="hy-AM"/>
        </w:rPr>
        <w:t>Fig.</w:t>
      </w:r>
      <w:r w:rsidR="00A16CDA" w:rsidRPr="006234F8">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8</w:t>
      </w:r>
      <w:r w:rsidR="00613FD6" w:rsidRPr="006234F8">
        <w:rPr>
          <w:lang w:val="hy-AM"/>
        </w:rPr>
        <w:fldChar w:fldCharType="end"/>
      </w:r>
      <w:r w:rsidR="00E2152F" w:rsidRPr="00834357">
        <w:rPr>
          <w:rFonts w:eastAsia="MS Mincho" w:hint="eastAsia"/>
        </w:rPr>
        <w:t>․</w:t>
      </w:r>
      <w:r w:rsidR="00E2152F" w:rsidRPr="006234F8">
        <w:rPr>
          <w:rFonts w:eastAsia="MS Mincho"/>
          <w:lang w:val="hy-AM"/>
        </w:rPr>
        <w:t xml:space="preserve"> </w:t>
      </w:r>
      <w:r w:rsidR="006234F8" w:rsidRPr="006234F8">
        <w:rPr>
          <w:rFonts w:eastAsia="MS Mincho"/>
        </w:rPr>
        <w:t>Employee family c</w:t>
      </w:r>
      <w:r w:rsidR="00E2152F" w:rsidRPr="006234F8">
        <w:rPr>
          <w:rFonts w:eastAsia="MS Mincho"/>
        </w:rPr>
        <w:t>omposition data editing/adding page</w:t>
      </w:r>
      <w:bookmarkEnd w:id="154"/>
      <w:bookmarkEnd w:id="155"/>
      <w:r w:rsidR="00E2152F" w:rsidRPr="006234F8">
        <w:rPr>
          <w:rFonts w:eastAsia="MS Mincho"/>
        </w:rPr>
        <w:t xml:space="preserve"> </w:t>
      </w:r>
    </w:p>
    <w:p w:rsidR="00D17CA5" w:rsidRPr="006234F8" w:rsidRDefault="00444A15" w:rsidP="00F75A20">
      <w:pPr>
        <w:spacing w:before="120" w:after="120"/>
        <w:rPr>
          <w:rFonts w:ascii="Sylfaen" w:hAnsi="Sylfaen"/>
          <w:lang w:val="hy-AM"/>
        </w:rPr>
      </w:pPr>
      <w:r w:rsidRPr="006234F8">
        <w:rPr>
          <w:rFonts w:ascii="Sylfaen" w:hAnsi="Sylfaen"/>
          <w:noProof/>
          <w:sz w:val="22"/>
          <w:szCs w:val="22"/>
        </w:rPr>
        <w:drawing>
          <wp:inline distT="0" distB="0" distL="0" distR="0">
            <wp:extent cx="6210935" cy="20986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ersonnelFileFamilyComposition.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210935" cy="2098675"/>
                    </a:xfrm>
                    <a:prstGeom prst="rect">
                      <a:avLst/>
                    </a:prstGeom>
                  </pic:spPr>
                </pic:pic>
              </a:graphicData>
            </a:graphic>
          </wp:inline>
        </w:drawing>
      </w:r>
    </w:p>
    <w:p w:rsidR="00E2152F" w:rsidRPr="00834357" w:rsidRDefault="00CA4277" w:rsidP="0099493C">
      <w:pPr>
        <w:pStyle w:val="Caption"/>
      </w:pPr>
      <w:bookmarkStart w:id="156" w:name="_Toc465180758"/>
      <w:r w:rsidRPr="00834357">
        <w:t xml:space="preserve">Table </w:t>
      </w:r>
      <w:r w:rsidR="00613FD6" w:rsidRPr="0099493C">
        <w:rPr>
          <w:rFonts w:ascii="Sylfaen" w:hAnsi="Sylfaen"/>
        </w:rPr>
        <w:fldChar w:fldCharType="begin"/>
      </w:r>
      <w:r w:rsidRPr="0099493C">
        <w:rPr>
          <w:rFonts w:ascii="Sylfaen" w:hAnsi="Sylfaen"/>
        </w:rPr>
        <w:instrText xml:space="preserve"> SEQ Table \* ARABIC </w:instrText>
      </w:r>
      <w:r w:rsidR="00613FD6" w:rsidRPr="0099493C">
        <w:rPr>
          <w:rFonts w:ascii="Sylfaen" w:hAnsi="Sylfaen"/>
        </w:rPr>
        <w:fldChar w:fldCharType="separate"/>
      </w:r>
      <w:r w:rsidR="005638F6">
        <w:rPr>
          <w:rFonts w:ascii="Sylfaen" w:hAnsi="Sylfaen"/>
          <w:noProof/>
        </w:rPr>
        <w:t>7</w:t>
      </w:r>
      <w:r w:rsidR="00613FD6" w:rsidRPr="0099493C">
        <w:rPr>
          <w:rFonts w:ascii="Sylfaen" w:hAnsi="Sylfaen"/>
        </w:rPr>
        <w:fldChar w:fldCharType="end"/>
      </w:r>
      <w:r w:rsidR="0099493C" w:rsidRPr="00834357">
        <w:t>.</w:t>
      </w:r>
      <w:r w:rsidR="00E2152F" w:rsidRPr="00834357">
        <w:t xml:space="preserve"> Employee family composition editing/adding page</w:t>
      </w:r>
      <w:bookmarkEnd w:id="156"/>
      <w:r w:rsidR="00E2152F" w:rsidRPr="00834357">
        <w:t xml:space="preserve"> </w:t>
      </w:r>
    </w:p>
    <w:tbl>
      <w:tblPr>
        <w:tblW w:w="4947"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26"/>
        <w:gridCol w:w="1160"/>
        <w:gridCol w:w="1160"/>
        <w:gridCol w:w="1304"/>
        <w:gridCol w:w="4641"/>
      </w:tblGrid>
      <w:tr w:rsidR="00487DCE" w:rsidRPr="006234F8" w:rsidTr="002E75FF">
        <w:trPr>
          <w:cantSplit/>
          <w:tblHeader/>
        </w:trPr>
        <w:tc>
          <w:tcPr>
            <w:tcW w:w="1589" w:type="dxa"/>
            <w:tcBorders>
              <w:top w:val="single" w:sz="4" w:space="0" w:color="auto"/>
              <w:left w:val="single" w:sz="4" w:space="0" w:color="auto"/>
              <w:bottom w:val="single" w:sz="4" w:space="0" w:color="auto"/>
              <w:right w:val="single" w:sz="4" w:space="0" w:color="auto"/>
            </w:tcBorders>
            <w:shd w:val="pct25" w:color="auto" w:fill="auto"/>
            <w:hideMark/>
          </w:tcPr>
          <w:p w:rsidR="00487DCE" w:rsidRPr="006234F8" w:rsidRDefault="00487DCE" w:rsidP="00523932">
            <w:pPr>
              <w:rPr>
                <w:rFonts w:ascii="Sylfaen" w:hAnsi="Sylfaen"/>
                <w:sz w:val="22"/>
                <w:szCs w:val="22"/>
              </w:rPr>
            </w:pPr>
            <w:r w:rsidRPr="006234F8">
              <w:rPr>
                <w:rFonts w:ascii="Sylfaen" w:hAnsi="Sylfaen"/>
                <w:sz w:val="22"/>
                <w:szCs w:val="22"/>
              </w:rPr>
              <w:t>Field</w:t>
            </w:r>
          </w:p>
        </w:tc>
        <w:tc>
          <w:tcPr>
            <w:tcW w:w="1134" w:type="dxa"/>
            <w:tcBorders>
              <w:top w:val="single" w:sz="4" w:space="0" w:color="auto"/>
              <w:left w:val="single" w:sz="4" w:space="0" w:color="auto"/>
              <w:bottom w:val="single" w:sz="4" w:space="0" w:color="auto"/>
              <w:right w:val="single" w:sz="4" w:space="0" w:color="auto"/>
            </w:tcBorders>
            <w:shd w:val="pct25" w:color="auto" w:fill="auto"/>
            <w:hideMark/>
          </w:tcPr>
          <w:p w:rsidR="00487DCE" w:rsidRPr="006234F8" w:rsidRDefault="00487DCE" w:rsidP="00523932">
            <w:pPr>
              <w:rPr>
                <w:rFonts w:ascii="Sylfaen" w:hAnsi="Sylfaen"/>
                <w:sz w:val="22"/>
                <w:szCs w:val="22"/>
              </w:rPr>
            </w:pPr>
            <w:r w:rsidRPr="006234F8">
              <w:rPr>
                <w:rFonts w:ascii="Sylfaen" w:hAnsi="Sylfaen"/>
                <w:sz w:val="22"/>
                <w:szCs w:val="22"/>
              </w:rPr>
              <w:t>Type</w:t>
            </w:r>
          </w:p>
        </w:tc>
        <w:tc>
          <w:tcPr>
            <w:tcW w:w="1134" w:type="dxa"/>
            <w:tcBorders>
              <w:top w:val="single" w:sz="4" w:space="0" w:color="auto"/>
              <w:left w:val="single" w:sz="4" w:space="0" w:color="auto"/>
              <w:bottom w:val="single" w:sz="4" w:space="0" w:color="auto"/>
              <w:right w:val="single" w:sz="4" w:space="0" w:color="auto"/>
            </w:tcBorders>
            <w:shd w:val="pct25" w:color="auto" w:fill="auto"/>
            <w:hideMark/>
          </w:tcPr>
          <w:p w:rsidR="00487DCE" w:rsidRPr="006234F8" w:rsidRDefault="00487DCE" w:rsidP="00523932">
            <w:pPr>
              <w:rPr>
                <w:rFonts w:ascii="Sylfaen" w:hAnsi="Sylfaen"/>
                <w:sz w:val="22"/>
                <w:szCs w:val="22"/>
              </w:rPr>
            </w:pPr>
            <w:r w:rsidRPr="006234F8">
              <w:rPr>
                <w:rFonts w:ascii="Sylfaen" w:hAnsi="Sylfaen"/>
                <w:sz w:val="22"/>
                <w:szCs w:val="22"/>
              </w:rPr>
              <w:t>Attributes</w:t>
            </w:r>
          </w:p>
        </w:tc>
        <w:tc>
          <w:tcPr>
            <w:tcW w:w="1275" w:type="dxa"/>
            <w:tcBorders>
              <w:top w:val="single" w:sz="4" w:space="0" w:color="auto"/>
              <w:left w:val="single" w:sz="4" w:space="0" w:color="auto"/>
              <w:bottom w:val="single" w:sz="4" w:space="0" w:color="auto"/>
              <w:right w:val="single" w:sz="4" w:space="0" w:color="auto"/>
            </w:tcBorders>
            <w:shd w:val="pct25" w:color="auto" w:fill="auto"/>
            <w:hideMark/>
          </w:tcPr>
          <w:p w:rsidR="00487DCE" w:rsidRPr="006234F8" w:rsidRDefault="00487DCE" w:rsidP="00523932">
            <w:pPr>
              <w:rPr>
                <w:rFonts w:ascii="Sylfaen" w:hAnsi="Sylfaen"/>
                <w:sz w:val="22"/>
                <w:szCs w:val="22"/>
              </w:rPr>
            </w:pPr>
            <w:r w:rsidRPr="006234F8">
              <w:rPr>
                <w:rFonts w:ascii="Sylfaen" w:hAnsi="Sylfaen"/>
                <w:sz w:val="22"/>
                <w:szCs w:val="22"/>
              </w:rPr>
              <w:t>Initial value</w:t>
            </w:r>
          </w:p>
        </w:tc>
        <w:tc>
          <w:tcPr>
            <w:tcW w:w="4536" w:type="dxa"/>
            <w:tcBorders>
              <w:top w:val="single" w:sz="4" w:space="0" w:color="auto"/>
              <w:left w:val="single" w:sz="4" w:space="0" w:color="auto"/>
              <w:bottom w:val="single" w:sz="4" w:space="0" w:color="auto"/>
              <w:right w:val="single" w:sz="4" w:space="0" w:color="auto"/>
            </w:tcBorders>
            <w:shd w:val="pct25" w:color="auto" w:fill="auto"/>
            <w:hideMark/>
          </w:tcPr>
          <w:p w:rsidR="00487DCE" w:rsidRPr="006234F8" w:rsidRDefault="004A5293" w:rsidP="00523932">
            <w:pPr>
              <w:rPr>
                <w:rFonts w:ascii="Sylfaen" w:hAnsi="Sylfaen"/>
                <w:sz w:val="22"/>
                <w:szCs w:val="22"/>
              </w:rPr>
            </w:pPr>
            <w:r w:rsidRPr="006234F8">
              <w:rPr>
                <w:rFonts w:ascii="Sylfaen" w:hAnsi="Sylfaen"/>
                <w:sz w:val="22"/>
                <w:szCs w:val="22"/>
              </w:rPr>
              <w:t>Description</w:t>
            </w:r>
          </w:p>
        </w:tc>
      </w:tr>
      <w:tr w:rsidR="00487DCE" w:rsidRPr="006234F8" w:rsidTr="002E75FF">
        <w:trPr>
          <w:cantSplit/>
        </w:trPr>
        <w:tc>
          <w:tcPr>
            <w:tcW w:w="9668" w:type="dxa"/>
            <w:gridSpan w:val="5"/>
            <w:tcBorders>
              <w:top w:val="single" w:sz="4" w:space="0" w:color="auto"/>
              <w:left w:val="single" w:sz="4" w:space="0" w:color="auto"/>
              <w:bottom w:val="single" w:sz="4" w:space="0" w:color="auto"/>
              <w:right w:val="single" w:sz="4" w:space="0" w:color="auto"/>
            </w:tcBorders>
            <w:shd w:val="clear" w:color="auto" w:fill="548DD4"/>
            <w:hideMark/>
          </w:tcPr>
          <w:p w:rsidR="00487DCE" w:rsidRPr="006234F8" w:rsidRDefault="00487DCE" w:rsidP="00523932">
            <w:pPr>
              <w:rPr>
                <w:rFonts w:ascii="Sylfaen" w:hAnsi="Sylfaen"/>
                <w:sz w:val="22"/>
                <w:szCs w:val="22"/>
              </w:rPr>
            </w:pPr>
            <w:r w:rsidRPr="006234F8">
              <w:rPr>
                <w:rFonts w:ascii="Sylfaen" w:hAnsi="Sylfaen"/>
                <w:sz w:val="22"/>
                <w:szCs w:val="22"/>
              </w:rPr>
              <w:t>Family composition data block</w:t>
            </w:r>
          </w:p>
        </w:tc>
      </w:tr>
      <w:tr w:rsidR="00487DCE" w:rsidRPr="006234F8" w:rsidTr="002E75FF">
        <w:trPr>
          <w:cantSplit/>
        </w:trPr>
        <w:tc>
          <w:tcPr>
            <w:tcW w:w="1589"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First name</w:t>
            </w:r>
          </w:p>
        </w:tc>
        <w:tc>
          <w:tcPr>
            <w:tcW w:w="1134"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Text Box</w:t>
            </w:r>
          </w:p>
        </w:tc>
        <w:tc>
          <w:tcPr>
            <w:tcW w:w="1134"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1275"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4536"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 xml:space="preserve">The name of employee’s family member is entered. </w:t>
            </w:r>
          </w:p>
        </w:tc>
      </w:tr>
      <w:tr w:rsidR="00487DCE" w:rsidRPr="006234F8" w:rsidTr="002E75FF">
        <w:trPr>
          <w:cantSplit/>
        </w:trPr>
        <w:tc>
          <w:tcPr>
            <w:tcW w:w="1589"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Surname</w:t>
            </w:r>
          </w:p>
        </w:tc>
        <w:tc>
          <w:tcPr>
            <w:tcW w:w="1134"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Text Box</w:t>
            </w:r>
          </w:p>
        </w:tc>
        <w:tc>
          <w:tcPr>
            <w:tcW w:w="1134"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1275"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4536"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The surname of employee’s family member is entered.</w:t>
            </w:r>
          </w:p>
        </w:tc>
      </w:tr>
      <w:tr w:rsidR="00487DCE" w:rsidRPr="006234F8" w:rsidTr="002E75FF">
        <w:trPr>
          <w:cantSplit/>
        </w:trPr>
        <w:tc>
          <w:tcPr>
            <w:tcW w:w="1589"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 xml:space="preserve">Paternal name </w:t>
            </w:r>
          </w:p>
        </w:tc>
        <w:tc>
          <w:tcPr>
            <w:tcW w:w="1134"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Text Box</w:t>
            </w:r>
          </w:p>
        </w:tc>
        <w:tc>
          <w:tcPr>
            <w:tcW w:w="1134"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1275"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4536"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 xml:space="preserve">The paternal name of employee’s family member is entered. </w:t>
            </w:r>
          </w:p>
        </w:tc>
      </w:tr>
      <w:tr w:rsidR="00487DCE" w:rsidRPr="006234F8" w:rsidTr="002E75FF">
        <w:trPr>
          <w:cantSplit/>
        </w:trPr>
        <w:tc>
          <w:tcPr>
            <w:tcW w:w="1589"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Birth date</w:t>
            </w:r>
          </w:p>
        </w:tc>
        <w:tc>
          <w:tcPr>
            <w:tcW w:w="1134"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Calendar Box</w:t>
            </w:r>
          </w:p>
        </w:tc>
        <w:tc>
          <w:tcPr>
            <w:tcW w:w="1134"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1275"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4536"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 xml:space="preserve">The birth date of employee’s family member is entered. </w:t>
            </w:r>
          </w:p>
        </w:tc>
      </w:tr>
      <w:tr w:rsidR="00487DCE" w:rsidRPr="006234F8" w:rsidTr="002E75FF">
        <w:trPr>
          <w:cantSplit/>
        </w:trPr>
        <w:tc>
          <w:tcPr>
            <w:tcW w:w="1589"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 xml:space="preserve">Relationship </w:t>
            </w:r>
          </w:p>
        </w:tc>
        <w:tc>
          <w:tcPr>
            <w:tcW w:w="1134"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Dropdown</w:t>
            </w:r>
          </w:p>
        </w:tc>
        <w:tc>
          <w:tcPr>
            <w:tcW w:w="1134"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1275"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4536"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r w:rsidRPr="006234F8">
              <w:rPr>
                <w:rFonts w:ascii="Sylfaen" w:hAnsi="Sylfaen"/>
                <w:sz w:val="22"/>
                <w:szCs w:val="22"/>
              </w:rPr>
              <w:t xml:space="preserve">The relationship of family member with employee is entered. </w:t>
            </w:r>
          </w:p>
          <w:p w:rsidR="00487DCE" w:rsidRPr="006234F8" w:rsidRDefault="00487DCE" w:rsidP="00523932">
            <w:pPr>
              <w:rPr>
                <w:rFonts w:ascii="Sylfaen" w:hAnsi="Sylfaen"/>
                <w:sz w:val="22"/>
                <w:szCs w:val="22"/>
              </w:rPr>
            </w:pPr>
            <w:r w:rsidRPr="006234F8">
              <w:rPr>
                <w:rFonts w:ascii="Sylfaen" w:hAnsi="Sylfaen"/>
                <w:sz w:val="22"/>
                <w:szCs w:val="22"/>
              </w:rPr>
              <w:t>Potential values:</w:t>
            </w:r>
          </w:p>
          <w:p w:rsidR="00487DCE" w:rsidRPr="006234F8" w:rsidRDefault="00487DCE" w:rsidP="004901BD">
            <w:pPr>
              <w:pStyle w:val="ListParagraph"/>
              <w:numPr>
                <w:ilvl w:val="0"/>
                <w:numId w:val="151"/>
              </w:numPr>
              <w:rPr>
                <w:rFonts w:ascii="Sylfaen" w:hAnsi="Sylfaen"/>
                <w:sz w:val="22"/>
                <w:szCs w:val="22"/>
              </w:rPr>
            </w:pPr>
            <w:r w:rsidRPr="006234F8">
              <w:rPr>
                <w:rFonts w:ascii="Sylfaen" w:hAnsi="Sylfaen"/>
                <w:sz w:val="22"/>
                <w:szCs w:val="22"/>
              </w:rPr>
              <w:t>Wife</w:t>
            </w:r>
          </w:p>
          <w:p w:rsidR="00487DCE" w:rsidRPr="006234F8" w:rsidRDefault="00487DCE" w:rsidP="004901BD">
            <w:pPr>
              <w:pStyle w:val="ListParagraph"/>
              <w:numPr>
                <w:ilvl w:val="0"/>
                <w:numId w:val="151"/>
              </w:numPr>
              <w:rPr>
                <w:rFonts w:ascii="Sylfaen" w:hAnsi="Sylfaen"/>
                <w:sz w:val="22"/>
                <w:szCs w:val="22"/>
              </w:rPr>
            </w:pPr>
            <w:r w:rsidRPr="006234F8">
              <w:rPr>
                <w:rFonts w:ascii="Sylfaen" w:hAnsi="Sylfaen"/>
                <w:sz w:val="22"/>
                <w:szCs w:val="22"/>
              </w:rPr>
              <w:t>Husband</w:t>
            </w:r>
          </w:p>
          <w:p w:rsidR="00487DCE" w:rsidRPr="006234F8" w:rsidRDefault="00487DCE" w:rsidP="004901BD">
            <w:pPr>
              <w:pStyle w:val="ListParagraph"/>
              <w:numPr>
                <w:ilvl w:val="0"/>
                <w:numId w:val="151"/>
              </w:numPr>
              <w:rPr>
                <w:rFonts w:ascii="Sylfaen" w:hAnsi="Sylfaen"/>
                <w:sz w:val="22"/>
                <w:szCs w:val="22"/>
              </w:rPr>
            </w:pPr>
            <w:r w:rsidRPr="006234F8">
              <w:rPr>
                <w:rFonts w:ascii="Sylfaen" w:hAnsi="Sylfaen"/>
                <w:sz w:val="22"/>
                <w:szCs w:val="22"/>
              </w:rPr>
              <w:t>Child</w:t>
            </w:r>
          </w:p>
          <w:p w:rsidR="00487DCE" w:rsidRPr="006234F8" w:rsidRDefault="00487DCE" w:rsidP="004901BD">
            <w:pPr>
              <w:pStyle w:val="ListParagraph"/>
              <w:numPr>
                <w:ilvl w:val="0"/>
                <w:numId w:val="151"/>
              </w:numPr>
              <w:rPr>
                <w:rFonts w:ascii="Sylfaen" w:hAnsi="Sylfaen"/>
                <w:sz w:val="22"/>
                <w:szCs w:val="22"/>
              </w:rPr>
            </w:pPr>
            <w:r w:rsidRPr="006234F8">
              <w:rPr>
                <w:rFonts w:ascii="Sylfaen" w:hAnsi="Sylfaen"/>
                <w:sz w:val="22"/>
                <w:szCs w:val="22"/>
              </w:rPr>
              <w:t>Mother</w:t>
            </w:r>
          </w:p>
          <w:p w:rsidR="00487DCE" w:rsidRPr="006234F8" w:rsidRDefault="00487DCE" w:rsidP="004901BD">
            <w:pPr>
              <w:pStyle w:val="ListParagraph"/>
              <w:numPr>
                <w:ilvl w:val="0"/>
                <w:numId w:val="151"/>
              </w:numPr>
              <w:rPr>
                <w:rFonts w:ascii="Sylfaen" w:hAnsi="Sylfaen"/>
                <w:sz w:val="22"/>
                <w:szCs w:val="22"/>
              </w:rPr>
            </w:pPr>
            <w:r w:rsidRPr="006234F8">
              <w:rPr>
                <w:rFonts w:ascii="Sylfaen" w:hAnsi="Sylfaen"/>
                <w:sz w:val="22"/>
                <w:szCs w:val="22"/>
              </w:rPr>
              <w:t>Father</w:t>
            </w:r>
          </w:p>
          <w:p w:rsidR="00487DCE" w:rsidRPr="006234F8" w:rsidRDefault="00487DCE" w:rsidP="004901BD">
            <w:pPr>
              <w:pStyle w:val="ListParagraph"/>
              <w:numPr>
                <w:ilvl w:val="0"/>
                <w:numId w:val="151"/>
              </w:numPr>
              <w:rPr>
                <w:rFonts w:ascii="Sylfaen" w:hAnsi="Sylfaen"/>
                <w:sz w:val="22"/>
                <w:szCs w:val="22"/>
              </w:rPr>
            </w:pPr>
            <w:r w:rsidRPr="006234F8">
              <w:rPr>
                <w:rFonts w:ascii="Sylfaen" w:hAnsi="Sylfaen"/>
                <w:sz w:val="22"/>
                <w:szCs w:val="22"/>
              </w:rPr>
              <w:t>Sister</w:t>
            </w:r>
          </w:p>
          <w:p w:rsidR="00487DCE" w:rsidRPr="006234F8" w:rsidRDefault="00487DCE" w:rsidP="004901BD">
            <w:pPr>
              <w:pStyle w:val="ListParagraph"/>
              <w:numPr>
                <w:ilvl w:val="0"/>
                <w:numId w:val="151"/>
              </w:numPr>
              <w:rPr>
                <w:rFonts w:ascii="Sylfaen" w:hAnsi="Sylfaen"/>
                <w:sz w:val="22"/>
                <w:szCs w:val="22"/>
              </w:rPr>
            </w:pPr>
            <w:r w:rsidRPr="006234F8">
              <w:rPr>
                <w:rFonts w:ascii="Sylfaen" w:hAnsi="Sylfaen"/>
                <w:sz w:val="22"/>
                <w:szCs w:val="22"/>
              </w:rPr>
              <w:t>Brother</w:t>
            </w:r>
          </w:p>
        </w:tc>
      </w:tr>
      <w:tr w:rsidR="00487DCE" w:rsidRPr="006234F8" w:rsidTr="002E75FF">
        <w:trPr>
          <w:cantSplit/>
        </w:trPr>
        <w:tc>
          <w:tcPr>
            <w:tcW w:w="1589"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Gender</w:t>
            </w:r>
          </w:p>
        </w:tc>
        <w:tc>
          <w:tcPr>
            <w:tcW w:w="1134"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Dropdown</w:t>
            </w:r>
          </w:p>
        </w:tc>
        <w:tc>
          <w:tcPr>
            <w:tcW w:w="1134"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1275"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4536"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The gender of employee’s family member is entered. Potential values:</w:t>
            </w:r>
          </w:p>
          <w:p w:rsidR="00487DCE" w:rsidRPr="006234F8" w:rsidRDefault="00487DCE" w:rsidP="004901BD">
            <w:pPr>
              <w:pStyle w:val="ListParagraph"/>
              <w:numPr>
                <w:ilvl w:val="0"/>
                <w:numId w:val="150"/>
              </w:numPr>
              <w:rPr>
                <w:rFonts w:ascii="Sylfaen" w:hAnsi="Sylfaen"/>
                <w:sz w:val="22"/>
                <w:szCs w:val="22"/>
              </w:rPr>
            </w:pPr>
            <w:r w:rsidRPr="006234F8">
              <w:rPr>
                <w:rFonts w:ascii="Sylfaen" w:hAnsi="Sylfaen"/>
                <w:sz w:val="22"/>
                <w:szCs w:val="22"/>
              </w:rPr>
              <w:t xml:space="preserve">Male </w:t>
            </w:r>
          </w:p>
          <w:p w:rsidR="00487DCE" w:rsidRPr="006234F8" w:rsidRDefault="00487DCE" w:rsidP="004901BD">
            <w:pPr>
              <w:pStyle w:val="ListParagraph"/>
              <w:numPr>
                <w:ilvl w:val="0"/>
                <w:numId w:val="150"/>
              </w:numPr>
              <w:rPr>
                <w:rFonts w:ascii="Sylfaen" w:hAnsi="Sylfaen"/>
                <w:sz w:val="22"/>
                <w:szCs w:val="22"/>
              </w:rPr>
            </w:pPr>
            <w:r w:rsidRPr="006234F8">
              <w:rPr>
                <w:rFonts w:ascii="Sylfaen" w:hAnsi="Sylfaen"/>
                <w:sz w:val="22"/>
                <w:szCs w:val="22"/>
              </w:rPr>
              <w:t>Female</w:t>
            </w:r>
          </w:p>
        </w:tc>
      </w:tr>
      <w:tr w:rsidR="00487DCE" w:rsidRPr="006234F8" w:rsidTr="002E75FF">
        <w:trPr>
          <w:cantSplit/>
        </w:trPr>
        <w:tc>
          <w:tcPr>
            <w:tcW w:w="1589"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Save</w:t>
            </w:r>
          </w:p>
        </w:tc>
        <w:tc>
          <w:tcPr>
            <w:tcW w:w="1134"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Button</w:t>
            </w:r>
          </w:p>
        </w:tc>
        <w:tc>
          <w:tcPr>
            <w:tcW w:w="1134"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1275"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4536"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 xml:space="preserve">Saves all changes made in all existing fields of the given data block. In the result, a new line is added to the family composition of employee data view module. If the line is edited, then the data of edited line is updated.  </w:t>
            </w:r>
          </w:p>
        </w:tc>
      </w:tr>
    </w:tbl>
    <w:p w:rsidR="002802DF" w:rsidRPr="006234F8" w:rsidRDefault="002802DF" w:rsidP="00F75A20">
      <w:pPr>
        <w:spacing w:before="120" w:after="120"/>
        <w:rPr>
          <w:rFonts w:ascii="Sylfaen" w:hAnsi="Sylfaen"/>
          <w:sz w:val="20"/>
          <w:szCs w:val="20"/>
        </w:rPr>
      </w:pPr>
    </w:p>
    <w:p w:rsidR="00E2152F" w:rsidRPr="006234F8" w:rsidRDefault="002F53B4" w:rsidP="00834357">
      <w:pPr>
        <w:pStyle w:val="Caption"/>
        <w:rPr>
          <w:rFonts w:eastAsia="MS Mincho"/>
        </w:rPr>
      </w:pPr>
      <w:bookmarkStart w:id="157" w:name="_Toc449694906"/>
      <w:bookmarkStart w:id="158" w:name="_Toc465180837"/>
      <w:r w:rsidRPr="006234F8">
        <w:rPr>
          <w:lang w:val="hy-AM"/>
        </w:rPr>
        <w:t>Fig.</w:t>
      </w:r>
      <w:r w:rsidR="00BA6109" w:rsidRPr="006234F8">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9</w:t>
      </w:r>
      <w:r w:rsidR="00613FD6" w:rsidRPr="006234F8">
        <w:rPr>
          <w:lang w:val="hy-AM"/>
        </w:rPr>
        <w:fldChar w:fldCharType="end"/>
      </w:r>
      <w:r w:rsidR="00E2152F" w:rsidRPr="00834357">
        <w:rPr>
          <w:rFonts w:eastAsia="MS Mincho" w:hint="eastAsia"/>
        </w:rPr>
        <w:t>․</w:t>
      </w:r>
      <w:r w:rsidR="00E2152F" w:rsidRPr="006234F8">
        <w:rPr>
          <w:rFonts w:eastAsia="MS Mincho"/>
          <w:lang w:val="hy-AM"/>
        </w:rPr>
        <w:t xml:space="preserve"> Editing/adding page for data on employee</w:t>
      </w:r>
      <w:r w:rsidR="00E2152F" w:rsidRPr="006234F8">
        <w:rPr>
          <w:rFonts w:eastAsia="MS Mincho"/>
        </w:rPr>
        <w:t>’s</w:t>
      </w:r>
      <w:r w:rsidR="00E2152F" w:rsidRPr="006234F8">
        <w:rPr>
          <w:rFonts w:eastAsia="MS Mincho"/>
          <w:lang w:val="hy-AM"/>
        </w:rPr>
        <w:t xml:space="preserve"> </w:t>
      </w:r>
      <w:r w:rsidR="00E2152F" w:rsidRPr="006234F8">
        <w:rPr>
          <w:rFonts w:eastAsia="MS Mincho"/>
        </w:rPr>
        <w:t>duty</w:t>
      </w:r>
      <w:r w:rsidR="00E2152F" w:rsidRPr="006234F8">
        <w:rPr>
          <w:rFonts w:eastAsia="MS Mincho"/>
          <w:lang w:val="hy-AM"/>
        </w:rPr>
        <w:t xml:space="preserve"> </w:t>
      </w:r>
      <w:r w:rsidR="00E2152F" w:rsidRPr="006234F8">
        <w:rPr>
          <w:rFonts w:eastAsia="MS Mincho"/>
        </w:rPr>
        <w:t xml:space="preserve">in </w:t>
      </w:r>
      <w:r w:rsidR="00E2152F" w:rsidRPr="006234F8">
        <w:rPr>
          <w:rFonts w:eastAsia="MS Mincho"/>
          <w:lang w:val="hy-AM"/>
        </w:rPr>
        <w:t>special service</w:t>
      </w:r>
      <w:r w:rsidR="00E2152F" w:rsidRPr="006234F8">
        <w:rPr>
          <w:rFonts w:eastAsia="MS Mincho"/>
        </w:rPr>
        <w:t xml:space="preserve">s </w:t>
      </w:r>
      <w:r w:rsidR="00E2152F" w:rsidRPr="006234F8">
        <w:rPr>
          <w:rFonts w:eastAsia="MS Mincho"/>
          <w:lang w:val="hy-AM"/>
        </w:rPr>
        <w:t>of the RA</w:t>
      </w:r>
      <w:bookmarkEnd w:id="157"/>
      <w:bookmarkEnd w:id="158"/>
      <w:r w:rsidR="00E2152F" w:rsidRPr="006234F8">
        <w:rPr>
          <w:rFonts w:eastAsia="MS Mincho"/>
          <w:lang w:val="hy-AM"/>
        </w:rPr>
        <w:t xml:space="preserve"> </w:t>
      </w:r>
    </w:p>
    <w:p w:rsidR="00D17CA5" w:rsidRPr="006234F8" w:rsidRDefault="00444A15" w:rsidP="00F75A20">
      <w:pPr>
        <w:spacing w:before="120" w:after="120"/>
        <w:rPr>
          <w:rFonts w:ascii="Sylfaen" w:eastAsia="MS Mincho" w:hAnsi="Sylfaen"/>
          <w:lang w:val="hy-AM"/>
        </w:rPr>
      </w:pPr>
      <w:r w:rsidRPr="006234F8">
        <w:rPr>
          <w:rFonts w:ascii="Sylfaen" w:eastAsia="MS Mincho" w:hAnsi="Sylfaen"/>
          <w:noProof/>
        </w:rPr>
        <w:drawing>
          <wp:inline distT="0" distB="0" distL="0" distR="0">
            <wp:extent cx="6210935" cy="18307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ersonnelFileSpecialForces.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210935" cy="1830705"/>
                    </a:xfrm>
                    <a:prstGeom prst="rect">
                      <a:avLst/>
                    </a:prstGeom>
                  </pic:spPr>
                </pic:pic>
              </a:graphicData>
            </a:graphic>
          </wp:inline>
        </w:drawing>
      </w:r>
    </w:p>
    <w:p w:rsidR="006F61AC" w:rsidRPr="006234F8" w:rsidRDefault="006F61AC" w:rsidP="00834357">
      <w:pPr>
        <w:pStyle w:val="Caption"/>
        <w:rPr>
          <w:lang w:val="hy-AM"/>
        </w:rPr>
      </w:pPr>
    </w:p>
    <w:p w:rsidR="002F53B4" w:rsidRPr="00834357" w:rsidRDefault="00CA4277" w:rsidP="0099493C">
      <w:pPr>
        <w:pStyle w:val="Caption"/>
      </w:pPr>
      <w:bookmarkStart w:id="159" w:name="_Toc465180759"/>
      <w:r w:rsidRPr="00834357">
        <w:t xml:space="preserve">Table </w:t>
      </w:r>
      <w:r w:rsidR="00613FD6" w:rsidRPr="0099493C">
        <w:rPr>
          <w:rFonts w:ascii="Sylfaen" w:hAnsi="Sylfaen"/>
        </w:rPr>
        <w:fldChar w:fldCharType="begin"/>
      </w:r>
      <w:r w:rsidRPr="0099493C">
        <w:rPr>
          <w:rFonts w:ascii="Sylfaen" w:hAnsi="Sylfaen"/>
        </w:rPr>
        <w:instrText xml:space="preserve"> SEQ Table \* ARABIC </w:instrText>
      </w:r>
      <w:r w:rsidR="00613FD6" w:rsidRPr="0099493C">
        <w:rPr>
          <w:rFonts w:ascii="Sylfaen" w:hAnsi="Sylfaen"/>
        </w:rPr>
        <w:fldChar w:fldCharType="separate"/>
      </w:r>
      <w:r w:rsidR="005638F6">
        <w:rPr>
          <w:rFonts w:ascii="Sylfaen" w:hAnsi="Sylfaen"/>
          <w:noProof/>
        </w:rPr>
        <w:t>8</w:t>
      </w:r>
      <w:r w:rsidR="00613FD6" w:rsidRPr="0099493C">
        <w:rPr>
          <w:rFonts w:ascii="Sylfaen" w:hAnsi="Sylfaen"/>
        </w:rPr>
        <w:fldChar w:fldCharType="end"/>
      </w:r>
      <w:r w:rsidR="0099493C" w:rsidRPr="00834357">
        <w:t>.</w:t>
      </w:r>
      <w:r w:rsidR="00B8435F" w:rsidRPr="00834357">
        <w:t xml:space="preserve"> </w:t>
      </w:r>
      <w:r w:rsidR="002F53B4" w:rsidRPr="00834357">
        <w:t>Editing/adding page for data on employee’s serving in security forces</w:t>
      </w:r>
      <w:bookmarkEnd w:id="159"/>
      <w:r w:rsidR="002F53B4" w:rsidRPr="00834357">
        <w:t xml:space="preserve"> </w:t>
      </w:r>
    </w:p>
    <w:tbl>
      <w:tblPr>
        <w:tblW w:w="4945"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49"/>
        <w:gridCol w:w="1099"/>
        <w:gridCol w:w="1372"/>
        <w:gridCol w:w="1524"/>
        <w:gridCol w:w="3943"/>
      </w:tblGrid>
      <w:tr w:rsidR="00487DCE" w:rsidRPr="006234F8" w:rsidTr="002E75FF">
        <w:trPr>
          <w:cantSplit/>
          <w:tblHeader/>
        </w:trPr>
        <w:tc>
          <w:tcPr>
            <w:tcW w:w="2033" w:type="dxa"/>
            <w:tcBorders>
              <w:top w:val="single" w:sz="4" w:space="0" w:color="auto"/>
              <w:left w:val="single" w:sz="4" w:space="0" w:color="auto"/>
              <w:bottom w:val="single" w:sz="4" w:space="0" w:color="auto"/>
              <w:right w:val="single" w:sz="4" w:space="0" w:color="auto"/>
            </w:tcBorders>
            <w:shd w:val="pct25" w:color="auto" w:fill="auto"/>
            <w:hideMark/>
          </w:tcPr>
          <w:p w:rsidR="00487DCE" w:rsidRPr="006234F8" w:rsidRDefault="00487DCE" w:rsidP="00523932">
            <w:pPr>
              <w:rPr>
                <w:rFonts w:ascii="Sylfaen" w:hAnsi="Sylfaen"/>
                <w:sz w:val="22"/>
                <w:szCs w:val="22"/>
              </w:rPr>
            </w:pPr>
            <w:bookmarkStart w:id="160" w:name="_Toc439182591"/>
            <w:r w:rsidRPr="006234F8">
              <w:rPr>
                <w:rFonts w:ascii="Sylfaen" w:hAnsi="Sylfaen"/>
                <w:sz w:val="22"/>
                <w:szCs w:val="22"/>
              </w:rPr>
              <w:t>Field</w:t>
            </w:r>
          </w:p>
        </w:tc>
        <w:tc>
          <w:tcPr>
            <w:tcW w:w="1141" w:type="dxa"/>
            <w:tcBorders>
              <w:top w:val="single" w:sz="4" w:space="0" w:color="auto"/>
              <w:left w:val="single" w:sz="4" w:space="0" w:color="auto"/>
              <w:bottom w:val="single" w:sz="4" w:space="0" w:color="auto"/>
              <w:right w:val="single" w:sz="4" w:space="0" w:color="auto"/>
            </w:tcBorders>
            <w:shd w:val="pct25" w:color="auto" w:fill="auto"/>
            <w:hideMark/>
          </w:tcPr>
          <w:p w:rsidR="00487DCE" w:rsidRPr="006234F8" w:rsidRDefault="00487DCE" w:rsidP="00523932">
            <w:pPr>
              <w:rPr>
                <w:rFonts w:ascii="Sylfaen" w:hAnsi="Sylfaen"/>
                <w:sz w:val="22"/>
                <w:szCs w:val="22"/>
              </w:rPr>
            </w:pPr>
            <w:r w:rsidRPr="006234F8">
              <w:rPr>
                <w:rFonts w:ascii="Sylfaen" w:hAnsi="Sylfaen"/>
                <w:sz w:val="22"/>
                <w:szCs w:val="22"/>
              </w:rPr>
              <w:t>Type</w:t>
            </w:r>
          </w:p>
        </w:tc>
        <w:tc>
          <w:tcPr>
            <w:tcW w:w="1428" w:type="dxa"/>
            <w:tcBorders>
              <w:top w:val="single" w:sz="4" w:space="0" w:color="auto"/>
              <w:left w:val="single" w:sz="4" w:space="0" w:color="auto"/>
              <w:bottom w:val="single" w:sz="4" w:space="0" w:color="auto"/>
              <w:right w:val="single" w:sz="4" w:space="0" w:color="auto"/>
            </w:tcBorders>
            <w:shd w:val="pct25" w:color="auto" w:fill="auto"/>
            <w:hideMark/>
          </w:tcPr>
          <w:p w:rsidR="00487DCE" w:rsidRPr="006234F8" w:rsidRDefault="00487DCE" w:rsidP="00523932">
            <w:pPr>
              <w:rPr>
                <w:rFonts w:ascii="Sylfaen" w:hAnsi="Sylfaen"/>
                <w:sz w:val="22"/>
                <w:szCs w:val="22"/>
              </w:rPr>
            </w:pPr>
            <w:r w:rsidRPr="006234F8">
              <w:rPr>
                <w:rFonts w:ascii="Sylfaen" w:hAnsi="Sylfaen"/>
                <w:sz w:val="22"/>
                <w:szCs w:val="22"/>
              </w:rPr>
              <w:t>Attributes</w:t>
            </w:r>
          </w:p>
        </w:tc>
        <w:tc>
          <w:tcPr>
            <w:tcW w:w="1587" w:type="dxa"/>
            <w:tcBorders>
              <w:top w:val="single" w:sz="4" w:space="0" w:color="auto"/>
              <w:left w:val="single" w:sz="4" w:space="0" w:color="auto"/>
              <w:bottom w:val="single" w:sz="4" w:space="0" w:color="auto"/>
              <w:right w:val="single" w:sz="4" w:space="0" w:color="auto"/>
            </w:tcBorders>
            <w:shd w:val="pct25" w:color="auto" w:fill="auto"/>
            <w:hideMark/>
          </w:tcPr>
          <w:p w:rsidR="00487DCE" w:rsidRPr="006234F8" w:rsidRDefault="00487DCE" w:rsidP="00523932">
            <w:pPr>
              <w:rPr>
                <w:rFonts w:ascii="Sylfaen" w:hAnsi="Sylfaen"/>
                <w:sz w:val="22"/>
                <w:szCs w:val="22"/>
              </w:rPr>
            </w:pPr>
            <w:r w:rsidRPr="006234F8">
              <w:rPr>
                <w:rFonts w:ascii="Sylfaen" w:hAnsi="Sylfaen"/>
                <w:sz w:val="22"/>
                <w:szCs w:val="22"/>
              </w:rPr>
              <w:t>Initial value</w:t>
            </w:r>
          </w:p>
        </w:tc>
        <w:tc>
          <w:tcPr>
            <w:tcW w:w="4125" w:type="dxa"/>
            <w:tcBorders>
              <w:top w:val="single" w:sz="4" w:space="0" w:color="auto"/>
              <w:left w:val="single" w:sz="4" w:space="0" w:color="auto"/>
              <w:bottom w:val="single" w:sz="4" w:space="0" w:color="auto"/>
              <w:right w:val="single" w:sz="4" w:space="0" w:color="auto"/>
            </w:tcBorders>
            <w:shd w:val="pct25" w:color="auto" w:fill="auto"/>
            <w:hideMark/>
          </w:tcPr>
          <w:p w:rsidR="00487DCE" w:rsidRPr="006234F8" w:rsidRDefault="004A5293" w:rsidP="00523932">
            <w:pPr>
              <w:rPr>
                <w:rFonts w:ascii="Sylfaen" w:hAnsi="Sylfaen"/>
                <w:sz w:val="22"/>
                <w:szCs w:val="22"/>
              </w:rPr>
            </w:pPr>
            <w:r w:rsidRPr="006234F8">
              <w:rPr>
                <w:rFonts w:ascii="Sylfaen" w:hAnsi="Sylfaen"/>
                <w:sz w:val="22"/>
                <w:szCs w:val="22"/>
              </w:rPr>
              <w:t>Description</w:t>
            </w:r>
          </w:p>
        </w:tc>
      </w:tr>
      <w:tr w:rsidR="00487DCE" w:rsidRPr="006234F8" w:rsidTr="002E75FF">
        <w:trPr>
          <w:cantSplit/>
        </w:trPr>
        <w:tc>
          <w:tcPr>
            <w:tcW w:w="10314" w:type="dxa"/>
            <w:gridSpan w:val="5"/>
            <w:tcBorders>
              <w:top w:val="single" w:sz="4" w:space="0" w:color="auto"/>
              <w:left w:val="single" w:sz="4" w:space="0" w:color="auto"/>
              <w:bottom w:val="single" w:sz="4" w:space="0" w:color="auto"/>
              <w:right w:val="single" w:sz="4" w:space="0" w:color="auto"/>
            </w:tcBorders>
            <w:shd w:val="clear" w:color="auto" w:fill="548DD4"/>
            <w:hideMark/>
          </w:tcPr>
          <w:p w:rsidR="00487DCE" w:rsidRPr="006234F8" w:rsidRDefault="00487DCE" w:rsidP="00523932">
            <w:pPr>
              <w:rPr>
                <w:rFonts w:ascii="Sylfaen" w:hAnsi="Sylfaen"/>
                <w:sz w:val="22"/>
                <w:szCs w:val="22"/>
              </w:rPr>
            </w:pPr>
            <w:r w:rsidRPr="006234F8">
              <w:rPr>
                <w:rFonts w:ascii="Sylfaen" w:hAnsi="Sylfaen"/>
                <w:sz w:val="22"/>
                <w:szCs w:val="22"/>
              </w:rPr>
              <w:t xml:space="preserve">Data block on service in enforcement body </w:t>
            </w:r>
          </w:p>
        </w:tc>
      </w:tr>
      <w:tr w:rsidR="00487DCE" w:rsidRPr="006234F8" w:rsidTr="002E75FF">
        <w:trPr>
          <w:cantSplit/>
        </w:trPr>
        <w:tc>
          <w:tcPr>
            <w:tcW w:w="2033"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Type of service</w:t>
            </w:r>
          </w:p>
        </w:tc>
        <w:tc>
          <w:tcPr>
            <w:tcW w:w="1141"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Drop Down</w:t>
            </w:r>
          </w:p>
        </w:tc>
        <w:tc>
          <w:tcPr>
            <w:tcW w:w="1428"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1587"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4125"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Displays the type of employee’s special service. Potential values:</w:t>
            </w:r>
          </w:p>
          <w:p w:rsidR="00487DCE" w:rsidRPr="006234F8" w:rsidRDefault="00487DCE" w:rsidP="004901BD">
            <w:pPr>
              <w:pStyle w:val="ListParagraph"/>
              <w:numPr>
                <w:ilvl w:val="0"/>
                <w:numId w:val="153"/>
              </w:numPr>
              <w:rPr>
                <w:rFonts w:ascii="Sylfaen" w:hAnsi="Sylfaen"/>
                <w:sz w:val="22"/>
                <w:szCs w:val="22"/>
              </w:rPr>
            </w:pPr>
            <w:r w:rsidRPr="006234F8">
              <w:rPr>
                <w:rFonts w:ascii="Sylfaen" w:hAnsi="Sylfaen"/>
                <w:sz w:val="22"/>
                <w:szCs w:val="22"/>
              </w:rPr>
              <w:t>Police Service</w:t>
            </w:r>
          </w:p>
          <w:p w:rsidR="00487DCE" w:rsidRPr="006234F8" w:rsidRDefault="00487DCE" w:rsidP="004901BD">
            <w:pPr>
              <w:pStyle w:val="ListParagraph"/>
              <w:numPr>
                <w:ilvl w:val="0"/>
                <w:numId w:val="153"/>
              </w:numPr>
              <w:rPr>
                <w:rFonts w:ascii="Sylfaen" w:hAnsi="Sylfaen"/>
                <w:sz w:val="22"/>
                <w:szCs w:val="22"/>
              </w:rPr>
            </w:pPr>
            <w:r w:rsidRPr="006234F8">
              <w:rPr>
                <w:rFonts w:ascii="Sylfaen" w:hAnsi="Sylfaen"/>
                <w:sz w:val="22"/>
                <w:szCs w:val="22"/>
              </w:rPr>
              <w:t xml:space="preserve">National Security Service </w:t>
            </w:r>
          </w:p>
          <w:p w:rsidR="00487DCE" w:rsidRPr="006234F8" w:rsidRDefault="00487DCE" w:rsidP="004901BD">
            <w:pPr>
              <w:pStyle w:val="ListParagraph"/>
              <w:numPr>
                <w:ilvl w:val="0"/>
                <w:numId w:val="153"/>
              </w:numPr>
              <w:rPr>
                <w:rFonts w:ascii="Sylfaen" w:hAnsi="Sylfaen"/>
                <w:sz w:val="22"/>
                <w:szCs w:val="22"/>
              </w:rPr>
            </w:pPr>
            <w:r w:rsidRPr="006234F8">
              <w:rPr>
                <w:rFonts w:ascii="Sylfaen" w:hAnsi="Sylfaen"/>
                <w:sz w:val="22"/>
                <w:szCs w:val="22"/>
              </w:rPr>
              <w:t>Military Service</w:t>
            </w:r>
          </w:p>
        </w:tc>
      </w:tr>
      <w:tr w:rsidR="00487DCE" w:rsidRPr="006234F8" w:rsidTr="002E75FF">
        <w:trPr>
          <w:cantSplit/>
        </w:trPr>
        <w:tc>
          <w:tcPr>
            <w:tcW w:w="2033"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Rank</w:t>
            </w:r>
          </w:p>
        </w:tc>
        <w:tc>
          <w:tcPr>
            <w:tcW w:w="1141"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Drop Down</w:t>
            </w:r>
          </w:p>
        </w:tc>
        <w:tc>
          <w:tcPr>
            <w:tcW w:w="1428"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1587"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4125"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Displays the special rank of the employee: Potential values:</w:t>
            </w:r>
          </w:p>
          <w:p w:rsidR="00487DCE" w:rsidRPr="006234F8" w:rsidRDefault="00487DCE" w:rsidP="004901BD">
            <w:pPr>
              <w:pStyle w:val="ListParagraph"/>
              <w:numPr>
                <w:ilvl w:val="0"/>
                <w:numId w:val="152"/>
              </w:numPr>
              <w:rPr>
                <w:rFonts w:ascii="Sylfaen" w:hAnsi="Sylfaen"/>
                <w:sz w:val="22"/>
                <w:szCs w:val="22"/>
              </w:rPr>
            </w:pPr>
            <w:r w:rsidRPr="006234F8">
              <w:rPr>
                <w:rFonts w:ascii="Sylfaen" w:hAnsi="Sylfaen"/>
                <w:sz w:val="22"/>
                <w:szCs w:val="22"/>
              </w:rPr>
              <w:t>Warrant Officer</w:t>
            </w:r>
          </w:p>
          <w:p w:rsidR="00487DCE" w:rsidRPr="006234F8" w:rsidRDefault="00487DCE" w:rsidP="004901BD">
            <w:pPr>
              <w:pStyle w:val="ListParagraph"/>
              <w:numPr>
                <w:ilvl w:val="0"/>
                <w:numId w:val="152"/>
              </w:numPr>
              <w:rPr>
                <w:rFonts w:ascii="Sylfaen" w:hAnsi="Sylfaen"/>
                <w:sz w:val="22"/>
                <w:szCs w:val="22"/>
              </w:rPr>
            </w:pPr>
            <w:r w:rsidRPr="006234F8">
              <w:rPr>
                <w:rFonts w:ascii="Sylfaen" w:hAnsi="Sylfaen"/>
                <w:sz w:val="22"/>
                <w:szCs w:val="22"/>
              </w:rPr>
              <w:t>Senior Warrant Officer</w:t>
            </w:r>
          </w:p>
          <w:p w:rsidR="00487DCE" w:rsidRPr="006234F8" w:rsidRDefault="00487DCE" w:rsidP="004901BD">
            <w:pPr>
              <w:pStyle w:val="ListParagraph"/>
              <w:numPr>
                <w:ilvl w:val="0"/>
                <w:numId w:val="152"/>
              </w:numPr>
              <w:rPr>
                <w:rFonts w:ascii="Sylfaen" w:hAnsi="Sylfaen"/>
                <w:sz w:val="22"/>
                <w:szCs w:val="22"/>
              </w:rPr>
            </w:pPr>
            <w:r w:rsidRPr="006234F8">
              <w:rPr>
                <w:rFonts w:ascii="Sylfaen" w:hAnsi="Sylfaen"/>
                <w:sz w:val="22"/>
                <w:szCs w:val="22"/>
              </w:rPr>
              <w:t>Junior Lieutenant</w:t>
            </w:r>
          </w:p>
          <w:p w:rsidR="00487DCE" w:rsidRPr="006234F8" w:rsidRDefault="00487DCE" w:rsidP="004901BD">
            <w:pPr>
              <w:pStyle w:val="ListParagraph"/>
              <w:numPr>
                <w:ilvl w:val="0"/>
                <w:numId w:val="152"/>
              </w:numPr>
              <w:rPr>
                <w:rFonts w:ascii="Sylfaen" w:hAnsi="Sylfaen"/>
                <w:sz w:val="22"/>
                <w:szCs w:val="22"/>
              </w:rPr>
            </w:pPr>
            <w:r w:rsidRPr="006234F8">
              <w:rPr>
                <w:rFonts w:ascii="Sylfaen" w:hAnsi="Sylfaen"/>
                <w:sz w:val="22"/>
                <w:szCs w:val="22"/>
              </w:rPr>
              <w:t xml:space="preserve">Lieutenant </w:t>
            </w:r>
          </w:p>
          <w:p w:rsidR="00487DCE" w:rsidRPr="006234F8" w:rsidRDefault="00487DCE" w:rsidP="004901BD">
            <w:pPr>
              <w:pStyle w:val="ListParagraph"/>
              <w:numPr>
                <w:ilvl w:val="0"/>
                <w:numId w:val="152"/>
              </w:numPr>
              <w:rPr>
                <w:rFonts w:ascii="Sylfaen" w:hAnsi="Sylfaen"/>
                <w:sz w:val="22"/>
                <w:szCs w:val="22"/>
              </w:rPr>
            </w:pPr>
            <w:r w:rsidRPr="006234F8">
              <w:rPr>
                <w:rFonts w:ascii="Sylfaen" w:hAnsi="Sylfaen"/>
                <w:sz w:val="22"/>
                <w:szCs w:val="22"/>
              </w:rPr>
              <w:t xml:space="preserve">Senior Lieutenant </w:t>
            </w:r>
          </w:p>
          <w:p w:rsidR="00487DCE" w:rsidRPr="006234F8" w:rsidRDefault="00487DCE" w:rsidP="004901BD">
            <w:pPr>
              <w:pStyle w:val="ListParagraph"/>
              <w:numPr>
                <w:ilvl w:val="0"/>
                <w:numId w:val="152"/>
              </w:numPr>
              <w:rPr>
                <w:rFonts w:ascii="Sylfaen" w:hAnsi="Sylfaen"/>
                <w:sz w:val="22"/>
                <w:szCs w:val="22"/>
              </w:rPr>
            </w:pPr>
            <w:r w:rsidRPr="006234F8">
              <w:rPr>
                <w:rFonts w:ascii="Sylfaen" w:hAnsi="Sylfaen"/>
                <w:sz w:val="22"/>
                <w:szCs w:val="22"/>
              </w:rPr>
              <w:t>Captain</w:t>
            </w:r>
          </w:p>
          <w:p w:rsidR="00487DCE" w:rsidRPr="006234F8" w:rsidRDefault="00487DCE" w:rsidP="004901BD">
            <w:pPr>
              <w:pStyle w:val="ListParagraph"/>
              <w:numPr>
                <w:ilvl w:val="0"/>
                <w:numId w:val="152"/>
              </w:numPr>
              <w:rPr>
                <w:rFonts w:ascii="Sylfaen" w:hAnsi="Sylfaen"/>
                <w:sz w:val="22"/>
                <w:szCs w:val="22"/>
              </w:rPr>
            </w:pPr>
            <w:r w:rsidRPr="006234F8">
              <w:rPr>
                <w:rFonts w:ascii="Sylfaen" w:hAnsi="Sylfaen"/>
                <w:sz w:val="22"/>
                <w:szCs w:val="22"/>
              </w:rPr>
              <w:t>Major</w:t>
            </w:r>
          </w:p>
          <w:p w:rsidR="00487DCE" w:rsidRPr="006234F8" w:rsidRDefault="00487DCE" w:rsidP="004901BD">
            <w:pPr>
              <w:pStyle w:val="ListParagraph"/>
              <w:numPr>
                <w:ilvl w:val="0"/>
                <w:numId w:val="152"/>
              </w:numPr>
              <w:rPr>
                <w:rFonts w:ascii="Sylfaen" w:hAnsi="Sylfaen"/>
                <w:sz w:val="22"/>
                <w:szCs w:val="22"/>
              </w:rPr>
            </w:pPr>
            <w:r w:rsidRPr="006234F8">
              <w:rPr>
                <w:rFonts w:ascii="Sylfaen" w:hAnsi="Sylfaen"/>
                <w:sz w:val="22"/>
                <w:szCs w:val="22"/>
              </w:rPr>
              <w:t>Lieutenant Colonel</w:t>
            </w:r>
          </w:p>
          <w:p w:rsidR="00487DCE" w:rsidRPr="006234F8" w:rsidRDefault="00487DCE" w:rsidP="004901BD">
            <w:pPr>
              <w:pStyle w:val="ListParagraph"/>
              <w:numPr>
                <w:ilvl w:val="0"/>
                <w:numId w:val="152"/>
              </w:numPr>
              <w:rPr>
                <w:rFonts w:ascii="Sylfaen" w:hAnsi="Sylfaen"/>
                <w:sz w:val="22"/>
                <w:szCs w:val="22"/>
              </w:rPr>
            </w:pPr>
            <w:r w:rsidRPr="006234F8">
              <w:rPr>
                <w:rFonts w:ascii="Sylfaen" w:hAnsi="Sylfaen"/>
                <w:sz w:val="22"/>
                <w:szCs w:val="22"/>
              </w:rPr>
              <w:t>Colonel</w:t>
            </w:r>
          </w:p>
          <w:p w:rsidR="00487DCE" w:rsidRPr="006234F8" w:rsidRDefault="00487DCE" w:rsidP="004901BD">
            <w:pPr>
              <w:pStyle w:val="ListParagraph"/>
              <w:numPr>
                <w:ilvl w:val="0"/>
                <w:numId w:val="152"/>
              </w:numPr>
              <w:rPr>
                <w:rFonts w:ascii="Sylfaen" w:hAnsi="Sylfaen"/>
                <w:sz w:val="22"/>
                <w:szCs w:val="22"/>
              </w:rPr>
            </w:pPr>
            <w:r w:rsidRPr="006234F8">
              <w:rPr>
                <w:rFonts w:ascii="Sylfaen" w:hAnsi="Sylfaen"/>
                <w:sz w:val="22"/>
                <w:szCs w:val="22"/>
              </w:rPr>
              <w:t>Major General</w:t>
            </w:r>
          </w:p>
          <w:p w:rsidR="00487DCE" w:rsidRPr="006234F8" w:rsidRDefault="00487DCE" w:rsidP="004901BD">
            <w:pPr>
              <w:pStyle w:val="ListParagraph"/>
              <w:numPr>
                <w:ilvl w:val="0"/>
                <w:numId w:val="152"/>
              </w:numPr>
              <w:rPr>
                <w:rFonts w:ascii="Sylfaen" w:hAnsi="Sylfaen"/>
                <w:sz w:val="22"/>
                <w:szCs w:val="22"/>
              </w:rPr>
            </w:pPr>
            <w:r w:rsidRPr="006234F8">
              <w:rPr>
                <w:rFonts w:ascii="Sylfaen" w:hAnsi="Sylfaen"/>
                <w:sz w:val="22"/>
                <w:szCs w:val="22"/>
              </w:rPr>
              <w:t>General-Lieutenant</w:t>
            </w:r>
          </w:p>
          <w:p w:rsidR="00487DCE" w:rsidRPr="006234F8" w:rsidRDefault="00487DCE" w:rsidP="004901BD">
            <w:pPr>
              <w:pStyle w:val="ListParagraph"/>
              <w:numPr>
                <w:ilvl w:val="0"/>
                <w:numId w:val="152"/>
              </w:numPr>
              <w:rPr>
                <w:rFonts w:ascii="Sylfaen" w:hAnsi="Sylfaen"/>
                <w:sz w:val="22"/>
                <w:szCs w:val="22"/>
              </w:rPr>
            </w:pPr>
            <w:r w:rsidRPr="006234F8">
              <w:rPr>
                <w:rFonts w:ascii="Sylfaen" w:hAnsi="Sylfaen"/>
                <w:sz w:val="22"/>
                <w:szCs w:val="22"/>
              </w:rPr>
              <w:t>General-Colonel</w:t>
            </w:r>
          </w:p>
        </w:tc>
      </w:tr>
      <w:tr w:rsidR="00487DCE" w:rsidRPr="006234F8" w:rsidTr="002E75FF">
        <w:trPr>
          <w:cantSplit/>
        </w:trPr>
        <w:tc>
          <w:tcPr>
            <w:tcW w:w="2033"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Place of military registration</w:t>
            </w:r>
          </w:p>
        </w:tc>
        <w:tc>
          <w:tcPr>
            <w:tcW w:w="1141"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Text Box</w:t>
            </w:r>
          </w:p>
        </w:tc>
        <w:tc>
          <w:tcPr>
            <w:tcW w:w="1428"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1587"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4125"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 xml:space="preserve">This field displays the place of employee’s military registration. </w:t>
            </w:r>
          </w:p>
        </w:tc>
      </w:tr>
      <w:tr w:rsidR="00487DCE" w:rsidRPr="006234F8" w:rsidTr="002E75FF">
        <w:trPr>
          <w:cantSplit/>
        </w:trPr>
        <w:tc>
          <w:tcPr>
            <w:tcW w:w="2033"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Save</w:t>
            </w:r>
          </w:p>
        </w:tc>
        <w:tc>
          <w:tcPr>
            <w:tcW w:w="1141"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Button</w:t>
            </w:r>
          </w:p>
        </w:tc>
        <w:tc>
          <w:tcPr>
            <w:tcW w:w="1428"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1587"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4125"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Saves all changes made in all existing fields of the given data block. In the result, a new line is added to the enforcement bodies data view block. If the line is edited, then the data of edited line is updated.</w:t>
            </w:r>
          </w:p>
        </w:tc>
      </w:tr>
    </w:tbl>
    <w:p w:rsidR="00487DCE" w:rsidRPr="006234F8" w:rsidRDefault="00487DCE" w:rsidP="00487DCE">
      <w:pPr>
        <w:rPr>
          <w:rFonts w:ascii="Sylfaen" w:hAnsi="Sylfaen"/>
        </w:rPr>
      </w:pPr>
    </w:p>
    <w:p w:rsidR="002F53B4" w:rsidRPr="00834357" w:rsidRDefault="00BA6109" w:rsidP="00BA6109">
      <w:pPr>
        <w:pStyle w:val="Caption"/>
        <w:rPr>
          <w:rFonts w:eastAsia="MS Mincho"/>
        </w:rPr>
      </w:pPr>
      <w:bookmarkStart w:id="161" w:name="_Toc449694907"/>
      <w:bookmarkStart w:id="162" w:name="_Toc465180838"/>
      <w:r w:rsidRPr="00834357">
        <w:t xml:space="preserve">Fig. </w:t>
      </w:r>
      <w:r w:rsidR="00613FD6" w:rsidRPr="006234F8">
        <w:rPr>
          <w:rFonts w:ascii="Sylfaen" w:hAnsi="Sylfaen"/>
        </w:rPr>
        <w:fldChar w:fldCharType="begin"/>
      </w:r>
      <w:r w:rsidR="001F7B52" w:rsidRPr="006234F8">
        <w:rPr>
          <w:rFonts w:ascii="Sylfaen" w:hAnsi="Sylfaen"/>
        </w:rPr>
        <w:instrText xml:space="preserve"> SEQ Fig. \* ARABIC </w:instrText>
      </w:r>
      <w:r w:rsidR="00613FD6" w:rsidRPr="006234F8">
        <w:rPr>
          <w:rFonts w:ascii="Sylfaen" w:hAnsi="Sylfaen"/>
        </w:rPr>
        <w:fldChar w:fldCharType="separate"/>
      </w:r>
      <w:r w:rsidR="005638F6">
        <w:rPr>
          <w:rFonts w:ascii="Sylfaen" w:hAnsi="Sylfaen"/>
          <w:noProof/>
        </w:rPr>
        <w:t>10</w:t>
      </w:r>
      <w:r w:rsidR="00613FD6" w:rsidRPr="006234F8">
        <w:rPr>
          <w:rFonts w:ascii="Sylfaen" w:hAnsi="Sylfaen"/>
          <w:noProof/>
        </w:rPr>
        <w:fldChar w:fldCharType="end"/>
      </w:r>
      <w:r w:rsidRPr="00834357">
        <w:t xml:space="preserve">. </w:t>
      </w:r>
      <w:r w:rsidR="002F53B4" w:rsidRPr="00834357">
        <w:rPr>
          <w:rFonts w:eastAsia="MS Mincho"/>
        </w:rPr>
        <w:t>Employee education data editing/adding page</w:t>
      </w:r>
      <w:bookmarkEnd w:id="161"/>
      <w:bookmarkEnd w:id="162"/>
      <w:r w:rsidR="002F53B4" w:rsidRPr="00834357">
        <w:rPr>
          <w:rFonts w:eastAsia="MS Mincho"/>
        </w:rPr>
        <w:t xml:space="preserve"> </w:t>
      </w:r>
      <w:bookmarkEnd w:id="160"/>
    </w:p>
    <w:p w:rsidR="00D17CA5" w:rsidRPr="006234F8" w:rsidRDefault="00F77350" w:rsidP="00F75A20">
      <w:pPr>
        <w:spacing w:before="120" w:after="120"/>
        <w:rPr>
          <w:rFonts w:ascii="Sylfaen" w:hAnsi="Sylfaen"/>
          <w:lang w:val="hy-AM"/>
        </w:rPr>
      </w:pPr>
      <w:r>
        <w:rPr>
          <w:rFonts w:ascii="Sylfaen" w:hAnsi="Sylfaen"/>
          <w:noProof/>
        </w:rPr>
        <mc:AlternateContent>
          <mc:Choice Requires="wps">
            <w:drawing>
              <wp:anchor distT="0" distB="0" distL="114300" distR="114300" simplePos="0" relativeHeight="251640832" behindDoc="0" locked="0" layoutInCell="1" allowOverlap="1">
                <wp:simplePos x="0" y="0"/>
                <wp:positionH relativeFrom="column">
                  <wp:posOffset>1829435</wp:posOffset>
                </wp:positionH>
                <wp:positionV relativeFrom="paragraph">
                  <wp:posOffset>445770</wp:posOffset>
                </wp:positionV>
                <wp:extent cx="4087495" cy="1543050"/>
                <wp:effectExtent l="0" t="0" r="8255" b="0"/>
                <wp:wrapNone/>
                <wp:docPr id="57"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87495" cy="15430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9C864FF" id="Rectangle 47" o:spid="_x0000_s1026" style="position:absolute;margin-left:144.05pt;margin-top:35.1pt;width:321.85pt;height:121.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" fillcolor="white [3212]" stroked="f" strokeweight="2pt">
                <v:path arrowok="t"/>
              </v:rect>
            </w:pict>
          </mc:Fallback>
        </mc:AlternateContent>
      </w:r>
      <w:r w:rsidR="00444A15" w:rsidRPr="006234F8">
        <w:rPr>
          <w:rFonts w:ascii="Sylfaen" w:hAnsi="Sylfaen"/>
          <w:noProof/>
        </w:rPr>
        <w:drawing>
          <wp:inline distT="0" distB="0" distL="0" distR="0">
            <wp:extent cx="6210935" cy="22129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rsonnelFileEducation.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210935" cy="2212975"/>
                    </a:xfrm>
                    <a:prstGeom prst="rect">
                      <a:avLst/>
                    </a:prstGeom>
                  </pic:spPr>
                </pic:pic>
              </a:graphicData>
            </a:graphic>
          </wp:inline>
        </w:drawing>
      </w:r>
    </w:p>
    <w:p w:rsidR="005C3BB3" w:rsidRPr="006234F8" w:rsidRDefault="005C3BB3" w:rsidP="00834357">
      <w:pPr>
        <w:pStyle w:val="Caption"/>
        <w:rPr>
          <w:lang w:val="hy-AM"/>
        </w:rPr>
      </w:pPr>
    </w:p>
    <w:p w:rsidR="002F53B4" w:rsidRPr="006234F8" w:rsidRDefault="00CA4277" w:rsidP="00834357">
      <w:pPr>
        <w:pStyle w:val="Caption"/>
        <w:rPr>
          <w:lang w:val="hy-AM"/>
        </w:rPr>
      </w:pPr>
      <w:bookmarkStart w:id="163" w:name="_Toc465180760"/>
      <w:r w:rsidRPr="006234F8">
        <w:rPr>
          <w:lang w:val="hy-AM"/>
        </w:rPr>
        <w:t>Table</w:t>
      </w:r>
      <w:r w:rsidRPr="006234F8">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9</w:t>
      </w:r>
      <w:r w:rsidR="00613FD6" w:rsidRPr="006234F8">
        <w:rPr>
          <w:lang w:val="hy-AM"/>
        </w:rPr>
        <w:fldChar w:fldCharType="end"/>
      </w:r>
      <w:r w:rsidR="002F53B4" w:rsidRPr="00834357">
        <w:rPr>
          <w:rFonts w:eastAsia="MS Mincho" w:hint="eastAsia"/>
        </w:rPr>
        <w:t>․</w:t>
      </w:r>
      <w:r w:rsidR="002F53B4" w:rsidRPr="006234F8">
        <w:rPr>
          <w:lang w:val="hy-AM"/>
        </w:rPr>
        <w:t xml:space="preserve"> Employee education data editing/adding page</w:t>
      </w:r>
      <w:bookmarkEnd w:id="163"/>
      <w:r w:rsidR="002F53B4" w:rsidRPr="006234F8">
        <w:rPr>
          <w:lang w:val="hy-AM"/>
        </w:rPr>
        <w:t xml:space="preserve"> </w:t>
      </w:r>
    </w:p>
    <w:tbl>
      <w:tblPr>
        <w:tblW w:w="494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47"/>
        <w:gridCol w:w="1156"/>
        <w:gridCol w:w="1330"/>
        <w:gridCol w:w="1529"/>
        <w:gridCol w:w="3925"/>
      </w:tblGrid>
      <w:tr w:rsidR="00487DCE" w:rsidRPr="006234F8" w:rsidTr="002E75FF">
        <w:trPr>
          <w:cantSplit/>
          <w:tblHeader/>
        </w:trPr>
        <w:tc>
          <w:tcPr>
            <w:tcW w:w="2137" w:type="dxa"/>
            <w:tcBorders>
              <w:top w:val="single" w:sz="4" w:space="0" w:color="auto"/>
              <w:left w:val="single" w:sz="4" w:space="0" w:color="auto"/>
              <w:bottom w:val="single" w:sz="4" w:space="0" w:color="auto"/>
              <w:right w:val="single" w:sz="4" w:space="0" w:color="auto"/>
            </w:tcBorders>
            <w:shd w:val="pct25" w:color="auto" w:fill="auto"/>
            <w:hideMark/>
          </w:tcPr>
          <w:p w:rsidR="00487DCE" w:rsidRPr="006234F8" w:rsidRDefault="00487DCE" w:rsidP="00523932">
            <w:pPr>
              <w:rPr>
                <w:rFonts w:ascii="Sylfaen" w:hAnsi="Sylfaen"/>
                <w:sz w:val="22"/>
                <w:szCs w:val="22"/>
              </w:rPr>
            </w:pPr>
            <w:r w:rsidRPr="006234F8">
              <w:rPr>
                <w:rFonts w:ascii="Sylfaen" w:hAnsi="Sylfaen"/>
                <w:sz w:val="22"/>
                <w:szCs w:val="22"/>
              </w:rPr>
              <w:t>Field</w:t>
            </w:r>
          </w:p>
        </w:tc>
        <w:tc>
          <w:tcPr>
            <w:tcW w:w="1257" w:type="dxa"/>
            <w:tcBorders>
              <w:top w:val="single" w:sz="4" w:space="0" w:color="auto"/>
              <w:left w:val="single" w:sz="4" w:space="0" w:color="auto"/>
              <w:bottom w:val="single" w:sz="4" w:space="0" w:color="auto"/>
              <w:right w:val="single" w:sz="4" w:space="0" w:color="auto"/>
            </w:tcBorders>
            <w:shd w:val="pct25" w:color="auto" w:fill="auto"/>
            <w:hideMark/>
          </w:tcPr>
          <w:p w:rsidR="00487DCE" w:rsidRPr="006234F8" w:rsidRDefault="00487DCE" w:rsidP="00523932">
            <w:pPr>
              <w:rPr>
                <w:rFonts w:ascii="Sylfaen" w:hAnsi="Sylfaen"/>
                <w:sz w:val="22"/>
                <w:szCs w:val="22"/>
              </w:rPr>
            </w:pPr>
            <w:r w:rsidRPr="006234F8">
              <w:rPr>
                <w:rFonts w:ascii="Sylfaen" w:hAnsi="Sylfaen"/>
                <w:sz w:val="22"/>
                <w:szCs w:val="22"/>
              </w:rPr>
              <w:t>Type</w:t>
            </w:r>
          </w:p>
        </w:tc>
        <w:tc>
          <w:tcPr>
            <w:tcW w:w="1450" w:type="dxa"/>
            <w:tcBorders>
              <w:top w:val="single" w:sz="4" w:space="0" w:color="auto"/>
              <w:left w:val="single" w:sz="4" w:space="0" w:color="auto"/>
              <w:bottom w:val="single" w:sz="4" w:space="0" w:color="auto"/>
              <w:right w:val="single" w:sz="4" w:space="0" w:color="auto"/>
            </w:tcBorders>
            <w:shd w:val="pct25" w:color="auto" w:fill="auto"/>
            <w:hideMark/>
          </w:tcPr>
          <w:p w:rsidR="00487DCE" w:rsidRPr="006234F8" w:rsidRDefault="00487DCE" w:rsidP="00523932">
            <w:pPr>
              <w:rPr>
                <w:rFonts w:ascii="Sylfaen" w:hAnsi="Sylfaen"/>
                <w:sz w:val="22"/>
                <w:szCs w:val="22"/>
              </w:rPr>
            </w:pPr>
            <w:r w:rsidRPr="006234F8">
              <w:rPr>
                <w:rFonts w:ascii="Sylfaen" w:hAnsi="Sylfaen"/>
                <w:sz w:val="22"/>
                <w:szCs w:val="22"/>
              </w:rPr>
              <w:t>Attributes</w:t>
            </w:r>
          </w:p>
        </w:tc>
        <w:tc>
          <w:tcPr>
            <w:tcW w:w="1671" w:type="dxa"/>
            <w:tcBorders>
              <w:top w:val="single" w:sz="4" w:space="0" w:color="auto"/>
              <w:left w:val="single" w:sz="4" w:space="0" w:color="auto"/>
              <w:bottom w:val="single" w:sz="4" w:space="0" w:color="auto"/>
              <w:right w:val="single" w:sz="4" w:space="0" w:color="auto"/>
            </w:tcBorders>
            <w:shd w:val="pct25" w:color="auto" w:fill="auto"/>
            <w:hideMark/>
          </w:tcPr>
          <w:p w:rsidR="00487DCE" w:rsidRPr="006234F8" w:rsidRDefault="00487DCE" w:rsidP="00523932">
            <w:pPr>
              <w:rPr>
                <w:rFonts w:ascii="Sylfaen" w:hAnsi="Sylfaen"/>
                <w:sz w:val="22"/>
                <w:szCs w:val="22"/>
              </w:rPr>
            </w:pPr>
            <w:r w:rsidRPr="006234F8">
              <w:rPr>
                <w:rFonts w:ascii="Sylfaen" w:hAnsi="Sylfaen"/>
                <w:sz w:val="22"/>
                <w:szCs w:val="22"/>
              </w:rPr>
              <w:t>Initial value</w:t>
            </w:r>
          </w:p>
        </w:tc>
        <w:tc>
          <w:tcPr>
            <w:tcW w:w="4331" w:type="dxa"/>
            <w:tcBorders>
              <w:top w:val="single" w:sz="4" w:space="0" w:color="auto"/>
              <w:left w:val="single" w:sz="4" w:space="0" w:color="auto"/>
              <w:bottom w:val="single" w:sz="4" w:space="0" w:color="auto"/>
              <w:right w:val="single" w:sz="4" w:space="0" w:color="auto"/>
            </w:tcBorders>
            <w:shd w:val="pct25" w:color="auto" w:fill="auto"/>
            <w:hideMark/>
          </w:tcPr>
          <w:p w:rsidR="00487DCE" w:rsidRPr="006234F8" w:rsidRDefault="004A5293" w:rsidP="00523932">
            <w:pPr>
              <w:rPr>
                <w:rFonts w:ascii="Sylfaen" w:hAnsi="Sylfaen"/>
                <w:sz w:val="22"/>
                <w:szCs w:val="22"/>
              </w:rPr>
            </w:pPr>
            <w:r w:rsidRPr="006234F8">
              <w:rPr>
                <w:rFonts w:ascii="Sylfaen" w:hAnsi="Sylfaen"/>
                <w:sz w:val="22"/>
                <w:szCs w:val="22"/>
              </w:rPr>
              <w:t>Description</w:t>
            </w:r>
          </w:p>
        </w:tc>
      </w:tr>
      <w:tr w:rsidR="00487DCE" w:rsidRPr="006234F8" w:rsidTr="002E75FF">
        <w:trPr>
          <w:cantSplit/>
        </w:trPr>
        <w:tc>
          <w:tcPr>
            <w:tcW w:w="10846" w:type="dxa"/>
            <w:gridSpan w:val="5"/>
            <w:tcBorders>
              <w:top w:val="single" w:sz="4" w:space="0" w:color="auto"/>
              <w:left w:val="single" w:sz="4" w:space="0" w:color="auto"/>
              <w:bottom w:val="single" w:sz="4" w:space="0" w:color="auto"/>
              <w:right w:val="single" w:sz="4" w:space="0" w:color="auto"/>
            </w:tcBorders>
            <w:shd w:val="clear" w:color="auto" w:fill="548DD4"/>
            <w:hideMark/>
          </w:tcPr>
          <w:p w:rsidR="00487DCE" w:rsidRPr="006234F8" w:rsidRDefault="00487DCE" w:rsidP="00523932">
            <w:pPr>
              <w:rPr>
                <w:rFonts w:ascii="Sylfaen" w:hAnsi="Sylfaen"/>
                <w:sz w:val="22"/>
                <w:szCs w:val="22"/>
              </w:rPr>
            </w:pPr>
            <w:r w:rsidRPr="006234F8">
              <w:rPr>
                <w:rFonts w:ascii="Sylfaen" w:hAnsi="Sylfaen"/>
                <w:sz w:val="22"/>
                <w:szCs w:val="22"/>
              </w:rPr>
              <w:t>Table of education of the employee</w:t>
            </w:r>
          </w:p>
        </w:tc>
      </w:tr>
      <w:tr w:rsidR="00487DCE" w:rsidRPr="006234F8" w:rsidTr="002E75FF">
        <w:trPr>
          <w:cantSplit/>
        </w:trPr>
        <w:tc>
          <w:tcPr>
            <w:tcW w:w="2137"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Educational institution</w:t>
            </w:r>
          </w:p>
        </w:tc>
        <w:tc>
          <w:tcPr>
            <w:tcW w:w="1257"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Tex</w:t>
            </w:r>
            <w:r w:rsidR="004A5293">
              <w:rPr>
                <w:rFonts w:ascii="Sylfaen" w:hAnsi="Sylfaen"/>
                <w:sz w:val="22"/>
                <w:szCs w:val="22"/>
              </w:rPr>
              <w:t>t</w:t>
            </w:r>
            <w:r w:rsidRPr="006234F8">
              <w:rPr>
                <w:rFonts w:ascii="Sylfaen" w:hAnsi="Sylfaen"/>
                <w:sz w:val="22"/>
                <w:szCs w:val="22"/>
              </w:rPr>
              <w:t xml:space="preserve"> Box</w:t>
            </w:r>
          </w:p>
        </w:tc>
        <w:tc>
          <w:tcPr>
            <w:tcW w:w="1450"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1671"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4331"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Displays the name of educational institution. Includes the list of educational institutions.</w:t>
            </w:r>
          </w:p>
        </w:tc>
      </w:tr>
      <w:tr w:rsidR="00487DCE" w:rsidRPr="006234F8" w:rsidTr="002E75FF">
        <w:trPr>
          <w:cantSplit/>
        </w:trPr>
        <w:tc>
          <w:tcPr>
            <w:tcW w:w="2137"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Qualification</w:t>
            </w:r>
          </w:p>
        </w:tc>
        <w:tc>
          <w:tcPr>
            <w:tcW w:w="1257"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Dropdown</w:t>
            </w:r>
          </w:p>
        </w:tc>
        <w:tc>
          <w:tcPr>
            <w:tcW w:w="1450"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1671"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4331"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 xml:space="preserve">Displays the qualification that the employee has obtained in the given educational institution. Potential values: </w:t>
            </w:r>
          </w:p>
          <w:p w:rsidR="00487DCE" w:rsidRPr="006234F8" w:rsidRDefault="00487DCE" w:rsidP="00523932">
            <w:pPr>
              <w:rPr>
                <w:rFonts w:ascii="Sylfaen" w:hAnsi="Sylfaen"/>
                <w:sz w:val="22"/>
                <w:szCs w:val="22"/>
              </w:rPr>
            </w:pPr>
            <w:r w:rsidRPr="006234F8">
              <w:rPr>
                <w:rFonts w:ascii="Sylfaen" w:hAnsi="Sylfaen"/>
                <w:sz w:val="22"/>
                <w:szCs w:val="22"/>
              </w:rPr>
              <w:t>In accordance to the list of the Professions and Qualifications of the RA higher education.</w:t>
            </w:r>
          </w:p>
        </w:tc>
      </w:tr>
      <w:tr w:rsidR="00487DCE" w:rsidRPr="006234F8" w:rsidTr="002E75FF">
        <w:trPr>
          <w:cantSplit/>
        </w:trPr>
        <w:tc>
          <w:tcPr>
            <w:tcW w:w="2137"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Profession</w:t>
            </w:r>
          </w:p>
        </w:tc>
        <w:tc>
          <w:tcPr>
            <w:tcW w:w="1257"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Dropdown</w:t>
            </w:r>
          </w:p>
        </w:tc>
        <w:tc>
          <w:tcPr>
            <w:tcW w:w="1450"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1671"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4331"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 xml:space="preserve">Displays primary profession that the employee has obtained in the given educational institution. Potential values </w:t>
            </w:r>
          </w:p>
          <w:p w:rsidR="00487DCE" w:rsidRPr="006234F8" w:rsidRDefault="00487DCE" w:rsidP="00523932">
            <w:pPr>
              <w:rPr>
                <w:rFonts w:ascii="Sylfaen" w:hAnsi="Sylfaen"/>
                <w:sz w:val="22"/>
                <w:szCs w:val="22"/>
              </w:rPr>
            </w:pPr>
            <w:r w:rsidRPr="006234F8">
              <w:rPr>
                <w:rFonts w:ascii="Sylfaen" w:hAnsi="Sylfaen"/>
                <w:sz w:val="22"/>
                <w:szCs w:val="22"/>
              </w:rPr>
              <w:t>are set according to the list of the Professions and Qualifications of the RA higher education.</w:t>
            </w:r>
          </w:p>
        </w:tc>
      </w:tr>
      <w:tr w:rsidR="00487DCE" w:rsidRPr="006234F8" w:rsidTr="002E75FF">
        <w:trPr>
          <w:cantSplit/>
        </w:trPr>
        <w:tc>
          <w:tcPr>
            <w:tcW w:w="2137"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Academic degree</w:t>
            </w:r>
          </w:p>
        </w:tc>
        <w:tc>
          <w:tcPr>
            <w:tcW w:w="1257"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Dropdown</w:t>
            </w:r>
          </w:p>
        </w:tc>
        <w:tc>
          <w:tcPr>
            <w:tcW w:w="1450"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1671"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4331"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lang w:val="hy-AM"/>
              </w:rPr>
            </w:pPr>
            <w:r w:rsidRPr="006234F8">
              <w:rPr>
                <w:rFonts w:ascii="Sylfaen" w:hAnsi="Sylfaen"/>
                <w:sz w:val="22"/>
                <w:szCs w:val="22"/>
              </w:rPr>
              <w:t>Displays the employee’s Academic degree obtained in the given educational institution. Potential values:</w:t>
            </w:r>
            <w:r w:rsidRPr="006234F8">
              <w:rPr>
                <w:rFonts w:ascii="Sylfaen" w:hAnsi="Sylfaen"/>
                <w:sz w:val="22"/>
                <w:szCs w:val="22"/>
                <w:lang w:val="hy-AM"/>
              </w:rPr>
              <w:t xml:space="preserve"> </w:t>
            </w:r>
          </w:p>
          <w:p w:rsidR="00487DCE" w:rsidRPr="006234F8" w:rsidRDefault="00487DCE" w:rsidP="004901BD">
            <w:pPr>
              <w:pStyle w:val="ListParagraph"/>
              <w:numPr>
                <w:ilvl w:val="0"/>
                <w:numId w:val="154"/>
              </w:numPr>
              <w:rPr>
                <w:rFonts w:ascii="Sylfaen" w:hAnsi="Sylfaen"/>
                <w:sz w:val="22"/>
                <w:szCs w:val="22"/>
              </w:rPr>
            </w:pPr>
            <w:r w:rsidRPr="006234F8">
              <w:rPr>
                <w:rFonts w:ascii="Sylfaen" w:hAnsi="Sylfaen"/>
                <w:sz w:val="22"/>
                <w:szCs w:val="22"/>
              </w:rPr>
              <w:t xml:space="preserve">Specialist holding a diploma  </w:t>
            </w:r>
          </w:p>
          <w:p w:rsidR="00487DCE" w:rsidRPr="006234F8" w:rsidRDefault="00487DCE" w:rsidP="004901BD">
            <w:pPr>
              <w:pStyle w:val="ListParagraph"/>
              <w:numPr>
                <w:ilvl w:val="0"/>
                <w:numId w:val="154"/>
              </w:numPr>
              <w:rPr>
                <w:rFonts w:ascii="Sylfaen" w:hAnsi="Sylfaen"/>
                <w:sz w:val="22"/>
                <w:szCs w:val="22"/>
              </w:rPr>
            </w:pPr>
            <w:r w:rsidRPr="006234F8">
              <w:rPr>
                <w:rFonts w:ascii="Sylfaen" w:hAnsi="Sylfaen"/>
                <w:sz w:val="22"/>
                <w:szCs w:val="22"/>
              </w:rPr>
              <w:t xml:space="preserve">Bachelor’s degree </w:t>
            </w:r>
          </w:p>
          <w:p w:rsidR="00487DCE" w:rsidRPr="006234F8" w:rsidRDefault="00487DCE" w:rsidP="004901BD">
            <w:pPr>
              <w:pStyle w:val="ListParagraph"/>
              <w:numPr>
                <w:ilvl w:val="0"/>
                <w:numId w:val="154"/>
              </w:numPr>
              <w:rPr>
                <w:rFonts w:ascii="Sylfaen" w:hAnsi="Sylfaen"/>
                <w:sz w:val="22"/>
                <w:szCs w:val="22"/>
              </w:rPr>
            </w:pPr>
            <w:r w:rsidRPr="006234F8">
              <w:rPr>
                <w:rFonts w:ascii="Sylfaen" w:hAnsi="Sylfaen"/>
                <w:sz w:val="22"/>
                <w:szCs w:val="22"/>
              </w:rPr>
              <w:t xml:space="preserve">Master’s degree </w:t>
            </w:r>
          </w:p>
          <w:p w:rsidR="00487DCE" w:rsidRPr="006234F8" w:rsidRDefault="00487DCE" w:rsidP="004901BD">
            <w:pPr>
              <w:pStyle w:val="ListParagraph"/>
              <w:numPr>
                <w:ilvl w:val="0"/>
                <w:numId w:val="154"/>
              </w:numPr>
              <w:rPr>
                <w:rFonts w:ascii="Sylfaen" w:hAnsi="Sylfaen"/>
                <w:sz w:val="22"/>
                <w:szCs w:val="22"/>
              </w:rPr>
            </w:pPr>
            <w:r w:rsidRPr="006234F8">
              <w:rPr>
                <w:rFonts w:ascii="Sylfaen" w:hAnsi="Sylfaen"/>
                <w:sz w:val="22"/>
                <w:szCs w:val="22"/>
              </w:rPr>
              <w:t xml:space="preserve">Ph.D. Candidate </w:t>
            </w:r>
          </w:p>
          <w:p w:rsidR="00487DCE" w:rsidRPr="006234F8" w:rsidRDefault="00487DCE" w:rsidP="004901BD">
            <w:pPr>
              <w:pStyle w:val="ListParagraph"/>
              <w:numPr>
                <w:ilvl w:val="0"/>
                <w:numId w:val="154"/>
              </w:numPr>
              <w:rPr>
                <w:rFonts w:ascii="Sylfaen" w:hAnsi="Sylfaen"/>
                <w:sz w:val="22"/>
                <w:szCs w:val="22"/>
              </w:rPr>
            </w:pPr>
            <w:r w:rsidRPr="006234F8">
              <w:rPr>
                <w:rFonts w:ascii="Sylfaen" w:hAnsi="Sylfaen"/>
                <w:sz w:val="22"/>
                <w:szCs w:val="22"/>
              </w:rPr>
              <w:t xml:space="preserve">Ph.D. / Doctor of Science  </w:t>
            </w:r>
          </w:p>
        </w:tc>
      </w:tr>
      <w:tr w:rsidR="00487DCE" w:rsidRPr="006234F8" w:rsidTr="002E75FF">
        <w:trPr>
          <w:cantSplit/>
        </w:trPr>
        <w:tc>
          <w:tcPr>
            <w:tcW w:w="2137"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End</w:t>
            </w:r>
          </w:p>
        </w:tc>
        <w:tc>
          <w:tcPr>
            <w:tcW w:w="1257"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Calendar Box</w:t>
            </w:r>
          </w:p>
        </w:tc>
        <w:tc>
          <w:tcPr>
            <w:tcW w:w="1450"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1671"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4331"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 xml:space="preserve">Displays the graduation date of the educational institution. </w:t>
            </w:r>
          </w:p>
        </w:tc>
      </w:tr>
      <w:tr w:rsidR="00487DCE" w:rsidRPr="006234F8" w:rsidTr="002E75FF">
        <w:trPr>
          <w:cantSplit/>
        </w:trPr>
        <w:tc>
          <w:tcPr>
            <w:tcW w:w="2137"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Location</w:t>
            </w:r>
          </w:p>
        </w:tc>
        <w:tc>
          <w:tcPr>
            <w:tcW w:w="1257"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Text Box</w:t>
            </w:r>
          </w:p>
        </w:tc>
        <w:tc>
          <w:tcPr>
            <w:tcW w:w="1450"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1671"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4331"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 xml:space="preserve">Displays the address of the educational institution. </w:t>
            </w:r>
          </w:p>
        </w:tc>
      </w:tr>
      <w:tr w:rsidR="00487DCE" w:rsidRPr="006234F8" w:rsidTr="002E75FF">
        <w:trPr>
          <w:cantSplit/>
        </w:trPr>
        <w:tc>
          <w:tcPr>
            <w:tcW w:w="2137"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 xml:space="preserve">Document </w:t>
            </w:r>
          </w:p>
        </w:tc>
        <w:tc>
          <w:tcPr>
            <w:tcW w:w="1257"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Text Box</w:t>
            </w:r>
          </w:p>
        </w:tc>
        <w:tc>
          <w:tcPr>
            <w:tcW w:w="1450"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1671"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4331"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 xml:space="preserve">The field displays/uploads the document certifying the particular education in pdf format. </w:t>
            </w:r>
          </w:p>
        </w:tc>
      </w:tr>
      <w:tr w:rsidR="00487DCE" w:rsidRPr="006234F8" w:rsidTr="002E75FF">
        <w:trPr>
          <w:cantSplit/>
        </w:trPr>
        <w:tc>
          <w:tcPr>
            <w:tcW w:w="2137"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r w:rsidRPr="006234F8">
              <w:rPr>
                <w:rFonts w:ascii="Sylfaen" w:hAnsi="Sylfaen"/>
                <w:sz w:val="22"/>
                <w:szCs w:val="22"/>
              </w:rPr>
              <w:t>Document upload</w:t>
            </w:r>
          </w:p>
        </w:tc>
        <w:tc>
          <w:tcPr>
            <w:tcW w:w="1257"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r w:rsidRPr="006234F8">
              <w:rPr>
                <w:rFonts w:ascii="Sylfaen" w:hAnsi="Sylfaen"/>
                <w:sz w:val="22"/>
                <w:szCs w:val="22"/>
              </w:rPr>
              <w:t>Button</w:t>
            </w:r>
          </w:p>
        </w:tc>
        <w:tc>
          <w:tcPr>
            <w:tcW w:w="1450"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1671"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4331"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r w:rsidRPr="006234F8">
              <w:rPr>
                <w:rFonts w:ascii="Sylfaen" w:hAnsi="Sylfaen"/>
                <w:sz w:val="22"/>
                <w:szCs w:val="22"/>
              </w:rPr>
              <w:t xml:space="preserve">By pressing the button, the window for uploading the document certifying the particular education opens in pdf format. </w:t>
            </w:r>
          </w:p>
        </w:tc>
      </w:tr>
      <w:tr w:rsidR="00487DCE" w:rsidRPr="006234F8" w:rsidTr="002E75FF">
        <w:trPr>
          <w:cantSplit/>
        </w:trPr>
        <w:tc>
          <w:tcPr>
            <w:tcW w:w="2137"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r w:rsidRPr="006234F8">
              <w:rPr>
                <w:rFonts w:ascii="Sylfaen" w:hAnsi="Sylfaen"/>
                <w:sz w:val="22"/>
                <w:szCs w:val="22"/>
              </w:rPr>
              <w:t>Document view</w:t>
            </w:r>
          </w:p>
        </w:tc>
        <w:tc>
          <w:tcPr>
            <w:tcW w:w="1257"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1450"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1671"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4331"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r w:rsidRPr="006234F8">
              <w:rPr>
                <w:rFonts w:ascii="Sylfaen" w:hAnsi="Sylfaen"/>
                <w:sz w:val="22"/>
                <w:szCs w:val="22"/>
              </w:rPr>
              <w:t>By pressing the button, the window for viewing the document certifying the particular education opens in pdf format.</w:t>
            </w:r>
          </w:p>
        </w:tc>
      </w:tr>
      <w:tr w:rsidR="00487DCE" w:rsidRPr="006234F8" w:rsidTr="002E75FF">
        <w:trPr>
          <w:cantSplit/>
        </w:trPr>
        <w:tc>
          <w:tcPr>
            <w:tcW w:w="2137"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Save</w:t>
            </w:r>
          </w:p>
        </w:tc>
        <w:tc>
          <w:tcPr>
            <w:tcW w:w="1257"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Button</w:t>
            </w:r>
          </w:p>
        </w:tc>
        <w:tc>
          <w:tcPr>
            <w:tcW w:w="1450"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1671"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4331"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Saves all changes made in all existing fields of the given data block. In the result, a new line is added to the education data block. If the line is edited, then the data of edited line is updated.</w:t>
            </w:r>
          </w:p>
        </w:tc>
      </w:tr>
    </w:tbl>
    <w:p w:rsidR="00DA4F56" w:rsidRPr="006234F8" w:rsidRDefault="00DA4F56" w:rsidP="00F75A20">
      <w:pPr>
        <w:rPr>
          <w:rFonts w:ascii="Sylfaen" w:hAnsi="Sylfaen"/>
          <w:lang w:val="hy-AM"/>
        </w:rPr>
      </w:pPr>
    </w:p>
    <w:p w:rsidR="002F53B4" w:rsidRPr="00834357" w:rsidRDefault="00BA6109" w:rsidP="00834357">
      <w:pPr>
        <w:pStyle w:val="Caption"/>
        <w:rPr>
          <w:rFonts w:eastAsia="MS Mincho"/>
        </w:rPr>
      </w:pPr>
      <w:bookmarkStart w:id="164" w:name="_Toc449694908"/>
      <w:bookmarkStart w:id="165" w:name="_Toc465180839"/>
      <w:bookmarkStart w:id="166" w:name="_Toc439182592"/>
      <w:r w:rsidRPr="00834357">
        <w:t xml:space="preserve">Fig. </w:t>
      </w:r>
      <w:r w:rsidR="00613FD6" w:rsidRPr="006234F8">
        <w:rPr>
          <w:rFonts w:ascii="Sylfaen" w:hAnsi="Sylfaen"/>
        </w:rPr>
        <w:fldChar w:fldCharType="begin"/>
      </w:r>
      <w:r w:rsidR="001F7B52" w:rsidRPr="006234F8">
        <w:rPr>
          <w:rFonts w:ascii="Sylfaen" w:hAnsi="Sylfaen"/>
        </w:rPr>
        <w:instrText xml:space="preserve"> SEQ Fig. \* ARABIC </w:instrText>
      </w:r>
      <w:r w:rsidR="00613FD6" w:rsidRPr="006234F8">
        <w:rPr>
          <w:rFonts w:ascii="Sylfaen" w:hAnsi="Sylfaen"/>
        </w:rPr>
        <w:fldChar w:fldCharType="separate"/>
      </w:r>
      <w:r w:rsidR="005638F6">
        <w:rPr>
          <w:rFonts w:ascii="Sylfaen" w:hAnsi="Sylfaen"/>
          <w:noProof/>
        </w:rPr>
        <w:t>11</w:t>
      </w:r>
      <w:r w:rsidR="00613FD6" w:rsidRPr="006234F8">
        <w:rPr>
          <w:rFonts w:ascii="Sylfaen" w:hAnsi="Sylfaen"/>
          <w:noProof/>
        </w:rPr>
        <w:fldChar w:fldCharType="end"/>
      </w:r>
      <w:r w:rsidR="002F53B4" w:rsidRPr="00834357">
        <w:rPr>
          <w:rFonts w:eastAsia="MS Mincho" w:hint="eastAsia"/>
        </w:rPr>
        <w:t>․</w:t>
      </w:r>
      <w:r w:rsidR="002F53B4" w:rsidRPr="00834357">
        <w:rPr>
          <w:rFonts w:eastAsia="MS Mincho"/>
        </w:rPr>
        <w:t xml:space="preserve"> Employee computer skills data editing/adding page</w:t>
      </w:r>
      <w:bookmarkEnd w:id="164"/>
      <w:bookmarkEnd w:id="165"/>
      <w:r w:rsidR="002F53B4" w:rsidRPr="00834357">
        <w:rPr>
          <w:rFonts w:eastAsia="MS Mincho"/>
        </w:rPr>
        <w:t xml:space="preserve"> </w:t>
      </w:r>
    </w:p>
    <w:bookmarkEnd w:id="166"/>
    <w:p w:rsidR="00D17CA5" w:rsidRPr="006234F8" w:rsidRDefault="00444A15" w:rsidP="00F75A20">
      <w:pPr>
        <w:spacing w:before="120" w:after="120"/>
        <w:rPr>
          <w:rFonts w:ascii="Sylfaen" w:hAnsi="Sylfaen"/>
          <w:lang w:val="hy-AM"/>
        </w:rPr>
      </w:pPr>
      <w:r w:rsidRPr="006234F8">
        <w:rPr>
          <w:rFonts w:ascii="Sylfaen" w:hAnsi="Sylfaen"/>
          <w:noProof/>
        </w:rPr>
        <w:drawing>
          <wp:inline distT="0" distB="0" distL="0" distR="0">
            <wp:extent cx="2400935" cy="92122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ersonnelFileEducation.jpg"/>
                    <pic:cNvPicPr/>
                  </pic:nvPicPr>
                  <pic:blipFill rotWithShape="1">
                    <a:blip r:embed="rId67" cstate="print">
                      <a:extLst>
                        <a:ext uri="{28A0092B-C50C-407E-A947-70E740481C1C}">
                          <a14:useLocalDpi xmlns:a14="http://schemas.microsoft.com/office/drawing/2010/main" val="0"/>
                        </a:ext>
                      </a:extLst>
                    </a:blip>
                    <a:srcRect l="61325" t="22818" b="35533"/>
                    <a:stretch/>
                  </pic:blipFill>
                  <pic:spPr bwMode="auto">
                    <a:xfrm>
                      <a:off x="0" y="0"/>
                      <a:ext cx="2402109" cy="921674"/>
                    </a:xfrm>
                    <a:prstGeom prst="rect">
                      <a:avLst/>
                    </a:prstGeom>
                    <a:ln>
                      <a:noFill/>
                    </a:ln>
                    <a:extLst>
                      <a:ext uri="{53640926-AAD7-44D8-BBD7-CCE9431645EC}">
                        <a14:shadowObscured xmlns:a14="http://schemas.microsoft.com/office/drawing/2010/main"/>
                      </a:ext>
                    </a:extLst>
                  </pic:spPr>
                </pic:pic>
              </a:graphicData>
            </a:graphic>
          </wp:inline>
        </w:drawing>
      </w:r>
    </w:p>
    <w:p w:rsidR="00D17CA5" w:rsidRPr="006234F8" w:rsidRDefault="00D17CA5" w:rsidP="00834357">
      <w:pPr>
        <w:pStyle w:val="Caption"/>
        <w:rPr>
          <w:lang w:val="hy-AM"/>
        </w:rPr>
      </w:pPr>
    </w:p>
    <w:p w:rsidR="002F53B4" w:rsidRPr="006234F8" w:rsidRDefault="00CA4277" w:rsidP="00834357">
      <w:pPr>
        <w:pStyle w:val="Caption"/>
      </w:pPr>
      <w:bookmarkStart w:id="167" w:name="_Toc465180761"/>
      <w:r w:rsidRPr="006234F8">
        <w:rPr>
          <w:lang w:val="hy-AM"/>
        </w:rPr>
        <w:t>Table</w:t>
      </w:r>
      <w:r w:rsidRPr="006234F8">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10</w:t>
      </w:r>
      <w:r w:rsidR="00613FD6" w:rsidRPr="006234F8">
        <w:rPr>
          <w:lang w:val="hy-AM"/>
        </w:rPr>
        <w:fldChar w:fldCharType="end"/>
      </w:r>
      <w:r w:rsidR="007C4470">
        <w:t>.</w:t>
      </w:r>
      <w:r w:rsidR="002F53B4" w:rsidRPr="006234F8">
        <w:rPr>
          <w:lang w:val="hy-AM"/>
        </w:rPr>
        <w:t xml:space="preserve"> Computer </w:t>
      </w:r>
      <w:r w:rsidR="002F53B4" w:rsidRPr="006234F8">
        <w:t>skills</w:t>
      </w:r>
      <w:r w:rsidR="002F53B4" w:rsidRPr="006234F8">
        <w:rPr>
          <w:lang w:val="hy-AM"/>
        </w:rPr>
        <w:t xml:space="preserve"> data editing/adding</w:t>
      </w:r>
      <w:bookmarkEnd w:id="167"/>
      <w:r w:rsidR="002F53B4" w:rsidRPr="006234F8">
        <w:rPr>
          <w:lang w:val="hy-AM"/>
        </w:rPr>
        <w:t xml:space="preserve"> </w:t>
      </w:r>
    </w:p>
    <w:tbl>
      <w:tblPr>
        <w:tblW w:w="494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49"/>
        <w:gridCol w:w="30"/>
        <w:gridCol w:w="1072"/>
        <w:gridCol w:w="1374"/>
        <w:gridCol w:w="1525"/>
        <w:gridCol w:w="3937"/>
      </w:tblGrid>
      <w:tr w:rsidR="00487DCE" w:rsidRPr="006234F8" w:rsidTr="002E75FF">
        <w:trPr>
          <w:cantSplit/>
          <w:tblHeader/>
        </w:trPr>
        <w:tc>
          <w:tcPr>
            <w:tcW w:w="1905" w:type="dxa"/>
            <w:tcBorders>
              <w:top w:val="single" w:sz="4" w:space="0" w:color="auto"/>
              <w:left w:val="single" w:sz="4" w:space="0" w:color="auto"/>
              <w:bottom w:val="single" w:sz="4" w:space="0" w:color="auto"/>
              <w:right w:val="single" w:sz="4" w:space="0" w:color="auto"/>
            </w:tcBorders>
            <w:shd w:val="pct25" w:color="auto" w:fill="auto"/>
            <w:hideMark/>
          </w:tcPr>
          <w:p w:rsidR="00487DCE" w:rsidRPr="006234F8" w:rsidRDefault="00487DCE" w:rsidP="00523932">
            <w:pPr>
              <w:rPr>
                <w:rFonts w:ascii="Sylfaen" w:hAnsi="Sylfaen"/>
                <w:sz w:val="22"/>
                <w:szCs w:val="22"/>
              </w:rPr>
            </w:pPr>
            <w:r w:rsidRPr="006234F8">
              <w:rPr>
                <w:rFonts w:ascii="Sylfaen" w:hAnsi="Sylfaen"/>
                <w:sz w:val="22"/>
                <w:szCs w:val="22"/>
              </w:rPr>
              <w:t>Field</w:t>
            </w:r>
          </w:p>
        </w:tc>
        <w:tc>
          <w:tcPr>
            <w:tcW w:w="1077" w:type="dxa"/>
            <w:gridSpan w:val="2"/>
            <w:tcBorders>
              <w:top w:val="single" w:sz="4" w:space="0" w:color="auto"/>
              <w:left w:val="single" w:sz="4" w:space="0" w:color="auto"/>
              <w:bottom w:val="single" w:sz="4" w:space="0" w:color="auto"/>
              <w:right w:val="single" w:sz="4" w:space="0" w:color="auto"/>
            </w:tcBorders>
            <w:shd w:val="pct25" w:color="auto" w:fill="auto"/>
            <w:hideMark/>
          </w:tcPr>
          <w:p w:rsidR="00487DCE" w:rsidRPr="006234F8" w:rsidRDefault="00487DCE" w:rsidP="00523932">
            <w:pPr>
              <w:rPr>
                <w:rFonts w:ascii="Sylfaen" w:hAnsi="Sylfaen"/>
                <w:sz w:val="22"/>
                <w:szCs w:val="22"/>
              </w:rPr>
            </w:pPr>
            <w:r w:rsidRPr="006234F8">
              <w:rPr>
                <w:rFonts w:ascii="Sylfaen" w:hAnsi="Sylfaen"/>
                <w:sz w:val="22"/>
                <w:szCs w:val="22"/>
              </w:rPr>
              <w:t>Type</w:t>
            </w:r>
          </w:p>
        </w:tc>
        <w:tc>
          <w:tcPr>
            <w:tcW w:w="1343" w:type="dxa"/>
            <w:tcBorders>
              <w:top w:val="single" w:sz="4" w:space="0" w:color="auto"/>
              <w:left w:val="single" w:sz="4" w:space="0" w:color="auto"/>
              <w:bottom w:val="single" w:sz="4" w:space="0" w:color="auto"/>
              <w:right w:val="single" w:sz="4" w:space="0" w:color="auto"/>
            </w:tcBorders>
            <w:shd w:val="pct25" w:color="auto" w:fill="auto"/>
            <w:hideMark/>
          </w:tcPr>
          <w:p w:rsidR="00487DCE" w:rsidRPr="006234F8" w:rsidRDefault="00487DCE" w:rsidP="00523932">
            <w:pPr>
              <w:rPr>
                <w:rFonts w:ascii="Sylfaen" w:hAnsi="Sylfaen"/>
                <w:sz w:val="22"/>
                <w:szCs w:val="22"/>
              </w:rPr>
            </w:pPr>
            <w:r w:rsidRPr="006234F8">
              <w:rPr>
                <w:rFonts w:ascii="Sylfaen" w:hAnsi="Sylfaen"/>
                <w:sz w:val="22"/>
                <w:szCs w:val="22"/>
              </w:rPr>
              <w:t>Attributes</w:t>
            </w:r>
          </w:p>
        </w:tc>
        <w:tc>
          <w:tcPr>
            <w:tcW w:w="1491" w:type="dxa"/>
            <w:tcBorders>
              <w:top w:val="single" w:sz="4" w:space="0" w:color="auto"/>
              <w:left w:val="single" w:sz="4" w:space="0" w:color="auto"/>
              <w:bottom w:val="single" w:sz="4" w:space="0" w:color="auto"/>
              <w:right w:val="single" w:sz="4" w:space="0" w:color="auto"/>
            </w:tcBorders>
            <w:shd w:val="pct25" w:color="auto" w:fill="auto"/>
            <w:hideMark/>
          </w:tcPr>
          <w:p w:rsidR="00487DCE" w:rsidRPr="006234F8" w:rsidRDefault="00487DCE" w:rsidP="00523932">
            <w:pPr>
              <w:rPr>
                <w:rFonts w:ascii="Sylfaen" w:hAnsi="Sylfaen"/>
                <w:sz w:val="22"/>
                <w:szCs w:val="22"/>
              </w:rPr>
            </w:pPr>
            <w:r w:rsidRPr="006234F8">
              <w:rPr>
                <w:rFonts w:ascii="Sylfaen" w:hAnsi="Sylfaen"/>
                <w:sz w:val="22"/>
                <w:szCs w:val="22"/>
              </w:rPr>
              <w:t>Initial value</w:t>
            </w:r>
          </w:p>
        </w:tc>
        <w:tc>
          <w:tcPr>
            <w:tcW w:w="3848" w:type="dxa"/>
            <w:tcBorders>
              <w:top w:val="single" w:sz="4" w:space="0" w:color="auto"/>
              <w:left w:val="single" w:sz="4" w:space="0" w:color="auto"/>
              <w:bottom w:val="single" w:sz="4" w:space="0" w:color="auto"/>
              <w:right w:val="single" w:sz="4" w:space="0" w:color="auto"/>
            </w:tcBorders>
            <w:shd w:val="pct25" w:color="auto" w:fill="auto"/>
            <w:hideMark/>
          </w:tcPr>
          <w:p w:rsidR="00487DCE" w:rsidRPr="006234F8" w:rsidRDefault="004A5293" w:rsidP="00523932">
            <w:pPr>
              <w:rPr>
                <w:rFonts w:ascii="Sylfaen" w:hAnsi="Sylfaen"/>
                <w:sz w:val="22"/>
                <w:szCs w:val="22"/>
              </w:rPr>
            </w:pPr>
            <w:r w:rsidRPr="006234F8">
              <w:rPr>
                <w:rFonts w:ascii="Sylfaen" w:hAnsi="Sylfaen"/>
                <w:sz w:val="22"/>
                <w:szCs w:val="22"/>
              </w:rPr>
              <w:t>Description</w:t>
            </w:r>
          </w:p>
        </w:tc>
      </w:tr>
      <w:tr w:rsidR="00487DCE" w:rsidRPr="006234F8" w:rsidTr="002E75FF">
        <w:trPr>
          <w:cantSplit/>
        </w:trPr>
        <w:tc>
          <w:tcPr>
            <w:tcW w:w="9664" w:type="dxa"/>
            <w:gridSpan w:val="6"/>
            <w:tcBorders>
              <w:top w:val="single" w:sz="4" w:space="0" w:color="auto"/>
              <w:left w:val="single" w:sz="4" w:space="0" w:color="auto"/>
              <w:bottom w:val="single" w:sz="4" w:space="0" w:color="auto"/>
              <w:right w:val="single" w:sz="4" w:space="0" w:color="auto"/>
            </w:tcBorders>
            <w:shd w:val="clear" w:color="auto" w:fill="548DD4"/>
            <w:hideMark/>
          </w:tcPr>
          <w:p w:rsidR="00487DCE" w:rsidRPr="006234F8" w:rsidRDefault="00487DCE" w:rsidP="00523932">
            <w:pPr>
              <w:rPr>
                <w:rFonts w:ascii="Sylfaen" w:hAnsi="Sylfaen"/>
                <w:sz w:val="22"/>
                <w:szCs w:val="22"/>
              </w:rPr>
            </w:pPr>
            <w:r w:rsidRPr="006234F8">
              <w:rPr>
                <w:rFonts w:ascii="Sylfaen" w:hAnsi="Sylfaen"/>
                <w:sz w:val="22"/>
                <w:szCs w:val="22"/>
              </w:rPr>
              <w:t xml:space="preserve">Computer literacy subgroup </w:t>
            </w:r>
          </w:p>
        </w:tc>
      </w:tr>
      <w:tr w:rsidR="002E75FF" w:rsidRPr="006234F8" w:rsidTr="002E75FF">
        <w:trPr>
          <w:cantSplit/>
        </w:trPr>
        <w:tc>
          <w:tcPr>
            <w:tcW w:w="1905" w:type="dxa"/>
            <w:tcBorders>
              <w:top w:val="single" w:sz="4" w:space="0" w:color="auto"/>
              <w:left w:val="single" w:sz="4" w:space="0" w:color="auto"/>
              <w:bottom w:val="single" w:sz="4" w:space="0" w:color="auto"/>
              <w:right w:val="single" w:sz="4" w:space="0" w:color="auto"/>
            </w:tcBorders>
            <w:hideMark/>
          </w:tcPr>
          <w:p w:rsidR="002E75FF" w:rsidRPr="006234F8" w:rsidRDefault="002E75FF" w:rsidP="002E75FF">
            <w:pPr>
              <w:rPr>
                <w:rFonts w:ascii="Sylfaen" w:hAnsi="Sylfaen"/>
                <w:sz w:val="22"/>
                <w:szCs w:val="22"/>
              </w:rPr>
            </w:pPr>
            <w:r w:rsidRPr="006234F8">
              <w:rPr>
                <w:rFonts w:ascii="Sylfaen" w:hAnsi="Sylfaen"/>
                <w:sz w:val="22"/>
                <w:szCs w:val="22"/>
              </w:rPr>
              <w:t>Computer skills</w:t>
            </w:r>
          </w:p>
        </w:tc>
        <w:tc>
          <w:tcPr>
            <w:tcW w:w="1077" w:type="dxa"/>
            <w:gridSpan w:val="2"/>
            <w:tcBorders>
              <w:top w:val="single" w:sz="4" w:space="0" w:color="auto"/>
              <w:left w:val="single" w:sz="4" w:space="0" w:color="auto"/>
              <w:bottom w:val="single" w:sz="4" w:space="0" w:color="auto"/>
              <w:right w:val="single" w:sz="4" w:space="0" w:color="auto"/>
            </w:tcBorders>
            <w:hideMark/>
          </w:tcPr>
          <w:p w:rsidR="002E75FF" w:rsidRPr="006234F8" w:rsidRDefault="002E75FF" w:rsidP="002E75FF">
            <w:pPr>
              <w:rPr>
                <w:rFonts w:ascii="Sylfaen" w:hAnsi="Sylfaen"/>
                <w:sz w:val="22"/>
                <w:szCs w:val="22"/>
              </w:rPr>
            </w:pPr>
            <w:r w:rsidRPr="006234F8">
              <w:rPr>
                <w:rFonts w:ascii="Sylfaen" w:hAnsi="Sylfaen"/>
                <w:sz w:val="22"/>
                <w:szCs w:val="22"/>
              </w:rPr>
              <w:t>Text Box</w:t>
            </w:r>
          </w:p>
        </w:tc>
        <w:tc>
          <w:tcPr>
            <w:tcW w:w="1343"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p>
        </w:tc>
        <w:tc>
          <w:tcPr>
            <w:tcW w:w="1491"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p>
        </w:tc>
        <w:tc>
          <w:tcPr>
            <w:tcW w:w="3848" w:type="dxa"/>
            <w:tcBorders>
              <w:top w:val="single" w:sz="4" w:space="0" w:color="auto"/>
              <w:left w:val="single" w:sz="4" w:space="0" w:color="auto"/>
              <w:bottom w:val="single" w:sz="4" w:space="0" w:color="auto"/>
              <w:right w:val="single" w:sz="4" w:space="0" w:color="auto"/>
            </w:tcBorders>
            <w:hideMark/>
          </w:tcPr>
          <w:p w:rsidR="002E75FF" w:rsidRPr="006234F8" w:rsidRDefault="002E75FF" w:rsidP="002E75FF">
            <w:pPr>
              <w:rPr>
                <w:rFonts w:ascii="Sylfaen" w:hAnsi="Sylfaen"/>
                <w:sz w:val="22"/>
                <w:szCs w:val="22"/>
              </w:rPr>
            </w:pPr>
            <w:r w:rsidRPr="006234F8">
              <w:rPr>
                <w:rFonts w:ascii="Sylfaen" w:hAnsi="Sylfaen"/>
                <w:sz w:val="22"/>
                <w:szCs w:val="22"/>
              </w:rPr>
              <w:t>The name of required software package that employee masters is entered.</w:t>
            </w:r>
          </w:p>
        </w:tc>
      </w:tr>
      <w:tr w:rsidR="002E75FF" w:rsidRPr="006234F8" w:rsidTr="002E75FF">
        <w:trPr>
          <w:cantSplit/>
        </w:trPr>
        <w:tc>
          <w:tcPr>
            <w:tcW w:w="1934" w:type="dxa"/>
            <w:gridSpan w:val="2"/>
            <w:tcBorders>
              <w:top w:val="single" w:sz="4" w:space="0" w:color="auto"/>
              <w:left w:val="single" w:sz="4" w:space="0" w:color="auto"/>
              <w:bottom w:val="single" w:sz="4" w:space="0" w:color="auto"/>
              <w:right w:val="single" w:sz="4" w:space="0" w:color="auto"/>
            </w:tcBorders>
            <w:hideMark/>
          </w:tcPr>
          <w:p w:rsidR="002E75FF" w:rsidRPr="006234F8" w:rsidRDefault="002E75FF" w:rsidP="002E75FF">
            <w:pPr>
              <w:rPr>
                <w:rFonts w:ascii="Sylfaen" w:hAnsi="Sylfaen"/>
                <w:sz w:val="22"/>
                <w:szCs w:val="22"/>
              </w:rPr>
            </w:pPr>
            <w:r w:rsidRPr="006234F8">
              <w:rPr>
                <w:rFonts w:ascii="Sylfaen" w:hAnsi="Sylfaen"/>
                <w:sz w:val="22"/>
                <w:szCs w:val="22"/>
              </w:rPr>
              <w:t>Degree of knowledge</w:t>
            </w:r>
          </w:p>
        </w:tc>
        <w:tc>
          <w:tcPr>
            <w:tcW w:w="1048" w:type="dxa"/>
            <w:tcBorders>
              <w:top w:val="single" w:sz="4" w:space="0" w:color="auto"/>
              <w:left w:val="single" w:sz="4" w:space="0" w:color="auto"/>
              <w:bottom w:val="single" w:sz="4" w:space="0" w:color="auto"/>
              <w:right w:val="single" w:sz="4" w:space="0" w:color="auto"/>
            </w:tcBorders>
            <w:hideMark/>
          </w:tcPr>
          <w:p w:rsidR="002E75FF" w:rsidRPr="006234F8" w:rsidRDefault="002E75FF" w:rsidP="002E75FF">
            <w:pPr>
              <w:rPr>
                <w:rFonts w:ascii="Sylfaen" w:hAnsi="Sylfaen"/>
                <w:sz w:val="22"/>
                <w:szCs w:val="22"/>
              </w:rPr>
            </w:pPr>
            <w:r w:rsidRPr="006234F8">
              <w:rPr>
                <w:rFonts w:ascii="Sylfaen" w:hAnsi="Sylfaen"/>
                <w:sz w:val="22"/>
                <w:szCs w:val="22"/>
              </w:rPr>
              <w:t>Text Box</w:t>
            </w:r>
          </w:p>
        </w:tc>
        <w:tc>
          <w:tcPr>
            <w:tcW w:w="1343"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p>
        </w:tc>
        <w:tc>
          <w:tcPr>
            <w:tcW w:w="1491"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p>
        </w:tc>
        <w:tc>
          <w:tcPr>
            <w:tcW w:w="3848" w:type="dxa"/>
            <w:tcBorders>
              <w:top w:val="single" w:sz="4" w:space="0" w:color="auto"/>
              <w:left w:val="single" w:sz="4" w:space="0" w:color="auto"/>
              <w:bottom w:val="single" w:sz="4" w:space="0" w:color="auto"/>
              <w:right w:val="single" w:sz="4" w:space="0" w:color="auto"/>
            </w:tcBorders>
            <w:hideMark/>
          </w:tcPr>
          <w:p w:rsidR="002E75FF" w:rsidRPr="006234F8" w:rsidRDefault="002E75FF" w:rsidP="002E75FF">
            <w:pPr>
              <w:rPr>
                <w:rFonts w:ascii="Sylfaen" w:hAnsi="Sylfaen"/>
                <w:sz w:val="22"/>
                <w:szCs w:val="22"/>
              </w:rPr>
            </w:pPr>
            <w:r w:rsidRPr="006234F8">
              <w:rPr>
                <w:rFonts w:ascii="Sylfaen" w:hAnsi="Sylfaen"/>
                <w:sz w:val="22"/>
                <w:szCs w:val="22"/>
              </w:rPr>
              <w:t xml:space="preserve">The level of mastering appropriate package is entered. </w:t>
            </w:r>
          </w:p>
          <w:p w:rsidR="002E75FF" w:rsidRPr="006234F8" w:rsidRDefault="002E75FF" w:rsidP="002E75FF">
            <w:pPr>
              <w:rPr>
                <w:rFonts w:ascii="Sylfaen" w:hAnsi="Sylfaen"/>
                <w:sz w:val="22"/>
                <w:szCs w:val="22"/>
              </w:rPr>
            </w:pPr>
            <w:r w:rsidRPr="006234F8">
              <w:rPr>
                <w:rFonts w:ascii="Sylfaen" w:hAnsi="Sylfaen"/>
                <w:sz w:val="22"/>
                <w:szCs w:val="22"/>
              </w:rPr>
              <w:t xml:space="preserve">Potential values: </w:t>
            </w:r>
          </w:p>
          <w:p w:rsidR="002E75FF" w:rsidRPr="006234F8" w:rsidRDefault="002E75FF" w:rsidP="004901BD">
            <w:pPr>
              <w:pStyle w:val="ListParagraph"/>
              <w:numPr>
                <w:ilvl w:val="0"/>
                <w:numId w:val="155"/>
              </w:numPr>
              <w:rPr>
                <w:rFonts w:ascii="Sylfaen" w:hAnsi="Sylfaen"/>
                <w:sz w:val="22"/>
                <w:szCs w:val="22"/>
              </w:rPr>
            </w:pPr>
            <w:r w:rsidRPr="006234F8">
              <w:rPr>
                <w:rFonts w:ascii="Sylfaen" w:hAnsi="Sylfaen"/>
                <w:sz w:val="22"/>
                <w:szCs w:val="22"/>
              </w:rPr>
              <w:t xml:space="preserve">Basic </w:t>
            </w:r>
          </w:p>
          <w:p w:rsidR="002E75FF" w:rsidRPr="006234F8" w:rsidRDefault="002E75FF" w:rsidP="004901BD">
            <w:pPr>
              <w:pStyle w:val="ListParagraph"/>
              <w:numPr>
                <w:ilvl w:val="0"/>
                <w:numId w:val="155"/>
              </w:numPr>
              <w:rPr>
                <w:rFonts w:ascii="Sylfaen" w:hAnsi="Sylfaen"/>
                <w:sz w:val="22"/>
                <w:szCs w:val="22"/>
              </w:rPr>
            </w:pPr>
            <w:r w:rsidRPr="006234F8">
              <w:rPr>
                <w:rFonts w:ascii="Sylfaen" w:hAnsi="Sylfaen"/>
                <w:sz w:val="22"/>
                <w:szCs w:val="22"/>
              </w:rPr>
              <w:t xml:space="preserve">Intermediate  </w:t>
            </w:r>
          </w:p>
          <w:p w:rsidR="002E75FF" w:rsidRPr="006234F8" w:rsidRDefault="002E75FF" w:rsidP="004901BD">
            <w:pPr>
              <w:pStyle w:val="ListParagraph"/>
              <w:numPr>
                <w:ilvl w:val="0"/>
                <w:numId w:val="155"/>
              </w:numPr>
              <w:rPr>
                <w:rFonts w:ascii="Sylfaen" w:hAnsi="Sylfaen"/>
                <w:sz w:val="22"/>
                <w:szCs w:val="22"/>
              </w:rPr>
            </w:pPr>
            <w:r w:rsidRPr="006234F8">
              <w:rPr>
                <w:rFonts w:ascii="Sylfaen" w:hAnsi="Sylfaen"/>
                <w:sz w:val="22"/>
                <w:szCs w:val="22"/>
              </w:rPr>
              <w:t>Proficient</w:t>
            </w:r>
          </w:p>
        </w:tc>
      </w:tr>
      <w:tr w:rsidR="00487DCE" w:rsidRPr="006234F8" w:rsidTr="002E75FF">
        <w:trPr>
          <w:cantSplit/>
        </w:trPr>
        <w:tc>
          <w:tcPr>
            <w:tcW w:w="1934" w:type="dxa"/>
            <w:gridSpan w:val="2"/>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Save</w:t>
            </w:r>
          </w:p>
        </w:tc>
        <w:tc>
          <w:tcPr>
            <w:tcW w:w="1048"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Button</w:t>
            </w:r>
          </w:p>
        </w:tc>
        <w:tc>
          <w:tcPr>
            <w:tcW w:w="1343"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1491" w:type="dxa"/>
            <w:tcBorders>
              <w:top w:val="single" w:sz="4" w:space="0" w:color="auto"/>
              <w:left w:val="single" w:sz="4" w:space="0" w:color="auto"/>
              <w:bottom w:val="single" w:sz="4" w:space="0" w:color="auto"/>
              <w:right w:val="single" w:sz="4" w:space="0" w:color="auto"/>
            </w:tcBorders>
          </w:tcPr>
          <w:p w:rsidR="00487DCE" w:rsidRPr="006234F8" w:rsidRDefault="00487DCE" w:rsidP="00523932">
            <w:pPr>
              <w:rPr>
                <w:rFonts w:ascii="Sylfaen" w:hAnsi="Sylfaen"/>
                <w:sz w:val="22"/>
                <w:szCs w:val="22"/>
              </w:rPr>
            </w:pPr>
          </w:p>
        </w:tc>
        <w:tc>
          <w:tcPr>
            <w:tcW w:w="3848" w:type="dxa"/>
            <w:tcBorders>
              <w:top w:val="single" w:sz="4" w:space="0" w:color="auto"/>
              <w:left w:val="single" w:sz="4" w:space="0" w:color="auto"/>
              <w:bottom w:val="single" w:sz="4" w:space="0" w:color="auto"/>
              <w:right w:val="single" w:sz="4" w:space="0" w:color="auto"/>
            </w:tcBorders>
            <w:hideMark/>
          </w:tcPr>
          <w:p w:rsidR="00487DCE" w:rsidRPr="006234F8" w:rsidRDefault="00487DCE" w:rsidP="00523932">
            <w:pPr>
              <w:rPr>
                <w:rFonts w:ascii="Sylfaen" w:hAnsi="Sylfaen"/>
                <w:sz w:val="22"/>
                <w:szCs w:val="22"/>
              </w:rPr>
            </w:pPr>
            <w:r w:rsidRPr="006234F8">
              <w:rPr>
                <w:rFonts w:ascii="Sylfaen" w:hAnsi="Sylfaen"/>
                <w:sz w:val="22"/>
                <w:szCs w:val="22"/>
              </w:rPr>
              <w:t xml:space="preserve">Saves all changes made in all existing fields of the given data block. In the result, a new line is added to the </w:t>
            </w:r>
            <w:r w:rsidR="004A5293" w:rsidRPr="006234F8">
              <w:rPr>
                <w:rFonts w:ascii="Sylfaen" w:hAnsi="Sylfaen"/>
                <w:sz w:val="22"/>
                <w:szCs w:val="22"/>
              </w:rPr>
              <w:t>computer</w:t>
            </w:r>
            <w:r w:rsidRPr="006234F8">
              <w:rPr>
                <w:rFonts w:ascii="Sylfaen" w:hAnsi="Sylfaen"/>
                <w:sz w:val="22"/>
                <w:szCs w:val="22"/>
              </w:rPr>
              <w:t xml:space="preserve"> literacy sub-group. If the line is edited, then the data of edited line is updated.</w:t>
            </w:r>
          </w:p>
        </w:tc>
      </w:tr>
    </w:tbl>
    <w:p w:rsidR="007F50C6" w:rsidRPr="006234F8" w:rsidRDefault="007F50C6" w:rsidP="00F75A20">
      <w:pPr>
        <w:spacing w:before="120" w:after="120"/>
        <w:rPr>
          <w:rFonts w:ascii="Sylfaen" w:hAnsi="Sylfaen"/>
          <w:sz w:val="20"/>
          <w:szCs w:val="20"/>
        </w:rPr>
      </w:pPr>
    </w:p>
    <w:p w:rsidR="002F53B4" w:rsidRPr="00834357" w:rsidRDefault="00BA6109" w:rsidP="00834357">
      <w:pPr>
        <w:pStyle w:val="Caption"/>
      </w:pPr>
      <w:bookmarkStart w:id="168" w:name="_Toc449694909"/>
      <w:bookmarkStart w:id="169" w:name="_Toc465180840"/>
      <w:bookmarkStart w:id="170" w:name="_Toc439182593"/>
      <w:r w:rsidRPr="00834357">
        <w:t xml:space="preserve">Fig. </w:t>
      </w:r>
      <w:r w:rsidR="00613FD6" w:rsidRPr="006234F8">
        <w:rPr>
          <w:rFonts w:ascii="Sylfaen" w:hAnsi="Sylfaen"/>
        </w:rPr>
        <w:fldChar w:fldCharType="begin"/>
      </w:r>
      <w:r w:rsidR="001F7B52" w:rsidRPr="006234F8">
        <w:rPr>
          <w:rFonts w:ascii="Sylfaen" w:hAnsi="Sylfaen"/>
        </w:rPr>
        <w:instrText xml:space="preserve"> SEQ Fig. \* ARABIC </w:instrText>
      </w:r>
      <w:r w:rsidR="00613FD6" w:rsidRPr="006234F8">
        <w:rPr>
          <w:rFonts w:ascii="Sylfaen" w:hAnsi="Sylfaen"/>
        </w:rPr>
        <w:fldChar w:fldCharType="separate"/>
      </w:r>
      <w:r w:rsidR="005638F6">
        <w:rPr>
          <w:rFonts w:ascii="Sylfaen" w:hAnsi="Sylfaen"/>
          <w:noProof/>
        </w:rPr>
        <w:t>12</w:t>
      </w:r>
      <w:r w:rsidR="00613FD6" w:rsidRPr="006234F8">
        <w:rPr>
          <w:rFonts w:ascii="Sylfaen" w:hAnsi="Sylfaen"/>
          <w:noProof/>
        </w:rPr>
        <w:fldChar w:fldCharType="end"/>
      </w:r>
      <w:r w:rsidR="007C4470">
        <w:rPr>
          <w:rFonts w:ascii="Sylfaen" w:hAnsi="Sylfaen"/>
          <w:noProof/>
        </w:rPr>
        <w:t xml:space="preserve">. </w:t>
      </w:r>
      <w:r w:rsidR="002F53B4" w:rsidRPr="00834357">
        <w:rPr>
          <w:rFonts w:eastAsia="MS Mincho"/>
        </w:rPr>
        <w:t>Editing page for employee’s command of language data</w:t>
      </w:r>
      <w:bookmarkEnd w:id="168"/>
      <w:bookmarkEnd w:id="169"/>
      <w:r w:rsidR="002F53B4" w:rsidRPr="00834357">
        <w:rPr>
          <w:rFonts w:eastAsia="MS Mincho"/>
        </w:rPr>
        <w:t xml:space="preserve"> </w:t>
      </w:r>
      <w:bookmarkEnd w:id="170"/>
    </w:p>
    <w:p w:rsidR="00D17CA5" w:rsidRPr="006234F8" w:rsidRDefault="00444A15" w:rsidP="00F75A20">
      <w:pPr>
        <w:spacing w:before="120" w:after="120"/>
        <w:rPr>
          <w:rFonts w:ascii="Sylfaen" w:hAnsi="Sylfaen"/>
          <w:lang w:val="hy-AM"/>
        </w:rPr>
      </w:pPr>
      <w:r w:rsidRPr="006234F8">
        <w:rPr>
          <w:rFonts w:ascii="Sylfaen" w:hAnsi="Sylfaen"/>
          <w:noProof/>
        </w:rPr>
        <w:drawing>
          <wp:inline distT="0" distB="0" distL="0" distR="0">
            <wp:extent cx="2004512" cy="9004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ersonnelFileEducation.jpg"/>
                    <pic:cNvPicPr/>
                  </pic:nvPicPr>
                  <pic:blipFill rotWithShape="1">
                    <a:blip r:embed="rId67" cstate="print">
                      <a:extLst>
                        <a:ext uri="{28A0092B-C50C-407E-A947-70E740481C1C}">
                          <a14:useLocalDpi xmlns:a14="http://schemas.microsoft.com/office/drawing/2010/main" val="0"/>
                        </a:ext>
                      </a:extLst>
                    </a:blip>
                    <a:srcRect l="29239" t="24053" r="38455" b="35217"/>
                    <a:stretch/>
                  </pic:blipFill>
                  <pic:spPr bwMode="auto">
                    <a:xfrm>
                      <a:off x="0" y="0"/>
                      <a:ext cx="2006589" cy="901363"/>
                    </a:xfrm>
                    <a:prstGeom prst="rect">
                      <a:avLst/>
                    </a:prstGeom>
                    <a:ln>
                      <a:noFill/>
                    </a:ln>
                    <a:extLst>
                      <a:ext uri="{53640926-AAD7-44D8-BBD7-CCE9431645EC}">
                        <a14:shadowObscured xmlns:a14="http://schemas.microsoft.com/office/drawing/2010/main"/>
                      </a:ext>
                    </a:extLst>
                  </pic:spPr>
                </pic:pic>
              </a:graphicData>
            </a:graphic>
          </wp:inline>
        </w:drawing>
      </w:r>
    </w:p>
    <w:p w:rsidR="00583B78" w:rsidRPr="006234F8" w:rsidRDefault="00583B78" w:rsidP="00834357">
      <w:pPr>
        <w:pStyle w:val="Caption"/>
        <w:rPr>
          <w:lang w:val="hy-AM"/>
        </w:rPr>
      </w:pPr>
    </w:p>
    <w:p w:rsidR="002F53B4" w:rsidRPr="006234F8" w:rsidRDefault="00CA4277" w:rsidP="00834357">
      <w:pPr>
        <w:pStyle w:val="Caption"/>
        <w:rPr>
          <w:lang w:val="hy-AM"/>
        </w:rPr>
      </w:pPr>
      <w:bookmarkStart w:id="171" w:name="_Toc465180762"/>
      <w:r w:rsidRPr="006234F8">
        <w:rPr>
          <w:lang w:val="hy-AM"/>
        </w:rPr>
        <w:t>Table</w:t>
      </w:r>
      <w:r w:rsidRPr="006234F8">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11</w:t>
      </w:r>
      <w:r w:rsidR="00613FD6" w:rsidRPr="006234F8">
        <w:rPr>
          <w:lang w:val="hy-AM"/>
        </w:rPr>
        <w:fldChar w:fldCharType="end"/>
      </w:r>
      <w:r w:rsidR="007C4470">
        <w:t>.</w:t>
      </w:r>
      <w:r w:rsidR="00B8435F" w:rsidRPr="006234F8">
        <w:rPr>
          <w:rFonts w:eastAsia="MS Mincho"/>
          <w:lang w:val="hy-AM"/>
        </w:rPr>
        <w:t xml:space="preserve"> </w:t>
      </w:r>
      <w:r w:rsidR="002F53B4" w:rsidRPr="006234F8">
        <w:t>E</w:t>
      </w:r>
      <w:r w:rsidR="002F53B4" w:rsidRPr="006234F8">
        <w:rPr>
          <w:lang w:val="hy-AM"/>
        </w:rPr>
        <w:t xml:space="preserve">diting window </w:t>
      </w:r>
      <w:r w:rsidR="002F53B4" w:rsidRPr="006234F8">
        <w:t xml:space="preserve">for </w:t>
      </w:r>
      <w:r w:rsidR="002E75FF" w:rsidRPr="006234F8">
        <w:t>knowledge</w:t>
      </w:r>
      <w:r w:rsidR="002F53B4" w:rsidRPr="006234F8">
        <w:rPr>
          <w:lang w:val="hy-AM"/>
        </w:rPr>
        <w:t xml:space="preserve"> of language</w:t>
      </w:r>
      <w:r w:rsidR="002E75FF" w:rsidRPr="006234F8">
        <w:rPr>
          <w:lang w:val="hy-AM"/>
        </w:rPr>
        <w:t>s</w:t>
      </w:r>
      <w:bookmarkEnd w:id="171"/>
    </w:p>
    <w:tbl>
      <w:tblPr>
        <w:tblW w:w="494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49"/>
        <w:gridCol w:w="30"/>
        <w:gridCol w:w="1072"/>
        <w:gridCol w:w="1374"/>
        <w:gridCol w:w="1525"/>
        <w:gridCol w:w="3937"/>
      </w:tblGrid>
      <w:tr w:rsidR="002E75FF" w:rsidRPr="006234F8" w:rsidTr="002E75FF">
        <w:trPr>
          <w:cantSplit/>
          <w:tblHeader/>
        </w:trPr>
        <w:tc>
          <w:tcPr>
            <w:tcW w:w="1905"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2E75FF" w:rsidP="00523932">
            <w:pPr>
              <w:rPr>
                <w:rFonts w:ascii="Sylfaen" w:hAnsi="Sylfaen"/>
                <w:sz w:val="22"/>
                <w:szCs w:val="22"/>
              </w:rPr>
            </w:pPr>
            <w:r w:rsidRPr="006234F8">
              <w:rPr>
                <w:rFonts w:ascii="Sylfaen" w:hAnsi="Sylfaen"/>
                <w:sz w:val="22"/>
                <w:szCs w:val="22"/>
              </w:rPr>
              <w:t>Field</w:t>
            </w:r>
          </w:p>
        </w:tc>
        <w:tc>
          <w:tcPr>
            <w:tcW w:w="1077" w:type="dxa"/>
            <w:gridSpan w:val="2"/>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2E75FF" w:rsidP="00523932">
            <w:pPr>
              <w:rPr>
                <w:rFonts w:ascii="Sylfaen" w:hAnsi="Sylfaen"/>
                <w:sz w:val="22"/>
                <w:szCs w:val="22"/>
              </w:rPr>
            </w:pPr>
            <w:r w:rsidRPr="006234F8">
              <w:rPr>
                <w:rFonts w:ascii="Sylfaen" w:hAnsi="Sylfaen"/>
                <w:sz w:val="22"/>
                <w:szCs w:val="22"/>
              </w:rPr>
              <w:t>Type</w:t>
            </w:r>
          </w:p>
        </w:tc>
        <w:tc>
          <w:tcPr>
            <w:tcW w:w="1343"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2E75FF" w:rsidP="00523932">
            <w:pPr>
              <w:rPr>
                <w:rFonts w:ascii="Sylfaen" w:hAnsi="Sylfaen"/>
                <w:sz w:val="22"/>
                <w:szCs w:val="22"/>
              </w:rPr>
            </w:pPr>
            <w:r w:rsidRPr="006234F8">
              <w:rPr>
                <w:rFonts w:ascii="Sylfaen" w:hAnsi="Sylfaen"/>
                <w:sz w:val="22"/>
                <w:szCs w:val="22"/>
              </w:rPr>
              <w:t>Attributes</w:t>
            </w:r>
          </w:p>
        </w:tc>
        <w:tc>
          <w:tcPr>
            <w:tcW w:w="1491"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2E75FF" w:rsidP="00523932">
            <w:pPr>
              <w:rPr>
                <w:rFonts w:ascii="Sylfaen" w:hAnsi="Sylfaen"/>
                <w:sz w:val="22"/>
                <w:szCs w:val="22"/>
              </w:rPr>
            </w:pPr>
            <w:r w:rsidRPr="006234F8">
              <w:rPr>
                <w:rFonts w:ascii="Sylfaen" w:hAnsi="Sylfaen"/>
                <w:sz w:val="22"/>
                <w:szCs w:val="22"/>
              </w:rPr>
              <w:t>Initial value</w:t>
            </w:r>
          </w:p>
        </w:tc>
        <w:tc>
          <w:tcPr>
            <w:tcW w:w="3848"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4A5293" w:rsidP="00523932">
            <w:pPr>
              <w:rPr>
                <w:rFonts w:ascii="Sylfaen" w:hAnsi="Sylfaen"/>
                <w:sz w:val="22"/>
                <w:szCs w:val="22"/>
              </w:rPr>
            </w:pPr>
            <w:r w:rsidRPr="006234F8">
              <w:rPr>
                <w:rFonts w:ascii="Sylfaen" w:hAnsi="Sylfaen"/>
                <w:sz w:val="22"/>
                <w:szCs w:val="22"/>
              </w:rPr>
              <w:t>Description</w:t>
            </w:r>
          </w:p>
        </w:tc>
      </w:tr>
      <w:tr w:rsidR="002E75FF" w:rsidRPr="006234F8" w:rsidTr="002E75FF">
        <w:trPr>
          <w:cantSplit/>
          <w:trHeight w:val="121"/>
        </w:trPr>
        <w:tc>
          <w:tcPr>
            <w:tcW w:w="9664" w:type="dxa"/>
            <w:gridSpan w:val="6"/>
            <w:tcBorders>
              <w:top w:val="single" w:sz="4" w:space="0" w:color="auto"/>
              <w:left w:val="single" w:sz="4" w:space="0" w:color="auto"/>
              <w:bottom w:val="single" w:sz="4" w:space="0" w:color="auto"/>
              <w:right w:val="single" w:sz="4" w:space="0" w:color="auto"/>
            </w:tcBorders>
            <w:shd w:val="clear" w:color="auto" w:fill="8DB3E2"/>
            <w:hideMark/>
          </w:tcPr>
          <w:p w:rsidR="002E75FF" w:rsidRPr="006234F8" w:rsidRDefault="002E75FF" w:rsidP="00523932">
            <w:pPr>
              <w:rPr>
                <w:rFonts w:ascii="Sylfaen" w:hAnsi="Sylfaen"/>
                <w:sz w:val="22"/>
                <w:szCs w:val="22"/>
              </w:rPr>
            </w:pPr>
            <w:r w:rsidRPr="006234F8">
              <w:rPr>
                <w:rFonts w:ascii="Sylfaen" w:hAnsi="Sylfaen"/>
                <w:sz w:val="22"/>
                <w:szCs w:val="22"/>
              </w:rPr>
              <w:t>Language knowledge subgroup</w:t>
            </w:r>
          </w:p>
        </w:tc>
      </w:tr>
      <w:tr w:rsidR="002E75FF" w:rsidRPr="006234F8" w:rsidTr="002E75FF">
        <w:trPr>
          <w:cantSplit/>
        </w:trPr>
        <w:tc>
          <w:tcPr>
            <w:tcW w:w="1934" w:type="dxa"/>
            <w:gridSpan w:val="2"/>
            <w:tcBorders>
              <w:top w:val="single" w:sz="4" w:space="0" w:color="auto"/>
              <w:left w:val="single" w:sz="4" w:space="0" w:color="auto"/>
              <w:bottom w:val="single" w:sz="4" w:space="0" w:color="auto"/>
              <w:right w:val="single" w:sz="4" w:space="0" w:color="auto"/>
            </w:tcBorders>
            <w:hideMark/>
          </w:tcPr>
          <w:p w:rsidR="002E75FF" w:rsidRPr="006234F8" w:rsidRDefault="002E75FF" w:rsidP="002E75FF">
            <w:pPr>
              <w:rPr>
                <w:rFonts w:ascii="Sylfaen" w:hAnsi="Sylfaen"/>
                <w:sz w:val="22"/>
                <w:szCs w:val="22"/>
              </w:rPr>
            </w:pPr>
            <w:r w:rsidRPr="006234F8">
              <w:rPr>
                <w:rFonts w:ascii="Sylfaen" w:hAnsi="Sylfaen"/>
                <w:sz w:val="22"/>
                <w:szCs w:val="22"/>
              </w:rPr>
              <w:t>Language</w:t>
            </w:r>
          </w:p>
        </w:tc>
        <w:tc>
          <w:tcPr>
            <w:tcW w:w="1048" w:type="dxa"/>
            <w:tcBorders>
              <w:top w:val="single" w:sz="4" w:space="0" w:color="auto"/>
              <w:left w:val="single" w:sz="4" w:space="0" w:color="auto"/>
              <w:bottom w:val="single" w:sz="4" w:space="0" w:color="auto"/>
              <w:right w:val="single" w:sz="4" w:space="0" w:color="auto"/>
            </w:tcBorders>
            <w:hideMark/>
          </w:tcPr>
          <w:p w:rsidR="002E75FF" w:rsidRPr="006234F8" w:rsidRDefault="002E75FF" w:rsidP="002E75FF">
            <w:pPr>
              <w:rPr>
                <w:rFonts w:ascii="Sylfaen" w:hAnsi="Sylfaen"/>
                <w:sz w:val="22"/>
                <w:szCs w:val="22"/>
              </w:rPr>
            </w:pPr>
            <w:r w:rsidRPr="006234F8">
              <w:rPr>
                <w:rFonts w:ascii="Sylfaen" w:hAnsi="Sylfaen"/>
                <w:sz w:val="22"/>
                <w:szCs w:val="22"/>
              </w:rPr>
              <w:t>Text box</w:t>
            </w:r>
          </w:p>
        </w:tc>
        <w:tc>
          <w:tcPr>
            <w:tcW w:w="1343"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p>
        </w:tc>
        <w:tc>
          <w:tcPr>
            <w:tcW w:w="1491"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p>
        </w:tc>
        <w:tc>
          <w:tcPr>
            <w:tcW w:w="3848" w:type="dxa"/>
            <w:tcBorders>
              <w:top w:val="single" w:sz="4" w:space="0" w:color="auto"/>
              <w:left w:val="single" w:sz="4" w:space="0" w:color="auto"/>
              <w:bottom w:val="single" w:sz="4" w:space="0" w:color="auto"/>
              <w:right w:val="single" w:sz="4" w:space="0" w:color="auto"/>
            </w:tcBorders>
            <w:hideMark/>
          </w:tcPr>
          <w:p w:rsidR="002E75FF" w:rsidRPr="006234F8" w:rsidRDefault="002E75FF" w:rsidP="002E75FF">
            <w:pPr>
              <w:rPr>
                <w:rFonts w:ascii="Sylfaen" w:hAnsi="Sylfaen"/>
                <w:sz w:val="22"/>
                <w:szCs w:val="22"/>
              </w:rPr>
            </w:pPr>
            <w:r w:rsidRPr="006234F8">
              <w:rPr>
                <w:rFonts w:ascii="Sylfaen" w:hAnsi="Sylfaen"/>
                <w:sz w:val="22"/>
                <w:szCs w:val="22"/>
              </w:rPr>
              <w:t>Presents the required language consisting of the following points:</w:t>
            </w:r>
          </w:p>
          <w:p w:rsidR="002E75FF" w:rsidRPr="006234F8" w:rsidRDefault="002E75FF" w:rsidP="004901BD">
            <w:pPr>
              <w:pStyle w:val="ListParagraph"/>
              <w:numPr>
                <w:ilvl w:val="0"/>
                <w:numId w:val="167"/>
              </w:numPr>
              <w:rPr>
                <w:rFonts w:ascii="Sylfaen" w:hAnsi="Sylfaen"/>
                <w:sz w:val="22"/>
                <w:szCs w:val="22"/>
              </w:rPr>
            </w:pPr>
            <w:r w:rsidRPr="006234F8">
              <w:rPr>
                <w:rFonts w:ascii="Sylfaen" w:hAnsi="Sylfaen"/>
                <w:sz w:val="22"/>
                <w:szCs w:val="22"/>
              </w:rPr>
              <w:t xml:space="preserve">Armenian </w:t>
            </w:r>
          </w:p>
          <w:p w:rsidR="002E75FF" w:rsidRPr="006234F8" w:rsidRDefault="002E75FF" w:rsidP="004901BD">
            <w:pPr>
              <w:pStyle w:val="ListParagraph"/>
              <w:numPr>
                <w:ilvl w:val="0"/>
                <w:numId w:val="167"/>
              </w:numPr>
              <w:rPr>
                <w:rFonts w:ascii="Sylfaen" w:hAnsi="Sylfaen"/>
                <w:sz w:val="22"/>
                <w:szCs w:val="22"/>
              </w:rPr>
            </w:pPr>
            <w:r w:rsidRPr="006234F8">
              <w:rPr>
                <w:rFonts w:ascii="Sylfaen" w:hAnsi="Sylfaen"/>
                <w:sz w:val="22"/>
                <w:szCs w:val="22"/>
              </w:rPr>
              <w:t xml:space="preserve">Russian </w:t>
            </w:r>
          </w:p>
          <w:p w:rsidR="002E75FF" w:rsidRPr="006234F8" w:rsidRDefault="002E75FF" w:rsidP="004901BD">
            <w:pPr>
              <w:pStyle w:val="ListParagraph"/>
              <w:numPr>
                <w:ilvl w:val="0"/>
                <w:numId w:val="167"/>
              </w:numPr>
              <w:rPr>
                <w:rFonts w:ascii="Sylfaen" w:hAnsi="Sylfaen"/>
                <w:sz w:val="22"/>
                <w:szCs w:val="22"/>
              </w:rPr>
            </w:pPr>
            <w:r w:rsidRPr="006234F8">
              <w:rPr>
                <w:rFonts w:ascii="Sylfaen" w:hAnsi="Sylfaen"/>
                <w:sz w:val="22"/>
                <w:szCs w:val="22"/>
              </w:rPr>
              <w:t>English</w:t>
            </w:r>
          </w:p>
          <w:p w:rsidR="002E75FF" w:rsidRPr="006234F8" w:rsidRDefault="002E75FF" w:rsidP="004901BD">
            <w:pPr>
              <w:pStyle w:val="ListParagraph"/>
              <w:numPr>
                <w:ilvl w:val="0"/>
                <w:numId w:val="167"/>
              </w:numPr>
              <w:rPr>
                <w:rFonts w:ascii="Sylfaen" w:hAnsi="Sylfaen"/>
                <w:sz w:val="22"/>
                <w:szCs w:val="22"/>
              </w:rPr>
            </w:pPr>
            <w:r w:rsidRPr="006234F8">
              <w:rPr>
                <w:rFonts w:ascii="Sylfaen" w:hAnsi="Sylfaen"/>
                <w:sz w:val="22"/>
                <w:szCs w:val="22"/>
              </w:rPr>
              <w:t xml:space="preserve">Other </w:t>
            </w:r>
          </w:p>
        </w:tc>
      </w:tr>
      <w:tr w:rsidR="002E75FF" w:rsidRPr="006234F8" w:rsidTr="002E75FF">
        <w:trPr>
          <w:cantSplit/>
        </w:trPr>
        <w:tc>
          <w:tcPr>
            <w:tcW w:w="1934" w:type="dxa"/>
            <w:gridSpan w:val="2"/>
            <w:tcBorders>
              <w:top w:val="single" w:sz="4" w:space="0" w:color="auto"/>
              <w:left w:val="single" w:sz="4" w:space="0" w:color="auto"/>
              <w:bottom w:val="single" w:sz="4" w:space="0" w:color="auto"/>
              <w:right w:val="single" w:sz="4" w:space="0" w:color="auto"/>
            </w:tcBorders>
            <w:hideMark/>
          </w:tcPr>
          <w:p w:rsidR="002E75FF" w:rsidRPr="006234F8" w:rsidRDefault="002E75FF" w:rsidP="002E75FF">
            <w:pPr>
              <w:rPr>
                <w:rFonts w:ascii="Sylfaen" w:hAnsi="Sylfaen"/>
                <w:sz w:val="22"/>
                <w:szCs w:val="22"/>
              </w:rPr>
            </w:pPr>
            <w:r w:rsidRPr="006234F8">
              <w:rPr>
                <w:rFonts w:ascii="Sylfaen" w:hAnsi="Sylfaen"/>
                <w:sz w:val="22"/>
                <w:szCs w:val="22"/>
              </w:rPr>
              <w:t>Degree of knowledge</w:t>
            </w:r>
          </w:p>
        </w:tc>
        <w:tc>
          <w:tcPr>
            <w:tcW w:w="1048" w:type="dxa"/>
            <w:tcBorders>
              <w:top w:val="single" w:sz="4" w:space="0" w:color="auto"/>
              <w:left w:val="single" w:sz="4" w:space="0" w:color="auto"/>
              <w:bottom w:val="single" w:sz="4" w:space="0" w:color="auto"/>
              <w:right w:val="single" w:sz="4" w:space="0" w:color="auto"/>
            </w:tcBorders>
            <w:hideMark/>
          </w:tcPr>
          <w:p w:rsidR="002E75FF" w:rsidRPr="006234F8" w:rsidRDefault="002E75FF" w:rsidP="002E75FF">
            <w:pPr>
              <w:rPr>
                <w:rFonts w:ascii="Sylfaen" w:hAnsi="Sylfaen"/>
                <w:sz w:val="22"/>
                <w:szCs w:val="22"/>
              </w:rPr>
            </w:pPr>
            <w:r w:rsidRPr="006234F8">
              <w:rPr>
                <w:rFonts w:ascii="Sylfaen" w:hAnsi="Sylfaen"/>
                <w:sz w:val="22"/>
                <w:szCs w:val="22"/>
              </w:rPr>
              <w:t>Text Box</w:t>
            </w:r>
          </w:p>
        </w:tc>
        <w:tc>
          <w:tcPr>
            <w:tcW w:w="1343"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p>
        </w:tc>
        <w:tc>
          <w:tcPr>
            <w:tcW w:w="1491"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p>
        </w:tc>
        <w:tc>
          <w:tcPr>
            <w:tcW w:w="3848" w:type="dxa"/>
            <w:tcBorders>
              <w:top w:val="single" w:sz="4" w:space="0" w:color="auto"/>
              <w:left w:val="single" w:sz="4" w:space="0" w:color="auto"/>
              <w:bottom w:val="single" w:sz="4" w:space="0" w:color="auto"/>
              <w:right w:val="single" w:sz="4" w:space="0" w:color="auto"/>
            </w:tcBorders>
            <w:hideMark/>
          </w:tcPr>
          <w:p w:rsidR="002E75FF" w:rsidRPr="006234F8" w:rsidRDefault="002E75FF" w:rsidP="002E75FF">
            <w:pPr>
              <w:rPr>
                <w:rFonts w:ascii="Sylfaen" w:hAnsi="Sylfaen"/>
                <w:sz w:val="22"/>
                <w:szCs w:val="22"/>
              </w:rPr>
            </w:pPr>
            <w:r w:rsidRPr="006234F8">
              <w:rPr>
                <w:rFonts w:ascii="Sylfaen" w:hAnsi="Sylfaen"/>
                <w:sz w:val="22"/>
                <w:szCs w:val="22"/>
              </w:rPr>
              <w:t xml:space="preserve">The level of mastering the appropriate language is entered.  Potential values: </w:t>
            </w:r>
          </w:p>
          <w:p w:rsidR="002E75FF" w:rsidRPr="006234F8" w:rsidRDefault="002E75FF" w:rsidP="004901BD">
            <w:pPr>
              <w:pStyle w:val="ListParagraph"/>
              <w:numPr>
                <w:ilvl w:val="0"/>
                <w:numId w:val="156"/>
              </w:numPr>
              <w:rPr>
                <w:rFonts w:ascii="Sylfaen" w:hAnsi="Sylfaen"/>
                <w:sz w:val="22"/>
                <w:szCs w:val="22"/>
              </w:rPr>
            </w:pPr>
            <w:r w:rsidRPr="006234F8">
              <w:rPr>
                <w:rFonts w:ascii="Sylfaen" w:hAnsi="Sylfaen"/>
                <w:sz w:val="22"/>
                <w:szCs w:val="22"/>
              </w:rPr>
              <w:t>Basic</w:t>
            </w:r>
          </w:p>
          <w:p w:rsidR="002E75FF" w:rsidRPr="006234F8" w:rsidRDefault="002E75FF" w:rsidP="004901BD">
            <w:pPr>
              <w:pStyle w:val="ListParagraph"/>
              <w:numPr>
                <w:ilvl w:val="0"/>
                <w:numId w:val="156"/>
              </w:numPr>
              <w:rPr>
                <w:rFonts w:ascii="Sylfaen" w:hAnsi="Sylfaen"/>
                <w:sz w:val="22"/>
                <w:szCs w:val="22"/>
              </w:rPr>
            </w:pPr>
            <w:r w:rsidRPr="006234F8">
              <w:rPr>
                <w:rFonts w:ascii="Sylfaen" w:hAnsi="Sylfaen"/>
                <w:sz w:val="22"/>
                <w:szCs w:val="22"/>
              </w:rPr>
              <w:t xml:space="preserve">Intermediate </w:t>
            </w:r>
          </w:p>
          <w:p w:rsidR="002E75FF" w:rsidRPr="006234F8" w:rsidRDefault="002E75FF" w:rsidP="004901BD">
            <w:pPr>
              <w:pStyle w:val="ListParagraph"/>
              <w:numPr>
                <w:ilvl w:val="0"/>
                <w:numId w:val="156"/>
              </w:numPr>
              <w:rPr>
                <w:rFonts w:ascii="Sylfaen" w:hAnsi="Sylfaen"/>
                <w:sz w:val="22"/>
                <w:szCs w:val="22"/>
              </w:rPr>
            </w:pPr>
            <w:r w:rsidRPr="006234F8">
              <w:rPr>
                <w:rFonts w:ascii="Sylfaen" w:hAnsi="Sylfaen"/>
                <w:sz w:val="22"/>
                <w:szCs w:val="22"/>
              </w:rPr>
              <w:t>Proficient</w:t>
            </w:r>
          </w:p>
        </w:tc>
      </w:tr>
      <w:tr w:rsidR="002E75FF" w:rsidRPr="006234F8" w:rsidTr="002E75FF">
        <w:trPr>
          <w:cantSplit/>
        </w:trPr>
        <w:tc>
          <w:tcPr>
            <w:tcW w:w="1934" w:type="dxa"/>
            <w:gridSpan w:val="2"/>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Save</w:t>
            </w:r>
          </w:p>
        </w:tc>
        <w:tc>
          <w:tcPr>
            <w:tcW w:w="1048"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Button</w:t>
            </w:r>
          </w:p>
        </w:tc>
        <w:tc>
          <w:tcPr>
            <w:tcW w:w="1343"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1491"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3848"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Saves all changes made in all existing fields of the given data block. In the result, a new line is added to the language data block. If the line is edited, then the data of edited line is updated.</w:t>
            </w:r>
          </w:p>
        </w:tc>
      </w:tr>
    </w:tbl>
    <w:p w:rsidR="002E75FF" w:rsidRPr="006234F8" w:rsidRDefault="002E75FF" w:rsidP="002E75FF">
      <w:pPr>
        <w:rPr>
          <w:rFonts w:ascii="Sylfaen" w:hAnsi="Sylfaen"/>
        </w:rPr>
      </w:pPr>
    </w:p>
    <w:p w:rsidR="002F53B4" w:rsidRPr="00834357" w:rsidRDefault="00BA6109" w:rsidP="00834357">
      <w:pPr>
        <w:pStyle w:val="Caption"/>
        <w:rPr>
          <w:rFonts w:eastAsia="MS Mincho"/>
        </w:rPr>
      </w:pPr>
      <w:bookmarkStart w:id="172" w:name="_Toc449694910"/>
      <w:bookmarkStart w:id="173" w:name="_Toc465180841"/>
      <w:bookmarkStart w:id="174" w:name="_Toc439182594"/>
      <w:r w:rsidRPr="00834357">
        <w:t xml:space="preserve">Fig. </w:t>
      </w:r>
      <w:r w:rsidR="00613FD6" w:rsidRPr="006234F8">
        <w:rPr>
          <w:rFonts w:ascii="Sylfaen" w:hAnsi="Sylfaen"/>
        </w:rPr>
        <w:fldChar w:fldCharType="begin"/>
      </w:r>
      <w:r w:rsidR="001F7B52" w:rsidRPr="006234F8">
        <w:rPr>
          <w:rFonts w:ascii="Sylfaen" w:hAnsi="Sylfaen"/>
        </w:rPr>
        <w:instrText xml:space="preserve"> SEQ Fig. \* ARABIC </w:instrText>
      </w:r>
      <w:r w:rsidR="00613FD6" w:rsidRPr="006234F8">
        <w:rPr>
          <w:rFonts w:ascii="Sylfaen" w:hAnsi="Sylfaen"/>
        </w:rPr>
        <w:fldChar w:fldCharType="separate"/>
      </w:r>
      <w:r w:rsidR="005638F6">
        <w:rPr>
          <w:rFonts w:ascii="Sylfaen" w:hAnsi="Sylfaen"/>
          <w:noProof/>
        </w:rPr>
        <w:t>13</w:t>
      </w:r>
      <w:r w:rsidR="00613FD6" w:rsidRPr="006234F8">
        <w:rPr>
          <w:rFonts w:ascii="Sylfaen" w:hAnsi="Sylfaen"/>
          <w:noProof/>
        </w:rPr>
        <w:fldChar w:fldCharType="end"/>
      </w:r>
      <w:r w:rsidR="007C4470">
        <w:rPr>
          <w:rFonts w:ascii="Sylfaen" w:hAnsi="Sylfaen"/>
          <w:noProof/>
        </w:rPr>
        <w:t>.</w:t>
      </w:r>
      <w:r w:rsidR="002F53B4" w:rsidRPr="00834357">
        <w:rPr>
          <w:rFonts w:eastAsia="MS Mincho"/>
        </w:rPr>
        <w:t xml:space="preserve"> Employee </w:t>
      </w:r>
      <w:r w:rsidR="006234F8" w:rsidRPr="00834357">
        <w:rPr>
          <w:rFonts w:eastAsia="MS Mincho"/>
        </w:rPr>
        <w:t>e</w:t>
      </w:r>
      <w:r w:rsidR="00895AEB" w:rsidRPr="00834357">
        <w:rPr>
          <w:rFonts w:eastAsia="MS Mincho"/>
        </w:rPr>
        <w:t>xperience</w:t>
      </w:r>
      <w:r w:rsidR="002F53B4" w:rsidRPr="00834357">
        <w:rPr>
          <w:rFonts w:eastAsia="MS Mincho"/>
        </w:rPr>
        <w:t xml:space="preserve"> data editing/adding page</w:t>
      </w:r>
      <w:bookmarkEnd w:id="172"/>
      <w:bookmarkEnd w:id="173"/>
      <w:r w:rsidR="002F53B4" w:rsidRPr="00834357">
        <w:rPr>
          <w:rFonts w:eastAsia="MS Mincho"/>
        </w:rPr>
        <w:t xml:space="preserve"> </w:t>
      </w:r>
      <w:bookmarkEnd w:id="174"/>
    </w:p>
    <w:p w:rsidR="00D17CA5" w:rsidRPr="006234F8" w:rsidRDefault="00F70418" w:rsidP="00F75A20">
      <w:pPr>
        <w:spacing w:before="120" w:after="120"/>
        <w:rPr>
          <w:rFonts w:ascii="Sylfaen" w:hAnsi="Sylfaen"/>
          <w:lang w:val="hy-AM"/>
        </w:rPr>
      </w:pPr>
      <w:r w:rsidRPr="006234F8">
        <w:rPr>
          <w:rFonts w:ascii="Sylfaen" w:hAnsi="Sylfaen"/>
          <w:noProof/>
        </w:rPr>
        <w:drawing>
          <wp:inline distT="0" distB="0" distL="0" distR="0">
            <wp:extent cx="6210935" cy="187071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ersonnelFileWorkExperience.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210935" cy="1870710"/>
                    </a:xfrm>
                    <a:prstGeom prst="rect">
                      <a:avLst/>
                    </a:prstGeom>
                  </pic:spPr>
                </pic:pic>
              </a:graphicData>
            </a:graphic>
          </wp:inline>
        </w:drawing>
      </w:r>
    </w:p>
    <w:p w:rsidR="000D5024" w:rsidRPr="006234F8" w:rsidRDefault="000D5024" w:rsidP="00834357">
      <w:pPr>
        <w:pStyle w:val="Caption"/>
        <w:rPr>
          <w:lang w:val="hy-AM"/>
        </w:rPr>
      </w:pPr>
    </w:p>
    <w:p w:rsidR="002F53B4" w:rsidRPr="006234F8" w:rsidRDefault="00CA4277" w:rsidP="00834357">
      <w:pPr>
        <w:pStyle w:val="Caption"/>
        <w:rPr>
          <w:lang w:val="hy-AM"/>
        </w:rPr>
      </w:pPr>
      <w:bookmarkStart w:id="175" w:name="_Toc465180763"/>
      <w:r w:rsidRPr="006234F8">
        <w:rPr>
          <w:lang w:val="hy-AM"/>
        </w:rPr>
        <w:t>Table</w:t>
      </w:r>
      <w:r w:rsidRPr="006234F8">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12</w:t>
      </w:r>
      <w:r w:rsidR="00613FD6" w:rsidRPr="006234F8">
        <w:rPr>
          <w:lang w:val="hy-AM"/>
        </w:rPr>
        <w:fldChar w:fldCharType="end"/>
      </w:r>
      <w:r w:rsidR="007C4470">
        <w:t>.</w:t>
      </w:r>
      <w:r w:rsidR="002F53B4" w:rsidRPr="006234F8">
        <w:rPr>
          <w:lang w:val="hy-AM"/>
        </w:rPr>
        <w:t xml:space="preserve"> </w:t>
      </w:r>
      <w:r w:rsidR="00FA05F7" w:rsidRPr="006234F8">
        <w:rPr>
          <w:rFonts w:eastAsia="MS Mincho"/>
        </w:rPr>
        <w:t>Employee e</w:t>
      </w:r>
      <w:r w:rsidR="00895AEB" w:rsidRPr="006234F8">
        <w:rPr>
          <w:rFonts w:eastAsia="MS Mincho"/>
        </w:rPr>
        <w:t>xperience</w:t>
      </w:r>
      <w:r w:rsidR="00895AEB" w:rsidRPr="006234F8">
        <w:rPr>
          <w:rFonts w:eastAsia="MS Mincho"/>
          <w:lang w:val="hy-AM"/>
        </w:rPr>
        <w:t xml:space="preserve"> </w:t>
      </w:r>
      <w:r w:rsidR="002F53B4" w:rsidRPr="006234F8">
        <w:rPr>
          <w:lang w:val="hy-AM"/>
        </w:rPr>
        <w:t>data editing/adding window</w:t>
      </w:r>
      <w:bookmarkEnd w:id="175"/>
      <w:r w:rsidR="002F53B4" w:rsidRPr="006234F8">
        <w:rPr>
          <w:lang w:val="hy-AM"/>
        </w:rPr>
        <w:t xml:space="preserve"> </w:t>
      </w:r>
    </w:p>
    <w:tbl>
      <w:tblPr>
        <w:tblW w:w="494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49"/>
        <w:gridCol w:w="1099"/>
        <w:gridCol w:w="1372"/>
        <w:gridCol w:w="1524"/>
        <w:gridCol w:w="3943"/>
      </w:tblGrid>
      <w:tr w:rsidR="002E75FF" w:rsidRPr="006234F8" w:rsidTr="002E75FF">
        <w:trPr>
          <w:cantSplit/>
          <w:tblHeader/>
        </w:trPr>
        <w:tc>
          <w:tcPr>
            <w:tcW w:w="1984"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2E75FF" w:rsidP="00523932">
            <w:pPr>
              <w:rPr>
                <w:rFonts w:ascii="Sylfaen" w:hAnsi="Sylfaen"/>
                <w:sz w:val="22"/>
                <w:szCs w:val="22"/>
              </w:rPr>
            </w:pPr>
            <w:r w:rsidRPr="006234F8">
              <w:rPr>
                <w:rFonts w:ascii="Sylfaen" w:hAnsi="Sylfaen"/>
                <w:sz w:val="22"/>
                <w:szCs w:val="22"/>
              </w:rPr>
              <w:t>Field</w:t>
            </w:r>
          </w:p>
        </w:tc>
        <w:tc>
          <w:tcPr>
            <w:tcW w:w="1116"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2E75FF" w:rsidP="00523932">
            <w:pPr>
              <w:rPr>
                <w:rFonts w:ascii="Sylfaen" w:hAnsi="Sylfaen"/>
                <w:sz w:val="22"/>
                <w:szCs w:val="22"/>
              </w:rPr>
            </w:pPr>
            <w:r w:rsidRPr="006234F8">
              <w:rPr>
                <w:rFonts w:ascii="Sylfaen" w:hAnsi="Sylfaen"/>
                <w:sz w:val="22"/>
                <w:szCs w:val="22"/>
              </w:rPr>
              <w:t>Type</w:t>
            </w:r>
          </w:p>
        </w:tc>
        <w:tc>
          <w:tcPr>
            <w:tcW w:w="1395"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2E75FF" w:rsidP="00523932">
            <w:pPr>
              <w:rPr>
                <w:rFonts w:ascii="Sylfaen" w:hAnsi="Sylfaen"/>
                <w:sz w:val="22"/>
                <w:szCs w:val="22"/>
              </w:rPr>
            </w:pPr>
            <w:r w:rsidRPr="006234F8">
              <w:rPr>
                <w:rFonts w:ascii="Sylfaen" w:hAnsi="Sylfaen"/>
                <w:sz w:val="22"/>
                <w:szCs w:val="22"/>
              </w:rPr>
              <w:t>Attributes</w:t>
            </w:r>
          </w:p>
        </w:tc>
        <w:tc>
          <w:tcPr>
            <w:tcW w:w="1550"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2E75FF" w:rsidP="00523932">
            <w:pPr>
              <w:rPr>
                <w:rFonts w:ascii="Sylfaen" w:hAnsi="Sylfaen"/>
                <w:sz w:val="22"/>
                <w:szCs w:val="22"/>
              </w:rPr>
            </w:pPr>
            <w:r w:rsidRPr="006234F8">
              <w:rPr>
                <w:rFonts w:ascii="Sylfaen" w:hAnsi="Sylfaen"/>
                <w:sz w:val="22"/>
                <w:szCs w:val="22"/>
              </w:rPr>
              <w:t>Initial value</w:t>
            </w:r>
          </w:p>
        </w:tc>
        <w:tc>
          <w:tcPr>
            <w:tcW w:w="4018"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4A5293" w:rsidP="00523932">
            <w:pPr>
              <w:rPr>
                <w:rFonts w:ascii="Sylfaen" w:hAnsi="Sylfaen"/>
                <w:sz w:val="22"/>
                <w:szCs w:val="22"/>
              </w:rPr>
            </w:pPr>
            <w:r w:rsidRPr="006234F8">
              <w:rPr>
                <w:rFonts w:ascii="Sylfaen" w:hAnsi="Sylfaen"/>
                <w:sz w:val="22"/>
                <w:szCs w:val="22"/>
              </w:rPr>
              <w:t>Description</w:t>
            </w:r>
          </w:p>
        </w:tc>
      </w:tr>
      <w:tr w:rsidR="002E75FF" w:rsidRPr="006234F8" w:rsidTr="002E75FF">
        <w:trPr>
          <w:cantSplit/>
        </w:trPr>
        <w:tc>
          <w:tcPr>
            <w:tcW w:w="10063" w:type="dxa"/>
            <w:gridSpan w:val="5"/>
            <w:tcBorders>
              <w:top w:val="single" w:sz="4" w:space="0" w:color="auto"/>
              <w:left w:val="single" w:sz="4" w:space="0" w:color="auto"/>
              <w:bottom w:val="single" w:sz="4" w:space="0" w:color="auto"/>
              <w:right w:val="single" w:sz="4" w:space="0" w:color="auto"/>
            </w:tcBorders>
            <w:shd w:val="clear" w:color="auto" w:fill="548DD4"/>
            <w:hideMark/>
          </w:tcPr>
          <w:p w:rsidR="002E75FF" w:rsidRPr="006234F8" w:rsidRDefault="002E75FF" w:rsidP="00523932">
            <w:pPr>
              <w:rPr>
                <w:rFonts w:ascii="Sylfaen" w:hAnsi="Sylfaen"/>
                <w:sz w:val="22"/>
                <w:szCs w:val="22"/>
              </w:rPr>
            </w:pPr>
            <w:r w:rsidRPr="006234F8">
              <w:rPr>
                <w:rFonts w:ascii="Sylfaen" w:hAnsi="Sylfaen"/>
                <w:sz w:val="22"/>
                <w:szCs w:val="22"/>
              </w:rPr>
              <w:t>Editing work experience data</w:t>
            </w:r>
          </w:p>
        </w:tc>
      </w:tr>
      <w:tr w:rsidR="002E75FF" w:rsidRPr="006234F8" w:rsidTr="002E75FF">
        <w:trPr>
          <w:cantSplit/>
        </w:trPr>
        <w:tc>
          <w:tcPr>
            <w:tcW w:w="1984"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 xml:space="preserve">Date of entry </w:t>
            </w:r>
          </w:p>
        </w:tc>
        <w:tc>
          <w:tcPr>
            <w:tcW w:w="1116" w:type="dxa"/>
            <w:tcBorders>
              <w:top w:val="single" w:sz="4" w:space="0" w:color="auto"/>
              <w:left w:val="single" w:sz="4" w:space="0" w:color="auto"/>
              <w:bottom w:val="single" w:sz="4" w:space="0" w:color="auto"/>
              <w:right w:val="single" w:sz="4" w:space="0" w:color="auto"/>
            </w:tcBorders>
            <w:hideMark/>
          </w:tcPr>
          <w:p w:rsidR="002E75FF" w:rsidRPr="006234F8" w:rsidRDefault="005816A1" w:rsidP="00523932">
            <w:pPr>
              <w:rPr>
                <w:rFonts w:ascii="Sylfaen" w:hAnsi="Sylfaen"/>
                <w:sz w:val="22"/>
                <w:szCs w:val="22"/>
              </w:rPr>
            </w:pPr>
            <w:r w:rsidRPr="006234F8">
              <w:rPr>
                <w:rFonts w:ascii="Sylfaen" w:hAnsi="Sylfaen"/>
                <w:sz w:val="22"/>
                <w:szCs w:val="22"/>
              </w:rPr>
              <w:t>Calendar box</w:t>
            </w:r>
          </w:p>
        </w:tc>
        <w:tc>
          <w:tcPr>
            <w:tcW w:w="1395"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1550"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4018"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 xml:space="preserve">The date of entry to the given company is entered. </w:t>
            </w:r>
          </w:p>
        </w:tc>
      </w:tr>
      <w:tr w:rsidR="002E75FF" w:rsidRPr="006234F8" w:rsidTr="002E75FF">
        <w:trPr>
          <w:cantSplit/>
        </w:trPr>
        <w:tc>
          <w:tcPr>
            <w:tcW w:w="1984"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 xml:space="preserve">Date of exit </w:t>
            </w:r>
          </w:p>
        </w:tc>
        <w:tc>
          <w:tcPr>
            <w:tcW w:w="1116" w:type="dxa"/>
            <w:tcBorders>
              <w:top w:val="single" w:sz="4" w:space="0" w:color="auto"/>
              <w:left w:val="single" w:sz="4" w:space="0" w:color="auto"/>
              <w:bottom w:val="single" w:sz="4" w:space="0" w:color="auto"/>
              <w:right w:val="single" w:sz="4" w:space="0" w:color="auto"/>
            </w:tcBorders>
            <w:hideMark/>
          </w:tcPr>
          <w:p w:rsidR="002E75FF" w:rsidRPr="006234F8" w:rsidRDefault="005816A1" w:rsidP="00523932">
            <w:pPr>
              <w:rPr>
                <w:rFonts w:ascii="Sylfaen" w:hAnsi="Sylfaen"/>
                <w:sz w:val="22"/>
                <w:szCs w:val="22"/>
              </w:rPr>
            </w:pPr>
            <w:r w:rsidRPr="006234F8">
              <w:rPr>
                <w:rFonts w:ascii="Sylfaen" w:hAnsi="Sylfaen"/>
                <w:sz w:val="22"/>
                <w:szCs w:val="22"/>
              </w:rPr>
              <w:t>Calendar box</w:t>
            </w:r>
          </w:p>
        </w:tc>
        <w:tc>
          <w:tcPr>
            <w:tcW w:w="1395"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1550"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4018"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The date of exiting from the given company is entered.</w:t>
            </w:r>
          </w:p>
        </w:tc>
      </w:tr>
      <w:tr w:rsidR="002E75FF" w:rsidRPr="006234F8" w:rsidTr="002E75FF">
        <w:trPr>
          <w:cantSplit/>
        </w:trPr>
        <w:tc>
          <w:tcPr>
            <w:tcW w:w="1984"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 xml:space="preserve">Position </w:t>
            </w:r>
          </w:p>
        </w:tc>
        <w:tc>
          <w:tcPr>
            <w:tcW w:w="1116"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Text Box</w:t>
            </w:r>
          </w:p>
        </w:tc>
        <w:tc>
          <w:tcPr>
            <w:tcW w:w="1395"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1550"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4018"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 xml:space="preserve">The position of the given job is entered. </w:t>
            </w:r>
          </w:p>
        </w:tc>
      </w:tr>
      <w:tr w:rsidR="002E75FF" w:rsidRPr="006234F8" w:rsidTr="002E75FF">
        <w:trPr>
          <w:cantSplit/>
        </w:trPr>
        <w:tc>
          <w:tcPr>
            <w:tcW w:w="1984"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 xml:space="preserve">The name of company </w:t>
            </w:r>
          </w:p>
        </w:tc>
        <w:tc>
          <w:tcPr>
            <w:tcW w:w="1116"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Text Box</w:t>
            </w:r>
          </w:p>
        </w:tc>
        <w:tc>
          <w:tcPr>
            <w:tcW w:w="1395"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1550"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4018"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The name of company is entered.</w:t>
            </w:r>
          </w:p>
        </w:tc>
      </w:tr>
      <w:tr w:rsidR="002E75FF" w:rsidRPr="006234F8" w:rsidTr="002E75FF">
        <w:trPr>
          <w:cantSplit/>
        </w:trPr>
        <w:tc>
          <w:tcPr>
            <w:tcW w:w="1984"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 xml:space="preserve">The address of company </w:t>
            </w:r>
          </w:p>
        </w:tc>
        <w:tc>
          <w:tcPr>
            <w:tcW w:w="1116"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Text box; multi-line</w:t>
            </w:r>
          </w:p>
        </w:tc>
        <w:tc>
          <w:tcPr>
            <w:tcW w:w="1395"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1550"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4018"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The address of company is entered.</w:t>
            </w:r>
          </w:p>
        </w:tc>
      </w:tr>
      <w:tr w:rsidR="002E75FF" w:rsidRPr="006234F8" w:rsidTr="002E75FF">
        <w:trPr>
          <w:cantSplit/>
        </w:trPr>
        <w:tc>
          <w:tcPr>
            <w:tcW w:w="1984"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Save</w:t>
            </w:r>
          </w:p>
        </w:tc>
        <w:tc>
          <w:tcPr>
            <w:tcW w:w="1116"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Button</w:t>
            </w:r>
          </w:p>
        </w:tc>
        <w:tc>
          <w:tcPr>
            <w:tcW w:w="1395"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1550"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4018"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Saves all changes made in all existing fields of the given data block. In the result, a new line is added to the work experience data block. If the line is edited, then the data of edited line is updated.</w:t>
            </w:r>
          </w:p>
        </w:tc>
      </w:tr>
    </w:tbl>
    <w:p w:rsidR="007F50C6" w:rsidRPr="006234F8" w:rsidRDefault="007F50C6" w:rsidP="00F75A20">
      <w:pPr>
        <w:spacing w:before="120" w:after="120"/>
        <w:rPr>
          <w:rFonts w:ascii="Sylfaen" w:hAnsi="Sylfaen"/>
          <w:sz w:val="20"/>
          <w:szCs w:val="20"/>
        </w:rPr>
      </w:pPr>
    </w:p>
    <w:p w:rsidR="002F53B4" w:rsidRPr="00834357" w:rsidRDefault="00BA6109" w:rsidP="00834357">
      <w:pPr>
        <w:pStyle w:val="Caption"/>
      </w:pPr>
      <w:bookmarkStart w:id="176" w:name="_Toc449694911"/>
      <w:bookmarkStart w:id="177" w:name="_Toc465180842"/>
      <w:bookmarkStart w:id="178" w:name="_Toc439182595"/>
      <w:r w:rsidRPr="00834357">
        <w:t xml:space="preserve">Fig. </w:t>
      </w:r>
      <w:r w:rsidR="00613FD6" w:rsidRPr="006234F8">
        <w:rPr>
          <w:rFonts w:ascii="Sylfaen" w:hAnsi="Sylfaen"/>
        </w:rPr>
        <w:fldChar w:fldCharType="begin"/>
      </w:r>
      <w:r w:rsidR="001F7B52" w:rsidRPr="006234F8">
        <w:rPr>
          <w:rFonts w:ascii="Sylfaen" w:hAnsi="Sylfaen"/>
        </w:rPr>
        <w:instrText xml:space="preserve"> SEQ Fig. \* ARABIC </w:instrText>
      </w:r>
      <w:r w:rsidR="00613FD6" w:rsidRPr="006234F8">
        <w:rPr>
          <w:rFonts w:ascii="Sylfaen" w:hAnsi="Sylfaen"/>
        </w:rPr>
        <w:fldChar w:fldCharType="separate"/>
      </w:r>
      <w:r w:rsidR="005638F6">
        <w:rPr>
          <w:rFonts w:ascii="Sylfaen" w:hAnsi="Sylfaen"/>
          <w:noProof/>
        </w:rPr>
        <w:t>14</w:t>
      </w:r>
      <w:r w:rsidR="00613FD6" w:rsidRPr="006234F8">
        <w:rPr>
          <w:rFonts w:ascii="Sylfaen" w:hAnsi="Sylfaen"/>
          <w:noProof/>
        </w:rPr>
        <w:fldChar w:fldCharType="end"/>
      </w:r>
      <w:r w:rsidR="007C4470">
        <w:rPr>
          <w:rFonts w:ascii="Sylfaen" w:hAnsi="Sylfaen"/>
          <w:noProof/>
        </w:rPr>
        <w:t>.</w:t>
      </w:r>
      <w:r w:rsidR="00BB4D30" w:rsidRPr="00834357">
        <w:rPr>
          <w:rFonts w:eastAsia="MS Mincho"/>
        </w:rPr>
        <w:t xml:space="preserve"> </w:t>
      </w:r>
      <w:r w:rsidR="002F53B4" w:rsidRPr="00834357">
        <w:rPr>
          <w:rFonts w:eastAsia="MS Mincho"/>
        </w:rPr>
        <w:t>Editing/</w:t>
      </w:r>
      <w:r w:rsidR="00FA05F7" w:rsidRPr="00834357">
        <w:rPr>
          <w:rFonts w:eastAsia="MS Mincho"/>
        </w:rPr>
        <w:t>a</w:t>
      </w:r>
      <w:r w:rsidR="002F53B4" w:rsidRPr="00834357">
        <w:rPr>
          <w:rFonts w:eastAsia="MS Mincho"/>
        </w:rPr>
        <w:t>dding page for data on employee ranks</w:t>
      </w:r>
      <w:bookmarkEnd w:id="176"/>
      <w:bookmarkEnd w:id="177"/>
      <w:r w:rsidR="002F53B4" w:rsidRPr="00834357">
        <w:rPr>
          <w:rFonts w:eastAsia="MS Mincho"/>
        </w:rPr>
        <w:t xml:space="preserve"> </w:t>
      </w:r>
      <w:bookmarkEnd w:id="178"/>
    </w:p>
    <w:p w:rsidR="00D17CA5" w:rsidRPr="006234F8" w:rsidRDefault="00F70418" w:rsidP="00F75A20">
      <w:pPr>
        <w:spacing w:before="120" w:after="120"/>
        <w:rPr>
          <w:rFonts w:ascii="Sylfaen" w:hAnsi="Sylfaen"/>
          <w:lang w:val="hy-AM"/>
        </w:rPr>
      </w:pPr>
      <w:r w:rsidRPr="006234F8">
        <w:rPr>
          <w:rFonts w:ascii="Sylfaen" w:hAnsi="Sylfaen"/>
          <w:noProof/>
        </w:rPr>
        <w:drawing>
          <wp:inline distT="0" distB="0" distL="0" distR="0">
            <wp:extent cx="5561463" cy="1608565"/>
            <wp:effectExtent l="0" t="0" r="127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ersonnelFIleRanks.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571390" cy="1611436"/>
                    </a:xfrm>
                    <a:prstGeom prst="rect">
                      <a:avLst/>
                    </a:prstGeom>
                  </pic:spPr>
                </pic:pic>
              </a:graphicData>
            </a:graphic>
          </wp:inline>
        </w:drawing>
      </w:r>
    </w:p>
    <w:p w:rsidR="00293663" w:rsidRPr="006234F8" w:rsidRDefault="00293663" w:rsidP="00834357">
      <w:pPr>
        <w:pStyle w:val="Caption"/>
        <w:rPr>
          <w:lang w:val="hy-AM"/>
        </w:rPr>
      </w:pPr>
    </w:p>
    <w:p w:rsidR="002F53B4" w:rsidRPr="006234F8" w:rsidRDefault="00CA4277" w:rsidP="00834357">
      <w:pPr>
        <w:pStyle w:val="Caption"/>
        <w:rPr>
          <w:lang w:val="hy-AM"/>
        </w:rPr>
      </w:pPr>
      <w:bookmarkStart w:id="179" w:name="_Toc465180764"/>
      <w:r w:rsidRPr="006234F8">
        <w:rPr>
          <w:lang w:val="hy-AM"/>
        </w:rPr>
        <w:t>Table</w:t>
      </w:r>
      <w:r w:rsidRPr="006234F8">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13</w:t>
      </w:r>
      <w:r w:rsidR="00613FD6" w:rsidRPr="006234F8">
        <w:rPr>
          <w:lang w:val="hy-AM"/>
        </w:rPr>
        <w:fldChar w:fldCharType="end"/>
      </w:r>
      <w:r w:rsidR="007C4470">
        <w:t>.</w:t>
      </w:r>
      <w:r w:rsidR="002F53B4" w:rsidRPr="006234F8">
        <w:rPr>
          <w:lang w:val="hy-AM"/>
        </w:rPr>
        <w:t xml:space="preserve"> Employee ranks data block editing/adding</w:t>
      </w:r>
      <w:bookmarkEnd w:id="179"/>
      <w:r w:rsidR="002F53B4" w:rsidRPr="006234F8">
        <w:rPr>
          <w:lang w:val="hy-AM"/>
        </w:rPr>
        <w:t xml:space="preserve"> </w:t>
      </w:r>
    </w:p>
    <w:tbl>
      <w:tblPr>
        <w:tblW w:w="494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49"/>
        <w:gridCol w:w="1099"/>
        <w:gridCol w:w="1372"/>
        <w:gridCol w:w="1524"/>
        <w:gridCol w:w="3943"/>
      </w:tblGrid>
      <w:tr w:rsidR="002E75FF" w:rsidRPr="006234F8" w:rsidTr="002E75FF">
        <w:trPr>
          <w:tblHeader/>
        </w:trPr>
        <w:tc>
          <w:tcPr>
            <w:tcW w:w="1983"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2E75FF" w:rsidP="00523932">
            <w:pPr>
              <w:rPr>
                <w:rFonts w:ascii="Sylfaen" w:hAnsi="Sylfaen"/>
                <w:sz w:val="22"/>
                <w:szCs w:val="22"/>
              </w:rPr>
            </w:pPr>
            <w:r w:rsidRPr="006234F8">
              <w:rPr>
                <w:rFonts w:ascii="Sylfaen" w:hAnsi="Sylfaen"/>
                <w:sz w:val="22"/>
                <w:szCs w:val="22"/>
              </w:rPr>
              <w:t>Field</w:t>
            </w:r>
          </w:p>
        </w:tc>
        <w:tc>
          <w:tcPr>
            <w:tcW w:w="1116"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2E75FF" w:rsidP="00523932">
            <w:pPr>
              <w:rPr>
                <w:rFonts w:ascii="Sylfaen" w:hAnsi="Sylfaen"/>
                <w:sz w:val="22"/>
                <w:szCs w:val="22"/>
              </w:rPr>
            </w:pPr>
            <w:r w:rsidRPr="006234F8">
              <w:rPr>
                <w:rFonts w:ascii="Sylfaen" w:hAnsi="Sylfaen"/>
                <w:sz w:val="22"/>
                <w:szCs w:val="22"/>
              </w:rPr>
              <w:t>Type</w:t>
            </w:r>
          </w:p>
        </w:tc>
        <w:tc>
          <w:tcPr>
            <w:tcW w:w="1394"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2E75FF" w:rsidP="00523932">
            <w:pPr>
              <w:rPr>
                <w:rFonts w:ascii="Sylfaen" w:hAnsi="Sylfaen"/>
                <w:sz w:val="22"/>
                <w:szCs w:val="22"/>
              </w:rPr>
            </w:pPr>
            <w:r w:rsidRPr="006234F8">
              <w:rPr>
                <w:rFonts w:ascii="Sylfaen" w:hAnsi="Sylfaen"/>
                <w:sz w:val="22"/>
                <w:szCs w:val="22"/>
              </w:rPr>
              <w:t>Attributes</w:t>
            </w:r>
          </w:p>
        </w:tc>
        <w:tc>
          <w:tcPr>
            <w:tcW w:w="1549"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2E75FF" w:rsidP="00523932">
            <w:pPr>
              <w:rPr>
                <w:rFonts w:ascii="Sylfaen" w:hAnsi="Sylfaen"/>
                <w:sz w:val="22"/>
                <w:szCs w:val="22"/>
              </w:rPr>
            </w:pPr>
            <w:r w:rsidRPr="006234F8">
              <w:rPr>
                <w:rFonts w:ascii="Sylfaen" w:hAnsi="Sylfaen"/>
                <w:sz w:val="22"/>
                <w:szCs w:val="22"/>
              </w:rPr>
              <w:t>Initial value</w:t>
            </w:r>
          </w:p>
        </w:tc>
        <w:tc>
          <w:tcPr>
            <w:tcW w:w="4016"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4A5293" w:rsidP="00523932">
            <w:pPr>
              <w:rPr>
                <w:rFonts w:ascii="Sylfaen" w:hAnsi="Sylfaen"/>
                <w:sz w:val="22"/>
                <w:szCs w:val="22"/>
              </w:rPr>
            </w:pPr>
            <w:r w:rsidRPr="006234F8">
              <w:rPr>
                <w:rFonts w:ascii="Sylfaen" w:hAnsi="Sylfaen"/>
                <w:sz w:val="22"/>
                <w:szCs w:val="22"/>
              </w:rPr>
              <w:t>Description</w:t>
            </w:r>
          </w:p>
        </w:tc>
      </w:tr>
      <w:tr w:rsidR="002E75FF" w:rsidRPr="006234F8" w:rsidTr="002E75FF">
        <w:tc>
          <w:tcPr>
            <w:tcW w:w="10058" w:type="dxa"/>
            <w:gridSpan w:val="5"/>
            <w:tcBorders>
              <w:top w:val="single" w:sz="4" w:space="0" w:color="auto"/>
              <w:left w:val="single" w:sz="4" w:space="0" w:color="auto"/>
              <w:bottom w:val="single" w:sz="4" w:space="0" w:color="auto"/>
              <w:right w:val="single" w:sz="4" w:space="0" w:color="auto"/>
            </w:tcBorders>
            <w:shd w:val="clear" w:color="auto" w:fill="548DD4"/>
            <w:hideMark/>
          </w:tcPr>
          <w:p w:rsidR="002E75FF" w:rsidRPr="006234F8" w:rsidRDefault="002E75FF" w:rsidP="00523932">
            <w:pPr>
              <w:rPr>
                <w:rFonts w:ascii="Sylfaen" w:hAnsi="Sylfaen"/>
                <w:sz w:val="22"/>
                <w:szCs w:val="22"/>
              </w:rPr>
            </w:pPr>
            <w:r w:rsidRPr="006234F8">
              <w:rPr>
                <w:rFonts w:ascii="Sylfaen" w:hAnsi="Sylfaen"/>
                <w:sz w:val="22"/>
                <w:szCs w:val="22"/>
              </w:rPr>
              <w:t>Ranks editing data block</w:t>
            </w:r>
          </w:p>
        </w:tc>
      </w:tr>
      <w:tr w:rsidR="002E75FF" w:rsidRPr="006234F8" w:rsidTr="002E75FF">
        <w:tc>
          <w:tcPr>
            <w:tcW w:w="1983"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Rank</w:t>
            </w:r>
          </w:p>
        </w:tc>
        <w:tc>
          <w:tcPr>
            <w:tcW w:w="1116"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Dropdown</w:t>
            </w:r>
          </w:p>
        </w:tc>
        <w:tc>
          <w:tcPr>
            <w:tcW w:w="1394" w:type="dxa"/>
            <w:tcBorders>
              <w:top w:val="single" w:sz="4" w:space="0" w:color="auto"/>
              <w:left w:val="single" w:sz="4" w:space="0" w:color="auto"/>
              <w:bottom w:val="single" w:sz="4" w:space="0" w:color="auto"/>
              <w:right w:val="single" w:sz="4" w:space="0" w:color="auto"/>
            </w:tcBorders>
          </w:tcPr>
          <w:p w:rsidR="002E75FF" w:rsidRPr="007C4470" w:rsidRDefault="002E75FF" w:rsidP="00523932">
            <w:pPr>
              <w:rPr>
                <w:rFonts w:ascii="Sylfaen" w:hAnsi="Sylfaen"/>
                <w:sz w:val="22"/>
                <w:szCs w:val="22"/>
              </w:rPr>
            </w:pPr>
          </w:p>
        </w:tc>
        <w:tc>
          <w:tcPr>
            <w:tcW w:w="1549"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4016"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r w:rsidRPr="006234F8">
              <w:rPr>
                <w:rFonts w:ascii="Sylfaen" w:hAnsi="Sylfaen"/>
                <w:sz w:val="22"/>
                <w:szCs w:val="22"/>
              </w:rPr>
              <w:t xml:space="preserve">The rank of employee is entered. </w:t>
            </w:r>
          </w:p>
          <w:p w:rsidR="002E75FF" w:rsidRPr="006234F8" w:rsidRDefault="002E75FF" w:rsidP="00523932">
            <w:pPr>
              <w:rPr>
                <w:rFonts w:ascii="Sylfaen" w:hAnsi="Sylfaen"/>
                <w:sz w:val="22"/>
                <w:szCs w:val="22"/>
              </w:rPr>
            </w:pPr>
            <w:r w:rsidRPr="006234F8">
              <w:rPr>
                <w:rFonts w:ascii="Sylfaen" w:hAnsi="Sylfaen"/>
                <w:sz w:val="22"/>
                <w:szCs w:val="22"/>
              </w:rPr>
              <w:t>Potential values for Customs service are:</w:t>
            </w:r>
          </w:p>
          <w:p w:rsidR="002E75FF" w:rsidRPr="006234F8" w:rsidRDefault="002E75FF" w:rsidP="004901BD">
            <w:pPr>
              <w:pStyle w:val="ListParagraph"/>
              <w:numPr>
                <w:ilvl w:val="0"/>
                <w:numId w:val="157"/>
              </w:numPr>
              <w:rPr>
                <w:rFonts w:ascii="Sylfaen" w:hAnsi="Sylfaen"/>
                <w:sz w:val="22"/>
                <w:szCs w:val="22"/>
                <w:lang w:val="hy-AM"/>
              </w:rPr>
            </w:pPr>
            <w:r w:rsidRPr="006234F8">
              <w:rPr>
                <w:rFonts w:ascii="Sylfaen" w:hAnsi="Sylfaen"/>
                <w:sz w:val="22"/>
                <w:szCs w:val="22"/>
              </w:rPr>
              <w:t>Customs Service Major-General</w:t>
            </w:r>
          </w:p>
          <w:p w:rsidR="002E75FF" w:rsidRPr="006234F8" w:rsidRDefault="002E75FF" w:rsidP="004901BD">
            <w:pPr>
              <w:pStyle w:val="ListParagraph"/>
              <w:numPr>
                <w:ilvl w:val="0"/>
                <w:numId w:val="157"/>
              </w:numPr>
              <w:rPr>
                <w:rFonts w:ascii="Sylfaen" w:hAnsi="Sylfaen"/>
                <w:sz w:val="22"/>
                <w:szCs w:val="22"/>
                <w:lang w:val="hy-AM"/>
              </w:rPr>
            </w:pPr>
            <w:r w:rsidRPr="006234F8">
              <w:rPr>
                <w:rFonts w:ascii="Sylfaen" w:hAnsi="Sylfaen"/>
                <w:sz w:val="22"/>
                <w:szCs w:val="22"/>
              </w:rPr>
              <w:t>Customs Service Colonel</w:t>
            </w:r>
          </w:p>
          <w:p w:rsidR="002E75FF" w:rsidRPr="006234F8" w:rsidRDefault="002E75FF" w:rsidP="004901BD">
            <w:pPr>
              <w:pStyle w:val="ListParagraph"/>
              <w:numPr>
                <w:ilvl w:val="0"/>
                <w:numId w:val="157"/>
              </w:numPr>
              <w:rPr>
                <w:rFonts w:ascii="Sylfaen" w:hAnsi="Sylfaen"/>
                <w:sz w:val="22"/>
                <w:szCs w:val="22"/>
                <w:lang w:val="hy-AM"/>
              </w:rPr>
            </w:pPr>
            <w:r w:rsidRPr="006234F8">
              <w:rPr>
                <w:rFonts w:ascii="Sylfaen" w:hAnsi="Sylfaen"/>
                <w:sz w:val="22"/>
                <w:szCs w:val="22"/>
                <w:lang w:val="hy-AM"/>
              </w:rPr>
              <w:t xml:space="preserve">Customs Service </w:t>
            </w:r>
            <w:r w:rsidRPr="006234F8">
              <w:rPr>
                <w:rFonts w:ascii="Sylfaen" w:hAnsi="Sylfaen"/>
                <w:sz w:val="22"/>
                <w:szCs w:val="22"/>
              </w:rPr>
              <w:t xml:space="preserve">Deputy Colonel </w:t>
            </w:r>
          </w:p>
          <w:p w:rsidR="002E75FF" w:rsidRPr="006234F8" w:rsidRDefault="002E75FF" w:rsidP="004901BD">
            <w:pPr>
              <w:pStyle w:val="ListParagraph"/>
              <w:numPr>
                <w:ilvl w:val="0"/>
                <w:numId w:val="157"/>
              </w:numPr>
              <w:rPr>
                <w:rFonts w:ascii="Sylfaen" w:hAnsi="Sylfaen"/>
                <w:sz w:val="22"/>
                <w:szCs w:val="22"/>
                <w:lang w:val="hy-AM"/>
              </w:rPr>
            </w:pPr>
            <w:r w:rsidRPr="006234F8">
              <w:rPr>
                <w:rFonts w:ascii="Sylfaen" w:hAnsi="Sylfaen"/>
                <w:sz w:val="22"/>
                <w:szCs w:val="22"/>
              </w:rPr>
              <w:t xml:space="preserve">Customs Service Major </w:t>
            </w:r>
          </w:p>
          <w:p w:rsidR="002E75FF" w:rsidRPr="006234F8" w:rsidRDefault="002E75FF" w:rsidP="004901BD">
            <w:pPr>
              <w:pStyle w:val="ListParagraph"/>
              <w:numPr>
                <w:ilvl w:val="0"/>
                <w:numId w:val="157"/>
              </w:numPr>
              <w:rPr>
                <w:rFonts w:ascii="Sylfaen" w:hAnsi="Sylfaen"/>
                <w:sz w:val="22"/>
                <w:szCs w:val="22"/>
                <w:lang w:val="hy-AM"/>
              </w:rPr>
            </w:pPr>
            <w:r w:rsidRPr="006234F8">
              <w:rPr>
                <w:rFonts w:ascii="Sylfaen" w:hAnsi="Sylfaen"/>
                <w:sz w:val="22"/>
                <w:szCs w:val="22"/>
              </w:rPr>
              <w:t xml:space="preserve">Customs Service Captain </w:t>
            </w:r>
          </w:p>
          <w:p w:rsidR="002E75FF" w:rsidRPr="006234F8" w:rsidRDefault="002E75FF" w:rsidP="004901BD">
            <w:pPr>
              <w:pStyle w:val="ListParagraph"/>
              <w:numPr>
                <w:ilvl w:val="0"/>
                <w:numId w:val="157"/>
              </w:numPr>
              <w:rPr>
                <w:rFonts w:ascii="Sylfaen" w:hAnsi="Sylfaen"/>
                <w:sz w:val="22"/>
                <w:szCs w:val="22"/>
                <w:lang w:val="hy-AM"/>
              </w:rPr>
            </w:pPr>
            <w:r w:rsidRPr="006234F8">
              <w:rPr>
                <w:rFonts w:ascii="Sylfaen" w:hAnsi="Sylfaen"/>
                <w:sz w:val="22"/>
                <w:szCs w:val="22"/>
                <w:lang w:val="hy-AM"/>
              </w:rPr>
              <w:t xml:space="preserve">Customs Service Senior Lieutenant </w:t>
            </w:r>
          </w:p>
          <w:p w:rsidR="002E75FF" w:rsidRPr="006234F8" w:rsidRDefault="002E75FF" w:rsidP="004901BD">
            <w:pPr>
              <w:pStyle w:val="ListParagraph"/>
              <w:numPr>
                <w:ilvl w:val="0"/>
                <w:numId w:val="157"/>
              </w:numPr>
              <w:rPr>
                <w:rFonts w:ascii="Sylfaen" w:hAnsi="Sylfaen"/>
                <w:sz w:val="22"/>
                <w:szCs w:val="22"/>
                <w:lang w:val="hy-AM"/>
              </w:rPr>
            </w:pPr>
            <w:r w:rsidRPr="006234F8">
              <w:rPr>
                <w:rFonts w:ascii="Sylfaen" w:hAnsi="Sylfaen"/>
                <w:sz w:val="22"/>
                <w:szCs w:val="22"/>
                <w:lang w:val="hy-AM"/>
              </w:rPr>
              <w:t xml:space="preserve">Customs Service Lieutenant </w:t>
            </w:r>
          </w:p>
          <w:p w:rsidR="002E75FF" w:rsidRPr="006234F8" w:rsidRDefault="002E75FF" w:rsidP="004901BD">
            <w:pPr>
              <w:pStyle w:val="ListParagraph"/>
              <w:numPr>
                <w:ilvl w:val="0"/>
                <w:numId w:val="157"/>
              </w:numPr>
              <w:rPr>
                <w:rFonts w:ascii="Sylfaen" w:hAnsi="Sylfaen"/>
                <w:sz w:val="22"/>
                <w:szCs w:val="22"/>
                <w:lang w:val="hy-AM"/>
              </w:rPr>
            </w:pPr>
            <w:r w:rsidRPr="006234F8">
              <w:rPr>
                <w:rFonts w:ascii="Sylfaen" w:hAnsi="Sylfaen"/>
                <w:sz w:val="22"/>
                <w:szCs w:val="22"/>
                <w:lang w:val="hy-AM"/>
              </w:rPr>
              <w:t xml:space="preserve">Customs Service Junior Lieutenant </w:t>
            </w:r>
          </w:p>
          <w:p w:rsidR="002E75FF" w:rsidRPr="006234F8" w:rsidRDefault="002E75FF" w:rsidP="00523932">
            <w:pPr>
              <w:rPr>
                <w:rFonts w:ascii="Sylfaen" w:hAnsi="Sylfaen"/>
                <w:sz w:val="22"/>
                <w:szCs w:val="22"/>
                <w:lang w:val="hy-AM"/>
              </w:rPr>
            </w:pPr>
          </w:p>
          <w:p w:rsidR="002E75FF" w:rsidRPr="006234F8" w:rsidRDefault="002E75FF" w:rsidP="00523932">
            <w:pPr>
              <w:rPr>
                <w:rFonts w:ascii="Sylfaen" w:hAnsi="Sylfaen"/>
                <w:sz w:val="22"/>
                <w:szCs w:val="22"/>
              </w:rPr>
            </w:pPr>
            <w:r w:rsidRPr="006234F8">
              <w:rPr>
                <w:rFonts w:ascii="Sylfaen" w:hAnsi="Sylfaen"/>
                <w:sz w:val="22"/>
                <w:szCs w:val="22"/>
              </w:rPr>
              <w:t xml:space="preserve">For Tax service are: </w:t>
            </w:r>
          </w:p>
          <w:p w:rsidR="002E75FF" w:rsidRPr="006234F8" w:rsidRDefault="002E75FF" w:rsidP="004901BD">
            <w:pPr>
              <w:pStyle w:val="ListParagraph"/>
              <w:numPr>
                <w:ilvl w:val="0"/>
                <w:numId w:val="157"/>
              </w:numPr>
              <w:rPr>
                <w:rFonts w:ascii="Sylfaen" w:hAnsi="Sylfaen"/>
                <w:sz w:val="22"/>
                <w:szCs w:val="22"/>
              </w:rPr>
            </w:pPr>
            <w:r w:rsidRPr="006234F8">
              <w:rPr>
                <w:rFonts w:ascii="Sylfaen" w:hAnsi="Sylfaen"/>
                <w:sz w:val="22"/>
                <w:szCs w:val="22"/>
              </w:rPr>
              <w:t>1</w:t>
            </w:r>
            <w:r w:rsidR="004A5293" w:rsidRPr="006234F8">
              <w:rPr>
                <w:rFonts w:ascii="Sylfaen" w:hAnsi="Sylfaen"/>
                <w:sz w:val="22"/>
                <w:szCs w:val="22"/>
                <w:vertAlign w:val="superscript"/>
              </w:rPr>
              <w:t>st</w:t>
            </w:r>
            <w:r w:rsidR="004A5293" w:rsidRPr="006234F8">
              <w:rPr>
                <w:rFonts w:ascii="Sylfaen" w:hAnsi="Sylfaen"/>
                <w:sz w:val="22"/>
                <w:szCs w:val="22"/>
              </w:rPr>
              <w:t xml:space="preserve"> class</w:t>
            </w:r>
            <w:r w:rsidRPr="006234F8">
              <w:rPr>
                <w:rFonts w:ascii="Sylfaen" w:hAnsi="Sylfaen"/>
                <w:sz w:val="22"/>
                <w:szCs w:val="22"/>
              </w:rPr>
              <w:t xml:space="preserve"> S</w:t>
            </w:r>
            <w:r w:rsidRPr="006234F8">
              <w:rPr>
                <w:rFonts w:ascii="Sylfaen" w:hAnsi="Sylfaen"/>
                <w:sz w:val="22"/>
                <w:szCs w:val="22"/>
                <w:lang w:val="hy-AM"/>
              </w:rPr>
              <w:t xml:space="preserve">tate Counselor </w:t>
            </w:r>
            <w:r w:rsidRPr="006234F8">
              <w:rPr>
                <w:rFonts w:ascii="Sylfaen" w:hAnsi="Sylfaen"/>
                <w:sz w:val="22"/>
                <w:szCs w:val="22"/>
              </w:rPr>
              <w:t xml:space="preserve">of the Tax service of the Republic of Armenia </w:t>
            </w:r>
          </w:p>
          <w:p w:rsidR="002E75FF" w:rsidRPr="006234F8" w:rsidRDefault="002E75FF" w:rsidP="004901BD">
            <w:pPr>
              <w:pStyle w:val="ListParagraph"/>
              <w:numPr>
                <w:ilvl w:val="0"/>
                <w:numId w:val="157"/>
              </w:numPr>
              <w:rPr>
                <w:rFonts w:ascii="Sylfaen" w:hAnsi="Sylfaen"/>
                <w:sz w:val="22"/>
                <w:szCs w:val="22"/>
                <w:lang w:val="hy-AM"/>
              </w:rPr>
            </w:pPr>
            <w:r w:rsidRPr="006234F8">
              <w:rPr>
                <w:rFonts w:ascii="Sylfaen" w:hAnsi="Sylfaen"/>
                <w:sz w:val="22"/>
                <w:szCs w:val="22"/>
                <w:lang w:val="hy-AM"/>
              </w:rPr>
              <w:t>2</w:t>
            </w:r>
            <w:r w:rsidR="004A5293" w:rsidRPr="006234F8">
              <w:rPr>
                <w:rFonts w:ascii="Sylfaen" w:hAnsi="Sylfaen"/>
                <w:sz w:val="22"/>
                <w:szCs w:val="22"/>
                <w:vertAlign w:val="superscript"/>
              </w:rPr>
              <w:t>ND</w:t>
            </w:r>
            <w:r w:rsidRPr="006234F8">
              <w:rPr>
                <w:rFonts w:ascii="Sylfaen" w:hAnsi="Sylfaen"/>
                <w:sz w:val="22"/>
                <w:szCs w:val="22"/>
              </w:rPr>
              <w:t xml:space="preserve"> </w:t>
            </w:r>
            <w:r w:rsidRPr="006234F8">
              <w:rPr>
                <w:rFonts w:ascii="Sylfaen" w:hAnsi="Sylfaen"/>
                <w:sz w:val="22"/>
                <w:szCs w:val="22"/>
                <w:lang w:val="hy-AM"/>
              </w:rPr>
              <w:t xml:space="preserve">class State Counselor of the </w:t>
            </w:r>
            <w:r w:rsidRPr="006234F8">
              <w:rPr>
                <w:rFonts w:ascii="Sylfaen" w:hAnsi="Sylfaen"/>
                <w:sz w:val="22"/>
                <w:szCs w:val="22"/>
              </w:rPr>
              <w:t>T</w:t>
            </w:r>
            <w:r w:rsidRPr="006234F8">
              <w:rPr>
                <w:rFonts w:ascii="Sylfaen" w:hAnsi="Sylfaen"/>
                <w:sz w:val="22"/>
                <w:szCs w:val="22"/>
                <w:lang w:val="hy-AM"/>
              </w:rPr>
              <w:t>ax service of the Republic of Armenia</w:t>
            </w:r>
          </w:p>
          <w:p w:rsidR="002E75FF" w:rsidRPr="006234F8" w:rsidRDefault="002E75FF" w:rsidP="004901BD">
            <w:pPr>
              <w:pStyle w:val="ListParagraph"/>
              <w:numPr>
                <w:ilvl w:val="0"/>
                <w:numId w:val="157"/>
              </w:numPr>
              <w:rPr>
                <w:rFonts w:ascii="Sylfaen" w:hAnsi="Sylfaen"/>
                <w:sz w:val="22"/>
                <w:szCs w:val="22"/>
                <w:lang w:val="hy-AM"/>
              </w:rPr>
            </w:pPr>
            <w:r w:rsidRPr="006234F8">
              <w:rPr>
                <w:rFonts w:ascii="Sylfaen" w:hAnsi="Sylfaen"/>
                <w:sz w:val="22"/>
                <w:szCs w:val="22"/>
                <w:lang w:val="hy-AM"/>
              </w:rPr>
              <w:t>3</w:t>
            </w:r>
            <w:r w:rsidR="004A5293" w:rsidRPr="006234F8">
              <w:rPr>
                <w:rFonts w:ascii="Sylfaen" w:hAnsi="Sylfaen"/>
                <w:sz w:val="22"/>
                <w:szCs w:val="22"/>
                <w:vertAlign w:val="superscript"/>
              </w:rPr>
              <w:t>rd.</w:t>
            </w:r>
            <w:r w:rsidRPr="006234F8">
              <w:rPr>
                <w:rFonts w:ascii="Sylfaen" w:hAnsi="Sylfaen"/>
                <w:sz w:val="22"/>
                <w:szCs w:val="22"/>
                <w:lang w:val="hy-AM"/>
              </w:rPr>
              <w:t xml:space="preserve"> class State Counselor of the </w:t>
            </w:r>
            <w:r w:rsidRPr="006234F8">
              <w:rPr>
                <w:rFonts w:ascii="Sylfaen" w:hAnsi="Sylfaen"/>
                <w:sz w:val="22"/>
                <w:szCs w:val="22"/>
              </w:rPr>
              <w:t>T</w:t>
            </w:r>
            <w:r w:rsidRPr="006234F8">
              <w:rPr>
                <w:rFonts w:ascii="Sylfaen" w:hAnsi="Sylfaen"/>
                <w:sz w:val="22"/>
                <w:szCs w:val="22"/>
                <w:lang w:val="hy-AM"/>
              </w:rPr>
              <w:t>ax service of the Republic of Armenia</w:t>
            </w:r>
          </w:p>
          <w:p w:rsidR="002E75FF" w:rsidRPr="006234F8" w:rsidRDefault="002E75FF" w:rsidP="004901BD">
            <w:pPr>
              <w:pStyle w:val="ListParagraph"/>
              <w:numPr>
                <w:ilvl w:val="0"/>
                <w:numId w:val="157"/>
              </w:numPr>
              <w:rPr>
                <w:rFonts w:ascii="Sylfaen" w:hAnsi="Sylfaen"/>
                <w:sz w:val="22"/>
                <w:szCs w:val="22"/>
                <w:lang w:val="hy-AM"/>
              </w:rPr>
            </w:pPr>
            <w:r w:rsidRPr="006234F8">
              <w:rPr>
                <w:rFonts w:ascii="Sylfaen" w:hAnsi="Sylfaen"/>
                <w:sz w:val="22"/>
                <w:szCs w:val="22"/>
                <w:lang w:val="hy-AM"/>
              </w:rPr>
              <w:t>1</w:t>
            </w:r>
            <w:r w:rsidR="004A5293" w:rsidRPr="006234F8">
              <w:rPr>
                <w:rFonts w:ascii="Sylfaen" w:hAnsi="Sylfaen"/>
                <w:sz w:val="22"/>
                <w:szCs w:val="22"/>
                <w:vertAlign w:val="superscript"/>
              </w:rPr>
              <w:t>set</w:t>
            </w:r>
            <w:r w:rsidRPr="006234F8">
              <w:rPr>
                <w:rFonts w:ascii="Sylfaen" w:hAnsi="Sylfaen"/>
                <w:sz w:val="22"/>
                <w:szCs w:val="22"/>
              </w:rPr>
              <w:t xml:space="preserve"> c</w:t>
            </w:r>
            <w:r w:rsidRPr="006234F8">
              <w:rPr>
                <w:rFonts w:ascii="Sylfaen" w:hAnsi="Sylfaen"/>
                <w:sz w:val="22"/>
                <w:szCs w:val="22"/>
                <w:lang w:val="hy-AM"/>
              </w:rPr>
              <w:t xml:space="preserve">lass Senior Counselor of the </w:t>
            </w:r>
            <w:r w:rsidRPr="006234F8">
              <w:rPr>
                <w:rFonts w:ascii="Sylfaen" w:hAnsi="Sylfaen"/>
                <w:sz w:val="22"/>
                <w:szCs w:val="22"/>
              </w:rPr>
              <w:t>T</w:t>
            </w:r>
            <w:r w:rsidRPr="006234F8">
              <w:rPr>
                <w:rFonts w:ascii="Sylfaen" w:hAnsi="Sylfaen"/>
                <w:sz w:val="22"/>
                <w:szCs w:val="22"/>
                <w:lang w:val="hy-AM"/>
              </w:rPr>
              <w:t>ax service of the Republic of Armenia</w:t>
            </w:r>
          </w:p>
          <w:p w:rsidR="002E75FF" w:rsidRPr="006234F8" w:rsidRDefault="002E75FF" w:rsidP="004901BD">
            <w:pPr>
              <w:pStyle w:val="ListParagraph"/>
              <w:numPr>
                <w:ilvl w:val="0"/>
                <w:numId w:val="157"/>
              </w:numPr>
              <w:rPr>
                <w:rFonts w:ascii="Sylfaen" w:hAnsi="Sylfaen"/>
                <w:sz w:val="22"/>
                <w:szCs w:val="22"/>
                <w:lang w:val="hy-AM"/>
              </w:rPr>
            </w:pPr>
            <w:r w:rsidRPr="006234F8">
              <w:rPr>
                <w:rFonts w:ascii="Sylfaen" w:hAnsi="Sylfaen"/>
                <w:sz w:val="22"/>
                <w:szCs w:val="22"/>
                <w:lang w:val="hy-AM"/>
              </w:rPr>
              <w:t>2</w:t>
            </w:r>
            <w:r w:rsidR="004A5293" w:rsidRPr="006234F8">
              <w:rPr>
                <w:rFonts w:ascii="Sylfaen" w:hAnsi="Sylfaen"/>
                <w:sz w:val="22"/>
                <w:szCs w:val="22"/>
                <w:vertAlign w:val="superscript"/>
              </w:rPr>
              <w:t>ND</w:t>
            </w:r>
            <w:r w:rsidRPr="006234F8">
              <w:rPr>
                <w:rFonts w:ascii="Sylfaen" w:hAnsi="Sylfaen"/>
                <w:sz w:val="22"/>
                <w:szCs w:val="22"/>
                <w:vertAlign w:val="superscript"/>
              </w:rPr>
              <w:t xml:space="preserve"> </w:t>
            </w:r>
            <w:r w:rsidRPr="006234F8">
              <w:rPr>
                <w:rFonts w:ascii="Sylfaen" w:hAnsi="Sylfaen"/>
                <w:sz w:val="22"/>
                <w:szCs w:val="22"/>
                <w:lang w:val="hy-AM"/>
              </w:rPr>
              <w:t xml:space="preserve">class Senior Counselor of the </w:t>
            </w:r>
            <w:r w:rsidRPr="006234F8">
              <w:rPr>
                <w:rFonts w:ascii="Sylfaen" w:hAnsi="Sylfaen"/>
                <w:sz w:val="22"/>
                <w:szCs w:val="22"/>
              </w:rPr>
              <w:t>T</w:t>
            </w:r>
            <w:r w:rsidRPr="006234F8">
              <w:rPr>
                <w:rFonts w:ascii="Sylfaen" w:hAnsi="Sylfaen"/>
                <w:sz w:val="22"/>
                <w:szCs w:val="22"/>
                <w:lang w:val="hy-AM"/>
              </w:rPr>
              <w:t>ax service of the Republic of Armenia</w:t>
            </w:r>
          </w:p>
          <w:p w:rsidR="002E75FF" w:rsidRPr="006234F8" w:rsidRDefault="002E75FF" w:rsidP="004901BD">
            <w:pPr>
              <w:pStyle w:val="ListParagraph"/>
              <w:numPr>
                <w:ilvl w:val="0"/>
                <w:numId w:val="157"/>
              </w:numPr>
              <w:rPr>
                <w:rFonts w:ascii="Sylfaen" w:hAnsi="Sylfaen"/>
                <w:sz w:val="22"/>
                <w:szCs w:val="22"/>
                <w:lang w:val="hy-AM"/>
              </w:rPr>
            </w:pPr>
            <w:r w:rsidRPr="006234F8">
              <w:rPr>
                <w:rFonts w:ascii="Sylfaen" w:hAnsi="Sylfaen"/>
                <w:sz w:val="22"/>
                <w:szCs w:val="22"/>
                <w:lang w:val="hy-AM"/>
              </w:rPr>
              <w:t>3</w:t>
            </w:r>
            <w:r w:rsidR="004A5293" w:rsidRPr="006234F8">
              <w:rPr>
                <w:rFonts w:ascii="Sylfaen" w:hAnsi="Sylfaen"/>
                <w:sz w:val="22"/>
                <w:szCs w:val="22"/>
                <w:vertAlign w:val="superscript"/>
              </w:rPr>
              <w:t>rd.</w:t>
            </w:r>
            <w:r w:rsidRPr="006234F8">
              <w:rPr>
                <w:rFonts w:ascii="Sylfaen" w:hAnsi="Sylfaen"/>
                <w:sz w:val="22"/>
                <w:szCs w:val="22"/>
                <w:lang w:val="hy-AM"/>
              </w:rPr>
              <w:t xml:space="preserve"> class Senior Counselor of the </w:t>
            </w:r>
            <w:r w:rsidRPr="006234F8">
              <w:rPr>
                <w:rFonts w:ascii="Sylfaen" w:hAnsi="Sylfaen"/>
                <w:sz w:val="22"/>
                <w:szCs w:val="22"/>
              </w:rPr>
              <w:t>T</w:t>
            </w:r>
            <w:r w:rsidRPr="006234F8">
              <w:rPr>
                <w:rFonts w:ascii="Sylfaen" w:hAnsi="Sylfaen"/>
                <w:sz w:val="22"/>
                <w:szCs w:val="22"/>
                <w:lang w:val="hy-AM"/>
              </w:rPr>
              <w:t>ax service of the Republic of Armenia,</w:t>
            </w:r>
          </w:p>
          <w:p w:rsidR="002E75FF" w:rsidRPr="006234F8" w:rsidRDefault="002E75FF" w:rsidP="004901BD">
            <w:pPr>
              <w:pStyle w:val="ListParagraph"/>
              <w:numPr>
                <w:ilvl w:val="0"/>
                <w:numId w:val="157"/>
              </w:numPr>
              <w:rPr>
                <w:rFonts w:ascii="Sylfaen" w:hAnsi="Sylfaen"/>
                <w:sz w:val="22"/>
                <w:szCs w:val="22"/>
                <w:lang w:val="hy-AM"/>
              </w:rPr>
            </w:pPr>
            <w:r w:rsidRPr="006234F8">
              <w:rPr>
                <w:rFonts w:ascii="Sylfaen" w:hAnsi="Sylfaen"/>
                <w:sz w:val="22"/>
                <w:szCs w:val="22"/>
                <w:lang w:val="hy-AM"/>
              </w:rPr>
              <w:t>1</w:t>
            </w:r>
            <w:r w:rsidR="004A5293" w:rsidRPr="006234F8">
              <w:rPr>
                <w:rFonts w:ascii="Sylfaen" w:hAnsi="Sylfaen"/>
                <w:sz w:val="22"/>
                <w:szCs w:val="22"/>
                <w:vertAlign w:val="superscript"/>
              </w:rPr>
              <w:t>set</w:t>
            </w:r>
            <w:r w:rsidRPr="006234F8">
              <w:rPr>
                <w:rFonts w:ascii="Sylfaen" w:hAnsi="Sylfaen"/>
                <w:sz w:val="22"/>
                <w:szCs w:val="22"/>
                <w:lang w:val="hy-AM"/>
              </w:rPr>
              <w:t xml:space="preserve"> class Counselor of the </w:t>
            </w:r>
            <w:r w:rsidRPr="006234F8">
              <w:rPr>
                <w:rFonts w:ascii="Sylfaen" w:hAnsi="Sylfaen"/>
                <w:sz w:val="22"/>
                <w:szCs w:val="22"/>
              </w:rPr>
              <w:t>T</w:t>
            </w:r>
            <w:r w:rsidRPr="006234F8">
              <w:rPr>
                <w:rFonts w:ascii="Sylfaen" w:hAnsi="Sylfaen"/>
                <w:sz w:val="22"/>
                <w:szCs w:val="22"/>
                <w:lang w:val="hy-AM"/>
              </w:rPr>
              <w:t>ax service of the Republic of Armenia,</w:t>
            </w:r>
          </w:p>
          <w:p w:rsidR="002E75FF" w:rsidRPr="006234F8" w:rsidRDefault="002E75FF" w:rsidP="004901BD">
            <w:pPr>
              <w:pStyle w:val="ListParagraph"/>
              <w:numPr>
                <w:ilvl w:val="0"/>
                <w:numId w:val="157"/>
              </w:numPr>
              <w:rPr>
                <w:rFonts w:ascii="Sylfaen" w:hAnsi="Sylfaen"/>
                <w:sz w:val="22"/>
                <w:szCs w:val="22"/>
                <w:lang w:val="hy-AM"/>
              </w:rPr>
            </w:pPr>
            <w:r w:rsidRPr="006234F8">
              <w:rPr>
                <w:rFonts w:ascii="Sylfaen" w:hAnsi="Sylfaen"/>
                <w:sz w:val="22"/>
                <w:szCs w:val="22"/>
                <w:lang w:val="hy-AM"/>
              </w:rPr>
              <w:t>2</w:t>
            </w:r>
            <w:r w:rsidR="004A5293" w:rsidRPr="006234F8">
              <w:rPr>
                <w:rFonts w:ascii="Sylfaen" w:hAnsi="Sylfaen"/>
                <w:sz w:val="22"/>
                <w:szCs w:val="22"/>
                <w:vertAlign w:val="superscript"/>
              </w:rPr>
              <w:t>ND</w:t>
            </w:r>
            <w:r w:rsidRPr="006234F8">
              <w:rPr>
                <w:rFonts w:ascii="Sylfaen" w:hAnsi="Sylfaen"/>
                <w:sz w:val="22"/>
                <w:szCs w:val="22"/>
                <w:vertAlign w:val="superscript"/>
              </w:rPr>
              <w:t xml:space="preserve"> </w:t>
            </w:r>
            <w:r w:rsidRPr="006234F8">
              <w:rPr>
                <w:rFonts w:ascii="Sylfaen" w:hAnsi="Sylfaen"/>
                <w:sz w:val="22"/>
                <w:szCs w:val="22"/>
                <w:lang w:val="hy-AM"/>
              </w:rPr>
              <w:t xml:space="preserve">class Senior Counselor of the </w:t>
            </w:r>
            <w:r w:rsidRPr="006234F8">
              <w:rPr>
                <w:rFonts w:ascii="Sylfaen" w:hAnsi="Sylfaen"/>
                <w:sz w:val="22"/>
                <w:szCs w:val="22"/>
              </w:rPr>
              <w:t>T</w:t>
            </w:r>
            <w:r w:rsidRPr="006234F8">
              <w:rPr>
                <w:rFonts w:ascii="Sylfaen" w:hAnsi="Sylfaen"/>
                <w:sz w:val="22"/>
                <w:szCs w:val="22"/>
                <w:lang w:val="hy-AM"/>
              </w:rPr>
              <w:t xml:space="preserve">ax service of the Republic of Armenia </w:t>
            </w:r>
          </w:p>
          <w:p w:rsidR="002E75FF" w:rsidRPr="006234F8" w:rsidRDefault="002E75FF" w:rsidP="004901BD">
            <w:pPr>
              <w:pStyle w:val="ListParagraph"/>
              <w:numPr>
                <w:ilvl w:val="0"/>
                <w:numId w:val="157"/>
              </w:numPr>
              <w:rPr>
                <w:rFonts w:ascii="Sylfaen" w:hAnsi="Sylfaen"/>
                <w:sz w:val="22"/>
                <w:szCs w:val="22"/>
                <w:lang w:val="hy-AM"/>
              </w:rPr>
            </w:pPr>
            <w:r w:rsidRPr="006234F8">
              <w:rPr>
                <w:rFonts w:ascii="Sylfaen" w:hAnsi="Sylfaen"/>
                <w:sz w:val="22"/>
                <w:szCs w:val="22"/>
              </w:rPr>
              <w:t>3</w:t>
            </w:r>
            <w:r w:rsidRPr="006234F8">
              <w:rPr>
                <w:rFonts w:ascii="Sylfaen" w:hAnsi="Sylfaen"/>
                <w:sz w:val="22"/>
                <w:szCs w:val="22"/>
                <w:vertAlign w:val="superscript"/>
              </w:rPr>
              <w:t xml:space="preserve">rd </w:t>
            </w:r>
            <w:r w:rsidRPr="006234F8">
              <w:rPr>
                <w:rFonts w:ascii="Sylfaen" w:hAnsi="Sylfaen"/>
                <w:sz w:val="22"/>
                <w:szCs w:val="22"/>
                <w:lang w:val="hy-AM"/>
              </w:rPr>
              <w:t xml:space="preserve">class Senior Counselor of the </w:t>
            </w:r>
            <w:r w:rsidRPr="006234F8">
              <w:rPr>
                <w:rFonts w:ascii="Sylfaen" w:hAnsi="Sylfaen"/>
                <w:sz w:val="22"/>
                <w:szCs w:val="22"/>
              </w:rPr>
              <w:t>T</w:t>
            </w:r>
            <w:r w:rsidRPr="006234F8">
              <w:rPr>
                <w:rFonts w:ascii="Sylfaen" w:hAnsi="Sylfaen"/>
                <w:sz w:val="22"/>
                <w:szCs w:val="22"/>
                <w:lang w:val="hy-AM"/>
              </w:rPr>
              <w:t>ax service of the Republic of Armenia</w:t>
            </w:r>
          </w:p>
          <w:p w:rsidR="002E75FF" w:rsidRPr="006234F8" w:rsidRDefault="002E75FF" w:rsidP="00523932">
            <w:pPr>
              <w:ind w:left="360"/>
              <w:rPr>
                <w:rFonts w:ascii="Sylfaen" w:hAnsi="Sylfaen"/>
                <w:sz w:val="22"/>
                <w:szCs w:val="22"/>
                <w:lang w:val="hy-AM"/>
              </w:rPr>
            </w:pPr>
            <w:r w:rsidRPr="006234F8">
              <w:rPr>
                <w:rFonts w:ascii="Sylfaen" w:hAnsi="Sylfaen"/>
                <w:sz w:val="22"/>
                <w:szCs w:val="22"/>
              </w:rPr>
              <w:t xml:space="preserve">For the Civil Service: </w:t>
            </w:r>
          </w:p>
          <w:p w:rsidR="002E75FF" w:rsidRPr="006234F8" w:rsidRDefault="002E75FF" w:rsidP="004901BD">
            <w:pPr>
              <w:pStyle w:val="ListParagraph"/>
              <w:numPr>
                <w:ilvl w:val="0"/>
                <w:numId w:val="157"/>
              </w:numPr>
              <w:rPr>
                <w:rFonts w:ascii="Sylfaen" w:hAnsi="Sylfaen"/>
                <w:sz w:val="22"/>
                <w:szCs w:val="22"/>
                <w:lang w:val="hy-AM"/>
              </w:rPr>
            </w:pPr>
            <w:r w:rsidRPr="006234F8">
              <w:rPr>
                <w:rFonts w:ascii="Sylfaen" w:hAnsi="Sylfaen"/>
                <w:sz w:val="22"/>
                <w:szCs w:val="22"/>
                <w:lang w:val="hy-AM"/>
              </w:rPr>
              <w:t>1</w:t>
            </w:r>
            <w:r w:rsidR="004A5293" w:rsidRPr="006234F8">
              <w:rPr>
                <w:rFonts w:ascii="Sylfaen" w:hAnsi="Sylfaen"/>
                <w:sz w:val="22"/>
                <w:szCs w:val="22"/>
                <w:vertAlign w:val="superscript"/>
              </w:rPr>
              <w:t>set</w:t>
            </w:r>
            <w:r w:rsidRPr="006234F8">
              <w:rPr>
                <w:rFonts w:ascii="Sylfaen" w:hAnsi="Sylfaen"/>
                <w:sz w:val="22"/>
                <w:szCs w:val="22"/>
                <w:lang w:val="hy-AM"/>
              </w:rPr>
              <w:t xml:space="preserve"> class State Counselor of the Civil Service </w:t>
            </w:r>
          </w:p>
          <w:p w:rsidR="002E75FF" w:rsidRPr="006234F8" w:rsidRDefault="002E75FF" w:rsidP="004901BD">
            <w:pPr>
              <w:pStyle w:val="ListParagraph"/>
              <w:numPr>
                <w:ilvl w:val="0"/>
                <w:numId w:val="157"/>
              </w:numPr>
              <w:rPr>
                <w:rFonts w:ascii="Sylfaen" w:hAnsi="Sylfaen"/>
                <w:sz w:val="22"/>
                <w:szCs w:val="22"/>
                <w:lang w:val="hy-AM"/>
              </w:rPr>
            </w:pPr>
            <w:r w:rsidRPr="006234F8">
              <w:rPr>
                <w:rFonts w:ascii="Sylfaen" w:hAnsi="Sylfaen"/>
                <w:sz w:val="22"/>
                <w:szCs w:val="22"/>
                <w:lang w:val="hy-AM"/>
              </w:rPr>
              <w:t>2</w:t>
            </w:r>
            <w:r w:rsidR="004A5293" w:rsidRPr="006234F8">
              <w:rPr>
                <w:rFonts w:ascii="Sylfaen" w:hAnsi="Sylfaen"/>
                <w:sz w:val="22"/>
                <w:szCs w:val="22"/>
                <w:vertAlign w:val="superscript"/>
              </w:rPr>
              <w:t>ND</w:t>
            </w:r>
            <w:r w:rsidRPr="006234F8">
              <w:rPr>
                <w:rFonts w:ascii="Sylfaen" w:hAnsi="Sylfaen"/>
                <w:sz w:val="22"/>
                <w:szCs w:val="22"/>
                <w:lang w:val="hy-AM"/>
              </w:rPr>
              <w:t xml:space="preserve"> class State Counselor of the Civil Service</w:t>
            </w:r>
          </w:p>
          <w:p w:rsidR="002E75FF" w:rsidRPr="006234F8" w:rsidRDefault="002E75FF" w:rsidP="004901BD">
            <w:pPr>
              <w:pStyle w:val="ListParagraph"/>
              <w:numPr>
                <w:ilvl w:val="0"/>
                <w:numId w:val="157"/>
              </w:numPr>
              <w:rPr>
                <w:rFonts w:ascii="Sylfaen" w:hAnsi="Sylfaen"/>
                <w:sz w:val="22"/>
                <w:szCs w:val="22"/>
                <w:lang w:val="hy-AM"/>
              </w:rPr>
            </w:pPr>
            <w:r w:rsidRPr="006234F8">
              <w:rPr>
                <w:rFonts w:ascii="Sylfaen" w:hAnsi="Sylfaen"/>
                <w:sz w:val="22"/>
                <w:szCs w:val="22"/>
                <w:lang w:val="hy-AM"/>
              </w:rPr>
              <w:t>3</w:t>
            </w:r>
            <w:r w:rsidR="004A5293" w:rsidRPr="006234F8">
              <w:rPr>
                <w:rFonts w:ascii="Sylfaen" w:hAnsi="Sylfaen"/>
                <w:sz w:val="22"/>
                <w:szCs w:val="22"/>
                <w:vertAlign w:val="superscript"/>
              </w:rPr>
              <w:t>rd.</w:t>
            </w:r>
            <w:r w:rsidRPr="006234F8">
              <w:rPr>
                <w:rFonts w:ascii="Sylfaen" w:hAnsi="Sylfaen"/>
                <w:sz w:val="22"/>
                <w:szCs w:val="22"/>
                <w:vertAlign w:val="superscript"/>
              </w:rPr>
              <w:t xml:space="preserve"> </w:t>
            </w:r>
            <w:r w:rsidRPr="006234F8">
              <w:rPr>
                <w:rFonts w:ascii="Sylfaen" w:hAnsi="Sylfaen"/>
                <w:sz w:val="22"/>
                <w:szCs w:val="22"/>
                <w:lang w:val="hy-AM"/>
              </w:rPr>
              <w:t xml:space="preserve">class State Counselor of the Civil Service </w:t>
            </w:r>
          </w:p>
          <w:p w:rsidR="002E75FF" w:rsidRPr="006234F8" w:rsidRDefault="002E75FF" w:rsidP="004901BD">
            <w:pPr>
              <w:pStyle w:val="ListParagraph"/>
              <w:numPr>
                <w:ilvl w:val="0"/>
                <w:numId w:val="157"/>
              </w:numPr>
              <w:rPr>
                <w:rFonts w:ascii="Sylfaen" w:hAnsi="Sylfaen"/>
                <w:sz w:val="22"/>
                <w:szCs w:val="22"/>
              </w:rPr>
            </w:pPr>
            <w:r w:rsidRPr="006234F8">
              <w:rPr>
                <w:rFonts w:ascii="Sylfaen" w:hAnsi="Sylfaen"/>
                <w:sz w:val="22"/>
                <w:szCs w:val="22"/>
                <w:lang w:val="hy-AM"/>
              </w:rPr>
              <w:t>1</w:t>
            </w:r>
            <w:r w:rsidR="004A5293" w:rsidRPr="006234F8">
              <w:rPr>
                <w:rFonts w:ascii="Sylfaen" w:hAnsi="Sylfaen"/>
                <w:sz w:val="22"/>
                <w:szCs w:val="22"/>
                <w:vertAlign w:val="superscript"/>
              </w:rPr>
              <w:t>set</w:t>
            </w:r>
            <w:r w:rsidRPr="006234F8">
              <w:rPr>
                <w:rFonts w:ascii="Sylfaen" w:hAnsi="Sylfaen"/>
                <w:sz w:val="22"/>
                <w:szCs w:val="22"/>
                <w:lang w:val="hy-AM"/>
              </w:rPr>
              <w:t xml:space="preserve"> class Counselor of the Civil Service</w:t>
            </w:r>
          </w:p>
          <w:p w:rsidR="002E75FF" w:rsidRPr="006234F8" w:rsidRDefault="002E75FF" w:rsidP="004901BD">
            <w:pPr>
              <w:pStyle w:val="ListParagraph"/>
              <w:numPr>
                <w:ilvl w:val="0"/>
                <w:numId w:val="157"/>
              </w:numPr>
              <w:rPr>
                <w:rFonts w:ascii="Sylfaen" w:hAnsi="Sylfaen"/>
                <w:sz w:val="22"/>
                <w:szCs w:val="22"/>
                <w:lang w:val="hy-AM"/>
              </w:rPr>
            </w:pPr>
            <w:r w:rsidRPr="006234F8">
              <w:rPr>
                <w:rFonts w:ascii="Sylfaen" w:hAnsi="Sylfaen"/>
                <w:sz w:val="22"/>
                <w:szCs w:val="22"/>
              </w:rPr>
              <w:t>2</w:t>
            </w:r>
            <w:r w:rsidRPr="006234F8">
              <w:rPr>
                <w:rFonts w:ascii="Sylfaen" w:hAnsi="Sylfaen"/>
                <w:sz w:val="22"/>
                <w:szCs w:val="22"/>
                <w:vertAlign w:val="superscript"/>
              </w:rPr>
              <w:t>nd</w:t>
            </w:r>
            <w:r w:rsidRPr="006234F8">
              <w:rPr>
                <w:rFonts w:ascii="Sylfaen" w:hAnsi="Sylfaen"/>
                <w:sz w:val="22"/>
                <w:szCs w:val="22"/>
              </w:rPr>
              <w:t xml:space="preserve"> </w:t>
            </w:r>
            <w:r w:rsidRPr="006234F8">
              <w:rPr>
                <w:rFonts w:ascii="Sylfaen" w:hAnsi="Sylfaen"/>
                <w:sz w:val="22"/>
                <w:szCs w:val="22"/>
                <w:lang w:val="hy-AM"/>
              </w:rPr>
              <w:t>class Counselor of the Civil Service</w:t>
            </w:r>
          </w:p>
          <w:p w:rsidR="002E75FF" w:rsidRPr="006234F8" w:rsidRDefault="002E75FF" w:rsidP="004901BD">
            <w:pPr>
              <w:pStyle w:val="ListParagraph"/>
              <w:numPr>
                <w:ilvl w:val="0"/>
                <w:numId w:val="157"/>
              </w:numPr>
              <w:rPr>
                <w:rFonts w:ascii="Sylfaen" w:hAnsi="Sylfaen"/>
                <w:sz w:val="22"/>
                <w:szCs w:val="22"/>
                <w:lang w:val="hy-AM"/>
              </w:rPr>
            </w:pPr>
            <w:r w:rsidRPr="006234F8">
              <w:rPr>
                <w:rFonts w:ascii="Sylfaen" w:hAnsi="Sylfaen"/>
                <w:sz w:val="22"/>
                <w:szCs w:val="22"/>
              </w:rPr>
              <w:t>3</w:t>
            </w:r>
            <w:r w:rsidRPr="006234F8">
              <w:rPr>
                <w:rFonts w:ascii="Sylfaen" w:hAnsi="Sylfaen"/>
                <w:sz w:val="22"/>
                <w:szCs w:val="22"/>
                <w:vertAlign w:val="superscript"/>
              </w:rPr>
              <w:t>rd</w:t>
            </w:r>
            <w:r w:rsidRPr="006234F8">
              <w:rPr>
                <w:rFonts w:ascii="Sylfaen" w:hAnsi="Sylfaen"/>
                <w:sz w:val="22"/>
                <w:szCs w:val="22"/>
                <w:lang w:val="hy-AM"/>
              </w:rPr>
              <w:t xml:space="preserve"> class Counselor of the Civil Service </w:t>
            </w:r>
          </w:p>
          <w:p w:rsidR="002E75FF" w:rsidRPr="006234F8" w:rsidRDefault="002E75FF" w:rsidP="004901BD">
            <w:pPr>
              <w:pStyle w:val="ListParagraph"/>
              <w:numPr>
                <w:ilvl w:val="0"/>
                <w:numId w:val="157"/>
              </w:numPr>
              <w:rPr>
                <w:rFonts w:ascii="Sylfaen" w:hAnsi="Sylfaen"/>
                <w:sz w:val="22"/>
                <w:szCs w:val="22"/>
              </w:rPr>
            </w:pPr>
            <w:r w:rsidRPr="006234F8">
              <w:rPr>
                <w:rFonts w:ascii="Sylfaen" w:hAnsi="Sylfaen"/>
                <w:sz w:val="22"/>
                <w:szCs w:val="22"/>
              </w:rPr>
              <w:t>1</w:t>
            </w:r>
            <w:r w:rsidRPr="006234F8">
              <w:rPr>
                <w:rFonts w:ascii="Sylfaen" w:hAnsi="Sylfaen"/>
                <w:sz w:val="22"/>
                <w:szCs w:val="22"/>
                <w:vertAlign w:val="superscript"/>
              </w:rPr>
              <w:t>st</w:t>
            </w:r>
            <w:r w:rsidRPr="006234F8">
              <w:rPr>
                <w:rFonts w:ascii="Sylfaen" w:hAnsi="Sylfaen"/>
                <w:sz w:val="22"/>
                <w:szCs w:val="22"/>
              </w:rPr>
              <w:t xml:space="preserve"> class </w:t>
            </w:r>
            <w:r w:rsidRPr="006234F8">
              <w:rPr>
                <w:rFonts w:ascii="Sylfaen" w:hAnsi="Sylfaen"/>
                <w:sz w:val="22"/>
                <w:szCs w:val="22"/>
                <w:lang w:val="hy-AM"/>
              </w:rPr>
              <w:t>Leading officer</w:t>
            </w:r>
            <w:r w:rsidRPr="006234F8">
              <w:rPr>
                <w:rFonts w:ascii="Sylfaen" w:hAnsi="Sylfaen"/>
                <w:sz w:val="22"/>
                <w:szCs w:val="22"/>
              </w:rPr>
              <w:t xml:space="preserve"> of the Civil Service </w:t>
            </w:r>
          </w:p>
          <w:p w:rsidR="002E75FF" w:rsidRPr="006234F8" w:rsidRDefault="002E75FF" w:rsidP="004901BD">
            <w:pPr>
              <w:pStyle w:val="ListParagraph"/>
              <w:numPr>
                <w:ilvl w:val="0"/>
                <w:numId w:val="157"/>
              </w:numPr>
              <w:rPr>
                <w:rFonts w:ascii="Sylfaen" w:hAnsi="Sylfaen"/>
                <w:sz w:val="22"/>
                <w:szCs w:val="22"/>
                <w:lang w:val="hy-AM"/>
              </w:rPr>
            </w:pPr>
            <w:r w:rsidRPr="006234F8">
              <w:rPr>
                <w:rFonts w:ascii="Sylfaen" w:hAnsi="Sylfaen"/>
                <w:sz w:val="22"/>
                <w:szCs w:val="22"/>
              </w:rPr>
              <w:t>2</w:t>
            </w:r>
            <w:r w:rsidRPr="006234F8">
              <w:rPr>
                <w:rFonts w:ascii="Sylfaen" w:hAnsi="Sylfaen"/>
                <w:sz w:val="22"/>
                <w:szCs w:val="22"/>
                <w:vertAlign w:val="superscript"/>
              </w:rPr>
              <w:t>nd</w:t>
            </w:r>
            <w:r w:rsidRPr="006234F8">
              <w:rPr>
                <w:rFonts w:ascii="Sylfaen" w:hAnsi="Sylfaen"/>
                <w:sz w:val="22"/>
                <w:szCs w:val="22"/>
              </w:rPr>
              <w:t xml:space="preserve"> class </w:t>
            </w:r>
            <w:r w:rsidRPr="006234F8">
              <w:rPr>
                <w:rFonts w:ascii="Sylfaen" w:hAnsi="Sylfaen"/>
                <w:sz w:val="22"/>
                <w:szCs w:val="22"/>
                <w:lang w:val="hy-AM"/>
              </w:rPr>
              <w:t>Leading officer</w:t>
            </w:r>
            <w:r w:rsidRPr="006234F8">
              <w:rPr>
                <w:rFonts w:ascii="Sylfaen" w:hAnsi="Sylfaen"/>
                <w:sz w:val="22"/>
                <w:szCs w:val="22"/>
              </w:rPr>
              <w:t xml:space="preserve"> of the Civil Service </w:t>
            </w:r>
          </w:p>
          <w:p w:rsidR="002E75FF" w:rsidRPr="006234F8" w:rsidRDefault="002E75FF" w:rsidP="004901BD">
            <w:pPr>
              <w:pStyle w:val="ListParagraph"/>
              <w:numPr>
                <w:ilvl w:val="0"/>
                <w:numId w:val="157"/>
              </w:numPr>
              <w:rPr>
                <w:rFonts w:ascii="Sylfaen" w:hAnsi="Sylfaen"/>
                <w:sz w:val="22"/>
                <w:szCs w:val="22"/>
              </w:rPr>
            </w:pPr>
            <w:r w:rsidRPr="006234F8">
              <w:rPr>
                <w:rFonts w:ascii="Sylfaen" w:hAnsi="Sylfaen"/>
                <w:sz w:val="22"/>
                <w:szCs w:val="22"/>
              </w:rPr>
              <w:t>3</w:t>
            </w:r>
            <w:r w:rsidRPr="006234F8">
              <w:rPr>
                <w:rFonts w:ascii="Sylfaen" w:hAnsi="Sylfaen"/>
                <w:sz w:val="22"/>
                <w:szCs w:val="22"/>
                <w:vertAlign w:val="superscript"/>
              </w:rPr>
              <w:t>rd</w:t>
            </w:r>
            <w:r w:rsidRPr="006234F8">
              <w:rPr>
                <w:rFonts w:ascii="Sylfaen" w:hAnsi="Sylfaen"/>
                <w:sz w:val="22"/>
                <w:szCs w:val="22"/>
              </w:rPr>
              <w:t xml:space="preserve"> class </w:t>
            </w:r>
            <w:r w:rsidRPr="006234F8">
              <w:rPr>
                <w:rFonts w:ascii="Sylfaen" w:hAnsi="Sylfaen"/>
                <w:sz w:val="22"/>
                <w:szCs w:val="22"/>
                <w:lang w:val="hy-AM"/>
              </w:rPr>
              <w:t>Leading officer</w:t>
            </w:r>
            <w:r w:rsidRPr="006234F8">
              <w:rPr>
                <w:rFonts w:ascii="Sylfaen" w:hAnsi="Sylfaen"/>
                <w:sz w:val="22"/>
                <w:szCs w:val="22"/>
              </w:rPr>
              <w:t xml:space="preserve"> of the Civil Service </w:t>
            </w:r>
          </w:p>
          <w:p w:rsidR="002E75FF" w:rsidRPr="006234F8" w:rsidRDefault="002E75FF" w:rsidP="004901BD">
            <w:pPr>
              <w:pStyle w:val="ListParagraph"/>
              <w:numPr>
                <w:ilvl w:val="0"/>
                <w:numId w:val="157"/>
              </w:numPr>
              <w:rPr>
                <w:rFonts w:ascii="Sylfaen" w:hAnsi="Sylfaen"/>
                <w:sz w:val="22"/>
                <w:szCs w:val="22"/>
                <w:lang w:val="hy-AM"/>
              </w:rPr>
            </w:pPr>
            <w:r w:rsidRPr="006234F8">
              <w:rPr>
                <w:rFonts w:ascii="Sylfaen" w:hAnsi="Sylfaen"/>
                <w:sz w:val="22"/>
                <w:szCs w:val="22"/>
              </w:rPr>
              <w:t>1</w:t>
            </w:r>
            <w:r w:rsidRPr="006234F8">
              <w:rPr>
                <w:rFonts w:ascii="Sylfaen" w:hAnsi="Sylfaen"/>
                <w:sz w:val="22"/>
                <w:szCs w:val="22"/>
                <w:vertAlign w:val="superscript"/>
              </w:rPr>
              <w:t>st</w:t>
            </w:r>
            <w:r w:rsidRPr="006234F8">
              <w:rPr>
                <w:rFonts w:ascii="Sylfaen" w:hAnsi="Sylfaen"/>
                <w:sz w:val="22"/>
                <w:szCs w:val="22"/>
              </w:rPr>
              <w:t xml:space="preserve"> class Junior</w:t>
            </w:r>
            <w:r w:rsidRPr="006234F8">
              <w:rPr>
                <w:rFonts w:ascii="Sylfaen" w:hAnsi="Sylfaen"/>
                <w:sz w:val="22"/>
                <w:szCs w:val="22"/>
                <w:lang w:val="hy-AM"/>
              </w:rPr>
              <w:t xml:space="preserve"> officer</w:t>
            </w:r>
            <w:r w:rsidRPr="006234F8">
              <w:rPr>
                <w:rFonts w:ascii="Sylfaen" w:hAnsi="Sylfaen"/>
                <w:sz w:val="22"/>
                <w:szCs w:val="22"/>
              </w:rPr>
              <w:t xml:space="preserve"> of the Civil Service </w:t>
            </w:r>
          </w:p>
          <w:p w:rsidR="002E75FF" w:rsidRPr="006234F8" w:rsidRDefault="002E75FF" w:rsidP="004901BD">
            <w:pPr>
              <w:pStyle w:val="ListParagraph"/>
              <w:numPr>
                <w:ilvl w:val="0"/>
                <w:numId w:val="157"/>
              </w:numPr>
              <w:rPr>
                <w:rFonts w:ascii="Sylfaen" w:hAnsi="Sylfaen"/>
                <w:sz w:val="22"/>
                <w:szCs w:val="22"/>
                <w:lang w:val="hy-AM"/>
              </w:rPr>
            </w:pPr>
            <w:r w:rsidRPr="006234F8">
              <w:rPr>
                <w:rFonts w:ascii="Sylfaen" w:hAnsi="Sylfaen"/>
                <w:sz w:val="22"/>
                <w:szCs w:val="22"/>
              </w:rPr>
              <w:t>2</w:t>
            </w:r>
            <w:r w:rsidRPr="006234F8">
              <w:rPr>
                <w:rFonts w:ascii="Sylfaen" w:hAnsi="Sylfaen"/>
                <w:sz w:val="22"/>
                <w:szCs w:val="22"/>
                <w:vertAlign w:val="superscript"/>
              </w:rPr>
              <w:t>nd</w:t>
            </w:r>
            <w:r w:rsidRPr="006234F8">
              <w:rPr>
                <w:rFonts w:ascii="Sylfaen" w:hAnsi="Sylfaen"/>
                <w:sz w:val="22"/>
                <w:szCs w:val="22"/>
              </w:rPr>
              <w:t xml:space="preserve"> class Junior</w:t>
            </w:r>
            <w:r w:rsidRPr="006234F8">
              <w:rPr>
                <w:rFonts w:ascii="Sylfaen" w:hAnsi="Sylfaen"/>
                <w:sz w:val="22"/>
                <w:szCs w:val="22"/>
                <w:lang w:val="hy-AM"/>
              </w:rPr>
              <w:t xml:space="preserve"> officer</w:t>
            </w:r>
            <w:r w:rsidRPr="006234F8">
              <w:rPr>
                <w:rFonts w:ascii="Sylfaen" w:hAnsi="Sylfaen"/>
                <w:sz w:val="22"/>
                <w:szCs w:val="22"/>
              </w:rPr>
              <w:t xml:space="preserve"> of the Civil Service </w:t>
            </w:r>
          </w:p>
          <w:p w:rsidR="002E75FF" w:rsidRPr="006234F8" w:rsidRDefault="002E75FF" w:rsidP="004901BD">
            <w:pPr>
              <w:pStyle w:val="ListParagraph"/>
              <w:numPr>
                <w:ilvl w:val="0"/>
                <w:numId w:val="157"/>
              </w:numPr>
              <w:rPr>
                <w:rFonts w:ascii="Sylfaen" w:hAnsi="Sylfaen"/>
                <w:sz w:val="22"/>
                <w:szCs w:val="22"/>
              </w:rPr>
            </w:pPr>
            <w:r w:rsidRPr="006234F8">
              <w:rPr>
                <w:rFonts w:ascii="Sylfaen" w:hAnsi="Sylfaen"/>
                <w:sz w:val="22"/>
                <w:szCs w:val="22"/>
              </w:rPr>
              <w:t>3</w:t>
            </w:r>
            <w:r w:rsidR="004A5293" w:rsidRPr="006234F8">
              <w:rPr>
                <w:rFonts w:ascii="Sylfaen" w:hAnsi="Sylfaen"/>
                <w:sz w:val="22"/>
                <w:szCs w:val="22"/>
                <w:vertAlign w:val="superscript"/>
              </w:rPr>
              <w:t>rd</w:t>
            </w:r>
            <w:r w:rsidR="004A5293" w:rsidRPr="006234F8">
              <w:rPr>
                <w:rFonts w:ascii="Sylfaen" w:hAnsi="Sylfaen"/>
                <w:sz w:val="22"/>
                <w:szCs w:val="22"/>
              </w:rPr>
              <w:t xml:space="preserve"> class</w:t>
            </w:r>
            <w:r w:rsidRPr="006234F8">
              <w:rPr>
                <w:rFonts w:ascii="Sylfaen" w:hAnsi="Sylfaen"/>
                <w:sz w:val="22"/>
                <w:szCs w:val="22"/>
              </w:rPr>
              <w:t xml:space="preserve"> Junior</w:t>
            </w:r>
            <w:r w:rsidRPr="006234F8">
              <w:rPr>
                <w:rFonts w:ascii="Sylfaen" w:hAnsi="Sylfaen"/>
                <w:sz w:val="22"/>
                <w:szCs w:val="22"/>
                <w:lang w:val="hy-AM"/>
              </w:rPr>
              <w:t xml:space="preserve"> officer</w:t>
            </w:r>
            <w:r w:rsidRPr="006234F8">
              <w:rPr>
                <w:rFonts w:ascii="Sylfaen" w:hAnsi="Sylfaen"/>
                <w:sz w:val="22"/>
                <w:szCs w:val="22"/>
              </w:rPr>
              <w:t xml:space="preserve"> of the Civil Service</w:t>
            </w:r>
          </w:p>
        </w:tc>
      </w:tr>
      <w:tr w:rsidR="002E75FF" w:rsidRPr="006234F8" w:rsidTr="002E75FF">
        <w:tc>
          <w:tcPr>
            <w:tcW w:w="1983"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 xml:space="preserve">Decree </w:t>
            </w:r>
          </w:p>
        </w:tc>
        <w:tc>
          <w:tcPr>
            <w:tcW w:w="1116"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Button</w:t>
            </w:r>
          </w:p>
        </w:tc>
        <w:tc>
          <w:tcPr>
            <w:tcW w:w="1394"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1549"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4016"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 xml:space="preserve">The decree on awarding the given rank to the employee is entered in pdf format. </w:t>
            </w:r>
          </w:p>
        </w:tc>
      </w:tr>
      <w:tr w:rsidR="002E75FF" w:rsidRPr="006234F8" w:rsidTr="002E75FF">
        <w:tc>
          <w:tcPr>
            <w:tcW w:w="1983"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Start</w:t>
            </w:r>
          </w:p>
        </w:tc>
        <w:tc>
          <w:tcPr>
            <w:tcW w:w="1116"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Calendar box</w:t>
            </w:r>
          </w:p>
        </w:tc>
        <w:tc>
          <w:tcPr>
            <w:tcW w:w="1394"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1549"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4016"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 xml:space="preserve">The date of awarding the given rank to the employee is entered. </w:t>
            </w:r>
          </w:p>
        </w:tc>
      </w:tr>
      <w:tr w:rsidR="002E75FF" w:rsidRPr="006234F8" w:rsidTr="002E75FF">
        <w:tc>
          <w:tcPr>
            <w:tcW w:w="1983"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Save</w:t>
            </w:r>
          </w:p>
        </w:tc>
        <w:tc>
          <w:tcPr>
            <w:tcW w:w="1116"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Button</w:t>
            </w:r>
          </w:p>
        </w:tc>
        <w:tc>
          <w:tcPr>
            <w:tcW w:w="1394"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1549"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4016"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Saves all changes made in all existing fields of the given data block. In the result, a new line is added to the ranks data block. If the line is edited, then the data of edited line is updated.</w:t>
            </w:r>
          </w:p>
        </w:tc>
      </w:tr>
    </w:tbl>
    <w:p w:rsidR="002E75FF" w:rsidRPr="006234F8" w:rsidRDefault="002E75FF" w:rsidP="00834357">
      <w:pPr>
        <w:pStyle w:val="Caption"/>
      </w:pPr>
      <w:bookmarkStart w:id="180" w:name="_Toc449694912"/>
      <w:bookmarkStart w:id="181" w:name="_Toc439182596"/>
    </w:p>
    <w:p w:rsidR="002F53B4" w:rsidRPr="00834357" w:rsidRDefault="00BA6109" w:rsidP="00834357">
      <w:pPr>
        <w:pStyle w:val="Caption"/>
        <w:rPr>
          <w:rFonts w:eastAsia="MS Mincho"/>
        </w:rPr>
      </w:pPr>
      <w:bookmarkStart w:id="182" w:name="_Toc465180843"/>
      <w:r w:rsidRPr="006234F8">
        <w:t xml:space="preserve">Fig. </w:t>
      </w:r>
      <w:r w:rsidR="00613FD6" w:rsidRPr="006234F8">
        <w:fldChar w:fldCharType="begin"/>
      </w:r>
      <w:r w:rsidR="001F7B52" w:rsidRPr="006234F8">
        <w:instrText xml:space="preserve"> SEQ Fig. \* ARABIC </w:instrText>
      </w:r>
      <w:r w:rsidR="00613FD6" w:rsidRPr="006234F8">
        <w:fldChar w:fldCharType="separate"/>
      </w:r>
      <w:r w:rsidR="005638F6">
        <w:rPr>
          <w:noProof/>
        </w:rPr>
        <w:t>15</w:t>
      </w:r>
      <w:r w:rsidR="00613FD6" w:rsidRPr="006234F8">
        <w:rPr>
          <w:noProof/>
        </w:rPr>
        <w:fldChar w:fldCharType="end"/>
      </w:r>
      <w:r w:rsidR="007C4470">
        <w:rPr>
          <w:noProof/>
        </w:rPr>
        <w:t>.</w:t>
      </w:r>
      <w:r w:rsidR="00BB4D30" w:rsidRPr="00834357">
        <w:rPr>
          <w:rFonts w:eastAsia="MS Mincho"/>
        </w:rPr>
        <w:t xml:space="preserve"> </w:t>
      </w:r>
      <w:r w:rsidR="002F53B4" w:rsidRPr="00834357">
        <w:rPr>
          <w:rFonts w:eastAsia="MS Mincho"/>
        </w:rPr>
        <w:t>Editing/</w:t>
      </w:r>
      <w:r w:rsidR="00FA05F7" w:rsidRPr="00834357">
        <w:rPr>
          <w:rFonts w:eastAsia="MS Mincho"/>
        </w:rPr>
        <w:t>a</w:t>
      </w:r>
      <w:r w:rsidR="002F53B4" w:rsidRPr="00834357">
        <w:rPr>
          <w:rFonts w:eastAsia="MS Mincho"/>
        </w:rPr>
        <w:t>dding page for data on employee incentives</w:t>
      </w:r>
      <w:bookmarkEnd w:id="180"/>
      <w:bookmarkEnd w:id="182"/>
      <w:r w:rsidR="002F53B4" w:rsidRPr="00834357">
        <w:rPr>
          <w:rFonts w:eastAsia="MS Mincho"/>
        </w:rPr>
        <w:t xml:space="preserve"> </w:t>
      </w:r>
      <w:bookmarkEnd w:id="181"/>
    </w:p>
    <w:p w:rsidR="00D17CA5" w:rsidRPr="00834357" w:rsidRDefault="00F70418" w:rsidP="00834357">
      <w:pPr>
        <w:pStyle w:val="Caption"/>
      </w:pPr>
      <w:r w:rsidRPr="00834357">
        <w:rPr>
          <w:noProof/>
        </w:rPr>
        <w:drawing>
          <wp:inline distT="0" distB="0" distL="0" distR="0">
            <wp:extent cx="4558352" cy="1481545"/>
            <wp:effectExtent l="0" t="0" r="0" b="44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ersonnelFileRewards.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4592073" cy="1492505"/>
                    </a:xfrm>
                    <a:prstGeom prst="rect">
                      <a:avLst/>
                    </a:prstGeom>
                  </pic:spPr>
                </pic:pic>
              </a:graphicData>
            </a:graphic>
          </wp:inline>
        </w:drawing>
      </w:r>
    </w:p>
    <w:p w:rsidR="002F53B4" w:rsidRPr="006234F8" w:rsidRDefault="00CA4277" w:rsidP="00834357">
      <w:pPr>
        <w:pStyle w:val="Caption"/>
      </w:pPr>
      <w:bookmarkStart w:id="183" w:name="_Toc465180765"/>
      <w:r w:rsidRPr="006234F8">
        <w:rPr>
          <w:lang w:val="hy-AM"/>
        </w:rPr>
        <w:t>Table</w:t>
      </w:r>
      <w:r w:rsidRPr="006234F8">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14</w:t>
      </w:r>
      <w:r w:rsidR="00613FD6" w:rsidRPr="006234F8">
        <w:rPr>
          <w:lang w:val="hy-AM"/>
        </w:rPr>
        <w:fldChar w:fldCharType="end"/>
      </w:r>
      <w:r w:rsidR="007C4470">
        <w:t>.</w:t>
      </w:r>
      <w:r w:rsidR="002F53B4" w:rsidRPr="006234F8">
        <w:rPr>
          <w:lang w:val="hy-AM"/>
        </w:rPr>
        <w:t xml:space="preserve"> </w:t>
      </w:r>
      <w:r w:rsidR="002F53B4" w:rsidRPr="006234F8">
        <w:rPr>
          <w:rFonts w:eastAsia="MS Mincho"/>
          <w:lang w:val="hy-AM"/>
        </w:rPr>
        <w:t>Editing/</w:t>
      </w:r>
      <w:r w:rsidR="00FA05F7" w:rsidRPr="006234F8">
        <w:rPr>
          <w:rFonts w:eastAsia="MS Mincho"/>
        </w:rPr>
        <w:t>a</w:t>
      </w:r>
      <w:r w:rsidR="002F53B4" w:rsidRPr="006234F8">
        <w:rPr>
          <w:rFonts w:eastAsia="MS Mincho"/>
          <w:lang w:val="hy-AM"/>
        </w:rPr>
        <w:t>dding page for data on employee’s incentives</w:t>
      </w:r>
      <w:bookmarkEnd w:id="183"/>
    </w:p>
    <w:tbl>
      <w:tblPr>
        <w:tblW w:w="494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48"/>
        <w:gridCol w:w="1110"/>
        <w:gridCol w:w="1380"/>
        <w:gridCol w:w="1531"/>
        <w:gridCol w:w="3918"/>
      </w:tblGrid>
      <w:tr w:rsidR="002E75FF" w:rsidRPr="006234F8" w:rsidTr="002E75FF">
        <w:trPr>
          <w:cantSplit/>
          <w:tblHeader/>
        </w:trPr>
        <w:tc>
          <w:tcPr>
            <w:tcW w:w="1904"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2E75FF" w:rsidP="00523932">
            <w:pPr>
              <w:rPr>
                <w:rFonts w:ascii="Sylfaen" w:hAnsi="Sylfaen"/>
                <w:sz w:val="22"/>
                <w:szCs w:val="22"/>
              </w:rPr>
            </w:pPr>
            <w:r w:rsidRPr="006234F8">
              <w:rPr>
                <w:rFonts w:ascii="Sylfaen" w:hAnsi="Sylfaen"/>
                <w:sz w:val="22"/>
                <w:szCs w:val="22"/>
              </w:rPr>
              <w:t>Field</w:t>
            </w:r>
          </w:p>
        </w:tc>
        <w:tc>
          <w:tcPr>
            <w:tcW w:w="1085"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2E75FF" w:rsidP="00523932">
            <w:pPr>
              <w:rPr>
                <w:rFonts w:ascii="Sylfaen" w:hAnsi="Sylfaen"/>
                <w:sz w:val="22"/>
                <w:szCs w:val="22"/>
              </w:rPr>
            </w:pPr>
            <w:r w:rsidRPr="006234F8">
              <w:rPr>
                <w:rFonts w:ascii="Sylfaen" w:hAnsi="Sylfaen"/>
                <w:sz w:val="22"/>
                <w:szCs w:val="22"/>
              </w:rPr>
              <w:t>Type</w:t>
            </w:r>
          </w:p>
        </w:tc>
        <w:tc>
          <w:tcPr>
            <w:tcW w:w="1349"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2E75FF" w:rsidP="00523932">
            <w:pPr>
              <w:rPr>
                <w:rFonts w:ascii="Sylfaen" w:hAnsi="Sylfaen"/>
                <w:sz w:val="22"/>
                <w:szCs w:val="22"/>
              </w:rPr>
            </w:pPr>
            <w:r w:rsidRPr="006234F8">
              <w:rPr>
                <w:rFonts w:ascii="Sylfaen" w:hAnsi="Sylfaen"/>
                <w:sz w:val="22"/>
                <w:szCs w:val="22"/>
              </w:rPr>
              <w:t>Attributes</w:t>
            </w:r>
          </w:p>
        </w:tc>
        <w:tc>
          <w:tcPr>
            <w:tcW w:w="1496"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2E75FF" w:rsidP="00523932">
            <w:pPr>
              <w:rPr>
                <w:rFonts w:ascii="Sylfaen" w:hAnsi="Sylfaen"/>
                <w:sz w:val="22"/>
                <w:szCs w:val="22"/>
              </w:rPr>
            </w:pPr>
            <w:r w:rsidRPr="006234F8">
              <w:rPr>
                <w:rFonts w:ascii="Sylfaen" w:hAnsi="Sylfaen"/>
                <w:sz w:val="22"/>
                <w:szCs w:val="22"/>
              </w:rPr>
              <w:t>Initial value</w:t>
            </w:r>
          </w:p>
        </w:tc>
        <w:tc>
          <w:tcPr>
            <w:tcW w:w="3830"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4A5293" w:rsidP="00523932">
            <w:pPr>
              <w:rPr>
                <w:rFonts w:ascii="Sylfaen" w:hAnsi="Sylfaen"/>
                <w:sz w:val="22"/>
                <w:szCs w:val="22"/>
              </w:rPr>
            </w:pPr>
            <w:r w:rsidRPr="006234F8">
              <w:rPr>
                <w:rFonts w:ascii="Sylfaen" w:hAnsi="Sylfaen"/>
                <w:sz w:val="22"/>
                <w:szCs w:val="22"/>
              </w:rPr>
              <w:t>Description</w:t>
            </w:r>
          </w:p>
        </w:tc>
      </w:tr>
      <w:tr w:rsidR="002E75FF" w:rsidRPr="006234F8" w:rsidTr="002E75FF">
        <w:trPr>
          <w:cantSplit/>
        </w:trPr>
        <w:tc>
          <w:tcPr>
            <w:tcW w:w="9664" w:type="dxa"/>
            <w:gridSpan w:val="5"/>
            <w:tcBorders>
              <w:top w:val="single" w:sz="4" w:space="0" w:color="auto"/>
              <w:left w:val="single" w:sz="4" w:space="0" w:color="auto"/>
              <w:bottom w:val="single" w:sz="4" w:space="0" w:color="auto"/>
              <w:right w:val="single" w:sz="4" w:space="0" w:color="auto"/>
            </w:tcBorders>
            <w:shd w:val="clear" w:color="auto" w:fill="548DD4"/>
            <w:hideMark/>
          </w:tcPr>
          <w:p w:rsidR="002E75FF" w:rsidRPr="006234F8" w:rsidRDefault="002E75FF" w:rsidP="002E75FF">
            <w:pPr>
              <w:rPr>
                <w:rFonts w:ascii="Sylfaen" w:hAnsi="Sylfaen"/>
                <w:sz w:val="22"/>
                <w:szCs w:val="22"/>
              </w:rPr>
            </w:pPr>
            <w:r w:rsidRPr="006234F8">
              <w:rPr>
                <w:rFonts w:ascii="Sylfaen" w:hAnsi="Sylfaen"/>
                <w:sz w:val="22"/>
                <w:szCs w:val="22"/>
              </w:rPr>
              <w:t>Incentives data block</w:t>
            </w:r>
          </w:p>
        </w:tc>
      </w:tr>
      <w:tr w:rsidR="002E75FF" w:rsidRPr="006234F8" w:rsidTr="002E75FF">
        <w:tc>
          <w:tcPr>
            <w:tcW w:w="1904"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Type of incentive</w:t>
            </w:r>
          </w:p>
        </w:tc>
        <w:tc>
          <w:tcPr>
            <w:tcW w:w="1085"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Drop down</w:t>
            </w:r>
          </w:p>
        </w:tc>
        <w:tc>
          <w:tcPr>
            <w:tcW w:w="1349"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1496"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3830"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The type of incentive awarded to the employee is entered. Potential values:</w:t>
            </w:r>
          </w:p>
          <w:p w:rsidR="002E75FF" w:rsidRPr="006234F8" w:rsidRDefault="002E75FF" w:rsidP="00523932">
            <w:pPr>
              <w:rPr>
                <w:rFonts w:ascii="Sylfaen" w:hAnsi="Sylfaen"/>
                <w:sz w:val="22"/>
                <w:szCs w:val="22"/>
              </w:rPr>
            </w:pPr>
            <w:r w:rsidRPr="006234F8">
              <w:rPr>
                <w:rFonts w:ascii="Sylfaen" w:hAnsi="Sylfaen"/>
                <w:sz w:val="22"/>
                <w:szCs w:val="22"/>
              </w:rPr>
              <w:t>For Tax officers:</w:t>
            </w:r>
          </w:p>
          <w:p w:rsidR="002E75FF" w:rsidRPr="006234F8" w:rsidRDefault="002E75FF" w:rsidP="004901BD">
            <w:pPr>
              <w:pStyle w:val="ListParagraph"/>
              <w:numPr>
                <w:ilvl w:val="0"/>
                <w:numId w:val="158"/>
              </w:numPr>
              <w:rPr>
                <w:rFonts w:ascii="Sylfaen" w:hAnsi="Sylfaen"/>
                <w:sz w:val="22"/>
                <w:szCs w:val="22"/>
              </w:rPr>
            </w:pPr>
            <w:r w:rsidRPr="006234F8">
              <w:rPr>
                <w:rFonts w:ascii="Sylfaen" w:hAnsi="Sylfaen"/>
                <w:sz w:val="22"/>
                <w:szCs w:val="22"/>
              </w:rPr>
              <w:t>Releasing from disciplinary penalty</w:t>
            </w:r>
          </w:p>
          <w:p w:rsidR="002E75FF" w:rsidRPr="006234F8" w:rsidRDefault="002E75FF" w:rsidP="004901BD">
            <w:pPr>
              <w:pStyle w:val="ListParagraph"/>
              <w:numPr>
                <w:ilvl w:val="0"/>
                <w:numId w:val="158"/>
              </w:numPr>
              <w:rPr>
                <w:rFonts w:ascii="Sylfaen" w:hAnsi="Sylfaen"/>
                <w:sz w:val="22"/>
                <w:szCs w:val="22"/>
              </w:rPr>
            </w:pPr>
            <w:r w:rsidRPr="006234F8">
              <w:rPr>
                <w:rFonts w:ascii="Sylfaen" w:hAnsi="Sylfaen"/>
                <w:sz w:val="22"/>
                <w:szCs w:val="22"/>
              </w:rPr>
              <w:t>Financial rewards</w:t>
            </w:r>
          </w:p>
          <w:p w:rsidR="002E75FF" w:rsidRPr="006234F8" w:rsidRDefault="002E75FF" w:rsidP="004901BD">
            <w:pPr>
              <w:pStyle w:val="ListParagraph"/>
              <w:numPr>
                <w:ilvl w:val="0"/>
                <w:numId w:val="158"/>
              </w:numPr>
              <w:rPr>
                <w:rFonts w:ascii="Sylfaen" w:hAnsi="Sylfaen"/>
                <w:sz w:val="22"/>
                <w:szCs w:val="22"/>
              </w:rPr>
            </w:pPr>
            <w:r w:rsidRPr="006234F8">
              <w:rPr>
                <w:rFonts w:ascii="Sylfaen" w:hAnsi="Sylfaen"/>
                <w:sz w:val="22"/>
                <w:szCs w:val="22"/>
              </w:rPr>
              <w:t>Souvenir</w:t>
            </w:r>
          </w:p>
          <w:p w:rsidR="002E75FF" w:rsidRPr="006234F8" w:rsidRDefault="002E75FF" w:rsidP="004901BD">
            <w:pPr>
              <w:pStyle w:val="ListParagraph"/>
              <w:numPr>
                <w:ilvl w:val="0"/>
                <w:numId w:val="158"/>
              </w:numPr>
              <w:rPr>
                <w:rFonts w:ascii="Sylfaen" w:hAnsi="Sylfaen"/>
                <w:sz w:val="22"/>
                <w:szCs w:val="22"/>
              </w:rPr>
            </w:pPr>
            <w:r w:rsidRPr="006234F8">
              <w:rPr>
                <w:rFonts w:ascii="Sylfaen" w:hAnsi="Sylfaen"/>
                <w:sz w:val="22"/>
                <w:szCs w:val="22"/>
              </w:rPr>
              <w:t xml:space="preserve">Salary increase </w:t>
            </w:r>
          </w:p>
          <w:p w:rsidR="002E75FF" w:rsidRPr="006234F8" w:rsidRDefault="002E75FF" w:rsidP="004901BD">
            <w:pPr>
              <w:pStyle w:val="ListParagraph"/>
              <w:numPr>
                <w:ilvl w:val="0"/>
                <w:numId w:val="158"/>
              </w:numPr>
              <w:rPr>
                <w:rFonts w:ascii="Sylfaen" w:hAnsi="Sylfaen"/>
                <w:sz w:val="22"/>
                <w:szCs w:val="22"/>
              </w:rPr>
            </w:pPr>
            <w:r w:rsidRPr="006234F8">
              <w:rPr>
                <w:rFonts w:ascii="Sylfaen" w:hAnsi="Sylfaen"/>
                <w:sz w:val="22"/>
                <w:szCs w:val="22"/>
              </w:rPr>
              <w:t>Gratitude expressed by the Head of Tax or Customs Body, or superior body</w:t>
            </w:r>
          </w:p>
          <w:p w:rsidR="002E75FF" w:rsidRPr="006234F8" w:rsidRDefault="002E75FF" w:rsidP="004901BD">
            <w:pPr>
              <w:pStyle w:val="ListParagraph"/>
              <w:numPr>
                <w:ilvl w:val="0"/>
                <w:numId w:val="158"/>
              </w:numPr>
              <w:rPr>
                <w:rFonts w:ascii="Sylfaen" w:hAnsi="Sylfaen"/>
                <w:sz w:val="22"/>
                <w:szCs w:val="22"/>
              </w:rPr>
            </w:pPr>
            <w:r w:rsidRPr="006234F8">
              <w:rPr>
                <w:rFonts w:ascii="Sylfaen" w:hAnsi="Sylfaen"/>
                <w:sz w:val="22"/>
                <w:szCs w:val="22"/>
              </w:rPr>
              <w:t xml:space="preserve">Out-of-turn granting of special and/or grade rank </w:t>
            </w:r>
          </w:p>
          <w:p w:rsidR="002E75FF" w:rsidRPr="006234F8" w:rsidRDefault="002E75FF" w:rsidP="004901BD">
            <w:pPr>
              <w:pStyle w:val="ListParagraph"/>
              <w:numPr>
                <w:ilvl w:val="0"/>
                <w:numId w:val="158"/>
              </w:numPr>
              <w:rPr>
                <w:rFonts w:ascii="Sylfaen" w:hAnsi="Sylfaen"/>
                <w:sz w:val="22"/>
                <w:szCs w:val="22"/>
              </w:rPr>
            </w:pPr>
            <w:r w:rsidRPr="006234F8">
              <w:rPr>
                <w:rFonts w:ascii="Sylfaen" w:hAnsi="Sylfaen"/>
                <w:sz w:val="22"/>
                <w:szCs w:val="22"/>
              </w:rPr>
              <w:t xml:space="preserve">Rewarding with the Model Tax Officer’s medal of the Republic of Armenia </w:t>
            </w:r>
          </w:p>
          <w:p w:rsidR="002E75FF" w:rsidRPr="006234F8" w:rsidRDefault="002E75FF" w:rsidP="00523932">
            <w:pPr>
              <w:rPr>
                <w:rFonts w:ascii="Sylfaen" w:hAnsi="Sylfaen"/>
                <w:sz w:val="22"/>
                <w:szCs w:val="22"/>
              </w:rPr>
            </w:pPr>
            <w:r w:rsidRPr="006234F8">
              <w:rPr>
                <w:rFonts w:ascii="Sylfaen" w:hAnsi="Sylfaen"/>
                <w:sz w:val="22"/>
                <w:szCs w:val="22"/>
              </w:rPr>
              <w:t>For Customs officers:</w:t>
            </w:r>
          </w:p>
          <w:p w:rsidR="002E75FF" w:rsidRPr="006234F8" w:rsidRDefault="002E75FF" w:rsidP="004901BD">
            <w:pPr>
              <w:pStyle w:val="ListParagraph"/>
              <w:numPr>
                <w:ilvl w:val="0"/>
                <w:numId w:val="123"/>
              </w:numPr>
              <w:rPr>
                <w:rFonts w:ascii="Sylfaen" w:hAnsi="Sylfaen"/>
                <w:sz w:val="22"/>
                <w:szCs w:val="22"/>
                <w:lang w:val="hy-AM"/>
              </w:rPr>
            </w:pPr>
            <w:r w:rsidRPr="006234F8">
              <w:rPr>
                <w:rFonts w:ascii="Sylfaen" w:hAnsi="Sylfaen"/>
                <w:sz w:val="22"/>
                <w:szCs w:val="22"/>
              </w:rPr>
              <w:t>Announcement of gratitude</w:t>
            </w:r>
          </w:p>
          <w:p w:rsidR="002E75FF" w:rsidRPr="006234F8" w:rsidRDefault="002E75FF" w:rsidP="004901BD">
            <w:pPr>
              <w:pStyle w:val="ListParagraph"/>
              <w:numPr>
                <w:ilvl w:val="0"/>
                <w:numId w:val="123"/>
              </w:numPr>
              <w:rPr>
                <w:rFonts w:ascii="Sylfaen" w:hAnsi="Sylfaen"/>
                <w:sz w:val="22"/>
                <w:szCs w:val="22"/>
                <w:lang w:val="hy-AM"/>
              </w:rPr>
            </w:pPr>
            <w:r w:rsidRPr="006234F8">
              <w:rPr>
                <w:rFonts w:ascii="Sylfaen" w:hAnsi="Sylfaen"/>
                <w:sz w:val="22"/>
                <w:szCs w:val="22"/>
              </w:rPr>
              <w:t>Monetary award</w:t>
            </w:r>
          </w:p>
          <w:p w:rsidR="002E75FF" w:rsidRPr="006234F8" w:rsidRDefault="002E75FF" w:rsidP="004901BD">
            <w:pPr>
              <w:pStyle w:val="ListParagraph"/>
              <w:numPr>
                <w:ilvl w:val="0"/>
                <w:numId w:val="123"/>
              </w:numPr>
              <w:rPr>
                <w:rFonts w:ascii="Sylfaen" w:hAnsi="Sylfaen"/>
                <w:sz w:val="22"/>
                <w:szCs w:val="22"/>
              </w:rPr>
            </w:pPr>
            <w:r w:rsidRPr="006234F8">
              <w:rPr>
                <w:rFonts w:ascii="Sylfaen" w:hAnsi="Sylfaen"/>
                <w:sz w:val="22"/>
                <w:szCs w:val="22"/>
              </w:rPr>
              <w:t xml:space="preserve">Souvenir </w:t>
            </w:r>
          </w:p>
          <w:p w:rsidR="002E75FF" w:rsidRPr="006234F8" w:rsidRDefault="002E75FF" w:rsidP="004901BD">
            <w:pPr>
              <w:pStyle w:val="ListParagraph"/>
              <w:numPr>
                <w:ilvl w:val="0"/>
                <w:numId w:val="123"/>
              </w:numPr>
              <w:rPr>
                <w:rFonts w:ascii="Sylfaen" w:hAnsi="Sylfaen"/>
                <w:sz w:val="22"/>
                <w:szCs w:val="22"/>
                <w:lang w:val="hy-AM"/>
              </w:rPr>
            </w:pPr>
            <w:r w:rsidRPr="006234F8">
              <w:rPr>
                <w:rFonts w:ascii="Sylfaen" w:hAnsi="Sylfaen"/>
                <w:sz w:val="22"/>
                <w:szCs w:val="22"/>
              </w:rPr>
              <w:t xml:space="preserve">Diploma of superior Customs body </w:t>
            </w:r>
          </w:p>
          <w:p w:rsidR="002E75FF" w:rsidRPr="006234F8" w:rsidRDefault="002E75FF" w:rsidP="004901BD">
            <w:pPr>
              <w:pStyle w:val="ListParagraph"/>
              <w:numPr>
                <w:ilvl w:val="0"/>
                <w:numId w:val="123"/>
              </w:numPr>
              <w:rPr>
                <w:rFonts w:ascii="Sylfaen" w:hAnsi="Sylfaen"/>
                <w:sz w:val="22"/>
                <w:szCs w:val="22"/>
                <w:lang w:val="hy-AM"/>
              </w:rPr>
            </w:pPr>
            <w:r w:rsidRPr="006234F8">
              <w:rPr>
                <w:rFonts w:ascii="Sylfaen" w:hAnsi="Sylfaen"/>
                <w:sz w:val="22"/>
                <w:szCs w:val="22"/>
              </w:rPr>
              <w:t xml:space="preserve">Early removal of disciplinary penalty </w:t>
            </w:r>
          </w:p>
          <w:p w:rsidR="002E75FF" w:rsidRPr="006234F8" w:rsidRDefault="002E75FF" w:rsidP="004901BD">
            <w:pPr>
              <w:pStyle w:val="ListParagraph"/>
              <w:numPr>
                <w:ilvl w:val="0"/>
                <w:numId w:val="123"/>
              </w:numPr>
              <w:rPr>
                <w:rFonts w:ascii="Sylfaen" w:hAnsi="Sylfaen"/>
                <w:sz w:val="22"/>
                <w:szCs w:val="22"/>
                <w:lang w:val="hy-AM"/>
              </w:rPr>
            </w:pPr>
            <w:r w:rsidRPr="006234F8">
              <w:rPr>
                <w:rFonts w:ascii="Sylfaen" w:hAnsi="Sylfaen"/>
                <w:sz w:val="22"/>
                <w:szCs w:val="22"/>
              </w:rPr>
              <w:t>Provision of additional paid vacation</w:t>
            </w:r>
          </w:p>
          <w:p w:rsidR="002E75FF" w:rsidRPr="006234F8" w:rsidRDefault="002E75FF" w:rsidP="004901BD">
            <w:pPr>
              <w:pStyle w:val="ListParagraph"/>
              <w:numPr>
                <w:ilvl w:val="0"/>
                <w:numId w:val="123"/>
              </w:numPr>
              <w:rPr>
                <w:rFonts w:ascii="Sylfaen" w:hAnsi="Sylfaen"/>
                <w:sz w:val="22"/>
                <w:szCs w:val="22"/>
              </w:rPr>
            </w:pPr>
            <w:r w:rsidRPr="006234F8">
              <w:rPr>
                <w:rFonts w:ascii="Sylfaen" w:hAnsi="Sylfaen"/>
                <w:sz w:val="22"/>
                <w:szCs w:val="22"/>
              </w:rPr>
              <w:t xml:space="preserve">Out-of-turn granting of special and/or class rank </w:t>
            </w:r>
          </w:p>
          <w:p w:rsidR="002E75FF" w:rsidRPr="006234F8" w:rsidRDefault="002E75FF" w:rsidP="004901BD">
            <w:pPr>
              <w:pStyle w:val="ListParagraph"/>
              <w:numPr>
                <w:ilvl w:val="0"/>
                <w:numId w:val="123"/>
              </w:numPr>
              <w:rPr>
                <w:rFonts w:ascii="Sylfaen" w:hAnsi="Sylfaen"/>
                <w:sz w:val="22"/>
                <w:szCs w:val="22"/>
                <w:lang w:val="hy-AM"/>
              </w:rPr>
            </w:pPr>
            <w:r w:rsidRPr="006234F8">
              <w:rPr>
                <w:rFonts w:ascii="Sylfaen" w:hAnsi="Sylfaen"/>
                <w:sz w:val="22"/>
                <w:szCs w:val="22"/>
              </w:rPr>
              <w:t xml:space="preserve">Award one class higher than entitled rank </w:t>
            </w:r>
          </w:p>
          <w:p w:rsidR="002E75FF" w:rsidRPr="006234F8" w:rsidRDefault="002E75FF" w:rsidP="004901BD">
            <w:pPr>
              <w:pStyle w:val="ListParagraph"/>
              <w:numPr>
                <w:ilvl w:val="0"/>
                <w:numId w:val="123"/>
              </w:numPr>
              <w:rPr>
                <w:rFonts w:ascii="Sylfaen" w:hAnsi="Sylfaen"/>
                <w:sz w:val="22"/>
                <w:szCs w:val="22"/>
                <w:lang w:val="hy-AM"/>
              </w:rPr>
            </w:pPr>
            <w:r w:rsidRPr="006234F8">
              <w:rPr>
                <w:rFonts w:ascii="Sylfaen" w:hAnsi="Sylfaen"/>
                <w:sz w:val="22"/>
                <w:szCs w:val="22"/>
              </w:rPr>
              <w:t>Award with a medal</w:t>
            </w:r>
          </w:p>
          <w:p w:rsidR="002E75FF" w:rsidRPr="006234F8" w:rsidRDefault="002E75FF" w:rsidP="00523932">
            <w:pPr>
              <w:rPr>
                <w:rFonts w:ascii="Sylfaen" w:hAnsi="Sylfaen"/>
                <w:sz w:val="22"/>
                <w:szCs w:val="22"/>
              </w:rPr>
            </w:pPr>
            <w:r w:rsidRPr="006234F8">
              <w:rPr>
                <w:rFonts w:ascii="Sylfaen" w:hAnsi="Sylfaen"/>
                <w:sz w:val="22"/>
                <w:szCs w:val="22"/>
              </w:rPr>
              <w:t>In the case of granting “Removal of disciplinary penalty, the penalty active for the given employee is removed. The end date of disciplinary penalty is deemed as the start date of the award.</w:t>
            </w:r>
          </w:p>
        </w:tc>
      </w:tr>
      <w:tr w:rsidR="002E75FF" w:rsidRPr="006234F8" w:rsidTr="002E75FF">
        <w:trPr>
          <w:cantSplit/>
        </w:trPr>
        <w:tc>
          <w:tcPr>
            <w:tcW w:w="1904"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 xml:space="preserve">Decree </w:t>
            </w:r>
          </w:p>
        </w:tc>
        <w:tc>
          <w:tcPr>
            <w:tcW w:w="1085"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Label</w:t>
            </w:r>
          </w:p>
        </w:tc>
        <w:tc>
          <w:tcPr>
            <w:tcW w:w="1349"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p>
        </w:tc>
        <w:tc>
          <w:tcPr>
            <w:tcW w:w="1496"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3830"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 xml:space="preserve">The Decree of the given incentive is entered in pdf format. </w:t>
            </w:r>
          </w:p>
        </w:tc>
      </w:tr>
      <w:tr w:rsidR="002E75FF" w:rsidRPr="006234F8" w:rsidTr="002E75FF">
        <w:trPr>
          <w:cantSplit/>
        </w:trPr>
        <w:tc>
          <w:tcPr>
            <w:tcW w:w="1904"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r w:rsidRPr="006234F8">
              <w:rPr>
                <w:rFonts w:ascii="Sylfaen" w:hAnsi="Sylfaen"/>
                <w:sz w:val="22"/>
                <w:szCs w:val="22"/>
              </w:rPr>
              <w:t>Attach</w:t>
            </w:r>
          </w:p>
        </w:tc>
        <w:tc>
          <w:tcPr>
            <w:tcW w:w="1085"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r w:rsidRPr="006234F8">
              <w:rPr>
                <w:rFonts w:ascii="Sylfaen" w:hAnsi="Sylfaen"/>
                <w:sz w:val="22"/>
                <w:szCs w:val="22"/>
              </w:rPr>
              <w:t>Button</w:t>
            </w:r>
          </w:p>
        </w:tc>
        <w:tc>
          <w:tcPr>
            <w:tcW w:w="1349"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p>
        </w:tc>
        <w:tc>
          <w:tcPr>
            <w:tcW w:w="1496"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p>
        </w:tc>
        <w:tc>
          <w:tcPr>
            <w:tcW w:w="3830"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r w:rsidRPr="006234F8">
              <w:rPr>
                <w:rFonts w:ascii="Sylfaen" w:hAnsi="Sylfaen"/>
                <w:sz w:val="22"/>
                <w:szCs w:val="22"/>
              </w:rPr>
              <w:t>By pressing the button, the window for attaching the given incentive in pdf format opens.</w:t>
            </w:r>
          </w:p>
        </w:tc>
      </w:tr>
      <w:tr w:rsidR="002E75FF" w:rsidRPr="006234F8" w:rsidTr="002E75FF">
        <w:trPr>
          <w:cantSplit/>
        </w:trPr>
        <w:tc>
          <w:tcPr>
            <w:tcW w:w="1904"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r w:rsidRPr="006234F8">
              <w:rPr>
                <w:rFonts w:ascii="Sylfaen" w:hAnsi="Sylfaen"/>
                <w:sz w:val="22"/>
                <w:szCs w:val="22"/>
              </w:rPr>
              <w:t>View</w:t>
            </w:r>
          </w:p>
        </w:tc>
        <w:tc>
          <w:tcPr>
            <w:tcW w:w="1085"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r w:rsidRPr="006234F8">
              <w:rPr>
                <w:rFonts w:ascii="Sylfaen" w:hAnsi="Sylfaen"/>
                <w:sz w:val="22"/>
                <w:szCs w:val="22"/>
              </w:rPr>
              <w:t>Button</w:t>
            </w:r>
          </w:p>
        </w:tc>
        <w:tc>
          <w:tcPr>
            <w:tcW w:w="1349"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p>
        </w:tc>
        <w:tc>
          <w:tcPr>
            <w:tcW w:w="1496"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p>
        </w:tc>
        <w:tc>
          <w:tcPr>
            <w:tcW w:w="3830"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r w:rsidRPr="006234F8">
              <w:rPr>
                <w:rFonts w:ascii="Sylfaen" w:hAnsi="Sylfaen"/>
                <w:sz w:val="22"/>
                <w:szCs w:val="22"/>
              </w:rPr>
              <w:t>By pressing the button, the window for viewing the given incentive in pdf format opens.</w:t>
            </w:r>
          </w:p>
        </w:tc>
      </w:tr>
      <w:tr w:rsidR="002E75FF" w:rsidRPr="006234F8" w:rsidTr="002E75FF">
        <w:trPr>
          <w:cantSplit/>
        </w:trPr>
        <w:tc>
          <w:tcPr>
            <w:tcW w:w="1904" w:type="dxa"/>
            <w:tcBorders>
              <w:top w:val="single" w:sz="4" w:space="0" w:color="auto"/>
              <w:left w:val="single" w:sz="4" w:space="0" w:color="auto"/>
              <w:bottom w:val="single" w:sz="4" w:space="0" w:color="auto"/>
              <w:right w:val="single" w:sz="4" w:space="0" w:color="auto"/>
            </w:tcBorders>
            <w:hideMark/>
          </w:tcPr>
          <w:p w:rsidR="002E75FF" w:rsidRPr="006234F8" w:rsidRDefault="002E75FF" w:rsidP="002E75FF">
            <w:pPr>
              <w:rPr>
                <w:rFonts w:ascii="Sylfaen" w:hAnsi="Sylfaen"/>
                <w:sz w:val="22"/>
                <w:szCs w:val="22"/>
              </w:rPr>
            </w:pPr>
            <w:r w:rsidRPr="006234F8">
              <w:rPr>
                <w:rFonts w:ascii="Sylfaen" w:hAnsi="Sylfaen"/>
                <w:sz w:val="22"/>
                <w:szCs w:val="22"/>
              </w:rPr>
              <w:t>Date</w:t>
            </w:r>
          </w:p>
        </w:tc>
        <w:tc>
          <w:tcPr>
            <w:tcW w:w="1085" w:type="dxa"/>
            <w:tcBorders>
              <w:top w:val="single" w:sz="4" w:space="0" w:color="auto"/>
              <w:left w:val="single" w:sz="4" w:space="0" w:color="auto"/>
              <w:bottom w:val="single" w:sz="4" w:space="0" w:color="auto"/>
              <w:right w:val="single" w:sz="4" w:space="0" w:color="auto"/>
            </w:tcBorders>
            <w:hideMark/>
          </w:tcPr>
          <w:p w:rsidR="002E75FF" w:rsidRPr="006234F8" w:rsidRDefault="005816A1" w:rsidP="002E75FF">
            <w:pPr>
              <w:rPr>
                <w:rFonts w:ascii="Sylfaen" w:hAnsi="Sylfaen"/>
                <w:sz w:val="22"/>
                <w:szCs w:val="22"/>
              </w:rPr>
            </w:pPr>
            <w:r w:rsidRPr="006234F8">
              <w:rPr>
                <w:rFonts w:ascii="Sylfaen" w:hAnsi="Sylfaen"/>
                <w:sz w:val="22"/>
                <w:szCs w:val="22"/>
              </w:rPr>
              <w:t>Calendar box</w:t>
            </w:r>
          </w:p>
        </w:tc>
        <w:tc>
          <w:tcPr>
            <w:tcW w:w="1349"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p>
        </w:tc>
        <w:tc>
          <w:tcPr>
            <w:tcW w:w="1496"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p>
        </w:tc>
        <w:tc>
          <w:tcPr>
            <w:tcW w:w="3830" w:type="dxa"/>
            <w:tcBorders>
              <w:top w:val="single" w:sz="4" w:space="0" w:color="auto"/>
              <w:left w:val="single" w:sz="4" w:space="0" w:color="auto"/>
              <w:bottom w:val="single" w:sz="4" w:space="0" w:color="auto"/>
              <w:right w:val="single" w:sz="4" w:space="0" w:color="auto"/>
            </w:tcBorders>
            <w:hideMark/>
          </w:tcPr>
          <w:p w:rsidR="002E75FF" w:rsidRPr="006234F8" w:rsidRDefault="002E75FF" w:rsidP="002E75FF">
            <w:pPr>
              <w:rPr>
                <w:rFonts w:ascii="Sylfaen" w:hAnsi="Sylfaen"/>
                <w:sz w:val="22"/>
                <w:szCs w:val="22"/>
              </w:rPr>
            </w:pPr>
            <w:r w:rsidRPr="006234F8">
              <w:rPr>
                <w:rFonts w:ascii="Sylfaen" w:hAnsi="Sylfaen"/>
                <w:sz w:val="22"/>
                <w:szCs w:val="22"/>
              </w:rPr>
              <w:t xml:space="preserve">The date of issued incentive is entered. </w:t>
            </w:r>
          </w:p>
        </w:tc>
      </w:tr>
      <w:tr w:rsidR="002E75FF" w:rsidRPr="006234F8" w:rsidTr="002E75FF">
        <w:trPr>
          <w:cantSplit/>
        </w:trPr>
        <w:tc>
          <w:tcPr>
            <w:tcW w:w="1904" w:type="dxa"/>
            <w:tcBorders>
              <w:top w:val="single" w:sz="4" w:space="0" w:color="auto"/>
              <w:left w:val="single" w:sz="4" w:space="0" w:color="auto"/>
              <w:bottom w:val="single" w:sz="4" w:space="0" w:color="auto"/>
              <w:right w:val="single" w:sz="4" w:space="0" w:color="auto"/>
            </w:tcBorders>
            <w:hideMark/>
          </w:tcPr>
          <w:p w:rsidR="002E75FF" w:rsidRPr="006234F8" w:rsidRDefault="002E75FF" w:rsidP="002E75FF">
            <w:pPr>
              <w:rPr>
                <w:rFonts w:ascii="Sylfaen" w:hAnsi="Sylfaen"/>
                <w:sz w:val="22"/>
                <w:szCs w:val="22"/>
              </w:rPr>
            </w:pPr>
            <w:r w:rsidRPr="006234F8">
              <w:rPr>
                <w:rFonts w:ascii="Sylfaen" w:hAnsi="Sylfaen"/>
                <w:sz w:val="22"/>
                <w:szCs w:val="22"/>
              </w:rPr>
              <w:t>By whom</w:t>
            </w:r>
          </w:p>
        </w:tc>
        <w:tc>
          <w:tcPr>
            <w:tcW w:w="1085" w:type="dxa"/>
            <w:tcBorders>
              <w:top w:val="single" w:sz="4" w:space="0" w:color="auto"/>
              <w:left w:val="single" w:sz="4" w:space="0" w:color="auto"/>
              <w:bottom w:val="single" w:sz="4" w:space="0" w:color="auto"/>
              <w:right w:val="single" w:sz="4" w:space="0" w:color="auto"/>
            </w:tcBorders>
            <w:hideMark/>
          </w:tcPr>
          <w:p w:rsidR="002E75FF" w:rsidRPr="006234F8" w:rsidRDefault="002E75FF" w:rsidP="002E75FF">
            <w:pPr>
              <w:rPr>
                <w:rFonts w:ascii="Sylfaen" w:hAnsi="Sylfaen"/>
                <w:sz w:val="22"/>
                <w:szCs w:val="22"/>
              </w:rPr>
            </w:pPr>
            <w:r w:rsidRPr="006234F8">
              <w:rPr>
                <w:rFonts w:ascii="Sylfaen" w:hAnsi="Sylfaen"/>
                <w:sz w:val="22"/>
                <w:szCs w:val="22"/>
              </w:rPr>
              <w:t>Dropdown</w:t>
            </w:r>
          </w:p>
        </w:tc>
        <w:tc>
          <w:tcPr>
            <w:tcW w:w="1349"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p>
        </w:tc>
        <w:tc>
          <w:tcPr>
            <w:tcW w:w="1496"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p>
        </w:tc>
        <w:tc>
          <w:tcPr>
            <w:tcW w:w="3830" w:type="dxa"/>
            <w:tcBorders>
              <w:top w:val="single" w:sz="4" w:space="0" w:color="auto"/>
              <w:left w:val="single" w:sz="4" w:space="0" w:color="auto"/>
              <w:bottom w:val="single" w:sz="4" w:space="0" w:color="auto"/>
              <w:right w:val="single" w:sz="4" w:space="0" w:color="auto"/>
            </w:tcBorders>
            <w:hideMark/>
          </w:tcPr>
          <w:p w:rsidR="002E75FF" w:rsidRPr="006234F8" w:rsidRDefault="002E75FF" w:rsidP="002E75FF">
            <w:pPr>
              <w:rPr>
                <w:rFonts w:ascii="Sylfaen" w:hAnsi="Sylfaen"/>
                <w:sz w:val="22"/>
                <w:szCs w:val="22"/>
              </w:rPr>
            </w:pPr>
            <w:r w:rsidRPr="006234F8">
              <w:rPr>
                <w:rFonts w:ascii="Sylfaen" w:hAnsi="Sylfaen"/>
                <w:sz w:val="22"/>
                <w:szCs w:val="22"/>
              </w:rPr>
              <w:t>The issuer of the incentive is entered. Potential values: Position in the SRC staff list.</w:t>
            </w:r>
          </w:p>
        </w:tc>
      </w:tr>
      <w:tr w:rsidR="002E75FF" w:rsidRPr="006234F8" w:rsidTr="002E75FF">
        <w:trPr>
          <w:cantSplit/>
        </w:trPr>
        <w:tc>
          <w:tcPr>
            <w:tcW w:w="1904" w:type="dxa"/>
            <w:tcBorders>
              <w:top w:val="single" w:sz="4" w:space="0" w:color="auto"/>
              <w:left w:val="single" w:sz="4" w:space="0" w:color="auto"/>
              <w:bottom w:val="single" w:sz="4" w:space="0" w:color="auto"/>
              <w:right w:val="single" w:sz="4" w:space="0" w:color="auto"/>
            </w:tcBorders>
            <w:hideMark/>
          </w:tcPr>
          <w:p w:rsidR="002E75FF" w:rsidRPr="006234F8" w:rsidRDefault="002E75FF" w:rsidP="002E75FF">
            <w:pPr>
              <w:rPr>
                <w:rFonts w:ascii="Sylfaen" w:hAnsi="Sylfaen"/>
                <w:sz w:val="22"/>
                <w:szCs w:val="22"/>
              </w:rPr>
            </w:pPr>
            <w:r w:rsidRPr="006234F8">
              <w:rPr>
                <w:rFonts w:ascii="Sylfaen" w:hAnsi="Sylfaen"/>
                <w:sz w:val="22"/>
                <w:szCs w:val="22"/>
              </w:rPr>
              <w:t>Notes</w:t>
            </w:r>
          </w:p>
        </w:tc>
        <w:tc>
          <w:tcPr>
            <w:tcW w:w="1085" w:type="dxa"/>
            <w:tcBorders>
              <w:top w:val="single" w:sz="4" w:space="0" w:color="auto"/>
              <w:left w:val="single" w:sz="4" w:space="0" w:color="auto"/>
              <w:bottom w:val="single" w:sz="4" w:space="0" w:color="auto"/>
              <w:right w:val="single" w:sz="4" w:space="0" w:color="auto"/>
            </w:tcBorders>
            <w:hideMark/>
          </w:tcPr>
          <w:p w:rsidR="002E75FF" w:rsidRPr="006234F8" w:rsidRDefault="002E75FF" w:rsidP="002E75FF">
            <w:pPr>
              <w:rPr>
                <w:rFonts w:ascii="Sylfaen" w:hAnsi="Sylfaen"/>
                <w:sz w:val="22"/>
                <w:szCs w:val="22"/>
              </w:rPr>
            </w:pPr>
            <w:r w:rsidRPr="006234F8">
              <w:rPr>
                <w:rFonts w:ascii="Sylfaen" w:hAnsi="Sylfaen"/>
                <w:sz w:val="22"/>
                <w:szCs w:val="22"/>
              </w:rPr>
              <w:t>Text Box</w:t>
            </w:r>
          </w:p>
        </w:tc>
        <w:tc>
          <w:tcPr>
            <w:tcW w:w="1349"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p>
        </w:tc>
        <w:tc>
          <w:tcPr>
            <w:tcW w:w="1496"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p>
        </w:tc>
        <w:tc>
          <w:tcPr>
            <w:tcW w:w="3830" w:type="dxa"/>
            <w:tcBorders>
              <w:top w:val="single" w:sz="4" w:space="0" w:color="auto"/>
              <w:left w:val="single" w:sz="4" w:space="0" w:color="auto"/>
              <w:bottom w:val="single" w:sz="4" w:space="0" w:color="auto"/>
              <w:right w:val="single" w:sz="4" w:space="0" w:color="auto"/>
            </w:tcBorders>
            <w:hideMark/>
          </w:tcPr>
          <w:p w:rsidR="002E75FF" w:rsidRPr="006234F8" w:rsidRDefault="002E75FF" w:rsidP="002E75FF">
            <w:pPr>
              <w:rPr>
                <w:rFonts w:ascii="Sylfaen" w:hAnsi="Sylfaen"/>
                <w:sz w:val="22"/>
                <w:szCs w:val="22"/>
              </w:rPr>
            </w:pPr>
            <w:r w:rsidRPr="006234F8">
              <w:rPr>
                <w:rFonts w:ascii="Sylfaen" w:hAnsi="Sylfaen"/>
                <w:sz w:val="22"/>
                <w:szCs w:val="22"/>
              </w:rPr>
              <w:t xml:space="preserve">Notes on the incentive are entered. </w:t>
            </w:r>
          </w:p>
        </w:tc>
      </w:tr>
      <w:tr w:rsidR="002E75FF" w:rsidRPr="006234F8" w:rsidTr="002E75FF">
        <w:trPr>
          <w:cantSplit/>
        </w:trPr>
        <w:tc>
          <w:tcPr>
            <w:tcW w:w="1904" w:type="dxa"/>
            <w:tcBorders>
              <w:top w:val="single" w:sz="4" w:space="0" w:color="auto"/>
              <w:left w:val="single" w:sz="4" w:space="0" w:color="auto"/>
              <w:bottom w:val="single" w:sz="4" w:space="0" w:color="auto"/>
              <w:right w:val="single" w:sz="4" w:space="0" w:color="auto"/>
            </w:tcBorders>
            <w:hideMark/>
          </w:tcPr>
          <w:p w:rsidR="002E75FF" w:rsidRPr="006234F8" w:rsidRDefault="002E75FF" w:rsidP="002E75FF">
            <w:pPr>
              <w:rPr>
                <w:rFonts w:ascii="Sylfaen" w:hAnsi="Sylfaen"/>
                <w:sz w:val="22"/>
                <w:szCs w:val="22"/>
              </w:rPr>
            </w:pPr>
            <w:r w:rsidRPr="006234F8">
              <w:rPr>
                <w:rFonts w:ascii="Sylfaen" w:hAnsi="Sylfaen"/>
                <w:sz w:val="22"/>
                <w:szCs w:val="22"/>
              </w:rPr>
              <w:t>Save</w:t>
            </w:r>
          </w:p>
        </w:tc>
        <w:tc>
          <w:tcPr>
            <w:tcW w:w="1085" w:type="dxa"/>
            <w:tcBorders>
              <w:top w:val="single" w:sz="4" w:space="0" w:color="auto"/>
              <w:left w:val="single" w:sz="4" w:space="0" w:color="auto"/>
              <w:bottom w:val="single" w:sz="4" w:space="0" w:color="auto"/>
              <w:right w:val="single" w:sz="4" w:space="0" w:color="auto"/>
            </w:tcBorders>
            <w:hideMark/>
          </w:tcPr>
          <w:p w:rsidR="002E75FF" w:rsidRPr="006234F8" w:rsidRDefault="002E75FF" w:rsidP="002E75FF">
            <w:pPr>
              <w:rPr>
                <w:rFonts w:ascii="Sylfaen" w:hAnsi="Sylfaen"/>
                <w:sz w:val="22"/>
                <w:szCs w:val="22"/>
              </w:rPr>
            </w:pPr>
            <w:r w:rsidRPr="006234F8">
              <w:rPr>
                <w:rFonts w:ascii="Sylfaen" w:hAnsi="Sylfaen"/>
                <w:sz w:val="22"/>
                <w:szCs w:val="22"/>
              </w:rPr>
              <w:t>Button</w:t>
            </w:r>
          </w:p>
        </w:tc>
        <w:tc>
          <w:tcPr>
            <w:tcW w:w="1349"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p>
        </w:tc>
        <w:tc>
          <w:tcPr>
            <w:tcW w:w="1496"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p>
        </w:tc>
        <w:tc>
          <w:tcPr>
            <w:tcW w:w="3830" w:type="dxa"/>
            <w:tcBorders>
              <w:top w:val="single" w:sz="4" w:space="0" w:color="auto"/>
              <w:left w:val="single" w:sz="4" w:space="0" w:color="auto"/>
              <w:bottom w:val="single" w:sz="4" w:space="0" w:color="auto"/>
              <w:right w:val="single" w:sz="4" w:space="0" w:color="auto"/>
            </w:tcBorders>
            <w:hideMark/>
          </w:tcPr>
          <w:p w:rsidR="002E75FF" w:rsidRPr="006234F8" w:rsidRDefault="002E75FF" w:rsidP="002E75FF">
            <w:pPr>
              <w:rPr>
                <w:rFonts w:ascii="Sylfaen" w:hAnsi="Sylfaen"/>
                <w:sz w:val="22"/>
                <w:szCs w:val="22"/>
              </w:rPr>
            </w:pPr>
            <w:r w:rsidRPr="006234F8">
              <w:rPr>
                <w:rFonts w:ascii="Sylfaen" w:hAnsi="Sylfaen"/>
                <w:sz w:val="22"/>
                <w:szCs w:val="22"/>
              </w:rPr>
              <w:t>Saves all changes made in all existing fields of the given data block. In the result, a new line is added to the rewards data block. If the line is edited, then the data of edited line is updated.</w:t>
            </w:r>
          </w:p>
        </w:tc>
      </w:tr>
    </w:tbl>
    <w:p w:rsidR="004F7390" w:rsidRPr="006234F8" w:rsidRDefault="004F7390" w:rsidP="00834357">
      <w:pPr>
        <w:pStyle w:val="Caption"/>
      </w:pPr>
    </w:p>
    <w:p w:rsidR="002F53B4" w:rsidRPr="00834357" w:rsidRDefault="00BA6109" w:rsidP="00834357">
      <w:pPr>
        <w:pStyle w:val="Caption"/>
        <w:rPr>
          <w:rFonts w:eastAsia="MS Mincho"/>
        </w:rPr>
      </w:pPr>
      <w:bookmarkStart w:id="184" w:name="_Toc439182597"/>
      <w:bookmarkStart w:id="185" w:name="_Toc449694913"/>
      <w:bookmarkStart w:id="186" w:name="_Toc465180844"/>
      <w:r w:rsidRPr="00834357">
        <w:t xml:space="preserve">Fig. </w:t>
      </w:r>
      <w:r w:rsidR="00613FD6" w:rsidRPr="006234F8">
        <w:rPr>
          <w:rFonts w:ascii="Sylfaen" w:hAnsi="Sylfaen"/>
        </w:rPr>
        <w:fldChar w:fldCharType="begin"/>
      </w:r>
      <w:r w:rsidR="001F7B52" w:rsidRPr="006234F8">
        <w:rPr>
          <w:rFonts w:ascii="Sylfaen" w:hAnsi="Sylfaen"/>
        </w:rPr>
        <w:instrText xml:space="preserve"> SEQ Fig. \* ARABIC </w:instrText>
      </w:r>
      <w:r w:rsidR="00613FD6" w:rsidRPr="006234F8">
        <w:rPr>
          <w:rFonts w:ascii="Sylfaen" w:hAnsi="Sylfaen"/>
        </w:rPr>
        <w:fldChar w:fldCharType="separate"/>
      </w:r>
      <w:r w:rsidR="005638F6">
        <w:rPr>
          <w:rFonts w:ascii="Sylfaen" w:hAnsi="Sylfaen"/>
          <w:noProof/>
        </w:rPr>
        <w:t>16</w:t>
      </w:r>
      <w:r w:rsidR="00613FD6" w:rsidRPr="006234F8">
        <w:rPr>
          <w:rFonts w:ascii="Sylfaen" w:hAnsi="Sylfaen"/>
          <w:noProof/>
        </w:rPr>
        <w:fldChar w:fldCharType="end"/>
      </w:r>
      <w:r w:rsidR="007C4470">
        <w:rPr>
          <w:rFonts w:ascii="Sylfaen" w:hAnsi="Sylfaen"/>
          <w:noProof/>
        </w:rPr>
        <w:t>.</w:t>
      </w:r>
      <w:r w:rsidR="00BB4D30" w:rsidRPr="00834357">
        <w:rPr>
          <w:rFonts w:eastAsia="MS Mincho"/>
        </w:rPr>
        <w:t xml:space="preserve"> </w:t>
      </w:r>
      <w:r w:rsidR="002F53B4" w:rsidRPr="00834357">
        <w:rPr>
          <w:rFonts w:eastAsia="MS Mincho"/>
        </w:rPr>
        <w:t>Editing/</w:t>
      </w:r>
      <w:r w:rsidR="00E6701C" w:rsidRPr="00834357">
        <w:rPr>
          <w:rFonts w:eastAsia="MS Mincho"/>
        </w:rPr>
        <w:t>a</w:t>
      </w:r>
      <w:r w:rsidR="002F53B4" w:rsidRPr="00834357">
        <w:rPr>
          <w:rFonts w:eastAsia="MS Mincho"/>
        </w:rPr>
        <w:t>dding page for the information on employee’s fines</w:t>
      </w:r>
      <w:bookmarkEnd w:id="184"/>
      <w:bookmarkEnd w:id="185"/>
      <w:bookmarkEnd w:id="186"/>
    </w:p>
    <w:p w:rsidR="00D17CA5" w:rsidRPr="006234F8" w:rsidRDefault="00F96607" w:rsidP="00F75A20">
      <w:pPr>
        <w:spacing w:before="120" w:after="120"/>
        <w:rPr>
          <w:rFonts w:ascii="Sylfaen" w:hAnsi="Sylfaen"/>
          <w:lang w:val="hy-AM"/>
        </w:rPr>
      </w:pPr>
      <w:r w:rsidRPr="006234F8">
        <w:rPr>
          <w:rFonts w:ascii="Sylfaen" w:hAnsi="Sylfaen"/>
          <w:noProof/>
        </w:rPr>
        <w:drawing>
          <wp:inline distT="0" distB="0" distL="0" distR="0">
            <wp:extent cx="6210935" cy="2252980"/>
            <wp:effectExtent l="19050" t="0" r="0" b="0"/>
            <wp:docPr id="243" name="Picture 242" descr="PersonnelFilePenalt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sonnelFilePenalties.jpg"/>
                    <pic:cNvPicPr/>
                  </pic:nvPicPr>
                  <pic:blipFill>
                    <a:blip r:embed="rId71" cstate="print"/>
                    <a:stretch>
                      <a:fillRect/>
                    </a:stretch>
                  </pic:blipFill>
                  <pic:spPr>
                    <a:xfrm>
                      <a:off x="0" y="0"/>
                      <a:ext cx="6210935" cy="2252980"/>
                    </a:xfrm>
                    <a:prstGeom prst="rect">
                      <a:avLst/>
                    </a:prstGeom>
                  </pic:spPr>
                </pic:pic>
              </a:graphicData>
            </a:graphic>
          </wp:inline>
        </w:drawing>
      </w:r>
    </w:p>
    <w:p w:rsidR="00066C93" w:rsidRPr="006234F8" w:rsidRDefault="00066C93" w:rsidP="00834357">
      <w:pPr>
        <w:pStyle w:val="Caption"/>
        <w:rPr>
          <w:lang w:val="hy-AM"/>
        </w:rPr>
      </w:pPr>
    </w:p>
    <w:p w:rsidR="002F53B4" w:rsidRPr="006234F8" w:rsidRDefault="00CA4277" w:rsidP="00834357">
      <w:pPr>
        <w:pStyle w:val="Caption"/>
        <w:rPr>
          <w:lang w:val="hy-AM"/>
        </w:rPr>
      </w:pPr>
      <w:bookmarkStart w:id="187" w:name="_Toc465180766"/>
      <w:r w:rsidRPr="006234F8">
        <w:rPr>
          <w:lang w:val="hy-AM"/>
        </w:rPr>
        <w:t>Table</w:t>
      </w:r>
      <w:r w:rsidRPr="006234F8">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15</w:t>
      </w:r>
      <w:r w:rsidR="00613FD6" w:rsidRPr="006234F8">
        <w:rPr>
          <w:lang w:val="hy-AM"/>
        </w:rPr>
        <w:fldChar w:fldCharType="end"/>
      </w:r>
      <w:r w:rsidR="007C4470">
        <w:t>.</w:t>
      </w:r>
      <w:r w:rsidR="002F53B4" w:rsidRPr="006234F8">
        <w:rPr>
          <w:lang w:val="hy-AM"/>
        </w:rPr>
        <w:t xml:space="preserve"> </w:t>
      </w:r>
      <w:r w:rsidR="002F53B4" w:rsidRPr="006234F8">
        <w:rPr>
          <w:rFonts w:eastAsia="MS Mincho"/>
          <w:lang w:val="hy-AM"/>
        </w:rPr>
        <w:t>Editing/</w:t>
      </w:r>
      <w:r w:rsidR="00E6701C" w:rsidRPr="006234F8">
        <w:rPr>
          <w:rFonts w:eastAsia="MS Mincho"/>
        </w:rPr>
        <w:t>a</w:t>
      </w:r>
      <w:r w:rsidR="002F53B4" w:rsidRPr="006234F8">
        <w:rPr>
          <w:rFonts w:eastAsia="MS Mincho"/>
          <w:lang w:val="hy-AM"/>
        </w:rPr>
        <w:t xml:space="preserve">dding page for </w:t>
      </w:r>
      <w:r w:rsidR="002F53B4" w:rsidRPr="006234F8">
        <w:rPr>
          <w:rFonts w:eastAsia="MS Mincho"/>
        </w:rPr>
        <w:t>the information on e</w:t>
      </w:r>
      <w:r w:rsidR="002F53B4" w:rsidRPr="006234F8">
        <w:rPr>
          <w:rFonts w:eastAsia="MS Mincho"/>
          <w:lang w:val="hy-AM"/>
        </w:rPr>
        <w:t>mployee</w:t>
      </w:r>
      <w:r w:rsidR="002F53B4" w:rsidRPr="006234F8">
        <w:rPr>
          <w:rFonts w:eastAsia="MS Mincho"/>
        </w:rPr>
        <w:t>’s</w:t>
      </w:r>
      <w:r w:rsidR="002F53B4" w:rsidRPr="006234F8">
        <w:rPr>
          <w:rFonts w:eastAsia="MS Mincho"/>
          <w:lang w:val="hy-AM"/>
        </w:rPr>
        <w:t xml:space="preserve"> </w:t>
      </w:r>
      <w:r w:rsidR="002F53B4" w:rsidRPr="006234F8">
        <w:rPr>
          <w:rFonts w:eastAsia="MS Mincho"/>
        </w:rPr>
        <w:t>fines</w:t>
      </w:r>
      <w:bookmarkEnd w:id="187"/>
    </w:p>
    <w:tbl>
      <w:tblPr>
        <w:tblW w:w="494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49"/>
        <w:gridCol w:w="1102"/>
        <w:gridCol w:w="1374"/>
        <w:gridCol w:w="1525"/>
        <w:gridCol w:w="3937"/>
      </w:tblGrid>
      <w:tr w:rsidR="002E75FF" w:rsidRPr="006234F8" w:rsidTr="002E75FF">
        <w:trPr>
          <w:tblHeader/>
        </w:trPr>
        <w:tc>
          <w:tcPr>
            <w:tcW w:w="1905"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2E75FF" w:rsidP="00523932">
            <w:pPr>
              <w:rPr>
                <w:rFonts w:ascii="Sylfaen" w:hAnsi="Sylfaen"/>
                <w:sz w:val="22"/>
                <w:szCs w:val="22"/>
              </w:rPr>
            </w:pPr>
            <w:r w:rsidRPr="006234F8">
              <w:rPr>
                <w:rFonts w:ascii="Sylfaen" w:hAnsi="Sylfaen"/>
                <w:sz w:val="22"/>
                <w:szCs w:val="22"/>
              </w:rPr>
              <w:t>Field</w:t>
            </w:r>
          </w:p>
        </w:tc>
        <w:tc>
          <w:tcPr>
            <w:tcW w:w="1077"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2E75FF" w:rsidP="00523932">
            <w:pPr>
              <w:rPr>
                <w:rFonts w:ascii="Sylfaen" w:hAnsi="Sylfaen"/>
                <w:sz w:val="22"/>
                <w:szCs w:val="22"/>
              </w:rPr>
            </w:pPr>
            <w:r w:rsidRPr="006234F8">
              <w:rPr>
                <w:rFonts w:ascii="Sylfaen" w:hAnsi="Sylfaen"/>
                <w:sz w:val="22"/>
                <w:szCs w:val="22"/>
              </w:rPr>
              <w:t>Type</w:t>
            </w:r>
          </w:p>
        </w:tc>
        <w:tc>
          <w:tcPr>
            <w:tcW w:w="1343"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2E75FF" w:rsidP="00523932">
            <w:pPr>
              <w:rPr>
                <w:rFonts w:ascii="Sylfaen" w:hAnsi="Sylfaen"/>
                <w:sz w:val="22"/>
                <w:szCs w:val="22"/>
              </w:rPr>
            </w:pPr>
            <w:r w:rsidRPr="006234F8">
              <w:rPr>
                <w:rFonts w:ascii="Sylfaen" w:hAnsi="Sylfaen"/>
                <w:sz w:val="22"/>
                <w:szCs w:val="22"/>
              </w:rPr>
              <w:t>Attributes</w:t>
            </w:r>
          </w:p>
        </w:tc>
        <w:tc>
          <w:tcPr>
            <w:tcW w:w="1491"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2E75FF" w:rsidP="00523932">
            <w:pPr>
              <w:rPr>
                <w:rFonts w:ascii="Sylfaen" w:hAnsi="Sylfaen"/>
                <w:sz w:val="22"/>
                <w:szCs w:val="22"/>
              </w:rPr>
            </w:pPr>
            <w:r w:rsidRPr="006234F8">
              <w:rPr>
                <w:rFonts w:ascii="Sylfaen" w:hAnsi="Sylfaen"/>
                <w:sz w:val="22"/>
                <w:szCs w:val="22"/>
              </w:rPr>
              <w:t>Initial value</w:t>
            </w:r>
          </w:p>
        </w:tc>
        <w:tc>
          <w:tcPr>
            <w:tcW w:w="3848"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4A5293" w:rsidP="00523932">
            <w:pPr>
              <w:rPr>
                <w:rFonts w:ascii="Sylfaen" w:hAnsi="Sylfaen"/>
                <w:sz w:val="22"/>
                <w:szCs w:val="22"/>
              </w:rPr>
            </w:pPr>
            <w:r w:rsidRPr="006234F8">
              <w:rPr>
                <w:rFonts w:ascii="Sylfaen" w:hAnsi="Sylfaen"/>
                <w:sz w:val="22"/>
                <w:szCs w:val="22"/>
              </w:rPr>
              <w:t>Description</w:t>
            </w:r>
          </w:p>
        </w:tc>
      </w:tr>
      <w:tr w:rsidR="002E75FF" w:rsidRPr="006234F8" w:rsidTr="002E75FF">
        <w:tc>
          <w:tcPr>
            <w:tcW w:w="9664" w:type="dxa"/>
            <w:gridSpan w:val="5"/>
            <w:tcBorders>
              <w:top w:val="single" w:sz="4" w:space="0" w:color="auto"/>
              <w:left w:val="single" w:sz="4" w:space="0" w:color="auto"/>
              <w:bottom w:val="single" w:sz="4" w:space="0" w:color="auto"/>
              <w:right w:val="single" w:sz="4" w:space="0" w:color="auto"/>
            </w:tcBorders>
            <w:shd w:val="clear" w:color="auto" w:fill="548DD4"/>
            <w:hideMark/>
          </w:tcPr>
          <w:p w:rsidR="002E75FF" w:rsidRPr="006234F8" w:rsidRDefault="002E75FF" w:rsidP="00523932">
            <w:pPr>
              <w:rPr>
                <w:rFonts w:ascii="Sylfaen" w:hAnsi="Sylfaen"/>
                <w:sz w:val="22"/>
                <w:szCs w:val="22"/>
              </w:rPr>
            </w:pPr>
            <w:r w:rsidRPr="006234F8">
              <w:rPr>
                <w:rFonts w:ascii="Sylfaen" w:hAnsi="Sylfaen"/>
                <w:sz w:val="22"/>
                <w:szCs w:val="22"/>
              </w:rPr>
              <w:t>Editing disciplinary penalties</w:t>
            </w:r>
          </w:p>
        </w:tc>
      </w:tr>
      <w:tr w:rsidR="002E75FF" w:rsidRPr="006234F8" w:rsidTr="002E75FF">
        <w:tc>
          <w:tcPr>
            <w:tcW w:w="1905"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Type of penalty</w:t>
            </w:r>
          </w:p>
        </w:tc>
        <w:tc>
          <w:tcPr>
            <w:tcW w:w="1077"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Drop Down</w:t>
            </w:r>
          </w:p>
        </w:tc>
        <w:tc>
          <w:tcPr>
            <w:tcW w:w="1343"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1491"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3848"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The type of disciplinary penalty is entered. Potential values:</w:t>
            </w:r>
          </w:p>
          <w:p w:rsidR="002E75FF" w:rsidRPr="006234F8" w:rsidRDefault="002E75FF" w:rsidP="004901BD">
            <w:pPr>
              <w:pStyle w:val="ListParagraph"/>
              <w:numPr>
                <w:ilvl w:val="0"/>
                <w:numId w:val="159"/>
              </w:numPr>
              <w:rPr>
                <w:rFonts w:ascii="Sylfaen" w:hAnsi="Sylfaen"/>
                <w:sz w:val="22"/>
                <w:szCs w:val="22"/>
              </w:rPr>
            </w:pPr>
            <w:r w:rsidRPr="006234F8">
              <w:rPr>
                <w:rFonts w:ascii="Sylfaen" w:hAnsi="Sylfaen"/>
                <w:sz w:val="22"/>
                <w:szCs w:val="22"/>
              </w:rPr>
              <w:t>Verbal reprimand</w:t>
            </w:r>
          </w:p>
          <w:p w:rsidR="002E75FF" w:rsidRPr="006234F8" w:rsidRDefault="002E75FF" w:rsidP="004901BD">
            <w:pPr>
              <w:pStyle w:val="ListParagraph"/>
              <w:numPr>
                <w:ilvl w:val="0"/>
                <w:numId w:val="159"/>
              </w:numPr>
              <w:rPr>
                <w:rFonts w:ascii="Sylfaen" w:hAnsi="Sylfaen"/>
                <w:sz w:val="22"/>
                <w:szCs w:val="22"/>
              </w:rPr>
            </w:pPr>
            <w:r w:rsidRPr="006234F8">
              <w:rPr>
                <w:rFonts w:ascii="Sylfaen" w:hAnsi="Sylfaen"/>
                <w:sz w:val="22"/>
                <w:szCs w:val="22"/>
              </w:rPr>
              <w:t xml:space="preserve">Written reprimand </w:t>
            </w:r>
          </w:p>
          <w:p w:rsidR="002E75FF" w:rsidRPr="006234F8" w:rsidRDefault="002E75FF" w:rsidP="004901BD">
            <w:pPr>
              <w:pStyle w:val="ListParagraph"/>
              <w:numPr>
                <w:ilvl w:val="0"/>
                <w:numId w:val="159"/>
              </w:numPr>
              <w:rPr>
                <w:rFonts w:ascii="Sylfaen" w:hAnsi="Sylfaen"/>
                <w:sz w:val="22"/>
                <w:szCs w:val="22"/>
              </w:rPr>
            </w:pPr>
            <w:r w:rsidRPr="006234F8">
              <w:rPr>
                <w:rFonts w:ascii="Sylfaen" w:hAnsi="Sylfaen"/>
                <w:sz w:val="22"/>
                <w:szCs w:val="22"/>
              </w:rPr>
              <w:t>Decrease rank</w:t>
            </w:r>
          </w:p>
          <w:p w:rsidR="002E75FF" w:rsidRPr="006234F8" w:rsidRDefault="002E75FF" w:rsidP="004901BD">
            <w:pPr>
              <w:pStyle w:val="ListParagraph"/>
              <w:numPr>
                <w:ilvl w:val="0"/>
                <w:numId w:val="159"/>
              </w:numPr>
              <w:rPr>
                <w:rFonts w:ascii="Sylfaen" w:hAnsi="Sylfaen"/>
                <w:sz w:val="22"/>
                <w:szCs w:val="22"/>
              </w:rPr>
            </w:pPr>
            <w:r w:rsidRPr="006234F8">
              <w:rPr>
                <w:rFonts w:ascii="Sylfaen" w:hAnsi="Sylfaen"/>
                <w:sz w:val="22"/>
                <w:szCs w:val="22"/>
              </w:rPr>
              <w:t xml:space="preserve"> Financial liability</w:t>
            </w:r>
          </w:p>
          <w:p w:rsidR="002E75FF" w:rsidRPr="006234F8" w:rsidRDefault="002E75FF" w:rsidP="004901BD">
            <w:pPr>
              <w:pStyle w:val="ListParagraph"/>
              <w:numPr>
                <w:ilvl w:val="0"/>
                <w:numId w:val="159"/>
              </w:numPr>
              <w:rPr>
                <w:rFonts w:ascii="Sylfaen" w:hAnsi="Sylfaen"/>
                <w:sz w:val="22"/>
                <w:szCs w:val="22"/>
              </w:rPr>
            </w:pPr>
            <w:r w:rsidRPr="006234F8">
              <w:rPr>
                <w:rFonts w:ascii="Sylfaen" w:hAnsi="Sylfaen"/>
                <w:sz w:val="22"/>
                <w:szCs w:val="22"/>
              </w:rPr>
              <w:t xml:space="preserve">Demotion from the position held </w:t>
            </w:r>
          </w:p>
          <w:p w:rsidR="002E75FF" w:rsidRPr="006234F8" w:rsidRDefault="002E75FF" w:rsidP="004901BD">
            <w:pPr>
              <w:pStyle w:val="ListParagraph"/>
              <w:numPr>
                <w:ilvl w:val="0"/>
                <w:numId w:val="159"/>
              </w:numPr>
              <w:rPr>
                <w:rFonts w:ascii="Sylfaen" w:hAnsi="Sylfaen"/>
                <w:sz w:val="22"/>
                <w:szCs w:val="22"/>
              </w:rPr>
            </w:pPr>
            <w:r w:rsidRPr="006234F8">
              <w:rPr>
                <w:rFonts w:ascii="Sylfaen" w:hAnsi="Sylfaen"/>
                <w:sz w:val="22"/>
                <w:szCs w:val="22"/>
              </w:rPr>
              <w:t>Separation from the tax service</w:t>
            </w:r>
          </w:p>
          <w:p w:rsidR="002E75FF" w:rsidRPr="006234F8" w:rsidRDefault="002E75FF" w:rsidP="00523932">
            <w:pPr>
              <w:rPr>
                <w:rFonts w:ascii="Sylfaen" w:hAnsi="Sylfaen"/>
                <w:sz w:val="22"/>
                <w:szCs w:val="22"/>
                <w:lang w:val="hy-AM"/>
              </w:rPr>
            </w:pPr>
            <w:r w:rsidRPr="006234F8">
              <w:rPr>
                <w:rFonts w:ascii="Sylfaen" w:hAnsi="Sylfaen"/>
                <w:sz w:val="22"/>
                <w:szCs w:val="22"/>
              </w:rPr>
              <w:t>Maximum period of penalty is 1 year.</w:t>
            </w:r>
          </w:p>
          <w:p w:rsidR="002E75FF" w:rsidRPr="006234F8" w:rsidRDefault="002E75FF" w:rsidP="00523932">
            <w:pPr>
              <w:rPr>
                <w:rFonts w:ascii="Sylfaen" w:hAnsi="Sylfaen"/>
                <w:sz w:val="22"/>
                <w:szCs w:val="22"/>
                <w:lang w:val="hy-AM"/>
              </w:rPr>
            </w:pPr>
            <w:r w:rsidRPr="006234F8">
              <w:rPr>
                <w:rFonts w:ascii="Sylfaen" w:hAnsi="Sylfaen"/>
                <w:sz w:val="22"/>
                <w:szCs w:val="22"/>
              </w:rPr>
              <w:t xml:space="preserve">When “Demotion” type of penalty is registered in the system, a new line with the particular employee’s data is added in the table of “Internal transfer administration” form of “Internal transfers” module, where the ground for demotion is mentioned “Disciplinary penalty”. </w:t>
            </w:r>
          </w:p>
          <w:p w:rsidR="002E75FF" w:rsidRPr="006234F8" w:rsidRDefault="002E75FF" w:rsidP="00523932">
            <w:pPr>
              <w:rPr>
                <w:rFonts w:ascii="Sylfaen" w:hAnsi="Sylfaen"/>
                <w:sz w:val="22"/>
                <w:szCs w:val="22"/>
                <w:lang w:val="hy-AM"/>
              </w:rPr>
            </w:pPr>
            <w:r w:rsidRPr="006234F8">
              <w:rPr>
                <w:rFonts w:ascii="Sylfaen" w:hAnsi="Sylfaen"/>
                <w:sz w:val="22"/>
                <w:szCs w:val="22"/>
                <w:lang w:val="hy-AM"/>
              </w:rPr>
              <w:t>When “Separation from tax service” disciplinary penalty is registered in the table “List of employees with separation grounds” of “Separation administration” module, a new line displaying the particular employee is added to that table, where the ground for separation is marked as “Disciplinary penalty – separation from service”.</w:t>
            </w:r>
            <w:r w:rsidRPr="006234F8">
              <w:rPr>
                <w:rFonts w:ascii="Sylfaen" w:hAnsi="Sylfaen"/>
                <w:sz w:val="22"/>
                <w:szCs w:val="22"/>
              </w:rPr>
              <w:t xml:space="preserve"> </w:t>
            </w:r>
          </w:p>
        </w:tc>
      </w:tr>
      <w:tr w:rsidR="002E75FF" w:rsidRPr="006234F8" w:rsidTr="002E75FF">
        <w:tc>
          <w:tcPr>
            <w:tcW w:w="1905"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 xml:space="preserve">Decree </w:t>
            </w:r>
          </w:p>
        </w:tc>
        <w:tc>
          <w:tcPr>
            <w:tcW w:w="1077"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Text Box</w:t>
            </w:r>
          </w:p>
        </w:tc>
        <w:tc>
          <w:tcPr>
            <w:tcW w:w="1343"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1491"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3848"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 xml:space="preserve">The decree for the given disciplinary penalty is entered in pdf format. </w:t>
            </w:r>
          </w:p>
        </w:tc>
      </w:tr>
      <w:tr w:rsidR="002E75FF" w:rsidRPr="006234F8" w:rsidTr="002E75FF">
        <w:tc>
          <w:tcPr>
            <w:tcW w:w="1905"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r w:rsidRPr="006234F8">
              <w:rPr>
                <w:rFonts w:ascii="Sylfaen" w:hAnsi="Sylfaen"/>
                <w:sz w:val="22"/>
                <w:szCs w:val="22"/>
              </w:rPr>
              <w:t>Attach</w:t>
            </w:r>
          </w:p>
        </w:tc>
        <w:tc>
          <w:tcPr>
            <w:tcW w:w="1077"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r w:rsidRPr="006234F8">
              <w:rPr>
                <w:rFonts w:ascii="Sylfaen" w:hAnsi="Sylfaen"/>
                <w:sz w:val="22"/>
                <w:szCs w:val="22"/>
              </w:rPr>
              <w:t>Button</w:t>
            </w:r>
          </w:p>
        </w:tc>
        <w:tc>
          <w:tcPr>
            <w:tcW w:w="1343"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p>
        </w:tc>
        <w:tc>
          <w:tcPr>
            <w:tcW w:w="1491"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p>
        </w:tc>
        <w:tc>
          <w:tcPr>
            <w:tcW w:w="3848"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r w:rsidRPr="006234F8">
              <w:rPr>
                <w:rFonts w:ascii="Sylfaen" w:hAnsi="Sylfaen"/>
                <w:sz w:val="22"/>
                <w:szCs w:val="22"/>
              </w:rPr>
              <w:t>By pressing the button, the window for attaching the given penalty in pdf format opens.</w:t>
            </w:r>
          </w:p>
        </w:tc>
      </w:tr>
      <w:tr w:rsidR="002E75FF" w:rsidRPr="006234F8" w:rsidTr="002E75FF">
        <w:tc>
          <w:tcPr>
            <w:tcW w:w="1905"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r w:rsidRPr="006234F8">
              <w:rPr>
                <w:rFonts w:ascii="Sylfaen" w:hAnsi="Sylfaen"/>
                <w:sz w:val="22"/>
                <w:szCs w:val="22"/>
              </w:rPr>
              <w:t>View</w:t>
            </w:r>
          </w:p>
        </w:tc>
        <w:tc>
          <w:tcPr>
            <w:tcW w:w="1077"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r w:rsidRPr="006234F8">
              <w:rPr>
                <w:rFonts w:ascii="Sylfaen" w:hAnsi="Sylfaen"/>
                <w:sz w:val="22"/>
                <w:szCs w:val="22"/>
              </w:rPr>
              <w:t>Button</w:t>
            </w:r>
          </w:p>
        </w:tc>
        <w:tc>
          <w:tcPr>
            <w:tcW w:w="1343"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p>
        </w:tc>
        <w:tc>
          <w:tcPr>
            <w:tcW w:w="1491"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p>
        </w:tc>
        <w:tc>
          <w:tcPr>
            <w:tcW w:w="3848"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r w:rsidRPr="006234F8">
              <w:rPr>
                <w:rFonts w:ascii="Sylfaen" w:hAnsi="Sylfaen"/>
                <w:sz w:val="22"/>
                <w:szCs w:val="22"/>
              </w:rPr>
              <w:t>By pressing the button, the window for viewing the given penalty in pdf format opens.</w:t>
            </w:r>
          </w:p>
        </w:tc>
      </w:tr>
      <w:tr w:rsidR="002E75FF" w:rsidRPr="006234F8" w:rsidTr="002E75FF">
        <w:tc>
          <w:tcPr>
            <w:tcW w:w="1905" w:type="dxa"/>
            <w:tcBorders>
              <w:top w:val="single" w:sz="4" w:space="0" w:color="auto"/>
              <w:left w:val="single" w:sz="4" w:space="0" w:color="auto"/>
              <w:bottom w:val="single" w:sz="4" w:space="0" w:color="auto"/>
              <w:right w:val="single" w:sz="4" w:space="0" w:color="auto"/>
            </w:tcBorders>
            <w:hideMark/>
          </w:tcPr>
          <w:p w:rsidR="002E75FF" w:rsidRPr="006234F8" w:rsidRDefault="002E75FF" w:rsidP="002E75FF">
            <w:pPr>
              <w:rPr>
                <w:rFonts w:ascii="Sylfaen" w:hAnsi="Sylfaen"/>
                <w:sz w:val="22"/>
                <w:szCs w:val="22"/>
              </w:rPr>
            </w:pPr>
            <w:r w:rsidRPr="006234F8">
              <w:rPr>
                <w:rFonts w:ascii="Sylfaen" w:hAnsi="Sylfaen"/>
                <w:sz w:val="22"/>
                <w:szCs w:val="22"/>
              </w:rPr>
              <w:t xml:space="preserve">Start date </w:t>
            </w:r>
          </w:p>
        </w:tc>
        <w:tc>
          <w:tcPr>
            <w:tcW w:w="1077" w:type="dxa"/>
            <w:tcBorders>
              <w:top w:val="single" w:sz="4" w:space="0" w:color="auto"/>
              <w:left w:val="single" w:sz="4" w:space="0" w:color="auto"/>
              <w:bottom w:val="single" w:sz="4" w:space="0" w:color="auto"/>
              <w:right w:val="single" w:sz="4" w:space="0" w:color="auto"/>
            </w:tcBorders>
            <w:hideMark/>
          </w:tcPr>
          <w:p w:rsidR="002E75FF" w:rsidRPr="006234F8" w:rsidRDefault="002E75FF" w:rsidP="002E75FF">
            <w:pPr>
              <w:rPr>
                <w:rFonts w:ascii="Sylfaen" w:hAnsi="Sylfaen"/>
                <w:sz w:val="22"/>
                <w:szCs w:val="22"/>
              </w:rPr>
            </w:pPr>
            <w:r w:rsidRPr="006234F8">
              <w:rPr>
                <w:rFonts w:ascii="Sylfaen" w:hAnsi="Sylfaen"/>
                <w:sz w:val="22"/>
                <w:szCs w:val="22"/>
              </w:rPr>
              <w:t>Calendar box</w:t>
            </w:r>
          </w:p>
        </w:tc>
        <w:tc>
          <w:tcPr>
            <w:tcW w:w="1343"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p>
        </w:tc>
        <w:tc>
          <w:tcPr>
            <w:tcW w:w="1491" w:type="dxa"/>
            <w:tcBorders>
              <w:top w:val="single" w:sz="4" w:space="0" w:color="auto"/>
              <w:left w:val="single" w:sz="4" w:space="0" w:color="auto"/>
              <w:bottom w:val="single" w:sz="4" w:space="0" w:color="auto"/>
              <w:right w:val="single" w:sz="4" w:space="0" w:color="auto"/>
            </w:tcBorders>
          </w:tcPr>
          <w:p w:rsidR="002E75FF" w:rsidRPr="006234F8" w:rsidRDefault="002E75FF" w:rsidP="002E75FF">
            <w:pPr>
              <w:rPr>
                <w:rFonts w:ascii="Sylfaen" w:hAnsi="Sylfaen"/>
                <w:sz w:val="22"/>
                <w:szCs w:val="22"/>
              </w:rPr>
            </w:pPr>
          </w:p>
        </w:tc>
        <w:tc>
          <w:tcPr>
            <w:tcW w:w="3848" w:type="dxa"/>
            <w:tcBorders>
              <w:top w:val="single" w:sz="4" w:space="0" w:color="auto"/>
              <w:left w:val="single" w:sz="4" w:space="0" w:color="auto"/>
              <w:bottom w:val="single" w:sz="4" w:space="0" w:color="auto"/>
              <w:right w:val="single" w:sz="4" w:space="0" w:color="auto"/>
            </w:tcBorders>
            <w:hideMark/>
          </w:tcPr>
          <w:p w:rsidR="002E75FF" w:rsidRPr="006234F8" w:rsidRDefault="002E75FF" w:rsidP="002E75FF">
            <w:pPr>
              <w:rPr>
                <w:rFonts w:ascii="Sylfaen" w:hAnsi="Sylfaen"/>
                <w:sz w:val="22"/>
                <w:szCs w:val="22"/>
              </w:rPr>
            </w:pPr>
            <w:r w:rsidRPr="006234F8">
              <w:rPr>
                <w:rFonts w:ascii="Sylfaen" w:hAnsi="Sylfaen"/>
                <w:sz w:val="22"/>
                <w:szCs w:val="22"/>
              </w:rPr>
              <w:t xml:space="preserve">The start date of exercising the given disciplinary penalty is entered. </w:t>
            </w:r>
          </w:p>
        </w:tc>
      </w:tr>
      <w:tr w:rsidR="005816A1" w:rsidRPr="006234F8" w:rsidTr="002E75FF">
        <w:tc>
          <w:tcPr>
            <w:tcW w:w="1905" w:type="dxa"/>
            <w:tcBorders>
              <w:top w:val="single" w:sz="4" w:space="0" w:color="auto"/>
              <w:left w:val="single" w:sz="4" w:space="0" w:color="auto"/>
              <w:bottom w:val="single" w:sz="4" w:space="0" w:color="auto"/>
              <w:right w:val="single" w:sz="4" w:space="0" w:color="auto"/>
            </w:tcBorders>
          </w:tcPr>
          <w:p w:rsidR="005816A1" w:rsidRPr="006234F8" w:rsidRDefault="005816A1" w:rsidP="005816A1">
            <w:pPr>
              <w:rPr>
                <w:rFonts w:ascii="Sylfaen" w:hAnsi="Sylfaen"/>
                <w:sz w:val="22"/>
                <w:szCs w:val="22"/>
              </w:rPr>
            </w:pPr>
            <w:r w:rsidRPr="006234F8">
              <w:rPr>
                <w:rFonts w:ascii="Sylfaen" w:hAnsi="Sylfaen"/>
                <w:sz w:val="22"/>
                <w:szCs w:val="22"/>
              </w:rPr>
              <w:t>End date</w:t>
            </w:r>
          </w:p>
        </w:tc>
        <w:tc>
          <w:tcPr>
            <w:tcW w:w="1077" w:type="dxa"/>
            <w:tcBorders>
              <w:top w:val="single" w:sz="4" w:space="0" w:color="auto"/>
              <w:left w:val="single" w:sz="4" w:space="0" w:color="auto"/>
              <w:bottom w:val="single" w:sz="4" w:space="0" w:color="auto"/>
              <w:right w:val="single" w:sz="4" w:space="0" w:color="auto"/>
            </w:tcBorders>
          </w:tcPr>
          <w:p w:rsidR="005816A1" w:rsidRPr="006234F8" w:rsidRDefault="005816A1" w:rsidP="005816A1">
            <w:pPr>
              <w:rPr>
                <w:rFonts w:ascii="Sylfaen" w:hAnsi="Sylfaen"/>
                <w:sz w:val="22"/>
                <w:szCs w:val="22"/>
              </w:rPr>
            </w:pPr>
            <w:r w:rsidRPr="006234F8">
              <w:rPr>
                <w:rFonts w:ascii="Sylfaen" w:hAnsi="Sylfaen"/>
                <w:sz w:val="22"/>
                <w:szCs w:val="22"/>
              </w:rPr>
              <w:t>Calendar box</w:t>
            </w:r>
          </w:p>
        </w:tc>
        <w:tc>
          <w:tcPr>
            <w:tcW w:w="1343" w:type="dxa"/>
            <w:tcBorders>
              <w:top w:val="single" w:sz="4" w:space="0" w:color="auto"/>
              <w:left w:val="single" w:sz="4" w:space="0" w:color="auto"/>
              <w:bottom w:val="single" w:sz="4" w:space="0" w:color="auto"/>
              <w:right w:val="single" w:sz="4" w:space="0" w:color="auto"/>
            </w:tcBorders>
          </w:tcPr>
          <w:p w:rsidR="005816A1" w:rsidRPr="006234F8" w:rsidRDefault="005816A1" w:rsidP="005816A1">
            <w:pPr>
              <w:rPr>
                <w:rFonts w:ascii="Sylfaen" w:hAnsi="Sylfaen"/>
                <w:sz w:val="22"/>
                <w:szCs w:val="22"/>
              </w:rPr>
            </w:pPr>
          </w:p>
        </w:tc>
        <w:tc>
          <w:tcPr>
            <w:tcW w:w="1491" w:type="dxa"/>
            <w:tcBorders>
              <w:top w:val="single" w:sz="4" w:space="0" w:color="auto"/>
              <w:left w:val="single" w:sz="4" w:space="0" w:color="auto"/>
              <w:bottom w:val="single" w:sz="4" w:space="0" w:color="auto"/>
              <w:right w:val="single" w:sz="4" w:space="0" w:color="auto"/>
            </w:tcBorders>
          </w:tcPr>
          <w:p w:rsidR="005816A1" w:rsidRPr="006234F8" w:rsidRDefault="005816A1" w:rsidP="005816A1">
            <w:pPr>
              <w:rPr>
                <w:rFonts w:ascii="Sylfaen" w:hAnsi="Sylfaen"/>
                <w:sz w:val="22"/>
                <w:szCs w:val="22"/>
              </w:rPr>
            </w:pPr>
            <w:r w:rsidRPr="006234F8">
              <w:rPr>
                <w:rFonts w:ascii="Sylfaen" w:hAnsi="Sylfaen"/>
                <w:sz w:val="22"/>
                <w:szCs w:val="22"/>
              </w:rPr>
              <w:t>Start date +1 year</w:t>
            </w:r>
          </w:p>
        </w:tc>
        <w:tc>
          <w:tcPr>
            <w:tcW w:w="3848" w:type="dxa"/>
            <w:tcBorders>
              <w:top w:val="single" w:sz="4" w:space="0" w:color="auto"/>
              <w:left w:val="single" w:sz="4" w:space="0" w:color="auto"/>
              <w:bottom w:val="single" w:sz="4" w:space="0" w:color="auto"/>
              <w:right w:val="single" w:sz="4" w:space="0" w:color="auto"/>
            </w:tcBorders>
          </w:tcPr>
          <w:p w:rsidR="005816A1" w:rsidRPr="006234F8" w:rsidRDefault="005816A1" w:rsidP="005816A1">
            <w:pPr>
              <w:rPr>
                <w:rFonts w:ascii="Sylfaen" w:hAnsi="Sylfaen"/>
                <w:sz w:val="22"/>
                <w:szCs w:val="22"/>
              </w:rPr>
            </w:pPr>
            <w:r w:rsidRPr="006234F8">
              <w:rPr>
                <w:rFonts w:ascii="Sylfaen" w:hAnsi="Sylfaen"/>
                <w:sz w:val="22"/>
                <w:szCs w:val="22"/>
              </w:rPr>
              <w:t xml:space="preserve">The end date of assigning the given disciplinary penalty is entered. The maximum period is 1 year from its exercise. </w:t>
            </w:r>
          </w:p>
        </w:tc>
      </w:tr>
      <w:tr w:rsidR="005816A1" w:rsidRPr="006234F8" w:rsidTr="002E75FF">
        <w:tc>
          <w:tcPr>
            <w:tcW w:w="1905" w:type="dxa"/>
            <w:tcBorders>
              <w:top w:val="single" w:sz="4" w:space="0" w:color="auto"/>
              <w:left w:val="single" w:sz="4" w:space="0" w:color="auto"/>
              <w:bottom w:val="single" w:sz="4" w:space="0" w:color="auto"/>
              <w:right w:val="single" w:sz="4" w:space="0" w:color="auto"/>
            </w:tcBorders>
            <w:hideMark/>
          </w:tcPr>
          <w:p w:rsidR="005816A1" w:rsidRPr="006234F8" w:rsidRDefault="005816A1" w:rsidP="005816A1">
            <w:pPr>
              <w:rPr>
                <w:rFonts w:ascii="Sylfaen" w:hAnsi="Sylfaen"/>
                <w:sz w:val="22"/>
                <w:szCs w:val="22"/>
              </w:rPr>
            </w:pPr>
            <w:r w:rsidRPr="006234F8">
              <w:rPr>
                <w:rFonts w:ascii="Sylfaen" w:hAnsi="Sylfaen"/>
                <w:sz w:val="22"/>
                <w:szCs w:val="22"/>
              </w:rPr>
              <w:t>From whom</w:t>
            </w:r>
          </w:p>
        </w:tc>
        <w:tc>
          <w:tcPr>
            <w:tcW w:w="1077" w:type="dxa"/>
            <w:tcBorders>
              <w:top w:val="single" w:sz="4" w:space="0" w:color="auto"/>
              <w:left w:val="single" w:sz="4" w:space="0" w:color="auto"/>
              <w:bottom w:val="single" w:sz="4" w:space="0" w:color="auto"/>
              <w:right w:val="single" w:sz="4" w:space="0" w:color="auto"/>
            </w:tcBorders>
            <w:hideMark/>
          </w:tcPr>
          <w:p w:rsidR="005816A1" w:rsidRPr="006234F8" w:rsidRDefault="005816A1" w:rsidP="005816A1">
            <w:pPr>
              <w:rPr>
                <w:rFonts w:ascii="Sylfaen" w:hAnsi="Sylfaen"/>
                <w:sz w:val="22"/>
                <w:szCs w:val="22"/>
              </w:rPr>
            </w:pPr>
            <w:r w:rsidRPr="006234F8">
              <w:rPr>
                <w:rFonts w:ascii="Sylfaen" w:hAnsi="Sylfaen"/>
                <w:sz w:val="22"/>
                <w:szCs w:val="22"/>
              </w:rPr>
              <w:t>Drop Down</w:t>
            </w:r>
          </w:p>
        </w:tc>
        <w:tc>
          <w:tcPr>
            <w:tcW w:w="1343" w:type="dxa"/>
            <w:tcBorders>
              <w:top w:val="single" w:sz="4" w:space="0" w:color="auto"/>
              <w:left w:val="single" w:sz="4" w:space="0" w:color="auto"/>
              <w:bottom w:val="single" w:sz="4" w:space="0" w:color="auto"/>
              <w:right w:val="single" w:sz="4" w:space="0" w:color="auto"/>
            </w:tcBorders>
          </w:tcPr>
          <w:p w:rsidR="005816A1" w:rsidRPr="006234F8" w:rsidRDefault="005816A1" w:rsidP="005816A1">
            <w:pPr>
              <w:rPr>
                <w:rFonts w:ascii="Sylfaen" w:hAnsi="Sylfaen"/>
                <w:sz w:val="22"/>
                <w:szCs w:val="22"/>
              </w:rPr>
            </w:pPr>
          </w:p>
        </w:tc>
        <w:tc>
          <w:tcPr>
            <w:tcW w:w="1491" w:type="dxa"/>
            <w:tcBorders>
              <w:top w:val="single" w:sz="4" w:space="0" w:color="auto"/>
              <w:left w:val="single" w:sz="4" w:space="0" w:color="auto"/>
              <w:bottom w:val="single" w:sz="4" w:space="0" w:color="auto"/>
              <w:right w:val="single" w:sz="4" w:space="0" w:color="auto"/>
            </w:tcBorders>
          </w:tcPr>
          <w:p w:rsidR="005816A1" w:rsidRPr="006234F8" w:rsidRDefault="005816A1" w:rsidP="005816A1">
            <w:pPr>
              <w:rPr>
                <w:rFonts w:ascii="Sylfaen" w:hAnsi="Sylfaen"/>
                <w:sz w:val="22"/>
                <w:szCs w:val="22"/>
              </w:rPr>
            </w:pPr>
          </w:p>
        </w:tc>
        <w:tc>
          <w:tcPr>
            <w:tcW w:w="3848" w:type="dxa"/>
            <w:tcBorders>
              <w:top w:val="single" w:sz="4" w:space="0" w:color="auto"/>
              <w:left w:val="single" w:sz="4" w:space="0" w:color="auto"/>
              <w:bottom w:val="single" w:sz="4" w:space="0" w:color="auto"/>
              <w:right w:val="single" w:sz="4" w:space="0" w:color="auto"/>
            </w:tcBorders>
            <w:hideMark/>
          </w:tcPr>
          <w:p w:rsidR="005816A1" w:rsidRPr="006234F8" w:rsidRDefault="005816A1" w:rsidP="005816A1">
            <w:pPr>
              <w:rPr>
                <w:rFonts w:ascii="Sylfaen" w:hAnsi="Sylfaen"/>
                <w:sz w:val="22"/>
                <w:szCs w:val="22"/>
              </w:rPr>
            </w:pPr>
            <w:r w:rsidRPr="006234F8">
              <w:rPr>
                <w:rFonts w:ascii="Sylfaen" w:hAnsi="Sylfaen"/>
                <w:sz w:val="22"/>
                <w:szCs w:val="22"/>
              </w:rPr>
              <w:t>The unit issuing the disciplinary penalty is entered. Potential values: Positions of the staff list of the SRC.</w:t>
            </w:r>
          </w:p>
        </w:tc>
      </w:tr>
      <w:tr w:rsidR="005816A1" w:rsidRPr="006234F8" w:rsidTr="002E75FF">
        <w:tc>
          <w:tcPr>
            <w:tcW w:w="1905" w:type="dxa"/>
            <w:tcBorders>
              <w:top w:val="single" w:sz="4" w:space="0" w:color="auto"/>
              <w:left w:val="single" w:sz="4" w:space="0" w:color="auto"/>
              <w:bottom w:val="single" w:sz="4" w:space="0" w:color="auto"/>
              <w:right w:val="single" w:sz="4" w:space="0" w:color="auto"/>
            </w:tcBorders>
            <w:hideMark/>
          </w:tcPr>
          <w:p w:rsidR="005816A1" w:rsidRPr="006234F8" w:rsidRDefault="005816A1" w:rsidP="005816A1">
            <w:pPr>
              <w:rPr>
                <w:rFonts w:ascii="Sylfaen" w:hAnsi="Sylfaen"/>
                <w:sz w:val="22"/>
                <w:szCs w:val="22"/>
              </w:rPr>
            </w:pPr>
            <w:r w:rsidRPr="006234F8">
              <w:rPr>
                <w:rFonts w:ascii="Sylfaen" w:hAnsi="Sylfaen"/>
                <w:sz w:val="22"/>
                <w:szCs w:val="22"/>
              </w:rPr>
              <w:t>Notes</w:t>
            </w:r>
          </w:p>
        </w:tc>
        <w:tc>
          <w:tcPr>
            <w:tcW w:w="1077" w:type="dxa"/>
            <w:tcBorders>
              <w:top w:val="single" w:sz="4" w:space="0" w:color="auto"/>
              <w:left w:val="single" w:sz="4" w:space="0" w:color="auto"/>
              <w:bottom w:val="single" w:sz="4" w:space="0" w:color="auto"/>
              <w:right w:val="single" w:sz="4" w:space="0" w:color="auto"/>
            </w:tcBorders>
            <w:hideMark/>
          </w:tcPr>
          <w:p w:rsidR="005816A1" w:rsidRPr="006234F8" w:rsidRDefault="005816A1" w:rsidP="005816A1">
            <w:pPr>
              <w:rPr>
                <w:rFonts w:ascii="Sylfaen" w:hAnsi="Sylfaen"/>
                <w:sz w:val="22"/>
                <w:szCs w:val="22"/>
              </w:rPr>
            </w:pPr>
            <w:r w:rsidRPr="006234F8">
              <w:rPr>
                <w:rFonts w:ascii="Sylfaen" w:hAnsi="Sylfaen"/>
                <w:sz w:val="22"/>
                <w:szCs w:val="22"/>
              </w:rPr>
              <w:t>Text Box</w:t>
            </w:r>
          </w:p>
        </w:tc>
        <w:tc>
          <w:tcPr>
            <w:tcW w:w="1343" w:type="dxa"/>
            <w:tcBorders>
              <w:top w:val="single" w:sz="4" w:space="0" w:color="auto"/>
              <w:left w:val="single" w:sz="4" w:space="0" w:color="auto"/>
              <w:bottom w:val="single" w:sz="4" w:space="0" w:color="auto"/>
              <w:right w:val="single" w:sz="4" w:space="0" w:color="auto"/>
            </w:tcBorders>
          </w:tcPr>
          <w:p w:rsidR="005816A1" w:rsidRPr="006234F8" w:rsidRDefault="005816A1" w:rsidP="005816A1">
            <w:pPr>
              <w:rPr>
                <w:rFonts w:ascii="Sylfaen" w:hAnsi="Sylfaen"/>
                <w:sz w:val="22"/>
                <w:szCs w:val="22"/>
              </w:rPr>
            </w:pPr>
          </w:p>
        </w:tc>
        <w:tc>
          <w:tcPr>
            <w:tcW w:w="1491" w:type="dxa"/>
            <w:tcBorders>
              <w:top w:val="single" w:sz="4" w:space="0" w:color="auto"/>
              <w:left w:val="single" w:sz="4" w:space="0" w:color="auto"/>
              <w:bottom w:val="single" w:sz="4" w:space="0" w:color="auto"/>
              <w:right w:val="single" w:sz="4" w:space="0" w:color="auto"/>
            </w:tcBorders>
          </w:tcPr>
          <w:p w:rsidR="005816A1" w:rsidRPr="006234F8" w:rsidRDefault="005816A1" w:rsidP="005816A1">
            <w:pPr>
              <w:rPr>
                <w:rFonts w:ascii="Sylfaen" w:hAnsi="Sylfaen"/>
                <w:sz w:val="22"/>
                <w:szCs w:val="22"/>
              </w:rPr>
            </w:pPr>
          </w:p>
        </w:tc>
        <w:tc>
          <w:tcPr>
            <w:tcW w:w="3848" w:type="dxa"/>
            <w:tcBorders>
              <w:top w:val="single" w:sz="4" w:space="0" w:color="auto"/>
              <w:left w:val="single" w:sz="4" w:space="0" w:color="auto"/>
              <w:bottom w:val="single" w:sz="4" w:space="0" w:color="auto"/>
              <w:right w:val="single" w:sz="4" w:space="0" w:color="auto"/>
            </w:tcBorders>
            <w:hideMark/>
          </w:tcPr>
          <w:p w:rsidR="005816A1" w:rsidRPr="006234F8" w:rsidRDefault="005816A1" w:rsidP="005816A1">
            <w:pPr>
              <w:rPr>
                <w:rFonts w:ascii="Sylfaen" w:hAnsi="Sylfaen"/>
                <w:sz w:val="22"/>
                <w:szCs w:val="22"/>
              </w:rPr>
            </w:pPr>
            <w:r w:rsidRPr="006234F8">
              <w:rPr>
                <w:rFonts w:ascii="Sylfaen" w:hAnsi="Sylfaen"/>
                <w:sz w:val="22"/>
                <w:szCs w:val="22"/>
              </w:rPr>
              <w:t>Notes on disciplinary penalty is entered.</w:t>
            </w:r>
          </w:p>
        </w:tc>
      </w:tr>
      <w:tr w:rsidR="005816A1" w:rsidRPr="006234F8" w:rsidTr="002E75FF">
        <w:tc>
          <w:tcPr>
            <w:tcW w:w="1905" w:type="dxa"/>
            <w:tcBorders>
              <w:top w:val="single" w:sz="4" w:space="0" w:color="auto"/>
              <w:left w:val="single" w:sz="4" w:space="0" w:color="auto"/>
              <w:bottom w:val="single" w:sz="4" w:space="0" w:color="auto"/>
              <w:right w:val="single" w:sz="4" w:space="0" w:color="auto"/>
            </w:tcBorders>
            <w:hideMark/>
          </w:tcPr>
          <w:p w:rsidR="005816A1" w:rsidRPr="006234F8" w:rsidRDefault="005816A1" w:rsidP="005816A1">
            <w:pPr>
              <w:rPr>
                <w:rFonts w:ascii="Sylfaen" w:hAnsi="Sylfaen"/>
                <w:sz w:val="22"/>
                <w:szCs w:val="22"/>
              </w:rPr>
            </w:pPr>
            <w:r w:rsidRPr="006234F8">
              <w:rPr>
                <w:rFonts w:ascii="Sylfaen" w:hAnsi="Sylfaen"/>
                <w:sz w:val="22"/>
                <w:szCs w:val="22"/>
              </w:rPr>
              <w:t>Save</w:t>
            </w:r>
          </w:p>
        </w:tc>
        <w:tc>
          <w:tcPr>
            <w:tcW w:w="1077" w:type="dxa"/>
            <w:tcBorders>
              <w:top w:val="single" w:sz="4" w:space="0" w:color="auto"/>
              <w:left w:val="single" w:sz="4" w:space="0" w:color="auto"/>
              <w:bottom w:val="single" w:sz="4" w:space="0" w:color="auto"/>
              <w:right w:val="single" w:sz="4" w:space="0" w:color="auto"/>
            </w:tcBorders>
            <w:hideMark/>
          </w:tcPr>
          <w:p w:rsidR="005816A1" w:rsidRPr="006234F8" w:rsidRDefault="005816A1" w:rsidP="005816A1">
            <w:pPr>
              <w:rPr>
                <w:rFonts w:ascii="Sylfaen" w:hAnsi="Sylfaen"/>
                <w:sz w:val="22"/>
                <w:szCs w:val="22"/>
              </w:rPr>
            </w:pPr>
            <w:r w:rsidRPr="006234F8">
              <w:rPr>
                <w:rFonts w:ascii="Sylfaen" w:hAnsi="Sylfaen"/>
                <w:sz w:val="22"/>
                <w:szCs w:val="22"/>
              </w:rPr>
              <w:t>Button</w:t>
            </w:r>
          </w:p>
        </w:tc>
        <w:tc>
          <w:tcPr>
            <w:tcW w:w="1343" w:type="dxa"/>
            <w:tcBorders>
              <w:top w:val="single" w:sz="4" w:space="0" w:color="auto"/>
              <w:left w:val="single" w:sz="4" w:space="0" w:color="auto"/>
              <w:bottom w:val="single" w:sz="4" w:space="0" w:color="auto"/>
              <w:right w:val="single" w:sz="4" w:space="0" w:color="auto"/>
            </w:tcBorders>
          </w:tcPr>
          <w:p w:rsidR="005816A1" w:rsidRPr="006234F8" w:rsidRDefault="005816A1" w:rsidP="005816A1">
            <w:pPr>
              <w:rPr>
                <w:rFonts w:ascii="Sylfaen" w:hAnsi="Sylfaen"/>
                <w:sz w:val="22"/>
                <w:szCs w:val="22"/>
              </w:rPr>
            </w:pPr>
          </w:p>
        </w:tc>
        <w:tc>
          <w:tcPr>
            <w:tcW w:w="1491" w:type="dxa"/>
            <w:tcBorders>
              <w:top w:val="single" w:sz="4" w:space="0" w:color="auto"/>
              <w:left w:val="single" w:sz="4" w:space="0" w:color="auto"/>
              <w:bottom w:val="single" w:sz="4" w:space="0" w:color="auto"/>
              <w:right w:val="single" w:sz="4" w:space="0" w:color="auto"/>
            </w:tcBorders>
          </w:tcPr>
          <w:p w:rsidR="005816A1" w:rsidRPr="006234F8" w:rsidRDefault="005816A1" w:rsidP="005816A1">
            <w:pPr>
              <w:rPr>
                <w:rFonts w:ascii="Sylfaen" w:hAnsi="Sylfaen"/>
                <w:sz w:val="22"/>
                <w:szCs w:val="22"/>
              </w:rPr>
            </w:pPr>
          </w:p>
        </w:tc>
        <w:tc>
          <w:tcPr>
            <w:tcW w:w="3848" w:type="dxa"/>
            <w:tcBorders>
              <w:top w:val="single" w:sz="4" w:space="0" w:color="auto"/>
              <w:left w:val="single" w:sz="4" w:space="0" w:color="auto"/>
              <w:bottom w:val="single" w:sz="4" w:space="0" w:color="auto"/>
              <w:right w:val="single" w:sz="4" w:space="0" w:color="auto"/>
            </w:tcBorders>
            <w:hideMark/>
          </w:tcPr>
          <w:p w:rsidR="005816A1" w:rsidRPr="006234F8" w:rsidRDefault="005816A1" w:rsidP="005816A1">
            <w:pPr>
              <w:rPr>
                <w:rFonts w:ascii="Sylfaen" w:hAnsi="Sylfaen"/>
                <w:sz w:val="22"/>
                <w:szCs w:val="22"/>
              </w:rPr>
            </w:pPr>
            <w:r w:rsidRPr="006234F8">
              <w:rPr>
                <w:rFonts w:ascii="Sylfaen" w:hAnsi="Sylfaen"/>
                <w:sz w:val="22"/>
                <w:szCs w:val="22"/>
              </w:rPr>
              <w:t>Saves all changes made in all existing fields of the given data block. In the result, a new line is added to the incentives data block. If the line is edited, then the data of edited line is updated.</w:t>
            </w:r>
          </w:p>
        </w:tc>
      </w:tr>
    </w:tbl>
    <w:p w:rsidR="00DA4F56" w:rsidRPr="006234F8" w:rsidRDefault="00DA4F56" w:rsidP="00834357">
      <w:pPr>
        <w:pStyle w:val="Caption"/>
      </w:pPr>
    </w:p>
    <w:p w:rsidR="002F53B4" w:rsidRPr="00834357" w:rsidRDefault="00BA6109" w:rsidP="00BA6109">
      <w:pPr>
        <w:pStyle w:val="Caption"/>
      </w:pPr>
      <w:bookmarkStart w:id="188" w:name="_Toc449694914"/>
      <w:bookmarkStart w:id="189" w:name="_Toc465180845"/>
      <w:r w:rsidRPr="00834357">
        <w:t xml:space="preserve">Fig. </w:t>
      </w:r>
      <w:r w:rsidR="00613FD6" w:rsidRPr="006234F8">
        <w:rPr>
          <w:rFonts w:ascii="Sylfaen" w:hAnsi="Sylfaen"/>
        </w:rPr>
        <w:fldChar w:fldCharType="begin"/>
      </w:r>
      <w:r w:rsidR="001F7B52" w:rsidRPr="006234F8">
        <w:rPr>
          <w:rFonts w:ascii="Sylfaen" w:hAnsi="Sylfaen"/>
        </w:rPr>
        <w:instrText xml:space="preserve"> SEQ Fig. \* ARABIC </w:instrText>
      </w:r>
      <w:r w:rsidR="00613FD6" w:rsidRPr="006234F8">
        <w:rPr>
          <w:rFonts w:ascii="Sylfaen" w:hAnsi="Sylfaen"/>
        </w:rPr>
        <w:fldChar w:fldCharType="separate"/>
      </w:r>
      <w:r w:rsidR="005638F6">
        <w:rPr>
          <w:rFonts w:ascii="Sylfaen" w:hAnsi="Sylfaen"/>
          <w:noProof/>
        </w:rPr>
        <w:t>17</w:t>
      </w:r>
      <w:r w:rsidR="00613FD6" w:rsidRPr="006234F8">
        <w:rPr>
          <w:rFonts w:ascii="Sylfaen" w:hAnsi="Sylfaen"/>
          <w:noProof/>
        </w:rPr>
        <w:fldChar w:fldCharType="end"/>
      </w:r>
      <w:r w:rsidR="007C4470">
        <w:rPr>
          <w:rFonts w:ascii="Sylfaen" w:hAnsi="Sylfaen"/>
          <w:noProof/>
        </w:rPr>
        <w:t>.</w:t>
      </w:r>
      <w:r w:rsidR="002F53B4" w:rsidRPr="00834357">
        <w:t xml:space="preserve"> Editing/</w:t>
      </w:r>
      <w:r w:rsidR="00E6701C" w:rsidRPr="00834357">
        <w:t>a</w:t>
      </w:r>
      <w:r w:rsidR="002F53B4" w:rsidRPr="00834357">
        <w:t xml:space="preserve">dding page for information on the employee’s </w:t>
      </w:r>
      <w:bookmarkEnd w:id="188"/>
      <w:r w:rsidR="001009A5" w:rsidRPr="00834357">
        <w:t>research papers/inventions</w:t>
      </w:r>
      <w:bookmarkEnd w:id="189"/>
      <w:r w:rsidR="002F53B4" w:rsidRPr="00834357">
        <w:t xml:space="preserve"> </w:t>
      </w:r>
    </w:p>
    <w:p w:rsidR="004F7390" w:rsidRPr="006234F8" w:rsidRDefault="00F70418" w:rsidP="00F75A20">
      <w:pPr>
        <w:spacing w:before="120" w:after="120"/>
        <w:rPr>
          <w:rFonts w:ascii="Sylfaen" w:hAnsi="Sylfaen"/>
          <w:lang w:val="hy-AM"/>
        </w:rPr>
      </w:pPr>
      <w:r w:rsidRPr="006234F8">
        <w:rPr>
          <w:rFonts w:ascii="Sylfaen" w:hAnsi="Sylfaen"/>
          <w:noProof/>
        </w:rPr>
        <w:drawing>
          <wp:inline distT="0" distB="0" distL="0" distR="0">
            <wp:extent cx="6210935" cy="189357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ersonnelFileArticles.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210935" cy="1893570"/>
                    </a:xfrm>
                    <a:prstGeom prst="rect">
                      <a:avLst/>
                    </a:prstGeom>
                  </pic:spPr>
                </pic:pic>
              </a:graphicData>
            </a:graphic>
          </wp:inline>
        </w:drawing>
      </w:r>
    </w:p>
    <w:p w:rsidR="004F7390" w:rsidRPr="006234F8" w:rsidRDefault="004F7390" w:rsidP="00F75A20">
      <w:pPr>
        <w:spacing w:before="120" w:after="120"/>
        <w:rPr>
          <w:rFonts w:ascii="Sylfaen" w:hAnsi="Sylfaen"/>
          <w:sz w:val="20"/>
          <w:szCs w:val="20"/>
          <w:lang w:val="hy-AM"/>
        </w:rPr>
      </w:pPr>
    </w:p>
    <w:p w:rsidR="002F53B4" w:rsidRPr="006234F8" w:rsidRDefault="00CA4277" w:rsidP="00834357">
      <w:pPr>
        <w:pStyle w:val="Caption"/>
      </w:pPr>
      <w:bookmarkStart w:id="190" w:name="_Toc465180767"/>
      <w:r w:rsidRPr="006234F8">
        <w:rPr>
          <w:lang w:val="hy-AM"/>
        </w:rPr>
        <w:t>Table</w:t>
      </w:r>
      <w:r w:rsidRPr="006234F8">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16</w:t>
      </w:r>
      <w:r w:rsidR="00613FD6" w:rsidRPr="006234F8">
        <w:rPr>
          <w:lang w:val="hy-AM"/>
        </w:rPr>
        <w:fldChar w:fldCharType="end"/>
      </w:r>
      <w:r w:rsidR="007C4470">
        <w:t>.</w:t>
      </w:r>
      <w:r w:rsidR="002F53B4" w:rsidRPr="006234F8">
        <w:rPr>
          <w:lang w:val="hy-AM"/>
        </w:rPr>
        <w:t xml:space="preserve"> </w:t>
      </w:r>
      <w:r w:rsidR="00E6701C" w:rsidRPr="006234F8">
        <w:rPr>
          <w:lang w:val="hy-AM"/>
        </w:rPr>
        <w:t>Editing/a</w:t>
      </w:r>
      <w:r w:rsidR="002F53B4" w:rsidRPr="006234F8">
        <w:rPr>
          <w:lang w:val="hy-AM"/>
        </w:rPr>
        <w:t xml:space="preserve">dding page for information on the employee </w:t>
      </w:r>
      <w:r w:rsidR="001009A5" w:rsidRPr="006234F8">
        <w:t>research papers/inventions</w:t>
      </w:r>
      <w:bookmarkEnd w:id="190"/>
    </w:p>
    <w:tbl>
      <w:tblPr>
        <w:tblW w:w="494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49"/>
        <w:gridCol w:w="1099"/>
        <w:gridCol w:w="1372"/>
        <w:gridCol w:w="1524"/>
        <w:gridCol w:w="3943"/>
      </w:tblGrid>
      <w:tr w:rsidR="002E75FF" w:rsidRPr="006234F8" w:rsidTr="002E75FF">
        <w:trPr>
          <w:cantSplit/>
          <w:tblHeader/>
        </w:trPr>
        <w:tc>
          <w:tcPr>
            <w:tcW w:w="1984"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2E75FF" w:rsidP="00523932">
            <w:pPr>
              <w:rPr>
                <w:rFonts w:ascii="Sylfaen" w:hAnsi="Sylfaen"/>
                <w:sz w:val="22"/>
                <w:szCs w:val="22"/>
              </w:rPr>
            </w:pPr>
            <w:bookmarkStart w:id="191" w:name="_Toc449694915"/>
            <w:bookmarkStart w:id="192" w:name="_Toc439182599"/>
            <w:r w:rsidRPr="006234F8">
              <w:rPr>
                <w:rFonts w:ascii="Sylfaen" w:hAnsi="Sylfaen"/>
                <w:sz w:val="22"/>
                <w:szCs w:val="22"/>
              </w:rPr>
              <w:t>Field</w:t>
            </w:r>
          </w:p>
        </w:tc>
        <w:tc>
          <w:tcPr>
            <w:tcW w:w="1116"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2E75FF" w:rsidP="00523932">
            <w:pPr>
              <w:rPr>
                <w:rFonts w:ascii="Sylfaen" w:hAnsi="Sylfaen"/>
                <w:sz w:val="22"/>
                <w:szCs w:val="22"/>
              </w:rPr>
            </w:pPr>
            <w:r w:rsidRPr="006234F8">
              <w:rPr>
                <w:rFonts w:ascii="Sylfaen" w:hAnsi="Sylfaen"/>
                <w:sz w:val="22"/>
                <w:szCs w:val="22"/>
              </w:rPr>
              <w:t>Type</w:t>
            </w:r>
          </w:p>
        </w:tc>
        <w:tc>
          <w:tcPr>
            <w:tcW w:w="1395"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2E75FF" w:rsidP="00523932">
            <w:pPr>
              <w:rPr>
                <w:rFonts w:ascii="Sylfaen" w:hAnsi="Sylfaen"/>
                <w:sz w:val="22"/>
                <w:szCs w:val="22"/>
              </w:rPr>
            </w:pPr>
            <w:r w:rsidRPr="006234F8">
              <w:rPr>
                <w:rFonts w:ascii="Sylfaen" w:hAnsi="Sylfaen"/>
                <w:sz w:val="22"/>
                <w:szCs w:val="22"/>
              </w:rPr>
              <w:t>Attributes</w:t>
            </w:r>
          </w:p>
        </w:tc>
        <w:tc>
          <w:tcPr>
            <w:tcW w:w="1550"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2E75FF" w:rsidP="00523932">
            <w:pPr>
              <w:rPr>
                <w:rFonts w:ascii="Sylfaen" w:hAnsi="Sylfaen"/>
                <w:sz w:val="22"/>
                <w:szCs w:val="22"/>
              </w:rPr>
            </w:pPr>
            <w:r w:rsidRPr="006234F8">
              <w:rPr>
                <w:rFonts w:ascii="Sylfaen" w:hAnsi="Sylfaen"/>
                <w:sz w:val="22"/>
                <w:szCs w:val="22"/>
              </w:rPr>
              <w:t>Initial value</w:t>
            </w:r>
          </w:p>
        </w:tc>
        <w:tc>
          <w:tcPr>
            <w:tcW w:w="4018"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4A5293" w:rsidP="00523932">
            <w:pPr>
              <w:rPr>
                <w:rFonts w:ascii="Sylfaen" w:hAnsi="Sylfaen"/>
                <w:sz w:val="22"/>
                <w:szCs w:val="22"/>
              </w:rPr>
            </w:pPr>
            <w:r w:rsidRPr="006234F8">
              <w:rPr>
                <w:rFonts w:ascii="Sylfaen" w:hAnsi="Sylfaen"/>
                <w:sz w:val="22"/>
                <w:szCs w:val="22"/>
              </w:rPr>
              <w:t>Description</w:t>
            </w:r>
          </w:p>
        </w:tc>
      </w:tr>
      <w:tr w:rsidR="002E75FF" w:rsidRPr="006234F8" w:rsidTr="002E75FF">
        <w:trPr>
          <w:cantSplit/>
        </w:trPr>
        <w:tc>
          <w:tcPr>
            <w:tcW w:w="10063" w:type="dxa"/>
            <w:gridSpan w:val="5"/>
            <w:tcBorders>
              <w:top w:val="single" w:sz="4" w:space="0" w:color="auto"/>
              <w:left w:val="single" w:sz="4" w:space="0" w:color="auto"/>
              <w:bottom w:val="single" w:sz="4" w:space="0" w:color="auto"/>
              <w:right w:val="single" w:sz="4" w:space="0" w:color="auto"/>
            </w:tcBorders>
            <w:shd w:val="clear" w:color="auto" w:fill="548DD4"/>
            <w:hideMark/>
          </w:tcPr>
          <w:p w:rsidR="002E75FF" w:rsidRPr="006234F8" w:rsidRDefault="002E75FF" w:rsidP="00523932">
            <w:pPr>
              <w:rPr>
                <w:rFonts w:ascii="Sylfaen" w:hAnsi="Sylfaen"/>
                <w:sz w:val="22"/>
                <w:szCs w:val="22"/>
              </w:rPr>
            </w:pPr>
            <w:r w:rsidRPr="006234F8">
              <w:rPr>
                <w:rFonts w:ascii="Sylfaen" w:hAnsi="Sylfaen"/>
                <w:sz w:val="22"/>
                <w:szCs w:val="22"/>
              </w:rPr>
              <w:t xml:space="preserve">Editing research papers/inventions </w:t>
            </w:r>
          </w:p>
        </w:tc>
      </w:tr>
      <w:tr w:rsidR="002E75FF" w:rsidRPr="006234F8" w:rsidTr="002E75FF">
        <w:trPr>
          <w:cantSplit/>
        </w:trPr>
        <w:tc>
          <w:tcPr>
            <w:tcW w:w="1984"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 xml:space="preserve">Name of article/invention </w:t>
            </w:r>
          </w:p>
        </w:tc>
        <w:tc>
          <w:tcPr>
            <w:tcW w:w="1116"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Text box</w:t>
            </w:r>
          </w:p>
        </w:tc>
        <w:tc>
          <w:tcPr>
            <w:tcW w:w="1395"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1550"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4018"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 xml:space="preserve">The name of article or invention is entered. </w:t>
            </w:r>
          </w:p>
        </w:tc>
      </w:tr>
      <w:tr w:rsidR="002E75FF" w:rsidRPr="006234F8" w:rsidTr="002E75FF">
        <w:trPr>
          <w:cantSplit/>
        </w:trPr>
        <w:tc>
          <w:tcPr>
            <w:tcW w:w="1984"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Co-authors</w:t>
            </w:r>
          </w:p>
        </w:tc>
        <w:tc>
          <w:tcPr>
            <w:tcW w:w="1116"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Text Box</w:t>
            </w:r>
          </w:p>
        </w:tc>
        <w:tc>
          <w:tcPr>
            <w:tcW w:w="1395"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1550"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4018"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 xml:space="preserve">The co-authors of article or invention is entered. </w:t>
            </w:r>
          </w:p>
        </w:tc>
      </w:tr>
      <w:tr w:rsidR="002E75FF" w:rsidRPr="006234F8" w:rsidTr="002E75FF">
        <w:trPr>
          <w:cantSplit/>
        </w:trPr>
        <w:tc>
          <w:tcPr>
            <w:tcW w:w="1984"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Name and number of magazine</w:t>
            </w:r>
          </w:p>
        </w:tc>
        <w:tc>
          <w:tcPr>
            <w:tcW w:w="1116"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Text box; multi-line</w:t>
            </w:r>
          </w:p>
        </w:tc>
        <w:tc>
          <w:tcPr>
            <w:tcW w:w="1395"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1550"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4018"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 xml:space="preserve">The name and number of the magazine containing the article or invention is entered. </w:t>
            </w:r>
          </w:p>
        </w:tc>
      </w:tr>
      <w:tr w:rsidR="002E75FF" w:rsidRPr="006234F8" w:rsidTr="002E75FF">
        <w:trPr>
          <w:cantSplit/>
        </w:trPr>
        <w:tc>
          <w:tcPr>
            <w:tcW w:w="1984"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Pages</w:t>
            </w:r>
          </w:p>
        </w:tc>
        <w:tc>
          <w:tcPr>
            <w:tcW w:w="1116"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Text Box</w:t>
            </w:r>
          </w:p>
        </w:tc>
        <w:tc>
          <w:tcPr>
            <w:tcW w:w="1395"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1550"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4018"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The pages of the magazine containing the article is entered.</w:t>
            </w:r>
          </w:p>
        </w:tc>
      </w:tr>
      <w:tr w:rsidR="002E75FF" w:rsidRPr="006234F8" w:rsidTr="002E75FF">
        <w:trPr>
          <w:cantSplit/>
        </w:trPr>
        <w:tc>
          <w:tcPr>
            <w:tcW w:w="1984"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Year</w:t>
            </w:r>
          </w:p>
        </w:tc>
        <w:tc>
          <w:tcPr>
            <w:tcW w:w="1116"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Text box</w:t>
            </w:r>
          </w:p>
        </w:tc>
        <w:tc>
          <w:tcPr>
            <w:tcW w:w="1395"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1550"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4018" w:type="dxa"/>
            <w:tcBorders>
              <w:top w:val="single" w:sz="4" w:space="0" w:color="auto"/>
              <w:left w:val="single" w:sz="4" w:space="0" w:color="auto"/>
              <w:bottom w:val="single" w:sz="4" w:space="0" w:color="auto"/>
              <w:right w:val="single" w:sz="4" w:space="0" w:color="auto"/>
            </w:tcBorders>
            <w:hideMark/>
          </w:tcPr>
          <w:p w:rsidR="002E75FF" w:rsidRPr="006234F8" w:rsidRDefault="002E75FF" w:rsidP="002E75FF">
            <w:pPr>
              <w:rPr>
                <w:rFonts w:ascii="Sylfaen" w:hAnsi="Sylfaen"/>
                <w:sz w:val="22"/>
                <w:szCs w:val="22"/>
              </w:rPr>
            </w:pPr>
            <w:r w:rsidRPr="006234F8">
              <w:rPr>
                <w:rFonts w:ascii="Sylfaen" w:hAnsi="Sylfaen"/>
                <w:sz w:val="22"/>
                <w:szCs w:val="22"/>
              </w:rPr>
              <w:t>The Year of publishing the paper is entered.</w:t>
            </w:r>
          </w:p>
        </w:tc>
      </w:tr>
      <w:tr w:rsidR="002E75FF" w:rsidRPr="006234F8" w:rsidTr="002E75FF">
        <w:trPr>
          <w:cantSplit/>
        </w:trPr>
        <w:tc>
          <w:tcPr>
            <w:tcW w:w="1984"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Save</w:t>
            </w:r>
          </w:p>
        </w:tc>
        <w:tc>
          <w:tcPr>
            <w:tcW w:w="1116"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Button</w:t>
            </w:r>
          </w:p>
        </w:tc>
        <w:tc>
          <w:tcPr>
            <w:tcW w:w="1395"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1550"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4018"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Saves all changes made in all existing fields of the given data block. In the result, a new line is added to the research papers data block. If the line is edited, then the data of edited line is updated.</w:t>
            </w:r>
          </w:p>
        </w:tc>
      </w:tr>
    </w:tbl>
    <w:p w:rsidR="007C4470" w:rsidRDefault="007C4470" w:rsidP="00834357">
      <w:pPr>
        <w:pStyle w:val="Caption"/>
      </w:pPr>
    </w:p>
    <w:p w:rsidR="002F53B4" w:rsidRPr="00834357" w:rsidRDefault="00BA6109" w:rsidP="00834357">
      <w:pPr>
        <w:pStyle w:val="Caption"/>
        <w:rPr>
          <w:rFonts w:eastAsia="MS Mincho"/>
        </w:rPr>
      </w:pPr>
      <w:bookmarkStart w:id="193" w:name="_Toc465180846"/>
      <w:r w:rsidRPr="00834357">
        <w:t xml:space="preserve">Fig. </w:t>
      </w:r>
      <w:r w:rsidR="00613FD6" w:rsidRPr="006234F8">
        <w:rPr>
          <w:rFonts w:ascii="Sylfaen" w:hAnsi="Sylfaen"/>
        </w:rPr>
        <w:fldChar w:fldCharType="begin"/>
      </w:r>
      <w:r w:rsidR="001F7B52" w:rsidRPr="006234F8">
        <w:rPr>
          <w:rFonts w:ascii="Sylfaen" w:hAnsi="Sylfaen"/>
        </w:rPr>
        <w:instrText xml:space="preserve"> SEQ Fig. \* ARABIC </w:instrText>
      </w:r>
      <w:r w:rsidR="00613FD6" w:rsidRPr="006234F8">
        <w:rPr>
          <w:rFonts w:ascii="Sylfaen" w:hAnsi="Sylfaen"/>
        </w:rPr>
        <w:fldChar w:fldCharType="separate"/>
      </w:r>
      <w:r w:rsidR="005638F6">
        <w:rPr>
          <w:rFonts w:ascii="Sylfaen" w:hAnsi="Sylfaen"/>
          <w:noProof/>
        </w:rPr>
        <w:t>18</w:t>
      </w:r>
      <w:r w:rsidR="00613FD6" w:rsidRPr="006234F8">
        <w:rPr>
          <w:rFonts w:ascii="Sylfaen" w:hAnsi="Sylfaen"/>
          <w:noProof/>
        </w:rPr>
        <w:fldChar w:fldCharType="end"/>
      </w:r>
      <w:r w:rsidR="007C4470">
        <w:rPr>
          <w:rFonts w:eastAsia="MS Mincho" w:hint="eastAsia"/>
        </w:rPr>
        <w:t>.</w:t>
      </w:r>
      <w:r w:rsidR="002F53B4" w:rsidRPr="00834357">
        <w:rPr>
          <w:rFonts w:eastAsia="MS Mincho"/>
        </w:rPr>
        <w:t xml:space="preserve"> Editing/</w:t>
      </w:r>
      <w:r w:rsidR="00E6701C" w:rsidRPr="00834357">
        <w:rPr>
          <w:rFonts w:eastAsia="MS Mincho"/>
        </w:rPr>
        <w:t>a</w:t>
      </w:r>
      <w:r w:rsidR="002F53B4" w:rsidRPr="00834357">
        <w:rPr>
          <w:rFonts w:eastAsia="MS Mincho"/>
        </w:rPr>
        <w:t xml:space="preserve">dding page for data on </w:t>
      </w:r>
      <w:r w:rsidR="004A5293" w:rsidRPr="00834357">
        <w:rPr>
          <w:rFonts w:eastAsia="MS Mincho"/>
        </w:rPr>
        <w:t>employee’s involvement</w:t>
      </w:r>
      <w:r w:rsidR="002F53B4" w:rsidRPr="00834357">
        <w:rPr>
          <w:rFonts w:eastAsia="MS Mincho"/>
        </w:rPr>
        <w:t xml:space="preserve"> in elective bodies</w:t>
      </w:r>
      <w:bookmarkEnd w:id="191"/>
      <w:bookmarkEnd w:id="193"/>
      <w:r w:rsidR="002F53B4" w:rsidRPr="00834357">
        <w:rPr>
          <w:rFonts w:eastAsia="MS Mincho"/>
        </w:rPr>
        <w:t xml:space="preserve"> </w:t>
      </w:r>
      <w:bookmarkEnd w:id="192"/>
    </w:p>
    <w:p w:rsidR="00E124D8" w:rsidRPr="006234F8" w:rsidRDefault="00F70418" w:rsidP="00F75A20">
      <w:pPr>
        <w:spacing w:before="120" w:after="120"/>
        <w:rPr>
          <w:rFonts w:ascii="Sylfaen" w:hAnsi="Sylfaen"/>
          <w:lang w:val="hy-AM"/>
        </w:rPr>
      </w:pPr>
      <w:r w:rsidRPr="006234F8">
        <w:rPr>
          <w:rFonts w:ascii="Sylfaen" w:hAnsi="Sylfaen"/>
          <w:noProof/>
        </w:rPr>
        <w:drawing>
          <wp:inline distT="0" distB="0" distL="0" distR="0">
            <wp:extent cx="6457706" cy="1992573"/>
            <wp:effectExtent l="0" t="0" r="635"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ersonnelFileElectionBOdies.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472969" cy="1997282"/>
                    </a:xfrm>
                    <a:prstGeom prst="rect">
                      <a:avLst/>
                    </a:prstGeom>
                  </pic:spPr>
                </pic:pic>
              </a:graphicData>
            </a:graphic>
          </wp:inline>
        </w:drawing>
      </w:r>
    </w:p>
    <w:p w:rsidR="002F53B4" w:rsidRPr="006234F8" w:rsidRDefault="00CA4277" w:rsidP="00834357">
      <w:pPr>
        <w:pStyle w:val="Caption"/>
        <w:rPr>
          <w:lang w:val="hy-AM"/>
        </w:rPr>
      </w:pPr>
      <w:bookmarkStart w:id="194" w:name="_Toc465180768"/>
      <w:r w:rsidRPr="006234F8">
        <w:rPr>
          <w:lang w:val="hy-AM"/>
        </w:rPr>
        <w:t>Table</w:t>
      </w:r>
      <w:r w:rsidRPr="006234F8">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17</w:t>
      </w:r>
      <w:r w:rsidR="00613FD6" w:rsidRPr="006234F8">
        <w:rPr>
          <w:lang w:val="hy-AM"/>
        </w:rPr>
        <w:fldChar w:fldCharType="end"/>
      </w:r>
      <w:r w:rsidR="007C4470">
        <w:t>.</w:t>
      </w:r>
      <w:r w:rsidR="002F53B4" w:rsidRPr="006234F8">
        <w:rPr>
          <w:lang w:val="hy-AM"/>
        </w:rPr>
        <w:t xml:space="preserve"> </w:t>
      </w:r>
      <w:r w:rsidR="00E6701C" w:rsidRPr="006234F8">
        <w:rPr>
          <w:rFonts w:eastAsia="MS Mincho"/>
          <w:lang w:val="hy-AM"/>
        </w:rPr>
        <w:t>Editing/a</w:t>
      </w:r>
      <w:r w:rsidR="002F53B4" w:rsidRPr="006234F8">
        <w:rPr>
          <w:rFonts w:eastAsia="MS Mincho"/>
          <w:lang w:val="hy-AM"/>
        </w:rPr>
        <w:t>dding page for information on employee’s involvement in elective bodies</w:t>
      </w:r>
      <w:bookmarkEnd w:id="194"/>
      <w:r w:rsidR="002F53B4" w:rsidRPr="006234F8">
        <w:rPr>
          <w:rFonts w:eastAsia="MS Mincho"/>
          <w:lang w:val="hy-AM"/>
        </w:rPr>
        <w:t xml:space="preserve"> </w:t>
      </w:r>
    </w:p>
    <w:tbl>
      <w:tblPr>
        <w:tblW w:w="494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49"/>
        <w:gridCol w:w="1099"/>
        <w:gridCol w:w="1372"/>
        <w:gridCol w:w="1524"/>
        <w:gridCol w:w="3943"/>
      </w:tblGrid>
      <w:tr w:rsidR="002E75FF" w:rsidRPr="006234F8" w:rsidTr="002E75FF">
        <w:trPr>
          <w:cantSplit/>
          <w:tblHeader/>
        </w:trPr>
        <w:tc>
          <w:tcPr>
            <w:tcW w:w="1984"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2E75FF" w:rsidP="00523932">
            <w:pPr>
              <w:rPr>
                <w:rFonts w:ascii="Sylfaen" w:hAnsi="Sylfaen"/>
                <w:sz w:val="22"/>
                <w:szCs w:val="22"/>
              </w:rPr>
            </w:pPr>
            <w:r w:rsidRPr="006234F8">
              <w:rPr>
                <w:rFonts w:ascii="Sylfaen" w:hAnsi="Sylfaen"/>
                <w:sz w:val="22"/>
                <w:szCs w:val="22"/>
              </w:rPr>
              <w:t>Field</w:t>
            </w:r>
          </w:p>
        </w:tc>
        <w:tc>
          <w:tcPr>
            <w:tcW w:w="1116"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2E75FF" w:rsidP="00523932">
            <w:pPr>
              <w:rPr>
                <w:rFonts w:ascii="Sylfaen" w:hAnsi="Sylfaen"/>
                <w:sz w:val="22"/>
                <w:szCs w:val="22"/>
              </w:rPr>
            </w:pPr>
            <w:r w:rsidRPr="006234F8">
              <w:rPr>
                <w:rFonts w:ascii="Sylfaen" w:hAnsi="Sylfaen"/>
                <w:sz w:val="22"/>
                <w:szCs w:val="22"/>
              </w:rPr>
              <w:t>Type</w:t>
            </w:r>
          </w:p>
        </w:tc>
        <w:tc>
          <w:tcPr>
            <w:tcW w:w="1395"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2E75FF" w:rsidP="00523932">
            <w:pPr>
              <w:rPr>
                <w:rFonts w:ascii="Sylfaen" w:hAnsi="Sylfaen"/>
                <w:sz w:val="22"/>
                <w:szCs w:val="22"/>
              </w:rPr>
            </w:pPr>
            <w:r w:rsidRPr="006234F8">
              <w:rPr>
                <w:rFonts w:ascii="Sylfaen" w:hAnsi="Sylfaen"/>
                <w:sz w:val="22"/>
                <w:szCs w:val="22"/>
              </w:rPr>
              <w:t>Attributes</w:t>
            </w:r>
          </w:p>
        </w:tc>
        <w:tc>
          <w:tcPr>
            <w:tcW w:w="1550"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2E75FF" w:rsidP="00523932">
            <w:pPr>
              <w:rPr>
                <w:rFonts w:ascii="Sylfaen" w:hAnsi="Sylfaen"/>
                <w:sz w:val="22"/>
                <w:szCs w:val="22"/>
              </w:rPr>
            </w:pPr>
            <w:r w:rsidRPr="006234F8">
              <w:rPr>
                <w:rFonts w:ascii="Sylfaen" w:hAnsi="Sylfaen"/>
                <w:sz w:val="22"/>
                <w:szCs w:val="22"/>
              </w:rPr>
              <w:t>Initial value</w:t>
            </w:r>
          </w:p>
        </w:tc>
        <w:tc>
          <w:tcPr>
            <w:tcW w:w="4018" w:type="dxa"/>
            <w:tcBorders>
              <w:top w:val="single" w:sz="4" w:space="0" w:color="auto"/>
              <w:left w:val="single" w:sz="4" w:space="0" w:color="auto"/>
              <w:bottom w:val="single" w:sz="4" w:space="0" w:color="auto"/>
              <w:right w:val="single" w:sz="4" w:space="0" w:color="auto"/>
            </w:tcBorders>
            <w:shd w:val="pct25" w:color="auto" w:fill="auto"/>
            <w:hideMark/>
          </w:tcPr>
          <w:p w:rsidR="002E75FF" w:rsidRPr="006234F8" w:rsidRDefault="004A5293" w:rsidP="00523932">
            <w:pPr>
              <w:rPr>
                <w:rFonts w:ascii="Sylfaen" w:hAnsi="Sylfaen"/>
                <w:sz w:val="22"/>
                <w:szCs w:val="22"/>
              </w:rPr>
            </w:pPr>
            <w:r w:rsidRPr="006234F8">
              <w:rPr>
                <w:rFonts w:ascii="Sylfaen" w:hAnsi="Sylfaen"/>
                <w:sz w:val="22"/>
                <w:szCs w:val="22"/>
              </w:rPr>
              <w:t>Description</w:t>
            </w:r>
          </w:p>
        </w:tc>
      </w:tr>
      <w:tr w:rsidR="002E75FF" w:rsidRPr="006234F8" w:rsidTr="002E75FF">
        <w:trPr>
          <w:cantSplit/>
        </w:trPr>
        <w:tc>
          <w:tcPr>
            <w:tcW w:w="10063" w:type="dxa"/>
            <w:gridSpan w:val="5"/>
            <w:tcBorders>
              <w:top w:val="single" w:sz="4" w:space="0" w:color="auto"/>
              <w:left w:val="single" w:sz="4" w:space="0" w:color="auto"/>
              <w:bottom w:val="single" w:sz="4" w:space="0" w:color="auto"/>
              <w:right w:val="single" w:sz="4" w:space="0" w:color="auto"/>
            </w:tcBorders>
            <w:shd w:val="clear" w:color="auto" w:fill="548DD4"/>
            <w:hideMark/>
          </w:tcPr>
          <w:p w:rsidR="002E75FF" w:rsidRPr="006234F8" w:rsidRDefault="002E75FF" w:rsidP="00523932">
            <w:pPr>
              <w:rPr>
                <w:rFonts w:ascii="Sylfaen" w:hAnsi="Sylfaen"/>
                <w:sz w:val="22"/>
                <w:szCs w:val="22"/>
              </w:rPr>
            </w:pPr>
            <w:r w:rsidRPr="006234F8">
              <w:rPr>
                <w:rFonts w:ascii="Sylfaen" w:hAnsi="Sylfaen"/>
                <w:sz w:val="22"/>
                <w:szCs w:val="22"/>
              </w:rPr>
              <w:t xml:space="preserve">Editing the Involvement in election bodies data block </w:t>
            </w:r>
          </w:p>
        </w:tc>
      </w:tr>
      <w:tr w:rsidR="002E75FF" w:rsidRPr="006234F8" w:rsidTr="002E75FF">
        <w:trPr>
          <w:cantSplit/>
        </w:trPr>
        <w:tc>
          <w:tcPr>
            <w:tcW w:w="1984"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Election date</w:t>
            </w:r>
          </w:p>
        </w:tc>
        <w:tc>
          <w:tcPr>
            <w:tcW w:w="1116"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Calendar box</w:t>
            </w:r>
          </w:p>
        </w:tc>
        <w:tc>
          <w:tcPr>
            <w:tcW w:w="1395"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1550"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4018"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 xml:space="preserve">The date of being selected in the given election body is entered. </w:t>
            </w:r>
          </w:p>
        </w:tc>
      </w:tr>
      <w:tr w:rsidR="002E75FF" w:rsidRPr="006234F8" w:rsidTr="002E75FF">
        <w:trPr>
          <w:cantSplit/>
        </w:trPr>
        <w:tc>
          <w:tcPr>
            <w:tcW w:w="1984"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Exit date</w:t>
            </w:r>
          </w:p>
        </w:tc>
        <w:tc>
          <w:tcPr>
            <w:tcW w:w="1116"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Calendar box</w:t>
            </w:r>
          </w:p>
        </w:tc>
        <w:tc>
          <w:tcPr>
            <w:tcW w:w="1395"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1550"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4018"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 xml:space="preserve">The date of exiting from election body is entered. </w:t>
            </w:r>
          </w:p>
        </w:tc>
      </w:tr>
      <w:tr w:rsidR="002E75FF" w:rsidRPr="006234F8" w:rsidTr="002E75FF">
        <w:trPr>
          <w:cantSplit/>
        </w:trPr>
        <w:tc>
          <w:tcPr>
            <w:tcW w:w="1984"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Location of election body</w:t>
            </w:r>
          </w:p>
        </w:tc>
        <w:tc>
          <w:tcPr>
            <w:tcW w:w="1116"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Text box; multi-line</w:t>
            </w:r>
          </w:p>
        </w:tc>
        <w:tc>
          <w:tcPr>
            <w:tcW w:w="1395"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1550"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4018"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The location of the given election body is entered.</w:t>
            </w:r>
          </w:p>
        </w:tc>
      </w:tr>
      <w:tr w:rsidR="002E75FF" w:rsidRPr="006234F8" w:rsidTr="002E75FF">
        <w:trPr>
          <w:cantSplit/>
        </w:trPr>
        <w:tc>
          <w:tcPr>
            <w:tcW w:w="1984"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Name of election body</w:t>
            </w:r>
          </w:p>
        </w:tc>
        <w:tc>
          <w:tcPr>
            <w:tcW w:w="1116"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Text Box</w:t>
            </w:r>
          </w:p>
        </w:tc>
        <w:tc>
          <w:tcPr>
            <w:tcW w:w="1395"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1550"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4018"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The name of the given of election body is entered.</w:t>
            </w:r>
          </w:p>
        </w:tc>
      </w:tr>
      <w:tr w:rsidR="002E75FF" w:rsidRPr="006234F8" w:rsidTr="002E75FF">
        <w:trPr>
          <w:cantSplit/>
        </w:trPr>
        <w:tc>
          <w:tcPr>
            <w:tcW w:w="1984"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 xml:space="preserve">Position </w:t>
            </w:r>
          </w:p>
        </w:tc>
        <w:tc>
          <w:tcPr>
            <w:tcW w:w="1116"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Text Box</w:t>
            </w:r>
          </w:p>
        </w:tc>
        <w:tc>
          <w:tcPr>
            <w:tcW w:w="1395"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1550"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4018"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 xml:space="preserve">The position occupied by the employee in the result of selection is entered. </w:t>
            </w:r>
          </w:p>
        </w:tc>
      </w:tr>
      <w:tr w:rsidR="002E75FF" w:rsidRPr="006234F8" w:rsidTr="002E75FF">
        <w:trPr>
          <w:cantSplit/>
        </w:trPr>
        <w:tc>
          <w:tcPr>
            <w:tcW w:w="1984"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Save</w:t>
            </w:r>
          </w:p>
        </w:tc>
        <w:tc>
          <w:tcPr>
            <w:tcW w:w="1116"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Button</w:t>
            </w:r>
          </w:p>
        </w:tc>
        <w:tc>
          <w:tcPr>
            <w:tcW w:w="1395"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1550" w:type="dxa"/>
            <w:tcBorders>
              <w:top w:val="single" w:sz="4" w:space="0" w:color="auto"/>
              <w:left w:val="single" w:sz="4" w:space="0" w:color="auto"/>
              <w:bottom w:val="single" w:sz="4" w:space="0" w:color="auto"/>
              <w:right w:val="single" w:sz="4" w:space="0" w:color="auto"/>
            </w:tcBorders>
          </w:tcPr>
          <w:p w:rsidR="002E75FF" w:rsidRPr="006234F8" w:rsidRDefault="002E75FF" w:rsidP="00523932">
            <w:pPr>
              <w:rPr>
                <w:rFonts w:ascii="Sylfaen" w:hAnsi="Sylfaen"/>
                <w:sz w:val="22"/>
                <w:szCs w:val="22"/>
              </w:rPr>
            </w:pPr>
          </w:p>
        </w:tc>
        <w:tc>
          <w:tcPr>
            <w:tcW w:w="4018" w:type="dxa"/>
            <w:tcBorders>
              <w:top w:val="single" w:sz="4" w:space="0" w:color="auto"/>
              <w:left w:val="single" w:sz="4" w:space="0" w:color="auto"/>
              <w:bottom w:val="single" w:sz="4" w:space="0" w:color="auto"/>
              <w:right w:val="single" w:sz="4" w:space="0" w:color="auto"/>
            </w:tcBorders>
            <w:hideMark/>
          </w:tcPr>
          <w:p w:rsidR="002E75FF" w:rsidRPr="006234F8" w:rsidRDefault="002E75FF" w:rsidP="00523932">
            <w:pPr>
              <w:rPr>
                <w:rFonts w:ascii="Sylfaen" w:hAnsi="Sylfaen"/>
                <w:sz w:val="22"/>
                <w:szCs w:val="22"/>
              </w:rPr>
            </w:pPr>
            <w:r w:rsidRPr="006234F8">
              <w:rPr>
                <w:rFonts w:ascii="Sylfaen" w:hAnsi="Sylfaen"/>
                <w:sz w:val="22"/>
                <w:szCs w:val="22"/>
              </w:rPr>
              <w:t>Saves all changes made in all existing fields of the given data block. In the result, a new line is added to the election bodies’ data block. If the line is edited, then the data of edited line is updated.</w:t>
            </w:r>
          </w:p>
        </w:tc>
      </w:tr>
    </w:tbl>
    <w:p w:rsidR="00066C93" w:rsidRPr="006234F8" w:rsidRDefault="00066C93" w:rsidP="00834357">
      <w:pPr>
        <w:pStyle w:val="Caption"/>
      </w:pPr>
    </w:p>
    <w:p w:rsidR="002F53B4" w:rsidRPr="00834357" w:rsidRDefault="00BA6109" w:rsidP="00834357">
      <w:pPr>
        <w:pStyle w:val="Caption"/>
        <w:rPr>
          <w:rFonts w:eastAsia="MS Mincho"/>
        </w:rPr>
      </w:pPr>
      <w:bookmarkStart w:id="195" w:name="_Toc449694916"/>
      <w:bookmarkStart w:id="196" w:name="_Toc465180847"/>
      <w:bookmarkStart w:id="197" w:name="_Toc439182600"/>
      <w:r w:rsidRPr="00834357">
        <w:t xml:space="preserve">Fig. </w:t>
      </w:r>
      <w:r w:rsidR="00613FD6" w:rsidRPr="006234F8">
        <w:rPr>
          <w:rFonts w:ascii="Sylfaen" w:hAnsi="Sylfaen"/>
        </w:rPr>
        <w:fldChar w:fldCharType="begin"/>
      </w:r>
      <w:r w:rsidR="001F7B52" w:rsidRPr="006234F8">
        <w:rPr>
          <w:rFonts w:ascii="Sylfaen" w:hAnsi="Sylfaen"/>
        </w:rPr>
        <w:instrText xml:space="preserve"> SEQ Fig. \* ARABIC </w:instrText>
      </w:r>
      <w:r w:rsidR="00613FD6" w:rsidRPr="006234F8">
        <w:rPr>
          <w:rFonts w:ascii="Sylfaen" w:hAnsi="Sylfaen"/>
        </w:rPr>
        <w:fldChar w:fldCharType="separate"/>
      </w:r>
      <w:r w:rsidR="005638F6">
        <w:rPr>
          <w:rFonts w:ascii="Sylfaen" w:hAnsi="Sylfaen"/>
          <w:noProof/>
        </w:rPr>
        <w:t>19</w:t>
      </w:r>
      <w:r w:rsidR="00613FD6" w:rsidRPr="006234F8">
        <w:rPr>
          <w:rFonts w:ascii="Sylfaen" w:hAnsi="Sylfaen"/>
          <w:noProof/>
        </w:rPr>
        <w:fldChar w:fldCharType="end"/>
      </w:r>
      <w:r w:rsidR="007C4470">
        <w:rPr>
          <w:rFonts w:ascii="Sylfaen" w:hAnsi="Sylfaen"/>
          <w:noProof/>
        </w:rPr>
        <w:t>.</w:t>
      </w:r>
      <w:r w:rsidR="00BB4D30" w:rsidRPr="00834357">
        <w:rPr>
          <w:rFonts w:eastAsia="MS Mincho"/>
        </w:rPr>
        <w:t xml:space="preserve"> </w:t>
      </w:r>
      <w:r w:rsidR="002F53B4" w:rsidRPr="00834357">
        <w:rPr>
          <w:rFonts w:eastAsia="MS Mincho"/>
        </w:rPr>
        <w:t>Editing/</w:t>
      </w:r>
      <w:r w:rsidR="00E6701C" w:rsidRPr="00834357">
        <w:rPr>
          <w:rFonts w:eastAsia="MS Mincho"/>
        </w:rPr>
        <w:t>a</w:t>
      </w:r>
      <w:r w:rsidR="002F53B4" w:rsidRPr="00834357">
        <w:rPr>
          <w:rFonts w:eastAsia="MS Mincho"/>
        </w:rPr>
        <w:t>dding page for data on employee’s State awards</w:t>
      </w:r>
      <w:bookmarkEnd w:id="195"/>
      <w:bookmarkEnd w:id="196"/>
      <w:r w:rsidR="002F53B4" w:rsidRPr="00834357">
        <w:rPr>
          <w:rFonts w:eastAsia="MS Mincho"/>
        </w:rPr>
        <w:t xml:space="preserve"> </w:t>
      </w:r>
      <w:bookmarkEnd w:id="197"/>
    </w:p>
    <w:p w:rsidR="00E124D8" w:rsidRPr="006234F8" w:rsidRDefault="00F70418" w:rsidP="00F75A20">
      <w:pPr>
        <w:spacing w:before="120" w:after="120"/>
        <w:rPr>
          <w:rFonts w:ascii="Sylfaen" w:hAnsi="Sylfaen"/>
          <w:lang w:val="hy-AM"/>
        </w:rPr>
      </w:pPr>
      <w:r w:rsidRPr="006234F8">
        <w:rPr>
          <w:rFonts w:ascii="Sylfaen" w:hAnsi="Sylfaen"/>
          <w:noProof/>
        </w:rPr>
        <w:drawing>
          <wp:inline distT="0" distB="0" distL="0" distR="0">
            <wp:extent cx="6210935" cy="143129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ersonnelFileStateAwards.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6210935" cy="1431290"/>
                    </a:xfrm>
                    <a:prstGeom prst="rect">
                      <a:avLst/>
                    </a:prstGeom>
                  </pic:spPr>
                </pic:pic>
              </a:graphicData>
            </a:graphic>
          </wp:inline>
        </w:drawing>
      </w:r>
    </w:p>
    <w:p w:rsidR="00066C93" w:rsidRPr="006234F8" w:rsidRDefault="00066C93" w:rsidP="00F75A20">
      <w:pPr>
        <w:spacing w:before="120" w:after="120"/>
        <w:rPr>
          <w:rFonts w:ascii="Sylfaen" w:hAnsi="Sylfaen"/>
          <w:sz w:val="20"/>
          <w:szCs w:val="20"/>
          <w:lang w:val="hy-AM"/>
        </w:rPr>
      </w:pPr>
    </w:p>
    <w:p w:rsidR="002F53B4" w:rsidRPr="006234F8" w:rsidRDefault="00CA4277" w:rsidP="00834357">
      <w:pPr>
        <w:pStyle w:val="Caption"/>
        <w:rPr>
          <w:lang w:val="hy-AM"/>
        </w:rPr>
      </w:pPr>
      <w:bookmarkStart w:id="198" w:name="_Toc465180769"/>
      <w:r w:rsidRPr="006234F8">
        <w:rPr>
          <w:lang w:val="hy-AM"/>
        </w:rPr>
        <w:t>Table</w:t>
      </w:r>
      <w:r w:rsidRPr="006234F8">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18</w:t>
      </w:r>
      <w:r w:rsidR="00613FD6" w:rsidRPr="006234F8">
        <w:rPr>
          <w:lang w:val="hy-AM"/>
        </w:rPr>
        <w:fldChar w:fldCharType="end"/>
      </w:r>
      <w:r w:rsidR="007C4470">
        <w:t>.</w:t>
      </w:r>
      <w:r w:rsidR="00BB4D30" w:rsidRPr="006234F8">
        <w:rPr>
          <w:rFonts w:eastAsia="MS Mincho"/>
          <w:lang w:val="hy-AM"/>
        </w:rPr>
        <w:t xml:space="preserve"> </w:t>
      </w:r>
      <w:r w:rsidR="00E6701C" w:rsidRPr="006234F8">
        <w:rPr>
          <w:rFonts w:eastAsia="MS Mincho"/>
          <w:lang w:val="hy-AM"/>
        </w:rPr>
        <w:t>Editing/a</w:t>
      </w:r>
      <w:r w:rsidR="002F53B4" w:rsidRPr="006234F8">
        <w:rPr>
          <w:rFonts w:eastAsia="MS Mincho"/>
          <w:lang w:val="hy-AM"/>
        </w:rPr>
        <w:t>dding page for information on employee’s State awards</w:t>
      </w:r>
      <w:bookmarkEnd w:id="198"/>
      <w:r w:rsidR="002F53B4" w:rsidRPr="006234F8">
        <w:rPr>
          <w:rFonts w:eastAsia="MS Mincho"/>
          <w:lang w:val="hy-AM"/>
        </w:rPr>
        <w:t xml:space="preserve"> </w:t>
      </w:r>
    </w:p>
    <w:tbl>
      <w:tblPr>
        <w:tblW w:w="494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49"/>
        <w:gridCol w:w="1099"/>
        <w:gridCol w:w="1372"/>
        <w:gridCol w:w="1524"/>
        <w:gridCol w:w="3943"/>
      </w:tblGrid>
      <w:tr w:rsidR="00551E76" w:rsidRPr="006234F8" w:rsidTr="00551E76">
        <w:trPr>
          <w:cantSplit/>
          <w:tblHeader/>
        </w:trPr>
        <w:tc>
          <w:tcPr>
            <w:tcW w:w="1984" w:type="dxa"/>
            <w:tcBorders>
              <w:top w:val="single" w:sz="4" w:space="0" w:color="auto"/>
              <w:left w:val="single" w:sz="4" w:space="0" w:color="auto"/>
              <w:bottom w:val="single" w:sz="4" w:space="0" w:color="auto"/>
              <w:right w:val="single" w:sz="4" w:space="0" w:color="auto"/>
            </w:tcBorders>
            <w:shd w:val="pct25" w:color="auto" w:fill="auto"/>
            <w:hideMark/>
          </w:tcPr>
          <w:p w:rsidR="00551E76" w:rsidRPr="006234F8" w:rsidRDefault="00551E76" w:rsidP="00523932">
            <w:pPr>
              <w:rPr>
                <w:rFonts w:ascii="Sylfaen" w:hAnsi="Sylfaen"/>
                <w:sz w:val="22"/>
                <w:szCs w:val="22"/>
              </w:rPr>
            </w:pPr>
            <w:r w:rsidRPr="006234F8">
              <w:rPr>
                <w:rFonts w:ascii="Sylfaen" w:hAnsi="Sylfaen"/>
                <w:sz w:val="22"/>
                <w:szCs w:val="22"/>
              </w:rPr>
              <w:t>Field</w:t>
            </w:r>
          </w:p>
        </w:tc>
        <w:tc>
          <w:tcPr>
            <w:tcW w:w="1116" w:type="dxa"/>
            <w:tcBorders>
              <w:top w:val="single" w:sz="4" w:space="0" w:color="auto"/>
              <w:left w:val="single" w:sz="4" w:space="0" w:color="auto"/>
              <w:bottom w:val="single" w:sz="4" w:space="0" w:color="auto"/>
              <w:right w:val="single" w:sz="4" w:space="0" w:color="auto"/>
            </w:tcBorders>
            <w:shd w:val="pct25" w:color="auto" w:fill="auto"/>
            <w:hideMark/>
          </w:tcPr>
          <w:p w:rsidR="00551E76" w:rsidRPr="006234F8" w:rsidRDefault="00551E76" w:rsidP="00523932">
            <w:pPr>
              <w:rPr>
                <w:rFonts w:ascii="Sylfaen" w:hAnsi="Sylfaen"/>
                <w:sz w:val="22"/>
                <w:szCs w:val="22"/>
              </w:rPr>
            </w:pPr>
            <w:r w:rsidRPr="006234F8">
              <w:rPr>
                <w:rFonts w:ascii="Sylfaen" w:hAnsi="Sylfaen"/>
                <w:sz w:val="22"/>
                <w:szCs w:val="22"/>
              </w:rPr>
              <w:t>Type</w:t>
            </w:r>
          </w:p>
        </w:tc>
        <w:tc>
          <w:tcPr>
            <w:tcW w:w="1395" w:type="dxa"/>
            <w:tcBorders>
              <w:top w:val="single" w:sz="4" w:space="0" w:color="auto"/>
              <w:left w:val="single" w:sz="4" w:space="0" w:color="auto"/>
              <w:bottom w:val="single" w:sz="4" w:space="0" w:color="auto"/>
              <w:right w:val="single" w:sz="4" w:space="0" w:color="auto"/>
            </w:tcBorders>
            <w:shd w:val="pct25" w:color="auto" w:fill="auto"/>
            <w:hideMark/>
          </w:tcPr>
          <w:p w:rsidR="00551E76" w:rsidRPr="006234F8" w:rsidRDefault="00551E76" w:rsidP="00523932">
            <w:pPr>
              <w:rPr>
                <w:rFonts w:ascii="Sylfaen" w:hAnsi="Sylfaen"/>
                <w:sz w:val="22"/>
                <w:szCs w:val="22"/>
              </w:rPr>
            </w:pPr>
            <w:r w:rsidRPr="006234F8">
              <w:rPr>
                <w:rFonts w:ascii="Sylfaen" w:hAnsi="Sylfaen"/>
                <w:sz w:val="22"/>
                <w:szCs w:val="22"/>
              </w:rPr>
              <w:t>Attributes</w:t>
            </w:r>
          </w:p>
        </w:tc>
        <w:tc>
          <w:tcPr>
            <w:tcW w:w="1550" w:type="dxa"/>
            <w:tcBorders>
              <w:top w:val="single" w:sz="4" w:space="0" w:color="auto"/>
              <w:left w:val="single" w:sz="4" w:space="0" w:color="auto"/>
              <w:bottom w:val="single" w:sz="4" w:space="0" w:color="auto"/>
              <w:right w:val="single" w:sz="4" w:space="0" w:color="auto"/>
            </w:tcBorders>
            <w:shd w:val="pct25" w:color="auto" w:fill="auto"/>
            <w:hideMark/>
          </w:tcPr>
          <w:p w:rsidR="00551E76" w:rsidRPr="006234F8" w:rsidRDefault="00551E76" w:rsidP="00523932">
            <w:pPr>
              <w:rPr>
                <w:rFonts w:ascii="Sylfaen" w:hAnsi="Sylfaen"/>
                <w:sz w:val="22"/>
                <w:szCs w:val="22"/>
              </w:rPr>
            </w:pPr>
            <w:r w:rsidRPr="006234F8">
              <w:rPr>
                <w:rFonts w:ascii="Sylfaen" w:hAnsi="Sylfaen"/>
                <w:sz w:val="22"/>
                <w:szCs w:val="22"/>
              </w:rPr>
              <w:t>Initial value</w:t>
            </w:r>
          </w:p>
        </w:tc>
        <w:tc>
          <w:tcPr>
            <w:tcW w:w="4018" w:type="dxa"/>
            <w:tcBorders>
              <w:top w:val="single" w:sz="4" w:space="0" w:color="auto"/>
              <w:left w:val="single" w:sz="4" w:space="0" w:color="auto"/>
              <w:bottom w:val="single" w:sz="4" w:space="0" w:color="auto"/>
              <w:right w:val="single" w:sz="4" w:space="0" w:color="auto"/>
            </w:tcBorders>
            <w:shd w:val="pct25" w:color="auto" w:fill="auto"/>
            <w:hideMark/>
          </w:tcPr>
          <w:p w:rsidR="00551E76" w:rsidRPr="006234F8" w:rsidRDefault="004A5293" w:rsidP="00523932">
            <w:pPr>
              <w:rPr>
                <w:rFonts w:ascii="Sylfaen" w:hAnsi="Sylfaen"/>
                <w:sz w:val="22"/>
                <w:szCs w:val="22"/>
              </w:rPr>
            </w:pPr>
            <w:r w:rsidRPr="006234F8">
              <w:rPr>
                <w:rFonts w:ascii="Sylfaen" w:hAnsi="Sylfaen"/>
                <w:sz w:val="22"/>
                <w:szCs w:val="22"/>
              </w:rPr>
              <w:t>Description</w:t>
            </w:r>
          </w:p>
        </w:tc>
      </w:tr>
      <w:tr w:rsidR="00551E76" w:rsidRPr="006234F8" w:rsidTr="00551E76">
        <w:trPr>
          <w:cantSplit/>
        </w:trPr>
        <w:tc>
          <w:tcPr>
            <w:tcW w:w="10063" w:type="dxa"/>
            <w:gridSpan w:val="5"/>
            <w:tcBorders>
              <w:top w:val="single" w:sz="4" w:space="0" w:color="auto"/>
              <w:left w:val="single" w:sz="4" w:space="0" w:color="auto"/>
              <w:bottom w:val="single" w:sz="4" w:space="0" w:color="auto"/>
              <w:right w:val="single" w:sz="4" w:space="0" w:color="auto"/>
            </w:tcBorders>
            <w:shd w:val="clear" w:color="auto" w:fill="548DD4"/>
            <w:hideMark/>
          </w:tcPr>
          <w:p w:rsidR="00551E76" w:rsidRPr="006234F8" w:rsidRDefault="00551E76" w:rsidP="00523932">
            <w:pPr>
              <w:rPr>
                <w:rFonts w:ascii="Sylfaen" w:hAnsi="Sylfaen"/>
                <w:sz w:val="22"/>
                <w:szCs w:val="22"/>
              </w:rPr>
            </w:pPr>
            <w:r w:rsidRPr="006234F8">
              <w:rPr>
                <w:rFonts w:ascii="Sylfaen" w:hAnsi="Sylfaen"/>
                <w:sz w:val="22"/>
                <w:szCs w:val="22"/>
              </w:rPr>
              <w:t xml:space="preserve">Editing state awards/prizes data </w:t>
            </w:r>
          </w:p>
        </w:tc>
      </w:tr>
      <w:tr w:rsidR="00551E76" w:rsidRPr="006234F8" w:rsidTr="00551E76">
        <w:trPr>
          <w:cantSplit/>
        </w:trPr>
        <w:tc>
          <w:tcPr>
            <w:tcW w:w="1984" w:type="dxa"/>
            <w:tcBorders>
              <w:top w:val="single" w:sz="4" w:space="0" w:color="auto"/>
              <w:left w:val="single" w:sz="4" w:space="0" w:color="auto"/>
              <w:bottom w:val="single" w:sz="4" w:space="0" w:color="auto"/>
              <w:right w:val="single" w:sz="4" w:space="0" w:color="auto"/>
            </w:tcBorders>
            <w:hideMark/>
          </w:tcPr>
          <w:p w:rsidR="00551E76" w:rsidRPr="006234F8" w:rsidRDefault="00551E76" w:rsidP="00523932">
            <w:pPr>
              <w:rPr>
                <w:rFonts w:ascii="Sylfaen" w:hAnsi="Sylfaen"/>
                <w:sz w:val="22"/>
                <w:szCs w:val="22"/>
              </w:rPr>
            </w:pPr>
            <w:r w:rsidRPr="006234F8">
              <w:rPr>
                <w:rFonts w:ascii="Sylfaen" w:hAnsi="Sylfaen"/>
                <w:sz w:val="22"/>
                <w:szCs w:val="22"/>
              </w:rPr>
              <w:t>Name of award</w:t>
            </w:r>
          </w:p>
        </w:tc>
        <w:tc>
          <w:tcPr>
            <w:tcW w:w="1116" w:type="dxa"/>
            <w:tcBorders>
              <w:top w:val="single" w:sz="4" w:space="0" w:color="auto"/>
              <w:left w:val="single" w:sz="4" w:space="0" w:color="auto"/>
              <w:bottom w:val="single" w:sz="4" w:space="0" w:color="auto"/>
              <w:right w:val="single" w:sz="4" w:space="0" w:color="auto"/>
            </w:tcBorders>
            <w:hideMark/>
          </w:tcPr>
          <w:p w:rsidR="00551E76" w:rsidRPr="006234F8" w:rsidRDefault="00551E76" w:rsidP="00523932">
            <w:pPr>
              <w:rPr>
                <w:rFonts w:ascii="Sylfaen" w:hAnsi="Sylfaen"/>
                <w:sz w:val="22"/>
                <w:szCs w:val="22"/>
              </w:rPr>
            </w:pPr>
            <w:r w:rsidRPr="006234F8">
              <w:rPr>
                <w:rFonts w:ascii="Sylfaen" w:hAnsi="Sylfaen"/>
                <w:sz w:val="22"/>
                <w:szCs w:val="22"/>
              </w:rPr>
              <w:t>Text Box</w:t>
            </w:r>
          </w:p>
        </w:tc>
        <w:tc>
          <w:tcPr>
            <w:tcW w:w="1395" w:type="dxa"/>
            <w:tcBorders>
              <w:top w:val="single" w:sz="4" w:space="0" w:color="auto"/>
              <w:left w:val="single" w:sz="4" w:space="0" w:color="auto"/>
              <w:bottom w:val="single" w:sz="4" w:space="0" w:color="auto"/>
              <w:right w:val="single" w:sz="4" w:space="0" w:color="auto"/>
            </w:tcBorders>
          </w:tcPr>
          <w:p w:rsidR="00551E76" w:rsidRPr="006234F8" w:rsidRDefault="00551E76" w:rsidP="00523932">
            <w:pPr>
              <w:rPr>
                <w:rFonts w:ascii="Sylfaen" w:hAnsi="Sylfaen"/>
                <w:sz w:val="22"/>
                <w:szCs w:val="22"/>
              </w:rPr>
            </w:pPr>
          </w:p>
        </w:tc>
        <w:tc>
          <w:tcPr>
            <w:tcW w:w="1550" w:type="dxa"/>
            <w:tcBorders>
              <w:top w:val="single" w:sz="4" w:space="0" w:color="auto"/>
              <w:left w:val="single" w:sz="4" w:space="0" w:color="auto"/>
              <w:bottom w:val="single" w:sz="4" w:space="0" w:color="auto"/>
              <w:right w:val="single" w:sz="4" w:space="0" w:color="auto"/>
            </w:tcBorders>
          </w:tcPr>
          <w:p w:rsidR="00551E76" w:rsidRPr="006234F8" w:rsidRDefault="00551E76" w:rsidP="00523932">
            <w:pPr>
              <w:rPr>
                <w:rFonts w:ascii="Sylfaen" w:hAnsi="Sylfaen"/>
                <w:sz w:val="22"/>
                <w:szCs w:val="22"/>
              </w:rPr>
            </w:pPr>
          </w:p>
        </w:tc>
        <w:tc>
          <w:tcPr>
            <w:tcW w:w="4018" w:type="dxa"/>
            <w:tcBorders>
              <w:top w:val="single" w:sz="4" w:space="0" w:color="auto"/>
              <w:left w:val="single" w:sz="4" w:space="0" w:color="auto"/>
              <w:bottom w:val="single" w:sz="4" w:space="0" w:color="auto"/>
              <w:right w:val="single" w:sz="4" w:space="0" w:color="auto"/>
            </w:tcBorders>
            <w:hideMark/>
          </w:tcPr>
          <w:p w:rsidR="00551E76" w:rsidRPr="006234F8" w:rsidRDefault="00551E76" w:rsidP="00523932">
            <w:pPr>
              <w:rPr>
                <w:rFonts w:ascii="Sylfaen" w:hAnsi="Sylfaen"/>
                <w:sz w:val="22"/>
                <w:szCs w:val="22"/>
              </w:rPr>
            </w:pPr>
            <w:r w:rsidRPr="006234F8">
              <w:rPr>
                <w:rFonts w:ascii="Sylfaen" w:hAnsi="Sylfaen"/>
                <w:sz w:val="22"/>
                <w:szCs w:val="22"/>
              </w:rPr>
              <w:t xml:space="preserve">The state award granted to the employee is entered. </w:t>
            </w:r>
          </w:p>
        </w:tc>
      </w:tr>
      <w:tr w:rsidR="00551E76" w:rsidRPr="006234F8" w:rsidTr="00551E76">
        <w:trPr>
          <w:cantSplit/>
        </w:trPr>
        <w:tc>
          <w:tcPr>
            <w:tcW w:w="1984" w:type="dxa"/>
            <w:tcBorders>
              <w:top w:val="single" w:sz="4" w:space="0" w:color="auto"/>
              <w:left w:val="single" w:sz="4" w:space="0" w:color="auto"/>
              <w:bottom w:val="single" w:sz="4" w:space="0" w:color="auto"/>
              <w:right w:val="single" w:sz="4" w:space="0" w:color="auto"/>
            </w:tcBorders>
            <w:hideMark/>
          </w:tcPr>
          <w:p w:rsidR="00551E76" w:rsidRPr="006234F8" w:rsidRDefault="00551E76" w:rsidP="00523932">
            <w:pPr>
              <w:rPr>
                <w:rFonts w:ascii="Sylfaen" w:hAnsi="Sylfaen"/>
                <w:sz w:val="22"/>
                <w:szCs w:val="22"/>
              </w:rPr>
            </w:pPr>
            <w:r w:rsidRPr="006234F8">
              <w:rPr>
                <w:rFonts w:ascii="Sylfaen" w:hAnsi="Sylfaen"/>
                <w:sz w:val="22"/>
                <w:szCs w:val="22"/>
              </w:rPr>
              <w:t xml:space="preserve">Date of granting the award </w:t>
            </w:r>
          </w:p>
        </w:tc>
        <w:tc>
          <w:tcPr>
            <w:tcW w:w="1116" w:type="dxa"/>
            <w:tcBorders>
              <w:top w:val="single" w:sz="4" w:space="0" w:color="auto"/>
              <w:left w:val="single" w:sz="4" w:space="0" w:color="auto"/>
              <w:bottom w:val="single" w:sz="4" w:space="0" w:color="auto"/>
              <w:right w:val="single" w:sz="4" w:space="0" w:color="auto"/>
            </w:tcBorders>
            <w:hideMark/>
          </w:tcPr>
          <w:p w:rsidR="00551E76" w:rsidRPr="006234F8" w:rsidRDefault="00551E76" w:rsidP="00523932">
            <w:pPr>
              <w:rPr>
                <w:rFonts w:ascii="Sylfaen" w:hAnsi="Sylfaen"/>
                <w:sz w:val="22"/>
                <w:szCs w:val="22"/>
              </w:rPr>
            </w:pPr>
            <w:r w:rsidRPr="006234F8">
              <w:rPr>
                <w:rFonts w:ascii="Sylfaen" w:hAnsi="Sylfaen"/>
                <w:sz w:val="22"/>
                <w:szCs w:val="22"/>
              </w:rPr>
              <w:t>Calendar box</w:t>
            </w:r>
          </w:p>
        </w:tc>
        <w:tc>
          <w:tcPr>
            <w:tcW w:w="1395" w:type="dxa"/>
            <w:tcBorders>
              <w:top w:val="single" w:sz="4" w:space="0" w:color="auto"/>
              <w:left w:val="single" w:sz="4" w:space="0" w:color="auto"/>
              <w:bottom w:val="single" w:sz="4" w:space="0" w:color="auto"/>
              <w:right w:val="single" w:sz="4" w:space="0" w:color="auto"/>
            </w:tcBorders>
          </w:tcPr>
          <w:p w:rsidR="00551E76" w:rsidRPr="006234F8" w:rsidRDefault="00551E76" w:rsidP="00523932">
            <w:pPr>
              <w:rPr>
                <w:rFonts w:ascii="Sylfaen" w:hAnsi="Sylfaen"/>
                <w:sz w:val="22"/>
                <w:szCs w:val="22"/>
              </w:rPr>
            </w:pPr>
          </w:p>
        </w:tc>
        <w:tc>
          <w:tcPr>
            <w:tcW w:w="1550" w:type="dxa"/>
            <w:tcBorders>
              <w:top w:val="single" w:sz="4" w:space="0" w:color="auto"/>
              <w:left w:val="single" w:sz="4" w:space="0" w:color="auto"/>
              <w:bottom w:val="single" w:sz="4" w:space="0" w:color="auto"/>
              <w:right w:val="single" w:sz="4" w:space="0" w:color="auto"/>
            </w:tcBorders>
          </w:tcPr>
          <w:p w:rsidR="00551E76" w:rsidRPr="006234F8" w:rsidRDefault="00551E76" w:rsidP="00523932">
            <w:pPr>
              <w:rPr>
                <w:rFonts w:ascii="Sylfaen" w:hAnsi="Sylfaen"/>
                <w:sz w:val="22"/>
                <w:szCs w:val="22"/>
              </w:rPr>
            </w:pPr>
          </w:p>
        </w:tc>
        <w:tc>
          <w:tcPr>
            <w:tcW w:w="4018" w:type="dxa"/>
            <w:tcBorders>
              <w:top w:val="single" w:sz="4" w:space="0" w:color="auto"/>
              <w:left w:val="single" w:sz="4" w:space="0" w:color="auto"/>
              <w:bottom w:val="single" w:sz="4" w:space="0" w:color="auto"/>
              <w:right w:val="single" w:sz="4" w:space="0" w:color="auto"/>
            </w:tcBorders>
            <w:hideMark/>
          </w:tcPr>
          <w:p w:rsidR="00551E76" w:rsidRPr="006234F8" w:rsidRDefault="00551E76" w:rsidP="00523932">
            <w:pPr>
              <w:rPr>
                <w:rFonts w:ascii="Sylfaen" w:hAnsi="Sylfaen"/>
                <w:sz w:val="22"/>
                <w:szCs w:val="22"/>
              </w:rPr>
            </w:pPr>
            <w:r w:rsidRPr="006234F8">
              <w:rPr>
                <w:rFonts w:ascii="Sylfaen" w:hAnsi="Sylfaen"/>
                <w:sz w:val="22"/>
                <w:szCs w:val="22"/>
              </w:rPr>
              <w:t xml:space="preserve">The date of receiving the given award is entered. </w:t>
            </w:r>
          </w:p>
        </w:tc>
      </w:tr>
      <w:tr w:rsidR="00551E76" w:rsidRPr="006234F8" w:rsidTr="00551E76">
        <w:trPr>
          <w:cantSplit/>
        </w:trPr>
        <w:tc>
          <w:tcPr>
            <w:tcW w:w="1984" w:type="dxa"/>
            <w:tcBorders>
              <w:top w:val="single" w:sz="4" w:space="0" w:color="auto"/>
              <w:left w:val="single" w:sz="4" w:space="0" w:color="auto"/>
              <w:bottom w:val="single" w:sz="4" w:space="0" w:color="auto"/>
              <w:right w:val="single" w:sz="4" w:space="0" w:color="auto"/>
            </w:tcBorders>
            <w:hideMark/>
          </w:tcPr>
          <w:p w:rsidR="00551E76" w:rsidRPr="006234F8" w:rsidRDefault="00551E76" w:rsidP="00523932">
            <w:pPr>
              <w:rPr>
                <w:rFonts w:ascii="Sylfaen" w:hAnsi="Sylfaen"/>
                <w:sz w:val="22"/>
                <w:szCs w:val="22"/>
              </w:rPr>
            </w:pPr>
            <w:r w:rsidRPr="006234F8">
              <w:rPr>
                <w:rFonts w:ascii="Sylfaen" w:hAnsi="Sylfaen"/>
                <w:sz w:val="22"/>
                <w:szCs w:val="22"/>
              </w:rPr>
              <w:t>Save</w:t>
            </w:r>
          </w:p>
        </w:tc>
        <w:tc>
          <w:tcPr>
            <w:tcW w:w="1116" w:type="dxa"/>
            <w:tcBorders>
              <w:top w:val="single" w:sz="4" w:space="0" w:color="auto"/>
              <w:left w:val="single" w:sz="4" w:space="0" w:color="auto"/>
              <w:bottom w:val="single" w:sz="4" w:space="0" w:color="auto"/>
              <w:right w:val="single" w:sz="4" w:space="0" w:color="auto"/>
            </w:tcBorders>
            <w:hideMark/>
          </w:tcPr>
          <w:p w:rsidR="00551E76" w:rsidRPr="006234F8" w:rsidRDefault="00551E76" w:rsidP="00523932">
            <w:pPr>
              <w:rPr>
                <w:rFonts w:ascii="Sylfaen" w:hAnsi="Sylfaen"/>
                <w:sz w:val="22"/>
                <w:szCs w:val="22"/>
              </w:rPr>
            </w:pPr>
            <w:r w:rsidRPr="006234F8">
              <w:rPr>
                <w:rFonts w:ascii="Sylfaen" w:hAnsi="Sylfaen"/>
                <w:sz w:val="22"/>
                <w:szCs w:val="22"/>
              </w:rPr>
              <w:t>Button</w:t>
            </w:r>
          </w:p>
        </w:tc>
        <w:tc>
          <w:tcPr>
            <w:tcW w:w="1395" w:type="dxa"/>
            <w:tcBorders>
              <w:top w:val="single" w:sz="4" w:space="0" w:color="auto"/>
              <w:left w:val="single" w:sz="4" w:space="0" w:color="auto"/>
              <w:bottom w:val="single" w:sz="4" w:space="0" w:color="auto"/>
              <w:right w:val="single" w:sz="4" w:space="0" w:color="auto"/>
            </w:tcBorders>
          </w:tcPr>
          <w:p w:rsidR="00551E76" w:rsidRPr="006234F8" w:rsidRDefault="00551E76" w:rsidP="00523932">
            <w:pPr>
              <w:rPr>
                <w:rFonts w:ascii="Sylfaen" w:hAnsi="Sylfaen"/>
                <w:sz w:val="22"/>
                <w:szCs w:val="22"/>
              </w:rPr>
            </w:pPr>
          </w:p>
        </w:tc>
        <w:tc>
          <w:tcPr>
            <w:tcW w:w="1550" w:type="dxa"/>
            <w:tcBorders>
              <w:top w:val="single" w:sz="4" w:space="0" w:color="auto"/>
              <w:left w:val="single" w:sz="4" w:space="0" w:color="auto"/>
              <w:bottom w:val="single" w:sz="4" w:space="0" w:color="auto"/>
              <w:right w:val="single" w:sz="4" w:space="0" w:color="auto"/>
            </w:tcBorders>
          </w:tcPr>
          <w:p w:rsidR="00551E76" w:rsidRPr="006234F8" w:rsidRDefault="00551E76" w:rsidP="00523932">
            <w:pPr>
              <w:rPr>
                <w:rFonts w:ascii="Sylfaen" w:hAnsi="Sylfaen"/>
                <w:sz w:val="22"/>
                <w:szCs w:val="22"/>
              </w:rPr>
            </w:pPr>
          </w:p>
        </w:tc>
        <w:tc>
          <w:tcPr>
            <w:tcW w:w="4018" w:type="dxa"/>
            <w:tcBorders>
              <w:top w:val="single" w:sz="4" w:space="0" w:color="auto"/>
              <w:left w:val="single" w:sz="4" w:space="0" w:color="auto"/>
              <w:bottom w:val="single" w:sz="4" w:space="0" w:color="auto"/>
              <w:right w:val="single" w:sz="4" w:space="0" w:color="auto"/>
            </w:tcBorders>
            <w:hideMark/>
          </w:tcPr>
          <w:p w:rsidR="00551E76" w:rsidRPr="006234F8" w:rsidRDefault="00551E76" w:rsidP="00523932">
            <w:pPr>
              <w:rPr>
                <w:rFonts w:ascii="Sylfaen" w:hAnsi="Sylfaen"/>
                <w:sz w:val="22"/>
                <w:szCs w:val="22"/>
              </w:rPr>
            </w:pPr>
            <w:r w:rsidRPr="006234F8">
              <w:rPr>
                <w:rFonts w:ascii="Sylfaen" w:hAnsi="Sylfaen"/>
                <w:sz w:val="22"/>
                <w:szCs w:val="22"/>
              </w:rPr>
              <w:t>Saves all changes made in all existing fields of the given data block. In the result, a new line is added to the state awards data block. If the line is edited, then the data of edited line is updated.</w:t>
            </w:r>
          </w:p>
        </w:tc>
      </w:tr>
    </w:tbl>
    <w:p w:rsidR="002410B0" w:rsidRPr="006234F8" w:rsidRDefault="002410B0" w:rsidP="00834357">
      <w:pPr>
        <w:pStyle w:val="Caption"/>
      </w:pPr>
    </w:p>
    <w:p w:rsidR="002F53B4" w:rsidRPr="00834357" w:rsidRDefault="00BA6109" w:rsidP="00834357">
      <w:pPr>
        <w:pStyle w:val="Caption"/>
        <w:rPr>
          <w:rFonts w:eastAsia="MS Mincho"/>
        </w:rPr>
      </w:pPr>
      <w:bookmarkStart w:id="199" w:name="_Toc449694917"/>
      <w:bookmarkStart w:id="200" w:name="_Toc465180848"/>
      <w:r w:rsidRPr="00834357">
        <w:t xml:space="preserve">Fig. </w:t>
      </w:r>
      <w:r w:rsidR="00613FD6" w:rsidRPr="006234F8">
        <w:rPr>
          <w:rFonts w:ascii="Sylfaen" w:hAnsi="Sylfaen"/>
        </w:rPr>
        <w:fldChar w:fldCharType="begin"/>
      </w:r>
      <w:r w:rsidR="001F7B52" w:rsidRPr="006234F8">
        <w:rPr>
          <w:rFonts w:ascii="Sylfaen" w:hAnsi="Sylfaen"/>
        </w:rPr>
        <w:instrText xml:space="preserve"> SEQ Fig. \* ARABIC </w:instrText>
      </w:r>
      <w:r w:rsidR="00613FD6" w:rsidRPr="006234F8">
        <w:rPr>
          <w:rFonts w:ascii="Sylfaen" w:hAnsi="Sylfaen"/>
        </w:rPr>
        <w:fldChar w:fldCharType="separate"/>
      </w:r>
      <w:r w:rsidR="005638F6">
        <w:rPr>
          <w:rFonts w:ascii="Sylfaen" w:hAnsi="Sylfaen"/>
          <w:noProof/>
        </w:rPr>
        <w:t>20</w:t>
      </w:r>
      <w:r w:rsidR="00613FD6" w:rsidRPr="006234F8">
        <w:rPr>
          <w:rFonts w:ascii="Sylfaen" w:hAnsi="Sylfaen"/>
          <w:noProof/>
        </w:rPr>
        <w:fldChar w:fldCharType="end"/>
      </w:r>
      <w:r w:rsidR="007C4470">
        <w:rPr>
          <w:rFonts w:ascii="Sylfaen" w:hAnsi="Sylfaen"/>
          <w:noProof/>
        </w:rPr>
        <w:t>.</w:t>
      </w:r>
      <w:r w:rsidRPr="00834357">
        <w:rPr>
          <w:rFonts w:eastAsia="MS Mincho"/>
        </w:rPr>
        <w:t xml:space="preserve"> </w:t>
      </w:r>
      <w:r w:rsidR="004A5293" w:rsidRPr="00834357">
        <w:rPr>
          <w:rFonts w:eastAsia="MS Mincho"/>
        </w:rPr>
        <w:t>Editing page</w:t>
      </w:r>
      <w:r w:rsidR="002F53B4" w:rsidRPr="00834357">
        <w:rPr>
          <w:rFonts w:eastAsia="MS Mincho"/>
        </w:rPr>
        <w:t xml:space="preserve"> for information on the employee’s </w:t>
      </w:r>
      <w:bookmarkEnd w:id="199"/>
      <w:r w:rsidR="00F70418" w:rsidRPr="00834357">
        <w:rPr>
          <w:rFonts w:eastAsia="MS Mincho"/>
        </w:rPr>
        <w:t>Learning</w:t>
      </w:r>
      <w:bookmarkEnd w:id="200"/>
      <w:r w:rsidR="002F53B4" w:rsidRPr="00834357">
        <w:rPr>
          <w:rFonts w:eastAsia="MS Mincho"/>
        </w:rPr>
        <w:t xml:space="preserve"> </w:t>
      </w:r>
    </w:p>
    <w:p w:rsidR="00E124D8" w:rsidRPr="006234F8" w:rsidRDefault="00F70418" w:rsidP="00F75A20">
      <w:pPr>
        <w:spacing w:before="120" w:after="120"/>
        <w:rPr>
          <w:rFonts w:ascii="Sylfaen" w:eastAsia="MS Mincho" w:hAnsi="Sylfaen"/>
          <w:lang w:val="hy-AM"/>
        </w:rPr>
      </w:pPr>
      <w:r w:rsidRPr="006234F8">
        <w:rPr>
          <w:rFonts w:ascii="Sylfaen" w:eastAsia="MS Mincho" w:hAnsi="Sylfaen"/>
          <w:noProof/>
        </w:rPr>
        <w:drawing>
          <wp:inline distT="0" distB="0" distL="0" distR="0">
            <wp:extent cx="6210935" cy="2258695"/>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ersonnelFileLearning.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6210935" cy="2258695"/>
                    </a:xfrm>
                    <a:prstGeom prst="rect">
                      <a:avLst/>
                    </a:prstGeom>
                  </pic:spPr>
                </pic:pic>
              </a:graphicData>
            </a:graphic>
          </wp:inline>
        </w:drawing>
      </w:r>
    </w:p>
    <w:p w:rsidR="002F53B4" w:rsidRPr="006234F8" w:rsidRDefault="00CA4277" w:rsidP="00834357">
      <w:pPr>
        <w:pStyle w:val="Caption"/>
      </w:pPr>
      <w:bookmarkStart w:id="201" w:name="_Toc465180770"/>
      <w:r w:rsidRPr="006234F8">
        <w:rPr>
          <w:lang w:val="hy-AM"/>
        </w:rPr>
        <w:t>Table</w:t>
      </w:r>
      <w:r w:rsidRPr="006234F8">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19</w:t>
      </w:r>
      <w:r w:rsidR="00613FD6" w:rsidRPr="006234F8">
        <w:rPr>
          <w:lang w:val="hy-AM"/>
        </w:rPr>
        <w:fldChar w:fldCharType="end"/>
      </w:r>
      <w:r w:rsidR="007C4470">
        <w:t>.</w:t>
      </w:r>
      <w:r w:rsidR="00BB4D30" w:rsidRPr="006234F8">
        <w:rPr>
          <w:rFonts w:eastAsia="MS Mincho"/>
          <w:lang w:val="hy-AM"/>
        </w:rPr>
        <w:t xml:space="preserve"> </w:t>
      </w:r>
      <w:r w:rsidR="002F53B4" w:rsidRPr="006234F8">
        <w:rPr>
          <w:rFonts w:eastAsia="MS Mincho"/>
          <w:lang w:val="hy-AM"/>
        </w:rPr>
        <w:t>Editing  page for information on the employee</w:t>
      </w:r>
      <w:r w:rsidR="002F53B4" w:rsidRPr="006234F8">
        <w:rPr>
          <w:rFonts w:eastAsia="MS Mincho"/>
        </w:rPr>
        <w:t>’s</w:t>
      </w:r>
      <w:r w:rsidR="002F53B4" w:rsidRPr="006234F8">
        <w:rPr>
          <w:rFonts w:eastAsia="MS Mincho"/>
          <w:lang w:val="hy-AM"/>
        </w:rPr>
        <w:t xml:space="preserve"> </w:t>
      </w:r>
      <w:r w:rsidR="00F70418" w:rsidRPr="006234F8">
        <w:rPr>
          <w:rFonts w:eastAsia="MS Mincho"/>
        </w:rPr>
        <w:t>Learning</w:t>
      </w:r>
      <w:bookmarkEnd w:id="201"/>
      <w:r w:rsidR="002F53B4" w:rsidRPr="006234F8">
        <w:rPr>
          <w:rFonts w:eastAsia="MS Mincho"/>
          <w:lang w:val="hy-AM"/>
        </w:rPr>
        <w:t xml:space="preserve"> </w:t>
      </w:r>
    </w:p>
    <w:tbl>
      <w:tblPr>
        <w:tblW w:w="494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48"/>
        <w:gridCol w:w="1107"/>
        <w:gridCol w:w="1378"/>
        <w:gridCol w:w="1529"/>
        <w:gridCol w:w="3925"/>
      </w:tblGrid>
      <w:tr w:rsidR="003A5A77" w:rsidRPr="006234F8" w:rsidTr="00523932">
        <w:trPr>
          <w:cantSplit/>
          <w:tblHeader/>
        </w:trPr>
        <w:tc>
          <w:tcPr>
            <w:tcW w:w="2137" w:type="dxa"/>
            <w:tcBorders>
              <w:top w:val="single" w:sz="4" w:space="0" w:color="auto"/>
              <w:left w:val="single" w:sz="4" w:space="0" w:color="auto"/>
              <w:bottom w:val="single" w:sz="4" w:space="0" w:color="auto"/>
              <w:right w:val="single" w:sz="4" w:space="0" w:color="auto"/>
            </w:tcBorders>
            <w:shd w:val="pct25" w:color="auto" w:fill="auto"/>
            <w:hideMark/>
          </w:tcPr>
          <w:p w:rsidR="003A5A77" w:rsidRPr="006234F8" w:rsidRDefault="003A5A77" w:rsidP="00523932">
            <w:pPr>
              <w:rPr>
                <w:rFonts w:ascii="Sylfaen" w:hAnsi="Sylfaen"/>
                <w:sz w:val="22"/>
                <w:szCs w:val="22"/>
              </w:rPr>
            </w:pPr>
            <w:bookmarkStart w:id="202" w:name="_Toc449694918"/>
            <w:r w:rsidRPr="006234F8">
              <w:rPr>
                <w:rFonts w:ascii="Sylfaen" w:hAnsi="Sylfaen"/>
                <w:sz w:val="22"/>
                <w:szCs w:val="22"/>
              </w:rPr>
              <w:t>Field</w:t>
            </w:r>
          </w:p>
        </w:tc>
        <w:tc>
          <w:tcPr>
            <w:tcW w:w="1203" w:type="dxa"/>
            <w:tcBorders>
              <w:top w:val="single" w:sz="4" w:space="0" w:color="auto"/>
              <w:left w:val="single" w:sz="4" w:space="0" w:color="auto"/>
              <w:bottom w:val="single" w:sz="4" w:space="0" w:color="auto"/>
              <w:right w:val="single" w:sz="4" w:space="0" w:color="auto"/>
            </w:tcBorders>
            <w:shd w:val="pct25" w:color="auto" w:fill="auto"/>
            <w:hideMark/>
          </w:tcPr>
          <w:p w:rsidR="003A5A77" w:rsidRPr="006234F8" w:rsidRDefault="003A5A77" w:rsidP="00523932">
            <w:pPr>
              <w:rPr>
                <w:rFonts w:ascii="Sylfaen" w:hAnsi="Sylfaen"/>
                <w:sz w:val="22"/>
                <w:szCs w:val="22"/>
              </w:rPr>
            </w:pPr>
            <w:r w:rsidRPr="006234F8">
              <w:rPr>
                <w:rFonts w:ascii="Sylfaen" w:hAnsi="Sylfaen"/>
                <w:sz w:val="22"/>
                <w:szCs w:val="22"/>
              </w:rPr>
              <w:t>Type</w:t>
            </w:r>
          </w:p>
        </w:tc>
        <w:tc>
          <w:tcPr>
            <w:tcW w:w="1504" w:type="dxa"/>
            <w:tcBorders>
              <w:top w:val="single" w:sz="4" w:space="0" w:color="auto"/>
              <w:left w:val="single" w:sz="4" w:space="0" w:color="auto"/>
              <w:bottom w:val="single" w:sz="4" w:space="0" w:color="auto"/>
              <w:right w:val="single" w:sz="4" w:space="0" w:color="auto"/>
            </w:tcBorders>
            <w:shd w:val="pct25" w:color="auto" w:fill="auto"/>
            <w:hideMark/>
          </w:tcPr>
          <w:p w:rsidR="003A5A77" w:rsidRPr="006234F8" w:rsidRDefault="003A5A77" w:rsidP="00523932">
            <w:pPr>
              <w:rPr>
                <w:rFonts w:ascii="Sylfaen" w:hAnsi="Sylfaen"/>
                <w:sz w:val="22"/>
                <w:szCs w:val="22"/>
              </w:rPr>
            </w:pPr>
            <w:r w:rsidRPr="006234F8">
              <w:rPr>
                <w:rFonts w:ascii="Sylfaen" w:hAnsi="Sylfaen"/>
                <w:sz w:val="22"/>
                <w:szCs w:val="22"/>
              </w:rPr>
              <w:t>Attributes</w:t>
            </w:r>
          </w:p>
        </w:tc>
        <w:tc>
          <w:tcPr>
            <w:tcW w:w="1671" w:type="dxa"/>
            <w:tcBorders>
              <w:top w:val="single" w:sz="4" w:space="0" w:color="auto"/>
              <w:left w:val="single" w:sz="4" w:space="0" w:color="auto"/>
              <w:bottom w:val="single" w:sz="4" w:space="0" w:color="auto"/>
              <w:right w:val="single" w:sz="4" w:space="0" w:color="auto"/>
            </w:tcBorders>
            <w:shd w:val="pct25" w:color="auto" w:fill="auto"/>
            <w:hideMark/>
          </w:tcPr>
          <w:p w:rsidR="003A5A77" w:rsidRPr="006234F8" w:rsidRDefault="003A5A77" w:rsidP="00523932">
            <w:pPr>
              <w:rPr>
                <w:rFonts w:ascii="Sylfaen" w:hAnsi="Sylfaen"/>
                <w:sz w:val="22"/>
                <w:szCs w:val="22"/>
              </w:rPr>
            </w:pPr>
            <w:r w:rsidRPr="006234F8">
              <w:rPr>
                <w:rFonts w:ascii="Sylfaen" w:hAnsi="Sylfaen"/>
                <w:sz w:val="22"/>
                <w:szCs w:val="22"/>
              </w:rPr>
              <w:t>Initial value</w:t>
            </w:r>
          </w:p>
        </w:tc>
        <w:tc>
          <w:tcPr>
            <w:tcW w:w="4331" w:type="dxa"/>
            <w:tcBorders>
              <w:top w:val="single" w:sz="4" w:space="0" w:color="auto"/>
              <w:left w:val="single" w:sz="4" w:space="0" w:color="auto"/>
              <w:bottom w:val="single" w:sz="4" w:space="0" w:color="auto"/>
              <w:right w:val="single" w:sz="4" w:space="0" w:color="auto"/>
            </w:tcBorders>
            <w:shd w:val="pct25" w:color="auto" w:fill="auto"/>
            <w:hideMark/>
          </w:tcPr>
          <w:p w:rsidR="003A5A77" w:rsidRPr="006234F8" w:rsidRDefault="004A5293" w:rsidP="00523932">
            <w:pPr>
              <w:rPr>
                <w:rFonts w:ascii="Sylfaen" w:hAnsi="Sylfaen"/>
                <w:sz w:val="22"/>
                <w:szCs w:val="22"/>
              </w:rPr>
            </w:pPr>
            <w:r w:rsidRPr="006234F8">
              <w:rPr>
                <w:rFonts w:ascii="Sylfaen" w:hAnsi="Sylfaen"/>
                <w:sz w:val="22"/>
                <w:szCs w:val="22"/>
              </w:rPr>
              <w:t>Description</w:t>
            </w:r>
          </w:p>
        </w:tc>
      </w:tr>
      <w:tr w:rsidR="003A5A77" w:rsidRPr="006234F8" w:rsidTr="00523932">
        <w:trPr>
          <w:cantSplit/>
        </w:trPr>
        <w:tc>
          <w:tcPr>
            <w:tcW w:w="10846" w:type="dxa"/>
            <w:gridSpan w:val="5"/>
            <w:tcBorders>
              <w:top w:val="single" w:sz="4" w:space="0" w:color="auto"/>
              <w:left w:val="single" w:sz="4" w:space="0" w:color="auto"/>
              <w:bottom w:val="single" w:sz="4" w:space="0" w:color="auto"/>
              <w:right w:val="single" w:sz="4" w:space="0" w:color="auto"/>
            </w:tcBorders>
            <w:shd w:val="clear" w:color="auto" w:fill="548DD4"/>
            <w:hideMark/>
          </w:tcPr>
          <w:p w:rsidR="003A5A77" w:rsidRPr="006234F8" w:rsidRDefault="003A5A77" w:rsidP="00523932">
            <w:pPr>
              <w:rPr>
                <w:rFonts w:ascii="Sylfaen" w:hAnsi="Sylfaen"/>
                <w:sz w:val="22"/>
                <w:szCs w:val="22"/>
              </w:rPr>
            </w:pPr>
            <w:r w:rsidRPr="006234F8">
              <w:rPr>
                <w:rFonts w:ascii="Sylfaen" w:hAnsi="Sylfaen"/>
                <w:sz w:val="22"/>
                <w:szCs w:val="22"/>
              </w:rPr>
              <w:t>Learning/attestation data block</w:t>
            </w:r>
          </w:p>
        </w:tc>
      </w:tr>
      <w:tr w:rsidR="003A5A77" w:rsidRPr="006234F8" w:rsidTr="00523932">
        <w:trPr>
          <w:cantSplit/>
        </w:trPr>
        <w:tc>
          <w:tcPr>
            <w:tcW w:w="2137" w:type="dxa"/>
            <w:tcBorders>
              <w:top w:val="single" w:sz="4" w:space="0" w:color="auto"/>
              <w:left w:val="single" w:sz="4" w:space="0" w:color="auto"/>
              <w:bottom w:val="single" w:sz="4" w:space="0" w:color="auto"/>
              <w:right w:val="single" w:sz="4" w:space="0" w:color="auto"/>
            </w:tcBorders>
            <w:hideMark/>
          </w:tcPr>
          <w:p w:rsidR="003A5A77" w:rsidRPr="006234F8" w:rsidRDefault="003A5A77" w:rsidP="003A5A77">
            <w:pPr>
              <w:rPr>
                <w:rFonts w:ascii="Sylfaen" w:hAnsi="Sylfaen"/>
                <w:sz w:val="22"/>
                <w:szCs w:val="22"/>
              </w:rPr>
            </w:pPr>
            <w:r w:rsidRPr="006234F8">
              <w:rPr>
                <w:rFonts w:ascii="Sylfaen" w:hAnsi="Sylfaen"/>
                <w:sz w:val="22"/>
                <w:szCs w:val="22"/>
              </w:rPr>
              <w:t>Name of institution</w:t>
            </w:r>
          </w:p>
        </w:tc>
        <w:tc>
          <w:tcPr>
            <w:tcW w:w="1203" w:type="dxa"/>
            <w:tcBorders>
              <w:top w:val="single" w:sz="4" w:space="0" w:color="auto"/>
              <w:left w:val="single" w:sz="4" w:space="0" w:color="auto"/>
              <w:bottom w:val="single" w:sz="4" w:space="0" w:color="auto"/>
              <w:right w:val="single" w:sz="4" w:space="0" w:color="auto"/>
            </w:tcBorders>
            <w:hideMark/>
          </w:tcPr>
          <w:p w:rsidR="003A5A77" w:rsidRPr="006234F8" w:rsidRDefault="003A5A77" w:rsidP="003A5A77">
            <w:pPr>
              <w:rPr>
                <w:rFonts w:ascii="Sylfaen" w:hAnsi="Sylfaen"/>
                <w:sz w:val="22"/>
                <w:szCs w:val="22"/>
              </w:rPr>
            </w:pPr>
            <w:r w:rsidRPr="006234F8">
              <w:rPr>
                <w:rFonts w:ascii="Sylfaen" w:hAnsi="Sylfaen"/>
                <w:sz w:val="22"/>
                <w:szCs w:val="22"/>
              </w:rPr>
              <w:t>Text box</w:t>
            </w:r>
          </w:p>
        </w:tc>
        <w:tc>
          <w:tcPr>
            <w:tcW w:w="1504" w:type="dxa"/>
            <w:tcBorders>
              <w:top w:val="single" w:sz="4" w:space="0" w:color="auto"/>
              <w:left w:val="single" w:sz="4" w:space="0" w:color="auto"/>
              <w:bottom w:val="single" w:sz="4" w:space="0" w:color="auto"/>
              <w:right w:val="single" w:sz="4" w:space="0" w:color="auto"/>
            </w:tcBorders>
          </w:tcPr>
          <w:p w:rsidR="003A5A77" w:rsidRPr="006234F8" w:rsidRDefault="003A5A77" w:rsidP="003A5A77">
            <w:pPr>
              <w:rPr>
                <w:rFonts w:ascii="Sylfaen" w:hAnsi="Sylfaen"/>
                <w:sz w:val="22"/>
                <w:szCs w:val="22"/>
              </w:rPr>
            </w:pPr>
          </w:p>
        </w:tc>
        <w:tc>
          <w:tcPr>
            <w:tcW w:w="1671" w:type="dxa"/>
            <w:tcBorders>
              <w:top w:val="single" w:sz="4" w:space="0" w:color="auto"/>
              <w:left w:val="single" w:sz="4" w:space="0" w:color="auto"/>
              <w:bottom w:val="single" w:sz="4" w:space="0" w:color="auto"/>
              <w:right w:val="single" w:sz="4" w:space="0" w:color="auto"/>
            </w:tcBorders>
          </w:tcPr>
          <w:p w:rsidR="003A5A77" w:rsidRPr="006234F8" w:rsidRDefault="003A5A77" w:rsidP="003A5A77">
            <w:pPr>
              <w:rPr>
                <w:rFonts w:ascii="Sylfaen" w:hAnsi="Sylfaen"/>
                <w:sz w:val="22"/>
                <w:szCs w:val="22"/>
              </w:rPr>
            </w:pPr>
          </w:p>
        </w:tc>
        <w:tc>
          <w:tcPr>
            <w:tcW w:w="4331" w:type="dxa"/>
            <w:tcBorders>
              <w:top w:val="single" w:sz="4" w:space="0" w:color="auto"/>
              <w:left w:val="single" w:sz="4" w:space="0" w:color="auto"/>
              <w:bottom w:val="single" w:sz="4" w:space="0" w:color="auto"/>
              <w:right w:val="single" w:sz="4" w:space="0" w:color="auto"/>
            </w:tcBorders>
            <w:hideMark/>
          </w:tcPr>
          <w:p w:rsidR="003A5A77" w:rsidRPr="006234F8" w:rsidRDefault="003A5A77" w:rsidP="003A5A77">
            <w:pPr>
              <w:rPr>
                <w:rFonts w:ascii="Sylfaen" w:hAnsi="Sylfaen"/>
                <w:sz w:val="22"/>
                <w:szCs w:val="22"/>
              </w:rPr>
            </w:pPr>
            <w:r w:rsidRPr="006234F8">
              <w:rPr>
                <w:rFonts w:ascii="Sylfaen" w:hAnsi="Sylfaen"/>
                <w:sz w:val="22"/>
                <w:szCs w:val="22"/>
              </w:rPr>
              <w:t xml:space="preserve">This field displays the name of institution organizing employees’ learning. </w:t>
            </w:r>
          </w:p>
        </w:tc>
      </w:tr>
      <w:tr w:rsidR="003A5A77" w:rsidRPr="006234F8" w:rsidTr="00523932">
        <w:trPr>
          <w:cantSplit/>
        </w:trPr>
        <w:tc>
          <w:tcPr>
            <w:tcW w:w="2137" w:type="dxa"/>
            <w:tcBorders>
              <w:top w:val="single" w:sz="4" w:space="0" w:color="auto"/>
              <w:left w:val="single" w:sz="4" w:space="0" w:color="auto"/>
              <w:bottom w:val="single" w:sz="4" w:space="0" w:color="auto"/>
              <w:right w:val="single" w:sz="4" w:space="0" w:color="auto"/>
            </w:tcBorders>
            <w:hideMark/>
          </w:tcPr>
          <w:p w:rsidR="003A5A77" w:rsidRPr="006234F8" w:rsidRDefault="003A5A77" w:rsidP="003A5A77">
            <w:pPr>
              <w:rPr>
                <w:rFonts w:ascii="Sylfaen" w:hAnsi="Sylfaen"/>
                <w:sz w:val="22"/>
                <w:szCs w:val="22"/>
              </w:rPr>
            </w:pPr>
            <w:r w:rsidRPr="006234F8">
              <w:rPr>
                <w:rFonts w:ascii="Sylfaen" w:hAnsi="Sylfaen"/>
                <w:sz w:val="22"/>
                <w:szCs w:val="22"/>
              </w:rPr>
              <w:t>Address of institution</w:t>
            </w:r>
          </w:p>
        </w:tc>
        <w:tc>
          <w:tcPr>
            <w:tcW w:w="1203" w:type="dxa"/>
            <w:tcBorders>
              <w:top w:val="single" w:sz="4" w:space="0" w:color="auto"/>
              <w:left w:val="single" w:sz="4" w:space="0" w:color="auto"/>
              <w:bottom w:val="single" w:sz="4" w:space="0" w:color="auto"/>
              <w:right w:val="single" w:sz="4" w:space="0" w:color="auto"/>
            </w:tcBorders>
            <w:hideMark/>
          </w:tcPr>
          <w:p w:rsidR="003A5A77" w:rsidRPr="006234F8" w:rsidRDefault="003A5A77" w:rsidP="003A5A77">
            <w:pPr>
              <w:rPr>
                <w:rFonts w:ascii="Sylfaen" w:hAnsi="Sylfaen"/>
                <w:sz w:val="22"/>
                <w:szCs w:val="22"/>
              </w:rPr>
            </w:pPr>
            <w:r w:rsidRPr="006234F8">
              <w:rPr>
                <w:rFonts w:ascii="Sylfaen" w:hAnsi="Sylfaen"/>
                <w:sz w:val="22"/>
                <w:szCs w:val="22"/>
              </w:rPr>
              <w:t>Text box</w:t>
            </w:r>
          </w:p>
        </w:tc>
        <w:tc>
          <w:tcPr>
            <w:tcW w:w="1504" w:type="dxa"/>
            <w:tcBorders>
              <w:top w:val="single" w:sz="4" w:space="0" w:color="auto"/>
              <w:left w:val="single" w:sz="4" w:space="0" w:color="auto"/>
              <w:bottom w:val="single" w:sz="4" w:space="0" w:color="auto"/>
              <w:right w:val="single" w:sz="4" w:space="0" w:color="auto"/>
            </w:tcBorders>
          </w:tcPr>
          <w:p w:rsidR="003A5A77" w:rsidRPr="006234F8" w:rsidRDefault="003A5A77" w:rsidP="003A5A77">
            <w:pPr>
              <w:rPr>
                <w:rFonts w:ascii="Sylfaen" w:hAnsi="Sylfaen"/>
                <w:sz w:val="22"/>
                <w:szCs w:val="22"/>
              </w:rPr>
            </w:pPr>
          </w:p>
        </w:tc>
        <w:tc>
          <w:tcPr>
            <w:tcW w:w="1671" w:type="dxa"/>
            <w:tcBorders>
              <w:top w:val="single" w:sz="4" w:space="0" w:color="auto"/>
              <w:left w:val="single" w:sz="4" w:space="0" w:color="auto"/>
              <w:bottom w:val="single" w:sz="4" w:space="0" w:color="auto"/>
              <w:right w:val="single" w:sz="4" w:space="0" w:color="auto"/>
            </w:tcBorders>
          </w:tcPr>
          <w:p w:rsidR="003A5A77" w:rsidRPr="006234F8" w:rsidRDefault="003A5A77" w:rsidP="003A5A77">
            <w:pPr>
              <w:rPr>
                <w:rFonts w:ascii="Sylfaen" w:hAnsi="Sylfaen"/>
                <w:sz w:val="22"/>
                <w:szCs w:val="22"/>
              </w:rPr>
            </w:pPr>
          </w:p>
        </w:tc>
        <w:tc>
          <w:tcPr>
            <w:tcW w:w="4331" w:type="dxa"/>
            <w:tcBorders>
              <w:top w:val="single" w:sz="4" w:space="0" w:color="auto"/>
              <w:left w:val="single" w:sz="4" w:space="0" w:color="auto"/>
              <w:bottom w:val="single" w:sz="4" w:space="0" w:color="auto"/>
              <w:right w:val="single" w:sz="4" w:space="0" w:color="auto"/>
            </w:tcBorders>
            <w:hideMark/>
          </w:tcPr>
          <w:p w:rsidR="003A5A77" w:rsidRPr="006234F8" w:rsidRDefault="003A5A77" w:rsidP="003A5A77">
            <w:pPr>
              <w:rPr>
                <w:rFonts w:ascii="Sylfaen" w:hAnsi="Sylfaen"/>
                <w:sz w:val="22"/>
                <w:szCs w:val="22"/>
              </w:rPr>
            </w:pPr>
            <w:r w:rsidRPr="006234F8">
              <w:rPr>
                <w:rFonts w:ascii="Sylfaen" w:hAnsi="Sylfaen"/>
                <w:sz w:val="22"/>
                <w:szCs w:val="22"/>
              </w:rPr>
              <w:t xml:space="preserve">This field displays the address of institution organizing employees’ learning. </w:t>
            </w:r>
          </w:p>
        </w:tc>
      </w:tr>
      <w:tr w:rsidR="003A5A77" w:rsidRPr="006234F8" w:rsidTr="00523932">
        <w:trPr>
          <w:cantSplit/>
        </w:trPr>
        <w:tc>
          <w:tcPr>
            <w:tcW w:w="2137" w:type="dxa"/>
            <w:tcBorders>
              <w:top w:val="single" w:sz="4" w:space="0" w:color="auto"/>
              <w:left w:val="single" w:sz="4" w:space="0" w:color="auto"/>
              <w:bottom w:val="single" w:sz="4" w:space="0" w:color="auto"/>
              <w:right w:val="single" w:sz="4" w:space="0" w:color="auto"/>
            </w:tcBorders>
            <w:hideMark/>
          </w:tcPr>
          <w:p w:rsidR="003A5A77" w:rsidRPr="006234F8" w:rsidRDefault="003A5A77" w:rsidP="003A5A77">
            <w:pPr>
              <w:rPr>
                <w:rFonts w:ascii="Sylfaen" w:hAnsi="Sylfaen"/>
                <w:sz w:val="22"/>
                <w:szCs w:val="22"/>
              </w:rPr>
            </w:pPr>
            <w:r w:rsidRPr="006234F8">
              <w:rPr>
                <w:rFonts w:ascii="Sylfaen" w:hAnsi="Sylfaen"/>
                <w:sz w:val="22"/>
                <w:szCs w:val="22"/>
              </w:rPr>
              <w:t xml:space="preserve">Type of course </w:t>
            </w:r>
          </w:p>
        </w:tc>
        <w:tc>
          <w:tcPr>
            <w:tcW w:w="1203" w:type="dxa"/>
            <w:tcBorders>
              <w:top w:val="single" w:sz="4" w:space="0" w:color="auto"/>
              <w:left w:val="single" w:sz="4" w:space="0" w:color="auto"/>
              <w:bottom w:val="single" w:sz="4" w:space="0" w:color="auto"/>
              <w:right w:val="single" w:sz="4" w:space="0" w:color="auto"/>
            </w:tcBorders>
            <w:hideMark/>
          </w:tcPr>
          <w:p w:rsidR="003A5A77" w:rsidRPr="006234F8" w:rsidRDefault="003A5A77" w:rsidP="003A5A77">
            <w:pPr>
              <w:rPr>
                <w:rFonts w:ascii="Sylfaen" w:hAnsi="Sylfaen"/>
                <w:sz w:val="22"/>
                <w:szCs w:val="22"/>
              </w:rPr>
            </w:pPr>
            <w:r w:rsidRPr="006234F8">
              <w:rPr>
                <w:rFonts w:ascii="Sylfaen" w:hAnsi="Sylfaen"/>
                <w:sz w:val="22"/>
                <w:szCs w:val="22"/>
              </w:rPr>
              <w:t>Text box</w:t>
            </w:r>
          </w:p>
        </w:tc>
        <w:tc>
          <w:tcPr>
            <w:tcW w:w="1504" w:type="dxa"/>
            <w:tcBorders>
              <w:top w:val="single" w:sz="4" w:space="0" w:color="auto"/>
              <w:left w:val="single" w:sz="4" w:space="0" w:color="auto"/>
              <w:bottom w:val="single" w:sz="4" w:space="0" w:color="auto"/>
              <w:right w:val="single" w:sz="4" w:space="0" w:color="auto"/>
            </w:tcBorders>
          </w:tcPr>
          <w:p w:rsidR="003A5A77" w:rsidRPr="006234F8" w:rsidRDefault="003A5A77" w:rsidP="003A5A77">
            <w:pPr>
              <w:rPr>
                <w:rFonts w:ascii="Sylfaen" w:hAnsi="Sylfaen"/>
                <w:sz w:val="22"/>
                <w:szCs w:val="22"/>
              </w:rPr>
            </w:pPr>
          </w:p>
        </w:tc>
        <w:tc>
          <w:tcPr>
            <w:tcW w:w="1671" w:type="dxa"/>
            <w:tcBorders>
              <w:top w:val="single" w:sz="4" w:space="0" w:color="auto"/>
              <w:left w:val="single" w:sz="4" w:space="0" w:color="auto"/>
              <w:bottom w:val="single" w:sz="4" w:space="0" w:color="auto"/>
              <w:right w:val="single" w:sz="4" w:space="0" w:color="auto"/>
            </w:tcBorders>
          </w:tcPr>
          <w:p w:rsidR="003A5A77" w:rsidRPr="006234F8" w:rsidRDefault="003A5A77" w:rsidP="003A5A77">
            <w:pPr>
              <w:rPr>
                <w:rFonts w:ascii="Sylfaen" w:hAnsi="Sylfaen"/>
                <w:sz w:val="22"/>
                <w:szCs w:val="22"/>
              </w:rPr>
            </w:pPr>
          </w:p>
        </w:tc>
        <w:tc>
          <w:tcPr>
            <w:tcW w:w="4331" w:type="dxa"/>
            <w:tcBorders>
              <w:top w:val="single" w:sz="4" w:space="0" w:color="auto"/>
              <w:left w:val="single" w:sz="4" w:space="0" w:color="auto"/>
              <w:bottom w:val="single" w:sz="4" w:space="0" w:color="auto"/>
              <w:right w:val="single" w:sz="4" w:space="0" w:color="auto"/>
            </w:tcBorders>
            <w:hideMark/>
          </w:tcPr>
          <w:p w:rsidR="003A5A77" w:rsidRPr="006234F8" w:rsidRDefault="003A5A77" w:rsidP="003A5A77">
            <w:pPr>
              <w:rPr>
                <w:rFonts w:ascii="Sylfaen" w:hAnsi="Sylfaen"/>
                <w:sz w:val="22"/>
                <w:szCs w:val="22"/>
              </w:rPr>
            </w:pPr>
            <w:r w:rsidRPr="006234F8">
              <w:rPr>
                <w:rFonts w:ascii="Sylfaen" w:hAnsi="Sylfaen"/>
                <w:sz w:val="22"/>
                <w:szCs w:val="22"/>
              </w:rPr>
              <w:t xml:space="preserve">This field displays the type of course of employee. </w:t>
            </w:r>
          </w:p>
        </w:tc>
      </w:tr>
      <w:tr w:rsidR="003A5A77" w:rsidRPr="006234F8" w:rsidTr="00523932">
        <w:trPr>
          <w:cantSplit/>
        </w:trPr>
        <w:tc>
          <w:tcPr>
            <w:tcW w:w="2137" w:type="dxa"/>
            <w:tcBorders>
              <w:top w:val="single" w:sz="4" w:space="0" w:color="auto"/>
              <w:left w:val="single" w:sz="4" w:space="0" w:color="auto"/>
              <w:bottom w:val="single" w:sz="4" w:space="0" w:color="auto"/>
              <w:right w:val="single" w:sz="4" w:space="0" w:color="auto"/>
            </w:tcBorders>
            <w:hideMark/>
          </w:tcPr>
          <w:p w:rsidR="003A5A77" w:rsidRPr="006234F8" w:rsidRDefault="003A5A77" w:rsidP="003A5A77">
            <w:pPr>
              <w:rPr>
                <w:rFonts w:ascii="Sylfaen" w:hAnsi="Sylfaen"/>
                <w:sz w:val="22"/>
                <w:szCs w:val="22"/>
              </w:rPr>
            </w:pPr>
            <w:r w:rsidRPr="006234F8">
              <w:rPr>
                <w:rFonts w:ascii="Sylfaen" w:hAnsi="Sylfaen"/>
                <w:sz w:val="22"/>
                <w:szCs w:val="22"/>
              </w:rPr>
              <w:t>Course topic</w:t>
            </w:r>
          </w:p>
        </w:tc>
        <w:tc>
          <w:tcPr>
            <w:tcW w:w="1203" w:type="dxa"/>
            <w:tcBorders>
              <w:top w:val="single" w:sz="4" w:space="0" w:color="auto"/>
              <w:left w:val="single" w:sz="4" w:space="0" w:color="auto"/>
              <w:bottom w:val="single" w:sz="4" w:space="0" w:color="auto"/>
              <w:right w:val="single" w:sz="4" w:space="0" w:color="auto"/>
            </w:tcBorders>
            <w:hideMark/>
          </w:tcPr>
          <w:p w:rsidR="003A5A77" w:rsidRPr="006234F8" w:rsidRDefault="003A5A77" w:rsidP="003A5A77">
            <w:pPr>
              <w:rPr>
                <w:rFonts w:ascii="Sylfaen" w:hAnsi="Sylfaen"/>
                <w:sz w:val="22"/>
                <w:szCs w:val="22"/>
              </w:rPr>
            </w:pPr>
            <w:r w:rsidRPr="006234F8">
              <w:rPr>
                <w:rFonts w:ascii="Sylfaen" w:hAnsi="Sylfaen"/>
                <w:sz w:val="22"/>
                <w:szCs w:val="22"/>
              </w:rPr>
              <w:t>Text box</w:t>
            </w:r>
          </w:p>
        </w:tc>
        <w:tc>
          <w:tcPr>
            <w:tcW w:w="1504" w:type="dxa"/>
            <w:tcBorders>
              <w:top w:val="single" w:sz="4" w:space="0" w:color="auto"/>
              <w:left w:val="single" w:sz="4" w:space="0" w:color="auto"/>
              <w:bottom w:val="single" w:sz="4" w:space="0" w:color="auto"/>
              <w:right w:val="single" w:sz="4" w:space="0" w:color="auto"/>
            </w:tcBorders>
          </w:tcPr>
          <w:p w:rsidR="003A5A77" w:rsidRPr="006234F8" w:rsidRDefault="003A5A77" w:rsidP="003A5A77">
            <w:pPr>
              <w:rPr>
                <w:rFonts w:ascii="Sylfaen" w:hAnsi="Sylfaen"/>
                <w:sz w:val="22"/>
                <w:szCs w:val="22"/>
              </w:rPr>
            </w:pPr>
          </w:p>
        </w:tc>
        <w:tc>
          <w:tcPr>
            <w:tcW w:w="1671" w:type="dxa"/>
            <w:tcBorders>
              <w:top w:val="single" w:sz="4" w:space="0" w:color="auto"/>
              <w:left w:val="single" w:sz="4" w:space="0" w:color="auto"/>
              <w:bottom w:val="single" w:sz="4" w:space="0" w:color="auto"/>
              <w:right w:val="single" w:sz="4" w:space="0" w:color="auto"/>
            </w:tcBorders>
          </w:tcPr>
          <w:p w:rsidR="003A5A77" w:rsidRPr="006234F8" w:rsidRDefault="003A5A77" w:rsidP="003A5A77">
            <w:pPr>
              <w:rPr>
                <w:rFonts w:ascii="Sylfaen" w:hAnsi="Sylfaen"/>
                <w:sz w:val="22"/>
                <w:szCs w:val="22"/>
              </w:rPr>
            </w:pPr>
          </w:p>
        </w:tc>
        <w:tc>
          <w:tcPr>
            <w:tcW w:w="4331" w:type="dxa"/>
            <w:tcBorders>
              <w:top w:val="single" w:sz="4" w:space="0" w:color="auto"/>
              <w:left w:val="single" w:sz="4" w:space="0" w:color="auto"/>
              <w:bottom w:val="single" w:sz="4" w:space="0" w:color="auto"/>
              <w:right w:val="single" w:sz="4" w:space="0" w:color="auto"/>
            </w:tcBorders>
            <w:hideMark/>
          </w:tcPr>
          <w:p w:rsidR="003A5A77" w:rsidRPr="006234F8" w:rsidRDefault="003A5A77" w:rsidP="003A5A77">
            <w:pPr>
              <w:rPr>
                <w:rFonts w:ascii="Sylfaen" w:hAnsi="Sylfaen"/>
                <w:sz w:val="22"/>
                <w:szCs w:val="22"/>
              </w:rPr>
            </w:pPr>
            <w:r w:rsidRPr="006234F8">
              <w:rPr>
                <w:rFonts w:ascii="Sylfaen" w:hAnsi="Sylfaen"/>
                <w:sz w:val="22"/>
                <w:szCs w:val="22"/>
              </w:rPr>
              <w:t xml:space="preserve">This field displays the topic of employee’s course. </w:t>
            </w:r>
          </w:p>
        </w:tc>
      </w:tr>
      <w:tr w:rsidR="003A5A77" w:rsidRPr="006234F8" w:rsidTr="00523932">
        <w:trPr>
          <w:cantSplit/>
        </w:trPr>
        <w:tc>
          <w:tcPr>
            <w:tcW w:w="2137" w:type="dxa"/>
            <w:tcBorders>
              <w:top w:val="single" w:sz="4" w:space="0" w:color="auto"/>
              <w:left w:val="single" w:sz="4" w:space="0" w:color="auto"/>
              <w:bottom w:val="single" w:sz="4" w:space="0" w:color="auto"/>
              <w:right w:val="single" w:sz="4" w:space="0" w:color="auto"/>
            </w:tcBorders>
            <w:hideMark/>
          </w:tcPr>
          <w:p w:rsidR="003A5A77" w:rsidRPr="006234F8" w:rsidRDefault="003A5A77" w:rsidP="003A5A77">
            <w:pPr>
              <w:rPr>
                <w:rFonts w:ascii="Sylfaen" w:hAnsi="Sylfaen"/>
                <w:sz w:val="22"/>
                <w:szCs w:val="22"/>
              </w:rPr>
            </w:pPr>
            <w:r w:rsidRPr="006234F8">
              <w:rPr>
                <w:rFonts w:ascii="Sylfaen" w:hAnsi="Sylfaen"/>
                <w:sz w:val="22"/>
                <w:szCs w:val="22"/>
              </w:rPr>
              <w:t>Start</w:t>
            </w:r>
          </w:p>
        </w:tc>
        <w:tc>
          <w:tcPr>
            <w:tcW w:w="1203" w:type="dxa"/>
            <w:tcBorders>
              <w:top w:val="single" w:sz="4" w:space="0" w:color="auto"/>
              <w:left w:val="single" w:sz="4" w:space="0" w:color="auto"/>
              <w:bottom w:val="single" w:sz="4" w:space="0" w:color="auto"/>
              <w:right w:val="single" w:sz="4" w:space="0" w:color="auto"/>
            </w:tcBorders>
            <w:hideMark/>
          </w:tcPr>
          <w:p w:rsidR="003A5A77" w:rsidRPr="006234F8" w:rsidRDefault="003A5A77" w:rsidP="003A5A77">
            <w:pPr>
              <w:rPr>
                <w:rFonts w:ascii="Sylfaen" w:hAnsi="Sylfaen"/>
                <w:sz w:val="22"/>
                <w:szCs w:val="22"/>
              </w:rPr>
            </w:pPr>
            <w:r w:rsidRPr="006234F8">
              <w:rPr>
                <w:rFonts w:ascii="Sylfaen" w:hAnsi="Sylfaen"/>
                <w:sz w:val="22"/>
                <w:szCs w:val="22"/>
              </w:rPr>
              <w:t>Calendar box</w:t>
            </w:r>
          </w:p>
        </w:tc>
        <w:tc>
          <w:tcPr>
            <w:tcW w:w="1504" w:type="dxa"/>
            <w:tcBorders>
              <w:top w:val="single" w:sz="4" w:space="0" w:color="auto"/>
              <w:left w:val="single" w:sz="4" w:space="0" w:color="auto"/>
              <w:bottom w:val="single" w:sz="4" w:space="0" w:color="auto"/>
              <w:right w:val="single" w:sz="4" w:space="0" w:color="auto"/>
            </w:tcBorders>
          </w:tcPr>
          <w:p w:rsidR="003A5A77" w:rsidRPr="006234F8" w:rsidRDefault="003A5A77" w:rsidP="003A5A77">
            <w:pPr>
              <w:rPr>
                <w:rFonts w:ascii="Sylfaen" w:hAnsi="Sylfaen"/>
                <w:sz w:val="22"/>
                <w:szCs w:val="22"/>
              </w:rPr>
            </w:pPr>
          </w:p>
        </w:tc>
        <w:tc>
          <w:tcPr>
            <w:tcW w:w="1671" w:type="dxa"/>
            <w:tcBorders>
              <w:top w:val="single" w:sz="4" w:space="0" w:color="auto"/>
              <w:left w:val="single" w:sz="4" w:space="0" w:color="auto"/>
              <w:bottom w:val="single" w:sz="4" w:space="0" w:color="auto"/>
              <w:right w:val="single" w:sz="4" w:space="0" w:color="auto"/>
            </w:tcBorders>
          </w:tcPr>
          <w:p w:rsidR="003A5A77" w:rsidRPr="006234F8" w:rsidRDefault="003A5A77" w:rsidP="003A5A77">
            <w:pPr>
              <w:rPr>
                <w:rFonts w:ascii="Sylfaen" w:hAnsi="Sylfaen"/>
                <w:sz w:val="22"/>
                <w:szCs w:val="22"/>
              </w:rPr>
            </w:pPr>
          </w:p>
        </w:tc>
        <w:tc>
          <w:tcPr>
            <w:tcW w:w="4331" w:type="dxa"/>
            <w:tcBorders>
              <w:top w:val="single" w:sz="4" w:space="0" w:color="auto"/>
              <w:left w:val="single" w:sz="4" w:space="0" w:color="auto"/>
              <w:bottom w:val="single" w:sz="4" w:space="0" w:color="auto"/>
              <w:right w:val="single" w:sz="4" w:space="0" w:color="auto"/>
            </w:tcBorders>
            <w:hideMark/>
          </w:tcPr>
          <w:p w:rsidR="003A5A77" w:rsidRPr="006234F8" w:rsidRDefault="003A5A77" w:rsidP="003A5A77">
            <w:pPr>
              <w:rPr>
                <w:rFonts w:ascii="Sylfaen" w:hAnsi="Sylfaen"/>
                <w:sz w:val="22"/>
                <w:szCs w:val="22"/>
              </w:rPr>
            </w:pPr>
            <w:r w:rsidRPr="006234F8">
              <w:rPr>
                <w:rFonts w:ascii="Sylfaen" w:hAnsi="Sylfaen"/>
                <w:sz w:val="22"/>
                <w:szCs w:val="22"/>
              </w:rPr>
              <w:t xml:space="preserve">This field displays the start date of employees’ course. </w:t>
            </w:r>
          </w:p>
        </w:tc>
      </w:tr>
      <w:tr w:rsidR="003A5A77" w:rsidRPr="006234F8" w:rsidTr="00523932">
        <w:trPr>
          <w:cantSplit/>
        </w:trPr>
        <w:tc>
          <w:tcPr>
            <w:tcW w:w="2137" w:type="dxa"/>
            <w:tcBorders>
              <w:top w:val="single" w:sz="4" w:space="0" w:color="auto"/>
              <w:left w:val="single" w:sz="4" w:space="0" w:color="auto"/>
              <w:bottom w:val="single" w:sz="4" w:space="0" w:color="auto"/>
              <w:right w:val="single" w:sz="4" w:space="0" w:color="auto"/>
            </w:tcBorders>
            <w:hideMark/>
          </w:tcPr>
          <w:p w:rsidR="003A5A77" w:rsidRPr="006234F8" w:rsidRDefault="003A5A77" w:rsidP="003A5A77">
            <w:pPr>
              <w:rPr>
                <w:rFonts w:ascii="Sylfaen" w:hAnsi="Sylfaen"/>
                <w:sz w:val="22"/>
                <w:szCs w:val="22"/>
              </w:rPr>
            </w:pPr>
            <w:r w:rsidRPr="006234F8">
              <w:rPr>
                <w:rFonts w:ascii="Sylfaen" w:hAnsi="Sylfaen"/>
                <w:sz w:val="22"/>
                <w:szCs w:val="22"/>
              </w:rPr>
              <w:t>End</w:t>
            </w:r>
          </w:p>
        </w:tc>
        <w:tc>
          <w:tcPr>
            <w:tcW w:w="1203" w:type="dxa"/>
            <w:tcBorders>
              <w:top w:val="single" w:sz="4" w:space="0" w:color="auto"/>
              <w:left w:val="single" w:sz="4" w:space="0" w:color="auto"/>
              <w:bottom w:val="single" w:sz="4" w:space="0" w:color="auto"/>
              <w:right w:val="single" w:sz="4" w:space="0" w:color="auto"/>
            </w:tcBorders>
            <w:hideMark/>
          </w:tcPr>
          <w:p w:rsidR="003A5A77" w:rsidRPr="006234F8" w:rsidRDefault="003A5A77" w:rsidP="003A5A77">
            <w:pPr>
              <w:rPr>
                <w:rFonts w:ascii="Sylfaen" w:hAnsi="Sylfaen"/>
                <w:sz w:val="22"/>
                <w:szCs w:val="22"/>
              </w:rPr>
            </w:pPr>
            <w:r w:rsidRPr="006234F8">
              <w:rPr>
                <w:rFonts w:ascii="Sylfaen" w:hAnsi="Sylfaen"/>
                <w:sz w:val="22"/>
                <w:szCs w:val="22"/>
              </w:rPr>
              <w:t>Calendar box</w:t>
            </w:r>
          </w:p>
        </w:tc>
        <w:tc>
          <w:tcPr>
            <w:tcW w:w="1504" w:type="dxa"/>
            <w:tcBorders>
              <w:top w:val="single" w:sz="4" w:space="0" w:color="auto"/>
              <w:left w:val="single" w:sz="4" w:space="0" w:color="auto"/>
              <w:bottom w:val="single" w:sz="4" w:space="0" w:color="auto"/>
              <w:right w:val="single" w:sz="4" w:space="0" w:color="auto"/>
            </w:tcBorders>
          </w:tcPr>
          <w:p w:rsidR="003A5A77" w:rsidRPr="006234F8" w:rsidRDefault="003A5A77" w:rsidP="003A5A77">
            <w:pPr>
              <w:rPr>
                <w:rFonts w:ascii="Sylfaen" w:hAnsi="Sylfaen"/>
                <w:sz w:val="22"/>
                <w:szCs w:val="22"/>
              </w:rPr>
            </w:pPr>
          </w:p>
        </w:tc>
        <w:tc>
          <w:tcPr>
            <w:tcW w:w="1671" w:type="dxa"/>
            <w:tcBorders>
              <w:top w:val="single" w:sz="4" w:space="0" w:color="auto"/>
              <w:left w:val="single" w:sz="4" w:space="0" w:color="auto"/>
              <w:bottom w:val="single" w:sz="4" w:space="0" w:color="auto"/>
              <w:right w:val="single" w:sz="4" w:space="0" w:color="auto"/>
            </w:tcBorders>
          </w:tcPr>
          <w:p w:rsidR="003A5A77" w:rsidRPr="006234F8" w:rsidRDefault="003A5A77" w:rsidP="003A5A77">
            <w:pPr>
              <w:rPr>
                <w:rFonts w:ascii="Sylfaen" w:hAnsi="Sylfaen"/>
                <w:sz w:val="22"/>
                <w:szCs w:val="22"/>
              </w:rPr>
            </w:pPr>
          </w:p>
        </w:tc>
        <w:tc>
          <w:tcPr>
            <w:tcW w:w="4331" w:type="dxa"/>
            <w:tcBorders>
              <w:top w:val="single" w:sz="4" w:space="0" w:color="auto"/>
              <w:left w:val="single" w:sz="4" w:space="0" w:color="auto"/>
              <w:bottom w:val="single" w:sz="4" w:space="0" w:color="auto"/>
              <w:right w:val="single" w:sz="4" w:space="0" w:color="auto"/>
            </w:tcBorders>
            <w:hideMark/>
          </w:tcPr>
          <w:p w:rsidR="003A5A77" w:rsidRPr="006234F8" w:rsidRDefault="003A5A77" w:rsidP="003A5A77">
            <w:pPr>
              <w:rPr>
                <w:rFonts w:ascii="Sylfaen" w:hAnsi="Sylfaen"/>
                <w:sz w:val="22"/>
                <w:szCs w:val="22"/>
              </w:rPr>
            </w:pPr>
            <w:r w:rsidRPr="006234F8">
              <w:rPr>
                <w:rFonts w:ascii="Sylfaen" w:hAnsi="Sylfaen"/>
                <w:sz w:val="22"/>
                <w:szCs w:val="22"/>
              </w:rPr>
              <w:t xml:space="preserve">This field displays the end date of employees’ course. </w:t>
            </w:r>
          </w:p>
        </w:tc>
      </w:tr>
      <w:tr w:rsidR="003A5A77" w:rsidRPr="006234F8" w:rsidTr="00523932">
        <w:trPr>
          <w:cantSplit/>
        </w:trPr>
        <w:tc>
          <w:tcPr>
            <w:tcW w:w="2137" w:type="dxa"/>
            <w:tcBorders>
              <w:top w:val="single" w:sz="4" w:space="0" w:color="auto"/>
              <w:left w:val="single" w:sz="4" w:space="0" w:color="auto"/>
              <w:bottom w:val="single" w:sz="4" w:space="0" w:color="auto"/>
              <w:right w:val="single" w:sz="4" w:space="0" w:color="auto"/>
            </w:tcBorders>
            <w:hideMark/>
          </w:tcPr>
          <w:p w:rsidR="003A5A77" w:rsidRPr="006234F8" w:rsidRDefault="003A5A77" w:rsidP="003A5A77">
            <w:pPr>
              <w:rPr>
                <w:rFonts w:ascii="Sylfaen" w:hAnsi="Sylfaen"/>
                <w:sz w:val="22"/>
                <w:szCs w:val="22"/>
              </w:rPr>
            </w:pPr>
            <w:r w:rsidRPr="006234F8">
              <w:rPr>
                <w:rFonts w:ascii="Sylfaen" w:hAnsi="Sylfaen"/>
                <w:sz w:val="22"/>
                <w:szCs w:val="22"/>
              </w:rPr>
              <w:t>Score</w:t>
            </w:r>
          </w:p>
        </w:tc>
        <w:tc>
          <w:tcPr>
            <w:tcW w:w="1203" w:type="dxa"/>
            <w:tcBorders>
              <w:top w:val="single" w:sz="4" w:space="0" w:color="auto"/>
              <w:left w:val="single" w:sz="4" w:space="0" w:color="auto"/>
              <w:bottom w:val="single" w:sz="4" w:space="0" w:color="auto"/>
              <w:right w:val="single" w:sz="4" w:space="0" w:color="auto"/>
            </w:tcBorders>
            <w:hideMark/>
          </w:tcPr>
          <w:p w:rsidR="003A5A77" w:rsidRPr="006234F8" w:rsidRDefault="003A5A77" w:rsidP="003A5A77">
            <w:pPr>
              <w:rPr>
                <w:rFonts w:ascii="Sylfaen" w:hAnsi="Sylfaen"/>
                <w:sz w:val="22"/>
                <w:szCs w:val="22"/>
              </w:rPr>
            </w:pPr>
            <w:r w:rsidRPr="006234F8">
              <w:rPr>
                <w:rFonts w:ascii="Sylfaen" w:hAnsi="Sylfaen"/>
                <w:sz w:val="22"/>
                <w:szCs w:val="22"/>
              </w:rPr>
              <w:t>Text box</w:t>
            </w:r>
          </w:p>
        </w:tc>
        <w:tc>
          <w:tcPr>
            <w:tcW w:w="1504" w:type="dxa"/>
            <w:tcBorders>
              <w:top w:val="single" w:sz="4" w:space="0" w:color="auto"/>
              <w:left w:val="single" w:sz="4" w:space="0" w:color="auto"/>
              <w:bottom w:val="single" w:sz="4" w:space="0" w:color="auto"/>
              <w:right w:val="single" w:sz="4" w:space="0" w:color="auto"/>
            </w:tcBorders>
          </w:tcPr>
          <w:p w:rsidR="003A5A77" w:rsidRPr="006234F8" w:rsidRDefault="003A5A77" w:rsidP="003A5A77">
            <w:pPr>
              <w:rPr>
                <w:rFonts w:ascii="Sylfaen" w:hAnsi="Sylfaen"/>
                <w:sz w:val="22"/>
                <w:szCs w:val="22"/>
              </w:rPr>
            </w:pPr>
          </w:p>
        </w:tc>
        <w:tc>
          <w:tcPr>
            <w:tcW w:w="1671" w:type="dxa"/>
            <w:tcBorders>
              <w:top w:val="single" w:sz="4" w:space="0" w:color="auto"/>
              <w:left w:val="single" w:sz="4" w:space="0" w:color="auto"/>
              <w:bottom w:val="single" w:sz="4" w:space="0" w:color="auto"/>
              <w:right w:val="single" w:sz="4" w:space="0" w:color="auto"/>
            </w:tcBorders>
          </w:tcPr>
          <w:p w:rsidR="003A5A77" w:rsidRPr="006234F8" w:rsidRDefault="003A5A77" w:rsidP="003A5A77">
            <w:pPr>
              <w:rPr>
                <w:rFonts w:ascii="Sylfaen" w:hAnsi="Sylfaen"/>
                <w:sz w:val="22"/>
                <w:szCs w:val="22"/>
              </w:rPr>
            </w:pPr>
          </w:p>
        </w:tc>
        <w:tc>
          <w:tcPr>
            <w:tcW w:w="4331" w:type="dxa"/>
            <w:tcBorders>
              <w:top w:val="single" w:sz="4" w:space="0" w:color="auto"/>
              <w:left w:val="single" w:sz="4" w:space="0" w:color="auto"/>
              <w:bottom w:val="single" w:sz="4" w:space="0" w:color="auto"/>
              <w:right w:val="single" w:sz="4" w:space="0" w:color="auto"/>
            </w:tcBorders>
            <w:hideMark/>
          </w:tcPr>
          <w:p w:rsidR="003A5A77" w:rsidRPr="006234F8" w:rsidRDefault="003A5A77" w:rsidP="003A5A77">
            <w:pPr>
              <w:rPr>
                <w:rFonts w:ascii="Sylfaen" w:hAnsi="Sylfaen"/>
                <w:sz w:val="22"/>
                <w:szCs w:val="22"/>
              </w:rPr>
            </w:pPr>
            <w:r w:rsidRPr="006234F8">
              <w:rPr>
                <w:rFonts w:ascii="Sylfaen" w:hAnsi="Sylfaen"/>
                <w:sz w:val="22"/>
                <w:szCs w:val="22"/>
              </w:rPr>
              <w:t xml:space="preserve">This field displays the employee’s score of course. </w:t>
            </w:r>
          </w:p>
        </w:tc>
      </w:tr>
      <w:tr w:rsidR="003A5A77" w:rsidRPr="006234F8" w:rsidTr="00523932">
        <w:trPr>
          <w:cantSplit/>
        </w:trPr>
        <w:tc>
          <w:tcPr>
            <w:tcW w:w="2137" w:type="dxa"/>
            <w:tcBorders>
              <w:top w:val="single" w:sz="4" w:space="0" w:color="auto"/>
              <w:left w:val="single" w:sz="4" w:space="0" w:color="auto"/>
              <w:bottom w:val="single" w:sz="4" w:space="0" w:color="auto"/>
              <w:right w:val="single" w:sz="4" w:space="0" w:color="auto"/>
            </w:tcBorders>
            <w:hideMark/>
          </w:tcPr>
          <w:p w:rsidR="003A5A77" w:rsidRPr="006234F8" w:rsidRDefault="003A5A77" w:rsidP="00523932">
            <w:pPr>
              <w:rPr>
                <w:rFonts w:ascii="Sylfaen" w:hAnsi="Sylfaen"/>
                <w:sz w:val="22"/>
                <w:szCs w:val="22"/>
              </w:rPr>
            </w:pPr>
            <w:r w:rsidRPr="006234F8">
              <w:rPr>
                <w:rFonts w:ascii="Sylfaen" w:hAnsi="Sylfaen"/>
                <w:sz w:val="22"/>
                <w:szCs w:val="22"/>
              </w:rPr>
              <w:t>Save</w:t>
            </w:r>
          </w:p>
        </w:tc>
        <w:tc>
          <w:tcPr>
            <w:tcW w:w="1203" w:type="dxa"/>
            <w:tcBorders>
              <w:top w:val="single" w:sz="4" w:space="0" w:color="auto"/>
              <w:left w:val="single" w:sz="4" w:space="0" w:color="auto"/>
              <w:bottom w:val="single" w:sz="4" w:space="0" w:color="auto"/>
              <w:right w:val="single" w:sz="4" w:space="0" w:color="auto"/>
            </w:tcBorders>
            <w:hideMark/>
          </w:tcPr>
          <w:p w:rsidR="003A5A77" w:rsidRPr="006234F8" w:rsidRDefault="003A5A77" w:rsidP="00523932">
            <w:pPr>
              <w:rPr>
                <w:rFonts w:ascii="Sylfaen" w:hAnsi="Sylfaen"/>
                <w:sz w:val="22"/>
                <w:szCs w:val="22"/>
              </w:rPr>
            </w:pPr>
            <w:r w:rsidRPr="006234F8">
              <w:rPr>
                <w:rFonts w:ascii="Sylfaen" w:hAnsi="Sylfaen"/>
                <w:sz w:val="22"/>
                <w:szCs w:val="22"/>
              </w:rPr>
              <w:t>Button</w:t>
            </w:r>
          </w:p>
        </w:tc>
        <w:tc>
          <w:tcPr>
            <w:tcW w:w="1504" w:type="dxa"/>
            <w:tcBorders>
              <w:top w:val="single" w:sz="4" w:space="0" w:color="auto"/>
              <w:left w:val="single" w:sz="4" w:space="0" w:color="auto"/>
              <w:bottom w:val="single" w:sz="4" w:space="0" w:color="auto"/>
              <w:right w:val="single" w:sz="4" w:space="0" w:color="auto"/>
            </w:tcBorders>
          </w:tcPr>
          <w:p w:rsidR="003A5A77" w:rsidRPr="006234F8" w:rsidRDefault="003A5A77" w:rsidP="00523932">
            <w:pPr>
              <w:rPr>
                <w:rFonts w:ascii="Sylfaen" w:hAnsi="Sylfaen"/>
                <w:sz w:val="22"/>
                <w:szCs w:val="22"/>
              </w:rPr>
            </w:pPr>
          </w:p>
        </w:tc>
        <w:tc>
          <w:tcPr>
            <w:tcW w:w="1671" w:type="dxa"/>
            <w:tcBorders>
              <w:top w:val="single" w:sz="4" w:space="0" w:color="auto"/>
              <w:left w:val="single" w:sz="4" w:space="0" w:color="auto"/>
              <w:bottom w:val="single" w:sz="4" w:space="0" w:color="auto"/>
              <w:right w:val="single" w:sz="4" w:space="0" w:color="auto"/>
            </w:tcBorders>
          </w:tcPr>
          <w:p w:rsidR="003A5A77" w:rsidRPr="006234F8" w:rsidRDefault="003A5A77" w:rsidP="00523932">
            <w:pPr>
              <w:rPr>
                <w:rFonts w:ascii="Sylfaen" w:hAnsi="Sylfaen"/>
                <w:sz w:val="22"/>
                <w:szCs w:val="22"/>
              </w:rPr>
            </w:pPr>
          </w:p>
        </w:tc>
        <w:tc>
          <w:tcPr>
            <w:tcW w:w="4331" w:type="dxa"/>
            <w:tcBorders>
              <w:top w:val="single" w:sz="4" w:space="0" w:color="auto"/>
              <w:left w:val="single" w:sz="4" w:space="0" w:color="auto"/>
              <w:bottom w:val="single" w:sz="4" w:space="0" w:color="auto"/>
              <w:right w:val="single" w:sz="4" w:space="0" w:color="auto"/>
            </w:tcBorders>
            <w:hideMark/>
          </w:tcPr>
          <w:p w:rsidR="003A5A77" w:rsidRPr="006234F8" w:rsidRDefault="003A5A77" w:rsidP="00523932">
            <w:pPr>
              <w:rPr>
                <w:rFonts w:ascii="Sylfaen" w:hAnsi="Sylfaen"/>
                <w:sz w:val="22"/>
                <w:szCs w:val="22"/>
              </w:rPr>
            </w:pPr>
            <w:r w:rsidRPr="006234F8">
              <w:rPr>
                <w:rFonts w:ascii="Sylfaen" w:hAnsi="Sylfaen"/>
                <w:sz w:val="22"/>
                <w:szCs w:val="22"/>
              </w:rPr>
              <w:t>Saves all changes made in all existing fields of the given data block. In the result, a new line is added to the learning data block. If the line is edited, then the data of edited line is updated.</w:t>
            </w:r>
          </w:p>
        </w:tc>
      </w:tr>
    </w:tbl>
    <w:p w:rsidR="003A5A77" w:rsidRPr="006234F8" w:rsidRDefault="003A5A77" w:rsidP="00834357">
      <w:pPr>
        <w:pStyle w:val="Caption"/>
      </w:pPr>
    </w:p>
    <w:p w:rsidR="002F53B4" w:rsidRPr="00834357" w:rsidRDefault="00BA6109" w:rsidP="00834357">
      <w:pPr>
        <w:pStyle w:val="Caption"/>
        <w:rPr>
          <w:rFonts w:eastAsia="MS Mincho"/>
        </w:rPr>
      </w:pPr>
      <w:bookmarkStart w:id="203" w:name="_Toc465180849"/>
      <w:r w:rsidRPr="006234F8">
        <w:t xml:space="preserve">Fig. </w:t>
      </w:r>
      <w:r w:rsidR="00613FD6" w:rsidRPr="006234F8">
        <w:fldChar w:fldCharType="begin"/>
      </w:r>
      <w:r w:rsidR="001F7B52" w:rsidRPr="006234F8">
        <w:instrText xml:space="preserve"> SEQ Fig. \* ARABIC </w:instrText>
      </w:r>
      <w:r w:rsidR="00613FD6" w:rsidRPr="006234F8">
        <w:fldChar w:fldCharType="separate"/>
      </w:r>
      <w:r w:rsidR="005638F6">
        <w:rPr>
          <w:noProof/>
        </w:rPr>
        <w:t>21</w:t>
      </w:r>
      <w:r w:rsidR="00613FD6" w:rsidRPr="006234F8">
        <w:rPr>
          <w:noProof/>
        </w:rPr>
        <w:fldChar w:fldCharType="end"/>
      </w:r>
      <w:r w:rsidR="007C4470">
        <w:rPr>
          <w:noProof/>
        </w:rPr>
        <w:t>.</w:t>
      </w:r>
      <w:r w:rsidR="00BB4D30" w:rsidRPr="00834357">
        <w:rPr>
          <w:rFonts w:eastAsia="MS Mincho"/>
        </w:rPr>
        <w:t xml:space="preserve"> </w:t>
      </w:r>
      <w:r w:rsidR="004A5293" w:rsidRPr="00834357">
        <w:rPr>
          <w:rFonts w:eastAsia="MS Mincho"/>
        </w:rPr>
        <w:t>Editing page</w:t>
      </w:r>
      <w:r w:rsidR="002F53B4" w:rsidRPr="00834357">
        <w:rPr>
          <w:rFonts w:eastAsia="MS Mincho"/>
        </w:rPr>
        <w:t xml:space="preserve"> for information on the employee’s training</w:t>
      </w:r>
      <w:bookmarkEnd w:id="202"/>
      <w:bookmarkEnd w:id="203"/>
      <w:r w:rsidR="002F53B4" w:rsidRPr="00834357">
        <w:rPr>
          <w:rFonts w:eastAsia="MS Mincho"/>
        </w:rPr>
        <w:t xml:space="preserve"> </w:t>
      </w:r>
    </w:p>
    <w:p w:rsidR="0032134D" w:rsidRPr="006234F8" w:rsidRDefault="00F70418" w:rsidP="00F75A20">
      <w:pPr>
        <w:spacing w:before="120" w:after="120"/>
        <w:rPr>
          <w:rFonts w:ascii="Sylfaen" w:eastAsia="MS Mincho" w:hAnsi="Sylfaen"/>
          <w:lang w:val="hy-AM"/>
        </w:rPr>
      </w:pPr>
      <w:r w:rsidRPr="006234F8">
        <w:rPr>
          <w:rFonts w:ascii="Sylfaen" w:eastAsia="MS Mincho" w:hAnsi="Sylfaen"/>
          <w:noProof/>
        </w:rPr>
        <w:drawing>
          <wp:inline distT="0" distB="0" distL="0" distR="0">
            <wp:extent cx="4681182" cy="1418568"/>
            <wp:effectExtent l="0" t="0" r="571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ersonnelFileTraining.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4703770" cy="1425413"/>
                    </a:xfrm>
                    <a:prstGeom prst="rect">
                      <a:avLst/>
                    </a:prstGeom>
                  </pic:spPr>
                </pic:pic>
              </a:graphicData>
            </a:graphic>
          </wp:inline>
        </w:drawing>
      </w:r>
    </w:p>
    <w:p w:rsidR="002F53B4" w:rsidRPr="006234F8" w:rsidRDefault="00CA4277" w:rsidP="00834357">
      <w:pPr>
        <w:pStyle w:val="Caption"/>
        <w:rPr>
          <w:rFonts w:eastAsia="MS Mincho"/>
        </w:rPr>
      </w:pPr>
      <w:bookmarkStart w:id="204" w:name="_Toc465180771"/>
      <w:r w:rsidRPr="006234F8">
        <w:rPr>
          <w:lang w:val="hy-AM"/>
        </w:rPr>
        <w:t>Table</w:t>
      </w:r>
      <w:r w:rsidRPr="006234F8">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20</w:t>
      </w:r>
      <w:r w:rsidR="00613FD6" w:rsidRPr="006234F8">
        <w:rPr>
          <w:lang w:val="hy-AM"/>
        </w:rPr>
        <w:fldChar w:fldCharType="end"/>
      </w:r>
      <w:r w:rsidR="007C4470">
        <w:t>.</w:t>
      </w:r>
      <w:r w:rsidR="00BB4D30" w:rsidRPr="006234F8">
        <w:rPr>
          <w:rFonts w:eastAsia="MS Mincho"/>
          <w:lang w:val="hy-AM"/>
        </w:rPr>
        <w:t xml:space="preserve"> </w:t>
      </w:r>
      <w:r w:rsidR="002F53B4" w:rsidRPr="006234F8">
        <w:rPr>
          <w:rFonts w:eastAsia="MS Mincho"/>
          <w:lang w:val="hy-AM"/>
        </w:rPr>
        <w:t>Editing page for information on the employee training</w:t>
      </w:r>
      <w:bookmarkEnd w:id="204"/>
      <w:r w:rsidR="002F53B4" w:rsidRPr="006234F8">
        <w:rPr>
          <w:rFonts w:eastAsia="MS Mincho"/>
          <w:lang w:val="hy-AM"/>
        </w:rPr>
        <w:t xml:space="preserve"> </w:t>
      </w:r>
    </w:p>
    <w:tbl>
      <w:tblPr>
        <w:tblW w:w="494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50"/>
        <w:gridCol w:w="1107"/>
        <w:gridCol w:w="1377"/>
        <w:gridCol w:w="1528"/>
        <w:gridCol w:w="3925"/>
      </w:tblGrid>
      <w:tr w:rsidR="00523932" w:rsidRPr="006234F8" w:rsidTr="00C8412D">
        <w:trPr>
          <w:cantSplit/>
          <w:tblHeader/>
        </w:trPr>
        <w:tc>
          <w:tcPr>
            <w:tcW w:w="2139" w:type="dxa"/>
            <w:tcBorders>
              <w:top w:val="single" w:sz="4" w:space="0" w:color="auto"/>
              <w:left w:val="single" w:sz="4" w:space="0" w:color="auto"/>
              <w:bottom w:val="single" w:sz="4" w:space="0" w:color="auto"/>
              <w:right w:val="single" w:sz="4" w:space="0" w:color="auto"/>
            </w:tcBorders>
            <w:shd w:val="pct25" w:color="auto" w:fill="auto"/>
            <w:hideMark/>
          </w:tcPr>
          <w:p w:rsidR="00523932" w:rsidRPr="006234F8" w:rsidRDefault="00523932" w:rsidP="00523932">
            <w:pPr>
              <w:rPr>
                <w:rFonts w:ascii="Sylfaen" w:hAnsi="Sylfaen"/>
                <w:sz w:val="22"/>
                <w:szCs w:val="22"/>
              </w:rPr>
            </w:pPr>
            <w:r w:rsidRPr="006234F8">
              <w:rPr>
                <w:rFonts w:ascii="Sylfaen" w:hAnsi="Sylfaen"/>
                <w:sz w:val="22"/>
                <w:szCs w:val="22"/>
              </w:rPr>
              <w:t>Field</w:t>
            </w:r>
          </w:p>
        </w:tc>
        <w:tc>
          <w:tcPr>
            <w:tcW w:w="1203" w:type="dxa"/>
            <w:tcBorders>
              <w:top w:val="single" w:sz="4" w:space="0" w:color="auto"/>
              <w:left w:val="single" w:sz="4" w:space="0" w:color="auto"/>
              <w:bottom w:val="single" w:sz="4" w:space="0" w:color="auto"/>
              <w:right w:val="single" w:sz="4" w:space="0" w:color="auto"/>
            </w:tcBorders>
            <w:shd w:val="pct25" w:color="auto" w:fill="auto"/>
            <w:hideMark/>
          </w:tcPr>
          <w:p w:rsidR="00523932" w:rsidRPr="006234F8" w:rsidRDefault="00523932" w:rsidP="00523932">
            <w:pPr>
              <w:rPr>
                <w:rFonts w:ascii="Sylfaen" w:hAnsi="Sylfaen"/>
                <w:sz w:val="22"/>
                <w:szCs w:val="22"/>
              </w:rPr>
            </w:pPr>
            <w:r w:rsidRPr="006234F8">
              <w:rPr>
                <w:rFonts w:ascii="Sylfaen" w:hAnsi="Sylfaen"/>
                <w:sz w:val="22"/>
                <w:szCs w:val="22"/>
              </w:rPr>
              <w:t>Type</w:t>
            </w:r>
          </w:p>
        </w:tc>
        <w:tc>
          <w:tcPr>
            <w:tcW w:w="1503" w:type="dxa"/>
            <w:tcBorders>
              <w:top w:val="single" w:sz="4" w:space="0" w:color="auto"/>
              <w:left w:val="single" w:sz="4" w:space="0" w:color="auto"/>
              <w:bottom w:val="single" w:sz="4" w:space="0" w:color="auto"/>
              <w:right w:val="single" w:sz="4" w:space="0" w:color="auto"/>
            </w:tcBorders>
            <w:shd w:val="pct25" w:color="auto" w:fill="auto"/>
            <w:hideMark/>
          </w:tcPr>
          <w:p w:rsidR="00523932" w:rsidRPr="006234F8" w:rsidRDefault="00523932" w:rsidP="00523932">
            <w:pPr>
              <w:rPr>
                <w:rFonts w:ascii="Sylfaen" w:hAnsi="Sylfaen"/>
                <w:sz w:val="22"/>
                <w:szCs w:val="22"/>
              </w:rPr>
            </w:pPr>
            <w:r w:rsidRPr="006234F8">
              <w:rPr>
                <w:rFonts w:ascii="Sylfaen" w:hAnsi="Sylfaen"/>
                <w:sz w:val="22"/>
                <w:szCs w:val="22"/>
              </w:rPr>
              <w:t>Attributes</w:t>
            </w:r>
          </w:p>
        </w:tc>
        <w:tc>
          <w:tcPr>
            <w:tcW w:w="1670" w:type="dxa"/>
            <w:tcBorders>
              <w:top w:val="single" w:sz="4" w:space="0" w:color="auto"/>
              <w:left w:val="single" w:sz="4" w:space="0" w:color="auto"/>
              <w:bottom w:val="single" w:sz="4" w:space="0" w:color="auto"/>
              <w:right w:val="single" w:sz="4" w:space="0" w:color="auto"/>
            </w:tcBorders>
            <w:shd w:val="pct25" w:color="auto" w:fill="auto"/>
            <w:hideMark/>
          </w:tcPr>
          <w:p w:rsidR="00523932" w:rsidRPr="006234F8" w:rsidRDefault="00523932" w:rsidP="00523932">
            <w:pPr>
              <w:rPr>
                <w:rFonts w:ascii="Sylfaen" w:hAnsi="Sylfaen"/>
                <w:sz w:val="22"/>
                <w:szCs w:val="22"/>
              </w:rPr>
            </w:pPr>
            <w:r w:rsidRPr="006234F8">
              <w:rPr>
                <w:rFonts w:ascii="Sylfaen" w:hAnsi="Sylfaen"/>
                <w:sz w:val="22"/>
                <w:szCs w:val="22"/>
              </w:rPr>
              <w:t>Initial value</w:t>
            </w:r>
          </w:p>
        </w:tc>
        <w:tc>
          <w:tcPr>
            <w:tcW w:w="4331" w:type="dxa"/>
            <w:tcBorders>
              <w:top w:val="single" w:sz="4" w:space="0" w:color="auto"/>
              <w:left w:val="single" w:sz="4" w:space="0" w:color="auto"/>
              <w:bottom w:val="single" w:sz="4" w:space="0" w:color="auto"/>
              <w:right w:val="single" w:sz="4" w:space="0" w:color="auto"/>
            </w:tcBorders>
            <w:shd w:val="pct25" w:color="auto" w:fill="auto"/>
            <w:hideMark/>
          </w:tcPr>
          <w:p w:rsidR="00523932" w:rsidRPr="006234F8" w:rsidRDefault="004A5293" w:rsidP="00523932">
            <w:pPr>
              <w:rPr>
                <w:rFonts w:ascii="Sylfaen" w:hAnsi="Sylfaen"/>
                <w:sz w:val="22"/>
                <w:szCs w:val="22"/>
              </w:rPr>
            </w:pPr>
            <w:r w:rsidRPr="006234F8">
              <w:rPr>
                <w:rFonts w:ascii="Sylfaen" w:hAnsi="Sylfaen"/>
                <w:sz w:val="22"/>
                <w:szCs w:val="22"/>
              </w:rPr>
              <w:t>Description</w:t>
            </w:r>
          </w:p>
        </w:tc>
      </w:tr>
      <w:tr w:rsidR="00523932" w:rsidRPr="006234F8" w:rsidTr="00C8412D">
        <w:trPr>
          <w:cantSplit/>
        </w:trPr>
        <w:tc>
          <w:tcPr>
            <w:tcW w:w="10846" w:type="dxa"/>
            <w:gridSpan w:val="5"/>
            <w:tcBorders>
              <w:top w:val="single" w:sz="4" w:space="0" w:color="auto"/>
              <w:left w:val="single" w:sz="4" w:space="0" w:color="auto"/>
              <w:bottom w:val="single" w:sz="4" w:space="0" w:color="auto"/>
              <w:right w:val="single" w:sz="4" w:space="0" w:color="auto"/>
            </w:tcBorders>
            <w:shd w:val="clear" w:color="auto" w:fill="548DD4"/>
            <w:hideMark/>
          </w:tcPr>
          <w:p w:rsidR="00523932" w:rsidRPr="006234F8" w:rsidRDefault="00523932" w:rsidP="00523932">
            <w:pPr>
              <w:rPr>
                <w:rFonts w:ascii="Sylfaen" w:hAnsi="Sylfaen"/>
                <w:sz w:val="22"/>
                <w:szCs w:val="22"/>
              </w:rPr>
            </w:pPr>
            <w:r w:rsidRPr="006234F8">
              <w:rPr>
                <w:rFonts w:ascii="Sylfaen" w:hAnsi="Sylfaen"/>
                <w:sz w:val="22"/>
                <w:szCs w:val="22"/>
              </w:rPr>
              <w:t>Training data block</w:t>
            </w:r>
          </w:p>
        </w:tc>
      </w:tr>
      <w:tr w:rsidR="00523932" w:rsidRPr="006234F8" w:rsidTr="00C8412D">
        <w:trPr>
          <w:cantSplit/>
        </w:trPr>
        <w:tc>
          <w:tcPr>
            <w:tcW w:w="2139" w:type="dxa"/>
            <w:tcBorders>
              <w:top w:val="single" w:sz="4" w:space="0" w:color="auto"/>
              <w:left w:val="single" w:sz="4" w:space="0" w:color="auto"/>
              <w:bottom w:val="single" w:sz="4" w:space="0" w:color="auto"/>
              <w:right w:val="single" w:sz="4" w:space="0" w:color="auto"/>
            </w:tcBorders>
            <w:hideMark/>
          </w:tcPr>
          <w:p w:rsidR="00523932" w:rsidRPr="006234F8" w:rsidRDefault="00523932" w:rsidP="00523932">
            <w:pPr>
              <w:rPr>
                <w:rFonts w:ascii="Sylfaen" w:hAnsi="Sylfaen"/>
                <w:sz w:val="22"/>
                <w:szCs w:val="22"/>
              </w:rPr>
            </w:pPr>
            <w:r w:rsidRPr="006234F8">
              <w:rPr>
                <w:rFonts w:ascii="Sylfaen" w:hAnsi="Sylfaen"/>
                <w:sz w:val="22"/>
                <w:szCs w:val="22"/>
              </w:rPr>
              <w:t xml:space="preserve">Decree </w:t>
            </w:r>
          </w:p>
        </w:tc>
        <w:tc>
          <w:tcPr>
            <w:tcW w:w="1203" w:type="dxa"/>
            <w:tcBorders>
              <w:top w:val="single" w:sz="4" w:space="0" w:color="auto"/>
              <w:left w:val="single" w:sz="4" w:space="0" w:color="auto"/>
              <w:bottom w:val="single" w:sz="4" w:space="0" w:color="auto"/>
              <w:right w:val="single" w:sz="4" w:space="0" w:color="auto"/>
            </w:tcBorders>
            <w:hideMark/>
          </w:tcPr>
          <w:p w:rsidR="00523932" w:rsidRPr="006234F8" w:rsidRDefault="00523932" w:rsidP="00523932">
            <w:pPr>
              <w:rPr>
                <w:rFonts w:ascii="Sylfaen" w:hAnsi="Sylfaen"/>
                <w:sz w:val="22"/>
                <w:szCs w:val="22"/>
              </w:rPr>
            </w:pPr>
            <w:r w:rsidRPr="006234F8">
              <w:rPr>
                <w:rFonts w:ascii="Sylfaen" w:hAnsi="Sylfaen"/>
                <w:sz w:val="22"/>
                <w:szCs w:val="22"/>
              </w:rPr>
              <w:t>Label</w:t>
            </w:r>
          </w:p>
        </w:tc>
        <w:tc>
          <w:tcPr>
            <w:tcW w:w="1503" w:type="dxa"/>
            <w:tcBorders>
              <w:top w:val="single" w:sz="4" w:space="0" w:color="auto"/>
              <w:left w:val="single" w:sz="4" w:space="0" w:color="auto"/>
              <w:bottom w:val="single" w:sz="4" w:space="0" w:color="auto"/>
              <w:right w:val="single" w:sz="4" w:space="0" w:color="auto"/>
            </w:tcBorders>
          </w:tcPr>
          <w:p w:rsidR="00523932" w:rsidRPr="006234F8" w:rsidRDefault="00523932" w:rsidP="00523932">
            <w:pPr>
              <w:rPr>
                <w:rFonts w:ascii="Sylfaen" w:hAnsi="Sylfaen"/>
                <w:sz w:val="22"/>
                <w:szCs w:val="22"/>
              </w:rPr>
            </w:pPr>
          </w:p>
        </w:tc>
        <w:tc>
          <w:tcPr>
            <w:tcW w:w="1670" w:type="dxa"/>
            <w:tcBorders>
              <w:top w:val="single" w:sz="4" w:space="0" w:color="auto"/>
              <w:left w:val="single" w:sz="4" w:space="0" w:color="auto"/>
              <w:bottom w:val="single" w:sz="4" w:space="0" w:color="auto"/>
              <w:right w:val="single" w:sz="4" w:space="0" w:color="auto"/>
            </w:tcBorders>
          </w:tcPr>
          <w:p w:rsidR="00523932" w:rsidRPr="006234F8" w:rsidRDefault="00523932" w:rsidP="00523932">
            <w:pPr>
              <w:rPr>
                <w:rFonts w:ascii="Sylfaen" w:hAnsi="Sylfaen"/>
                <w:sz w:val="22"/>
                <w:szCs w:val="22"/>
              </w:rPr>
            </w:pPr>
          </w:p>
        </w:tc>
        <w:tc>
          <w:tcPr>
            <w:tcW w:w="4331" w:type="dxa"/>
            <w:tcBorders>
              <w:top w:val="single" w:sz="4" w:space="0" w:color="auto"/>
              <w:left w:val="single" w:sz="4" w:space="0" w:color="auto"/>
              <w:bottom w:val="single" w:sz="4" w:space="0" w:color="auto"/>
              <w:right w:val="single" w:sz="4" w:space="0" w:color="auto"/>
            </w:tcBorders>
            <w:hideMark/>
          </w:tcPr>
          <w:p w:rsidR="00523932" w:rsidRPr="006234F8" w:rsidRDefault="00523932" w:rsidP="00523932">
            <w:pPr>
              <w:rPr>
                <w:rFonts w:ascii="Sylfaen" w:hAnsi="Sylfaen"/>
                <w:sz w:val="22"/>
                <w:szCs w:val="22"/>
              </w:rPr>
            </w:pPr>
            <w:r w:rsidRPr="006234F8">
              <w:rPr>
                <w:rFonts w:ascii="Sylfaen" w:hAnsi="Sylfaen"/>
                <w:sz w:val="22"/>
                <w:szCs w:val="22"/>
              </w:rPr>
              <w:t xml:space="preserve">The decree for implementing employee’s training is entered in pdf format. </w:t>
            </w:r>
          </w:p>
        </w:tc>
      </w:tr>
      <w:tr w:rsidR="00523932" w:rsidRPr="006234F8" w:rsidTr="00C8412D">
        <w:trPr>
          <w:cantSplit/>
        </w:trPr>
        <w:tc>
          <w:tcPr>
            <w:tcW w:w="2139" w:type="dxa"/>
            <w:tcBorders>
              <w:top w:val="single" w:sz="4" w:space="0" w:color="auto"/>
              <w:left w:val="single" w:sz="4" w:space="0" w:color="auto"/>
              <w:bottom w:val="single" w:sz="4" w:space="0" w:color="auto"/>
              <w:right w:val="single" w:sz="4" w:space="0" w:color="auto"/>
            </w:tcBorders>
          </w:tcPr>
          <w:p w:rsidR="00523932" w:rsidRPr="006234F8" w:rsidRDefault="00523932" w:rsidP="00523932">
            <w:pPr>
              <w:rPr>
                <w:rFonts w:ascii="Sylfaen" w:hAnsi="Sylfaen"/>
                <w:sz w:val="22"/>
                <w:szCs w:val="22"/>
              </w:rPr>
            </w:pPr>
            <w:r w:rsidRPr="006234F8">
              <w:rPr>
                <w:rFonts w:ascii="Sylfaen" w:hAnsi="Sylfaen"/>
                <w:sz w:val="22"/>
                <w:szCs w:val="22"/>
              </w:rPr>
              <w:t>Attach</w:t>
            </w:r>
          </w:p>
        </w:tc>
        <w:tc>
          <w:tcPr>
            <w:tcW w:w="1203" w:type="dxa"/>
            <w:tcBorders>
              <w:top w:val="single" w:sz="4" w:space="0" w:color="auto"/>
              <w:left w:val="single" w:sz="4" w:space="0" w:color="auto"/>
              <w:bottom w:val="single" w:sz="4" w:space="0" w:color="auto"/>
              <w:right w:val="single" w:sz="4" w:space="0" w:color="auto"/>
            </w:tcBorders>
          </w:tcPr>
          <w:p w:rsidR="00523932" w:rsidRPr="006234F8" w:rsidRDefault="00523932" w:rsidP="00523932">
            <w:pPr>
              <w:rPr>
                <w:rFonts w:ascii="Sylfaen" w:hAnsi="Sylfaen"/>
                <w:sz w:val="22"/>
                <w:szCs w:val="22"/>
              </w:rPr>
            </w:pPr>
            <w:r w:rsidRPr="006234F8">
              <w:rPr>
                <w:rFonts w:ascii="Sylfaen" w:hAnsi="Sylfaen"/>
                <w:sz w:val="22"/>
                <w:szCs w:val="22"/>
              </w:rPr>
              <w:t>Button</w:t>
            </w:r>
          </w:p>
        </w:tc>
        <w:tc>
          <w:tcPr>
            <w:tcW w:w="1503" w:type="dxa"/>
            <w:tcBorders>
              <w:top w:val="single" w:sz="4" w:space="0" w:color="auto"/>
              <w:left w:val="single" w:sz="4" w:space="0" w:color="auto"/>
              <w:bottom w:val="single" w:sz="4" w:space="0" w:color="auto"/>
              <w:right w:val="single" w:sz="4" w:space="0" w:color="auto"/>
            </w:tcBorders>
          </w:tcPr>
          <w:p w:rsidR="00523932" w:rsidRPr="006234F8" w:rsidRDefault="00523932" w:rsidP="00523932">
            <w:pPr>
              <w:rPr>
                <w:rFonts w:ascii="Sylfaen" w:hAnsi="Sylfaen"/>
                <w:sz w:val="22"/>
                <w:szCs w:val="22"/>
              </w:rPr>
            </w:pPr>
          </w:p>
        </w:tc>
        <w:tc>
          <w:tcPr>
            <w:tcW w:w="1670" w:type="dxa"/>
            <w:tcBorders>
              <w:top w:val="single" w:sz="4" w:space="0" w:color="auto"/>
              <w:left w:val="single" w:sz="4" w:space="0" w:color="auto"/>
              <w:bottom w:val="single" w:sz="4" w:space="0" w:color="auto"/>
              <w:right w:val="single" w:sz="4" w:space="0" w:color="auto"/>
            </w:tcBorders>
          </w:tcPr>
          <w:p w:rsidR="00523932" w:rsidRPr="006234F8" w:rsidRDefault="00523932" w:rsidP="00523932">
            <w:pPr>
              <w:rPr>
                <w:rFonts w:ascii="Sylfaen" w:hAnsi="Sylfaen"/>
                <w:sz w:val="22"/>
                <w:szCs w:val="22"/>
              </w:rPr>
            </w:pPr>
          </w:p>
        </w:tc>
        <w:tc>
          <w:tcPr>
            <w:tcW w:w="4331" w:type="dxa"/>
            <w:tcBorders>
              <w:top w:val="single" w:sz="4" w:space="0" w:color="auto"/>
              <w:left w:val="single" w:sz="4" w:space="0" w:color="auto"/>
              <w:bottom w:val="single" w:sz="4" w:space="0" w:color="auto"/>
              <w:right w:val="single" w:sz="4" w:space="0" w:color="auto"/>
            </w:tcBorders>
          </w:tcPr>
          <w:p w:rsidR="00523932" w:rsidRPr="006234F8" w:rsidRDefault="00523932" w:rsidP="00523932">
            <w:pPr>
              <w:rPr>
                <w:rFonts w:ascii="Sylfaen" w:hAnsi="Sylfaen"/>
                <w:sz w:val="22"/>
                <w:szCs w:val="22"/>
              </w:rPr>
            </w:pPr>
            <w:r w:rsidRPr="006234F8">
              <w:rPr>
                <w:rFonts w:ascii="Sylfaen" w:hAnsi="Sylfaen"/>
                <w:sz w:val="22"/>
                <w:szCs w:val="22"/>
              </w:rPr>
              <w:t>By pressing the button, the window for attaching the given decree in pdf format opens.</w:t>
            </w:r>
          </w:p>
        </w:tc>
      </w:tr>
      <w:tr w:rsidR="00523932" w:rsidRPr="006234F8" w:rsidTr="00C8412D">
        <w:trPr>
          <w:cantSplit/>
        </w:trPr>
        <w:tc>
          <w:tcPr>
            <w:tcW w:w="2139" w:type="dxa"/>
            <w:tcBorders>
              <w:top w:val="single" w:sz="4" w:space="0" w:color="auto"/>
              <w:left w:val="single" w:sz="4" w:space="0" w:color="auto"/>
              <w:bottom w:val="single" w:sz="4" w:space="0" w:color="auto"/>
              <w:right w:val="single" w:sz="4" w:space="0" w:color="auto"/>
            </w:tcBorders>
          </w:tcPr>
          <w:p w:rsidR="00523932" w:rsidRPr="006234F8" w:rsidRDefault="00523932" w:rsidP="00523932">
            <w:pPr>
              <w:rPr>
                <w:rFonts w:ascii="Sylfaen" w:hAnsi="Sylfaen"/>
                <w:sz w:val="22"/>
                <w:szCs w:val="22"/>
              </w:rPr>
            </w:pPr>
            <w:r w:rsidRPr="006234F8">
              <w:rPr>
                <w:rFonts w:ascii="Sylfaen" w:hAnsi="Sylfaen"/>
                <w:sz w:val="22"/>
                <w:szCs w:val="22"/>
              </w:rPr>
              <w:t>View</w:t>
            </w:r>
          </w:p>
        </w:tc>
        <w:tc>
          <w:tcPr>
            <w:tcW w:w="1203" w:type="dxa"/>
            <w:tcBorders>
              <w:top w:val="single" w:sz="4" w:space="0" w:color="auto"/>
              <w:left w:val="single" w:sz="4" w:space="0" w:color="auto"/>
              <w:bottom w:val="single" w:sz="4" w:space="0" w:color="auto"/>
              <w:right w:val="single" w:sz="4" w:space="0" w:color="auto"/>
            </w:tcBorders>
          </w:tcPr>
          <w:p w:rsidR="00523932" w:rsidRPr="006234F8" w:rsidRDefault="00523932" w:rsidP="00523932">
            <w:pPr>
              <w:rPr>
                <w:rFonts w:ascii="Sylfaen" w:hAnsi="Sylfaen"/>
                <w:sz w:val="22"/>
                <w:szCs w:val="22"/>
              </w:rPr>
            </w:pPr>
            <w:r w:rsidRPr="006234F8">
              <w:rPr>
                <w:rFonts w:ascii="Sylfaen" w:hAnsi="Sylfaen"/>
                <w:sz w:val="22"/>
                <w:szCs w:val="22"/>
              </w:rPr>
              <w:t>Button</w:t>
            </w:r>
          </w:p>
        </w:tc>
        <w:tc>
          <w:tcPr>
            <w:tcW w:w="1503" w:type="dxa"/>
            <w:tcBorders>
              <w:top w:val="single" w:sz="4" w:space="0" w:color="auto"/>
              <w:left w:val="single" w:sz="4" w:space="0" w:color="auto"/>
              <w:bottom w:val="single" w:sz="4" w:space="0" w:color="auto"/>
              <w:right w:val="single" w:sz="4" w:space="0" w:color="auto"/>
            </w:tcBorders>
          </w:tcPr>
          <w:p w:rsidR="00523932" w:rsidRPr="006234F8" w:rsidRDefault="00523932" w:rsidP="00523932">
            <w:pPr>
              <w:rPr>
                <w:rFonts w:ascii="Sylfaen" w:hAnsi="Sylfaen"/>
                <w:sz w:val="22"/>
                <w:szCs w:val="22"/>
              </w:rPr>
            </w:pPr>
          </w:p>
        </w:tc>
        <w:tc>
          <w:tcPr>
            <w:tcW w:w="1670" w:type="dxa"/>
            <w:tcBorders>
              <w:top w:val="single" w:sz="4" w:space="0" w:color="auto"/>
              <w:left w:val="single" w:sz="4" w:space="0" w:color="auto"/>
              <w:bottom w:val="single" w:sz="4" w:space="0" w:color="auto"/>
              <w:right w:val="single" w:sz="4" w:space="0" w:color="auto"/>
            </w:tcBorders>
          </w:tcPr>
          <w:p w:rsidR="00523932" w:rsidRPr="006234F8" w:rsidRDefault="00523932" w:rsidP="00523932">
            <w:pPr>
              <w:rPr>
                <w:rFonts w:ascii="Sylfaen" w:hAnsi="Sylfaen"/>
                <w:sz w:val="22"/>
                <w:szCs w:val="22"/>
              </w:rPr>
            </w:pPr>
          </w:p>
        </w:tc>
        <w:tc>
          <w:tcPr>
            <w:tcW w:w="4331" w:type="dxa"/>
            <w:tcBorders>
              <w:top w:val="single" w:sz="4" w:space="0" w:color="auto"/>
              <w:left w:val="single" w:sz="4" w:space="0" w:color="auto"/>
              <w:bottom w:val="single" w:sz="4" w:space="0" w:color="auto"/>
              <w:right w:val="single" w:sz="4" w:space="0" w:color="auto"/>
            </w:tcBorders>
          </w:tcPr>
          <w:p w:rsidR="00523932" w:rsidRPr="006234F8" w:rsidRDefault="00523932" w:rsidP="00523932">
            <w:pPr>
              <w:rPr>
                <w:rFonts w:ascii="Sylfaen" w:hAnsi="Sylfaen"/>
                <w:sz w:val="22"/>
                <w:szCs w:val="22"/>
              </w:rPr>
            </w:pPr>
            <w:r w:rsidRPr="006234F8">
              <w:rPr>
                <w:rFonts w:ascii="Sylfaen" w:hAnsi="Sylfaen"/>
                <w:sz w:val="22"/>
                <w:szCs w:val="22"/>
              </w:rPr>
              <w:t>By pressing the button, the window for viewing the given decree in pdf format opens.</w:t>
            </w:r>
          </w:p>
        </w:tc>
      </w:tr>
      <w:tr w:rsidR="00523932" w:rsidRPr="006234F8" w:rsidTr="00C8412D">
        <w:trPr>
          <w:cantSplit/>
        </w:trPr>
        <w:tc>
          <w:tcPr>
            <w:tcW w:w="2139" w:type="dxa"/>
            <w:tcBorders>
              <w:top w:val="single" w:sz="4" w:space="0" w:color="auto"/>
              <w:left w:val="single" w:sz="4" w:space="0" w:color="auto"/>
              <w:bottom w:val="single" w:sz="4" w:space="0" w:color="auto"/>
              <w:right w:val="single" w:sz="4" w:space="0" w:color="auto"/>
            </w:tcBorders>
            <w:hideMark/>
          </w:tcPr>
          <w:p w:rsidR="00523932" w:rsidRPr="006234F8" w:rsidRDefault="00523932" w:rsidP="00523932">
            <w:pPr>
              <w:rPr>
                <w:rFonts w:ascii="Sylfaen" w:hAnsi="Sylfaen"/>
                <w:sz w:val="22"/>
                <w:szCs w:val="22"/>
              </w:rPr>
            </w:pPr>
            <w:r w:rsidRPr="006234F8">
              <w:rPr>
                <w:rFonts w:ascii="Sylfaen" w:hAnsi="Sylfaen"/>
                <w:sz w:val="22"/>
                <w:szCs w:val="22"/>
              </w:rPr>
              <w:t xml:space="preserve">Type of training course </w:t>
            </w:r>
          </w:p>
        </w:tc>
        <w:tc>
          <w:tcPr>
            <w:tcW w:w="1203" w:type="dxa"/>
            <w:tcBorders>
              <w:top w:val="single" w:sz="4" w:space="0" w:color="auto"/>
              <w:left w:val="single" w:sz="4" w:space="0" w:color="auto"/>
              <w:bottom w:val="single" w:sz="4" w:space="0" w:color="auto"/>
              <w:right w:val="single" w:sz="4" w:space="0" w:color="auto"/>
            </w:tcBorders>
            <w:hideMark/>
          </w:tcPr>
          <w:p w:rsidR="00523932" w:rsidRPr="006234F8" w:rsidRDefault="00523932" w:rsidP="00523932">
            <w:pPr>
              <w:rPr>
                <w:rFonts w:ascii="Sylfaen" w:hAnsi="Sylfaen"/>
                <w:sz w:val="22"/>
                <w:szCs w:val="22"/>
              </w:rPr>
            </w:pPr>
            <w:r w:rsidRPr="006234F8">
              <w:rPr>
                <w:rFonts w:ascii="Sylfaen" w:hAnsi="Sylfaen"/>
                <w:sz w:val="22"/>
                <w:szCs w:val="22"/>
              </w:rPr>
              <w:t>Text box</w:t>
            </w:r>
          </w:p>
        </w:tc>
        <w:tc>
          <w:tcPr>
            <w:tcW w:w="1503" w:type="dxa"/>
            <w:tcBorders>
              <w:top w:val="single" w:sz="4" w:space="0" w:color="auto"/>
              <w:left w:val="single" w:sz="4" w:space="0" w:color="auto"/>
              <w:bottom w:val="single" w:sz="4" w:space="0" w:color="auto"/>
              <w:right w:val="single" w:sz="4" w:space="0" w:color="auto"/>
            </w:tcBorders>
          </w:tcPr>
          <w:p w:rsidR="00523932" w:rsidRPr="006234F8" w:rsidRDefault="00523932" w:rsidP="00523932">
            <w:pPr>
              <w:rPr>
                <w:rFonts w:ascii="Sylfaen" w:hAnsi="Sylfaen"/>
                <w:sz w:val="22"/>
                <w:szCs w:val="22"/>
              </w:rPr>
            </w:pPr>
          </w:p>
        </w:tc>
        <w:tc>
          <w:tcPr>
            <w:tcW w:w="1670" w:type="dxa"/>
            <w:tcBorders>
              <w:top w:val="single" w:sz="4" w:space="0" w:color="auto"/>
              <w:left w:val="single" w:sz="4" w:space="0" w:color="auto"/>
              <w:bottom w:val="single" w:sz="4" w:space="0" w:color="auto"/>
              <w:right w:val="single" w:sz="4" w:space="0" w:color="auto"/>
            </w:tcBorders>
          </w:tcPr>
          <w:p w:rsidR="00523932" w:rsidRPr="006234F8" w:rsidRDefault="00523932" w:rsidP="00523932">
            <w:pPr>
              <w:rPr>
                <w:rFonts w:ascii="Sylfaen" w:hAnsi="Sylfaen"/>
                <w:sz w:val="22"/>
                <w:szCs w:val="22"/>
              </w:rPr>
            </w:pPr>
          </w:p>
        </w:tc>
        <w:tc>
          <w:tcPr>
            <w:tcW w:w="4331" w:type="dxa"/>
            <w:tcBorders>
              <w:top w:val="single" w:sz="4" w:space="0" w:color="auto"/>
              <w:left w:val="single" w:sz="4" w:space="0" w:color="auto"/>
              <w:bottom w:val="single" w:sz="4" w:space="0" w:color="auto"/>
              <w:right w:val="single" w:sz="4" w:space="0" w:color="auto"/>
            </w:tcBorders>
            <w:hideMark/>
          </w:tcPr>
          <w:p w:rsidR="00523932" w:rsidRPr="006234F8" w:rsidRDefault="00523932" w:rsidP="00523932">
            <w:pPr>
              <w:rPr>
                <w:rFonts w:ascii="Sylfaen" w:hAnsi="Sylfaen"/>
                <w:sz w:val="22"/>
                <w:szCs w:val="22"/>
              </w:rPr>
            </w:pPr>
            <w:r w:rsidRPr="006234F8">
              <w:rPr>
                <w:rFonts w:ascii="Sylfaen" w:hAnsi="Sylfaen"/>
                <w:sz w:val="22"/>
                <w:szCs w:val="22"/>
              </w:rPr>
              <w:t xml:space="preserve">This field displays the type of training course of employee. </w:t>
            </w:r>
          </w:p>
        </w:tc>
      </w:tr>
      <w:tr w:rsidR="00523932" w:rsidRPr="006234F8" w:rsidTr="00C8412D">
        <w:trPr>
          <w:cantSplit/>
        </w:trPr>
        <w:tc>
          <w:tcPr>
            <w:tcW w:w="2139" w:type="dxa"/>
            <w:tcBorders>
              <w:top w:val="single" w:sz="4" w:space="0" w:color="auto"/>
              <w:left w:val="single" w:sz="4" w:space="0" w:color="auto"/>
              <w:bottom w:val="single" w:sz="4" w:space="0" w:color="auto"/>
              <w:right w:val="single" w:sz="4" w:space="0" w:color="auto"/>
            </w:tcBorders>
            <w:hideMark/>
          </w:tcPr>
          <w:p w:rsidR="00523932" w:rsidRPr="006234F8" w:rsidRDefault="00523932" w:rsidP="00523932">
            <w:pPr>
              <w:rPr>
                <w:rFonts w:ascii="Sylfaen" w:hAnsi="Sylfaen"/>
                <w:sz w:val="22"/>
                <w:szCs w:val="22"/>
              </w:rPr>
            </w:pPr>
            <w:r w:rsidRPr="006234F8">
              <w:rPr>
                <w:rFonts w:ascii="Sylfaen" w:hAnsi="Sylfaen"/>
                <w:sz w:val="22"/>
                <w:szCs w:val="22"/>
              </w:rPr>
              <w:t>Training course topic</w:t>
            </w:r>
          </w:p>
        </w:tc>
        <w:tc>
          <w:tcPr>
            <w:tcW w:w="1203" w:type="dxa"/>
            <w:tcBorders>
              <w:top w:val="single" w:sz="4" w:space="0" w:color="auto"/>
              <w:left w:val="single" w:sz="4" w:space="0" w:color="auto"/>
              <w:bottom w:val="single" w:sz="4" w:space="0" w:color="auto"/>
              <w:right w:val="single" w:sz="4" w:space="0" w:color="auto"/>
            </w:tcBorders>
            <w:hideMark/>
          </w:tcPr>
          <w:p w:rsidR="00523932" w:rsidRPr="006234F8" w:rsidRDefault="00523932" w:rsidP="00523932">
            <w:pPr>
              <w:rPr>
                <w:rFonts w:ascii="Sylfaen" w:hAnsi="Sylfaen"/>
                <w:sz w:val="22"/>
                <w:szCs w:val="22"/>
              </w:rPr>
            </w:pPr>
            <w:r w:rsidRPr="006234F8">
              <w:rPr>
                <w:rFonts w:ascii="Sylfaen" w:hAnsi="Sylfaen"/>
                <w:sz w:val="22"/>
                <w:szCs w:val="22"/>
              </w:rPr>
              <w:t>Text box</w:t>
            </w:r>
          </w:p>
        </w:tc>
        <w:tc>
          <w:tcPr>
            <w:tcW w:w="1503" w:type="dxa"/>
            <w:tcBorders>
              <w:top w:val="single" w:sz="4" w:space="0" w:color="auto"/>
              <w:left w:val="single" w:sz="4" w:space="0" w:color="auto"/>
              <w:bottom w:val="single" w:sz="4" w:space="0" w:color="auto"/>
              <w:right w:val="single" w:sz="4" w:space="0" w:color="auto"/>
            </w:tcBorders>
          </w:tcPr>
          <w:p w:rsidR="00523932" w:rsidRPr="006234F8" w:rsidRDefault="00523932" w:rsidP="00523932">
            <w:pPr>
              <w:rPr>
                <w:rFonts w:ascii="Sylfaen" w:hAnsi="Sylfaen"/>
                <w:sz w:val="22"/>
                <w:szCs w:val="22"/>
              </w:rPr>
            </w:pPr>
          </w:p>
        </w:tc>
        <w:tc>
          <w:tcPr>
            <w:tcW w:w="1670" w:type="dxa"/>
            <w:tcBorders>
              <w:top w:val="single" w:sz="4" w:space="0" w:color="auto"/>
              <w:left w:val="single" w:sz="4" w:space="0" w:color="auto"/>
              <w:bottom w:val="single" w:sz="4" w:space="0" w:color="auto"/>
              <w:right w:val="single" w:sz="4" w:space="0" w:color="auto"/>
            </w:tcBorders>
          </w:tcPr>
          <w:p w:rsidR="00523932" w:rsidRPr="006234F8" w:rsidRDefault="00523932" w:rsidP="00523932">
            <w:pPr>
              <w:rPr>
                <w:rFonts w:ascii="Sylfaen" w:hAnsi="Sylfaen"/>
                <w:sz w:val="22"/>
                <w:szCs w:val="22"/>
              </w:rPr>
            </w:pPr>
          </w:p>
        </w:tc>
        <w:tc>
          <w:tcPr>
            <w:tcW w:w="4331" w:type="dxa"/>
            <w:tcBorders>
              <w:top w:val="single" w:sz="4" w:space="0" w:color="auto"/>
              <w:left w:val="single" w:sz="4" w:space="0" w:color="auto"/>
              <w:bottom w:val="single" w:sz="4" w:space="0" w:color="auto"/>
              <w:right w:val="single" w:sz="4" w:space="0" w:color="auto"/>
            </w:tcBorders>
            <w:hideMark/>
          </w:tcPr>
          <w:p w:rsidR="00523932" w:rsidRPr="006234F8" w:rsidRDefault="00523932" w:rsidP="00523932">
            <w:pPr>
              <w:rPr>
                <w:rFonts w:ascii="Sylfaen" w:hAnsi="Sylfaen"/>
                <w:sz w:val="22"/>
                <w:szCs w:val="22"/>
              </w:rPr>
            </w:pPr>
            <w:r w:rsidRPr="006234F8">
              <w:rPr>
                <w:rFonts w:ascii="Sylfaen" w:hAnsi="Sylfaen"/>
                <w:sz w:val="22"/>
                <w:szCs w:val="22"/>
              </w:rPr>
              <w:t xml:space="preserve">This field displays the topic of employee’s training course. </w:t>
            </w:r>
          </w:p>
        </w:tc>
      </w:tr>
      <w:tr w:rsidR="00523932" w:rsidRPr="006234F8" w:rsidTr="00C8412D">
        <w:trPr>
          <w:cantSplit/>
        </w:trPr>
        <w:tc>
          <w:tcPr>
            <w:tcW w:w="2139" w:type="dxa"/>
            <w:tcBorders>
              <w:top w:val="single" w:sz="4" w:space="0" w:color="auto"/>
              <w:left w:val="single" w:sz="4" w:space="0" w:color="auto"/>
              <w:bottom w:val="single" w:sz="4" w:space="0" w:color="auto"/>
              <w:right w:val="single" w:sz="4" w:space="0" w:color="auto"/>
            </w:tcBorders>
            <w:hideMark/>
          </w:tcPr>
          <w:p w:rsidR="00523932" w:rsidRPr="006234F8" w:rsidRDefault="00523932" w:rsidP="00523932">
            <w:pPr>
              <w:rPr>
                <w:rFonts w:ascii="Sylfaen" w:hAnsi="Sylfaen"/>
                <w:sz w:val="22"/>
                <w:szCs w:val="22"/>
              </w:rPr>
            </w:pPr>
            <w:r w:rsidRPr="006234F8">
              <w:rPr>
                <w:rFonts w:ascii="Sylfaen" w:hAnsi="Sylfaen"/>
                <w:sz w:val="22"/>
                <w:szCs w:val="22"/>
              </w:rPr>
              <w:t xml:space="preserve">Date </w:t>
            </w:r>
          </w:p>
        </w:tc>
        <w:tc>
          <w:tcPr>
            <w:tcW w:w="1203" w:type="dxa"/>
            <w:tcBorders>
              <w:top w:val="single" w:sz="4" w:space="0" w:color="auto"/>
              <w:left w:val="single" w:sz="4" w:space="0" w:color="auto"/>
              <w:bottom w:val="single" w:sz="4" w:space="0" w:color="auto"/>
              <w:right w:val="single" w:sz="4" w:space="0" w:color="auto"/>
            </w:tcBorders>
            <w:hideMark/>
          </w:tcPr>
          <w:p w:rsidR="00523932" w:rsidRPr="006234F8" w:rsidRDefault="00523932" w:rsidP="00523932">
            <w:pPr>
              <w:rPr>
                <w:rFonts w:ascii="Sylfaen" w:hAnsi="Sylfaen"/>
                <w:sz w:val="22"/>
                <w:szCs w:val="22"/>
              </w:rPr>
            </w:pPr>
            <w:r w:rsidRPr="006234F8">
              <w:rPr>
                <w:rFonts w:ascii="Sylfaen" w:hAnsi="Sylfaen"/>
                <w:sz w:val="22"/>
                <w:szCs w:val="22"/>
              </w:rPr>
              <w:t>Calendar box</w:t>
            </w:r>
          </w:p>
        </w:tc>
        <w:tc>
          <w:tcPr>
            <w:tcW w:w="1503" w:type="dxa"/>
            <w:tcBorders>
              <w:top w:val="single" w:sz="4" w:space="0" w:color="auto"/>
              <w:left w:val="single" w:sz="4" w:space="0" w:color="auto"/>
              <w:bottom w:val="single" w:sz="4" w:space="0" w:color="auto"/>
              <w:right w:val="single" w:sz="4" w:space="0" w:color="auto"/>
            </w:tcBorders>
          </w:tcPr>
          <w:p w:rsidR="00523932" w:rsidRPr="006234F8" w:rsidRDefault="00523932" w:rsidP="00523932">
            <w:pPr>
              <w:rPr>
                <w:rFonts w:ascii="Sylfaen" w:hAnsi="Sylfaen"/>
                <w:sz w:val="22"/>
                <w:szCs w:val="22"/>
              </w:rPr>
            </w:pPr>
          </w:p>
        </w:tc>
        <w:tc>
          <w:tcPr>
            <w:tcW w:w="1670" w:type="dxa"/>
            <w:tcBorders>
              <w:top w:val="single" w:sz="4" w:space="0" w:color="auto"/>
              <w:left w:val="single" w:sz="4" w:space="0" w:color="auto"/>
              <w:bottom w:val="single" w:sz="4" w:space="0" w:color="auto"/>
              <w:right w:val="single" w:sz="4" w:space="0" w:color="auto"/>
            </w:tcBorders>
          </w:tcPr>
          <w:p w:rsidR="00523932" w:rsidRPr="006234F8" w:rsidRDefault="00523932" w:rsidP="00523932">
            <w:pPr>
              <w:rPr>
                <w:rFonts w:ascii="Sylfaen" w:hAnsi="Sylfaen"/>
                <w:sz w:val="22"/>
                <w:szCs w:val="22"/>
              </w:rPr>
            </w:pPr>
          </w:p>
        </w:tc>
        <w:tc>
          <w:tcPr>
            <w:tcW w:w="4331" w:type="dxa"/>
            <w:tcBorders>
              <w:top w:val="single" w:sz="4" w:space="0" w:color="auto"/>
              <w:left w:val="single" w:sz="4" w:space="0" w:color="auto"/>
              <w:bottom w:val="single" w:sz="4" w:space="0" w:color="auto"/>
              <w:right w:val="single" w:sz="4" w:space="0" w:color="auto"/>
            </w:tcBorders>
            <w:hideMark/>
          </w:tcPr>
          <w:p w:rsidR="00523932" w:rsidRPr="006234F8" w:rsidRDefault="00523932" w:rsidP="00523932">
            <w:pPr>
              <w:rPr>
                <w:rFonts w:ascii="Sylfaen" w:hAnsi="Sylfaen"/>
                <w:sz w:val="22"/>
                <w:szCs w:val="22"/>
              </w:rPr>
            </w:pPr>
            <w:r w:rsidRPr="006234F8">
              <w:rPr>
                <w:rFonts w:ascii="Sylfaen" w:hAnsi="Sylfaen"/>
                <w:sz w:val="22"/>
                <w:szCs w:val="22"/>
              </w:rPr>
              <w:t xml:space="preserve">This field displays the date of employees’ training course. </w:t>
            </w:r>
          </w:p>
        </w:tc>
      </w:tr>
      <w:tr w:rsidR="00523932" w:rsidRPr="006234F8" w:rsidTr="00C8412D">
        <w:trPr>
          <w:cantSplit/>
        </w:trPr>
        <w:tc>
          <w:tcPr>
            <w:tcW w:w="2139" w:type="dxa"/>
            <w:tcBorders>
              <w:top w:val="single" w:sz="4" w:space="0" w:color="auto"/>
              <w:left w:val="single" w:sz="4" w:space="0" w:color="auto"/>
              <w:bottom w:val="single" w:sz="4" w:space="0" w:color="auto"/>
              <w:right w:val="single" w:sz="4" w:space="0" w:color="auto"/>
            </w:tcBorders>
            <w:hideMark/>
          </w:tcPr>
          <w:p w:rsidR="00523932" w:rsidRPr="006234F8" w:rsidRDefault="00523932" w:rsidP="00523932">
            <w:pPr>
              <w:rPr>
                <w:rFonts w:ascii="Sylfaen" w:hAnsi="Sylfaen"/>
                <w:sz w:val="22"/>
                <w:szCs w:val="22"/>
              </w:rPr>
            </w:pPr>
            <w:r w:rsidRPr="006234F8">
              <w:rPr>
                <w:rFonts w:ascii="Sylfaen" w:hAnsi="Sylfaen"/>
                <w:sz w:val="22"/>
                <w:szCs w:val="22"/>
              </w:rPr>
              <w:t>Score</w:t>
            </w:r>
          </w:p>
        </w:tc>
        <w:tc>
          <w:tcPr>
            <w:tcW w:w="1203" w:type="dxa"/>
            <w:tcBorders>
              <w:top w:val="single" w:sz="4" w:space="0" w:color="auto"/>
              <w:left w:val="single" w:sz="4" w:space="0" w:color="auto"/>
              <w:bottom w:val="single" w:sz="4" w:space="0" w:color="auto"/>
              <w:right w:val="single" w:sz="4" w:space="0" w:color="auto"/>
            </w:tcBorders>
            <w:hideMark/>
          </w:tcPr>
          <w:p w:rsidR="00523932" w:rsidRPr="006234F8" w:rsidRDefault="00523932" w:rsidP="00523932">
            <w:pPr>
              <w:rPr>
                <w:rFonts w:ascii="Sylfaen" w:hAnsi="Sylfaen"/>
                <w:sz w:val="22"/>
                <w:szCs w:val="22"/>
              </w:rPr>
            </w:pPr>
            <w:r w:rsidRPr="006234F8">
              <w:rPr>
                <w:rFonts w:ascii="Sylfaen" w:hAnsi="Sylfaen"/>
                <w:sz w:val="22"/>
                <w:szCs w:val="22"/>
              </w:rPr>
              <w:t>Text box</w:t>
            </w:r>
          </w:p>
        </w:tc>
        <w:tc>
          <w:tcPr>
            <w:tcW w:w="1503" w:type="dxa"/>
            <w:tcBorders>
              <w:top w:val="single" w:sz="4" w:space="0" w:color="auto"/>
              <w:left w:val="single" w:sz="4" w:space="0" w:color="auto"/>
              <w:bottom w:val="single" w:sz="4" w:space="0" w:color="auto"/>
              <w:right w:val="single" w:sz="4" w:space="0" w:color="auto"/>
            </w:tcBorders>
          </w:tcPr>
          <w:p w:rsidR="00523932" w:rsidRPr="006234F8" w:rsidRDefault="00523932" w:rsidP="00523932">
            <w:pPr>
              <w:rPr>
                <w:rFonts w:ascii="Sylfaen" w:hAnsi="Sylfaen"/>
                <w:sz w:val="22"/>
                <w:szCs w:val="22"/>
              </w:rPr>
            </w:pPr>
          </w:p>
        </w:tc>
        <w:tc>
          <w:tcPr>
            <w:tcW w:w="1670" w:type="dxa"/>
            <w:tcBorders>
              <w:top w:val="single" w:sz="4" w:space="0" w:color="auto"/>
              <w:left w:val="single" w:sz="4" w:space="0" w:color="auto"/>
              <w:bottom w:val="single" w:sz="4" w:space="0" w:color="auto"/>
              <w:right w:val="single" w:sz="4" w:space="0" w:color="auto"/>
            </w:tcBorders>
          </w:tcPr>
          <w:p w:rsidR="00523932" w:rsidRPr="006234F8" w:rsidRDefault="00523932" w:rsidP="00523932">
            <w:pPr>
              <w:rPr>
                <w:rFonts w:ascii="Sylfaen" w:hAnsi="Sylfaen"/>
                <w:sz w:val="22"/>
                <w:szCs w:val="22"/>
              </w:rPr>
            </w:pPr>
          </w:p>
        </w:tc>
        <w:tc>
          <w:tcPr>
            <w:tcW w:w="4331" w:type="dxa"/>
            <w:tcBorders>
              <w:top w:val="single" w:sz="4" w:space="0" w:color="auto"/>
              <w:left w:val="single" w:sz="4" w:space="0" w:color="auto"/>
              <w:bottom w:val="single" w:sz="4" w:space="0" w:color="auto"/>
              <w:right w:val="single" w:sz="4" w:space="0" w:color="auto"/>
            </w:tcBorders>
            <w:hideMark/>
          </w:tcPr>
          <w:p w:rsidR="00523932" w:rsidRPr="006234F8" w:rsidRDefault="00523932" w:rsidP="00523932">
            <w:pPr>
              <w:rPr>
                <w:rFonts w:ascii="Sylfaen" w:hAnsi="Sylfaen"/>
                <w:sz w:val="22"/>
                <w:szCs w:val="22"/>
              </w:rPr>
            </w:pPr>
            <w:r w:rsidRPr="006234F8">
              <w:rPr>
                <w:rFonts w:ascii="Sylfaen" w:hAnsi="Sylfaen"/>
                <w:sz w:val="22"/>
                <w:szCs w:val="22"/>
              </w:rPr>
              <w:t xml:space="preserve">This field displays the employee’s score of training course. </w:t>
            </w:r>
          </w:p>
        </w:tc>
      </w:tr>
      <w:tr w:rsidR="00523932" w:rsidRPr="006234F8" w:rsidTr="00C8412D">
        <w:trPr>
          <w:cantSplit/>
        </w:trPr>
        <w:tc>
          <w:tcPr>
            <w:tcW w:w="2139" w:type="dxa"/>
            <w:tcBorders>
              <w:top w:val="single" w:sz="4" w:space="0" w:color="auto"/>
              <w:left w:val="single" w:sz="4" w:space="0" w:color="auto"/>
              <w:bottom w:val="single" w:sz="4" w:space="0" w:color="auto"/>
              <w:right w:val="single" w:sz="4" w:space="0" w:color="auto"/>
            </w:tcBorders>
            <w:hideMark/>
          </w:tcPr>
          <w:p w:rsidR="00523932" w:rsidRPr="006234F8" w:rsidRDefault="00523932" w:rsidP="00523932">
            <w:pPr>
              <w:rPr>
                <w:rFonts w:ascii="Sylfaen" w:hAnsi="Sylfaen"/>
                <w:sz w:val="22"/>
                <w:szCs w:val="22"/>
              </w:rPr>
            </w:pPr>
            <w:r w:rsidRPr="006234F8">
              <w:rPr>
                <w:rFonts w:ascii="Sylfaen" w:hAnsi="Sylfaen"/>
                <w:sz w:val="22"/>
                <w:szCs w:val="22"/>
              </w:rPr>
              <w:t>Save</w:t>
            </w:r>
          </w:p>
        </w:tc>
        <w:tc>
          <w:tcPr>
            <w:tcW w:w="1203" w:type="dxa"/>
            <w:tcBorders>
              <w:top w:val="single" w:sz="4" w:space="0" w:color="auto"/>
              <w:left w:val="single" w:sz="4" w:space="0" w:color="auto"/>
              <w:bottom w:val="single" w:sz="4" w:space="0" w:color="auto"/>
              <w:right w:val="single" w:sz="4" w:space="0" w:color="auto"/>
            </w:tcBorders>
            <w:hideMark/>
          </w:tcPr>
          <w:p w:rsidR="00523932" w:rsidRPr="006234F8" w:rsidRDefault="00523932" w:rsidP="00523932">
            <w:pPr>
              <w:rPr>
                <w:rFonts w:ascii="Sylfaen" w:hAnsi="Sylfaen"/>
                <w:sz w:val="22"/>
                <w:szCs w:val="22"/>
              </w:rPr>
            </w:pPr>
            <w:r w:rsidRPr="006234F8">
              <w:rPr>
                <w:rFonts w:ascii="Sylfaen" w:hAnsi="Sylfaen"/>
                <w:sz w:val="22"/>
                <w:szCs w:val="22"/>
              </w:rPr>
              <w:t>Button</w:t>
            </w:r>
          </w:p>
        </w:tc>
        <w:tc>
          <w:tcPr>
            <w:tcW w:w="1503" w:type="dxa"/>
            <w:tcBorders>
              <w:top w:val="single" w:sz="4" w:space="0" w:color="auto"/>
              <w:left w:val="single" w:sz="4" w:space="0" w:color="auto"/>
              <w:bottom w:val="single" w:sz="4" w:space="0" w:color="auto"/>
              <w:right w:val="single" w:sz="4" w:space="0" w:color="auto"/>
            </w:tcBorders>
          </w:tcPr>
          <w:p w:rsidR="00523932" w:rsidRPr="006234F8" w:rsidRDefault="00523932" w:rsidP="00523932">
            <w:pPr>
              <w:rPr>
                <w:rFonts w:ascii="Sylfaen" w:hAnsi="Sylfaen"/>
                <w:sz w:val="22"/>
                <w:szCs w:val="22"/>
              </w:rPr>
            </w:pPr>
          </w:p>
        </w:tc>
        <w:tc>
          <w:tcPr>
            <w:tcW w:w="1670" w:type="dxa"/>
            <w:tcBorders>
              <w:top w:val="single" w:sz="4" w:space="0" w:color="auto"/>
              <w:left w:val="single" w:sz="4" w:space="0" w:color="auto"/>
              <w:bottom w:val="single" w:sz="4" w:space="0" w:color="auto"/>
              <w:right w:val="single" w:sz="4" w:space="0" w:color="auto"/>
            </w:tcBorders>
          </w:tcPr>
          <w:p w:rsidR="00523932" w:rsidRPr="006234F8" w:rsidRDefault="00523932" w:rsidP="00523932">
            <w:pPr>
              <w:rPr>
                <w:rFonts w:ascii="Sylfaen" w:hAnsi="Sylfaen"/>
                <w:sz w:val="22"/>
                <w:szCs w:val="22"/>
              </w:rPr>
            </w:pPr>
          </w:p>
        </w:tc>
        <w:tc>
          <w:tcPr>
            <w:tcW w:w="4331" w:type="dxa"/>
            <w:tcBorders>
              <w:top w:val="single" w:sz="4" w:space="0" w:color="auto"/>
              <w:left w:val="single" w:sz="4" w:space="0" w:color="auto"/>
              <w:bottom w:val="single" w:sz="4" w:space="0" w:color="auto"/>
              <w:right w:val="single" w:sz="4" w:space="0" w:color="auto"/>
            </w:tcBorders>
            <w:hideMark/>
          </w:tcPr>
          <w:p w:rsidR="00523932" w:rsidRPr="006234F8" w:rsidRDefault="00523932" w:rsidP="00523932">
            <w:pPr>
              <w:rPr>
                <w:rFonts w:ascii="Sylfaen" w:hAnsi="Sylfaen"/>
                <w:sz w:val="22"/>
                <w:szCs w:val="22"/>
              </w:rPr>
            </w:pPr>
            <w:r w:rsidRPr="006234F8">
              <w:rPr>
                <w:rFonts w:ascii="Sylfaen" w:hAnsi="Sylfaen"/>
                <w:sz w:val="22"/>
                <w:szCs w:val="22"/>
              </w:rPr>
              <w:t>Saves all changes made in all existing fields of the given data block. In the result, a new line is added to the training data block. If the line is edited, then the data of edited line is updated.</w:t>
            </w:r>
          </w:p>
        </w:tc>
      </w:tr>
    </w:tbl>
    <w:p w:rsidR="0032134D" w:rsidRPr="006234F8" w:rsidRDefault="00BA6109" w:rsidP="00834357">
      <w:pPr>
        <w:pStyle w:val="Caption"/>
        <w:rPr>
          <w:lang w:val="hy-AM"/>
        </w:rPr>
      </w:pPr>
      <w:r w:rsidRPr="006234F8">
        <w:rPr>
          <w:lang w:val="hy-AM"/>
        </w:rPr>
        <w:t xml:space="preserve"> </w:t>
      </w:r>
    </w:p>
    <w:p w:rsidR="002F53B4" w:rsidRPr="00834357" w:rsidRDefault="00BA6109" w:rsidP="00BA6109">
      <w:pPr>
        <w:pStyle w:val="Caption"/>
        <w:rPr>
          <w:rFonts w:eastAsia="MS Mincho"/>
        </w:rPr>
      </w:pPr>
      <w:bookmarkStart w:id="205" w:name="_Toc449694919"/>
      <w:bookmarkStart w:id="206" w:name="_Toc465180850"/>
      <w:bookmarkStart w:id="207" w:name="_Toc439182603"/>
      <w:r w:rsidRPr="00834357">
        <w:t xml:space="preserve">Fig. </w:t>
      </w:r>
      <w:r w:rsidR="00613FD6" w:rsidRPr="006234F8">
        <w:rPr>
          <w:rFonts w:ascii="Sylfaen" w:hAnsi="Sylfaen"/>
        </w:rPr>
        <w:fldChar w:fldCharType="begin"/>
      </w:r>
      <w:r w:rsidR="001F7B52" w:rsidRPr="006234F8">
        <w:rPr>
          <w:rFonts w:ascii="Sylfaen" w:hAnsi="Sylfaen"/>
        </w:rPr>
        <w:instrText xml:space="preserve"> SEQ Fig. \* ARABIC </w:instrText>
      </w:r>
      <w:r w:rsidR="00613FD6" w:rsidRPr="006234F8">
        <w:rPr>
          <w:rFonts w:ascii="Sylfaen" w:hAnsi="Sylfaen"/>
        </w:rPr>
        <w:fldChar w:fldCharType="separate"/>
      </w:r>
      <w:r w:rsidR="005638F6">
        <w:rPr>
          <w:rFonts w:ascii="Sylfaen" w:hAnsi="Sylfaen"/>
          <w:noProof/>
        </w:rPr>
        <w:t>22</w:t>
      </w:r>
      <w:r w:rsidR="00613FD6" w:rsidRPr="006234F8">
        <w:rPr>
          <w:rFonts w:ascii="Sylfaen" w:hAnsi="Sylfaen"/>
          <w:noProof/>
        </w:rPr>
        <w:fldChar w:fldCharType="end"/>
      </w:r>
      <w:r w:rsidR="007C4470">
        <w:rPr>
          <w:rFonts w:ascii="Sylfaen" w:hAnsi="Sylfaen"/>
          <w:noProof/>
        </w:rPr>
        <w:t>.</w:t>
      </w:r>
      <w:r w:rsidRPr="00834357">
        <w:t xml:space="preserve"> </w:t>
      </w:r>
      <w:r w:rsidR="004A5293" w:rsidRPr="00834357">
        <w:rPr>
          <w:rFonts w:eastAsia="MS Mincho"/>
        </w:rPr>
        <w:t>Editing page</w:t>
      </w:r>
      <w:r w:rsidR="002F53B4" w:rsidRPr="00834357">
        <w:rPr>
          <w:rFonts w:eastAsia="MS Mincho"/>
        </w:rPr>
        <w:t xml:space="preserve"> for information on the employee’s attestation</w:t>
      </w:r>
      <w:bookmarkEnd w:id="205"/>
      <w:bookmarkEnd w:id="206"/>
      <w:r w:rsidR="002F53B4" w:rsidRPr="00834357">
        <w:rPr>
          <w:rFonts w:eastAsia="MS Mincho"/>
        </w:rPr>
        <w:t xml:space="preserve">  </w:t>
      </w:r>
      <w:bookmarkEnd w:id="207"/>
    </w:p>
    <w:p w:rsidR="0032134D" w:rsidRPr="006234F8" w:rsidRDefault="00542652" w:rsidP="00F75A20">
      <w:pPr>
        <w:spacing w:before="120" w:after="120"/>
        <w:rPr>
          <w:rFonts w:ascii="Sylfaen" w:hAnsi="Sylfaen"/>
          <w:lang w:val="hy-AM"/>
        </w:rPr>
      </w:pPr>
      <w:r w:rsidRPr="006234F8">
        <w:rPr>
          <w:rFonts w:ascii="Sylfaen" w:hAnsi="Sylfaen"/>
          <w:noProof/>
        </w:rPr>
        <w:drawing>
          <wp:inline distT="0" distB="0" distL="0" distR="0">
            <wp:extent cx="6210935" cy="2355215"/>
            <wp:effectExtent l="0" t="0" r="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ersonnelFileAttestation.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6210935" cy="2355215"/>
                    </a:xfrm>
                    <a:prstGeom prst="rect">
                      <a:avLst/>
                    </a:prstGeom>
                  </pic:spPr>
                </pic:pic>
              </a:graphicData>
            </a:graphic>
          </wp:inline>
        </w:drawing>
      </w:r>
    </w:p>
    <w:p w:rsidR="002F53B4" w:rsidRPr="006234F8" w:rsidRDefault="00CA4277" w:rsidP="00834357">
      <w:pPr>
        <w:pStyle w:val="Caption"/>
        <w:rPr>
          <w:lang w:val="hy-AM"/>
        </w:rPr>
      </w:pPr>
      <w:bookmarkStart w:id="208" w:name="_Toc465180772"/>
      <w:r w:rsidRPr="006234F8">
        <w:rPr>
          <w:lang w:val="hy-AM"/>
        </w:rPr>
        <w:t>Table</w:t>
      </w:r>
      <w:r w:rsidRPr="006234F8">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21</w:t>
      </w:r>
      <w:r w:rsidR="00613FD6" w:rsidRPr="006234F8">
        <w:rPr>
          <w:lang w:val="hy-AM"/>
        </w:rPr>
        <w:fldChar w:fldCharType="end"/>
      </w:r>
      <w:r w:rsidR="007C4470">
        <w:t>.</w:t>
      </w:r>
      <w:r w:rsidR="00BB4D30" w:rsidRPr="006234F8">
        <w:rPr>
          <w:rFonts w:eastAsia="MS Mincho"/>
          <w:lang w:val="hy-AM"/>
        </w:rPr>
        <w:t xml:space="preserve"> </w:t>
      </w:r>
      <w:r w:rsidR="002F53B4" w:rsidRPr="006234F8">
        <w:rPr>
          <w:rFonts w:eastAsia="MS Mincho"/>
          <w:lang w:val="hy-AM"/>
        </w:rPr>
        <w:t>Editing  page for information on the employee</w:t>
      </w:r>
      <w:r w:rsidR="002F53B4" w:rsidRPr="006234F8">
        <w:rPr>
          <w:rFonts w:eastAsia="MS Mincho"/>
        </w:rPr>
        <w:t>’s</w:t>
      </w:r>
      <w:r w:rsidR="002F53B4" w:rsidRPr="006234F8">
        <w:rPr>
          <w:rFonts w:eastAsia="MS Mincho"/>
          <w:lang w:val="hy-AM"/>
        </w:rPr>
        <w:t xml:space="preserve"> </w:t>
      </w:r>
      <w:r w:rsidR="002F53B4" w:rsidRPr="006234F8">
        <w:rPr>
          <w:rFonts w:eastAsia="MS Mincho"/>
        </w:rPr>
        <w:t>attestation</w:t>
      </w:r>
      <w:bookmarkEnd w:id="208"/>
      <w:r w:rsidR="002F53B4" w:rsidRPr="006234F8">
        <w:rPr>
          <w:rFonts w:eastAsia="MS Mincho"/>
        </w:rPr>
        <w:t xml:space="preserve"> </w:t>
      </w:r>
      <w:r w:rsidR="002F53B4" w:rsidRPr="006234F8">
        <w:rPr>
          <w:rFonts w:eastAsia="MS Mincho"/>
          <w:lang w:val="hy-AM"/>
        </w:rPr>
        <w:t xml:space="preserve"> </w:t>
      </w:r>
    </w:p>
    <w:tbl>
      <w:tblPr>
        <w:tblW w:w="4963"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85"/>
        <w:gridCol w:w="1061"/>
        <w:gridCol w:w="1326"/>
        <w:gridCol w:w="1473"/>
        <w:gridCol w:w="4178"/>
      </w:tblGrid>
      <w:tr w:rsidR="00C8412D" w:rsidRPr="006234F8" w:rsidTr="00E6701C">
        <w:trPr>
          <w:cantSplit/>
          <w:trHeight w:val="234"/>
          <w:tblHeader/>
        </w:trPr>
        <w:tc>
          <w:tcPr>
            <w:tcW w:w="1885" w:type="dxa"/>
            <w:tcBorders>
              <w:top w:val="single" w:sz="4" w:space="0" w:color="auto"/>
              <w:left w:val="single" w:sz="4" w:space="0" w:color="auto"/>
              <w:bottom w:val="single" w:sz="4" w:space="0" w:color="auto"/>
              <w:right w:val="single" w:sz="4" w:space="0" w:color="auto"/>
            </w:tcBorders>
            <w:shd w:val="pct25" w:color="auto" w:fill="auto"/>
            <w:hideMark/>
          </w:tcPr>
          <w:p w:rsidR="00C8412D" w:rsidRPr="006234F8" w:rsidRDefault="00C8412D" w:rsidP="005476C1">
            <w:pPr>
              <w:rPr>
                <w:rFonts w:ascii="Sylfaen" w:hAnsi="Sylfaen"/>
                <w:sz w:val="22"/>
                <w:szCs w:val="22"/>
              </w:rPr>
            </w:pPr>
            <w:bookmarkStart w:id="209" w:name="_Toc439182604"/>
            <w:bookmarkStart w:id="210" w:name="_Toc449694920"/>
            <w:r w:rsidRPr="006234F8">
              <w:rPr>
                <w:rFonts w:ascii="Sylfaen" w:hAnsi="Sylfaen"/>
                <w:sz w:val="22"/>
                <w:szCs w:val="22"/>
              </w:rPr>
              <w:t>Field</w:t>
            </w:r>
          </w:p>
        </w:tc>
        <w:tc>
          <w:tcPr>
            <w:tcW w:w="1061" w:type="dxa"/>
            <w:tcBorders>
              <w:top w:val="single" w:sz="4" w:space="0" w:color="auto"/>
              <w:left w:val="single" w:sz="4" w:space="0" w:color="auto"/>
              <w:bottom w:val="single" w:sz="4" w:space="0" w:color="auto"/>
              <w:right w:val="single" w:sz="4" w:space="0" w:color="auto"/>
            </w:tcBorders>
            <w:shd w:val="pct25" w:color="auto" w:fill="auto"/>
            <w:hideMark/>
          </w:tcPr>
          <w:p w:rsidR="00C8412D" w:rsidRPr="006234F8" w:rsidRDefault="00C8412D" w:rsidP="005476C1">
            <w:pPr>
              <w:rPr>
                <w:rFonts w:ascii="Sylfaen" w:hAnsi="Sylfaen"/>
                <w:sz w:val="22"/>
                <w:szCs w:val="22"/>
              </w:rPr>
            </w:pPr>
            <w:r w:rsidRPr="006234F8">
              <w:rPr>
                <w:rFonts w:ascii="Sylfaen" w:hAnsi="Sylfaen"/>
                <w:sz w:val="22"/>
                <w:szCs w:val="22"/>
              </w:rPr>
              <w:t>Type</w:t>
            </w:r>
          </w:p>
        </w:tc>
        <w:tc>
          <w:tcPr>
            <w:tcW w:w="1326" w:type="dxa"/>
            <w:tcBorders>
              <w:top w:val="single" w:sz="4" w:space="0" w:color="auto"/>
              <w:left w:val="single" w:sz="4" w:space="0" w:color="auto"/>
              <w:bottom w:val="single" w:sz="4" w:space="0" w:color="auto"/>
              <w:right w:val="single" w:sz="4" w:space="0" w:color="auto"/>
            </w:tcBorders>
            <w:shd w:val="pct25" w:color="auto" w:fill="auto"/>
            <w:hideMark/>
          </w:tcPr>
          <w:p w:rsidR="00C8412D" w:rsidRPr="006234F8" w:rsidRDefault="00C8412D" w:rsidP="005476C1">
            <w:pPr>
              <w:rPr>
                <w:rFonts w:ascii="Sylfaen" w:hAnsi="Sylfaen"/>
                <w:sz w:val="22"/>
                <w:szCs w:val="22"/>
              </w:rPr>
            </w:pPr>
            <w:r w:rsidRPr="006234F8">
              <w:rPr>
                <w:rFonts w:ascii="Sylfaen" w:hAnsi="Sylfaen"/>
                <w:sz w:val="22"/>
                <w:szCs w:val="22"/>
              </w:rPr>
              <w:t>Attributes</w:t>
            </w:r>
          </w:p>
        </w:tc>
        <w:tc>
          <w:tcPr>
            <w:tcW w:w="1473" w:type="dxa"/>
            <w:tcBorders>
              <w:top w:val="single" w:sz="4" w:space="0" w:color="auto"/>
              <w:left w:val="single" w:sz="4" w:space="0" w:color="auto"/>
              <w:bottom w:val="single" w:sz="4" w:space="0" w:color="auto"/>
              <w:right w:val="single" w:sz="4" w:space="0" w:color="auto"/>
            </w:tcBorders>
            <w:shd w:val="pct25" w:color="auto" w:fill="auto"/>
            <w:hideMark/>
          </w:tcPr>
          <w:p w:rsidR="00C8412D" w:rsidRPr="006234F8" w:rsidRDefault="00C8412D" w:rsidP="005476C1">
            <w:pPr>
              <w:rPr>
                <w:rFonts w:ascii="Sylfaen" w:hAnsi="Sylfaen"/>
                <w:sz w:val="22"/>
                <w:szCs w:val="22"/>
              </w:rPr>
            </w:pPr>
            <w:r w:rsidRPr="006234F8">
              <w:rPr>
                <w:rFonts w:ascii="Sylfaen" w:hAnsi="Sylfaen"/>
                <w:sz w:val="22"/>
                <w:szCs w:val="22"/>
              </w:rPr>
              <w:t>Initial value</w:t>
            </w:r>
          </w:p>
        </w:tc>
        <w:tc>
          <w:tcPr>
            <w:tcW w:w="4178" w:type="dxa"/>
            <w:tcBorders>
              <w:top w:val="single" w:sz="4" w:space="0" w:color="auto"/>
              <w:left w:val="single" w:sz="4" w:space="0" w:color="auto"/>
              <w:bottom w:val="single" w:sz="4" w:space="0" w:color="auto"/>
              <w:right w:val="single" w:sz="4" w:space="0" w:color="auto"/>
            </w:tcBorders>
            <w:shd w:val="pct25" w:color="auto" w:fill="auto"/>
            <w:hideMark/>
          </w:tcPr>
          <w:p w:rsidR="00C8412D" w:rsidRPr="006234F8" w:rsidRDefault="004A5293" w:rsidP="005476C1">
            <w:pPr>
              <w:rPr>
                <w:rFonts w:ascii="Sylfaen" w:hAnsi="Sylfaen"/>
                <w:sz w:val="22"/>
                <w:szCs w:val="22"/>
              </w:rPr>
            </w:pPr>
            <w:r w:rsidRPr="006234F8">
              <w:rPr>
                <w:rFonts w:ascii="Sylfaen" w:hAnsi="Sylfaen"/>
                <w:sz w:val="22"/>
                <w:szCs w:val="22"/>
              </w:rPr>
              <w:t>Description</w:t>
            </w:r>
          </w:p>
        </w:tc>
      </w:tr>
      <w:tr w:rsidR="00C8412D" w:rsidRPr="006234F8" w:rsidTr="00E6701C">
        <w:trPr>
          <w:cantSplit/>
          <w:trHeight w:val="234"/>
        </w:trPr>
        <w:tc>
          <w:tcPr>
            <w:tcW w:w="9923" w:type="dxa"/>
            <w:gridSpan w:val="5"/>
            <w:tcBorders>
              <w:top w:val="single" w:sz="4" w:space="0" w:color="auto"/>
              <w:left w:val="single" w:sz="4" w:space="0" w:color="auto"/>
              <w:bottom w:val="single" w:sz="4" w:space="0" w:color="auto"/>
              <w:right w:val="single" w:sz="4" w:space="0" w:color="auto"/>
            </w:tcBorders>
            <w:shd w:val="clear" w:color="auto" w:fill="548DD4"/>
            <w:hideMark/>
          </w:tcPr>
          <w:p w:rsidR="00C8412D" w:rsidRPr="006234F8" w:rsidRDefault="00C8412D" w:rsidP="005476C1">
            <w:pPr>
              <w:rPr>
                <w:rFonts w:ascii="Sylfaen" w:hAnsi="Sylfaen"/>
                <w:sz w:val="22"/>
                <w:szCs w:val="22"/>
              </w:rPr>
            </w:pPr>
            <w:r w:rsidRPr="006234F8">
              <w:rPr>
                <w:rFonts w:ascii="Sylfaen" w:hAnsi="Sylfaen"/>
                <w:sz w:val="22"/>
                <w:szCs w:val="22"/>
              </w:rPr>
              <w:t xml:space="preserve">Editing attestation data </w:t>
            </w:r>
          </w:p>
        </w:tc>
      </w:tr>
      <w:tr w:rsidR="00C8412D" w:rsidRPr="006234F8" w:rsidTr="00E6701C">
        <w:trPr>
          <w:cantSplit/>
          <w:trHeight w:val="490"/>
        </w:trPr>
        <w:tc>
          <w:tcPr>
            <w:tcW w:w="1885" w:type="dxa"/>
            <w:tcBorders>
              <w:top w:val="single" w:sz="4" w:space="0" w:color="auto"/>
              <w:left w:val="single" w:sz="4" w:space="0" w:color="auto"/>
              <w:bottom w:val="single" w:sz="4" w:space="0" w:color="auto"/>
              <w:right w:val="single" w:sz="4" w:space="0" w:color="auto"/>
            </w:tcBorders>
            <w:hideMark/>
          </w:tcPr>
          <w:p w:rsidR="00C8412D" w:rsidRPr="006234F8" w:rsidRDefault="00C8412D" w:rsidP="005476C1">
            <w:pPr>
              <w:rPr>
                <w:rFonts w:ascii="Sylfaen" w:hAnsi="Sylfaen"/>
                <w:sz w:val="22"/>
                <w:szCs w:val="22"/>
              </w:rPr>
            </w:pPr>
            <w:r w:rsidRPr="006234F8">
              <w:rPr>
                <w:rFonts w:ascii="Sylfaen" w:hAnsi="Sylfaen"/>
                <w:sz w:val="22"/>
                <w:szCs w:val="22"/>
              </w:rPr>
              <w:t>Decision</w:t>
            </w:r>
          </w:p>
        </w:tc>
        <w:tc>
          <w:tcPr>
            <w:tcW w:w="1061" w:type="dxa"/>
            <w:tcBorders>
              <w:top w:val="single" w:sz="4" w:space="0" w:color="auto"/>
              <w:left w:val="single" w:sz="4" w:space="0" w:color="auto"/>
              <w:bottom w:val="single" w:sz="4" w:space="0" w:color="auto"/>
              <w:right w:val="single" w:sz="4" w:space="0" w:color="auto"/>
            </w:tcBorders>
            <w:hideMark/>
          </w:tcPr>
          <w:p w:rsidR="00C8412D" w:rsidRPr="006234F8" w:rsidRDefault="00C8412D" w:rsidP="005476C1">
            <w:pPr>
              <w:rPr>
                <w:rFonts w:ascii="Sylfaen" w:hAnsi="Sylfaen"/>
                <w:sz w:val="22"/>
                <w:szCs w:val="22"/>
              </w:rPr>
            </w:pPr>
            <w:r w:rsidRPr="006234F8">
              <w:rPr>
                <w:rFonts w:ascii="Sylfaen" w:hAnsi="Sylfaen"/>
                <w:sz w:val="22"/>
                <w:szCs w:val="22"/>
              </w:rPr>
              <w:t>Text Box</w:t>
            </w:r>
          </w:p>
        </w:tc>
        <w:tc>
          <w:tcPr>
            <w:tcW w:w="1326" w:type="dxa"/>
            <w:tcBorders>
              <w:top w:val="single" w:sz="4" w:space="0" w:color="auto"/>
              <w:left w:val="single" w:sz="4" w:space="0" w:color="auto"/>
              <w:bottom w:val="single" w:sz="4" w:space="0" w:color="auto"/>
              <w:right w:val="single" w:sz="4" w:space="0" w:color="auto"/>
            </w:tcBorders>
          </w:tcPr>
          <w:p w:rsidR="00C8412D" w:rsidRPr="006234F8" w:rsidRDefault="00C8412D" w:rsidP="005476C1">
            <w:pPr>
              <w:rPr>
                <w:rFonts w:ascii="Sylfaen" w:hAnsi="Sylfaen"/>
                <w:sz w:val="22"/>
                <w:szCs w:val="22"/>
              </w:rPr>
            </w:pPr>
          </w:p>
        </w:tc>
        <w:tc>
          <w:tcPr>
            <w:tcW w:w="1473" w:type="dxa"/>
            <w:tcBorders>
              <w:top w:val="single" w:sz="4" w:space="0" w:color="auto"/>
              <w:left w:val="single" w:sz="4" w:space="0" w:color="auto"/>
              <w:bottom w:val="single" w:sz="4" w:space="0" w:color="auto"/>
              <w:right w:val="single" w:sz="4" w:space="0" w:color="auto"/>
            </w:tcBorders>
          </w:tcPr>
          <w:p w:rsidR="00C8412D" w:rsidRPr="006234F8" w:rsidRDefault="00C8412D" w:rsidP="005476C1">
            <w:pPr>
              <w:rPr>
                <w:rFonts w:ascii="Sylfaen" w:hAnsi="Sylfaen"/>
                <w:sz w:val="22"/>
                <w:szCs w:val="22"/>
              </w:rPr>
            </w:pPr>
          </w:p>
        </w:tc>
        <w:tc>
          <w:tcPr>
            <w:tcW w:w="4178" w:type="dxa"/>
            <w:tcBorders>
              <w:top w:val="single" w:sz="4" w:space="0" w:color="auto"/>
              <w:left w:val="single" w:sz="4" w:space="0" w:color="auto"/>
              <w:bottom w:val="single" w:sz="4" w:space="0" w:color="auto"/>
              <w:right w:val="single" w:sz="4" w:space="0" w:color="auto"/>
            </w:tcBorders>
            <w:hideMark/>
          </w:tcPr>
          <w:p w:rsidR="00C8412D" w:rsidRPr="006234F8" w:rsidRDefault="00C8412D" w:rsidP="005476C1">
            <w:pPr>
              <w:rPr>
                <w:rFonts w:ascii="Sylfaen" w:hAnsi="Sylfaen"/>
                <w:sz w:val="22"/>
                <w:szCs w:val="22"/>
              </w:rPr>
            </w:pPr>
            <w:r w:rsidRPr="006234F8">
              <w:rPr>
                <w:rFonts w:ascii="Sylfaen" w:hAnsi="Sylfaen"/>
                <w:sz w:val="22"/>
                <w:szCs w:val="22"/>
              </w:rPr>
              <w:t xml:space="preserve">The decision for implementing employee’s attestation is entered in pdf format. </w:t>
            </w:r>
          </w:p>
        </w:tc>
      </w:tr>
      <w:tr w:rsidR="00C8412D" w:rsidRPr="006234F8" w:rsidTr="00E6701C">
        <w:trPr>
          <w:cantSplit/>
          <w:trHeight w:val="747"/>
        </w:trPr>
        <w:tc>
          <w:tcPr>
            <w:tcW w:w="1885" w:type="dxa"/>
            <w:tcBorders>
              <w:top w:val="single" w:sz="4" w:space="0" w:color="auto"/>
              <w:left w:val="single" w:sz="4" w:space="0" w:color="auto"/>
              <w:bottom w:val="single" w:sz="4" w:space="0" w:color="auto"/>
              <w:right w:val="single" w:sz="4" w:space="0" w:color="auto"/>
            </w:tcBorders>
          </w:tcPr>
          <w:p w:rsidR="00C8412D" w:rsidRPr="006234F8" w:rsidRDefault="00C8412D" w:rsidP="005476C1">
            <w:pPr>
              <w:rPr>
                <w:rFonts w:ascii="Sylfaen" w:hAnsi="Sylfaen"/>
                <w:sz w:val="22"/>
                <w:szCs w:val="22"/>
              </w:rPr>
            </w:pPr>
            <w:r w:rsidRPr="006234F8">
              <w:rPr>
                <w:rFonts w:ascii="Sylfaen" w:hAnsi="Sylfaen"/>
                <w:sz w:val="22"/>
                <w:szCs w:val="22"/>
              </w:rPr>
              <w:t>Attach</w:t>
            </w:r>
          </w:p>
        </w:tc>
        <w:tc>
          <w:tcPr>
            <w:tcW w:w="1061" w:type="dxa"/>
            <w:tcBorders>
              <w:top w:val="single" w:sz="4" w:space="0" w:color="auto"/>
              <w:left w:val="single" w:sz="4" w:space="0" w:color="auto"/>
              <w:bottom w:val="single" w:sz="4" w:space="0" w:color="auto"/>
              <w:right w:val="single" w:sz="4" w:space="0" w:color="auto"/>
            </w:tcBorders>
          </w:tcPr>
          <w:p w:rsidR="00C8412D" w:rsidRPr="006234F8" w:rsidRDefault="00C8412D" w:rsidP="005476C1">
            <w:pPr>
              <w:rPr>
                <w:rFonts w:ascii="Sylfaen" w:hAnsi="Sylfaen"/>
                <w:sz w:val="22"/>
                <w:szCs w:val="22"/>
              </w:rPr>
            </w:pPr>
            <w:r w:rsidRPr="006234F8">
              <w:rPr>
                <w:rFonts w:ascii="Sylfaen" w:hAnsi="Sylfaen"/>
                <w:sz w:val="22"/>
                <w:szCs w:val="22"/>
              </w:rPr>
              <w:t>Button</w:t>
            </w:r>
          </w:p>
        </w:tc>
        <w:tc>
          <w:tcPr>
            <w:tcW w:w="1326" w:type="dxa"/>
            <w:tcBorders>
              <w:top w:val="single" w:sz="4" w:space="0" w:color="auto"/>
              <w:left w:val="single" w:sz="4" w:space="0" w:color="auto"/>
              <w:bottom w:val="single" w:sz="4" w:space="0" w:color="auto"/>
              <w:right w:val="single" w:sz="4" w:space="0" w:color="auto"/>
            </w:tcBorders>
          </w:tcPr>
          <w:p w:rsidR="00C8412D" w:rsidRPr="006234F8" w:rsidRDefault="00C8412D" w:rsidP="005476C1">
            <w:pPr>
              <w:rPr>
                <w:rFonts w:ascii="Sylfaen" w:hAnsi="Sylfaen"/>
                <w:sz w:val="22"/>
                <w:szCs w:val="22"/>
              </w:rPr>
            </w:pPr>
          </w:p>
        </w:tc>
        <w:tc>
          <w:tcPr>
            <w:tcW w:w="1473" w:type="dxa"/>
            <w:tcBorders>
              <w:top w:val="single" w:sz="4" w:space="0" w:color="auto"/>
              <w:left w:val="single" w:sz="4" w:space="0" w:color="auto"/>
              <w:bottom w:val="single" w:sz="4" w:space="0" w:color="auto"/>
              <w:right w:val="single" w:sz="4" w:space="0" w:color="auto"/>
            </w:tcBorders>
          </w:tcPr>
          <w:p w:rsidR="00C8412D" w:rsidRPr="006234F8" w:rsidRDefault="00C8412D" w:rsidP="005476C1">
            <w:pPr>
              <w:rPr>
                <w:rFonts w:ascii="Sylfaen" w:hAnsi="Sylfaen"/>
                <w:sz w:val="22"/>
                <w:szCs w:val="22"/>
              </w:rPr>
            </w:pPr>
          </w:p>
        </w:tc>
        <w:tc>
          <w:tcPr>
            <w:tcW w:w="4178" w:type="dxa"/>
            <w:tcBorders>
              <w:top w:val="single" w:sz="4" w:space="0" w:color="auto"/>
              <w:left w:val="single" w:sz="4" w:space="0" w:color="auto"/>
              <w:bottom w:val="single" w:sz="4" w:space="0" w:color="auto"/>
              <w:right w:val="single" w:sz="4" w:space="0" w:color="auto"/>
            </w:tcBorders>
          </w:tcPr>
          <w:p w:rsidR="00C8412D" w:rsidRPr="006234F8" w:rsidRDefault="00C8412D" w:rsidP="005476C1">
            <w:pPr>
              <w:rPr>
                <w:rFonts w:ascii="Sylfaen" w:hAnsi="Sylfaen"/>
                <w:sz w:val="22"/>
                <w:szCs w:val="22"/>
              </w:rPr>
            </w:pPr>
            <w:r w:rsidRPr="006234F8">
              <w:rPr>
                <w:rFonts w:ascii="Sylfaen" w:hAnsi="Sylfaen"/>
                <w:sz w:val="22"/>
                <w:szCs w:val="22"/>
              </w:rPr>
              <w:t>By pressing the button, the window for attaching the given decision in pdf format opens.</w:t>
            </w:r>
          </w:p>
        </w:tc>
      </w:tr>
      <w:tr w:rsidR="00C8412D" w:rsidRPr="006234F8" w:rsidTr="00E6701C">
        <w:trPr>
          <w:cantSplit/>
          <w:trHeight w:val="490"/>
        </w:trPr>
        <w:tc>
          <w:tcPr>
            <w:tcW w:w="1885"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r w:rsidRPr="006234F8">
              <w:rPr>
                <w:rFonts w:ascii="Sylfaen" w:hAnsi="Sylfaen"/>
                <w:sz w:val="22"/>
                <w:szCs w:val="22"/>
              </w:rPr>
              <w:t>View</w:t>
            </w:r>
          </w:p>
        </w:tc>
        <w:tc>
          <w:tcPr>
            <w:tcW w:w="1061"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r w:rsidRPr="006234F8">
              <w:rPr>
                <w:rFonts w:ascii="Sylfaen" w:hAnsi="Sylfaen"/>
                <w:sz w:val="22"/>
                <w:szCs w:val="22"/>
              </w:rPr>
              <w:t>Button</w:t>
            </w:r>
          </w:p>
        </w:tc>
        <w:tc>
          <w:tcPr>
            <w:tcW w:w="1326"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p>
        </w:tc>
        <w:tc>
          <w:tcPr>
            <w:tcW w:w="1473"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p>
        </w:tc>
        <w:tc>
          <w:tcPr>
            <w:tcW w:w="4178"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r w:rsidRPr="006234F8">
              <w:rPr>
                <w:rFonts w:ascii="Sylfaen" w:hAnsi="Sylfaen"/>
                <w:sz w:val="22"/>
                <w:szCs w:val="22"/>
              </w:rPr>
              <w:t>By pressing the button, the window for viewing the given decision in pdf format opens.</w:t>
            </w:r>
          </w:p>
        </w:tc>
      </w:tr>
      <w:tr w:rsidR="00C8412D" w:rsidRPr="006234F8" w:rsidTr="00E6701C">
        <w:trPr>
          <w:cantSplit/>
          <w:trHeight w:val="256"/>
        </w:trPr>
        <w:tc>
          <w:tcPr>
            <w:tcW w:w="1885" w:type="dxa"/>
            <w:tcBorders>
              <w:top w:val="single" w:sz="4" w:space="0" w:color="auto"/>
              <w:left w:val="single" w:sz="4" w:space="0" w:color="auto"/>
              <w:bottom w:val="single" w:sz="4" w:space="0" w:color="auto"/>
              <w:right w:val="single" w:sz="4" w:space="0" w:color="auto"/>
            </w:tcBorders>
            <w:hideMark/>
          </w:tcPr>
          <w:p w:rsidR="00C8412D" w:rsidRPr="006234F8" w:rsidRDefault="00C8412D" w:rsidP="00C8412D">
            <w:pPr>
              <w:rPr>
                <w:rFonts w:ascii="Sylfaen" w:hAnsi="Sylfaen"/>
                <w:sz w:val="22"/>
                <w:szCs w:val="22"/>
              </w:rPr>
            </w:pPr>
            <w:r w:rsidRPr="006234F8">
              <w:rPr>
                <w:rFonts w:ascii="Sylfaen" w:hAnsi="Sylfaen"/>
                <w:sz w:val="22"/>
                <w:szCs w:val="22"/>
              </w:rPr>
              <w:t>Decision number</w:t>
            </w:r>
          </w:p>
        </w:tc>
        <w:tc>
          <w:tcPr>
            <w:tcW w:w="1061" w:type="dxa"/>
            <w:tcBorders>
              <w:top w:val="single" w:sz="4" w:space="0" w:color="auto"/>
              <w:left w:val="single" w:sz="4" w:space="0" w:color="auto"/>
              <w:bottom w:val="single" w:sz="4" w:space="0" w:color="auto"/>
              <w:right w:val="single" w:sz="4" w:space="0" w:color="auto"/>
            </w:tcBorders>
            <w:hideMark/>
          </w:tcPr>
          <w:p w:rsidR="00C8412D" w:rsidRPr="006234F8" w:rsidRDefault="00C8412D" w:rsidP="00C8412D">
            <w:pPr>
              <w:rPr>
                <w:rFonts w:ascii="Sylfaen" w:hAnsi="Sylfaen"/>
                <w:sz w:val="22"/>
                <w:szCs w:val="22"/>
              </w:rPr>
            </w:pPr>
            <w:r w:rsidRPr="006234F8">
              <w:rPr>
                <w:rFonts w:ascii="Sylfaen" w:hAnsi="Sylfaen"/>
                <w:sz w:val="22"/>
                <w:szCs w:val="22"/>
              </w:rPr>
              <w:t>Text box</w:t>
            </w:r>
          </w:p>
        </w:tc>
        <w:tc>
          <w:tcPr>
            <w:tcW w:w="1326"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p>
        </w:tc>
        <w:tc>
          <w:tcPr>
            <w:tcW w:w="1473"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p>
        </w:tc>
        <w:tc>
          <w:tcPr>
            <w:tcW w:w="4178" w:type="dxa"/>
            <w:tcBorders>
              <w:top w:val="single" w:sz="4" w:space="0" w:color="auto"/>
              <w:left w:val="single" w:sz="4" w:space="0" w:color="auto"/>
              <w:bottom w:val="single" w:sz="4" w:space="0" w:color="auto"/>
              <w:right w:val="single" w:sz="4" w:space="0" w:color="auto"/>
            </w:tcBorders>
            <w:hideMark/>
          </w:tcPr>
          <w:p w:rsidR="00C8412D" w:rsidRPr="006234F8" w:rsidRDefault="00C8412D" w:rsidP="00C8412D">
            <w:pPr>
              <w:rPr>
                <w:rFonts w:ascii="Sylfaen" w:hAnsi="Sylfaen"/>
                <w:sz w:val="22"/>
                <w:szCs w:val="22"/>
              </w:rPr>
            </w:pPr>
            <w:r w:rsidRPr="006234F8">
              <w:rPr>
                <w:rFonts w:ascii="Sylfaen" w:hAnsi="Sylfaen"/>
                <w:sz w:val="22"/>
                <w:szCs w:val="22"/>
              </w:rPr>
              <w:t>The attestation Decision number is entered.</w:t>
            </w:r>
          </w:p>
        </w:tc>
      </w:tr>
      <w:tr w:rsidR="00C8412D" w:rsidRPr="006234F8" w:rsidTr="00E6701C">
        <w:trPr>
          <w:cantSplit/>
          <w:trHeight w:val="1516"/>
        </w:trPr>
        <w:tc>
          <w:tcPr>
            <w:tcW w:w="1885"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r w:rsidRPr="006234F8">
              <w:rPr>
                <w:rFonts w:ascii="Sylfaen" w:hAnsi="Sylfaen"/>
                <w:sz w:val="22"/>
                <w:szCs w:val="22"/>
              </w:rPr>
              <w:t>Attestation type</w:t>
            </w:r>
          </w:p>
        </w:tc>
        <w:tc>
          <w:tcPr>
            <w:tcW w:w="1061"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r w:rsidRPr="006234F8">
              <w:rPr>
                <w:rFonts w:ascii="Sylfaen" w:hAnsi="Sylfaen"/>
                <w:sz w:val="22"/>
                <w:szCs w:val="22"/>
              </w:rPr>
              <w:t>Drop down</w:t>
            </w:r>
          </w:p>
        </w:tc>
        <w:tc>
          <w:tcPr>
            <w:tcW w:w="1326"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p>
        </w:tc>
        <w:tc>
          <w:tcPr>
            <w:tcW w:w="1473"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p>
        </w:tc>
        <w:tc>
          <w:tcPr>
            <w:tcW w:w="4178"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r w:rsidRPr="006234F8">
              <w:rPr>
                <w:rFonts w:ascii="Sylfaen" w:hAnsi="Sylfaen"/>
                <w:sz w:val="22"/>
                <w:szCs w:val="22"/>
              </w:rPr>
              <w:t>The type of attestation is entered in the field. Potential values:</w:t>
            </w:r>
          </w:p>
          <w:p w:rsidR="00C8412D" w:rsidRPr="006234F8" w:rsidRDefault="00C8412D" w:rsidP="004901BD">
            <w:pPr>
              <w:pStyle w:val="ListParagraph"/>
              <w:numPr>
                <w:ilvl w:val="0"/>
                <w:numId w:val="162"/>
              </w:numPr>
              <w:rPr>
                <w:rFonts w:ascii="Sylfaen" w:hAnsi="Sylfaen"/>
                <w:sz w:val="22"/>
                <w:szCs w:val="22"/>
              </w:rPr>
            </w:pPr>
            <w:r w:rsidRPr="006234F8">
              <w:rPr>
                <w:rFonts w:ascii="Sylfaen" w:hAnsi="Sylfaen"/>
                <w:sz w:val="22"/>
                <w:szCs w:val="22"/>
              </w:rPr>
              <w:t>Document-based</w:t>
            </w:r>
          </w:p>
          <w:p w:rsidR="00C8412D" w:rsidRPr="006234F8" w:rsidRDefault="00C8412D" w:rsidP="004901BD">
            <w:pPr>
              <w:pStyle w:val="ListParagraph"/>
              <w:numPr>
                <w:ilvl w:val="0"/>
                <w:numId w:val="162"/>
              </w:numPr>
              <w:rPr>
                <w:rFonts w:ascii="Sylfaen" w:hAnsi="Sylfaen"/>
                <w:sz w:val="22"/>
                <w:szCs w:val="22"/>
              </w:rPr>
            </w:pPr>
            <w:r w:rsidRPr="006234F8">
              <w:rPr>
                <w:rFonts w:ascii="Sylfaen" w:hAnsi="Sylfaen"/>
                <w:sz w:val="22"/>
                <w:szCs w:val="22"/>
              </w:rPr>
              <w:t>Testing and interview</w:t>
            </w:r>
          </w:p>
          <w:p w:rsidR="00C8412D" w:rsidRPr="006234F8" w:rsidRDefault="00C8412D" w:rsidP="00C8412D">
            <w:pPr>
              <w:rPr>
                <w:rFonts w:ascii="Sylfaen" w:hAnsi="Sylfaen"/>
                <w:sz w:val="22"/>
                <w:szCs w:val="22"/>
              </w:rPr>
            </w:pPr>
            <w:r w:rsidRPr="006234F8">
              <w:rPr>
                <w:rFonts w:ascii="Sylfaen" w:hAnsi="Sylfaen"/>
                <w:sz w:val="22"/>
                <w:szCs w:val="22"/>
              </w:rPr>
              <w:t>In the case of document-based attestation only the Attestation result field is displayed.</w:t>
            </w:r>
          </w:p>
        </w:tc>
      </w:tr>
      <w:tr w:rsidR="00C8412D" w:rsidRPr="006234F8" w:rsidTr="00E6701C">
        <w:trPr>
          <w:cantSplit/>
          <w:trHeight w:val="234"/>
        </w:trPr>
        <w:tc>
          <w:tcPr>
            <w:tcW w:w="1885" w:type="dxa"/>
            <w:tcBorders>
              <w:top w:val="single" w:sz="4" w:space="0" w:color="auto"/>
              <w:left w:val="single" w:sz="4" w:space="0" w:color="auto"/>
              <w:bottom w:val="single" w:sz="4" w:space="0" w:color="auto"/>
              <w:right w:val="single" w:sz="4" w:space="0" w:color="auto"/>
            </w:tcBorders>
            <w:hideMark/>
          </w:tcPr>
          <w:p w:rsidR="00C8412D" w:rsidRPr="006234F8" w:rsidRDefault="00C8412D" w:rsidP="00C8412D">
            <w:pPr>
              <w:rPr>
                <w:rFonts w:ascii="Sylfaen" w:hAnsi="Sylfaen"/>
                <w:sz w:val="22"/>
                <w:szCs w:val="22"/>
              </w:rPr>
            </w:pPr>
            <w:r w:rsidRPr="006234F8">
              <w:rPr>
                <w:rFonts w:ascii="Sylfaen" w:hAnsi="Sylfaen"/>
                <w:sz w:val="22"/>
                <w:szCs w:val="22"/>
              </w:rPr>
              <w:t>Attestation date</w:t>
            </w:r>
          </w:p>
        </w:tc>
        <w:tc>
          <w:tcPr>
            <w:tcW w:w="1061" w:type="dxa"/>
            <w:tcBorders>
              <w:top w:val="single" w:sz="4" w:space="0" w:color="auto"/>
              <w:left w:val="single" w:sz="4" w:space="0" w:color="auto"/>
              <w:bottom w:val="single" w:sz="4" w:space="0" w:color="auto"/>
              <w:right w:val="single" w:sz="4" w:space="0" w:color="auto"/>
            </w:tcBorders>
            <w:hideMark/>
          </w:tcPr>
          <w:p w:rsidR="00C8412D" w:rsidRPr="006234F8" w:rsidRDefault="00C8412D" w:rsidP="00C8412D">
            <w:pPr>
              <w:rPr>
                <w:rFonts w:ascii="Sylfaen" w:hAnsi="Sylfaen"/>
                <w:sz w:val="22"/>
                <w:szCs w:val="22"/>
              </w:rPr>
            </w:pPr>
            <w:r w:rsidRPr="006234F8">
              <w:rPr>
                <w:rFonts w:ascii="Sylfaen" w:hAnsi="Sylfaen"/>
                <w:sz w:val="22"/>
                <w:szCs w:val="22"/>
              </w:rPr>
              <w:t>Text box</w:t>
            </w:r>
          </w:p>
        </w:tc>
        <w:tc>
          <w:tcPr>
            <w:tcW w:w="1326"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p>
        </w:tc>
        <w:tc>
          <w:tcPr>
            <w:tcW w:w="1473"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p>
        </w:tc>
        <w:tc>
          <w:tcPr>
            <w:tcW w:w="4178" w:type="dxa"/>
            <w:tcBorders>
              <w:top w:val="single" w:sz="4" w:space="0" w:color="auto"/>
              <w:left w:val="single" w:sz="4" w:space="0" w:color="auto"/>
              <w:bottom w:val="single" w:sz="4" w:space="0" w:color="auto"/>
              <w:right w:val="single" w:sz="4" w:space="0" w:color="auto"/>
            </w:tcBorders>
            <w:hideMark/>
          </w:tcPr>
          <w:p w:rsidR="00C8412D" w:rsidRPr="006234F8" w:rsidRDefault="00C8412D" w:rsidP="00C8412D">
            <w:pPr>
              <w:rPr>
                <w:rFonts w:ascii="Sylfaen" w:hAnsi="Sylfaen"/>
                <w:sz w:val="22"/>
                <w:szCs w:val="22"/>
              </w:rPr>
            </w:pPr>
            <w:r w:rsidRPr="006234F8">
              <w:rPr>
                <w:rFonts w:ascii="Sylfaen" w:hAnsi="Sylfaen"/>
                <w:sz w:val="22"/>
                <w:szCs w:val="22"/>
              </w:rPr>
              <w:t xml:space="preserve">Displays the attestation date. </w:t>
            </w:r>
          </w:p>
        </w:tc>
      </w:tr>
      <w:tr w:rsidR="00C8412D" w:rsidRPr="006234F8" w:rsidTr="00E6701C">
        <w:trPr>
          <w:cantSplit/>
          <w:trHeight w:val="1003"/>
        </w:trPr>
        <w:tc>
          <w:tcPr>
            <w:tcW w:w="1885"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r w:rsidRPr="006234F8">
              <w:rPr>
                <w:rFonts w:ascii="Sylfaen" w:hAnsi="Sylfaen"/>
                <w:sz w:val="22"/>
                <w:szCs w:val="22"/>
              </w:rPr>
              <w:t>Test result</w:t>
            </w:r>
          </w:p>
        </w:tc>
        <w:tc>
          <w:tcPr>
            <w:tcW w:w="1061"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r w:rsidRPr="006234F8">
              <w:rPr>
                <w:rFonts w:ascii="Sylfaen" w:hAnsi="Sylfaen"/>
                <w:sz w:val="22"/>
                <w:szCs w:val="22"/>
              </w:rPr>
              <w:t>Text box</w:t>
            </w:r>
          </w:p>
        </w:tc>
        <w:tc>
          <w:tcPr>
            <w:tcW w:w="1326"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p>
        </w:tc>
        <w:tc>
          <w:tcPr>
            <w:tcW w:w="1473"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p>
        </w:tc>
        <w:tc>
          <w:tcPr>
            <w:tcW w:w="4178"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lang w:val="hy-AM"/>
              </w:rPr>
            </w:pPr>
            <w:r w:rsidRPr="006234F8">
              <w:rPr>
                <w:rFonts w:ascii="Sylfaen" w:hAnsi="Sylfaen"/>
                <w:sz w:val="22"/>
                <w:szCs w:val="22"/>
              </w:rPr>
              <w:t xml:space="preserve">Displays the result of attestation test in percentages. The field is displayed only when the “Testing and Interview” attestation type is selected. </w:t>
            </w:r>
          </w:p>
        </w:tc>
      </w:tr>
      <w:tr w:rsidR="00C8412D" w:rsidRPr="006234F8" w:rsidTr="00E6701C">
        <w:trPr>
          <w:cantSplit/>
          <w:trHeight w:val="1239"/>
        </w:trPr>
        <w:tc>
          <w:tcPr>
            <w:tcW w:w="1885"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r w:rsidRPr="006234F8">
              <w:rPr>
                <w:rFonts w:ascii="Sylfaen" w:hAnsi="Sylfaen"/>
                <w:sz w:val="22"/>
                <w:szCs w:val="22"/>
              </w:rPr>
              <w:t>Retrieve data</w:t>
            </w:r>
          </w:p>
        </w:tc>
        <w:tc>
          <w:tcPr>
            <w:tcW w:w="1061"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r w:rsidRPr="006234F8">
              <w:rPr>
                <w:rFonts w:ascii="Sylfaen" w:hAnsi="Sylfaen"/>
                <w:sz w:val="22"/>
                <w:szCs w:val="22"/>
              </w:rPr>
              <w:t>Button</w:t>
            </w:r>
          </w:p>
        </w:tc>
        <w:tc>
          <w:tcPr>
            <w:tcW w:w="1326"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p>
        </w:tc>
        <w:tc>
          <w:tcPr>
            <w:tcW w:w="1473"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p>
        </w:tc>
        <w:tc>
          <w:tcPr>
            <w:tcW w:w="4178"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lang w:val="hy-AM"/>
              </w:rPr>
            </w:pPr>
            <w:r w:rsidRPr="006234F8">
              <w:rPr>
                <w:rFonts w:ascii="Sylfaen" w:hAnsi="Sylfaen"/>
                <w:sz w:val="22"/>
                <w:szCs w:val="22"/>
              </w:rPr>
              <w:t xml:space="preserve">By pressing the button, the system makes data inquiry to the automated attestation system. By sending the attestation date and employee’s PSN, the test results are retrieved and entered in “Test result” field. </w:t>
            </w:r>
            <w:r w:rsidRPr="006234F8">
              <w:rPr>
                <w:rFonts w:ascii="Sylfaen" w:hAnsi="Sylfaen"/>
                <w:sz w:val="22"/>
                <w:szCs w:val="22"/>
                <w:lang w:val="hy-AM"/>
              </w:rPr>
              <w:t xml:space="preserve"> </w:t>
            </w:r>
          </w:p>
        </w:tc>
      </w:tr>
      <w:tr w:rsidR="00C8412D" w:rsidRPr="006234F8" w:rsidTr="00E6701C">
        <w:trPr>
          <w:cantSplit/>
          <w:trHeight w:val="1003"/>
        </w:trPr>
        <w:tc>
          <w:tcPr>
            <w:tcW w:w="1885"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r w:rsidRPr="006234F8">
              <w:rPr>
                <w:rFonts w:ascii="Sylfaen" w:hAnsi="Sylfaen"/>
                <w:sz w:val="22"/>
                <w:szCs w:val="22"/>
              </w:rPr>
              <w:t>Interview result</w:t>
            </w:r>
          </w:p>
        </w:tc>
        <w:tc>
          <w:tcPr>
            <w:tcW w:w="1061"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p>
        </w:tc>
        <w:tc>
          <w:tcPr>
            <w:tcW w:w="1326"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p>
        </w:tc>
        <w:tc>
          <w:tcPr>
            <w:tcW w:w="1473"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p>
        </w:tc>
        <w:tc>
          <w:tcPr>
            <w:tcW w:w="4178"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lang w:val="hy-AM"/>
              </w:rPr>
            </w:pPr>
            <w:r w:rsidRPr="006234F8">
              <w:rPr>
                <w:rFonts w:ascii="Sylfaen" w:hAnsi="Sylfaen"/>
                <w:sz w:val="22"/>
                <w:szCs w:val="22"/>
              </w:rPr>
              <w:t xml:space="preserve">The result of interview is entered in the field in percentages. The field is displayed only when the “Testing and Interview” attestation type is selected. </w:t>
            </w:r>
          </w:p>
        </w:tc>
      </w:tr>
      <w:tr w:rsidR="00C8412D" w:rsidRPr="006234F8" w:rsidTr="00E6701C">
        <w:trPr>
          <w:cantSplit/>
          <w:trHeight w:val="1751"/>
        </w:trPr>
        <w:tc>
          <w:tcPr>
            <w:tcW w:w="1885" w:type="dxa"/>
            <w:tcBorders>
              <w:top w:val="single" w:sz="4" w:space="0" w:color="auto"/>
              <w:left w:val="single" w:sz="4" w:space="0" w:color="auto"/>
              <w:bottom w:val="single" w:sz="4" w:space="0" w:color="auto"/>
              <w:right w:val="single" w:sz="4" w:space="0" w:color="auto"/>
            </w:tcBorders>
            <w:hideMark/>
          </w:tcPr>
          <w:p w:rsidR="00C8412D" w:rsidRPr="006234F8" w:rsidRDefault="00C8412D" w:rsidP="00C8412D">
            <w:pPr>
              <w:rPr>
                <w:rFonts w:ascii="Sylfaen" w:hAnsi="Sylfaen"/>
                <w:sz w:val="22"/>
                <w:szCs w:val="22"/>
              </w:rPr>
            </w:pPr>
            <w:r w:rsidRPr="006234F8">
              <w:rPr>
                <w:rFonts w:ascii="Sylfaen" w:hAnsi="Sylfaen"/>
                <w:sz w:val="22"/>
                <w:szCs w:val="22"/>
              </w:rPr>
              <w:t>Attestation result</w:t>
            </w:r>
          </w:p>
        </w:tc>
        <w:tc>
          <w:tcPr>
            <w:tcW w:w="1061" w:type="dxa"/>
            <w:tcBorders>
              <w:top w:val="single" w:sz="4" w:space="0" w:color="auto"/>
              <w:left w:val="single" w:sz="4" w:space="0" w:color="auto"/>
              <w:bottom w:val="single" w:sz="4" w:space="0" w:color="auto"/>
              <w:right w:val="single" w:sz="4" w:space="0" w:color="auto"/>
            </w:tcBorders>
            <w:hideMark/>
          </w:tcPr>
          <w:p w:rsidR="00C8412D" w:rsidRPr="006234F8" w:rsidRDefault="00C8412D" w:rsidP="00C8412D">
            <w:pPr>
              <w:rPr>
                <w:rFonts w:ascii="Sylfaen" w:hAnsi="Sylfaen"/>
                <w:sz w:val="22"/>
                <w:szCs w:val="22"/>
              </w:rPr>
            </w:pPr>
            <w:r w:rsidRPr="006234F8">
              <w:rPr>
                <w:rFonts w:ascii="Sylfaen" w:hAnsi="Sylfaen"/>
                <w:sz w:val="22"/>
                <w:szCs w:val="22"/>
              </w:rPr>
              <w:t>Text box</w:t>
            </w:r>
          </w:p>
        </w:tc>
        <w:tc>
          <w:tcPr>
            <w:tcW w:w="1326"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p>
        </w:tc>
        <w:tc>
          <w:tcPr>
            <w:tcW w:w="1473"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p>
        </w:tc>
        <w:tc>
          <w:tcPr>
            <w:tcW w:w="4178" w:type="dxa"/>
            <w:tcBorders>
              <w:top w:val="single" w:sz="4" w:space="0" w:color="auto"/>
              <w:left w:val="single" w:sz="4" w:space="0" w:color="auto"/>
              <w:bottom w:val="single" w:sz="4" w:space="0" w:color="auto"/>
              <w:right w:val="single" w:sz="4" w:space="0" w:color="auto"/>
            </w:tcBorders>
            <w:hideMark/>
          </w:tcPr>
          <w:p w:rsidR="00C8412D" w:rsidRPr="006234F8" w:rsidRDefault="00C8412D" w:rsidP="00C8412D">
            <w:pPr>
              <w:rPr>
                <w:rFonts w:ascii="Sylfaen" w:hAnsi="Sylfaen"/>
                <w:sz w:val="22"/>
                <w:szCs w:val="22"/>
                <w:lang w:val="hy-AM"/>
              </w:rPr>
            </w:pPr>
            <w:r w:rsidRPr="006234F8">
              <w:rPr>
                <w:rFonts w:ascii="Sylfaen" w:hAnsi="Sylfaen"/>
                <w:sz w:val="22"/>
                <w:szCs w:val="22"/>
              </w:rPr>
              <w:t xml:space="preserve">Displays the result of given attestation in percentages. In the case of “Testing and Interview” attestation type, the average </w:t>
            </w:r>
            <w:r w:rsidR="004A5293" w:rsidRPr="006234F8">
              <w:rPr>
                <w:rFonts w:ascii="Sylfaen" w:hAnsi="Sylfaen"/>
                <w:sz w:val="22"/>
                <w:szCs w:val="22"/>
              </w:rPr>
              <w:t>scion</w:t>
            </w:r>
            <w:r w:rsidRPr="006234F8">
              <w:rPr>
                <w:rFonts w:ascii="Sylfaen" w:hAnsi="Sylfaen"/>
                <w:sz w:val="22"/>
                <w:szCs w:val="22"/>
              </w:rPr>
              <w:t xml:space="preserve"> of test and interview is automatically entered in the field. In the case of document-based attestation, attestation result is entered in the field.</w:t>
            </w:r>
          </w:p>
        </w:tc>
      </w:tr>
      <w:tr w:rsidR="00C8412D" w:rsidRPr="006234F8" w:rsidTr="00E6701C">
        <w:trPr>
          <w:cantSplit/>
          <w:trHeight w:val="1025"/>
        </w:trPr>
        <w:tc>
          <w:tcPr>
            <w:tcW w:w="1885" w:type="dxa"/>
            <w:tcBorders>
              <w:top w:val="single" w:sz="4" w:space="0" w:color="auto"/>
              <w:left w:val="single" w:sz="4" w:space="0" w:color="auto"/>
              <w:bottom w:val="single" w:sz="4" w:space="0" w:color="auto"/>
              <w:right w:val="single" w:sz="4" w:space="0" w:color="auto"/>
            </w:tcBorders>
            <w:hideMark/>
          </w:tcPr>
          <w:p w:rsidR="00C8412D" w:rsidRPr="006234F8" w:rsidRDefault="00C8412D" w:rsidP="00C8412D">
            <w:pPr>
              <w:rPr>
                <w:rFonts w:ascii="Sylfaen" w:hAnsi="Sylfaen"/>
                <w:sz w:val="22"/>
                <w:szCs w:val="22"/>
              </w:rPr>
            </w:pPr>
            <w:r w:rsidRPr="006234F8">
              <w:rPr>
                <w:rFonts w:ascii="Sylfaen" w:hAnsi="Sylfaen"/>
                <w:sz w:val="22"/>
                <w:szCs w:val="22"/>
              </w:rPr>
              <w:t>Conclusion of Commission</w:t>
            </w:r>
          </w:p>
        </w:tc>
        <w:tc>
          <w:tcPr>
            <w:tcW w:w="1061" w:type="dxa"/>
            <w:tcBorders>
              <w:top w:val="single" w:sz="4" w:space="0" w:color="auto"/>
              <w:left w:val="single" w:sz="4" w:space="0" w:color="auto"/>
              <w:bottom w:val="single" w:sz="4" w:space="0" w:color="auto"/>
              <w:right w:val="single" w:sz="4" w:space="0" w:color="auto"/>
            </w:tcBorders>
            <w:hideMark/>
          </w:tcPr>
          <w:p w:rsidR="00C8412D" w:rsidRPr="006234F8" w:rsidRDefault="00C8412D" w:rsidP="00C8412D">
            <w:pPr>
              <w:rPr>
                <w:rFonts w:ascii="Sylfaen" w:hAnsi="Sylfaen"/>
                <w:sz w:val="22"/>
                <w:szCs w:val="22"/>
              </w:rPr>
            </w:pPr>
            <w:r w:rsidRPr="006234F8">
              <w:rPr>
                <w:rFonts w:ascii="Sylfaen" w:hAnsi="Sylfaen"/>
                <w:sz w:val="22"/>
                <w:szCs w:val="22"/>
              </w:rPr>
              <w:t>Text box</w:t>
            </w:r>
          </w:p>
        </w:tc>
        <w:tc>
          <w:tcPr>
            <w:tcW w:w="1326"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p>
        </w:tc>
        <w:tc>
          <w:tcPr>
            <w:tcW w:w="1473"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p>
        </w:tc>
        <w:tc>
          <w:tcPr>
            <w:tcW w:w="4178" w:type="dxa"/>
            <w:tcBorders>
              <w:top w:val="single" w:sz="4" w:space="0" w:color="auto"/>
              <w:left w:val="single" w:sz="4" w:space="0" w:color="auto"/>
              <w:bottom w:val="single" w:sz="4" w:space="0" w:color="auto"/>
              <w:right w:val="single" w:sz="4" w:space="0" w:color="auto"/>
            </w:tcBorders>
            <w:hideMark/>
          </w:tcPr>
          <w:p w:rsidR="00C8412D" w:rsidRPr="006234F8" w:rsidRDefault="00C8412D" w:rsidP="00C8412D">
            <w:pPr>
              <w:rPr>
                <w:rFonts w:ascii="Sylfaen" w:hAnsi="Sylfaen"/>
                <w:sz w:val="22"/>
                <w:szCs w:val="22"/>
              </w:rPr>
            </w:pPr>
            <w:r w:rsidRPr="006234F8">
              <w:rPr>
                <w:rFonts w:ascii="Sylfaen" w:hAnsi="Sylfaen"/>
                <w:sz w:val="22"/>
                <w:szCs w:val="22"/>
              </w:rPr>
              <w:t>Displays the conclusion of the Commission on the given attestation. Potential values:</w:t>
            </w:r>
          </w:p>
          <w:p w:rsidR="00C8412D" w:rsidRPr="006234F8" w:rsidRDefault="00C8412D" w:rsidP="004901BD">
            <w:pPr>
              <w:pStyle w:val="ListParagraph"/>
              <w:numPr>
                <w:ilvl w:val="0"/>
                <w:numId w:val="161"/>
              </w:numPr>
              <w:rPr>
                <w:rFonts w:ascii="Sylfaen" w:hAnsi="Sylfaen"/>
                <w:sz w:val="22"/>
                <w:szCs w:val="22"/>
              </w:rPr>
            </w:pPr>
            <w:r w:rsidRPr="006234F8">
              <w:rPr>
                <w:rFonts w:ascii="Sylfaen" w:hAnsi="Sylfaen"/>
                <w:sz w:val="22"/>
                <w:szCs w:val="22"/>
              </w:rPr>
              <w:t>Attested</w:t>
            </w:r>
          </w:p>
          <w:p w:rsidR="00C8412D" w:rsidRPr="006234F8" w:rsidRDefault="00C8412D" w:rsidP="004901BD">
            <w:pPr>
              <w:pStyle w:val="ListParagraph"/>
              <w:numPr>
                <w:ilvl w:val="0"/>
                <w:numId w:val="161"/>
              </w:numPr>
              <w:rPr>
                <w:rFonts w:ascii="Sylfaen" w:hAnsi="Sylfaen"/>
                <w:sz w:val="22"/>
                <w:szCs w:val="22"/>
              </w:rPr>
            </w:pPr>
            <w:r w:rsidRPr="006234F8">
              <w:rPr>
                <w:rFonts w:ascii="Sylfaen" w:hAnsi="Sylfaen"/>
                <w:sz w:val="22"/>
                <w:szCs w:val="22"/>
              </w:rPr>
              <w:t>Send for training</w:t>
            </w:r>
          </w:p>
        </w:tc>
      </w:tr>
      <w:tr w:rsidR="00C8412D" w:rsidRPr="006234F8" w:rsidTr="00E6701C">
        <w:trPr>
          <w:trHeight w:val="2605"/>
        </w:trPr>
        <w:tc>
          <w:tcPr>
            <w:tcW w:w="1885" w:type="dxa"/>
            <w:tcBorders>
              <w:top w:val="single" w:sz="4" w:space="0" w:color="auto"/>
              <w:left w:val="single" w:sz="4" w:space="0" w:color="auto"/>
              <w:bottom w:val="single" w:sz="4" w:space="0" w:color="auto"/>
              <w:right w:val="single" w:sz="4" w:space="0" w:color="auto"/>
            </w:tcBorders>
            <w:hideMark/>
          </w:tcPr>
          <w:p w:rsidR="00C8412D" w:rsidRPr="006234F8" w:rsidRDefault="00C8412D" w:rsidP="00C8412D">
            <w:pPr>
              <w:rPr>
                <w:rFonts w:ascii="Sylfaen" w:hAnsi="Sylfaen"/>
                <w:sz w:val="22"/>
                <w:szCs w:val="22"/>
              </w:rPr>
            </w:pPr>
            <w:r w:rsidRPr="006234F8">
              <w:rPr>
                <w:rFonts w:ascii="Sylfaen" w:hAnsi="Sylfaen"/>
                <w:sz w:val="22"/>
                <w:szCs w:val="22"/>
              </w:rPr>
              <w:t xml:space="preserve">Result of the decision of superior body </w:t>
            </w:r>
          </w:p>
        </w:tc>
        <w:tc>
          <w:tcPr>
            <w:tcW w:w="1061" w:type="dxa"/>
            <w:tcBorders>
              <w:top w:val="single" w:sz="4" w:space="0" w:color="auto"/>
              <w:left w:val="single" w:sz="4" w:space="0" w:color="auto"/>
              <w:bottom w:val="single" w:sz="4" w:space="0" w:color="auto"/>
              <w:right w:val="single" w:sz="4" w:space="0" w:color="auto"/>
            </w:tcBorders>
            <w:hideMark/>
          </w:tcPr>
          <w:p w:rsidR="00C8412D" w:rsidRPr="006234F8" w:rsidRDefault="00C8412D" w:rsidP="00C8412D">
            <w:pPr>
              <w:rPr>
                <w:rFonts w:ascii="Sylfaen" w:hAnsi="Sylfaen"/>
                <w:sz w:val="22"/>
                <w:szCs w:val="22"/>
              </w:rPr>
            </w:pPr>
            <w:r w:rsidRPr="006234F8">
              <w:rPr>
                <w:rFonts w:ascii="Sylfaen" w:hAnsi="Sylfaen"/>
                <w:sz w:val="22"/>
                <w:szCs w:val="22"/>
              </w:rPr>
              <w:t>Text box</w:t>
            </w:r>
          </w:p>
        </w:tc>
        <w:tc>
          <w:tcPr>
            <w:tcW w:w="1326"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p>
        </w:tc>
        <w:tc>
          <w:tcPr>
            <w:tcW w:w="1473"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p>
        </w:tc>
        <w:tc>
          <w:tcPr>
            <w:tcW w:w="4178" w:type="dxa"/>
            <w:tcBorders>
              <w:top w:val="single" w:sz="4" w:space="0" w:color="auto"/>
              <w:left w:val="single" w:sz="4" w:space="0" w:color="auto"/>
              <w:bottom w:val="single" w:sz="4" w:space="0" w:color="auto"/>
              <w:right w:val="single" w:sz="4" w:space="0" w:color="auto"/>
            </w:tcBorders>
            <w:hideMark/>
          </w:tcPr>
          <w:p w:rsidR="00C8412D" w:rsidRPr="006234F8" w:rsidRDefault="00C8412D" w:rsidP="00C8412D">
            <w:pPr>
              <w:rPr>
                <w:rFonts w:ascii="Sylfaen" w:hAnsi="Sylfaen"/>
                <w:sz w:val="22"/>
                <w:szCs w:val="22"/>
              </w:rPr>
            </w:pPr>
            <w:r w:rsidRPr="006234F8">
              <w:rPr>
                <w:rFonts w:ascii="Sylfaen" w:hAnsi="Sylfaen"/>
                <w:sz w:val="22"/>
                <w:szCs w:val="22"/>
              </w:rPr>
              <w:t xml:space="preserve">Displays the result of the superior body on the result of the given attestation. </w:t>
            </w:r>
          </w:p>
          <w:p w:rsidR="00C8412D" w:rsidRPr="006234F8" w:rsidRDefault="00C8412D" w:rsidP="00C8412D">
            <w:pPr>
              <w:rPr>
                <w:rFonts w:ascii="Sylfaen" w:hAnsi="Sylfaen"/>
                <w:sz w:val="22"/>
                <w:szCs w:val="22"/>
              </w:rPr>
            </w:pPr>
            <w:r w:rsidRPr="006234F8">
              <w:rPr>
                <w:rFonts w:ascii="Sylfaen" w:hAnsi="Sylfaen"/>
                <w:sz w:val="22"/>
                <w:szCs w:val="22"/>
              </w:rPr>
              <w:t>Potential values:</w:t>
            </w:r>
          </w:p>
          <w:p w:rsidR="00C8412D" w:rsidRPr="006234F8" w:rsidRDefault="00C8412D" w:rsidP="004901BD">
            <w:pPr>
              <w:pStyle w:val="ListParagraph"/>
              <w:numPr>
                <w:ilvl w:val="0"/>
                <w:numId w:val="160"/>
              </w:numPr>
              <w:rPr>
                <w:rFonts w:ascii="Sylfaen" w:hAnsi="Sylfaen"/>
                <w:sz w:val="22"/>
                <w:szCs w:val="22"/>
              </w:rPr>
            </w:pPr>
            <w:r w:rsidRPr="006234F8">
              <w:rPr>
                <w:rFonts w:ascii="Sylfaen" w:hAnsi="Sylfaen"/>
                <w:sz w:val="22"/>
                <w:szCs w:val="22"/>
              </w:rPr>
              <w:t>Attested</w:t>
            </w:r>
          </w:p>
          <w:p w:rsidR="00C8412D" w:rsidRPr="006234F8" w:rsidRDefault="00C8412D" w:rsidP="004901BD">
            <w:pPr>
              <w:pStyle w:val="ListParagraph"/>
              <w:numPr>
                <w:ilvl w:val="0"/>
                <w:numId w:val="160"/>
              </w:numPr>
              <w:rPr>
                <w:rFonts w:ascii="Sylfaen" w:hAnsi="Sylfaen"/>
                <w:sz w:val="22"/>
                <w:szCs w:val="22"/>
              </w:rPr>
            </w:pPr>
            <w:r w:rsidRPr="006234F8">
              <w:rPr>
                <w:rFonts w:ascii="Sylfaen" w:hAnsi="Sylfaen"/>
                <w:sz w:val="22"/>
                <w:szCs w:val="22"/>
              </w:rPr>
              <w:t>Send for training</w:t>
            </w:r>
          </w:p>
          <w:p w:rsidR="00C8412D" w:rsidRPr="006234F8" w:rsidRDefault="00C8412D" w:rsidP="004901BD">
            <w:pPr>
              <w:pStyle w:val="ListParagraph"/>
              <w:numPr>
                <w:ilvl w:val="0"/>
                <w:numId w:val="160"/>
              </w:numPr>
              <w:rPr>
                <w:rFonts w:ascii="Sylfaen" w:hAnsi="Sylfaen"/>
                <w:sz w:val="22"/>
                <w:szCs w:val="22"/>
              </w:rPr>
            </w:pPr>
            <w:r w:rsidRPr="006234F8">
              <w:rPr>
                <w:rFonts w:ascii="Sylfaen" w:hAnsi="Sylfaen"/>
                <w:sz w:val="22"/>
                <w:szCs w:val="22"/>
              </w:rPr>
              <w:t>Demotion</w:t>
            </w:r>
          </w:p>
          <w:p w:rsidR="00C8412D" w:rsidRPr="006234F8" w:rsidRDefault="00C8412D" w:rsidP="004901BD">
            <w:pPr>
              <w:pStyle w:val="ListParagraph"/>
              <w:numPr>
                <w:ilvl w:val="0"/>
                <w:numId w:val="160"/>
              </w:numPr>
              <w:rPr>
                <w:rFonts w:ascii="Sylfaen" w:hAnsi="Sylfaen"/>
                <w:sz w:val="22"/>
                <w:szCs w:val="22"/>
              </w:rPr>
            </w:pPr>
            <w:r w:rsidRPr="006234F8">
              <w:rPr>
                <w:rFonts w:ascii="Sylfaen" w:hAnsi="Sylfaen"/>
                <w:sz w:val="22"/>
                <w:szCs w:val="22"/>
              </w:rPr>
              <w:t>Rank increase</w:t>
            </w:r>
          </w:p>
          <w:p w:rsidR="00C8412D" w:rsidRPr="006234F8" w:rsidRDefault="00C8412D" w:rsidP="004901BD">
            <w:pPr>
              <w:pStyle w:val="ListParagraph"/>
              <w:numPr>
                <w:ilvl w:val="0"/>
                <w:numId w:val="160"/>
              </w:numPr>
              <w:rPr>
                <w:rFonts w:ascii="Sylfaen" w:hAnsi="Sylfaen"/>
                <w:sz w:val="22"/>
                <w:szCs w:val="22"/>
              </w:rPr>
            </w:pPr>
            <w:r w:rsidRPr="006234F8">
              <w:rPr>
                <w:rFonts w:ascii="Sylfaen" w:hAnsi="Sylfaen"/>
                <w:sz w:val="22"/>
                <w:szCs w:val="22"/>
              </w:rPr>
              <w:t>Rank decrease</w:t>
            </w:r>
          </w:p>
          <w:p w:rsidR="00C8412D" w:rsidRPr="006234F8" w:rsidRDefault="00C8412D" w:rsidP="004901BD">
            <w:pPr>
              <w:pStyle w:val="ListParagraph"/>
              <w:numPr>
                <w:ilvl w:val="0"/>
                <w:numId w:val="160"/>
              </w:numPr>
              <w:rPr>
                <w:rFonts w:ascii="Sylfaen" w:hAnsi="Sylfaen"/>
                <w:sz w:val="22"/>
                <w:szCs w:val="22"/>
              </w:rPr>
            </w:pPr>
            <w:r w:rsidRPr="006234F8">
              <w:rPr>
                <w:rFonts w:ascii="Sylfaen" w:hAnsi="Sylfaen"/>
                <w:sz w:val="22"/>
                <w:szCs w:val="22"/>
              </w:rPr>
              <w:t>Separate from work</w:t>
            </w:r>
          </w:p>
          <w:p w:rsidR="00C8412D" w:rsidRPr="006234F8" w:rsidRDefault="00C8412D" w:rsidP="00C8412D">
            <w:pPr>
              <w:rPr>
                <w:rFonts w:ascii="Sylfaen" w:hAnsi="Sylfaen"/>
                <w:sz w:val="22"/>
                <w:szCs w:val="22"/>
                <w:lang w:val="hy-AM"/>
              </w:rPr>
            </w:pPr>
            <w:r w:rsidRPr="006234F8">
              <w:rPr>
                <w:rFonts w:ascii="Sylfaen" w:hAnsi="Sylfaen"/>
                <w:sz w:val="22"/>
                <w:szCs w:val="22"/>
              </w:rPr>
              <w:t>If the decision on “Demotion” is registered, a new line on the particular employee is added in the “Internal transfer administration” form table of “Internal transfer” module. The basis “Attestation result” for changing the position is registered for that line.</w:t>
            </w:r>
          </w:p>
          <w:p w:rsidR="00C8412D" w:rsidRPr="006234F8" w:rsidRDefault="00C8412D" w:rsidP="00C8412D">
            <w:pPr>
              <w:rPr>
                <w:rFonts w:ascii="Sylfaen" w:hAnsi="Sylfaen"/>
                <w:sz w:val="22"/>
                <w:szCs w:val="22"/>
                <w:lang w:val="hy-AM"/>
              </w:rPr>
            </w:pPr>
            <w:r w:rsidRPr="006234F8">
              <w:rPr>
                <w:rFonts w:ascii="Sylfaen" w:hAnsi="Sylfaen"/>
                <w:sz w:val="22"/>
                <w:szCs w:val="22"/>
                <w:lang w:val="hy-AM"/>
              </w:rPr>
              <w:t>When the decision “Separate  from work” is registered, a new line on the particular employee is added to the “List of empoyees with separation grounds” form table of “Separation administration”</w:t>
            </w:r>
            <w:r w:rsidRPr="006234F8">
              <w:rPr>
                <w:rFonts w:ascii="Sylfaen" w:hAnsi="Sylfaen"/>
                <w:sz w:val="22"/>
                <w:szCs w:val="22"/>
              </w:rPr>
              <w:t xml:space="preserve"> module. </w:t>
            </w:r>
            <w:r w:rsidRPr="006234F8">
              <w:rPr>
                <w:rFonts w:ascii="Sylfaen" w:hAnsi="Sylfaen" w:cs="Sylfaen"/>
                <w:sz w:val="22"/>
                <w:szCs w:val="22"/>
              </w:rPr>
              <w:t xml:space="preserve">The separation ground for that line is “Attestation result”. </w:t>
            </w:r>
          </w:p>
        </w:tc>
      </w:tr>
      <w:tr w:rsidR="00C8412D" w:rsidRPr="006234F8" w:rsidTr="00E6701C">
        <w:trPr>
          <w:cantSplit/>
          <w:trHeight w:val="1003"/>
        </w:trPr>
        <w:tc>
          <w:tcPr>
            <w:tcW w:w="1885" w:type="dxa"/>
            <w:tcBorders>
              <w:top w:val="single" w:sz="4" w:space="0" w:color="auto"/>
              <w:left w:val="single" w:sz="4" w:space="0" w:color="auto"/>
              <w:bottom w:val="single" w:sz="4" w:space="0" w:color="auto"/>
              <w:right w:val="single" w:sz="4" w:space="0" w:color="auto"/>
            </w:tcBorders>
            <w:hideMark/>
          </w:tcPr>
          <w:p w:rsidR="00C8412D" w:rsidRPr="006234F8" w:rsidRDefault="00C8412D" w:rsidP="00C8412D">
            <w:pPr>
              <w:rPr>
                <w:rFonts w:ascii="Sylfaen" w:hAnsi="Sylfaen"/>
                <w:sz w:val="22"/>
                <w:szCs w:val="22"/>
              </w:rPr>
            </w:pPr>
            <w:r w:rsidRPr="006234F8">
              <w:rPr>
                <w:rFonts w:ascii="Sylfaen" w:hAnsi="Sylfaen"/>
                <w:sz w:val="22"/>
                <w:szCs w:val="22"/>
              </w:rPr>
              <w:t>Save</w:t>
            </w:r>
          </w:p>
        </w:tc>
        <w:tc>
          <w:tcPr>
            <w:tcW w:w="1061" w:type="dxa"/>
            <w:tcBorders>
              <w:top w:val="single" w:sz="4" w:space="0" w:color="auto"/>
              <w:left w:val="single" w:sz="4" w:space="0" w:color="auto"/>
              <w:bottom w:val="single" w:sz="4" w:space="0" w:color="auto"/>
              <w:right w:val="single" w:sz="4" w:space="0" w:color="auto"/>
            </w:tcBorders>
            <w:hideMark/>
          </w:tcPr>
          <w:p w:rsidR="00C8412D" w:rsidRPr="006234F8" w:rsidRDefault="00C8412D" w:rsidP="00C8412D">
            <w:pPr>
              <w:rPr>
                <w:rFonts w:ascii="Sylfaen" w:hAnsi="Sylfaen"/>
                <w:sz w:val="22"/>
                <w:szCs w:val="22"/>
              </w:rPr>
            </w:pPr>
            <w:r w:rsidRPr="006234F8">
              <w:rPr>
                <w:rFonts w:ascii="Sylfaen" w:hAnsi="Sylfaen"/>
                <w:sz w:val="22"/>
                <w:szCs w:val="22"/>
              </w:rPr>
              <w:t>Button</w:t>
            </w:r>
          </w:p>
        </w:tc>
        <w:tc>
          <w:tcPr>
            <w:tcW w:w="1326"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p>
        </w:tc>
        <w:tc>
          <w:tcPr>
            <w:tcW w:w="1473" w:type="dxa"/>
            <w:tcBorders>
              <w:top w:val="single" w:sz="4" w:space="0" w:color="auto"/>
              <w:left w:val="single" w:sz="4" w:space="0" w:color="auto"/>
              <w:bottom w:val="single" w:sz="4" w:space="0" w:color="auto"/>
              <w:right w:val="single" w:sz="4" w:space="0" w:color="auto"/>
            </w:tcBorders>
          </w:tcPr>
          <w:p w:rsidR="00C8412D" w:rsidRPr="006234F8" w:rsidRDefault="00C8412D" w:rsidP="00C8412D">
            <w:pPr>
              <w:rPr>
                <w:rFonts w:ascii="Sylfaen" w:hAnsi="Sylfaen"/>
                <w:sz w:val="22"/>
                <w:szCs w:val="22"/>
              </w:rPr>
            </w:pPr>
          </w:p>
        </w:tc>
        <w:tc>
          <w:tcPr>
            <w:tcW w:w="4178" w:type="dxa"/>
            <w:tcBorders>
              <w:top w:val="single" w:sz="4" w:space="0" w:color="auto"/>
              <w:left w:val="single" w:sz="4" w:space="0" w:color="auto"/>
              <w:bottom w:val="single" w:sz="4" w:space="0" w:color="auto"/>
              <w:right w:val="single" w:sz="4" w:space="0" w:color="auto"/>
            </w:tcBorders>
            <w:hideMark/>
          </w:tcPr>
          <w:p w:rsidR="00C8412D" w:rsidRPr="006234F8" w:rsidRDefault="00C8412D" w:rsidP="00C8412D">
            <w:pPr>
              <w:rPr>
                <w:rFonts w:ascii="Sylfaen" w:hAnsi="Sylfaen"/>
                <w:sz w:val="22"/>
                <w:szCs w:val="22"/>
              </w:rPr>
            </w:pPr>
            <w:r w:rsidRPr="006234F8">
              <w:rPr>
                <w:rFonts w:ascii="Sylfaen" w:hAnsi="Sylfaen"/>
                <w:sz w:val="22"/>
                <w:szCs w:val="22"/>
              </w:rPr>
              <w:t>Saves all changes made in all existing fields of the given data block. In the result, a new line is added to the attestation data block. If the line is edited, then the data of edited line is updated.</w:t>
            </w:r>
          </w:p>
        </w:tc>
      </w:tr>
    </w:tbl>
    <w:p w:rsidR="00C8412D" w:rsidRPr="006234F8" w:rsidRDefault="00C8412D" w:rsidP="00834357">
      <w:pPr>
        <w:pStyle w:val="Caption"/>
      </w:pPr>
    </w:p>
    <w:p w:rsidR="003D41A7" w:rsidRDefault="003D41A7" w:rsidP="00834357">
      <w:pPr>
        <w:pStyle w:val="Caption"/>
        <w:sectPr w:rsidR="003D41A7" w:rsidSect="00F75A20">
          <w:pgSz w:w="11907" w:h="16839" w:code="9"/>
          <w:pgMar w:top="1814" w:right="708" w:bottom="1247" w:left="1418" w:header="720" w:footer="720" w:gutter="0"/>
          <w:cols w:space="720"/>
          <w:titlePg/>
          <w:docGrid w:linePitch="360"/>
        </w:sectPr>
      </w:pPr>
    </w:p>
    <w:p w:rsidR="005F50A8" w:rsidRPr="00834357" w:rsidRDefault="00BA6109" w:rsidP="00834357">
      <w:pPr>
        <w:pStyle w:val="Caption"/>
      </w:pPr>
      <w:bookmarkStart w:id="211" w:name="_Toc465180851"/>
      <w:r w:rsidRPr="006234F8">
        <w:t xml:space="preserve">Fig. </w:t>
      </w:r>
      <w:r w:rsidR="00613FD6" w:rsidRPr="006234F8">
        <w:fldChar w:fldCharType="begin"/>
      </w:r>
      <w:r w:rsidR="001F7B52" w:rsidRPr="006234F8">
        <w:instrText xml:space="preserve"> SEQ Fig. \* ARABIC </w:instrText>
      </w:r>
      <w:r w:rsidR="00613FD6" w:rsidRPr="006234F8">
        <w:fldChar w:fldCharType="separate"/>
      </w:r>
      <w:r w:rsidR="005638F6">
        <w:rPr>
          <w:noProof/>
        </w:rPr>
        <w:t>23</w:t>
      </w:r>
      <w:r w:rsidR="00613FD6" w:rsidRPr="006234F8">
        <w:rPr>
          <w:noProof/>
        </w:rPr>
        <w:fldChar w:fldCharType="end"/>
      </w:r>
      <w:r w:rsidR="007C4470">
        <w:rPr>
          <w:noProof/>
        </w:rPr>
        <w:t>.</w:t>
      </w:r>
      <w:r w:rsidR="005F50A8" w:rsidRPr="00834357">
        <w:t xml:space="preserve"> Positions held within </w:t>
      </w:r>
      <w:bookmarkEnd w:id="209"/>
      <w:r w:rsidR="005F50A8" w:rsidRPr="00834357">
        <w:t>the system</w:t>
      </w:r>
      <w:bookmarkEnd w:id="210"/>
      <w:bookmarkEnd w:id="211"/>
    </w:p>
    <w:p w:rsidR="008E0CDA" w:rsidRPr="006234F8" w:rsidRDefault="00F21BDA" w:rsidP="00F75A20">
      <w:pPr>
        <w:spacing w:before="120" w:after="120"/>
        <w:rPr>
          <w:rFonts w:ascii="Sylfaen" w:hAnsi="Sylfaen"/>
          <w:lang w:val="hy-AM"/>
        </w:rPr>
      </w:pPr>
      <w:r w:rsidRPr="006234F8">
        <w:rPr>
          <w:rFonts w:ascii="Sylfaen" w:hAnsi="Sylfaen"/>
          <w:noProof/>
        </w:rPr>
        <w:drawing>
          <wp:inline distT="0" distB="0" distL="0" distR="0">
            <wp:extent cx="6210935" cy="31654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ositions Within the system.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6210935" cy="3165475"/>
                    </a:xfrm>
                    <a:prstGeom prst="rect">
                      <a:avLst/>
                    </a:prstGeom>
                  </pic:spPr>
                </pic:pic>
              </a:graphicData>
            </a:graphic>
          </wp:inline>
        </w:drawing>
      </w:r>
    </w:p>
    <w:p w:rsidR="00F71086" w:rsidRDefault="00F71086" w:rsidP="00834357">
      <w:pPr>
        <w:pStyle w:val="Caption"/>
      </w:pPr>
    </w:p>
    <w:p w:rsidR="005F50A8" w:rsidRPr="006234F8" w:rsidRDefault="00CA4277" w:rsidP="00834357">
      <w:pPr>
        <w:pStyle w:val="Caption"/>
        <w:rPr>
          <w:lang w:val="hy-AM"/>
        </w:rPr>
      </w:pPr>
      <w:bookmarkStart w:id="212" w:name="_Toc465180773"/>
      <w:r w:rsidRPr="006234F8">
        <w:rPr>
          <w:lang w:val="hy-AM"/>
        </w:rPr>
        <w:t>Table</w:t>
      </w:r>
      <w:r w:rsidRPr="006234F8">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22</w:t>
      </w:r>
      <w:r w:rsidR="00613FD6" w:rsidRPr="006234F8">
        <w:rPr>
          <w:lang w:val="hy-AM"/>
        </w:rPr>
        <w:fldChar w:fldCharType="end"/>
      </w:r>
      <w:r w:rsidR="007C4470">
        <w:t>.</w:t>
      </w:r>
      <w:r w:rsidR="00BB4D30" w:rsidRPr="006234F8">
        <w:rPr>
          <w:rFonts w:eastAsia="MS Mincho"/>
          <w:lang w:val="hy-AM"/>
        </w:rPr>
        <w:t xml:space="preserve"> </w:t>
      </w:r>
      <w:r w:rsidR="005F50A8" w:rsidRPr="006234F8">
        <w:t>E</w:t>
      </w:r>
      <w:r w:rsidR="005F50A8" w:rsidRPr="006234F8">
        <w:rPr>
          <w:lang w:val="hy-AM"/>
        </w:rPr>
        <w:t>diting</w:t>
      </w:r>
      <w:r w:rsidR="005F50A8" w:rsidRPr="006234F8">
        <w:t xml:space="preserve"> p</w:t>
      </w:r>
      <w:r w:rsidR="005F50A8" w:rsidRPr="006234F8">
        <w:rPr>
          <w:lang w:val="hy-AM"/>
        </w:rPr>
        <w:t xml:space="preserve">age for the data on the </w:t>
      </w:r>
      <w:r w:rsidR="005F50A8" w:rsidRPr="006234F8">
        <w:t>positions</w:t>
      </w:r>
      <w:r w:rsidR="005F50A8" w:rsidRPr="006234F8">
        <w:rPr>
          <w:lang w:val="hy-AM"/>
        </w:rPr>
        <w:t xml:space="preserve"> held by employee </w:t>
      </w:r>
      <w:r w:rsidR="005F50A8" w:rsidRPr="006234F8">
        <w:t>within</w:t>
      </w:r>
      <w:r w:rsidR="005F50A8" w:rsidRPr="006234F8">
        <w:rPr>
          <w:lang w:val="hy-AM"/>
        </w:rPr>
        <w:t xml:space="preserve"> the system</w:t>
      </w:r>
      <w:bookmarkEnd w:id="212"/>
      <w:r w:rsidR="005F50A8" w:rsidRPr="006234F8">
        <w:rPr>
          <w:lang w:val="hy-AM"/>
        </w:rPr>
        <w:t xml:space="preserve"> </w:t>
      </w:r>
    </w:p>
    <w:tbl>
      <w:tblPr>
        <w:tblW w:w="4950" w:type="pct"/>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51"/>
        <w:gridCol w:w="1110"/>
        <w:gridCol w:w="1381"/>
        <w:gridCol w:w="1531"/>
        <w:gridCol w:w="3924"/>
      </w:tblGrid>
      <w:tr w:rsidR="005F50A8" w:rsidRPr="006234F8" w:rsidTr="005F50A8">
        <w:trPr>
          <w:cantSplit/>
          <w:tblHeader/>
        </w:trPr>
        <w:tc>
          <w:tcPr>
            <w:tcW w:w="1907" w:type="dxa"/>
            <w:tcBorders>
              <w:bottom w:val="single" w:sz="4" w:space="0" w:color="auto"/>
            </w:tcBorders>
            <w:shd w:val="pct25" w:color="auto" w:fill="auto"/>
          </w:tcPr>
          <w:p w:rsidR="005F50A8" w:rsidRPr="006234F8" w:rsidRDefault="005F50A8" w:rsidP="00BA6109">
            <w:pPr>
              <w:rPr>
                <w:rFonts w:ascii="Sylfaen" w:hAnsi="Sylfaen"/>
                <w:sz w:val="20"/>
                <w:szCs w:val="20"/>
              </w:rPr>
            </w:pPr>
            <w:r w:rsidRPr="006234F8">
              <w:rPr>
                <w:rFonts w:ascii="Sylfaen" w:hAnsi="Sylfaen"/>
                <w:sz w:val="20"/>
                <w:szCs w:val="20"/>
              </w:rPr>
              <w:t>Field</w:t>
            </w:r>
          </w:p>
        </w:tc>
        <w:tc>
          <w:tcPr>
            <w:tcW w:w="1085" w:type="dxa"/>
            <w:tcBorders>
              <w:bottom w:val="single" w:sz="4" w:space="0" w:color="auto"/>
            </w:tcBorders>
            <w:shd w:val="pct25" w:color="auto" w:fill="auto"/>
          </w:tcPr>
          <w:p w:rsidR="005F50A8" w:rsidRPr="006234F8" w:rsidRDefault="005F50A8" w:rsidP="00BA6109">
            <w:pPr>
              <w:rPr>
                <w:rFonts w:ascii="Sylfaen" w:hAnsi="Sylfaen"/>
                <w:sz w:val="20"/>
                <w:szCs w:val="20"/>
              </w:rPr>
            </w:pPr>
            <w:r w:rsidRPr="006234F8">
              <w:rPr>
                <w:rFonts w:ascii="Sylfaen" w:hAnsi="Sylfaen"/>
                <w:sz w:val="20"/>
                <w:szCs w:val="20"/>
              </w:rPr>
              <w:t>Type</w:t>
            </w:r>
          </w:p>
        </w:tc>
        <w:tc>
          <w:tcPr>
            <w:tcW w:w="1350" w:type="dxa"/>
            <w:tcBorders>
              <w:bottom w:val="single" w:sz="4" w:space="0" w:color="auto"/>
            </w:tcBorders>
            <w:shd w:val="pct25" w:color="auto" w:fill="auto"/>
          </w:tcPr>
          <w:p w:rsidR="005F50A8" w:rsidRPr="006234F8" w:rsidRDefault="005F50A8" w:rsidP="00BA6109">
            <w:pPr>
              <w:rPr>
                <w:rFonts w:ascii="Sylfaen" w:hAnsi="Sylfaen"/>
                <w:sz w:val="20"/>
                <w:szCs w:val="20"/>
              </w:rPr>
            </w:pPr>
            <w:r w:rsidRPr="006234F8">
              <w:rPr>
                <w:rFonts w:ascii="Sylfaen" w:hAnsi="Sylfaen"/>
                <w:sz w:val="20"/>
                <w:szCs w:val="20"/>
              </w:rPr>
              <w:t xml:space="preserve">Attributes </w:t>
            </w:r>
          </w:p>
        </w:tc>
        <w:tc>
          <w:tcPr>
            <w:tcW w:w="1496" w:type="dxa"/>
            <w:tcBorders>
              <w:bottom w:val="single" w:sz="4" w:space="0" w:color="auto"/>
            </w:tcBorders>
            <w:shd w:val="pct25" w:color="auto" w:fill="auto"/>
          </w:tcPr>
          <w:p w:rsidR="005F50A8" w:rsidRPr="006234F8" w:rsidRDefault="005F50A8" w:rsidP="00BA6109">
            <w:pPr>
              <w:rPr>
                <w:rFonts w:ascii="Sylfaen" w:hAnsi="Sylfaen"/>
                <w:sz w:val="20"/>
                <w:szCs w:val="20"/>
              </w:rPr>
            </w:pPr>
            <w:r w:rsidRPr="006234F8">
              <w:rPr>
                <w:rFonts w:ascii="Sylfaen" w:hAnsi="Sylfaen"/>
                <w:sz w:val="20"/>
                <w:szCs w:val="20"/>
              </w:rPr>
              <w:t>Initial Value</w:t>
            </w:r>
          </w:p>
        </w:tc>
        <w:tc>
          <w:tcPr>
            <w:tcW w:w="3835" w:type="dxa"/>
            <w:tcBorders>
              <w:bottom w:val="single" w:sz="4" w:space="0" w:color="auto"/>
            </w:tcBorders>
            <w:shd w:val="pct25" w:color="auto" w:fill="auto"/>
          </w:tcPr>
          <w:p w:rsidR="005F50A8" w:rsidRPr="006234F8" w:rsidRDefault="005F50A8" w:rsidP="00BA6109">
            <w:pPr>
              <w:rPr>
                <w:rFonts w:ascii="Sylfaen" w:hAnsi="Sylfaen"/>
                <w:sz w:val="20"/>
                <w:szCs w:val="20"/>
              </w:rPr>
            </w:pPr>
            <w:r w:rsidRPr="006234F8">
              <w:rPr>
                <w:rFonts w:ascii="Sylfaen" w:hAnsi="Sylfaen"/>
                <w:sz w:val="20"/>
                <w:szCs w:val="20"/>
              </w:rPr>
              <w:t xml:space="preserve">Description </w:t>
            </w:r>
          </w:p>
        </w:tc>
      </w:tr>
      <w:tr w:rsidR="005F50A8" w:rsidRPr="006234F8" w:rsidTr="005F50A8">
        <w:trPr>
          <w:cantSplit/>
        </w:trPr>
        <w:tc>
          <w:tcPr>
            <w:tcW w:w="9673" w:type="dxa"/>
            <w:gridSpan w:val="5"/>
            <w:shd w:val="clear" w:color="auto" w:fill="548DD4"/>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Editing block for the data on position held inside the system </w:t>
            </w:r>
          </w:p>
        </w:tc>
      </w:tr>
      <w:tr w:rsidR="005F50A8" w:rsidRPr="006234F8" w:rsidTr="005F50A8">
        <w:trPr>
          <w:cantSplit/>
        </w:trPr>
        <w:tc>
          <w:tcPr>
            <w:tcW w:w="1907" w:type="dxa"/>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Direct management unit </w:t>
            </w:r>
          </w:p>
        </w:tc>
        <w:tc>
          <w:tcPr>
            <w:tcW w:w="1085" w:type="dxa"/>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Text Box</w:t>
            </w:r>
          </w:p>
        </w:tc>
        <w:tc>
          <w:tcPr>
            <w:tcW w:w="1350" w:type="dxa"/>
          </w:tcPr>
          <w:p w:rsidR="005F50A8" w:rsidRPr="006234F8" w:rsidRDefault="005F50A8" w:rsidP="00BA6109">
            <w:pPr>
              <w:rPr>
                <w:rFonts w:ascii="Sylfaen" w:hAnsi="Sylfaen"/>
                <w:sz w:val="20"/>
                <w:szCs w:val="20"/>
                <w:lang w:val="hy-AM"/>
              </w:rPr>
            </w:pPr>
          </w:p>
        </w:tc>
        <w:tc>
          <w:tcPr>
            <w:tcW w:w="1496" w:type="dxa"/>
          </w:tcPr>
          <w:p w:rsidR="005F50A8" w:rsidRPr="006234F8" w:rsidRDefault="005F50A8" w:rsidP="00BA6109">
            <w:pPr>
              <w:rPr>
                <w:rFonts w:ascii="Sylfaen" w:hAnsi="Sylfaen"/>
                <w:sz w:val="20"/>
                <w:szCs w:val="20"/>
                <w:lang w:val="hy-AM"/>
              </w:rPr>
            </w:pPr>
          </w:p>
        </w:tc>
        <w:tc>
          <w:tcPr>
            <w:tcW w:w="3835" w:type="dxa"/>
          </w:tcPr>
          <w:p w:rsidR="005F50A8" w:rsidRPr="006234F8" w:rsidRDefault="005F50A8" w:rsidP="00BA6109">
            <w:pPr>
              <w:rPr>
                <w:rFonts w:ascii="Sylfaen" w:hAnsi="Sylfaen"/>
                <w:sz w:val="20"/>
                <w:szCs w:val="20"/>
              </w:rPr>
            </w:pPr>
            <w:r w:rsidRPr="006234F8">
              <w:rPr>
                <w:rFonts w:ascii="Sylfaen" w:hAnsi="Sylfaen"/>
                <w:sz w:val="20"/>
                <w:szCs w:val="20"/>
              </w:rPr>
              <w:t>Direct management unit of the particular position of employee is entered in the field.</w:t>
            </w:r>
          </w:p>
        </w:tc>
      </w:tr>
      <w:tr w:rsidR="005F50A8" w:rsidRPr="006234F8" w:rsidTr="005F50A8">
        <w:trPr>
          <w:cantSplit/>
        </w:trPr>
        <w:tc>
          <w:tcPr>
            <w:tcW w:w="1907" w:type="dxa"/>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Unit </w:t>
            </w:r>
          </w:p>
        </w:tc>
        <w:tc>
          <w:tcPr>
            <w:tcW w:w="1085" w:type="dxa"/>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Text Box</w:t>
            </w:r>
          </w:p>
        </w:tc>
        <w:tc>
          <w:tcPr>
            <w:tcW w:w="1350" w:type="dxa"/>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Text Box</w:t>
            </w:r>
          </w:p>
        </w:tc>
        <w:tc>
          <w:tcPr>
            <w:tcW w:w="1496" w:type="dxa"/>
          </w:tcPr>
          <w:p w:rsidR="005F50A8" w:rsidRPr="006234F8" w:rsidRDefault="005F50A8" w:rsidP="00BA6109">
            <w:pPr>
              <w:rPr>
                <w:rFonts w:ascii="Sylfaen" w:hAnsi="Sylfaen"/>
                <w:sz w:val="20"/>
                <w:szCs w:val="20"/>
                <w:lang w:val="hy-AM"/>
              </w:rPr>
            </w:pPr>
          </w:p>
        </w:tc>
        <w:tc>
          <w:tcPr>
            <w:tcW w:w="3835" w:type="dxa"/>
          </w:tcPr>
          <w:p w:rsidR="005F50A8" w:rsidRPr="006234F8" w:rsidRDefault="005F50A8" w:rsidP="00BA6109">
            <w:pPr>
              <w:rPr>
                <w:rFonts w:ascii="Sylfaen" w:hAnsi="Sylfaen"/>
                <w:sz w:val="20"/>
                <w:szCs w:val="20"/>
                <w:lang w:val="hy-AM"/>
              </w:rPr>
            </w:pPr>
            <w:r w:rsidRPr="006234F8">
              <w:rPr>
                <w:rFonts w:ascii="Sylfaen" w:hAnsi="Sylfaen"/>
                <w:sz w:val="20"/>
                <w:szCs w:val="20"/>
              </w:rPr>
              <w:t>Unit of the particular position of employee is entered in the field.</w:t>
            </w:r>
          </w:p>
        </w:tc>
      </w:tr>
      <w:tr w:rsidR="005F50A8" w:rsidRPr="006234F8" w:rsidTr="005F50A8">
        <w:trPr>
          <w:cantSplit/>
        </w:trPr>
        <w:tc>
          <w:tcPr>
            <w:tcW w:w="1907" w:type="dxa"/>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Position type </w:t>
            </w:r>
          </w:p>
        </w:tc>
        <w:tc>
          <w:tcPr>
            <w:tcW w:w="1085" w:type="dxa"/>
          </w:tcPr>
          <w:p w:rsidR="005F50A8" w:rsidRPr="006234F8" w:rsidRDefault="005F50A8" w:rsidP="00BA6109">
            <w:pPr>
              <w:rPr>
                <w:rFonts w:ascii="Sylfaen" w:hAnsi="Sylfaen"/>
                <w:sz w:val="20"/>
                <w:szCs w:val="20"/>
              </w:rPr>
            </w:pPr>
            <w:r w:rsidRPr="006234F8">
              <w:rPr>
                <w:rFonts w:ascii="Sylfaen" w:hAnsi="Sylfaen"/>
                <w:sz w:val="20"/>
                <w:szCs w:val="20"/>
              </w:rPr>
              <w:t>Drop Down</w:t>
            </w:r>
          </w:p>
        </w:tc>
        <w:tc>
          <w:tcPr>
            <w:tcW w:w="1350" w:type="dxa"/>
          </w:tcPr>
          <w:p w:rsidR="005F50A8" w:rsidRPr="006234F8" w:rsidRDefault="005F50A8" w:rsidP="00BA6109">
            <w:pPr>
              <w:rPr>
                <w:rFonts w:ascii="Sylfaen" w:hAnsi="Sylfaen"/>
                <w:sz w:val="20"/>
                <w:szCs w:val="20"/>
                <w:lang w:val="hy-AM"/>
              </w:rPr>
            </w:pPr>
          </w:p>
        </w:tc>
        <w:tc>
          <w:tcPr>
            <w:tcW w:w="1496" w:type="dxa"/>
          </w:tcPr>
          <w:p w:rsidR="005F50A8" w:rsidRPr="006234F8" w:rsidRDefault="005F50A8" w:rsidP="00BA6109">
            <w:pPr>
              <w:rPr>
                <w:rFonts w:ascii="Sylfaen" w:hAnsi="Sylfaen"/>
                <w:sz w:val="20"/>
                <w:szCs w:val="20"/>
                <w:lang w:val="hy-AM"/>
              </w:rPr>
            </w:pPr>
          </w:p>
        </w:tc>
        <w:tc>
          <w:tcPr>
            <w:tcW w:w="3835" w:type="dxa"/>
          </w:tcPr>
          <w:p w:rsidR="005F50A8" w:rsidRPr="006234F8" w:rsidRDefault="005F50A8" w:rsidP="00BA6109">
            <w:pPr>
              <w:rPr>
                <w:rFonts w:ascii="Sylfaen" w:hAnsi="Sylfaen"/>
                <w:sz w:val="20"/>
                <w:szCs w:val="20"/>
              </w:rPr>
            </w:pPr>
            <w:r w:rsidRPr="006234F8">
              <w:rPr>
                <w:rFonts w:ascii="Sylfaen" w:hAnsi="Sylfaen"/>
                <w:sz w:val="20"/>
                <w:szCs w:val="20"/>
                <w:lang w:val="hy-AM"/>
              </w:rPr>
              <w:t>Particular postion type of employee is entered in the field.</w:t>
            </w:r>
            <w:r w:rsidRPr="006234F8">
              <w:rPr>
                <w:rFonts w:ascii="Sylfaen" w:hAnsi="Sylfaen"/>
                <w:sz w:val="20"/>
                <w:szCs w:val="20"/>
              </w:rPr>
              <w:t xml:space="preserve"> Potential values: </w:t>
            </w:r>
            <w:r w:rsidRPr="006234F8">
              <w:rPr>
                <w:rFonts w:ascii="Sylfaen" w:hAnsi="Sylfaen"/>
                <w:sz w:val="20"/>
                <w:szCs w:val="20"/>
                <w:lang w:val="hy-AM"/>
              </w:rPr>
              <w:t xml:space="preserve"> </w:t>
            </w:r>
          </w:p>
          <w:p w:rsidR="005F50A8" w:rsidRPr="006234F8" w:rsidRDefault="005F50A8" w:rsidP="004901BD">
            <w:pPr>
              <w:pStyle w:val="ListParagraph"/>
              <w:numPr>
                <w:ilvl w:val="0"/>
                <w:numId w:val="93"/>
              </w:numPr>
              <w:rPr>
                <w:rFonts w:ascii="Sylfaen" w:hAnsi="Sylfaen"/>
                <w:sz w:val="20"/>
                <w:szCs w:val="20"/>
                <w:lang w:val="hy-AM"/>
              </w:rPr>
            </w:pPr>
            <w:r w:rsidRPr="006234F8">
              <w:rPr>
                <w:rFonts w:ascii="Sylfaen" w:hAnsi="Sylfaen"/>
                <w:sz w:val="20"/>
                <w:szCs w:val="20"/>
              </w:rPr>
              <w:t xml:space="preserve">Discretionary positions </w:t>
            </w:r>
          </w:p>
          <w:p w:rsidR="005F50A8" w:rsidRPr="006234F8" w:rsidRDefault="005F50A8" w:rsidP="004901BD">
            <w:pPr>
              <w:pStyle w:val="ListParagraph"/>
              <w:numPr>
                <w:ilvl w:val="0"/>
                <w:numId w:val="93"/>
              </w:numPr>
              <w:rPr>
                <w:rFonts w:ascii="Sylfaen" w:hAnsi="Sylfaen"/>
                <w:sz w:val="20"/>
                <w:szCs w:val="20"/>
                <w:lang w:val="hy-AM"/>
              </w:rPr>
            </w:pPr>
            <w:r w:rsidRPr="006234F8">
              <w:rPr>
                <w:rFonts w:ascii="Sylfaen" w:hAnsi="Sylfaen"/>
                <w:sz w:val="20"/>
                <w:szCs w:val="20"/>
              </w:rPr>
              <w:t xml:space="preserve">Tax Service </w:t>
            </w:r>
          </w:p>
          <w:p w:rsidR="005F50A8" w:rsidRPr="006234F8" w:rsidRDefault="005F50A8" w:rsidP="004901BD">
            <w:pPr>
              <w:pStyle w:val="ListParagraph"/>
              <w:numPr>
                <w:ilvl w:val="0"/>
                <w:numId w:val="93"/>
              </w:numPr>
              <w:rPr>
                <w:rFonts w:ascii="Sylfaen" w:hAnsi="Sylfaen"/>
                <w:sz w:val="20"/>
                <w:szCs w:val="20"/>
                <w:lang w:val="hy-AM"/>
              </w:rPr>
            </w:pPr>
            <w:r w:rsidRPr="006234F8">
              <w:rPr>
                <w:rFonts w:ascii="Sylfaen" w:hAnsi="Sylfaen"/>
                <w:sz w:val="20"/>
                <w:szCs w:val="20"/>
              </w:rPr>
              <w:t xml:space="preserve">Customs Service </w:t>
            </w:r>
          </w:p>
          <w:p w:rsidR="005F50A8" w:rsidRPr="006234F8" w:rsidRDefault="005F50A8" w:rsidP="004901BD">
            <w:pPr>
              <w:pStyle w:val="ListParagraph"/>
              <w:numPr>
                <w:ilvl w:val="0"/>
                <w:numId w:val="93"/>
              </w:numPr>
              <w:rPr>
                <w:rFonts w:ascii="Sylfaen" w:hAnsi="Sylfaen"/>
                <w:sz w:val="20"/>
                <w:szCs w:val="20"/>
                <w:lang w:val="hy-AM"/>
              </w:rPr>
            </w:pPr>
            <w:r w:rsidRPr="006234F8">
              <w:rPr>
                <w:rFonts w:ascii="Sylfaen" w:hAnsi="Sylfaen"/>
                <w:sz w:val="20"/>
                <w:szCs w:val="20"/>
              </w:rPr>
              <w:t xml:space="preserve">Civil service </w:t>
            </w:r>
          </w:p>
          <w:p w:rsidR="005F50A8" w:rsidRPr="006234F8" w:rsidRDefault="005F50A8" w:rsidP="004901BD">
            <w:pPr>
              <w:pStyle w:val="ListParagraph"/>
              <w:numPr>
                <w:ilvl w:val="0"/>
                <w:numId w:val="93"/>
              </w:numPr>
              <w:rPr>
                <w:rFonts w:ascii="Sylfaen" w:hAnsi="Sylfaen"/>
                <w:sz w:val="20"/>
                <w:szCs w:val="20"/>
                <w:lang w:val="hy-AM"/>
              </w:rPr>
            </w:pPr>
            <w:r w:rsidRPr="006234F8">
              <w:rPr>
                <w:rFonts w:ascii="Sylfaen" w:hAnsi="Sylfaen"/>
                <w:sz w:val="20"/>
                <w:szCs w:val="20"/>
              </w:rPr>
              <w:t xml:space="preserve">Those engaged in civil works </w:t>
            </w:r>
          </w:p>
          <w:p w:rsidR="005F50A8" w:rsidRPr="006234F8" w:rsidRDefault="005F50A8" w:rsidP="004901BD">
            <w:pPr>
              <w:pStyle w:val="ListParagraph"/>
              <w:numPr>
                <w:ilvl w:val="0"/>
                <w:numId w:val="93"/>
              </w:numPr>
              <w:rPr>
                <w:rFonts w:ascii="Sylfaen" w:hAnsi="Sylfaen"/>
                <w:sz w:val="20"/>
                <w:szCs w:val="20"/>
                <w:lang w:val="hy-AM"/>
              </w:rPr>
            </w:pPr>
            <w:r w:rsidRPr="006234F8">
              <w:rPr>
                <w:rFonts w:ascii="Sylfaen" w:hAnsi="Sylfaen"/>
                <w:sz w:val="20"/>
                <w:szCs w:val="20"/>
              </w:rPr>
              <w:t xml:space="preserve">Contractual </w:t>
            </w:r>
          </w:p>
        </w:tc>
      </w:tr>
      <w:tr w:rsidR="005F50A8" w:rsidRPr="006234F8" w:rsidTr="005F50A8">
        <w:trPr>
          <w:cantSplit/>
        </w:trPr>
        <w:tc>
          <w:tcPr>
            <w:tcW w:w="1907" w:type="dxa"/>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Position </w:t>
            </w:r>
          </w:p>
        </w:tc>
        <w:tc>
          <w:tcPr>
            <w:tcW w:w="1085" w:type="dxa"/>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Text Box</w:t>
            </w:r>
          </w:p>
        </w:tc>
        <w:tc>
          <w:tcPr>
            <w:tcW w:w="1350" w:type="dxa"/>
          </w:tcPr>
          <w:p w:rsidR="005F50A8" w:rsidRPr="006234F8" w:rsidRDefault="005F50A8" w:rsidP="00BA6109">
            <w:pPr>
              <w:rPr>
                <w:rFonts w:ascii="Sylfaen" w:hAnsi="Sylfaen"/>
                <w:sz w:val="20"/>
                <w:szCs w:val="20"/>
                <w:lang w:val="hy-AM"/>
              </w:rPr>
            </w:pPr>
          </w:p>
        </w:tc>
        <w:tc>
          <w:tcPr>
            <w:tcW w:w="1496" w:type="dxa"/>
          </w:tcPr>
          <w:p w:rsidR="005F50A8" w:rsidRPr="006234F8" w:rsidRDefault="005F50A8" w:rsidP="00BA6109">
            <w:pPr>
              <w:rPr>
                <w:rFonts w:ascii="Sylfaen" w:hAnsi="Sylfaen"/>
                <w:sz w:val="20"/>
                <w:szCs w:val="20"/>
                <w:lang w:val="hy-AM"/>
              </w:rPr>
            </w:pPr>
          </w:p>
        </w:tc>
        <w:tc>
          <w:tcPr>
            <w:tcW w:w="3835" w:type="dxa"/>
          </w:tcPr>
          <w:p w:rsidR="005F50A8" w:rsidRPr="006234F8" w:rsidRDefault="005F50A8" w:rsidP="00BA6109">
            <w:pPr>
              <w:rPr>
                <w:rFonts w:ascii="Sylfaen" w:hAnsi="Sylfaen"/>
                <w:sz w:val="20"/>
                <w:szCs w:val="20"/>
                <w:lang w:val="hy-AM"/>
              </w:rPr>
            </w:pPr>
            <w:r w:rsidRPr="006234F8">
              <w:rPr>
                <w:rFonts w:ascii="Sylfaen" w:hAnsi="Sylfaen"/>
                <w:sz w:val="20"/>
                <w:szCs w:val="20"/>
              </w:rPr>
              <w:t>Name of the particular position of employee is entered in the field.</w:t>
            </w:r>
            <w:r w:rsidRPr="006234F8">
              <w:rPr>
                <w:rFonts w:ascii="Sylfaen" w:hAnsi="Sylfaen"/>
                <w:sz w:val="20"/>
                <w:szCs w:val="20"/>
                <w:lang w:val="hy-AM"/>
              </w:rPr>
              <w:t xml:space="preserve"> </w:t>
            </w:r>
          </w:p>
        </w:tc>
      </w:tr>
      <w:tr w:rsidR="005F50A8" w:rsidRPr="006234F8" w:rsidTr="005F50A8">
        <w:trPr>
          <w:cantSplit/>
        </w:trPr>
        <w:tc>
          <w:tcPr>
            <w:tcW w:w="1907" w:type="dxa"/>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Start  </w:t>
            </w:r>
          </w:p>
        </w:tc>
        <w:tc>
          <w:tcPr>
            <w:tcW w:w="1085" w:type="dxa"/>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Calendar box</w:t>
            </w:r>
          </w:p>
        </w:tc>
        <w:tc>
          <w:tcPr>
            <w:tcW w:w="1350" w:type="dxa"/>
          </w:tcPr>
          <w:p w:rsidR="005F50A8" w:rsidRPr="006234F8" w:rsidRDefault="005F50A8" w:rsidP="00BA6109">
            <w:pPr>
              <w:rPr>
                <w:rFonts w:ascii="Sylfaen" w:hAnsi="Sylfaen"/>
                <w:sz w:val="20"/>
                <w:szCs w:val="20"/>
                <w:lang w:val="hy-AM"/>
              </w:rPr>
            </w:pPr>
          </w:p>
        </w:tc>
        <w:tc>
          <w:tcPr>
            <w:tcW w:w="1496" w:type="dxa"/>
          </w:tcPr>
          <w:p w:rsidR="005F50A8" w:rsidRPr="006234F8" w:rsidRDefault="005F50A8" w:rsidP="00BA6109">
            <w:pPr>
              <w:rPr>
                <w:rFonts w:ascii="Sylfaen" w:hAnsi="Sylfaen"/>
                <w:sz w:val="20"/>
                <w:szCs w:val="20"/>
                <w:lang w:val="hy-AM"/>
              </w:rPr>
            </w:pPr>
          </w:p>
        </w:tc>
        <w:tc>
          <w:tcPr>
            <w:tcW w:w="3835" w:type="dxa"/>
          </w:tcPr>
          <w:p w:rsidR="005F50A8" w:rsidRPr="006234F8" w:rsidRDefault="005F50A8" w:rsidP="00BA6109">
            <w:pPr>
              <w:rPr>
                <w:rFonts w:ascii="Sylfaen" w:hAnsi="Sylfaen"/>
                <w:sz w:val="20"/>
                <w:szCs w:val="20"/>
              </w:rPr>
            </w:pPr>
            <w:r w:rsidRPr="006234F8">
              <w:rPr>
                <w:rFonts w:ascii="Sylfaen" w:hAnsi="Sylfaen"/>
                <w:sz w:val="20"/>
                <w:szCs w:val="20"/>
              </w:rPr>
              <w:t>The date of the employee being appointed to the particular position is entered in the field.</w:t>
            </w:r>
          </w:p>
        </w:tc>
      </w:tr>
      <w:tr w:rsidR="005F50A8" w:rsidRPr="006234F8" w:rsidTr="005F50A8">
        <w:trPr>
          <w:cantSplit/>
        </w:trPr>
        <w:tc>
          <w:tcPr>
            <w:tcW w:w="1907" w:type="dxa"/>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End </w:t>
            </w:r>
          </w:p>
        </w:tc>
        <w:tc>
          <w:tcPr>
            <w:tcW w:w="1085" w:type="dxa"/>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Calendar box</w:t>
            </w:r>
          </w:p>
        </w:tc>
        <w:tc>
          <w:tcPr>
            <w:tcW w:w="1350" w:type="dxa"/>
          </w:tcPr>
          <w:p w:rsidR="005F50A8" w:rsidRPr="006234F8" w:rsidRDefault="005F50A8" w:rsidP="00BA6109">
            <w:pPr>
              <w:rPr>
                <w:rFonts w:ascii="Sylfaen" w:hAnsi="Sylfaen"/>
                <w:sz w:val="20"/>
                <w:szCs w:val="20"/>
                <w:lang w:val="hy-AM"/>
              </w:rPr>
            </w:pPr>
          </w:p>
        </w:tc>
        <w:tc>
          <w:tcPr>
            <w:tcW w:w="1496" w:type="dxa"/>
          </w:tcPr>
          <w:p w:rsidR="005F50A8" w:rsidRPr="006234F8" w:rsidRDefault="005F50A8" w:rsidP="00BA6109">
            <w:pPr>
              <w:rPr>
                <w:rFonts w:ascii="Sylfaen" w:hAnsi="Sylfaen"/>
                <w:sz w:val="20"/>
                <w:szCs w:val="20"/>
                <w:lang w:val="hy-AM"/>
              </w:rPr>
            </w:pPr>
          </w:p>
        </w:tc>
        <w:tc>
          <w:tcPr>
            <w:tcW w:w="3835" w:type="dxa"/>
          </w:tcPr>
          <w:p w:rsidR="005F50A8" w:rsidRPr="006234F8" w:rsidRDefault="005F50A8" w:rsidP="00BA6109">
            <w:pPr>
              <w:rPr>
                <w:rFonts w:ascii="Sylfaen" w:hAnsi="Sylfaen"/>
                <w:sz w:val="20"/>
                <w:szCs w:val="20"/>
              </w:rPr>
            </w:pPr>
            <w:r w:rsidRPr="006234F8">
              <w:rPr>
                <w:rFonts w:ascii="Sylfaen" w:hAnsi="Sylfaen"/>
                <w:sz w:val="20"/>
                <w:szCs w:val="20"/>
              </w:rPr>
              <w:t>Date of the employee being separated from the particular position is entered in the field.</w:t>
            </w:r>
          </w:p>
        </w:tc>
      </w:tr>
      <w:tr w:rsidR="005F50A8" w:rsidRPr="006234F8" w:rsidTr="005F50A8">
        <w:trPr>
          <w:cantSplit/>
        </w:trPr>
        <w:tc>
          <w:tcPr>
            <w:tcW w:w="1907" w:type="dxa"/>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Decree number </w:t>
            </w:r>
          </w:p>
        </w:tc>
        <w:tc>
          <w:tcPr>
            <w:tcW w:w="1085" w:type="dxa"/>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Text box</w:t>
            </w:r>
          </w:p>
        </w:tc>
        <w:tc>
          <w:tcPr>
            <w:tcW w:w="1350" w:type="dxa"/>
          </w:tcPr>
          <w:p w:rsidR="005F50A8" w:rsidRPr="006234F8" w:rsidRDefault="005F50A8" w:rsidP="00BA6109">
            <w:pPr>
              <w:rPr>
                <w:rFonts w:ascii="Sylfaen" w:hAnsi="Sylfaen"/>
                <w:sz w:val="20"/>
                <w:szCs w:val="20"/>
                <w:lang w:val="hy-AM"/>
              </w:rPr>
            </w:pPr>
          </w:p>
        </w:tc>
        <w:tc>
          <w:tcPr>
            <w:tcW w:w="1496" w:type="dxa"/>
          </w:tcPr>
          <w:p w:rsidR="005F50A8" w:rsidRPr="006234F8" w:rsidRDefault="005F50A8" w:rsidP="00BA6109">
            <w:pPr>
              <w:rPr>
                <w:rFonts w:ascii="Sylfaen" w:hAnsi="Sylfaen"/>
                <w:sz w:val="20"/>
                <w:szCs w:val="20"/>
                <w:lang w:val="hy-AM"/>
              </w:rPr>
            </w:pPr>
          </w:p>
        </w:tc>
        <w:tc>
          <w:tcPr>
            <w:tcW w:w="3835" w:type="dxa"/>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Number</w:t>
            </w:r>
            <w:r w:rsidRPr="006234F8">
              <w:rPr>
                <w:rFonts w:ascii="Sylfaen" w:hAnsi="Sylfaen"/>
                <w:sz w:val="20"/>
                <w:szCs w:val="20"/>
              </w:rPr>
              <w:t xml:space="preserve"> of decree</w:t>
            </w:r>
            <w:r w:rsidRPr="006234F8">
              <w:rPr>
                <w:rFonts w:ascii="Sylfaen" w:hAnsi="Sylfaen"/>
                <w:sz w:val="20"/>
                <w:szCs w:val="20"/>
                <w:lang w:val="hy-AM"/>
              </w:rPr>
              <w:t xml:space="preserve"> o</w:t>
            </w:r>
            <w:r w:rsidRPr="006234F8">
              <w:rPr>
                <w:rFonts w:ascii="Sylfaen" w:hAnsi="Sylfaen"/>
                <w:sz w:val="20"/>
                <w:szCs w:val="20"/>
              </w:rPr>
              <w:t>n the</w:t>
            </w:r>
            <w:r w:rsidRPr="006234F8">
              <w:rPr>
                <w:rFonts w:ascii="Sylfaen" w:hAnsi="Sylfaen"/>
                <w:sz w:val="20"/>
                <w:szCs w:val="20"/>
                <w:lang w:val="hy-AM"/>
              </w:rPr>
              <w:t xml:space="preserve"> employee being appointed</w:t>
            </w:r>
            <w:r w:rsidRPr="006234F8">
              <w:rPr>
                <w:rFonts w:ascii="Sylfaen" w:hAnsi="Sylfaen"/>
                <w:sz w:val="20"/>
                <w:szCs w:val="20"/>
              </w:rPr>
              <w:t xml:space="preserve"> </w:t>
            </w:r>
            <w:r w:rsidRPr="006234F8">
              <w:rPr>
                <w:rFonts w:ascii="Sylfaen" w:hAnsi="Sylfaen"/>
                <w:sz w:val="20"/>
                <w:szCs w:val="20"/>
                <w:lang w:val="hy-AM"/>
              </w:rPr>
              <w:t xml:space="preserve">to the particular </w:t>
            </w:r>
            <w:r w:rsidRPr="006234F8">
              <w:rPr>
                <w:rFonts w:ascii="Sylfaen" w:hAnsi="Sylfaen"/>
                <w:sz w:val="20"/>
                <w:szCs w:val="20"/>
              </w:rPr>
              <w:t>position</w:t>
            </w:r>
            <w:r w:rsidRPr="006234F8">
              <w:rPr>
                <w:rFonts w:ascii="Sylfaen" w:hAnsi="Sylfaen"/>
                <w:sz w:val="20"/>
                <w:szCs w:val="20"/>
                <w:lang w:val="hy-AM"/>
              </w:rPr>
              <w:t xml:space="preserve"> is entered in the field.</w:t>
            </w:r>
            <w:r w:rsidRPr="006234F8">
              <w:rPr>
                <w:rFonts w:ascii="Sylfaen" w:hAnsi="Sylfaen"/>
                <w:sz w:val="20"/>
                <w:szCs w:val="20"/>
              </w:rPr>
              <w:t xml:space="preserve"> </w:t>
            </w:r>
            <w:r w:rsidRPr="006234F8">
              <w:rPr>
                <w:rFonts w:ascii="Sylfaen" w:hAnsi="Sylfaen"/>
                <w:sz w:val="20"/>
                <w:szCs w:val="20"/>
                <w:lang w:val="hy-AM"/>
              </w:rPr>
              <w:t xml:space="preserve"> </w:t>
            </w:r>
          </w:p>
        </w:tc>
      </w:tr>
      <w:tr w:rsidR="005F50A8" w:rsidRPr="006234F8" w:rsidTr="005F50A8">
        <w:trPr>
          <w:cantSplit/>
        </w:trPr>
        <w:tc>
          <w:tcPr>
            <w:tcW w:w="1907" w:type="dxa"/>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 xml:space="preserve">Decree file </w:t>
            </w:r>
          </w:p>
        </w:tc>
        <w:tc>
          <w:tcPr>
            <w:tcW w:w="1085" w:type="dxa"/>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Column</w:t>
            </w:r>
          </w:p>
        </w:tc>
        <w:tc>
          <w:tcPr>
            <w:tcW w:w="1350" w:type="dxa"/>
          </w:tcPr>
          <w:p w:rsidR="005F50A8" w:rsidRPr="006234F8" w:rsidRDefault="005F50A8" w:rsidP="00BA6109">
            <w:pPr>
              <w:rPr>
                <w:rFonts w:ascii="Sylfaen" w:hAnsi="Sylfaen"/>
                <w:sz w:val="20"/>
                <w:szCs w:val="20"/>
                <w:lang w:val="hy-AM"/>
              </w:rPr>
            </w:pPr>
          </w:p>
        </w:tc>
        <w:tc>
          <w:tcPr>
            <w:tcW w:w="1496" w:type="dxa"/>
          </w:tcPr>
          <w:p w:rsidR="005F50A8" w:rsidRPr="006234F8" w:rsidRDefault="005F50A8" w:rsidP="00BA6109">
            <w:pPr>
              <w:rPr>
                <w:rFonts w:ascii="Sylfaen" w:hAnsi="Sylfaen"/>
                <w:sz w:val="20"/>
                <w:szCs w:val="20"/>
                <w:lang w:val="hy-AM"/>
              </w:rPr>
            </w:pPr>
          </w:p>
        </w:tc>
        <w:tc>
          <w:tcPr>
            <w:tcW w:w="3835" w:type="dxa"/>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 xml:space="preserve">Decree </w:t>
            </w:r>
            <w:r w:rsidRPr="006234F8">
              <w:rPr>
                <w:rFonts w:ascii="Sylfaen" w:hAnsi="Sylfaen"/>
                <w:sz w:val="20"/>
                <w:szCs w:val="20"/>
              </w:rPr>
              <w:t>file</w:t>
            </w:r>
            <w:r w:rsidRPr="006234F8">
              <w:rPr>
                <w:rFonts w:ascii="Sylfaen" w:hAnsi="Sylfaen"/>
                <w:sz w:val="20"/>
                <w:szCs w:val="20"/>
                <w:lang w:val="hy-AM"/>
              </w:rPr>
              <w:t xml:space="preserve"> of being appointed to the particular </w:t>
            </w:r>
            <w:r w:rsidRPr="006234F8">
              <w:rPr>
                <w:rFonts w:ascii="Sylfaen" w:hAnsi="Sylfaen"/>
                <w:sz w:val="20"/>
                <w:szCs w:val="20"/>
              </w:rPr>
              <w:t>position</w:t>
            </w:r>
            <w:r w:rsidRPr="006234F8">
              <w:rPr>
                <w:rFonts w:ascii="Sylfaen" w:hAnsi="Sylfaen"/>
                <w:sz w:val="20"/>
                <w:szCs w:val="20"/>
                <w:lang w:val="hy-AM"/>
              </w:rPr>
              <w:t xml:space="preserve"> is entered in the field.</w:t>
            </w:r>
            <w:r w:rsidRPr="006234F8">
              <w:rPr>
                <w:rFonts w:ascii="Sylfaen" w:hAnsi="Sylfaen"/>
                <w:sz w:val="20"/>
                <w:szCs w:val="20"/>
              </w:rPr>
              <w:t xml:space="preserve"> </w:t>
            </w:r>
            <w:r w:rsidRPr="006234F8">
              <w:rPr>
                <w:rFonts w:ascii="Sylfaen" w:hAnsi="Sylfaen"/>
                <w:sz w:val="20"/>
                <w:szCs w:val="20"/>
                <w:lang w:val="hy-AM"/>
              </w:rPr>
              <w:t xml:space="preserve"> </w:t>
            </w:r>
          </w:p>
        </w:tc>
      </w:tr>
      <w:tr w:rsidR="005F50A8" w:rsidRPr="006234F8" w:rsidTr="005F50A8">
        <w:trPr>
          <w:cantSplit/>
        </w:trPr>
        <w:tc>
          <w:tcPr>
            <w:tcW w:w="1907" w:type="dxa"/>
          </w:tcPr>
          <w:p w:rsidR="005F50A8" w:rsidRPr="006234F8" w:rsidRDefault="005F50A8" w:rsidP="00BA6109">
            <w:pPr>
              <w:rPr>
                <w:rFonts w:ascii="Sylfaen" w:hAnsi="Sylfaen"/>
                <w:sz w:val="20"/>
                <w:szCs w:val="20"/>
              </w:rPr>
            </w:pPr>
            <w:r w:rsidRPr="006234F8">
              <w:rPr>
                <w:rFonts w:ascii="Sylfaen" w:hAnsi="Sylfaen"/>
                <w:sz w:val="20"/>
                <w:szCs w:val="20"/>
                <w:lang w:val="hy-AM"/>
              </w:rPr>
              <w:t>Attach</w:t>
            </w:r>
          </w:p>
        </w:tc>
        <w:tc>
          <w:tcPr>
            <w:tcW w:w="1085" w:type="dxa"/>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Button</w:t>
            </w:r>
          </w:p>
        </w:tc>
        <w:tc>
          <w:tcPr>
            <w:tcW w:w="1350" w:type="dxa"/>
          </w:tcPr>
          <w:p w:rsidR="005F50A8" w:rsidRPr="006234F8" w:rsidRDefault="005F50A8" w:rsidP="00BA6109">
            <w:pPr>
              <w:rPr>
                <w:rFonts w:ascii="Sylfaen" w:hAnsi="Sylfaen"/>
                <w:sz w:val="20"/>
                <w:szCs w:val="20"/>
                <w:lang w:val="hy-AM"/>
              </w:rPr>
            </w:pPr>
          </w:p>
        </w:tc>
        <w:tc>
          <w:tcPr>
            <w:tcW w:w="1496" w:type="dxa"/>
          </w:tcPr>
          <w:p w:rsidR="005F50A8" w:rsidRPr="006234F8" w:rsidRDefault="005F50A8" w:rsidP="00BA6109">
            <w:pPr>
              <w:rPr>
                <w:rFonts w:ascii="Sylfaen" w:hAnsi="Sylfaen"/>
                <w:sz w:val="20"/>
                <w:szCs w:val="20"/>
                <w:lang w:val="hy-AM"/>
              </w:rPr>
            </w:pPr>
          </w:p>
        </w:tc>
        <w:tc>
          <w:tcPr>
            <w:tcW w:w="3835" w:type="dxa"/>
          </w:tcPr>
          <w:p w:rsidR="005F50A8" w:rsidRPr="006234F8" w:rsidRDefault="005F50A8" w:rsidP="00BA6109">
            <w:pPr>
              <w:rPr>
                <w:rFonts w:ascii="Sylfaen" w:hAnsi="Sylfaen"/>
                <w:sz w:val="20"/>
                <w:szCs w:val="20"/>
              </w:rPr>
            </w:pPr>
            <w:r w:rsidRPr="006234F8">
              <w:rPr>
                <w:rFonts w:ascii="Sylfaen" w:hAnsi="Sylfaen"/>
                <w:sz w:val="20"/>
                <w:szCs w:val="20"/>
              </w:rPr>
              <w:t>Clicking on the button, attachment page for the decree file on being appointed to the position opens in pdf format.</w:t>
            </w:r>
          </w:p>
        </w:tc>
      </w:tr>
      <w:tr w:rsidR="005F50A8" w:rsidRPr="006234F8" w:rsidTr="005F50A8">
        <w:trPr>
          <w:cantSplit/>
        </w:trPr>
        <w:tc>
          <w:tcPr>
            <w:tcW w:w="1907" w:type="dxa"/>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View </w:t>
            </w:r>
          </w:p>
        </w:tc>
        <w:tc>
          <w:tcPr>
            <w:tcW w:w="1085" w:type="dxa"/>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Button</w:t>
            </w:r>
          </w:p>
        </w:tc>
        <w:tc>
          <w:tcPr>
            <w:tcW w:w="1350" w:type="dxa"/>
          </w:tcPr>
          <w:p w:rsidR="005F50A8" w:rsidRPr="006234F8" w:rsidRDefault="005F50A8" w:rsidP="00BA6109">
            <w:pPr>
              <w:rPr>
                <w:rFonts w:ascii="Sylfaen" w:hAnsi="Sylfaen"/>
                <w:sz w:val="20"/>
                <w:szCs w:val="20"/>
                <w:lang w:val="hy-AM"/>
              </w:rPr>
            </w:pPr>
          </w:p>
        </w:tc>
        <w:tc>
          <w:tcPr>
            <w:tcW w:w="1496" w:type="dxa"/>
          </w:tcPr>
          <w:p w:rsidR="005F50A8" w:rsidRPr="006234F8" w:rsidRDefault="005F50A8" w:rsidP="00BA6109">
            <w:pPr>
              <w:rPr>
                <w:rFonts w:ascii="Sylfaen" w:hAnsi="Sylfaen"/>
                <w:sz w:val="20"/>
                <w:szCs w:val="20"/>
                <w:lang w:val="hy-AM"/>
              </w:rPr>
            </w:pPr>
          </w:p>
        </w:tc>
        <w:tc>
          <w:tcPr>
            <w:tcW w:w="3835" w:type="dxa"/>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 xml:space="preserve">Clicking on the button, the view page for the </w:t>
            </w:r>
            <w:r w:rsidRPr="006234F8">
              <w:rPr>
                <w:rFonts w:ascii="Sylfaen" w:hAnsi="Sylfaen"/>
                <w:sz w:val="20"/>
                <w:szCs w:val="20"/>
              </w:rPr>
              <w:t xml:space="preserve">decree </w:t>
            </w:r>
            <w:r w:rsidRPr="006234F8">
              <w:rPr>
                <w:rFonts w:ascii="Sylfaen" w:hAnsi="Sylfaen"/>
                <w:sz w:val="20"/>
                <w:szCs w:val="20"/>
                <w:lang w:val="hy-AM"/>
              </w:rPr>
              <w:t xml:space="preserve">file </w:t>
            </w:r>
            <w:r w:rsidRPr="006234F8">
              <w:rPr>
                <w:rFonts w:ascii="Sylfaen" w:hAnsi="Sylfaen"/>
                <w:sz w:val="20"/>
                <w:szCs w:val="20"/>
              </w:rPr>
              <w:t>on being appointed to the position opens in pdf format.</w:t>
            </w:r>
          </w:p>
        </w:tc>
      </w:tr>
    </w:tbl>
    <w:p w:rsidR="00E6701C" w:rsidRPr="006234F8" w:rsidRDefault="00E6701C" w:rsidP="00834357">
      <w:pPr>
        <w:pStyle w:val="Caption"/>
        <w:rPr>
          <w:lang w:val="hy-AM"/>
        </w:rPr>
      </w:pPr>
      <w:bookmarkStart w:id="213" w:name="_Toc449694921"/>
      <w:bookmarkStart w:id="214" w:name="_Toc439182605"/>
    </w:p>
    <w:p w:rsidR="005F50A8" w:rsidRPr="006234F8" w:rsidRDefault="00BA6109" w:rsidP="00834357">
      <w:pPr>
        <w:pStyle w:val="Caption"/>
      </w:pPr>
      <w:bookmarkStart w:id="215" w:name="_Toc465180852"/>
      <w:r w:rsidRPr="006234F8">
        <w:rPr>
          <w:lang w:val="hy-AM"/>
        </w:rPr>
        <w:t>Fig.</w:t>
      </w:r>
      <w:r w:rsidR="00A16CDA" w:rsidRPr="006234F8">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24</w:t>
      </w:r>
      <w:r w:rsidR="00613FD6" w:rsidRPr="006234F8">
        <w:rPr>
          <w:lang w:val="hy-AM"/>
        </w:rPr>
        <w:fldChar w:fldCharType="end"/>
      </w:r>
      <w:r w:rsidR="007C4470">
        <w:t>.</w:t>
      </w:r>
      <w:r w:rsidR="005F50A8" w:rsidRPr="006234F8">
        <w:rPr>
          <w:lang w:val="hy-AM"/>
        </w:rPr>
        <w:t xml:space="preserve"> </w:t>
      </w:r>
      <w:r w:rsidR="005F50A8" w:rsidRPr="006234F8">
        <w:t>Involvement in commissions</w:t>
      </w:r>
      <w:bookmarkEnd w:id="213"/>
      <w:bookmarkEnd w:id="215"/>
      <w:r w:rsidR="005F50A8" w:rsidRPr="006234F8">
        <w:t xml:space="preserve"> </w:t>
      </w:r>
      <w:bookmarkEnd w:id="214"/>
    </w:p>
    <w:p w:rsidR="005F50A8" w:rsidRPr="006234F8" w:rsidRDefault="00E13220" w:rsidP="005F50A8">
      <w:pPr>
        <w:rPr>
          <w:rFonts w:ascii="Sylfaen" w:eastAsia="MS Mincho" w:hAnsi="Sylfaen"/>
        </w:rPr>
      </w:pPr>
      <w:r w:rsidRPr="006234F8">
        <w:rPr>
          <w:rFonts w:ascii="Sylfaen" w:eastAsia="MS Mincho" w:hAnsi="Sylfaen"/>
          <w:noProof/>
        </w:rPr>
        <w:drawing>
          <wp:inline distT="0" distB="0" distL="0" distR="0">
            <wp:extent cx="6210935" cy="1602740"/>
            <wp:effectExtent l="19050" t="0" r="0" b="0"/>
            <wp:docPr id="244" name="Picture 243" descr="PersonnelFileInvolvementinComiss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sonnelFileInvolvementinComissions.jpg"/>
                    <pic:cNvPicPr/>
                  </pic:nvPicPr>
                  <pic:blipFill>
                    <a:blip r:embed="rId79" cstate="print"/>
                    <a:stretch>
                      <a:fillRect/>
                    </a:stretch>
                  </pic:blipFill>
                  <pic:spPr>
                    <a:xfrm>
                      <a:off x="0" y="0"/>
                      <a:ext cx="6210935" cy="1602740"/>
                    </a:xfrm>
                    <a:prstGeom prst="rect">
                      <a:avLst/>
                    </a:prstGeom>
                  </pic:spPr>
                </pic:pic>
              </a:graphicData>
            </a:graphic>
          </wp:inline>
        </w:drawing>
      </w:r>
    </w:p>
    <w:p w:rsidR="005F50A8" w:rsidRPr="006234F8" w:rsidRDefault="005F50A8" w:rsidP="00834357">
      <w:pPr>
        <w:pStyle w:val="Caption"/>
        <w:rPr>
          <w:lang w:val="hy-AM"/>
        </w:rPr>
      </w:pPr>
    </w:p>
    <w:p w:rsidR="00E6701C" w:rsidRPr="006234F8" w:rsidRDefault="00E6701C" w:rsidP="00834357">
      <w:pPr>
        <w:pStyle w:val="Caption"/>
        <w:rPr>
          <w:lang w:val="hy-AM"/>
        </w:rPr>
      </w:pPr>
    </w:p>
    <w:p w:rsidR="005F50A8" w:rsidRPr="006234F8" w:rsidRDefault="00CA4277" w:rsidP="00834357">
      <w:pPr>
        <w:pStyle w:val="Caption"/>
        <w:rPr>
          <w:lang w:val="hy-AM"/>
        </w:rPr>
      </w:pPr>
      <w:bookmarkStart w:id="216" w:name="_Toc465180774"/>
      <w:r w:rsidRPr="006234F8">
        <w:rPr>
          <w:lang w:val="hy-AM"/>
        </w:rPr>
        <w:t>Table</w:t>
      </w:r>
      <w:r w:rsidRPr="006234F8">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23</w:t>
      </w:r>
      <w:r w:rsidR="00613FD6" w:rsidRPr="006234F8">
        <w:rPr>
          <w:lang w:val="hy-AM"/>
        </w:rPr>
        <w:fldChar w:fldCharType="end"/>
      </w:r>
      <w:r w:rsidR="007C4470">
        <w:t>.</w:t>
      </w:r>
      <w:r w:rsidR="005F50A8" w:rsidRPr="006234F8">
        <w:rPr>
          <w:lang w:val="hy-AM"/>
        </w:rPr>
        <w:t xml:space="preserve"> </w:t>
      </w:r>
      <w:r w:rsidR="005F50A8" w:rsidRPr="006234F8">
        <w:t>Editing/</w:t>
      </w:r>
      <w:r w:rsidR="00E6701C" w:rsidRPr="006234F8">
        <w:t>a</w:t>
      </w:r>
      <w:r w:rsidR="005F50A8" w:rsidRPr="006234F8">
        <w:t>dding page for employee involvement in commissions</w:t>
      </w:r>
      <w:bookmarkEnd w:id="216"/>
      <w:r w:rsidR="005F50A8" w:rsidRPr="006234F8">
        <w:t xml:space="preserve"> </w:t>
      </w:r>
    </w:p>
    <w:tbl>
      <w:tblPr>
        <w:tblW w:w="4950" w:type="pct"/>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52"/>
        <w:gridCol w:w="1107"/>
        <w:gridCol w:w="1379"/>
        <w:gridCol w:w="1529"/>
        <w:gridCol w:w="3930"/>
      </w:tblGrid>
      <w:tr w:rsidR="005F50A8" w:rsidRPr="006234F8" w:rsidTr="00BA6109">
        <w:trPr>
          <w:cantSplit/>
          <w:tblHeader/>
        </w:trPr>
        <w:tc>
          <w:tcPr>
            <w:tcW w:w="2189" w:type="dxa"/>
            <w:tcBorders>
              <w:bottom w:val="single" w:sz="4" w:space="0" w:color="auto"/>
            </w:tcBorders>
            <w:shd w:val="pct25" w:color="auto" w:fill="auto"/>
          </w:tcPr>
          <w:p w:rsidR="005F50A8" w:rsidRPr="006234F8" w:rsidRDefault="005F50A8" w:rsidP="00BA6109">
            <w:pPr>
              <w:rPr>
                <w:rFonts w:ascii="Sylfaen" w:hAnsi="Sylfaen"/>
                <w:sz w:val="20"/>
                <w:szCs w:val="20"/>
              </w:rPr>
            </w:pPr>
            <w:r w:rsidRPr="006234F8">
              <w:rPr>
                <w:rFonts w:ascii="Sylfaen" w:hAnsi="Sylfaen"/>
                <w:sz w:val="20"/>
                <w:szCs w:val="20"/>
              </w:rPr>
              <w:t>Field</w:t>
            </w:r>
          </w:p>
        </w:tc>
        <w:tc>
          <w:tcPr>
            <w:tcW w:w="1228" w:type="dxa"/>
            <w:tcBorders>
              <w:bottom w:val="single" w:sz="4" w:space="0" w:color="auto"/>
            </w:tcBorders>
            <w:shd w:val="pct25" w:color="auto" w:fill="auto"/>
          </w:tcPr>
          <w:p w:rsidR="005F50A8" w:rsidRPr="006234F8" w:rsidRDefault="005F50A8" w:rsidP="00BA6109">
            <w:pPr>
              <w:rPr>
                <w:rFonts w:ascii="Sylfaen" w:hAnsi="Sylfaen"/>
                <w:sz w:val="20"/>
                <w:szCs w:val="20"/>
              </w:rPr>
            </w:pPr>
            <w:r w:rsidRPr="006234F8">
              <w:rPr>
                <w:rFonts w:ascii="Sylfaen" w:hAnsi="Sylfaen"/>
                <w:sz w:val="20"/>
                <w:szCs w:val="20"/>
              </w:rPr>
              <w:t>Type</w:t>
            </w:r>
          </w:p>
        </w:tc>
        <w:tc>
          <w:tcPr>
            <w:tcW w:w="1537" w:type="dxa"/>
            <w:tcBorders>
              <w:bottom w:val="single" w:sz="4" w:space="0" w:color="auto"/>
            </w:tcBorders>
            <w:shd w:val="pct25" w:color="auto" w:fill="auto"/>
          </w:tcPr>
          <w:p w:rsidR="005F50A8" w:rsidRPr="006234F8" w:rsidRDefault="005F50A8" w:rsidP="00BA6109">
            <w:pPr>
              <w:rPr>
                <w:rFonts w:ascii="Sylfaen" w:hAnsi="Sylfaen"/>
                <w:sz w:val="20"/>
                <w:szCs w:val="20"/>
              </w:rPr>
            </w:pPr>
            <w:r w:rsidRPr="006234F8">
              <w:rPr>
                <w:rFonts w:ascii="Sylfaen" w:hAnsi="Sylfaen"/>
                <w:sz w:val="20"/>
                <w:szCs w:val="20"/>
              </w:rPr>
              <w:t>Attributes</w:t>
            </w:r>
          </w:p>
        </w:tc>
        <w:tc>
          <w:tcPr>
            <w:tcW w:w="1708" w:type="dxa"/>
            <w:tcBorders>
              <w:bottom w:val="single" w:sz="4" w:space="0" w:color="auto"/>
            </w:tcBorders>
            <w:shd w:val="pct25" w:color="auto" w:fill="auto"/>
          </w:tcPr>
          <w:p w:rsidR="005F50A8" w:rsidRPr="006234F8" w:rsidRDefault="005F50A8" w:rsidP="00BA6109">
            <w:pPr>
              <w:rPr>
                <w:rFonts w:ascii="Sylfaen" w:hAnsi="Sylfaen"/>
                <w:sz w:val="20"/>
                <w:szCs w:val="20"/>
              </w:rPr>
            </w:pPr>
            <w:r w:rsidRPr="006234F8">
              <w:rPr>
                <w:rFonts w:ascii="Sylfaen" w:hAnsi="Sylfaen"/>
                <w:sz w:val="20"/>
                <w:szCs w:val="20"/>
              </w:rPr>
              <w:t>Initial Value</w:t>
            </w:r>
          </w:p>
        </w:tc>
        <w:tc>
          <w:tcPr>
            <w:tcW w:w="4441" w:type="dxa"/>
            <w:tcBorders>
              <w:bottom w:val="single" w:sz="4" w:space="0" w:color="auto"/>
            </w:tcBorders>
            <w:shd w:val="pct25" w:color="auto" w:fill="auto"/>
          </w:tcPr>
          <w:p w:rsidR="005F50A8" w:rsidRPr="006234F8" w:rsidRDefault="005F50A8" w:rsidP="00BA6109">
            <w:pPr>
              <w:rPr>
                <w:rFonts w:ascii="Sylfaen" w:hAnsi="Sylfaen"/>
                <w:sz w:val="20"/>
                <w:szCs w:val="20"/>
              </w:rPr>
            </w:pPr>
            <w:r w:rsidRPr="006234F8">
              <w:rPr>
                <w:rFonts w:ascii="Sylfaen" w:hAnsi="Sylfaen"/>
                <w:sz w:val="20"/>
                <w:szCs w:val="20"/>
              </w:rPr>
              <w:t xml:space="preserve">Description </w:t>
            </w:r>
          </w:p>
        </w:tc>
      </w:tr>
      <w:tr w:rsidR="005F50A8" w:rsidRPr="006234F8" w:rsidTr="00BA6109">
        <w:trPr>
          <w:cantSplit/>
        </w:trPr>
        <w:tc>
          <w:tcPr>
            <w:tcW w:w="11103" w:type="dxa"/>
            <w:gridSpan w:val="5"/>
            <w:shd w:val="clear" w:color="auto" w:fill="548DD4"/>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Involvement in commission </w:t>
            </w:r>
          </w:p>
        </w:tc>
      </w:tr>
      <w:tr w:rsidR="005F50A8" w:rsidRPr="006234F8" w:rsidTr="00BA6109">
        <w:trPr>
          <w:cantSplit/>
        </w:trPr>
        <w:tc>
          <w:tcPr>
            <w:tcW w:w="2189" w:type="dxa"/>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Name of the commission </w:t>
            </w:r>
          </w:p>
        </w:tc>
        <w:tc>
          <w:tcPr>
            <w:tcW w:w="1228" w:type="dxa"/>
          </w:tcPr>
          <w:p w:rsidR="005F50A8" w:rsidRPr="006234F8" w:rsidRDefault="005F50A8" w:rsidP="00BA6109">
            <w:pPr>
              <w:rPr>
                <w:rFonts w:ascii="Sylfaen" w:hAnsi="Sylfaen"/>
                <w:sz w:val="20"/>
                <w:szCs w:val="20"/>
              </w:rPr>
            </w:pPr>
            <w:r w:rsidRPr="006234F8">
              <w:rPr>
                <w:rFonts w:ascii="Sylfaen" w:hAnsi="Sylfaen"/>
                <w:sz w:val="20"/>
                <w:szCs w:val="20"/>
              </w:rPr>
              <w:t>Drop Down</w:t>
            </w:r>
          </w:p>
        </w:tc>
        <w:tc>
          <w:tcPr>
            <w:tcW w:w="1537" w:type="dxa"/>
          </w:tcPr>
          <w:p w:rsidR="005F50A8" w:rsidRPr="006234F8" w:rsidRDefault="005F50A8" w:rsidP="00BA6109">
            <w:pPr>
              <w:rPr>
                <w:rFonts w:ascii="Sylfaen" w:hAnsi="Sylfaen"/>
                <w:sz w:val="20"/>
                <w:szCs w:val="20"/>
                <w:lang w:val="hy-AM"/>
              </w:rPr>
            </w:pPr>
          </w:p>
        </w:tc>
        <w:tc>
          <w:tcPr>
            <w:tcW w:w="1708" w:type="dxa"/>
          </w:tcPr>
          <w:p w:rsidR="005F50A8" w:rsidRPr="006234F8" w:rsidRDefault="005F50A8" w:rsidP="00BA6109">
            <w:pPr>
              <w:rPr>
                <w:rFonts w:ascii="Sylfaen" w:hAnsi="Sylfaen"/>
                <w:sz w:val="20"/>
                <w:szCs w:val="20"/>
                <w:lang w:val="hy-AM"/>
              </w:rPr>
            </w:pPr>
          </w:p>
        </w:tc>
        <w:tc>
          <w:tcPr>
            <w:tcW w:w="4441" w:type="dxa"/>
          </w:tcPr>
          <w:p w:rsidR="005F50A8" w:rsidRPr="006234F8" w:rsidRDefault="005F50A8" w:rsidP="00BA6109">
            <w:pPr>
              <w:rPr>
                <w:rFonts w:ascii="Sylfaen" w:hAnsi="Sylfaen"/>
                <w:sz w:val="20"/>
                <w:szCs w:val="20"/>
              </w:rPr>
            </w:pPr>
            <w:r w:rsidRPr="006234F8">
              <w:rPr>
                <w:rFonts w:ascii="Sylfaen" w:hAnsi="Sylfaen"/>
                <w:sz w:val="20"/>
                <w:szCs w:val="20"/>
                <w:lang w:val="hy-AM"/>
              </w:rPr>
              <w:t xml:space="preserve">The name of the commission,  where the employee is involved is entered in the field. </w:t>
            </w:r>
            <w:r w:rsidRPr="006234F8">
              <w:rPr>
                <w:rFonts w:ascii="Sylfaen" w:hAnsi="Sylfaen"/>
                <w:sz w:val="20"/>
                <w:szCs w:val="20"/>
              </w:rPr>
              <w:t>Potential values of such field are taken from the commissions list, which is entered in “Management” module.</w:t>
            </w:r>
          </w:p>
        </w:tc>
      </w:tr>
      <w:tr w:rsidR="005F50A8" w:rsidRPr="006234F8" w:rsidTr="00BA6109">
        <w:trPr>
          <w:cantSplit/>
        </w:trPr>
        <w:tc>
          <w:tcPr>
            <w:tcW w:w="2189" w:type="dxa"/>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Start   </w:t>
            </w:r>
          </w:p>
        </w:tc>
        <w:tc>
          <w:tcPr>
            <w:tcW w:w="1228" w:type="dxa"/>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Calendar box</w:t>
            </w:r>
          </w:p>
        </w:tc>
        <w:tc>
          <w:tcPr>
            <w:tcW w:w="1537" w:type="dxa"/>
          </w:tcPr>
          <w:p w:rsidR="005F50A8" w:rsidRPr="006234F8" w:rsidRDefault="005F50A8" w:rsidP="00BA6109">
            <w:pPr>
              <w:rPr>
                <w:rFonts w:ascii="Sylfaen" w:hAnsi="Sylfaen"/>
                <w:sz w:val="20"/>
                <w:szCs w:val="20"/>
                <w:lang w:val="hy-AM"/>
              </w:rPr>
            </w:pPr>
          </w:p>
        </w:tc>
        <w:tc>
          <w:tcPr>
            <w:tcW w:w="1708" w:type="dxa"/>
          </w:tcPr>
          <w:p w:rsidR="005F50A8" w:rsidRPr="006234F8" w:rsidRDefault="005F50A8" w:rsidP="00BA6109">
            <w:pPr>
              <w:rPr>
                <w:rFonts w:ascii="Sylfaen" w:hAnsi="Sylfaen"/>
                <w:sz w:val="20"/>
                <w:szCs w:val="20"/>
                <w:lang w:val="hy-AM"/>
              </w:rPr>
            </w:pPr>
          </w:p>
        </w:tc>
        <w:tc>
          <w:tcPr>
            <w:tcW w:w="4441" w:type="dxa"/>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The date of appointing</w:t>
            </w:r>
            <w:r w:rsidRPr="006234F8">
              <w:rPr>
                <w:rFonts w:ascii="Sylfaen" w:hAnsi="Sylfaen"/>
                <w:sz w:val="20"/>
                <w:szCs w:val="20"/>
              </w:rPr>
              <w:t xml:space="preserve"> of</w:t>
            </w:r>
            <w:r w:rsidRPr="006234F8">
              <w:rPr>
                <w:rFonts w:ascii="Sylfaen" w:hAnsi="Sylfaen"/>
                <w:sz w:val="20"/>
                <w:szCs w:val="20"/>
                <w:lang w:val="hy-AM"/>
              </w:rPr>
              <w:t xml:space="preserve"> the employee to the commis</w:t>
            </w:r>
            <w:r w:rsidRPr="006234F8">
              <w:rPr>
                <w:rFonts w:ascii="Sylfaen" w:hAnsi="Sylfaen"/>
                <w:sz w:val="20"/>
                <w:szCs w:val="20"/>
              </w:rPr>
              <w:t>s</w:t>
            </w:r>
            <w:r w:rsidRPr="006234F8">
              <w:rPr>
                <w:rFonts w:ascii="Sylfaen" w:hAnsi="Sylfaen"/>
                <w:sz w:val="20"/>
                <w:szCs w:val="20"/>
                <w:lang w:val="hy-AM"/>
              </w:rPr>
              <w:t xml:space="preserve">ion is entered in the field. </w:t>
            </w:r>
          </w:p>
        </w:tc>
      </w:tr>
      <w:tr w:rsidR="005F50A8" w:rsidRPr="006234F8" w:rsidTr="00BA6109">
        <w:trPr>
          <w:cantSplit/>
        </w:trPr>
        <w:tc>
          <w:tcPr>
            <w:tcW w:w="2189" w:type="dxa"/>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End </w:t>
            </w:r>
          </w:p>
        </w:tc>
        <w:tc>
          <w:tcPr>
            <w:tcW w:w="1228" w:type="dxa"/>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Calendar box</w:t>
            </w:r>
          </w:p>
        </w:tc>
        <w:tc>
          <w:tcPr>
            <w:tcW w:w="1537" w:type="dxa"/>
          </w:tcPr>
          <w:p w:rsidR="005F50A8" w:rsidRPr="006234F8" w:rsidRDefault="005F50A8" w:rsidP="00BA6109">
            <w:pPr>
              <w:rPr>
                <w:rFonts w:ascii="Sylfaen" w:hAnsi="Sylfaen"/>
                <w:sz w:val="20"/>
                <w:szCs w:val="20"/>
                <w:lang w:val="hy-AM"/>
              </w:rPr>
            </w:pPr>
          </w:p>
        </w:tc>
        <w:tc>
          <w:tcPr>
            <w:tcW w:w="1708" w:type="dxa"/>
          </w:tcPr>
          <w:p w:rsidR="005F50A8" w:rsidRPr="006234F8" w:rsidRDefault="005F50A8" w:rsidP="00BA6109">
            <w:pPr>
              <w:rPr>
                <w:rFonts w:ascii="Sylfaen" w:hAnsi="Sylfaen"/>
                <w:sz w:val="20"/>
                <w:szCs w:val="20"/>
                <w:lang w:val="hy-AM"/>
              </w:rPr>
            </w:pPr>
          </w:p>
        </w:tc>
        <w:tc>
          <w:tcPr>
            <w:tcW w:w="4441" w:type="dxa"/>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The date, when the employee withdraws from the commission is entered in the field. </w:t>
            </w:r>
          </w:p>
        </w:tc>
      </w:tr>
      <w:tr w:rsidR="005F50A8" w:rsidRPr="006234F8" w:rsidTr="00BA6109">
        <w:trPr>
          <w:cantSplit/>
        </w:trPr>
        <w:tc>
          <w:tcPr>
            <w:tcW w:w="2189" w:type="dxa"/>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Decree number </w:t>
            </w:r>
          </w:p>
        </w:tc>
        <w:tc>
          <w:tcPr>
            <w:tcW w:w="1228" w:type="dxa"/>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Text box</w:t>
            </w:r>
          </w:p>
        </w:tc>
        <w:tc>
          <w:tcPr>
            <w:tcW w:w="1537" w:type="dxa"/>
          </w:tcPr>
          <w:p w:rsidR="005F50A8" w:rsidRPr="006234F8" w:rsidRDefault="005F50A8" w:rsidP="00BA6109">
            <w:pPr>
              <w:rPr>
                <w:rFonts w:ascii="Sylfaen" w:hAnsi="Sylfaen"/>
                <w:sz w:val="20"/>
                <w:szCs w:val="20"/>
                <w:lang w:val="hy-AM"/>
              </w:rPr>
            </w:pPr>
          </w:p>
        </w:tc>
        <w:tc>
          <w:tcPr>
            <w:tcW w:w="1708" w:type="dxa"/>
          </w:tcPr>
          <w:p w:rsidR="005F50A8" w:rsidRPr="006234F8" w:rsidRDefault="005F50A8" w:rsidP="00BA6109">
            <w:pPr>
              <w:rPr>
                <w:rFonts w:ascii="Sylfaen" w:hAnsi="Sylfaen"/>
                <w:sz w:val="20"/>
                <w:szCs w:val="20"/>
                <w:lang w:val="hy-AM"/>
              </w:rPr>
            </w:pPr>
          </w:p>
        </w:tc>
        <w:tc>
          <w:tcPr>
            <w:tcW w:w="4441" w:type="dxa"/>
          </w:tcPr>
          <w:p w:rsidR="005F50A8" w:rsidRPr="006234F8" w:rsidRDefault="005F50A8" w:rsidP="00BA6109">
            <w:pPr>
              <w:rPr>
                <w:rFonts w:ascii="Sylfaen" w:hAnsi="Sylfaen"/>
                <w:sz w:val="20"/>
                <w:szCs w:val="20"/>
              </w:rPr>
            </w:pPr>
            <w:r w:rsidRPr="006234F8">
              <w:rPr>
                <w:rFonts w:ascii="Sylfaen" w:hAnsi="Sylfaen"/>
                <w:sz w:val="20"/>
                <w:szCs w:val="20"/>
              </w:rPr>
              <w:t>Number of the decree on appointing the employee to the commission is entered in the field.</w:t>
            </w:r>
          </w:p>
        </w:tc>
      </w:tr>
      <w:tr w:rsidR="005F50A8" w:rsidRPr="006234F8" w:rsidTr="00BA6109">
        <w:trPr>
          <w:cantSplit/>
        </w:trPr>
        <w:tc>
          <w:tcPr>
            <w:tcW w:w="2189" w:type="dxa"/>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Decree file </w:t>
            </w:r>
          </w:p>
        </w:tc>
        <w:tc>
          <w:tcPr>
            <w:tcW w:w="1228" w:type="dxa"/>
          </w:tcPr>
          <w:p w:rsidR="005F50A8" w:rsidRPr="006234F8" w:rsidRDefault="00FE5D8C" w:rsidP="00BA6109">
            <w:pPr>
              <w:rPr>
                <w:rFonts w:ascii="Sylfaen" w:hAnsi="Sylfaen"/>
                <w:sz w:val="20"/>
                <w:szCs w:val="20"/>
              </w:rPr>
            </w:pPr>
            <w:r w:rsidRPr="006234F8">
              <w:rPr>
                <w:rFonts w:ascii="Sylfaen" w:hAnsi="Sylfaen"/>
                <w:sz w:val="20"/>
                <w:szCs w:val="20"/>
              </w:rPr>
              <w:t>Label</w:t>
            </w:r>
          </w:p>
        </w:tc>
        <w:tc>
          <w:tcPr>
            <w:tcW w:w="1537" w:type="dxa"/>
          </w:tcPr>
          <w:p w:rsidR="005F50A8" w:rsidRPr="006234F8" w:rsidRDefault="005F50A8" w:rsidP="00BA6109">
            <w:pPr>
              <w:rPr>
                <w:rFonts w:ascii="Sylfaen" w:hAnsi="Sylfaen"/>
                <w:sz w:val="20"/>
                <w:szCs w:val="20"/>
                <w:lang w:val="hy-AM"/>
              </w:rPr>
            </w:pPr>
          </w:p>
        </w:tc>
        <w:tc>
          <w:tcPr>
            <w:tcW w:w="1708" w:type="dxa"/>
          </w:tcPr>
          <w:p w:rsidR="005F50A8" w:rsidRPr="006234F8" w:rsidRDefault="005F50A8" w:rsidP="00BA6109">
            <w:pPr>
              <w:rPr>
                <w:rFonts w:ascii="Sylfaen" w:hAnsi="Sylfaen"/>
                <w:sz w:val="20"/>
                <w:szCs w:val="20"/>
                <w:lang w:val="hy-AM"/>
              </w:rPr>
            </w:pPr>
          </w:p>
        </w:tc>
        <w:tc>
          <w:tcPr>
            <w:tcW w:w="4441" w:type="dxa"/>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 xml:space="preserve">File of the decree on appointing the employee </w:t>
            </w:r>
            <w:r w:rsidRPr="006234F8">
              <w:rPr>
                <w:rFonts w:ascii="Sylfaen" w:hAnsi="Sylfaen"/>
                <w:sz w:val="20"/>
                <w:szCs w:val="20"/>
              </w:rPr>
              <w:t>to</w:t>
            </w:r>
            <w:r w:rsidRPr="006234F8">
              <w:rPr>
                <w:rFonts w:ascii="Sylfaen" w:hAnsi="Sylfaen"/>
                <w:sz w:val="20"/>
                <w:szCs w:val="20"/>
                <w:lang w:val="hy-AM"/>
              </w:rPr>
              <w:t xml:space="preserve"> the commission is entered in the field. </w:t>
            </w:r>
          </w:p>
        </w:tc>
      </w:tr>
      <w:tr w:rsidR="005F50A8" w:rsidRPr="006234F8" w:rsidTr="00BA6109">
        <w:trPr>
          <w:cantSplit/>
        </w:trPr>
        <w:tc>
          <w:tcPr>
            <w:tcW w:w="2189" w:type="dxa"/>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 xml:space="preserve">Attach </w:t>
            </w:r>
          </w:p>
        </w:tc>
        <w:tc>
          <w:tcPr>
            <w:tcW w:w="1228" w:type="dxa"/>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Button</w:t>
            </w:r>
          </w:p>
        </w:tc>
        <w:tc>
          <w:tcPr>
            <w:tcW w:w="1537" w:type="dxa"/>
          </w:tcPr>
          <w:p w:rsidR="005F50A8" w:rsidRPr="006234F8" w:rsidRDefault="005F50A8" w:rsidP="00BA6109">
            <w:pPr>
              <w:rPr>
                <w:rFonts w:ascii="Sylfaen" w:hAnsi="Sylfaen"/>
                <w:sz w:val="20"/>
                <w:szCs w:val="20"/>
                <w:lang w:val="hy-AM"/>
              </w:rPr>
            </w:pPr>
          </w:p>
        </w:tc>
        <w:tc>
          <w:tcPr>
            <w:tcW w:w="1708" w:type="dxa"/>
          </w:tcPr>
          <w:p w:rsidR="005F50A8" w:rsidRPr="006234F8" w:rsidRDefault="005F50A8" w:rsidP="00BA6109">
            <w:pPr>
              <w:rPr>
                <w:rFonts w:ascii="Sylfaen" w:hAnsi="Sylfaen"/>
                <w:sz w:val="20"/>
                <w:szCs w:val="20"/>
                <w:lang w:val="hy-AM"/>
              </w:rPr>
            </w:pPr>
          </w:p>
        </w:tc>
        <w:tc>
          <w:tcPr>
            <w:tcW w:w="4441" w:type="dxa"/>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 xml:space="preserve">Clicking on the button, the attachment page for the </w:t>
            </w:r>
            <w:r w:rsidRPr="006234F8">
              <w:rPr>
                <w:rFonts w:ascii="Sylfaen" w:hAnsi="Sylfaen"/>
                <w:sz w:val="20"/>
                <w:szCs w:val="20"/>
              </w:rPr>
              <w:t xml:space="preserve">decree </w:t>
            </w:r>
            <w:r w:rsidRPr="006234F8">
              <w:rPr>
                <w:rFonts w:ascii="Sylfaen" w:hAnsi="Sylfaen"/>
                <w:sz w:val="20"/>
                <w:szCs w:val="20"/>
                <w:lang w:val="hy-AM"/>
              </w:rPr>
              <w:t xml:space="preserve">file </w:t>
            </w:r>
            <w:r w:rsidRPr="006234F8">
              <w:rPr>
                <w:rFonts w:ascii="Sylfaen" w:hAnsi="Sylfaen"/>
                <w:sz w:val="20"/>
                <w:szCs w:val="20"/>
              </w:rPr>
              <w:t xml:space="preserve">on appointment to the commission opens in pdf format. </w:t>
            </w:r>
          </w:p>
        </w:tc>
      </w:tr>
      <w:tr w:rsidR="005F50A8" w:rsidRPr="006234F8" w:rsidTr="00BA6109">
        <w:trPr>
          <w:cantSplit/>
        </w:trPr>
        <w:tc>
          <w:tcPr>
            <w:tcW w:w="2189" w:type="dxa"/>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 xml:space="preserve">View </w:t>
            </w:r>
          </w:p>
        </w:tc>
        <w:tc>
          <w:tcPr>
            <w:tcW w:w="1228" w:type="dxa"/>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Button</w:t>
            </w:r>
          </w:p>
        </w:tc>
        <w:tc>
          <w:tcPr>
            <w:tcW w:w="1537" w:type="dxa"/>
          </w:tcPr>
          <w:p w:rsidR="005F50A8" w:rsidRPr="006234F8" w:rsidRDefault="005F50A8" w:rsidP="00BA6109">
            <w:pPr>
              <w:rPr>
                <w:rFonts w:ascii="Sylfaen" w:hAnsi="Sylfaen"/>
                <w:sz w:val="20"/>
                <w:szCs w:val="20"/>
                <w:lang w:val="hy-AM"/>
              </w:rPr>
            </w:pPr>
          </w:p>
        </w:tc>
        <w:tc>
          <w:tcPr>
            <w:tcW w:w="1708" w:type="dxa"/>
          </w:tcPr>
          <w:p w:rsidR="005F50A8" w:rsidRPr="006234F8" w:rsidRDefault="005F50A8" w:rsidP="00BA6109">
            <w:pPr>
              <w:rPr>
                <w:rFonts w:ascii="Sylfaen" w:hAnsi="Sylfaen"/>
                <w:sz w:val="20"/>
                <w:szCs w:val="20"/>
                <w:lang w:val="hy-AM"/>
              </w:rPr>
            </w:pPr>
          </w:p>
        </w:tc>
        <w:tc>
          <w:tcPr>
            <w:tcW w:w="4441" w:type="dxa"/>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 xml:space="preserve">Clicking on the button, the view page for the </w:t>
            </w:r>
            <w:r w:rsidRPr="006234F8">
              <w:rPr>
                <w:rFonts w:ascii="Sylfaen" w:hAnsi="Sylfaen"/>
                <w:sz w:val="20"/>
                <w:szCs w:val="20"/>
              </w:rPr>
              <w:t xml:space="preserve">decree </w:t>
            </w:r>
            <w:r w:rsidRPr="006234F8">
              <w:rPr>
                <w:rFonts w:ascii="Sylfaen" w:hAnsi="Sylfaen"/>
                <w:sz w:val="20"/>
                <w:szCs w:val="20"/>
                <w:lang w:val="hy-AM"/>
              </w:rPr>
              <w:t xml:space="preserve">file </w:t>
            </w:r>
            <w:r w:rsidRPr="006234F8">
              <w:rPr>
                <w:rFonts w:ascii="Sylfaen" w:hAnsi="Sylfaen"/>
                <w:sz w:val="20"/>
                <w:szCs w:val="20"/>
              </w:rPr>
              <w:t xml:space="preserve">on appointment to the commission opens in pdf format. </w:t>
            </w:r>
          </w:p>
        </w:tc>
      </w:tr>
    </w:tbl>
    <w:p w:rsidR="005F50A8" w:rsidRPr="006234F8" w:rsidRDefault="005F50A8" w:rsidP="005F50A8">
      <w:pPr>
        <w:spacing w:before="120" w:after="120"/>
        <w:rPr>
          <w:rFonts w:ascii="Sylfaen" w:hAnsi="Sylfaen"/>
          <w:lang w:val="hy-AM"/>
        </w:rPr>
      </w:pPr>
    </w:p>
    <w:p w:rsidR="005F50A8" w:rsidRPr="006234F8" w:rsidRDefault="005F50A8" w:rsidP="005F50A8">
      <w:pPr>
        <w:pStyle w:val="Heading2"/>
        <w:spacing w:before="120" w:after="120"/>
        <w:rPr>
          <w:rFonts w:ascii="Sylfaen" w:hAnsi="Sylfaen"/>
          <w:lang w:val="hy-AM"/>
        </w:rPr>
      </w:pPr>
      <w:bookmarkStart w:id="217" w:name="_Toc465856502"/>
      <w:bookmarkStart w:id="218" w:name="_Toc447639018"/>
      <w:r w:rsidRPr="006234F8">
        <w:rPr>
          <w:rFonts w:ascii="Sylfaen" w:hAnsi="Sylfaen"/>
          <w:lang w:val="hy-AM"/>
        </w:rPr>
        <w:t xml:space="preserve">Organization </w:t>
      </w:r>
      <w:r w:rsidRPr="006234F8">
        <w:rPr>
          <w:rFonts w:ascii="Sylfaen" w:hAnsi="Sylfaen"/>
        </w:rPr>
        <w:t>S</w:t>
      </w:r>
      <w:r w:rsidRPr="006234F8">
        <w:rPr>
          <w:rFonts w:ascii="Sylfaen" w:hAnsi="Sylfaen"/>
          <w:lang w:val="hy-AM"/>
        </w:rPr>
        <w:t xml:space="preserve">tructure and </w:t>
      </w:r>
      <w:r w:rsidRPr="006234F8">
        <w:rPr>
          <w:rFonts w:ascii="Sylfaen" w:hAnsi="Sylfaen"/>
        </w:rPr>
        <w:t>Position Management Module Implementation</w:t>
      </w:r>
      <w:bookmarkEnd w:id="217"/>
      <w:r w:rsidRPr="006234F8">
        <w:rPr>
          <w:rFonts w:ascii="Sylfaen" w:hAnsi="Sylfaen"/>
        </w:rPr>
        <w:t xml:space="preserve"> </w:t>
      </w:r>
      <w:bookmarkEnd w:id="218"/>
    </w:p>
    <w:p w:rsidR="005F50A8" w:rsidRPr="006234F8" w:rsidRDefault="005F50A8" w:rsidP="005F50A8">
      <w:pPr>
        <w:spacing w:before="120" w:after="120"/>
        <w:jc w:val="both"/>
        <w:rPr>
          <w:rFonts w:ascii="Sylfaen" w:hAnsi="Sylfaen"/>
          <w:sz w:val="22"/>
          <w:szCs w:val="22"/>
        </w:rPr>
      </w:pPr>
      <w:r w:rsidRPr="006234F8">
        <w:rPr>
          <w:rFonts w:ascii="Sylfaen" w:hAnsi="Sylfaen"/>
          <w:sz w:val="22"/>
          <w:szCs w:val="22"/>
        </w:rPr>
        <w:t>This sub-module</w:t>
      </w:r>
      <w:r w:rsidR="00B93CBB" w:rsidRPr="006234F8">
        <w:rPr>
          <w:rFonts w:ascii="Sylfaen" w:hAnsi="Sylfaen"/>
          <w:sz w:val="22"/>
          <w:szCs w:val="22"/>
        </w:rPr>
        <w:t xml:space="preserve"> </w:t>
      </w:r>
      <w:r w:rsidRPr="006234F8">
        <w:rPr>
          <w:rFonts w:ascii="Sylfaen" w:hAnsi="Sylfaen"/>
          <w:sz w:val="22"/>
          <w:szCs w:val="22"/>
        </w:rPr>
        <w:t>enables to create, view, edit structural units and positions, the links between them, as well as to create reports for conducting analysis on the basis of such data. It constitutes a sub-module</w:t>
      </w:r>
      <w:r w:rsidR="00B93CBB" w:rsidRPr="006234F8">
        <w:rPr>
          <w:rFonts w:ascii="Sylfaen" w:hAnsi="Sylfaen"/>
          <w:sz w:val="22"/>
          <w:szCs w:val="22"/>
        </w:rPr>
        <w:t xml:space="preserve"> </w:t>
      </w:r>
      <w:r w:rsidRPr="006234F8">
        <w:rPr>
          <w:rFonts w:ascii="Sylfaen" w:hAnsi="Sylfaen"/>
          <w:sz w:val="22"/>
          <w:szCs w:val="22"/>
        </w:rPr>
        <w:t xml:space="preserve">of the HRMIS and is accessible to the </w:t>
      </w:r>
      <w:r w:rsidR="005F4CDF" w:rsidRPr="006234F8">
        <w:rPr>
          <w:rFonts w:ascii="Sylfaen" w:hAnsi="Sylfaen"/>
          <w:sz w:val="22"/>
          <w:szCs w:val="22"/>
        </w:rPr>
        <w:t>senior management</w:t>
      </w:r>
      <w:r w:rsidRPr="006234F8">
        <w:rPr>
          <w:rFonts w:ascii="Sylfaen" w:hAnsi="Sylfaen"/>
          <w:sz w:val="22"/>
          <w:szCs w:val="22"/>
        </w:rPr>
        <w:t xml:space="preserve"> and the PMD employees in terms of viewing the data on all the SRC structural units and positions. The PMD employees are also enabled to add new records and edit the data displayed in this module. The module enables the head of unit to view only the structure and positions of that unit. </w:t>
      </w:r>
    </w:p>
    <w:p w:rsidR="005F50A8" w:rsidRPr="006234F8" w:rsidRDefault="005F50A8" w:rsidP="005F50A8">
      <w:pPr>
        <w:spacing w:before="120" w:after="120"/>
        <w:jc w:val="both"/>
        <w:rPr>
          <w:rFonts w:ascii="Sylfaen" w:hAnsi="Sylfaen"/>
          <w:sz w:val="22"/>
          <w:szCs w:val="22"/>
        </w:rPr>
      </w:pPr>
      <w:r w:rsidRPr="006234F8">
        <w:rPr>
          <w:rFonts w:ascii="Sylfaen" w:hAnsi="Sylfaen"/>
          <w:sz w:val="22"/>
          <w:szCs w:val="22"/>
        </w:rPr>
        <w:t xml:space="preserve">The main functionalities of “Organization Structure and Positions Management” module are: </w:t>
      </w:r>
    </w:p>
    <w:p w:rsidR="005F50A8" w:rsidRPr="006234F8" w:rsidRDefault="005F50A8" w:rsidP="004901BD">
      <w:pPr>
        <w:pStyle w:val="ListParagraph"/>
        <w:numPr>
          <w:ilvl w:val="0"/>
          <w:numId w:val="56"/>
        </w:numPr>
        <w:spacing w:before="120" w:after="120" w:line="259" w:lineRule="auto"/>
        <w:contextualSpacing/>
        <w:jc w:val="both"/>
        <w:rPr>
          <w:rFonts w:ascii="Sylfaen" w:hAnsi="Sylfaen"/>
          <w:sz w:val="22"/>
          <w:szCs w:val="22"/>
          <w:lang w:val="hy-AM"/>
        </w:rPr>
      </w:pPr>
      <w:r w:rsidRPr="006234F8">
        <w:rPr>
          <w:rFonts w:ascii="Sylfaen" w:hAnsi="Sylfaen"/>
          <w:sz w:val="22"/>
          <w:szCs w:val="22"/>
        </w:rPr>
        <w:t>Create a new structural unit and position, for which an employee of respective PMD division shall be provided with information for the purpose of creating structural unit or position; for example, the decree on creating structural unit and the functions thereof, recommendation document on creating position passport and the position.</w:t>
      </w:r>
    </w:p>
    <w:p w:rsidR="005F50A8" w:rsidRPr="006234F8" w:rsidRDefault="005F50A8" w:rsidP="004901BD">
      <w:pPr>
        <w:pStyle w:val="ListParagraph"/>
        <w:numPr>
          <w:ilvl w:val="0"/>
          <w:numId w:val="58"/>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Edit/View the data on structural unit and position. Such data can be edited only if those are </w:t>
      </w:r>
      <w:r w:rsidR="001E25FA" w:rsidRPr="006234F8">
        <w:rPr>
          <w:rFonts w:ascii="Sylfaen" w:hAnsi="Sylfaen"/>
          <w:sz w:val="22"/>
          <w:szCs w:val="22"/>
        </w:rPr>
        <w:t>not entered</w:t>
      </w:r>
      <w:r w:rsidRPr="006234F8">
        <w:rPr>
          <w:rFonts w:ascii="Sylfaen" w:hAnsi="Sylfaen"/>
          <w:sz w:val="22"/>
          <w:szCs w:val="22"/>
        </w:rPr>
        <w:t xml:space="preserve"> in the main data block. In case when it is necessary to make modifications in the main data block, the structural unit or position requiring modification should be made inactive by entering the date of the end of activity. Subsequently, it is necessary to create a new structural unit or position with new data. In case if the structural unit data are modified or a structural unit is created, notification with “Unit created” or “Modifications made in the data of your unit” text is sent on the business email address of the head of unit. </w:t>
      </w:r>
    </w:p>
    <w:p w:rsidR="004901BD" w:rsidRPr="004901BD" w:rsidRDefault="005F50A8" w:rsidP="004901BD">
      <w:pPr>
        <w:pStyle w:val="ListParagraph"/>
        <w:numPr>
          <w:ilvl w:val="0"/>
          <w:numId w:val="58"/>
        </w:numPr>
        <w:spacing w:before="120" w:after="120" w:line="259" w:lineRule="auto"/>
        <w:contextualSpacing/>
        <w:rPr>
          <w:rFonts w:ascii="Sylfaen" w:hAnsi="Sylfaen"/>
          <w:sz w:val="22"/>
          <w:szCs w:val="22"/>
          <w:lang w:val="hy-AM"/>
        </w:rPr>
      </w:pPr>
      <w:r w:rsidRPr="006234F8">
        <w:rPr>
          <w:rFonts w:ascii="Sylfaen" w:hAnsi="Sylfaen"/>
          <w:sz w:val="22"/>
          <w:szCs w:val="22"/>
        </w:rPr>
        <w:t xml:space="preserve">Create reports for the purpose of analyzing the data available in the module. Examples of such reports are: </w:t>
      </w:r>
    </w:p>
    <w:p w:rsidR="005F50A8" w:rsidRPr="006234F8" w:rsidRDefault="005F50A8" w:rsidP="004901BD">
      <w:pPr>
        <w:pStyle w:val="ListParagraph"/>
        <w:numPr>
          <w:ilvl w:val="0"/>
          <w:numId w:val="57"/>
        </w:numPr>
        <w:spacing w:before="120" w:after="120"/>
        <w:jc w:val="both"/>
        <w:rPr>
          <w:rFonts w:ascii="Sylfaen" w:hAnsi="Sylfaen"/>
          <w:sz w:val="22"/>
          <w:szCs w:val="22"/>
          <w:lang w:val="hy-AM"/>
        </w:rPr>
      </w:pPr>
      <w:r w:rsidRPr="006234F8">
        <w:rPr>
          <w:rFonts w:ascii="Sylfaen" w:hAnsi="Sylfaen"/>
          <w:sz w:val="22"/>
          <w:szCs w:val="22"/>
          <w:lang w:val="hy-AM"/>
        </w:rPr>
        <w:t xml:space="preserve">Management hierarchy in the diagrammatic and hierarchical mannar:  </w:t>
      </w:r>
    </w:p>
    <w:p w:rsidR="005F50A8" w:rsidRPr="006234F8" w:rsidRDefault="005F50A8" w:rsidP="004901BD">
      <w:pPr>
        <w:pStyle w:val="ListParagraph"/>
        <w:numPr>
          <w:ilvl w:val="0"/>
          <w:numId w:val="57"/>
        </w:numPr>
        <w:spacing w:before="120" w:after="120"/>
        <w:jc w:val="both"/>
        <w:rPr>
          <w:rFonts w:ascii="Sylfaen" w:hAnsi="Sylfaen"/>
          <w:sz w:val="22"/>
          <w:szCs w:val="22"/>
          <w:lang w:val="hy-AM"/>
        </w:rPr>
      </w:pPr>
      <w:r w:rsidRPr="006234F8">
        <w:rPr>
          <w:rFonts w:ascii="Sylfaen" w:hAnsi="Sylfaen"/>
          <w:sz w:val="22"/>
          <w:szCs w:val="22"/>
          <w:lang w:val="hy-AM"/>
        </w:rPr>
        <w:t xml:space="preserve">Employee data by positions (staff list) </w:t>
      </w:r>
    </w:p>
    <w:p w:rsidR="005F50A8" w:rsidRPr="006234F8" w:rsidRDefault="005F50A8" w:rsidP="004901BD">
      <w:pPr>
        <w:pStyle w:val="ListParagraph"/>
        <w:numPr>
          <w:ilvl w:val="0"/>
          <w:numId w:val="57"/>
        </w:numPr>
        <w:spacing w:before="120" w:after="120"/>
        <w:jc w:val="both"/>
        <w:rPr>
          <w:rFonts w:ascii="Sylfaen" w:hAnsi="Sylfaen"/>
          <w:sz w:val="22"/>
          <w:szCs w:val="22"/>
          <w:lang w:val="hy-AM"/>
        </w:rPr>
      </w:pPr>
      <w:r w:rsidRPr="006234F8">
        <w:rPr>
          <w:rFonts w:ascii="Sylfaen" w:hAnsi="Sylfaen"/>
          <w:sz w:val="22"/>
          <w:szCs w:val="22"/>
        </w:rPr>
        <w:t xml:space="preserve">Position descriptions list </w:t>
      </w:r>
    </w:p>
    <w:p w:rsidR="005F50A8" w:rsidRPr="006234F8" w:rsidRDefault="005F50A8" w:rsidP="004901BD">
      <w:pPr>
        <w:pStyle w:val="ListParagraph"/>
        <w:numPr>
          <w:ilvl w:val="0"/>
          <w:numId w:val="57"/>
        </w:numPr>
        <w:spacing w:before="120" w:after="120"/>
        <w:jc w:val="both"/>
        <w:rPr>
          <w:rFonts w:ascii="Sylfaen" w:hAnsi="Sylfaen"/>
          <w:sz w:val="22"/>
          <w:szCs w:val="22"/>
          <w:lang w:val="hy-AM"/>
        </w:rPr>
      </w:pPr>
      <w:r w:rsidRPr="006234F8">
        <w:rPr>
          <w:rFonts w:ascii="Sylfaen" w:hAnsi="Sylfaen"/>
          <w:sz w:val="22"/>
          <w:szCs w:val="22"/>
        </w:rPr>
        <w:t xml:space="preserve">Report on vacant positions </w:t>
      </w:r>
    </w:p>
    <w:p w:rsidR="005F50A8" w:rsidRPr="006234F8" w:rsidRDefault="005F50A8" w:rsidP="004901BD">
      <w:pPr>
        <w:pStyle w:val="ListParagraph"/>
        <w:numPr>
          <w:ilvl w:val="0"/>
          <w:numId w:val="57"/>
        </w:numPr>
        <w:spacing w:before="120" w:after="120"/>
        <w:jc w:val="both"/>
        <w:rPr>
          <w:rFonts w:ascii="Sylfaen" w:hAnsi="Sylfaen"/>
          <w:sz w:val="22"/>
          <w:szCs w:val="22"/>
          <w:lang w:val="hy-AM"/>
        </w:rPr>
      </w:pPr>
      <w:r w:rsidRPr="006234F8">
        <w:rPr>
          <w:rFonts w:ascii="Sylfaen" w:hAnsi="Sylfaen"/>
          <w:sz w:val="22"/>
          <w:szCs w:val="22"/>
        </w:rPr>
        <w:t xml:space="preserve">Report on active positions </w:t>
      </w:r>
    </w:p>
    <w:p w:rsidR="005F50A8" w:rsidRPr="006234F8" w:rsidRDefault="005F50A8" w:rsidP="004901BD">
      <w:pPr>
        <w:pStyle w:val="ListParagraph"/>
        <w:numPr>
          <w:ilvl w:val="0"/>
          <w:numId w:val="57"/>
        </w:numPr>
        <w:spacing w:before="120" w:after="120"/>
        <w:jc w:val="both"/>
        <w:rPr>
          <w:rFonts w:ascii="Sylfaen" w:hAnsi="Sylfaen"/>
          <w:sz w:val="22"/>
          <w:szCs w:val="22"/>
          <w:lang w:val="hy-AM"/>
        </w:rPr>
      </w:pPr>
      <w:r w:rsidRPr="006234F8">
        <w:rPr>
          <w:rFonts w:ascii="Sylfaen" w:hAnsi="Sylfaen"/>
          <w:sz w:val="22"/>
          <w:szCs w:val="22"/>
          <w:lang w:val="hy-AM"/>
        </w:rPr>
        <w:t xml:space="preserve">Report on </w:t>
      </w:r>
      <w:r w:rsidRPr="006234F8">
        <w:rPr>
          <w:rFonts w:ascii="Sylfaen" w:hAnsi="Sylfaen"/>
          <w:sz w:val="22"/>
          <w:szCs w:val="22"/>
        </w:rPr>
        <w:t xml:space="preserve">inactive positions </w:t>
      </w:r>
    </w:p>
    <w:p w:rsidR="005F50A8" w:rsidRPr="006234F8" w:rsidRDefault="005F50A8" w:rsidP="004901BD">
      <w:pPr>
        <w:pStyle w:val="ListParagraph"/>
        <w:numPr>
          <w:ilvl w:val="0"/>
          <w:numId w:val="57"/>
        </w:numPr>
        <w:spacing w:before="120" w:after="120"/>
        <w:jc w:val="both"/>
        <w:rPr>
          <w:rFonts w:ascii="Sylfaen" w:hAnsi="Sylfaen"/>
          <w:sz w:val="22"/>
          <w:szCs w:val="22"/>
          <w:lang w:val="hy-AM"/>
        </w:rPr>
      </w:pPr>
      <w:r w:rsidRPr="006234F8">
        <w:rPr>
          <w:rFonts w:ascii="Sylfaen" w:hAnsi="Sylfaen"/>
          <w:sz w:val="22"/>
          <w:szCs w:val="22"/>
          <w:lang w:val="hy-AM"/>
        </w:rPr>
        <w:t xml:space="preserve">Report on </w:t>
      </w:r>
      <w:r w:rsidRPr="006234F8">
        <w:rPr>
          <w:rFonts w:ascii="Sylfaen" w:hAnsi="Sylfaen"/>
          <w:sz w:val="22"/>
          <w:szCs w:val="22"/>
        </w:rPr>
        <w:t xml:space="preserve">filled positions </w:t>
      </w:r>
    </w:p>
    <w:p w:rsidR="005F50A8" w:rsidRPr="006234F8" w:rsidRDefault="005F50A8" w:rsidP="004901BD">
      <w:pPr>
        <w:pStyle w:val="ListParagraph"/>
        <w:numPr>
          <w:ilvl w:val="0"/>
          <w:numId w:val="57"/>
        </w:numPr>
        <w:spacing w:before="120" w:after="120"/>
        <w:jc w:val="both"/>
        <w:rPr>
          <w:rFonts w:ascii="Sylfaen" w:hAnsi="Sylfaen"/>
          <w:sz w:val="22"/>
          <w:szCs w:val="22"/>
          <w:lang w:val="hy-AM"/>
        </w:rPr>
      </w:pPr>
      <w:r w:rsidRPr="006234F8">
        <w:rPr>
          <w:rFonts w:ascii="Sylfaen" w:hAnsi="Sylfaen"/>
          <w:sz w:val="22"/>
          <w:szCs w:val="22"/>
        </w:rPr>
        <w:t xml:space="preserve">Report on planned position </w:t>
      </w:r>
    </w:p>
    <w:p w:rsidR="005F50A8" w:rsidRPr="006234F8" w:rsidRDefault="005F50A8" w:rsidP="004901BD">
      <w:pPr>
        <w:pStyle w:val="ListParagraph"/>
        <w:numPr>
          <w:ilvl w:val="0"/>
          <w:numId w:val="57"/>
        </w:numPr>
        <w:spacing w:before="120" w:after="120"/>
        <w:jc w:val="both"/>
        <w:rPr>
          <w:rFonts w:ascii="Sylfaen" w:hAnsi="Sylfaen"/>
          <w:sz w:val="22"/>
          <w:szCs w:val="22"/>
          <w:lang w:val="hy-AM"/>
        </w:rPr>
      </w:pPr>
      <w:r w:rsidRPr="006234F8">
        <w:rPr>
          <w:rFonts w:ascii="Sylfaen" w:hAnsi="Sylfaen"/>
          <w:sz w:val="22"/>
          <w:szCs w:val="22"/>
          <w:lang w:val="hy-AM"/>
        </w:rPr>
        <w:t xml:space="preserve">Report on another </w:t>
      </w:r>
      <w:r w:rsidRPr="006234F8">
        <w:rPr>
          <w:rFonts w:ascii="Sylfaen" w:hAnsi="Sylfaen"/>
          <w:sz w:val="22"/>
          <w:szCs w:val="22"/>
        </w:rPr>
        <w:t xml:space="preserve">characteristics of position </w:t>
      </w:r>
    </w:p>
    <w:p w:rsidR="004901BD" w:rsidRPr="004901BD" w:rsidRDefault="005F50A8" w:rsidP="004901BD">
      <w:pPr>
        <w:pStyle w:val="ListParagraph"/>
        <w:numPr>
          <w:ilvl w:val="0"/>
          <w:numId w:val="57"/>
        </w:numPr>
        <w:spacing w:before="120" w:after="120"/>
        <w:jc w:val="both"/>
        <w:rPr>
          <w:rFonts w:ascii="Sylfaen" w:hAnsi="Sylfaen"/>
          <w:sz w:val="22"/>
          <w:szCs w:val="22"/>
          <w:lang w:val="hy-AM"/>
        </w:rPr>
      </w:pPr>
      <w:r w:rsidRPr="006234F8">
        <w:rPr>
          <w:rFonts w:ascii="Sylfaen" w:hAnsi="Sylfaen"/>
          <w:sz w:val="22"/>
          <w:szCs w:val="22"/>
        </w:rPr>
        <w:t>Occupational level of position.</w:t>
      </w:r>
    </w:p>
    <w:p w:rsidR="004901BD" w:rsidRPr="004901BD" w:rsidRDefault="004901BD" w:rsidP="004901BD">
      <w:pPr>
        <w:pStyle w:val="ListParagraph"/>
        <w:numPr>
          <w:ilvl w:val="0"/>
          <w:numId w:val="58"/>
        </w:numPr>
        <w:spacing w:before="120" w:after="120"/>
        <w:jc w:val="both"/>
        <w:rPr>
          <w:rFonts w:ascii="Sylfaen" w:hAnsi="Sylfaen"/>
          <w:sz w:val="22"/>
          <w:szCs w:val="22"/>
          <w:lang w:val="hy-AM"/>
        </w:rPr>
      </w:pPr>
      <w:r w:rsidRPr="004901BD">
        <w:rPr>
          <w:rFonts w:ascii="Sylfaen" w:hAnsi="Sylfaen"/>
          <w:sz w:val="22"/>
          <w:szCs w:val="22"/>
        </w:rPr>
        <w:t xml:space="preserve">After receiving appropriate reasons (decree on being appointed to position), assign the employee to the relevant position. </w:t>
      </w:r>
    </w:p>
    <w:p w:rsidR="004901BD" w:rsidRDefault="004901BD" w:rsidP="005F50A8">
      <w:pPr>
        <w:spacing w:before="120" w:after="120"/>
        <w:jc w:val="both"/>
        <w:rPr>
          <w:rFonts w:ascii="Sylfaen" w:hAnsi="Sylfaen"/>
          <w:sz w:val="22"/>
          <w:szCs w:val="22"/>
          <w:lang w:val="hy-AM"/>
        </w:rPr>
      </w:pPr>
    </w:p>
    <w:p w:rsidR="005F50A8" w:rsidRPr="006234F8" w:rsidRDefault="005F50A8" w:rsidP="005F50A8">
      <w:pPr>
        <w:spacing w:before="120" w:after="120"/>
        <w:jc w:val="both"/>
        <w:rPr>
          <w:rFonts w:ascii="Sylfaen" w:hAnsi="Sylfaen"/>
          <w:sz w:val="22"/>
          <w:szCs w:val="22"/>
          <w:lang w:val="hy-AM"/>
        </w:rPr>
      </w:pPr>
      <w:r w:rsidRPr="006234F8">
        <w:rPr>
          <w:rFonts w:ascii="Sylfaen" w:hAnsi="Sylfaen"/>
          <w:sz w:val="22"/>
          <w:szCs w:val="22"/>
          <w:lang w:val="hy-AM"/>
        </w:rPr>
        <w:t>Organization structure and positions management module is organized into</w:t>
      </w:r>
      <w:r w:rsidRPr="006234F8">
        <w:rPr>
          <w:rFonts w:ascii="Sylfaen" w:hAnsi="Sylfaen"/>
          <w:sz w:val="22"/>
          <w:szCs w:val="22"/>
        </w:rPr>
        <w:t xml:space="preserve"> the following</w:t>
      </w:r>
      <w:r w:rsidRPr="006234F8">
        <w:rPr>
          <w:rFonts w:ascii="Sylfaen" w:hAnsi="Sylfaen"/>
          <w:sz w:val="22"/>
          <w:szCs w:val="22"/>
          <w:lang w:val="hy-AM"/>
        </w:rPr>
        <w:t xml:space="preserve"> two sub-modules: </w:t>
      </w:r>
    </w:p>
    <w:p w:rsidR="005F50A8" w:rsidRPr="006234F8" w:rsidRDefault="005F50A8" w:rsidP="004901BD">
      <w:pPr>
        <w:pStyle w:val="ListParagraph"/>
        <w:numPr>
          <w:ilvl w:val="0"/>
          <w:numId w:val="72"/>
        </w:numPr>
        <w:spacing w:before="120" w:after="120"/>
        <w:rPr>
          <w:rFonts w:ascii="Sylfaen" w:hAnsi="Sylfaen"/>
          <w:sz w:val="22"/>
          <w:szCs w:val="22"/>
          <w:lang w:val="hy-AM"/>
        </w:rPr>
      </w:pPr>
      <w:r w:rsidRPr="006234F8">
        <w:rPr>
          <w:rFonts w:ascii="Sylfaen" w:hAnsi="Sylfaen"/>
          <w:sz w:val="22"/>
          <w:szCs w:val="22"/>
          <w:lang w:val="hy-AM"/>
        </w:rPr>
        <w:t>Organization structure administration module, where the SRC organization structure is defined, determined, organized and edited</w:t>
      </w:r>
      <w:r w:rsidRPr="006234F8">
        <w:rPr>
          <w:rFonts w:ascii="Sylfaen" w:hAnsi="Sylfaen"/>
          <w:sz w:val="22"/>
          <w:szCs w:val="22"/>
        </w:rPr>
        <w:t>.</w:t>
      </w:r>
    </w:p>
    <w:p w:rsidR="005F50A8" w:rsidRPr="00F71086" w:rsidRDefault="005F50A8" w:rsidP="004901BD">
      <w:pPr>
        <w:pStyle w:val="BodyText"/>
        <w:numPr>
          <w:ilvl w:val="0"/>
          <w:numId w:val="72"/>
        </w:numPr>
        <w:spacing w:before="120" w:after="120"/>
        <w:jc w:val="both"/>
        <w:rPr>
          <w:rFonts w:ascii="Sylfaen" w:hAnsi="Sylfaen"/>
          <w:sz w:val="22"/>
          <w:szCs w:val="22"/>
          <w:lang w:val="hy-AM"/>
        </w:rPr>
      </w:pPr>
      <w:r w:rsidRPr="006234F8">
        <w:rPr>
          <w:rFonts w:ascii="Sylfaen" w:hAnsi="Sylfaen" w:cs="Sylfaen"/>
          <w:sz w:val="22"/>
          <w:szCs w:val="22"/>
        </w:rPr>
        <w:t xml:space="preserve">The SRC staff list administration module, where the SRC staff list administration process and positions descriptions administration process are performed. </w:t>
      </w:r>
    </w:p>
    <w:p w:rsidR="00F71086" w:rsidRPr="006234F8" w:rsidRDefault="00F71086" w:rsidP="00F71086">
      <w:pPr>
        <w:pStyle w:val="BodyText"/>
        <w:spacing w:before="120" w:after="120"/>
        <w:ind w:left="720"/>
        <w:jc w:val="both"/>
        <w:rPr>
          <w:rFonts w:ascii="Sylfaen" w:hAnsi="Sylfaen"/>
          <w:sz w:val="22"/>
          <w:szCs w:val="22"/>
          <w:lang w:val="hy-AM"/>
        </w:rPr>
      </w:pPr>
    </w:p>
    <w:p w:rsidR="005F50A8" w:rsidRPr="006234F8" w:rsidRDefault="005F50A8" w:rsidP="005F50A8">
      <w:pPr>
        <w:pStyle w:val="Heading3"/>
        <w:numPr>
          <w:ilvl w:val="0"/>
          <w:numId w:val="0"/>
        </w:numPr>
        <w:tabs>
          <w:tab w:val="left" w:pos="450"/>
        </w:tabs>
        <w:spacing w:before="120" w:after="120"/>
        <w:ind w:left="360"/>
        <w:jc w:val="both"/>
        <w:rPr>
          <w:rFonts w:ascii="Sylfaen" w:hAnsi="Sylfaen" w:cs="Times New Roman"/>
          <w:sz w:val="22"/>
          <w:szCs w:val="22"/>
          <w:lang w:val="hy-AM"/>
        </w:rPr>
      </w:pPr>
      <w:bookmarkStart w:id="219" w:name="_Toc465856503"/>
      <w:bookmarkStart w:id="220" w:name="_Toc447639019"/>
      <w:r w:rsidRPr="006234F8">
        <w:rPr>
          <w:rFonts w:ascii="Sylfaen" w:hAnsi="Sylfaen" w:cs="Times New Roman"/>
          <w:sz w:val="22"/>
          <w:szCs w:val="22"/>
          <w:lang w:val="hy-AM"/>
        </w:rPr>
        <w:t>3</w:t>
      </w:r>
      <w:r w:rsidRPr="006234F8">
        <w:rPr>
          <w:rFonts w:ascii="MS Mincho" w:eastAsia="MS Mincho" w:hAnsi="MS Mincho" w:cs="MS Mincho" w:hint="eastAsia"/>
          <w:sz w:val="22"/>
          <w:szCs w:val="22"/>
          <w:lang w:val="hy-AM"/>
        </w:rPr>
        <w:t>․</w:t>
      </w:r>
      <w:r w:rsidRPr="006234F8">
        <w:rPr>
          <w:rFonts w:ascii="Sylfaen" w:hAnsi="Sylfaen" w:cs="Times New Roman"/>
          <w:sz w:val="22"/>
          <w:szCs w:val="22"/>
          <w:lang w:val="hy-AM"/>
        </w:rPr>
        <w:t>4</w:t>
      </w:r>
      <w:r w:rsidRPr="006234F8">
        <w:rPr>
          <w:rFonts w:ascii="MS Mincho" w:eastAsia="MS Mincho" w:hAnsi="MS Mincho" w:cs="MS Mincho" w:hint="eastAsia"/>
          <w:sz w:val="22"/>
          <w:szCs w:val="22"/>
          <w:lang w:val="hy-AM"/>
        </w:rPr>
        <w:t>․</w:t>
      </w:r>
      <w:r w:rsidRPr="006234F8">
        <w:rPr>
          <w:rFonts w:ascii="Sylfaen" w:hAnsi="Sylfaen" w:cs="Times New Roman"/>
          <w:sz w:val="22"/>
          <w:szCs w:val="22"/>
          <w:lang w:val="hy-AM"/>
        </w:rPr>
        <w:t>1</w:t>
      </w:r>
      <w:r w:rsidRPr="006234F8">
        <w:rPr>
          <w:rFonts w:ascii="Sylfaen" w:hAnsi="Sylfaen"/>
          <w:lang w:val="hy-AM"/>
        </w:rPr>
        <w:t xml:space="preserve">  </w:t>
      </w:r>
      <w:bookmarkStart w:id="221" w:name="_Toc435130317"/>
      <w:r w:rsidRPr="006234F8">
        <w:rPr>
          <w:rFonts w:ascii="Sylfaen" w:hAnsi="Sylfaen"/>
        </w:rPr>
        <w:t>Organization Structure Administration Module</w:t>
      </w:r>
      <w:bookmarkEnd w:id="219"/>
      <w:r w:rsidRPr="006234F8">
        <w:rPr>
          <w:rFonts w:ascii="Sylfaen" w:hAnsi="Sylfaen"/>
        </w:rPr>
        <w:t xml:space="preserve"> </w:t>
      </w:r>
      <w:bookmarkEnd w:id="220"/>
      <w:bookmarkEnd w:id="221"/>
    </w:p>
    <w:p w:rsidR="005F50A8" w:rsidRPr="006234F8" w:rsidRDefault="005F50A8" w:rsidP="005F50A8">
      <w:pPr>
        <w:spacing w:before="120" w:after="120"/>
        <w:jc w:val="both"/>
        <w:rPr>
          <w:rFonts w:ascii="Sylfaen" w:hAnsi="Sylfaen"/>
          <w:sz w:val="22"/>
          <w:szCs w:val="22"/>
        </w:rPr>
      </w:pPr>
      <w:r w:rsidRPr="006234F8">
        <w:rPr>
          <w:rFonts w:ascii="Sylfaen" w:hAnsi="Sylfaen"/>
          <w:sz w:val="22"/>
          <w:szCs w:val="22"/>
        </w:rPr>
        <w:t>This sub-module</w:t>
      </w:r>
      <w:r w:rsidR="00B93CBB" w:rsidRPr="006234F8">
        <w:rPr>
          <w:rFonts w:ascii="Sylfaen" w:hAnsi="Sylfaen"/>
          <w:sz w:val="22"/>
          <w:szCs w:val="22"/>
        </w:rPr>
        <w:t xml:space="preserve"> </w:t>
      </w:r>
      <w:r w:rsidRPr="006234F8">
        <w:rPr>
          <w:rFonts w:ascii="Sylfaen" w:hAnsi="Sylfaen"/>
          <w:sz w:val="22"/>
          <w:szCs w:val="22"/>
        </w:rPr>
        <w:t xml:space="preserve">of the system enables to view the list of the SRC structural units and perform their searches. It constitutes a sub-module of the HRMIS and is accessible to the </w:t>
      </w:r>
      <w:r w:rsidR="005F4CDF" w:rsidRPr="006234F8">
        <w:rPr>
          <w:rFonts w:ascii="Sylfaen" w:hAnsi="Sylfaen"/>
          <w:sz w:val="22"/>
          <w:szCs w:val="22"/>
        </w:rPr>
        <w:t>senior management</w:t>
      </w:r>
      <w:r w:rsidRPr="006234F8">
        <w:rPr>
          <w:rFonts w:ascii="Sylfaen" w:hAnsi="Sylfaen"/>
          <w:sz w:val="22"/>
          <w:szCs w:val="22"/>
        </w:rPr>
        <w:t xml:space="preserve"> and the PMD employees in terms of viewing the data on all the SRC structural units. PMD employees have also an opportunity to add new records and to edit the data displayed in this module. The module enables the head of unit to view only the unit employees. The main functionalities of the organization structure administration module are:  </w:t>
      </w:r>
    </w:p>
    <w:p w:rsidR="005F50A8" w:rsidRPr="006234F8" w:rsidRDefault="005F50A8" w:rsidP="004901BD">
      <w:pPr>
        <w:pStyle w:val="ListParagraph"/>
        <w:numPr>
          <w:ilvl w:val="0"/>
          <w:numId w:val="71"/>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View the list of the SRC structural units and perform searches therein by various criteria. </w:t>
      </w:r>
    </w:p>
    <w:p w:rsidR="005F50A8" w:rsidRPr="006234F8" w:rsidRDefault="005F50A8" w:rsidP="004901BD">
      <w:pPr>
        <w:pStyle w:val="ListParagraph"/>
        <w:numPr>
          <w:ilvl w:val="0"/>
          <w:numId w:val="71"/>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Create a new structural unit by clicking on the “New Structural Unit” button. By clicking on “New subordinate unit” button, structure constituting the subordinate unit for the checked structural unit is created. Such operation is accessible only to the PMD employees. Where creating a structural unit, a notification reading “Structural unit created” is sent on the business email address of the head of unit. </w:t>
      </w:r>
    </w:p>
    <w:p w:rsidR="005F50A8" w:rsidRPr="006234F8" w:rsidRDefault="005F50A8" w:rsidP="004901BD">
      <w:pPr>
        <w:pStyle w:val="ListParagraph"/>
        <w:numPr>
          <w:ilvl w:val="0"/>
          <w:numId w:val="71"/>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Make changes in the structural unit data. The structural unit data can be edited only if they are not entered in the main data block. In case there is a need to make changes in the main data block, the structural unit requiring modification should be made inactive by entering the date of the end of activity. Consequently, the structural unit is given “Inactive” status. Thereafter, it would be necessary to create a new structural unit with new data. Where the structural unit data are changed, “Modifications are made in data of your unit” notification or message is sent on the business email address of the head of unit. </w:t>
      </w:r>
    </w:p>
    <w:p w:rsidR="005F50A8" w:rsidRPr="006234F8" w:rsidRDefault="005F50A8" w:rsidP="004901BD">
      <w:pPr>
        <w:pStyle w:val="ListParagraph"/>
        <w:numPr>
          <w:ilvl w:val="0"/>
          <w:numId w:val="71"/>
        </w:numPr>
        <w:spacing w:before="120" w:after="120" w:line="259" w:lineRule="auto"/>
        <w:contextualSpacing/>
        <w:jc w:val="both"/>
        <w:rPr>
          <w:rFonts w:ascii="Sylfaen" w:hAnsi="Sylfaen"/>
          <w:sz w:val="22"/>
          <w:szCs w:val="22"/>
          <w:lang w:val="hy-AM"/>
        </w:rPr>
      </w:pPr>
      <w:r w:rsidRPr="006234F8">
        <w:rPr>
          <w:rFonts w:ascii="Sylfaen" w:hAnsi="Sylfaen"/>
          <w:sz w:val="22"/>
          <w:szCs w:val="22"/>
        </w:rPr>
        <w:t>Send notifications in case if structural unit data or status modifications are made. In case of data modifications, “Unit created” or “Modifications are made in data of your unit” message is sent on the business email address of the head of that structural unit.</w:t>
      </w:r>
    </w:p>
    <w:p w:rsidR="005F50A8" w:rsidRPr="006234F8" w:rsidRDefault="005F50A8" w:rsidP="005F50A8">
      <w:pPr>
        <w:spacing w:before="120" w:after="120" w:line="259" w:lineRule="auto"/>
        <w:contextualSpacing/>
        <w:jc w:val="both"/>
        <w:rPr>
          <w:rFonts w:ascii="Sylfaen" w:hAnsi="Sylfaen"/>
          <w:sz w:val="22"/>
          <w:szCs w:val="22"/>
          <w:lang w:val="hy-AM"/>
        </w:rPr>
      </w:pPr>
      <w:r w:rsidRPr="006234F8">
        <w:rPr>
          <w:rFonts w:ascii="Sylfaen" w:hAnsi="Sylfaen"/>
          <w:sz w:val="22"/>
          <w:szCs w:val="22"/>
          <w:lang w:val="hy-AM"/>
        </w:rPr>
        <w:t xml:space="preserve">The following forms are envisaged </w:t>
      </w:r>
      <w:r w:rsidRPr="006234F8">
        <w:rPr>
          <w:rFonts w:ascii="Sylfaen" w:hAnsi="Sylfaen"/>
          <w:sz w:val="22"/>
          <w:szCs w:val="22"/>
        </w:rPr>
        <w:t>for the purpose of performing</w:t>
      </w:r>
      <w:r w:rsidRPr="006234F8">
        <w:rPr>
          <w:rFonts w:ascii="Sylfaen" w:hAnsi="Sylfaen"/>
          <w:sz w:val="22"/>
          <w:szCs w:val="22"/>
          <w:lang w:val="hy-AM"/>
        </w:rPr>
        <w:t xml:space="preserve"> the above operations</w:t>
      </w:r>
      <w:r w:rsidRPr="006234F8">
        <w:rPr>
          <w:rFonts w:ascii="Sylfaen" w:hAnsi="Sylfaen"/>
          <w:sz w:val="22"/>
          <w:szCs w:val="22"/>
        </w:rPr>
        <w:t>.</w:t>
      </w:r>
    </w:p>
    <w:p w:rsidR="00775EFD" w:rsidRDefault="00775EFD">
      <w:pPr>
        <w:rPr>
          <w:rFonts w:ascii="Sylfaen" w:hAnsi="Sylfaen"/>
          <w:b/>
          <w:bCs/>
          <w:color w:val="4F81BD" w:themeColor="accent1"/>
          <w:sz w:val="18"/>
          <w:szCs w:val="18"/>
          <w:lang w:val="hy-AM"/>
        </w:rPr>
      </w:pPr>
      <w:bookmarkStart w:id="222" w:name="_Toc449694922"/>
      <w:bookmarkStart w:id="223" w:name="_Toc439182606"/>
      <w:r>
        <w:rPr>
          <w:rFonts w:ascii="Sylfaen" w:hAnsi="Sylfaen"/>
          <w:lang w:val="hy-AM"/>
        </w:rPr>
        <w:br w:type="page"/>
      </w:r>
    </w:p>
    <w:p w:rsidR="001374BC" w:rsidRDefault="00BA6109" w:rsidP="00834357">
      <w:pPr>
        <w:pStyle w:val="Caption"/>
        <w:rPr>
          <w:rFonts w:eastAsia="MS Mincho"/>
        </w:rPr>
      </w:pPr>
      <w:bookmarkStart w:id="224" w:name="_Toc465180853"/>
      <w:r w:rsidRPr="006234F8">
        <w:rPr>
          <w:lang w:val="hy-AM"/>
        </w:rPr>
        <w:t>Fig.</w:t>
      </w:r>
      <w:r w:rsidR="00A16CDA" w:rsidRPr="006234F8">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25</w:t>
      </w:r>
      <w:r w:rsidR="00613FD6" w:rsidRPr="006234F8">
        <w:rPr>
          <w:lang w:val="hy-AM"/>
        </w:rPr>
        <w:fldChar w:fldCharType="end"/>
      </w:r>
      <w:r w:rsidR="007C4470">
        <w:t>.</w:t>
      </w:r>
      <w:r w:rsidR="005F50A8" w:rsidRPr="006234F8">
        <w:rPr>
          <w:rFonts w:eastAsia="MS Mincho"/>
          <w:lang w:val="hy-AM"/>
        </w:rPr>
        <w:t xml:space="preserve"> </w:t>
      </w:r>
      <w:r w:rsidR="005F50A8" w:rsidRPr="006234F8">
        <w:rPr>
          <w:rFonts w:eastAsia="MS Mincho"/>
        </w:rPr>
        <w:t>Organization structure administration</w:t>
      </w:r>
      <w:bookmarkEnd w:id="222"/>
      <w:bookmarkEnd w:id="224"/>
      <w:r w:rsidR="005F50A8" w:rsidRPr="006234F8">
        <w:rPr>
          <w:rFonts w:eastAsia="MS Mincho"/>
        </w:rPr>
        <w:t xml:space="preserve"> </w:t>
      </w:r>
      <w:bookmarkEnd w:id="223"/>
    </w:p>
    <w:p w:rsidR="005F50A8" w:rsidRPr="006234F8" w:rsidRDefault="00775EFD" w:rsidP="00834357">
      <w:pPr>
        <w:pStyle w:val="Caption"/>
        <w:rPr>
          <w:rFonts w:eastAsia="MS Mincho"/>
        </w:rPr>
      </w:pPr>
      <w:r>
        <w:rPr>
          <w:rFonts w:eastAsia="MS Mincho"/>
          <w:noProof/>
        </w:rPr>
        <w:drawing>
          <wp:inline distT="0" distB="0" distL="0" distR="0">
            <wp:extent cx="6210935" cy="3734435"/>
            <wp:effectExtent l="19050" t="0" r="0" b="0"/>
            <wp:docPr id="1" name="Picture 0" descr="Org Structure M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g Structure Main.jpg"/>
                    <pic:cNvPicPr/>
                  </pic:nvPicPr>
                  <pic:blipFill>
                    <a:blip r:embed="rId80" cstate="print"/>
                    <a:stretch>
                      <a:fillRect/>
                    </a:stretch>
                  </pic:blipFill>
                  <pic:spPr>
                    <a:xfrm>
                      <a:off x="0" y="0"/>
                      <a:ext cx="6210935" cy="3734435"/>
                    </a:xfrm>
                    <a:prstGeom prst="rect">
                      <a:avLst/>
                    </a:prstGeom>
                  </pic:spPr>
                </pic:pic>
              </a:graphicData>
            </a:graphic>
          </wp:inline>
        </w:drawing>
      </w:r>
    </w:p>
    <w:p w:rsidR="00E6701C" w:rsidRPr="006234F8" w:rsidRDefault="00E6701C" w:rsidP="00834357">
      <w:pPr>
        <w:pStyle w:val="Caption"/>
        <w:rPr>
          <w:noProof/>
          <w:lang w:val="hy-AM"/>
        </w:rPr>
        <w:sectPr w:rsidR="00E6701C" w:rsidRPr="006234F8" w:rsidSect="00F75A20">
          <w:pgSz w:w="11907" w:h="16839" w:code="9"/>
          <w:pgMar w:top="1814" w:right="708" w:bottom="1247" w:left="1418" w:header="720" w:footer="720" w:gutter="0"/>
          <w:cols w:space="720"/>
          <w:titlePg/>
          <w:docGrid w:linePitch="360"/>
        </w:sectPr>
      </w:pPr>
      <w:bookmarkStart w:id="225" w:name="_Toc449694923"/>
      <w:bookmarkStart w:id="226" w:name="_Toc436206224"/>
      <w:bookmarkStart w:id="227" w:name="_Toc439182607"/>
    </w:p>
    <w:p w:rsidR="005F50A8" w:rsidRPr="006234F8" w:rsidRDefault="0000714B" w:rsidP="00834357">
      <w:pPr>
        <w:pStyle w:val="Caption"/>
        <w:rPr>
          <w:noProof/>
          <w:lang w:val="hy-AM"/>
        </w:rPr>
      </w:pPr>
      <w:bookmarkStart w:id="228" w:name="_Toc465180854"/>
      <w:r w:rsidRPr="006234F8">
        <w:rPr>
          <w:noProof/>
          <w:lang w:val="hy-AM"/>
        </w:rPr>
        <w:t xml:space="preserve">Fig. </w:t>
      </w:r>
      <w:r w:rsidR="00613FD6" w:rsidRPr="006234F8">
        <w:rPr>
          <w:noProof/>
          <w:lang w:val="hy-AM"/>
        </w:rPr>
        <w:fldChar w:fldCharType="begin"/>
      </w:r>
      <w:r w:rsidRPr="006234F8">
        <w:rPr>
          <w:noProof/>
          <w:lang w:val="hy-AM"/>
        </w:rPr>
        <w:instrText xml:space="preserve"> SEQ Fig. \* ARABIC </w:instrText>
      </w:r>
      <w:r w:rsidR="00613FD6" w:rsidRPr="006234F8">
        <w:rPr>
          <w:noProof/>
          <w:lang w:val="hy-AM"/>
        </w:rPr>
        <w:fldChar w:fldCharType="separate"/>
      </w:r>
      <w:r w:rsidR="005638F6">
        <w:rPr>
          <w:noProof/>
          <w:lang w:val="hy-AM"/>
        </w:rPr>
        <w:t>26</w:t>
      </w:r>
      <w:r w:rsidR="00613FD6" w:rsidRPr="006234F8">
        <w:rPr>
          <w:noProof/>
          <w:lang w:val="hy-AM"/>
        </w:rPr>
        <w:fldChar w:fldCharType="end"/>
      </w:r>
      <w:r w:rsidR="007C4470">
        <w:rPr>
          <w:noProof/>
        </w:rPr>
        <w:t>.</w:t>
      </w:r>
      <w:r w:rsidRPr="006234F8">
        <w:rPr>
          <w:noProof/>
          <w:lang w:val="hy-AM"/>
        </w:rPr>
        <w:t xml:space="preserve"> Example of organization structure tree reporting</w:t>
      </w:r>
      <w:bookmarkEnd w:id="225"/>
      <w:bookmarkEnd w:id="228"/>
    </w:p>
    <w:p w:rsidR="005F50A8" w:rsidRPr="00834357" w:rsidRDefault="005F50A8" w:rsidP="00834357">
      <w:pPr>
        <w:pStyle w:val="Caption"/>
        <w:rPr>
          <w:rFonts w:eastAsia="MS Mincho"/>
        </w:rPr>
      </w:pPr>
      <w:r w:rsidRPr="00834357">
        <w:rPr>
          <w:rFonts w:eastAsia="MS Mincho"/>
          <w:noProof/>
        </w:rPr>
        <w:drawing>
          <wp:inline distT="0" distB="0" distL="0" distR="0">
            <wp:extent cx="6000750" cy="3571875"/>
            <wp:effectExtent l="19050" t="0" r="0" b="0"/>
            <wp:docPr id="181" name="Рисунок 10" descr="Fig. 26_Tree Org Structure Positions Management_Repor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26_Tree Org Structure Positions Management_Reports.jpg"/>
                    <pic:cNvPicPr/>
                  </pic:nvPicPr>
                  <pic:blipFill>
                    <a:blip r:embed="rId81" cstate="print"/>
                    <a:stretch>
                      <a:fillRect/>
                    </a:stretch>
                  </pic:blipFill>
                  <pic:spPr>
                    <a:xfrm>
                      <a:off x="0" y="0"/>
                      <a:ext cx="6000750" cy="3571875"/>
                    </a:xfrm>
                    <a:prstGeom prst="rect">
                      <a:avLst/>
                    </a:prstGeom>
                  </pic:spPr>
                </pic:pic>
              </a:graphicData>
            </a:graphic>
          </wp:inline>
        </w:drawing>
      </w:r>
      <w:r w:rsidRPr="00834357">
        <w:rPr>
          <w:rFonts w:eastAsia="MS Mincho"/>
        </w:rPr>
        <w:t xml:space="preserve"> </w:t>
      </w:r>
      <w:bookmarkEnd w:id="226"/>
      <w:bookmarkEnd w:id="227"/>
    </w:p>
    <w:p w:rsidR="005F50A8" w:rsidRPr="006234F8" w:rsidRDefault="005F50A8" w:rsidP="005F50A8">
      <w:pPr>
        <w:tabs>
          <w:tab w:val="left" w:pos="1125"/>
        </w:tabs>
        <w:spacing w:before="120" w:after="120"/>
        <w:rPr>
          <w:rFonts w:ascii="Sylfaen" w:eastAsia="MS Mincho" w:hAnsi="Sylfaen"/>
          <w:sz w:val="22"/>
          <w:szCs w:val="22"/>
          <w:lang w:val="hy-AM"/>
        </w:rPr>
      </w:pPr>
    </w:p>
    <w:p w:rsidR="00BB4D30" w:rsidRPr="006234F8" w:rsidRDefault="00BB4D30" w:rsidP="00834357">
      <w:pPr>
        <w:pStyle w:val="Caption"/>
      </w:pPr>
      <w:bookmarkStart w:id="229" w:name="_Toc410775348"/>
      <w:bookmarkStart w:id="230" w:name="_Toc436206298"/>
    </w:p>
    <w:p w:rsidR="005F50A8" w:rsidRPr="006234F8" w:rsidRDefault="00CA4277" w:rsidP="00834357">
      <w:pPr>
        <w:pStyle w:val="Caption"/>
        <w:rPr>
          <w:lang w:val="hy-AM"/>
        </w:rPr>
      </w:pPr>
      <w:bookmarkStart w:id="231" w:name="_Toc465180775"/>
      <w:r w:rsidRPr="006234F8">
        <w:t xml:space="preserve">Table </w:t>
      </w:r>
      <w:r w:rsidR="00613FD6" w:rsidRPr="006234F8">
        <w:fldChar w:fldCharType="begin"/>
      </w:r>
      <w:r w:rsidRPr="006234F8">
        <w:instrText xml:space="preserve"> SEQ Table \* ARABIC </w:instrText>
      </w:r>
      <w:r w:rsidR="00613FD6" w:rsidRPr="006234F8">
        <w:fldChar w:fldCharType="separate"/>
      </w:r>
      <w:r w:rsidR="005638F6">
        <w:rPr>
          <w:noProof/>
        </w:rPr>
        <w:t>24</w:t>
      </w:r>
      <w:r w:rsidR="00613FD6" w:rsidRPr="006234F8">
        <w:fldChar w:fldCharType="end"/>
      </w:r>
      <w:r w:rsidR="007C4470">
        <w:t>.</w:t>
      </w:r>
      <w:r w:rsidR="0000714B" w:rsidRPr="006234F8">
        <w:rPr>
          <w:rFonts w:eastAsia="MS Mincho"/>
          <w:lang w:val="hy-AM"/>
        </w:rPr>
        <w:t xml:space="preserve"> </w:t>
      </w:r>
      <w:bookmarkEnd w:id="229"/>
      <w:r w:rsidR="0000714B" w:rsidRPr="006234F8">
        <w:rPr>
          <w:rFonts w:eastAsia="MS Mincho"/>
        </w:rPr>
        <w:t>Organization structure administration</w:t>
      </w:r>
      <w:bookmarkEnd w:id="231"/>
      <w:r w:rsidR="0000714B" w:rsidRPr="006234F8">
        <w:rPr>
          <w:rFonts w:eastAsia="MS Mincho"/>
        </w:rPr>
        <w:t xml:space="preserve"> </w:t>
      </w:r>
      <w:bookmarkEnd w:id="230"/>
    </w:p>
    <w:tbl>
      <w:tblPr>
        <w:tblW w:w="495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49"/>
        <w:gridCol w:w="1141"/>
        <w:gridCol w:w="1444"/>
        <w:gridCol w:w="1448"/>
        <w:gridCol w:w="4517"/>
      </w:tblGrid>
      <w:tr w:rsidR="005F50A8" w:rsidRPr="006234F8" w:rsidTr="00E6701C">
        <w:trPr>
          <w:cantSplit/>
          <w:tblHeader/>
        </w:trPr>
        <w:tc>
          <w:tcPr>
            <w:tcW w:w="1350"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hy-AM"/>
              </w:rPr>
            </w:pPr>
            <w:r w:rsidRPr="006234F8">
              <w:rPr>
                <w:rFonts w:ascii="Sylfaen" w:hAnsi="Sylfaen"/>
                <w:b w:val="0"/>
                <w:sz w:val="22"/>
                <w:szCs w:val="22"/>
              </w:rPr>
              <w:t xml:space="preserve">Field </w:t>
            </w:r>
          </w:p>
        </w:tc>
        <w:tc>
          <w:tcPr>
            <w:tcW w:w="1141"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rPr>
            </w:pPr>
            <w:r w:rsidRPr="006234F8">
              <w:rPr>
                <w:rFonts w:ascii="Sylfaen" w:hAnsi="Sylfaen"/>
                <w:b w:val="0"/>
                <w:sz w:val="22"/>
                <w:szCs w:val="22"/>
              </w:rPr>
              <w:t xml:space="preserve">Type </w:t>
            </w:r>
          </w:p>
        </w:tc>
        <w:tc>
          <w:tcPr>
            <w:tcW w:w="1444"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hy-AM"/>
              </w:rPr>
            </w:pPr>
            <w:r w:rsidRPr="006234F8">
              <w:rPr>
                <w:rFonts w:ascii="Sylfaen" w:hAnsi="Sylfaen"/>
                <w:b w:val="0"/>
                <w:sz w:val="22"/>
                <w:szCs w:val="22"/>
              </w:rPr>
              <w:t xml:space="preserve">Attributes </w:t>
            </w:r>
          </w:p>
        </w:tc>
        <w:tc>
          <w:tcPr>
            <w:tcW w:w="1448"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1E25FA" w:rsidP="00BA6109">
            <w:pPr>
              <w:pStyle w:val="ColumnHeading"/>
              <w:spacing w:before="0" w:after="0"/>
              <w:rPr>
                <w:rFonts w:ascii="Sylfaen" w:hAnsi="Sylfaen"/>
                <w:b w:val="0"/>
                <w:sz w:val="22"/>
                <w:szCs w:val="22"/>
                <w:lang w:val="hy-AM"/>
              </w:rPr>
            </w:pPr>
            <w:r w:rsidRPr="006234F8">
              <w:rPr>
                <w:rFonts w:ascii="Sylfaen" w:hAnsi="Sylfaen"/>
                <w:b w:val="0"/>
                <w:sz w:val="22"/>
                <w:szCs w:val="22"/>
              </w:rPr>
              <w:t>Initial value</w:t>
            </w:r>
            <w:r w:rsidR="005F50A8" w:rsidRPr="006234F8">
              <w:rPr>
                <w:rFonts w:ascii="Sylfaen" w:hAnsi="Sylfaen"/>
                <w:b w:val="0"/>
                <w:sz w:val="22"/>
                <w:szCs w:val="22"/>
              </w:rPr>
              <w:t xml:space="preserve"> </w:t>
            </w:r>
          </w:p>
        </w:tc>
        <w:tc>
          <w:tcPr>
            <w:tcW w:w="4517"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hy-AM"/>
              </w:rPr>
            </w:pPr>
            <w:r w:rsidRPr="006234F8">
              <w:rPr>
                <w:rFonts w:ascii="Sylfaen" w:hAnsi="Sylfaen"/>
                <w:b w:val="0"/>
                <w:sz w:val="22"/>
                <w:szCs w:val="22"/>
              </w:rPr>
              <w:t xml:space="preserve">Description </w:t>
            </w:r>
          </w:p>
        </w:tc>
      </w:tr>
      <w:tr w:rsidR="005F50A8" w:rsidRPr="006234F8" w:rsidTr="00E6701C">
        <w:trPr>
          <w:cantSplit/>
        </w:trPr>
        <w:tc>
          <w:tcPr>
            <w:tcW w:w="9900" w:type="dxa"/>
            <w:gridSpan w:val="5"/>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2"/>
                <w:szCs w:val="22"/>
                <w:lang w:val="hy-AM"/>
              </w:rPr>
            </w:pPr>
            <w:r w:rsidRPr="006234F8">
              <w:rPr>
                <w:rFonts w:ascii="Sylfaen" w:hAnsi="Sylfaen"/>
                <w:sz w:val="22"/>
                <w:szCs w:val="22"/>
                <w:lang w:val="en-US"/>
              </w:rPr>
              <w:t xml:space="preserve">Search Section </w:t>
            </w:r>
          </w:p>
        </w:tc>
      </w:tr>
      <w:tr w:rsidR="005F50A8" w:rsidRPr="006234F8" w:rsidTr="00E6701C">
        <w:trPr>
          <w:cantSplit/>
        </w:trPr>
        <w:tc>
          <w:tcPr>
            <w:tcW w:w="135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Direct management unit </w:t>
            </w:r>
          </w:p>
        </w:tc>
        <w:tc>
          <w:tcPr>
            <w:tcW w:w="114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Dropdown</w:t>
            </w:r>
          </w:p>
        </w:tc>
        <w:tc>
          <w:tcPr>
            <w:tcW w:w="144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Not mandatory</w:t>
            </w:r>
          </w:p>
        </w:tc>
        <w:tc>
          <w:tcPr>
            <w:tcW w:w="1448"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All</w:t>
            </w:r>
          </w:p>
        </w:tc>
        <w:tc>
          <w:tcPr>
            <w:tcW w:w="45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Defines the direct management unit of the SRC structural unit. </w:t>
            </w:r>
          </w:p>
        </w:tc>
      </w:tr>
      <w:tr w:rsidR="005F50A8" w:rsidRPr="006234F8" w:rsidTr="00E6701C">
        <w:trPr>
          <w:cantSplit/>
        </w:trPr>
        <w:tc>
          <w:tcPr>
            <w:tcW w:w="135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Type of structural unit </w:t>
            </w:r>
          </w:p>
        </w:tc>
        <w:tc>
          <w:tcPr>
            <w:tcW w:w="114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Dropdown</w:t>
            </w:r>
          </w:p>
        </w:tc>
        <w:tc>
          <w:tcPr>
            <w:tcW w:w="144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Not mandatory</w:t>
            </w:r>
          </w:p>
        </w:tc>
        <w:tc>
          <w:tcPr>
            <w:tcW w:w="1448"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All</w:t>
            </w:r>
          </w:p>
        </w:tc>
        <w:tc>
          <w:tcPr>
            <w:tcW w:w="45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Defines the list of the SRC structural unit types pertaining to the direct management unit stated in the previous point. Potential values:</w:t>
            </w:r>
          </w:p>
          <w:p w:rsidR="005F50A8" w:rsidRPr="006234F8" w:rsidRDefault="005F50A8" w:rsidP="00BA6109">
            <w:pPr>
              <w:pStyle w:val="Tabletext"/>
              <w:numPr>
                <w:ilvl w:val="0"/>
                <w:numId w:val="7"/>
              </w:numPr>
              <w:rPr>
                <w:rFonts w:ascii="Sylfaen" w:eastAsia="MS Mincho" w:hAnsi="Sylfaen"/>
                <w:sz w:val="20"/>
                <w:lang w:val="hy-AM"/>
              </w:rPr>
            </w:pPr>
            <w:r w:rsidRPr="006234F8">
              <w:rPr>
                <w:rFonts w:ascii="Sylfaen" w:eastAsia="MS Mincho" w:hAnsi="Sylfaen"/>
                <w:sz w:val="20"/>
                <w:lang w:val="en-US"/>
              </w:rPr>
              <w:t xml:space="preserve">All </w:t>
            </w:r>
          </w:p>
          <w:p w:rsidR="005F50A8" w:rsidRPr="006234F8" w:rsidRDefault="005F50A8" w:rsidP="00BA6109">
            <w:pPr>
              <w:pStyle w:val="Tabletext"/>
              <w:numPr>
                <w:ilvl w:val="0"/>
                <w:numId w:val="7"/>
              </w:numPr>
              <w:rPr>
                <w:rFonts w:ascii="Sylfaen" w:hAnsi="Sylfaen"/>
                <w:sz w:val="20"/>
                <w:lang w:val="hy-AM"/>
              </w:rPr>
            </w:pPr>
            <w:r w:rsidRPr="006234F8">
              <w:rPr>
                <w:rFonts w:ascii="Sylfaen" w:hAnsi="Sylfaen"/>
                <w:sz w:val="20"/>
                <w:lang w:val="en-US"/>
              </w:rPr>
              <w:t xml:space="preserve">Superior tax authority </w:t>
            </w:r>
          </w:p>
          <w:p w:rsidR="005F50A8" w:rsidRPr="006234F8" w:rsidRDefault="005F50A8" w:rsidP="00BA6109">
            <w:pPr>
              <w:pStyle w:val="Tabletext"/>
              <w:numPr>
                <w:ilvl w:val="0"/>
                <w:numId w:val="7"/>
              </w:numPr>
              <w:rPr>
                <w:rFonts w:ascii="Sylfaen" w:hAnsi="Sylfaen"/>
                <w:sz w:val="20"/>
                <w:lang w:val="hy-AM"/>
              </w:rPr>
            </w:pPr>
            <w:r w:rsidRPr="006234F8">
              <w:rPr>
                <w:rFonts w:ascii="Sylfaen" w:hAnsi="Sylfaen"/>
                <w:sz w:val="20"/>
                <w:lang w:val="en-US"/>
              </w:rPr>
              <w:t xml:space="preserve">Superior customs authority </w:t>
            </w:r>
          </w:p>
          <w:p w:rsidR="005F50A8" w:rsidRPr="006234F8" w:rsidRDefault="005F50A8" w:rsidP="00BA6109">
            <w:pPr>
              <w:pStyle w:val="Tabletext"/>
              <w:numPr>
                <w:ilvl w:val="0"/>
                <w:numId w:val="7"/>
              </w:numPr>
              <w:rPr>
                <w:rFonts w:ascii="Sylfaen" w:hAnsi="Sylfaen"/>
                <w:sz w:val="20"/>
                <w:lang w:val="hy-AM"/>
              </w:rPr>
            </w:pPr>
            <w:r w:rsidRPr="006234F8">
              <w:rPr>
                <w:rFonts w:ascii="Sylfaen" w:hAnsi="Sylfaen"/>
                <w:sz w:val="20"/>
                <w:lang w:val="en-US"/>
              </w:rPr>
              <w:t xml:space="preserve">Territorial body </w:t>
            </w:r>
          </w:p>
          <w:p w:rsidR="005F50A8" w:rsidRPr="006234F8" w:rsidRDefault="005F50A8" w:rsidP="00BA6109">
            <w:pPr>
              <w:pStyle w:val="Tabletext"/>
              <w:numPr>
                <w:ilvl w:val="0"/>
                <w:numId w:val="7"/>
              </w:numPr>
              <w:rPr>
                <w:rFonts w:ascii="Sylfaen" w:hAnsi="Sylfaen"/>
                <w:sz w:val="20"/>
                <w:lang w:val="hy-AM"/>
              </w:rPr>
            </w:pPr>
            <w:r w:rsidRPr="006234F8">
              <w:rPr>
                <w:rFonts w:ascii="Sylfaen" w:hAnsi="Sylfaen"/>
                <w:sz w:val="20"/>
                <w:lang w:val="en-US"/>
              </w:rPr>
              <w:t xml:space="preserve">Territorial tax inspection </w:t>
            </w:r>
          </w:p>
          <w:p w:rsidR="005F50A8" w:rsidRPr="006234F8" w:rsidRDefault="005F50A8" w:rsidP="00BA6109">
            <w:pPr>
              <w:pStyle w:val="Tabletext"/>
              <w:numPr>
                <w:ilvl w:val="0"/>
                <w:numId w:val="7"/>
              </w:numPr>
              <w:rPr>
                <w:rFonts w:ascii="Sylfaen" w:hAnsi="Sylfaen"/>
                <w:sz w:val="20"/>
                <w:lang w:val="hy-AM"/>
              </w:rPr>
            </w:pPr>
            <w:r w:rsidRPr="006234F8">
              <w:rPr>
                <w:rFonts w:ascii="Sylfaen" w:hAnsi="Sylfaen"/>
                <w:sz w:val="20"/>
                <w:lang w:val="hy-AM"/>
              </w:rPr>
              <w:t xml:space="preserve">Taxpayer </w:t>
            </w:r>
            <w:r w:rsidRPr="006234F8">
              <w:rPr>
                <w:rFonts w:ascii="Sylfaen" w:hAnsi="Sylfaen"/>
                <w:sz w:val="20"/>
                <w:lang w:val="en-US"/>
              </w:rPr>
              <w:t>S</w:t>
            </w:r>
            <w:r w:rsidRPr="006234F8">
              <w:rPr>
                <w:rFonts w:ascii="Sylfaen" w:hAnsi="Sylfaen"/>
                <w:sz w:val="20"/>
                <w:lang w:val="hy-AM"/>
              </w:rPr>
              <w:t xml:space="preserve">ervice </w:t>
            </w:r>
            <w:r w:rsidRPr="006234F8">
              <w:rPr>
                <w:rFonts w:ascii="Sylfaen" w:hAnsi="Sylfaen"/>
                <w:sz w:val="20"/>
                <w:lang w:val="en-US"/>
              </w:rPr>
              <w:t>C</w:t>
            </w:r>
            <w:r w:rsidRPr="006234F8">
              <w:rPr>
                <w:rFonts w:ascii="Sylfaen" w:hAnsi="Sylfaen"/>
                <w:sz w:val="20"/>
                <w:lang w:val="hy-AM"/>
              </w:rPr>
              <w:t xml:space="preserve">enter </w:t>
            </w:r>
          </w:p>
          <w:p w:rsidR="005F50A8" w:rsidRPr="006234F8" w:rsidRDefault="005F50A8" w:rsidP="00BA6109">
            <w:pPr>
              <w:pStyle w:val="Tabletext"/>
              <w:numPr>
                <w:ilvl w:val="0"/>
                <w:numId w:val="7"/>
              </w:numPr>
              <w:rPr>
                <w:rFonts w:ascii="Sylfaen" w:hAnsi="Sylfaen"/>
                <w:sz w:val="20"/>
                <w:lang w:val="hy-AM"/>
              </w:rPr>
            </w:pPr>
            <w:r w:rsidRPr="006234F8">
              <w:rPr>
                <w:rFonts w:ascii="Sylfaen" w:eastAsia="MS Mincho" w:hAnsi="Sylfaen"/>
                <w:sz w:val="20"/>
                <w:lang w:val="en-US"/>
              </w:rPr>
              <w:t xml:space="preserve">Department </w:t>
            </w:r>
          </w:p>
          <w:p w:rsidR="005F50A8" w:rsidRPr="006234F8" w:rsidRDefault="005F50A8" w:rsidP="00BA6109">
            <w:pPr>
              <w:pStyle w:val="Tabletext"/>
              <w:numPr>
                <w:ilvl w:val="0"/>
                <w:numId w:val="7"/>
              </w:numPr>
              <w:rPr>
                <w:rFonts w:ascii="Sylfaen" w:hAnsi="Sylfaen"/>
                <w:sz w:val="20"/>
                <w:lang w:val="hy-AM"/>
              </w:rPr>
            </w:pPr>
            <w:r w:rsidRPr="006234F8">
              <w:rPr>
                <w:rFonts w:ascii="Sylfaen" w:eastAsia="MS Mincho" w:hAnsi="Sylfaen"/>
                <w:sz w:val="20"/>
                <w:lang w:val="en-US"/>
              </w:rPr>
              <w:t xml:space="preserve">Division </w:t>
            </w:r>
          </w:p>
          <w:p w:rsidR="005F50A8" w:rsidRPr="006234F8" w:rsidRDefault="005F50A8" w:rsidP="00BA6109">
            <w:pPr>
              <w:pStyle w:val="Tabletext"/>
              <w:numPr>
                <w:ilvl w:val="0"/>
                <w:numId w:val="7"/>
              </w:numPr>
              <w:rPr>
                <w:rFonts w:ascii="Sylfaen" w:hAnsi="Sylfaen"/>
                <w:sz w:val="20"/>
                <w:lang w:val="hy-AM"/>
              </w:rPr>
            </w:pPr>
            <w:r w:rsidRPr="006234F8">
              <w:rPr>
                <w:rFonts w:ascii="Sylfaen" w:eastAsia="MS Mincho" w:hAnsi="Sylfaen"/>
                <w:sz w:val="20"/>
                <w:lang w:val="en-US"/>
              </w:rPr>
              <w:t xml:space="preserve">Customs point </w:t>
            </w:r>
          </w:p>
          <w:p w:rsidR="005F50A8" w:rsidRPr="006234F8" w:rsidRDefault="005F50A8" w:rsidP="00BA6109">
            <w:pPr>
              <w:pStyle w:val="Tabletext"/>
              <w:numPr>
                <w:ilvl w:val="0"/>
                <w:numId w:val="7"/>
              </w:numPr>
              <w:rPr>
                <w:rFonts w:ascii="Sylfaen" w:hAnsi="Sylfaen"/>
                <w:sz w:val="20"/>
                <w:lang w:val="hy-AM"/>
              </w:rPr>
            </w:pPr>
            <w:r w:rsidRPr="006234F8">
              <w:rPr>
                <w:rFonts w:ascii="Sylfaen" w:eastAsia="MS Mincho" w:hAnsi="Sylfaen"/>
                <w:sz w:val="20"/>
                <w:lang w:val="en-US"/>
              </w:rPr>
              <w:t xml:space="preserve">Customs house </w:t>
            </w:r>
          </w:p>
        </w:tc>
      </w:tr>
      <w:tr w:rsidR="005F50A8" w:rsidRPr="006234F8" w:rsidTr="00E6701C">
        <w:trPr>
          <w:cantSplit/>
        </w:trPr>
        <w:tc>
          <w:tcPr>
            <w:tcW w:w="135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Name list of structural units </w:t>
            </w:r>
          </w:p>
        </w:tc>
        <w:tc>
          <w:tcPr>
            <w:tcW w:w="114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Drop down</w:t>
            </w:r>
          </w:p>
        </w:tc>
        <w:tc>
          <w:tcPr>
            <w:tcW w:w="144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Not mandatory</w:t>
            </w:r>
          </w:p>
        </w:tc>
        <w:tc>
          <w:tcPr>
            <w:tcW w:w="144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5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Defines the name of the SRC structural unit. Potential values: </w:t>
            </w:r>
          </w:p>
          <w:p w:rsidR="005F50A8" w:rsidRPr="006234F8" w:rsidRDefault="005F50A8" w:rsidP="004901BD">
            <w:pPr>
              <w:pStyle w:val="Tabletext"/>
              <w:numPr>
                <w:ilvl w:val="0"/>
                <w:numId w:val="62"/>
              </w:numPr>
              <w:rPr>
                <w:rFonts w:ascii="Sylfaen" w:hAnsi="Sylfaen"/>
                <w:sz w:val="20"/>
                <w:lang w:val="hy-AM"/>
              </w:rPr>
            </w:pPr>
            <w:r w:rsidRPr="006234F8">
              <w:rPr>
                <w:rFonts w:ascii="Sylfaen" w:hAnsi="Sylfaen"/>
                <w:sz w:val="20"/>
                <w:lang w:val="en-US"/>
              </w:rPr>
              <w:t xml:space="preserve">All </w:t>
            </w:r>
          </w:p>
          <w:p w:rsidR="005F50A8" w:rsidRPr="006234F8" w:rsidRDefault="005F50A8" w:rsidP="004901BD">
            <w:pPr>
              <w:pStyle w:val="Tabletext"/>
              <w:numPr>
                <w:ilvl w:val="0"/>
                <w:numId w:val="62"/>
              </w:numPr>
              <w:rPr>
                <w:rFonts w:ascii="Sylfaen" w:hAnsi="Sylfaen"/>
                <w:sz w:val="20"/>
                <w:lang w:val="hy-AM"/>
              </w:rPr>
            </w:pPr>
            <w:r w:rsidRPr="006234F8">
              <w:rPr>
                <w:rFonts w:ascii="Sylfaen" w:hAnsi="Sylfaen" w:cs="Sylfaen"/>
                <w:sz w:val="20"/>
                <w:lang w:val="en-US"/>
              </w:rPr>
              <w:t xml:space="preserve">Name list of the SRC structural units </w:t>
            </w:r>
          </w:p>
        </w:tc>
      </w:tr>
      <w:tr w:rsidR="005F50A8" w:rsidRPr="006234F8" w:rsidTr="00E6701C">
        <w:trPr>
          <w:cantSplit/>
        </w:trPr>
        <w:tc>
          <w:tcPr>
            <w:tcW w:w="135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Structural unit code </w:t>
            </w:r>
          </w:p>
        </w:tc>
        <w:tc>
          <w:tcPr>
            <w:tcW w:w="114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Text Box</w:t>
            </w:r>
          </w:p>
        </w:tc>
        <w:tc>
          <w:tcPr>
            <w:tcW w:w="144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Not mandatory</w:t>
            </w:r>
          </w:p>
        </w:tc>
        <w:tc>
          <w:tcPr>
            <w:tcW w:w="144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5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Defines the SRC structural unit code</w:t>
            </w:r>
            <w:r w:rsidRPr="006234F8">
              <w:rPr>
                <w:rFonts w:ascii="Sylfaen" w:hAnsi="Sylfaen"/>
                <w:sz w:val="20"/>
                <w:lang w:val="en-US"/>
              </w:rPr>
              <w:t>.</w:t>
            </w:r>
            <w:r w:rsidRPr="006234F8">
              <w:rPr>
                <w:rFonts w:ascii="Sylfaen" w:hAnsi="Sylfaen"/>
                <w:sz w:val="20"/>
                <w:lang w:val="hy-AM"/>
              </w:rPr>
              <w:t xml:space="preserve"> </w:t>
            </w:r>
          </w:p>
        </w:tc>
      </w:tr>
      <w:tr w:rsidR="005F50A8" w:rsidRPr="006234F8" w:rsidTr="00E6701C">
        <w:trPr>
          <w:cantSplit/>
        </w:trPr>
        <w:tc>
          <w:tcPr>
            <w:tcW w:w="135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Status</w:t>
            </w:r>
          </w:p>
        </w:tc>
        <w:tc>
          <w:tcPr>
            <w:tcW w:w="114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Drop down</w:t>
            </w:r>
          </w:p>
        </w:tc>
        <w:tc>
          <w:tcPr>
            <w:tcW w:w="144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Not mandatory</w:t>
            </w:r>
          </w:p>
        </w:tc>
        <w:tc>
          <w:tcPr>
            <w:tcW w:w="1448"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Active </w:t>
            </w:r>
          </w:p>
        </w:tc>
        <w:tc>
          <w:tcPr>
            <w:tcW w:w="45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Defines the status of the SRC structural unit. Potential values: </w:t>
            </w:r>
          </w:p>
          <w:p w:rsidR="005F50A8" w:rsidRPr="006234F8" w:rsidRDefault="005F50A8" w:rsidP="004901BD">
            <w:pPr>
              <w:pStyle w:val="Tabletext"/>
              <w:numPr>
                <w:ilvl w:val="0"/>
                <w:numId w:val="60"/>
              </w:numPr>
              <w:rPr>
                <w:rFonts w:ascii="Sylfaen" w:hAnsi="Sylfaen"/>
                <w:sz w:val="20"/>
                <w:lang w:val="hy-AM"/>
              </w:rPr>
            </w:pPr>
            <w:r w:rsidRPr="006234F8">
              <w:rPr>
                <w:rFonts w:ascii="Sylfaen" w:hAnsi="Sylfaen"/>
                <w:sz w:val="20"/>
                <w:lang w:val="en-US"/>
              </w:rPr>
              <w:t xml:space="preserve">All </w:t>
            </w:r>
          </w:p>
          <w:p w:rsidR="005F50A8" w:rsidRPr="006234F8" w:rsidRDefault="005F50A8" w:rsidP="004901BD">
            <w:pPr>
              <w:pStyle w:val="Tabletext"/>
              <w:numPr>
                <w:ilvl w:val="0"/>
                <w:numId w:val="60"/>
              </w:numPr>
              <w:rPr>
                <w:rFonts w:ascii="Sylfaen" w:hAnsi="Sylfaen"/>
                <w:sz w:val="20"/>
                <w:lang w:val="hy-AM"/>
              </w:rPr>
            </w:pPr>
            <w:r w:rsidRPr="006234F8">
              <w:rPr>
                <w:rFonts w:ascii="Sylfaen" w:hAnsi="Sylfaen"/>
                <w:sz w:val="20"/>
                <w:lang w:val="en-US"/>
              </w:rPr>
              <w:t xml:space="preserve">Active </w:t>
            </w:r>
          </w:p>
          <w:p w:rsidR="005F50A8" w:rsidRPr="006234F8" w:rsidRDefault="005F50A8" w:rsidP="004901BD">
            <w:pPr>
              <w:pStyle w:val="Tabletext"/>
              <w:numPr>
                <w:ilvl w:val="0"/>
                <w:numId w:val="60"/>
              </w:numPr>
              <w:rPr>
                <w:rFonts w:ascii="Sylfaen" w:hAnsi="Sylfaen"/>
                <w:sz w:val="20"/>
                <w:lang w:val="hy-AM"/>
              </w:rPr>
            </w:pPr>
            <w:r w:rsidRPr="006234F8">
              <w:rPr>
                <w:rFonts w:ascii="Sylfaen" w:hAnsi="Sylfaen"/>
                <w:sz w:val="20"/>
                <w:lang w:val="en-US"/>
              </w:rPr>
              <w:t xml:space="preserve">Inactive </w:t>
            </w:r>
          </w:p>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“Active” status pertains to the units that are active at that moment.  </w:t>
            </w:r>
            <w:r w:rsidRPr="006234F8">
              <w:rPr>
                <w:rFonts w:ascii="Sylfaen" w:hAnsi="Sylfaen"/>
                <w:sz w:val="20"/>
                <w:lang w:val="en-US"/>
              </w:rPr>
              <w:t>“Inactive” status pertains to the structural units that are inactive at that moment.</w:t>
            </w:r>
          </w:p>
        </w:tc>
      </w:tr>
      <w:tr w:rsidR="005F50A8" w:rsidRPr="006234F8" w:rsidTr="00E6701C">
        <w:trPr>
          <w:cantSplit/>
        </w:trPr>
        <w:tc>
          <w:tcPr>
            <w:tcW w:w="135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Date of activity </w:t>
            </w:r>
          </w:p>
        </w:tc>
        <w:tc>
          <w:tcPr>
            <w:tcW w:w="114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Calendar box</w:t>
            </w:r>
          </w:p>
        </w:tc>
        <w:tc>
          <w:tcPr>
            <w:tcW w:w="144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Not mandatory</w:t>
            </w:r>
          </w:p>
        </w:tc>
        <w:tc>
          <w:tcPr>
            <w:tcW w:w="1448"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Active </w:t>
            </w:r>
          </w:p>
        </w:tc>
        <w:tc>
          <w:tcPr>
            <w:tcW w:w="45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Defines the date of activity of the SRC structural unit. The date is defined in the range. </w:t>
            </w:r>
          </w:p>
        </w:tc>
      </w:tr>
      <w:tr w:rsidR="005F50A8" w:rsidRPr="006234F8" w:rsidTr="00E6701C">
        <w:trPr>
          <w:cantSplit/>
        </w:trPr>
        <w:tc>
          <w:tcPr>
            <w:tcW w:w="135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Search </w:t>
            </w:r>
          </w:p>
        </w:tc>
        <w:tc>
          <w:tcPr>
            <w:tcW w:w="114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Button</w:t>
            </w:r>
          </w:p>
        </w:tc>
        <w:tc>
          <w:tcPr>
            <w:tcW w:w="1444"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44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5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hy-AM"/>
              </w:rPr>
              <w:t xml:space="preserve">Clicking on the button, search is performed in the below table by checked indicators. </w:t>
            </w:r>
          </w:p>
        </w:tc>
      </w:tr>
      <w:tr w:rsidR="005F50A8" w:rsidRPr="006234F8" w:rsidTr="00E6701C">
        <w:trPr>
          <w:cantSplit/>
        </w:trPr>
        <w:tc>
          <w:tcPr>
            <w:tcW w:w="135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New </w:t>
            </w:r>
          </w:p>
        </w:tc>
        <w:tc>
          <w:tcPr>
            <w:tcW w:w="114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Button</w:t>
            </w:r>
          </w:p>
        </w:tc>
        <w:tc>
          <w:tcPr>
            <w:tcW w:w="1444"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44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5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Bring the search fields to the initial values.</w:t>
            </w:r>
          </w:p>
        </w:tc>
      </w:tr>
      <w:tr w:rsidR="005F50A8" w:rsidRPr="006234F8" w:rsidTr="00E6701C">
        <w:trPr>
          <w:cantSplit/>
        </w:trPr>
        <w:tc>
          <w:tcPr>
            <w:tcW w:w="9900" w:type="dxa"/>
            <w:gridSpan w:val="5"/>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hy-AM"/>
              </w:rPr>
            </w:pPr>
            <w:r w:rsidRPr="006234F8">
              <w:rPr>
                <w:rFonts w:ascii="Sylfaen" w:hAnsi="Sylfaen"/>
                <w:sz w:val="20"/>
                <w:lang w:val="hy-AM"/>
              </w:rPr>
              <w:t xml:space="preserve">Structural units table </w:t>
            </w:r>
          </w:p>
        </w:tc>
      </w:tr>
      <w:tr w:rsidR="005F50A8" w:rsidRPr="006234F8" w:rsidTr="00E6701C">
        <w:trPr>
          <w:cantSplit/>
        </w:trPr>
        <w:tc>
          <w:tcPr>
            <w:tcW w:w="135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Direct management unit</w:t>
            </w:r>
          </w:p>
        </w:tc>
        <w:tc>
          <w:tcPr>
            <w:tcW w:w="114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Column</w:t>
            </w:r>
          </w:p>
        </w:tc>
        <w:tc>
          <w:tcPr>
            <w:tcW w:w="1444"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44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5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Field displays the  direct management unit </w:t>
            </w:r>
            <w:r w:rsidRPr="006234F8">
              <w:rPr>
                <w:rFonts w:ascii="Sylfaen" w:hAnsi="Sylfaen"/>
                <w:sz w:val="20"/>
                <w:lang w:val="en-US"/>
              </w:rPr>
              <w:t xml:space="preserve">of structural unit. </w:t>
            </w:r>
          </w:p>
        </w:tc>
      </w:tr>
      <w:tr w:rsidR="005F50A8" w:rsidRPr="006234F8" w:rsidTr="00E6701C">
        <w:trPr>
          <w:cantSplit/>
        </w:trPr>
        <w:tc>
          <w:tcPr>
            <w:tcW w:w="135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Type of structural unit </w:t>
            </w:r>
          </w:p>
        </w:tc>
        <w:tc>
          <w:tcPr>
            <w:tcW w:w="114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Column</w:t>
            </w:r>
          </w:p>
        </w:tc>
        <w:tc>
          <w:tcPr>
            <w:tcW w:w="1444"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44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517"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Field displays the type of structural unit. Potential values are: </w:t>
            </w:r>
          </w:p>
          <w:p w:rsidR="005F50A8" w:rsidRPr="006234F8" w:rsidRDefault="005F50A8" w:rsidP="00BA6109">
            <w:pPr>
              <w:pStyle w:val="Tabletext"/>
              <w:numPr>
                <w:ilvl w:val="0"/>
                <w:numId w:val="7"/>
              </w:numPr>
              <w:rPr>
                <w:rFonts w:ascii="Sylfaen" w:hAnsi="Sylfaen"/>
                <w:sz w:val="20"/>
                <w:lang w:val="hy-AM"/>
              </w:rPr>
            </w:pPr>
            <w:r w:rsidRPr="006234F8">
              <w:rPr>
                <w:rFonts w:ascii="Sylfaen" w:hAnsi="Sylfaen"/>
                <w:sz w:val="20"/>
                <w:lang w:val="en-US"/>
              </w:rPr>
              <w:t xml:space="preserve">Headquarters </w:t>
            </w:r>
          </w:p>
          <w:p w:rsidR="005F50A8" w:rsidRPr="006234F8" w:rsidRDefault="005F50A8" w:rsidP="00BA6109">
            <w:pPr>
              <w:pStyle w:val="Tabletext"/>
              <w:numPr>
                <w:ilvl w:val="0"/>
                <w:numId w:val="7"/>
              </w:numPr>
              <w:rPr>
                <w:rFonts w:ascii="Sylfaen" w:hAnsi="Sylfaen"/>
                <w:sz w:val="20"/>
                <w:lang w:val="hy-AM"/>
              </w:rPr>
            </w:pPr>
            <w:r w:rsidRPr="006234F8">
              <w:rPr>
                <w:rFonts w:ascii="Sylfaen" w:hAnsi="Sylfaen"/>
                <w:sz w:val="20"/>
                <w:lang w:val="en-US"/>
              </w:rPr>
              <w:t xml:space="preserve">Territorial body </w:t>
            </w:r>
          </w:p>
          <w:p w:rsidR="005F50A8" w:rsidRPr="006234F8" w:rsidRDefault="005F50A8" w:rsidP="00BA6109">
            <w:pPr>
              <w:pStyle w:val="Tabletext"/>
              <w:numPr>
                <w:ilvl w:val="0"/>
                <w:numId w:val="7"/>
              </w:numPr>
              <w:rPr>
                <w:rFonts w:ascii="Sylfaen" w:hAnsi="Sylfaen"/>
                <w:sz w:val="20"/>
                <w:lang w:val="hy-AM"/>
              </w:rPr>
            </w:pPr>
            <w:r w:rsidRPr="006234F8">
              <w:rPr>
                <w:rFonts w:ascii="Sylfaen" w:hAnsi="Sylfaen"/>
                <w:sz w:val="20"/>
                <w:lang w:val="en-US"/>
              </w:rPr>
              <w:t xml:space="preserve">Territorial Tax Inspectorate </w:t>
            </w:r>
          </w:p>
          <w:p w:rsidR="005F50A8" w:rsidRPr="006234F8" w:rsidRDefault="005F50A8" w:rsidP="00BA6109">
            <w:pPr>
              <w:pStyle w:val="Tabletext"/>
              <w:numPr>
                <w:ilvl w:val="0"/>
                <w:numId w:val="7"/>
              </w:numPr>
              <w:rPr>
                <w:rFonts w:ascii="Sylfaen" w:hAnsi="Sylfaen"/>
                <w:sz w:val="20"/>
                <w:lang w:val="hy-AM"/>
              </w:rPr>
            </w:pPr>
            <w:r w:rsidRPr="006234F8">
              <w:rPr>
                <w:rFonts w:ascii="Sylfaen" w:hAnsi="Sylfaen"/>
                <w:sz w:val="20"/>
                <w:lang w:val="hy-AM"/>
              </w:rPr>
              <w:t xml:space="preserve">Taxpayer Service Center </w:t>
            </w:r>
          </w:p>
          <w:p w:rsidR="005F50A8" w:rsidRPr="006234F8" w:rsidRDefault="005F50A8" w:rsidP="00BA6109">
            <w:pPr>
              <w:pStyle w:val="Tabletext"/>
              <w:numPr>
                <w:ilvl w:val="0"/>
                <w:numId w:val="7"/>
              </w:numPr>
              <w:rPr>
                <w:rFonts w:ascii="Sylfaen" w:hAnsi="Sylfaen"/>
                <w:sz w:val="20"/>
                <w:lang w:val="hy-AM"/>
              </w:rPr>
            </w:pPr>
            <w:r w:rsidRPr="006234F8">
              <w:rPr>
                <w:rFonts w:ascii="Sylfaen" w:eastAsia="MS Mincho" w:hAnsi="Sylfaen"/>
                <w:sz w:val="20"/>
                <w:lang w:val="en-US"/>
              </w:rPr>
              <w:t xml:space="preserve">Department </w:t>
            </w:r>
          </w:p>
          <w:p w:rsidR="005F50A8" w:rsidRPr="006234F8" w:rsidRDefault="005F50A8" w:rsidP="00BA6109">
            <w:pPr>
              <w:pStyle w:val="Tabletext"/>
              <w:numPr>
                <w:ilvl w:val="0"/>
                <w:numId w:val="7"/>
              </w:numPr>
              <w:rPr>
                <w:rFonts w:ascii="Sylfaen" w:hAnsi="Sylfaen"/>
                <w:sz w:val="20"/>
                <w:lang w:val="hy-AM"/>
              </w:rPr>
            </w:pPr>
            <w:r w:rsidRPr="006234F8">
              <w:rPr>
                <w:rFonts w:ascii="Sylfaen" w:eastAsia="MS Mincho" w:hAnsi="Sylfaen"/>
                <w:sz w:val="20"/>
                <w:lang w:val="en-US"/>
              </w:rPr>
              <w:t xml:space="preserve">Division </w:t>
            </w:r>
          </w:p>
          <w:p w:rsidR="005F50A8" w:rsidRPr="006234F8" w:rsidRDefault="005F50A8" w:rsidP="00BA6109">
            <w:pPr>
              <w:pStyle w:val="Tabletext"/>
              <w:numPr>
                <w:ilvl w:val="0"/>
                <w:numId w:val="7"/>
              </w:numPr>
              <w:rPr>
                <w:rFonts w:ascii="Sylfaen" w:hAnsi="Sylfaen"/>
                <w:sz w:val="20"/>
                <w:lang w:val="hy-AM"/>
              </w:rPr>
            </w:pPr>
            <w:r w:rsidRPr="006234F8">
              <w:rPr>
                <w:rFonts w:ascii="Sylfaen" w:eastAsia="MS Mincho" w:hAnsi="Sylfaen"/>
                <w:sz w:val="20"/>
                <w:lang w:val="en-US"/>
              </w:rPr>
              <w:t xml:space="preserve">Customs point </w:t>
            </w:r>
          </w:p>
          <w:p w:rsidR="005F50A8" w:rsidRPr="006234F8" w:rsidRDefault="005F50A8" w:rsidP="00BA6109">
            <w:pPr>
              <w:pStyle w:val="Tabletext"/>
              <w:numPr>
                <w:ilvl w:val="0"/>
                <w:numId w:val="7"/>
              </w:numPr>
              <w:rPr>
                <w:rFonts w:ascii="Sylfaen" w:hAnsi="Sylfaen"/>
                <w:sz w:val="20"/>
                <w:lang w:val="hy-AM"/>
              </w:rPr>
            </w:pPr>
            <w:r w:rsidRPr="006234F8">
              <w:rPr>
                <w:rFonts w:ascii="Sylfaen" w:eastAsia="MS Mincho" w:hAnsi="Sylfaen"/>
                <w:sz w:val="20"/>
                <w:lang w:val="en-US"/>
              </w:rPr>
              <w:t xml:space="preserve">Custom-House </w:t>
            </w:r>
          </w:p>
        </w:tc>
      </w:tr>
      <w:tr w:rsidR="005F50A8" w:rsidRPr="006234F8" w:rsidTr="00E6701C">
        <w:trPr>
          <w:cantSplit/>
        </w:trPr>
        <w:tc>
          <w:tcPr>
            <w:tcW w:w="135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Name of structural unit </w:t>
            </w:r>
          </w:p>
        </w:tc>
        <w:tc>
          <w:tcPr>
            <w:tcW w:w="114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Column</w:t>
            </w:r>
          </w:p>
        </w:tc>
        <w:tc>
          <w:tcPr>
            <w:tcW w:w="1444"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44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517"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Field </w:t>
            </w:r>
            <w:r w:rsidRPr="006234F8">
              <w:rPr>
                <w:rFonts w:ascii="Sylfaen" w:hAnsi="Sylfaen"/>
                <w:sz w:val="20"/>
                <w:lang w:val="en-US"/>
              </w:rPr>
              <w:t>displays</w:t>
            </w:r>
            <w:r w:rsidRPr="006234F8">
              <w:rPr>
                <w:rFonts w:ascii="Sylfaen" w:hAnsi="Sylfaen"/>
                <w:sz w:val="20"/>
                <w:lang w:val="hy-AM"/>
              </w:rPr>
              <w:t xml:space="preserve"> the name of the structural unit. </w:t>
            </w:r>
          </w:p>
        </w:tc>
      </w:tr>
      <w:tr w:rsidR="005F50A8" w:rsidRPr="006234F8" w:rsidTr="00E6701C">
        <w:trPr>
          <w:cantSplit/>
        </w:trPr>
        <w:tc>
          <w:tcPr>
            <w:tcW w:w="135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Structural unit code </w:t>
            </w:r>
          </w:p>
        </w:tc>
        <w:tc>
          <w:tcPr>
            <w:tcW w:w="114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Column</w:t>
            </w:r>
          </w:p>
        </w:tc>
        <w:tc>
          <w:tcPr>
            <w:tcW w:w="1444"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44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5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hy-AM"/>
              </w:rPr>
              <w:t>Field displays</w:t>
            </w:r>
            <w:r w:rsidRPr="006234F8">
              <w:rPr>
                <w:rFonts w:ascii="Sylfaen" w:hAnsi="Sylfaen"/>
                <w:sz w:val="20"/>
                <w:lang w:val="en-US"/>
              </w:rPr>
              <w:t xml:space="preserve"> the code of the checked structural unit. The code is the sequential number of structural unit in the </w:t>
            </w:r>
            <w:r w:rsidR="001E25FA" w:rsidRPr="006234F8">
              <w:rPr>
                <w:rFonts w:ascii="Sylfaen" w:hAnsi="Sylfaen"/>
                <w:sz w:val="20"/>
                <w:lang w:val="en-US"/>
              </w:rPr>
              <w:t>unit’s</w:t>
            </w:r>
            <w:r w:rsidRPr="006234F8">
              <w:rPr>
                <w:rFonts w:ascii="Sylfaen" w:hAnsi="Sylfaen"/>
                <w:sz w:val="20"/>
                <w:lang w:val="en-US"/>
              </w:rPr>
              <w:t xml:space="preserve"> list of the direct management unit. </w:t>
            </w:r>
          </w:p>
        </w:tc>
      </w:tr>
      <w:tr w:rsidR="005F50A8" w:rsidRPr="006234F8" w:rsidTr="00E6701C">
        <w:trPr>
          <w:cantSplit/>
        </w:trPr>
        <w:tc>
          <w:tcPr>
            <w:tcW w:w="135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Date of creation </w:t>
            </w:r>
          </w:p>
        </w:tc>
        <w:tc>
          <w:tcPr>
            <w:tcW w:w="114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Column</w:t>
            </w:r>
          </w:p>
        </w:tc>
        <w:tc>
          <w:tcPr>
            <w:tcW w:w="1444"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44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5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Field displays the date of creation of the particular structural unit. </w:t>
            </w:r>
          </w:p>
        </w:tc>
      </w:tr>
      <w:tr w:rsidR="005F50A8" w:rsidRPr="006234F8" w:rsidTr="00E6701C">
        <w:trPr>
          <w:cantSplit/>
        </w:trPr>
        <w:tc>
          <w:tcPr>
            <w:tcW w:w="135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Date of closure </w:t>
            </w:r>
          </w:p>
        </w:tc>
        <w:tc>
          <w:tcPr>
            <w:tcW w:w="114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Column</w:t>
            </w:r>
          </w:p>
        </w:tc>
        <w:tc>
          <w:tcPr>
            <w:tcW w:w="1444"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44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5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Field displays the date of </w:t>
            </w:r>
            <w:r w:rsidRPr="006234F8">
              <w:rPr>
                <w:rFonts w:ascii="Sylfaen" w:hAnsi="Sylfaen"/>
                <w:sz w:val="20"/>
                <w:lang w:val="en-US"/>
              </w:rPr>
              <w:t xml:space="preserve">termination of activity of the given structural unit. </w:t>
            </w:r>
          </w:p>
        </w:tc>
      </w:tr>
      <w:tr w:rsidR="005F50A8" w:rsidRPr="006234F8" w:rsidTr="00E6701C">
        <w:trPr>
          <w:cantSplit/>
        </w:trPr>
        <w:tc>
          <w:tcPr>
            <w:tcW w:w="135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Status </w:t>
            </w:r>
          </w:p>
        </w:tc>
        <w:tc>
          <w:tcPr>
            <w:tcW w:w="114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Column</w:t>
            </w:r>
          </w:p>
        </w:tc>
        <w:tc>
          <w:tcPr>
            <w:tcW w:w="1444"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44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5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Field displays the status of the checked structural unit. Potential values</w:t>
            </w:r>
            <w:r w:rsidRPr="006234F8">
              <w:rPr>
                <w:rFonts w:ascii="Sylfaen" w:hAnsi="Sylfaen"/>
                <w:sz w:val="20"/>
                <w:lang w:val="en-US"/>
              </w:rPr>
              <w:t xml:space="preserve"> are</w:t>
            </w:r>
            <w:r w:rsidRPr="006234F8">
              <w:rPr>
                <w:rFonts w:ascii="Sylfaen" w:hAnsi="Sylfaen"/>
                <w:sz w:val="20"/>
                <w:lang w:val="hy-AM"/>
              </w:rPr>
              <w:t xml:space="preserve">: </w:t>
            </w:r>
          </w:p>
          <w:p w:rsidR="005F50A8" w:rsidRPr="006234F8" w:rsidRDefault="005F50A8" w:rsidP="004901BD">
            <w:pPr>
              <w:pStyle w:val="Tabletext"/>
              <w:numPr>
                <w:ilvl w:val="0"/>
                <w:numId w:val="61"/>
              </w:numPr>
              <w:rPr>
                <w:rFonts w:ascii="Sylfaen" w:hAnsi="Sylfaen"/>
                <w:sz w:val="20"/>
                <w:lang w:val="hy-AM"/>
              </w:rPr>
            </w:pPr>
            <w:r w:rsidRPr="006234F8">
              <w:rPr>
                <w:rFonts w:ascii="Sylfaen" w:hAnsi="Sylfaen"/>
                <w:sz w:val="20"/>
                <w:lang w:val="en-US"/>
              </w:rPr>
              <w:t xml:space="preserve">Active </w:t>
            </w:r>
          </w:p>
          <w:p w:rsidR="005F50A8" w:rsidRPr="006234F8" w:rsidRDefault="005F50A8" w:rsidP="004901BD">
            <w:pPr>
              <w:pStyle w:val="Tabletext"/>
              <w:numPr>
                <w:ilvl w:val="0"/>
                <w:numId w:val="61"/>
              </w:numPr>
              <w:rPr>
                <w:rFonts w:ascii="Sylfaen" w:hAnsi="Sylfaen"/>
                <w:sz w:val="20"/>
                <w:lang w:val="hy-AM"/>
              </w:rPr>
            </w:pPr>
            <w:r w:rsidRPr="006234F8">
              <w:rPr>
                <w:rFonts w:ascii="Sylfaen" w:hAnsi="Sylfaen"/>
                <w:sz w:val="20"/>
                <w:lang w:val="en-US"/>
              </w:rPr>
              <w:t xml:space="preserve">Inactive </w:t>
            </w:r>
          </w:p>
          <w:p w:rsidR="005F50A8" w:rsidRPr="006234F8" w:rsidRDefault="005F50A8" w:rsidP="00BA6109">
            <w:pPr>
              <w:pStyle w:val="Tabletext"/>
              <w:rPr>
                <w:rFonts w:ascii="Sylfaen" w:hAnsi="Sylfaen"/>
                <w:sz w:val="20"/>
                <w:lang w:val="en-US"/>
              </w:rPr>
            </w:pPr>
            <w:r w:rsidRPr="006234F8">
              <w:rPr>
                <w:rFonts w:ascii="Sylfaen" w:hAnsi="Sylfaen"/>
                <w:sz w:val="20"/>
                <w:lang w:val="hy-AM"/>
              </w:rPr>
              <w:t xml:space="preserve">“Active” status pertains to the units that are active at that moment.  </w:t>
            </w:r>
            <w:r w:rsidRPr="006234F8">
              <w:rPr>
                <w:rFonts w:ascii="Sylfaen" w:hAnsi="Sylfaen"/>
                <w:sz w:val="20"/>
                <w:lang w:val="en-US"/>
              </w:rPr>
              <w:t>“Inactive” status pertains to the structural units that are inactive at that moment.</w:t>
            </w:r>
          </w:p>
        </w:tc>
      </w:tr>
      <w:tr w:rsidR="005F50A8" w:rsidRPr="006234F8" w:rsidTr="00E6701C">
        <w:trPr>
          <w:cantSplit/>
        </w:trPr>
        <w:tc>
          <w:tcPr>
            <w:tcW w:w="135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New structural unit </w:t>
            </w:r>
          </w:p>
        </w:tc>
        <w:tc>
          <w:tcPr>
            <w:tcW w:w="114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Button</w:t>
            </w:r>
          </w:p>
        </w:tc>
        <w:tc>
          <w:tcPr>
            <w:tcW w:w="1444"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44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5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 xml:space="preserve">Opens the form for creation of a structural unit that is on the same level as the checked unit (Table 25). In case the data entered in the form are saved, the structural unit is added in the table as a new row. </w:t>
            </w:r>
          </w:p>
        </w:tc>
      </w:tr>
      <w:tr w:rsidR="005F50A8" w:rsidRPr="006234F8" w:rsidTr="00E6701C">
        <w:trPr>
          <w:cantSplit/>
        </w:trPr>
        <w:tc>
          <w:tcPr>
            <w:tcW w:w="135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Create a subordinate unit </w:t>
            </w:r>
          </w:p>
        </w:tc>
        <w:tc>
          <w:tcPr>
            <w:tcW w:w="114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Button</w:t>
            </w:r>
          </w:p>
        </w:tc>
        <w:tc>
          <w:tcPr>
            <w:tcW w:w="1444"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44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5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 xml:space="preserve">Opens the form for creation of a unit deemed as a subordinate unit for the checked structural unit (Table 24).  The structural unit of the checked row in the table is displayed as a direct management unit in the form when clicking on the button.  If the data entered in the form as described in Table 24 are saved, the structural unit is added in the table as a new row. </w:t>
            </w:r>
          </w:p>
        </w:tc>
      </w:tr>
      <w:tr w:rsidR="005F50A8" w:rsidRPr="006234F8" w:rsidTr="00E6701C">
        <w:trPr>
          <w:cantSplit/>
        </w:trPr>
        <w:tc>
          <w:tcPr>
            <w:tcW w:w="135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View </w:t>
            </w:r>
          </w:p>
        </w:tc>
        <w:tc>
          <w:tcPr>
            <w:tcW w:w="114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Button</w:t>
            </w:r>
          </w:p>
        </w:tc>
        <w:tc>
          <w:tcPr>
            <w:tcW w:w="1444"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44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5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Opens the form</w:t>
            </w:r>
            <w:r w:rsidRPr="006234F8">
              <w:rPr>
                <w:rFonts w:ascii="Sylfaen" w:hAnsi="Sylfaen"/>
                <w:sz w:val="20"/>
                <w:lang w:val="en-US"/>
              </w:rPr>
              <w:t xml:space="preserve"> to </w:t>
            </w:r>
            <w:r w:rsidRPr="006234F8">
              <w:rPr>
                <w:rFonts w:ascii="Sylfaen" w:hAnsi="Sylfaen"/>
                <w:sz w:val="20"/>
                <w:lang w:val="hy-AM"/>
              </w:rPr>
              <w:t>view the checked structural unit (</w:t>
            </w:r>
            <w:r w:rsidRPr="006234F8">
              <w:rPr>
                <w:rFonts w:ascii="Sylfaen" w:hAnsi="Sylfaen"/>
                <w:sz w:val="20"/>
                <w:lang w:val="en-US"/>
              </w:rPr>
              <w:t>T</w:t>
            </w:r>
            <w:r w:rsidRPr="006234F8">
              <w:rPr>
                <w:rFonts w:ascii="Sylfaen" w:hAnsi="Sylfaen"/>
                <w:sz w:val="20"/>
                <w:lang w:val="hy-AM"/>
              </w:rPr>
              <w:t xml:space="preserve">able 24) in view mode, with suspended fields, without editing option. </w:t>
            </w:r>
          </w:p>
        </w:tc>
      </w:tr>
      <w:tr w:rsidR="005F50A8" w:rsidRPr="006234F8" w:rsidTr="00E6701C">
        <w:trPr>
          <w:cantSplit/>
        </w:trPr>
        <w:tc>
          <w:tcPr>
            <w:tcW w:w="135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Edit </w:t>
            </w:r>
          </w:p>
        </w:tc>
        <w:tc>
          <w:tcPr>
            <w:tcW w:w="114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Button</w:t>
            </w:r>
          </w:p>
        </w:tc>
        <w:tc>
          <w:tcPr>
            <w:tcW w:w="1444"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44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5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hy-AM"/>
              </w:rPr>
              <w:t>Opens the form</w:t>
            </w:r>
            <w:r w:rsidRPr="006234F8">
              <w:rPr>
                <w:rFonts w:ascii="Sylfaen" w:hAnsi="Sylfaen"/>
                <w:sz w:val="20"/>
                <w:lang w:val="en-US"/>
              </w:rPr>
              <w:t xml:space="preserve"> to</w:t>
            </w:r>
            <w:r w:rsidRPr="006234F8">
              <w:rPr>
                <w:rFonts w:ascii="Sylfaen" w:hAnsi="Sylfaen"/>
                <w:sz w:val="20"/>
                <w:lang w:val="hy-AM"/>
              </w:rPr>
              <w:t xml:space="preserve"> edit the checked structural unit. </w:t>
            </w:r>
            <w:r w:rsidRPr="006234F8">
              <w:rPr>
                <w:rFonts w:ascii="Sylfaen" w:hAnsi="Sylfaen"/>
                <w:sz w:val="20"/>
                <w:lang w:val="en-US"/>
              </w:rPr>
              <w:t xml:space="preserve">When editing, the main data block fields of the structural unit are not active. The button is accessible only to the PMD employees. </w:t>
            </w:r>
          </w:p>
        </w:tc>
      </w:tr>
      <w:tr w:rsidR="005F50A8" w:rsidRPr="006234F8" w:rsidTr="00E6701C">
        <w:trPr>
          <w:cantSplit/>
        </w:trPr>
        <w:tc>
          <w:tcPr>
            <w:tcW w:w="135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Print the tree </w:t>
            </w:r>
          </w:p>
        </w:tc>
        <w:tc>
          <w:tcPr>
            <w:tcW w:w="114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Button</w:t>
            </w:r>
          </w:p>
        </w:tc>
        <w:tc>
          <w:tcPr>
            <w:tcW w:w="1444"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44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5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hy-AM"/>
              </w:rPr>
              <w:t xml:space="preserve">Opens the report displaying the structure of </w:t>
            </w:r>
            <w:r w:rsidRPr="006234F8">
              <w:rPr>
                <w:rFonts w:ascii="Sylfaen" w:hAnsi="Sylfaen"/>
                <w:sz w:val="20"/>
                <w:lang w:val="en-US"/>
              </w:rPr>
              <w:t xml:space="preserve">the </w:t>
            </w:r>
            <w:r w:rsidRPr="006234F8">
              <w:rPr>
                <w:rFonts w:ascii="Sylfaen" w:hAnsi="Sylfaen"/>
                <w:sz w:val="20"/>
                <w:lang w:val="hy-AM"/>
              </w:rPr>
              <w:t xml:space="preserve">checked structural unit and its substructures </w:t>
            </w:r>
            <w:r w:rsidRPr="006234F8">
              <w:rPr>
                <w:rFonts w:ascii="Sylfaen" w:hAnsi="Sylfaen"/>
                <w:sz w:val="20"/>
                <w:lang w:val="en-US"/>
              </w:rPr>
              <w:t>with</w:t>
            </w:r>
            <w:r w:rsidRPr="006234F8">
              <w:rPr>
                <w:rFonts w:ascii="Sylfaen" w:hAnsi="Sylfaen"/>
                <w:sz w:val="20"/>
                <w:lang w:val="hy-AM"/>
              </w:rPr>
              <w:t xml:space="preserve"> diagrammatic </w:t>
            </w:r>
            <w:r w:rsidRPr="006234F8">
              <w:rPr>
                <w:rFonts w:ascii="Sylfaen" w:hAnsi="Sylfaen"/>
                <w:sz w:val="20"/>
                <w:lang w:val="en-US"/>
              </w:rPr>
              <w:t>view</w:t>
            </w:r>
            <w:r w:rsidRPr="006234F8">
              <w:rPr>
                <w:rFonts w:ascii="Sylfaen" w:hAnsi="Sylfaen"/>
                <w:sz w:val="20"/>
                <w:lang w:val="hy-AM"/>
              </w:rPr>
              <w:t xml:space="preserve"> (Fig.. </w:t>
            </w:r>
            <w:r w:rsidRPr="006234F8">
              <w:rPr>
                <w:rFonts w:ascii="Sylfaen" w:hAnsi="Sylfaen"/>
                <w:sz w:val="20"/>
                <w:lang w:val="en-US"/>
              </w:rPr>
              <w:t>25)</w:t>
            </w:r>
            <w:r w:rsidRPr="006234F8">
              <w:rPr>
                <w:rFonts w:ascii="Sylfaen" w:hAnsi="Sylfaen"/>
                <w:sz w:val="20"/>
                <w:lang w:val="hy-AM"/>
              </w:rPr>
              <w:t>.</w:t>
            </w:r>
            <w:r w:rsidRPr="006234F8">
              <w:rPr>
                <w:rFonts w:ascii="Sylfaen" w:hAnsi="Sylfaen"/>
                <w:sz w:val="20"/>
                <w:lang w:val="en-US"/>
              </w:rPr>
              <w:t xml:space="preserve"> It is necessary to create an option for placing the diagram in the SRC website. </w:t>
            </w:r>
            <w:r w:rsidRPr="006234F8">
              <w:rPr>
                <w:rFonts w:ascii="Sylfaen" w:hAnsi="Sylfaen"/>
                <w:sz w:val="20"/>
                <w:lang w:val="hy-AM"/>
              </w:rPr>
              <w:t xml:space="preserve"> </w:t>
            </w:r>
            <w:r w:rsidRPr="006234F8">
              <w:rPr>
                <w:rFonts w:ascii="Sylfaen" w:hAnsi="Sylfaen"/>
                <w:sz w:val="20"/>
                <w:lang w:val="en-US"/>
              </w:rPr>
              <w:t xml:space="preserve"> </w:t>
            </w:r>
          </w:p>
        </w:tc>
      </w:tr>
      <w:tr w:rsidR="005F50A8" w:rsidRPr="006234F8" w:rsidTr="00E6701C">
        <w:trPr>
          <w:cantSplit/>
        </w:trPr>
        <w:tc>
          <w:tcPr>
            <w:tcW w:w="135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Print the table </w:t>
            </w:r>
          </w:p>
        </w:tc>
        <w:tc>
          <w:tcPr>
            <w:tcW w:w="114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Button</w:t>
            </w:r>
          </w:p>
        </w:tc>
        <w:tc>
          <w:tcPr>
            <w:tcW w:w="1444"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44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5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Clicking on the button, the rows checked in the table are exported from the system </w:t>
            </w:r>
            <w:r w:rsidRPr="006234F8">
              <w:rPr>
                <w:rFonts w:ascii="Sylfaen" w:hAnsi="Sylfaen"/>
                <w:sz w:val="20"/>
                <w:lang w:val="en-US"/>
              </w:rPr>
              <w:t>with</w:t>
            </w:r>
            <w:r w:rsidRPr="006234F8">
              <w:rPr>
                <w:rFonts w:ascii="Sylfaen" w:hAnsi="Sylfaen"/>
                <w:sz w:val="20"/>
                <w:lang w:val="hy-AM"/>
              </w:rPr>
              <w:t xml:space="preserve"> file</w:t>
            </w:r>
            <w:r w:rsidRPr="006234F8">
              <w:rPr>
                <w:rFonts w:ascii="Sylfaen" w:hAnsi="Sylfaen"/>
                <w:sz w:val="20"/>
                <w:lang w:val="en-US"/>
              </w:rPr>
              <w:t xml:space="preserve"> view</w:t>
            </w:r>
            <w:r w:rsidRPr="006234F8">
              <w:rPr>
                <w:rFonts w:ascii="Sylfaen" w:hAnsi="Sylfaen"/>
                <w:sz w:val="20"/>
                <w:lang w:val="hy-AM"/>
              </w:rPr>
              <w:t xml:space="preserve"> in xls formate</w:t>
            </w:r>
            <w:r w:rsidRPr="006234F8">
              <w:rPr>
                <w:rFonts w:ascii="Sylfaen" w:hAnsi="Sylfaen"/>
                <w:sz w:val="20"/>
                <w:lang w:val="en-US"/>
              </w:rPr>
              <w:t xml:space="preserve">. </w:t>
            </w:r>
          </w:p>
        </w:tc>
      </w:tr>
      <w:tr w:rsidR="005F50A8" w:rsidRPr="006234F8" w:rsidTr="00E6701C">
        <w:trPr>
          <w:cantSplit/>
        </w:trPr>
        <w:tc>
          <w:tcPr>
            <w:tcW w:w="135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Reflect the tree </w:t>
            </w:r>
          </w:p>
        </w:tc>
        <w:tc>
          <w:tcPr>
            <w:tcW w:w="114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Button</w:t>
            </w:r>
          </w:p>
        </w:tc>
        <w:tc>
          <w:tcPr>
            <w:tcW w:w="1444"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44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5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Clicking on the button, the SRC structure opens at the button of the page with the view of tree. </w:t>
            </w:r>
          </w:p>
        </w:tc>
      </w:tr>
      <w:tr w:rsidR="005F50A8" w:rsidRPr="006234F8" w:rsidTr="00E6701C">
        <w:trPr>
          <w:cantSplit/>
        </w:trPr>
        <w:tc>
          <w:tcPr>
            <w:tcW w:w="135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Create a position </w:t>
            </w:r>
          </w:p>
        </w:tc>
        <w:tc>
          <w:tcPr>
            <w:tcW w:w="114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Button</w:t>
            </w:r>
          </w:p>
        </w:tc>
        <w:tc>
          <w:tcPr>
            <w:tcW w:w="1444"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44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5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Clicking on the button, the window, described in Table 26, </w:t>
            </w:r>
            <w:r w:rsidRPr="006234F8">
              <w:rPr>
                <w:rFonts w:ascii="Sylfaen" w:hAnsi="Sylfaen"/>
                <w:sz w:val="20"/>
                <w:lang w:val="en-US"/>
              </w:rPr>
              <w:t>for</w:t>
            </w:r>
            <w:r w:rsidRPr="006234F8">
              <w:rPr>
                <w:rFonts w:ascii="Sylfaen" w:hAnsi="Sylfaen"/>
                <w:sz w:val="20"/>
                <w:lang w:val="hy-AM"/>
              </w:rPr>
              <w:t xml:space="preserve"> creat</w:t>
            </w:r>
            <w:r w:rsidR="001E25FA" w:rsidRPr="006234F8">
              <w:rPr>
                <w:rFonts w:ascii="Sylfaen" w:hAnsi="Sylfaen"/>
                <w:sz w:val="20"/>
                <w:lang w:val="en-US"/>
              </w:rPr>
              <w:t>in</w:t>
            </w:r>
            <w:r w:rsidRPr="006234F8">
              <w:rPr>
                <w:rFonts w:ascii="Sylfaen" w:hAnsi="Sylfaen"/>
                <w:sz w:val="20"/>
                <w:lang w:val="hy-AM"/>
              </w:rPr>
              <w:t xml:space="preserve"> a new position in the checked structural unit opens.</w:t>
            </w:r>
          </w:p>
        </w:tc>
      </w:tr>
    </w:tbl>
    <w:p w:rsidR="005F50A8" w:rsidRPr="006234F8" w:rsidRDefault="005F50A8" w:rsidP="005F50A8">
      <w:pPr>
        <w:rPr>
          <w:rFonts w:ascii="Sylfaen" w:hAnsi="Sylfaen"/>
          <w:lang w:val="hy-AM"/>
        </w:rPr>
      </w:pPr>
    </w:p>
    <w:p w:rsidR="00E6701C" w:rsidRPr="006234F8" w:rsidRDefault="00E6701C" w:rsidP="00834357">
      <w:pPr>
        <w:pStyle w:val="Caption"/>
        <w:sectPr w:rsidR="00E6701C" w:rsidRPr="006234F8" w:rsidSect="00F75A20">
          <w:pgSz w:w="11907" w:h="16839" w:code="9"/>
          <w:pgMar w:top="1814" w:right="708" w:bottom="1247" w:left="1418" w:header="720" w:footer="720" w:gutter="0"/>
          <w:cols w:space="720"/>
          <w:titlePg/>
          <w:docGrid w:linePitch="360"/>
        </w:sectPr>
      </w:pPr>
      <w:bookmarkStart w:id="232" w:name="_Toc449694924"/>
      <w:bookmarkStart w:id="233" w:name="_Toc436206225"/>
      <w:bookmarkStart w:id="234" w:name="_Toc439182608"/>
    </w:p>
    <w:p w:rsidR="005F50A8" w:rsidRPr="006234F8" w:rsidRDefault="0000714B" w:rsidP="00834357">
      <w:pPr>
        <w:pStyle w:val="Caption"/>
      </w:pPr>
      <w:bookmarkStart w:id="235" w:name="_Toc465180855"/>
      <w:r w:rsidRPr="006234F8">
        <w:t xml:space="preserve">Fig. </w:t>
      </w:r>
      <w:r w:rsidR="00613FD6" w:rsidRPr="006234F8">
        <w:fldChar w:fldCharType="begin"/>
      </w:r>
      <w:r w:rsidRPr="006234F8">
        <w:instrText xml:space="preserve"> SEQ Fig. \* ARABIC </w:instrText>
      </w:r>
      <w:r w:rsidR="00613FD6" w:rsidRPr="006234F8">
        <w:fldChar w:fldCharType="separate"/>
      </w:r>
      <w:r w:rsidR="005638F6">
        <w:rPr>
          <w:noProof/>
        </w:rPr>
        <w:t>27</w:t>
      </w:r>
      <w:r w:rsidR="00613FD6" w:rsidRPr="006234F8">
        <w:fldChar w:fldCharType="end"/>
      </w:r>
      <w:r w:rsidR="007C4470">
        <w:t>.</w:t>
      </w:r>
      <w:r w:rsidRPr="006234F8">
        <w:t xml:space="preserve"> Page to view/edit the structural unit data/create a new structural unit</w:t>
      </w:r>
      <w:bookmarkEnd w:id="232"/>
      <w:bookmarkEnd w:id="235"/>
      <w:r w:rsidRPr="006234F8">
        <w:t xml:space="preserve"> </w:t>
      </w:r>
      <w:bookmarkEnd w:id="233"/>
      <w:bookmarkEnd w:id="234"/>
    </w:p>
    <w:p w:rsidR="005F50A8" w:rsidRPr="006234F8" w:rsidRDefault="00775EFD" w:rsidP="005F50A8">
      <w:pPr>
        <w:rPr>
          <w:rFonts w:ascii="Sylfaen" w:eastAsia="MS Mincho" w:hAnsi="Sylfaen"/>
        </w:rPr>
      </w:pPr>
      <w:r>
        <w:rPr>
          <w:rFonts w:ascii="Sylfaen" w:eastAsia="MS Mincho" w:hAnsi="Sylfaen"/>
          <w:noProof/>
        </w:rPr>
        <w:drawing>
          <wp:inline distT="0" distB="0" distL="0" distR="0">
            <wp:extent cx="6210935" cy="4035425"/>
            <wp:effectExtent l="19050" t="0" r="0" b="0"/>
            <wp:docPr id="18" name="Picture 17" descr="Org Structure Detai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g Structure Details.jpg"/>
                    <pic:cNvPicPr/>
                  </pic:nvPicPr>
                  <pic:blipFill>
                    <a:blip r:embed="rId82" cstate="print"/>
                    <a:stretch>
                      <a:fillRect/>
                    </a:stretch>
                  </pic:blipFill>
                  <pic:spPr>
                    <a:xfrm>
                      <a:off x="0" y="0"/>
                      <a:ext cx="6210935" cy="4035425"/>
                    </a:xfrm>
                    <a:prstGeom prst="rect">
                      <a:avLst/>
                    </a:prstGeom>
                  </pic:spPr>
                </pic:pic>
              </a:graphicData>
            </a:graphic>
          </wp:inline>
        </w:drawing>
      </w:r>
    </w:p>
    <w:p w:rsidR="00BB4D30" w:rsidRPr="006234F8" w:rsidRDefault="00BB4D30" w:rsidP="00834357">
      <w:pPr>
        <w:pStyle w:val="Caption"/>
      </w:pPr>
      <w:bookmarkStart w:id="236" w:name="_Toc410775349"/>
      <w:bookmarkStart w:id="237" w:name="_Toc436206299"/>
    </w:p>
    <w:p w:rsidR="005F50A8" w:rsidRPr="006234F8" w:rsidRDefault="00502A6B" w:rsidP="00834357">
      <w:pPr>
        <w:pStyle w:val="Caption"/>
      </w:pPr>
      <w:bookmarkStart w:id="238" w:name="_Toc465180776"/>
      <w:bookmarkEnd w:id="236"/>
      <w:r w:rsidRPr="006234F8">
        <w:t xml:space="preserve">Table </w:t>
      </w:r>
      <w:r w:rsidR="00613FD6" w:rsidRPr="006234F8">
        <w:fldChar w:fldCharType="begin"/>
      </w:r>
      <w:r w:rsidRPr="006234F8">
        <w:instrText xml:space="preserve"> SEQ Table \* ARABIC </w:instrText>
      </w:r>
      <w:r w:rsidR="00613FD6" w:rsidRPr="006234F8">
        <w:fldChar w:fldCharType="separate"/>
      </w:r>
      <w:r w:rsidR="005638F6">
        <w:rPr>
          <w:noProof/>
        </w:rPr>
        <w:t>25</w:t>
      </w:r>
      <w:r w:rsidR="00613FD6" w:rsidRPr="006234F8">
        <w:fldChar w:fldCharType="end"/>
      </w:r>
      <w:r>
        <w:t>6</w:t>
      </w:r>
      <w:r w:rsidR="007C4470">
        <w:t>.</w:t>
      </w:r>
      <w:r w:rsidRPr="006234F8">
        <w:rPr>
          <w:rFonts w:eastAsia="MS Mincho"/>
          <w:lang w:val="hy-AM"/>
        </w:rPr>
        <w:t xml:space="preserve"> </w:t>
      </w:r>
      <w:r w:rsidR="0000714B" w:rsidRPr="006234F8">
        <w:rPr>
          <w:rFonts w:eastAsia="MS Mincho"/>
          <w:lang w:val="hy-AM"/>
        </w:rPr>
        <w:t xml:space="preserve">Page to </w:t>
      </w:r>
      <w:r w:rsidR="0000714B" w:rsidRPr="006234F8">
        <w:rPr>
          <w:rFonts w:eastAsia="MS Mincho"/>
        </w:rPr>
        <w:t>create/</w:t>
      </w:r>
      <w:r w:rsidR="0000714B" w:rsidRPr="006234F8">
        <w:rPr>
          <w:rFonts w:eastAsia="MS Mincho"/>
          <w:lang w:val="hy-AM"/>
        </w:rPr>
        <w:t>view/edit the structural unit</w:t>
      </w:r>
      <w:bookmarkEnd w:id="238"/>
      <w:r w:rsidR="0000714B" w:rsidRPr="006234F8">
        <w:rPr>
          <w:lang w:val="hy-AM"/>
        </w:rPr>
        <w:t xml:space="preserve"> </w:t>
      </w:r>
    </w:p>
    <w:tbl>
      <w:tblPr>
        <w:tblW w:w="4950"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31"/>
        <w:gridCol w:w="9"/>
        <w:gridCol w:w="1120"/>
        <w:gridCol w:w="10"/>
        <w:gridCol w:w="1265"/>
        <w:gridCol w:w="8"/>
        <w:gridCol w:w="6"/>
        <w:gridCol w:w="10"/>
        <w:gridCol w:w="1039"/>
        <w:gridCol w:w="15"/>
        <w:gridCol w:w="4384"/>
      </w:tblGrid>
      <w:tr w:rsidR="005F50A8" w:rsidRPr="006234F8" w:rsidTr="00BA6109">
        <w:trPr>
          <w:cantSplit/>
          <w:tblHeader/>
        </w:trPr>
        <w:tc>
          <w:tcPr>
            <w:tcW w:w="2031" w:type="dxa"/>
            <w:tcBorders>
              <w:top w:val="single" w:sz="4" w:space="0" w:color="auto"/>
              <w:left w:val="single" w:sz="4" w:space="0" w:color="auto"/>
              <w:bottom w:val="single" w:sz="4" w:space="0" w:color="auto"/>
              <w:right w:val="single" w:sz="4" w:space="0" w:color="auto"/>
            </w:tcBorders>
            <w:shd w:val="pct25" w:color="auto" w:fill="auto"/>
            <w:hideMark/>
          </w:tcPr>
          <w:bookmarkEnd w:id="237"/>
          <w:p w:rsidR="005F50A8" w:rsidRPr="006234F8" w:rsidRDefault="005F50A8" w:rsidP="00BA6109">
            <w:pPr>
              <w:pStyle w:val="ColumnHeading"/>
              <w:spacing w:before="0" w:after="0"/>
              <w:rPr>
                <w:rFonts w:ascii="Sylfaen" w:hAnsi="Sylfaen"/>
                <w:b w:val="0"/>
                <w:sz w:val="22"/>
                <w:szCs w:val="22"/>
              </w:rPr>
            </w:pPr>
            <w:r w:rsidRPr="006234F8">
              <w:rPr>
                <w:rFonts w:ascii="Sylfaen" w:hAnsi="Sylfaen"/>
                <w:b w:val="0"/>
                <w:sz w:val="22"/>
                <w:szCs w:val="22"/>
              </w:rPr>
              <w:t>Field</w:t>
            </w:r>
          </w:p>
        </w:tc>
        <w:tc>
          <w:tcPr>
            <w:tcW w:w="1129" w:type="dxa"/>
            <w:gridSpan w:val="2"/>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rPr>
            </w:pPr>
            <w:r w:rsidRPr="006234F8">
              <w:rPr>
                <w:rFonts w:ascii="Sylfaen" w:hAnsi="Sylfaen"/>
                <w:b w:val="0"/>
                <w:sz w:val="22"/>
                <w:szCs w:val="22"/>
              </w:rPr>
              <w:t>Type</w:t>
            </w:r>
          </w:p>
        </w:tc>
        <w:tc>
          <w:tcPr>
            <w:tcW w:w="1275" w:type="dxa"/>
            <w:gridSpan w:val="2"/>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rPr>
            </w:pPr>
            <w:r w:rsidRPr="006234F8">
              <w:rPr>
                <w:rFonts w:ascii="Sylfaen" w:hAnsi="Sylfaen"/>
                <w:b w:val="0"/>
                <w:sz w:val="22"/>
                <w:szCs w:val="22"/>
              </w:rPr>
              <w:t>Attributes</w:t>
            </w:r>
          </w:p>
        </w:tc>
        <w:tc>
          <w:tcPr>
            <w:tcW w:w="1078" w:type="dxa"/>
            <w:gridSpan w:val="5"/>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hy-AM"/>
              </w:rPr>
            </w:pPr>
            <w:r w:rsidRPr="006234F8">
              <w:rPr>
                <w:rFonts w:ascii="Sylfaen" w:hAnsi="Sylfaen"/>
                <w:b w:val="0"/>
                <w:sz w:val="22"/>
                <w:szCs w:val="22"/>
              </w:rPr>
              <w:t>Initial value</w:t>
            </w:r>
          </w:p>
        </w:tc>
        <w:tc>
          <w:tcPr>
            <w:tcW w:w="4384"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rPr>
            </w:pPr>
            <w:r w:rsidRPr="006234F8">
              <w:rPr>
                <w:rFonts w:ascii="Sylfaen" w:hAnsi="Sylfaen"/>
                <w:b w:val="0"/>
                <w:sz w:val="22"/>
                <w:szCs w:val="22"/>
              </w:rPr>
              <w:t>Description</w:t>
            </w:r>
          </w:p>
        </w:tc>
      </w:tr>
      <w:tr w:rsidR="005F50A8" w:rsidRPr="006234F8" w:rsidTr="00BA6109">
        <w:trPr>
          <w:cantSplit/>
        </w:trPr>
        <w:tc>
          <w:tcPr>
            <w:tcW w:w="9897" w:type="dxa"/>
            <w:gridSpan w:val="11"/>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2"/>
                <w:szCs w:val="22"/>
                <w:lang w:val="hy-AM"/>
              </w:rPr>
            </w:pPr>
            <w:r w:rsidRPr="006234F8">
              <w:rPr>
                <w:rFonts w:ascii="Sylfaen" w:hAnsi="Sylfaen"/>
                <w:sz w:val="22"/>
                <w:szCs w:val="22"/>
                <w:lang w:val="en-US"/>
              </w:rPr>
              <w:t>Main data block</w:t>
            </w:r>
          </w:p>
        </w:tc>
      </w:tr>
      <w:tr w:rsidR="005F50A8" w:rsidRPr="006234F8" w:rsidTr="00BA6109">
        <w:trPr>
          <w:cantSplit/>
        </w:trPr>
        <w:tc>
          <w:tcPr>
            <w:tcW w:w="204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Structural unit code </w:t>
            </w:r>
          </w:p>
        </w:tc>
        <w:tc>
          <w:tcPr>
            <w:tcW w:w="113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Text box </w:t>
            </w:r>
          </w:p>
        </w:tc>
        <w:tc>
          <w:tcPr>
            <w:tcW w:w="1273"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055"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39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Field presents the code of the checked structural unit. </w:t>
            </w:r>
          </w:p>
        </w:tc>
      </w:tr>
      <w:tr w:rsidR="005F50A8" w:rsidRPr="006234F8" w:rsidTr="00BA6109">
        <w:trPr>
          <w:cantSplit/>
        </w:trPr>
        <w:tc>
          <w:tcPr>
            <w:tcW w:w="204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Name of structural unit </w:t>
            </w:r>
          </w:p>
        </w:tc>
        <w:tc>
          <w:tcPr>
            <w:tcW w:w="113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Text box </w:t>
            </w:r>
          </w:p>
        </w:tc>
        <w:tc>
          <w:tcPr>
            <w:tcW w:w="1273"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055"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39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Field presents the name of structural unit. </w:t>
            </w:r>
          </w:p>
        </w:tc>
      </w:tr>
      <w:tr w:rsidR="005F50A8" w:rsidRPr="006234F8" w:rsidTr="00BA6109">
        <w:trPr>
          <w:cantSplit/>
        </w:trPr>
        <w:tc>
          <w:tcPr>
            <w:tcW w:w="204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Abbreviation of structural unit </w:t>
            </w:r>
          </w:p>
        </w:tc>
        <w:tc>
          <w:tcPr>
            <w:tcW w:w="113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Text Box</w:t>
            </w:r>
          </w:p>
        </w:tc>
        <w:tc>
          <w:tcPr>
            <w:tcW w:w="1289" w:type="dxa"/>
            <w:gridSpan w:val="4"/>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039"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39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Field presents the abbreviation of the structural unit. </w:t>
            </w:r>
          </w:p>
          <w:p w:rsidR="005F50A8" w:rsidRPr="006234F8" w:rsidRDefault="005F50A8" w:rsidP="00BA6109">
            <w:pPr>
              <w:pStyle w:val="Tabletext"/>
              <w:rPr>
                <w:rFonts w:ascii="Sylfaen" w:hAnsi="Sylfaen"/>
                <w:sz w:val="20"/>
                <w:lang w:val="hy-AM"/>
              </w:rPr>
            </w:pPr>
          </w:p>
        </w:tc>
      </w:tr>
      <w:tr w:rsidR="005F50A8" w:rsidRPr="006234F8" w:rsidTr="00BA6109">
        <w:trPr>
          <w:cantSplit/>
        </w:trPr>
        <w:tc>
          <w:tcPr>
            <w:tcW w:w="204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Type of structural unit</w:t>
            </w:r>
          </w:p>
          <w:p w:rsidR="005F50A8" w:rsidRPr="006234F8" w:rsidRDefault="005F50A8" w:rsidP="00BA6109">
            <w:pPr>
              <w:pStyle w:val="Tabletext"/>
              <w:rPr>
                <w:rFonts w:ascii="Sylfaen" w:hAnsi="Sylfaen"/>
                <w:sz w:val="20"/>
                <w:lang w:val="hy-AM"/>
              </w:rPr>
            </w:pPr>
          </w:p>
        </w:tc>
        <w:tc>
          <w:tcPr>
            <w:tcW w:w="113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Text box </w:t>
            </w:r>
          </w:p>
        </w:tc>
        <w:tc>
          <w:tcPr>
            <w:tcW w:w="1273"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055"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39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Field presents the type of structural unit. Potential values are: </w:t>
            </w:r>
          </w:p>
          <w:p w:rsidR="005F50A8" w:rsidRPr="006234F8" w:rsidRDefault="005F50A8" w:rsidP="00775EFD">
            <w:pPr>
              <w:pStyle w:val="Tabletext"/>
              <w:numPr>
                <w:ilvl w:val="0"/>
                <w:numId w:val="168"/>
              </w:numPr>
              <w:rPr>
                <w:rFonts w:ascii="Sylfaen" w:hAnsi="Sylfaen"/>
                <w:sz w:val="20"/>
                <w:lang w:val="hy-AM"/>
              </w:rPr>
            </w:pPr>
            <w:r w:rsidRPr="006234F8">
              <w:rPr>
                <w:rFonts w:ascii="Sylfaen" w:hAnsi="Sylfaen"/>
                <w:sz w:val="20"/>
                <w:lang w:val="en-US"/>
              </w:rPr>
              <w:t>Headquarters</w:t>
            </w:r>
          </w:p>
          <w:p w:rsidR="005F50A8" w:rsidRPr="006234F8" w:rsidRDefault="005F50A8" w:rsidP="00775EFD">
            <w:pPr>
              <w:pStyle w:val="Tabletext"/>
              <w:numPr>
                <w:ilvl w:val="0"/>
                <w:numId w:val="168"/>
              </w:numPr>
              <w:rPr>
                <w:rFonts w:ascii="Sylfaen" w:hAnsi="Sylfaen"/>
                <w:sz w:val="20"/>
                <w:lang w:val="hy-AM"/>
              </w:rPr>
            </w:pPr>
            <w:r w:rsidRPr="006234F8">
              <w:rPr>
                <w:rFonts w:ascii="Sylfaen" w:hAnsi="Sylfaen"/>
                <w:sz w:val="20"/>
                <w:lang w:val="en-US"/>
              </w:rPr>
              <w:t xml:space="preserve">Territorial body </w:t>
            </w:r>
          </w:p>
          <w:p w:rsidR="005F50A8" w:rsidRPr="006234F8" w:rsidRDefault="005F50A8" w:rsidP="00775EFD">
            <w:pPr>
              <w:pStyle w:val="Tabletext"/>
              <w:numPr>
                <w:ilvl w:val="0"/>
                <w:numId w:val="168"/>
              </w:numPr>
              <w:rPr>
                <w:rFonts w:ascii="Sylfaen" w:hAnsi="Sylfaen"/>
                <w:sz w:val="20"/>
                <w:lang w:val="hy-AM"/>
              </w:rPr>
            </w:pPr>
            <w:r w:rsidRPr="006234F8">
              <w:rPr>
                <w:rFonts w:ascii="Sylfaen" w:hAnsi="Sylfaen"/>
                <w:sz w:val="20"/>
                <w:lang w:val="en-US"/>
              </w:rPr>
              <w:t xml:space="preserve">Territorial tax inspection </w:t>
            </w:r>
          </w:p>
          <w:p w:rsidR="005F50A8" w:rsidRPr="006234F8" w:rsidRDefault="005F50A8" w:rsidP="00775EFD">
            <w:pPr>
              <w:pStyle w:val="Tabletext"/>
              <w:numPr>
                <w:ilvl w:val="0"/>
                <w:numId w:val="168"/>
              </w:numPr>
              <w:rPr>
                <w:rFonts w:ascii="Sylfaen" w:hAnsi="Sylfaen"/>
                <w:sz w:val="20"/>
                <w:lang w:val="hy-AM"/>
              </w:rPr>
            </w:pPr>
            <w:r w:rsidRPr="006234F8">
              <w:rPr>
                <w:rFonts w:ascii="Sylfaen" w:hAnsi="Sylfaen"/>
                <w:sz w:val="20"/>
                <w:lang w:val="hy-AM"/>
              </w:rPr>
              <w:t xml:space="preserve">Taxpayer </w:t>
            </w:r>
            <w:r w:rsidRPr="006234F8">
              <w:rPr>
                <w:rFonts w:ascii="Sylfaen" w:hAnsi="Sylfaen"/>
                <w:sz w:val="20"/>
                <w:lang w:val="en-US"/>
              </w:rPr>
              <w:t>S</w:t>
            </w:r>
            <w:r w:rsidRPr="006234F8">
              <w:rPr>
                <w:rFonts w:ascii="Sylfaen" w:hAnsi="Sylfaen"/>
                <w:sz w:val="20"/>
                <w:lang w:val="hy-AM"/>
              </w:rPr>
              <w:t xml:space="preserve">ervice </w:t>
            </w:r>
            <w:r w:rsidRPr="006234F8">
              <w:rPr>
                <w:rFonts w:ascii="Sylfaen" w:hAnsi="Sylfaen"/>
                <w:sz w:val="20"/>
                <w:lang w:val="en-US"/>
              </w:rPr>
              <w:t>C</w:t>
            </w:r>
            <w:r w:rsidRPr="006234F8">
              <w:rPr>
                <w:rFonts w:ascii="Sylfaen" w:hAnsi="Sylfaen"/>
                <w:sz w:val="20"/>
                <w:lang w:val="hy-AM"/>
              </w:rPr>
              <w:t xml:space="preserve">enter </w:t>
            </w:r>
          </w:p>
          <w:p w:rsidR="005F50A8" w:rsidRPr="006234F8" w:rsidRDefault="005F50A8" w:rsidP="00775EFD">
            <w:pPr>
              <w:pStyle w:val="Tabletext"/>
              <w:numPr>
                <w:ilvl w:val="0"/>
                <w:numId w:val="168"/>
              </w:numPr>
              <w:rPr>
                <w:rFonts w:ascii="Sylfaen" w:hAnsi="Sylfaen"/>
                <w:sz w:val="20"/>
                <w:lang w:val="hy-AM"/>
              </w:rPr>
            </w:pPr>
            <w:r w:rsidRPr="006234F8">
              <w:rPr>
                <w:rFonts w:ascii="Sylfaen" w:eastAsia="MS Mincho" w:hAnsi="Sylfaen"/>
                <w:sz w:val="20"/>
                <w:lang w:val="en-US"/>
              </w:rPr>
              <w:t xml:space="preserve">Department </w:t>
            </w:r>
          </w:p>
          <w:p w:rsidR="005F50A8" w:rsidRPr="006234F8" w:rsidRDefault="005F50A8" w:rsidP="00775EFD">
            <w:pPr>
              <w:pStyle w:val="Tabletext"/>
              <w:numPr>
                <w:ilvl w:val="0"/>
                <w:numId w:val="168"/>
              </w:numPr>
              <w:rPr>
                <w:rFonts w:ascii="Sylfaen" w:hAnsi="Sylfaen"/>
                <w:sz w:val="20"/>
                <w:lang w:val="hy-AM"/>
              </w:rPr>
            </w:pPr>
            <w:r w:rsidRPr="006234F8">
              <w:rPr>
                <w:rFonts w:ascii="Sylfaen" w:eastAsia="MS Mincho" w:hAnsi="Sylfaen"/>
                <w:sz w:val="20"/>
                <w:lang w:val="en-US"/>
              </w:rPr>
              <w:t xml:space="preserve">Division </w:t>
            </w:r>
          </w:p>
          <w:p w:rsidR="005F50A8" w:rsidRPr="006234F8" w:rsidRDefault="005F50A8" w:rsidP="00775EFD">
            <w:pPr>
              <w:pStyle w:val="Tabletext"/>
              <w:numPr>
                <w:ilvl w:val="0"/>
                <w:numId w:val="168"/>
              </w:numPr>
              <w:rPr>
                <w:rFonts w:ascii="Sylfaen" w:hAnsi="Sylfaen"/>
                <w:sz w:val="20"/>
                <w:lang w:val="hy-AM"/>
              </w:rPr>
            </w:pPr>
            <w:r w:rsidRPr="006234F8">
              <w:rPr>
                <w:rFonts w:ascii="Sylfaen" w:eastAsia="MS Mincho" w:hAnsi="Sylfaen"/>
                <w:sz w:val="20"/>
                <w:lang w:val="en-US"/>
              </w:rPr>
              <w:t xml:space="preserve">Customs point </w:t>
            </w:r>
          </w:p>
          <w:p w:rsidR="005F50A8" w:rsidRPr="006234F8" w:rsidRDefault="005F50A8" w:rsidP="00775EFD">
            <w:pPr>
              <w:pStyle w:val="Tabletext"/>
              <w:numPr>
                <w:ilvl w:val="0"/>
                <w:numId w:val="168"/>
              </w:numPr>
              <w:rPr>
                <w:rFonts w:ascii="Sylfaen" w:hAnsi="Sylfaen"/>
                <w:sz w:val="20"/>
                <w:lang w:val="hy-AM"/>
              </w:rPr>
            </w:pPr>
            <w:r w:rsidRPr="006234F8">
              <w:rPr>
                <w:rFonts w:ascii="Sylfaen" w:eastAsia="MS Mincho" w:hAnsi="Sylfaen"/>
                <w:sz w:val="20"/>
                <w:lang w:val="en-US"/>
              </w:rPr>
              <w:t>Custom house</w:t>
            </w:r>
          </w:p>
        </w:tc>
      </w:tr>
      <w:tr w:rsidR="005F50A8" w:rsidRPr="006234F8" w:rsidTr="00BA6109">
        <w:trPr>
          <w:cantSplit/>
        </w:trPr>
        <w:tc>
          <w:tcPr>
            <w:tcW w:w="204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Start date </w:t>
            </w:r>
          </w:p>
        </w:tc>
        <w:tc>
          <w:tcPr>
            <w:tcW w:w="113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Calendar Box</w:t>
            </w:r>
          </w:p>
        </w:tc>
        <w:tc>
          <w:tcPr>
            <w:tcW w:w="1273"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055"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39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Field presents the date of creation of the particular structural unit. </w:t>
            </w:r>
          </w:p>
        </w:tc>
      </w:tr>
      <w:tr w:rsidR="005F50A8" w:rsidRPr="006234F8" w:rsidTr="00BA6109">
        <w:trPr>
          <w:cantSplit/>
        </w:trPr>
        <w:tc>
          <w:tcPr>
            <w:tcW w:w="204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End date </w:t>
            </w:r>
          </w:p>
        </w:tc>
        <w:tc>
          <w:tcPr>
            <w:tcW w:w="113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Calendar Box</w:t>
            </w:r>
          </w:p>
        </w:tc>
        <w:tc>
          <w:tcPr>
            <w:tcW w:w="1273"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055"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Disabled</w:t>
            </w:r>
          </w:p>
        </w:tc>
        <w:tc>
          <w:tcPr>
            <w:tcW w:w="439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Field presents the end date of the activity of the particular structural unit. This field is enabled after “Termination” field is checked.</w:t>
            </w:r>
          </w:p>
        </w:tc>
      </w:tr>
      <w:tr w:rsidR="005F50A8" w:rsidRPr="006234F8" w:rsidTr="00BA6109">
        <w:trPr>
          <w:cantSplit/>
        </w:trPr>
        <w:tc>
          <w:tcPr>
            <w:tcW w:w="204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Termination </w:t>
            </w:r>
          </w:p>
        </w:tc>
        <w:tc>
          <w:tcPr>
            <w:tcW w:w="113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Check box</w:t>
            </w:r>
          </w:p>
        </w:tc>
        <w:tc>
          <w:tcPr>
            <w:tcW w:w="1273"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055"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39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By </w:t>
            </w:r>
            <w:r w:rsidRPr="006234F8">
              <w:rPr>
                <w:rFonts w:ascii="Sylfaen" w:hAnsi="Sylfaen"/>
                <w:sz w:val="20"/>
                <w:lang w:val="en-US"/>
              </w:rPr>
              <w:t>enabling</w:t>
            </w:r>
            <w:r w:rsidRPr="006234F8">
              <w:rPr>
                <w:rFonts w:ascii="Sylfaen" w:hAnsi="Sylfaen"/>
                <w:sz w:val="20"/>
                <w:lang w:val="hy-AM"/>
              </w:rPr>
              <w:t xml:space="preserve"> the field, </w:t>
            </w:r>
            <w:r w:rsidRPr="006234F8">
              <w:rPr>
                <w:rFonts w:ascii="Sylfaen" w:hAnsi="Sylfaen"/>
                <w:sz w:val="20"/>
                <w:lang w:val="en-US"/>
              </w:rPr>
              <w:t>an opportunity is created to enter</w:t>
            </w:r>
            <w:r w:rsidRPr="006234F8">
              <w:rPr>
                <w:rFonts w:ascii="Sylfaen" w:hAnsi="Sylfaen"/>
                <w:sz w:val="20"/>
                <w:lang w:val="hy-AM"/>
              </w:rPr>
              <w:t xml:space="preserve"> the end date. </w:t>
            </w:r>
          </w:p>
        </w:tc>
      </w:tr>
      <w:tr w:rsidR="005F50A8" w:rsidRPr="006234F8" w:rsidTr="00BA6109">
        <w:trPr>
          <w:cantSplit/>
        </w:trPr>
        <w:tc>
          <w:tcPr>
            <w:tcW w:w="204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Direct management unit</w:t>
            </w:r>
          </w:p>
          <w:p w:rsidR="005F50A8" w:rsidRPr="006234F8" w:rsidRDefault="005F50A8" w:rsidP="00BA6109">
            <w:pPr>
              <w:pStyle w:val="Tabletext"/>
              <w:rPr>
                <w:rFonts w:ascii="Sylfaen" w:hAnsi="Sylfaen"/>
                <w:sz w:val="20"/>
                <w:lang w:val="hy-AM"/>
              </w:rPr>
            </w:pPr>
          </w:p>
        </w:tc>
        <w:tc>
          <w:tcPr>
            <w:tcW w:w="113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Drop down</w:t>
            </w:r>
          </w:p>
        </w:tc>
        <w:tc>
          <w:tcPr>
            <w:tcW w:w="1273"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055"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39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 xml:space="preserve">Field displays the direct management unit of the checked structural unit. Potential values are the names of entered structural units. </w:t>
            </w:r>
          </w:p>
        </w:tc>
      </w:tr>
      <w:tr w:rsidR="005F50A8" w:rsidRPr="006234F8" w:rsidTr="00BA6109">
        <w:trPr>
          <w:cantSplit/>
        </w:trPr>
        <w:tc>
          <w:tcPr>
            <w:tcW w:w="204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Display in </w:t>
            </w:r>
            <w:r w:rsidRPr="006234F8">
              <w:rPr>
                <w:rFonts w:ascii="Sylfaen" w:hAnsi="Sylfaen"/>
                <w:color w:val="000000"/>
                <w:sz w:val="20"/>
                <w:lang w:val="en-US"/>
              </w:rPr>
              <w:t>separation sheet</w:t>
            </w:r>
            <w:r w:rsidRPr="006234F8">
              <w:rPr>
                <w:rFonts w:ascii="Sylfaen" w:hAnsi="Sylfaen"/>
                <w:sz w:val="20"/>
                <w:lang w:val="hy-AM"/>
              </w:rPr>
              <w:t xml:space="preserve"> </w:t>
            </w:r>
          </w:p>
        </w:tc>
        <w:tc>
          <w:tcPr>
            <w:tcW w:w="113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Check box</w:t>
            </w:r>
          </w:p>
        </w:tc>
        <w:tc>
          <w:tcPr>
            <w:tcW w:w="1273"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055"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39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 xml:space="preserve">In case this field is checked, the particular structural unit is displayed in “Separation sheet” form of the employee separation sheet creation module, and “employee separation sheet” page under dismissed employee management module becomes accessible to the head of such structural unit. </w:t>
            </w:r>
          </w:p>
        </w:tc>
      </w:tr>
      <w:tr w:rsidR="005F50A8" w:rsidRPr="006234F8" w:rsidTr="00BA6109">
        <w:tc>
          <w:tcPr>
            <w:tcW w:w="204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Save </w:t>
            </w:r>
          </w:p>
        </w:tc>
        <w:tc>
          <w:tcPr>
            <w:tcW w:w="113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Button</w:t>
            </w:r>
          </w:p>
        </w:tc>
        <w:tc>
          <w:tcPr>
            <w:tcW w:w="1273"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055"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39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hy-AM"/>
              </w:rPr>
              <w:t xml:space="preserve">Clicking on the button, modifications made in the given form are saved. </w:t>
            </w:r>
            <w:r w:rsidRPr="006234F8">
              <w:rPr>
                <w:rFonts w:ascii="Sylfaen" w:hAnsi="Sylfaen"/>
                <w:sz w:val="20"/>
                <w:lang w:val="en-US"/>
              </w:rPr>
              <w:t xml:space="preserve">The form is closed, and the created or modified structural unit is displayed in the form described in Table 24. Organizational units checked in “Organizational unit status modification” sector gain “Inactive” status. As the inactivation period, the date of creation of organizational unit is placed. As the end of the activation period of subordinate units of the checked organizational units, the date of establishment of the newly created organizational unit is automatically entered, and their status is changed into “Inactive” value.  The status of all positions assigned to the structural units with “Inactive” status also becomes “Inactive”, and for them the end date of activation, identical to the date of creation of the new structural unit, is entered. The status of employees assigned to such positions becomes “Reappointment”.  The status is displayed in “Labor Resource” Module. </w:t>
            </w:r>
          </w:p>
        </w:tc>
      </w:tr>
      <w:tr w:rsidR="005F50A8" w:rsidRPr="006234F8" w:rsidTr="00BA6109">
        <w:trPr>
          <w:cantSplit/>
        </w:trPr>
        <w:tc>
          <w:tcPr>
            <w:tcW w:w="204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Print </w:t>
            </w:r>
          </w:p>
        </w:tc>
        <w:tc>
          <w:tcPr>
            <w:tcW w:w="113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Button</w:t>
            </w:r>
          </w:p>
        </w:tc>
        <w:tc>
          <w:tcPr>
            <w:tcW w:w="1273"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055"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39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Clicking on the button, the window displaying the position description in doc format opens. </w:t>
            </w:r>
          </w:p>
        </w:tc>
      </w:tr>
      <w:tr w:rsidR="005F50A8" w:rsidRPr="006234F8" w:rsidTr="00BA6109">
        <w:trPr>
          <w:cantSplit/>
        </w:trPr>
        <w:tc>
          <w:tcPr>
            <w:tcW w:w="9897" w:type="dxa"/>
            <w:gridSpan w:val="11"/>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hy-AM"/>
              </w:rPr>
            </w:pPr>
            <w:r w:rsidRPr="006234F8">
              <w:rPr>
                <w:rFonts w:ascii="Sylfaen" w:hAnsi="Sylfaen"/>
                <w:sz w:val="20"/>
                <w:lang w:val="en-US"/>
              </w:rPr>
              <w:t xml:space="preserve">Structural unit address data block </w:t>
            </w:r>
          </w:p>
        </w:tc>
      </w:tr>
      <w:tr w:rsidR="005F50A8" w:rsidRPr="006234F8" w:rsidTr="00BA6109">
        <w:trPr>
          <w:cantSplit/>
        </w:trPr>
        <w:tc>
          <w:tcPr>
            <w:tcW w:w="204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en-US"/>
              </w:rPr>
              <w:t>Postal</w:t>
            </w:r>
            <w:r w:rsidRPr="006234F8">
              <w:rPr>
                <w:rFonts w:ascii="Sylfaen" w:hAnsi="Sylfaen"/>
                <w:sz w:val="20"/>
                <w:lang w:val="hy-AM"/>
              </w:rPr>
              <w:t xml:space="preserve"> code </w:t>
            </w:r>
          </w:p>
        </w:tc>
        <w:tc>
          <w:tcPr>
            <w:tcW w:w="113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Text Box</w:t>
            </w:r>
          </w:p>
        </w:tc>
        <w:tc>
          <w:tcPr>
            <w:tcW w:w="1279"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04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39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Displays the </w:t>
            </w:r>
            <w:r w:rsidRPr="006234F8">
              <w:rPr>
                <w:rFonts w:ascii="Sylfaen" w:hAnsi="Sylfaen"/>
                <w:sz w:val="20"/>
                <w:lang w:val="en-US"/>
              </w:rPr>
              <w:t>postal</w:t>
            </w:r>
            <w:r w:rsidRPr="006234F8">
              <w:rPr>
                <w:rFonts w:ascii="Sylfaen" w:hAnsi="Sylfaen"/>
                <w:sz w:val="20"/>
                <w:lang w:val="hy-AM"/>
              </w:rPr>
              <w:t xml:space="preserve"> code of the registration address of the structural unit. </w:t>
            </w:r>
          </w:p>
        </w:tc>
      </w:tr>
      <w:tr w:rsidR="005F50A8" w:rsidRPr="006234F8" w:rsidTr="00BA6109">
        <w:trPr>
          <w:cantSplit/>
        </w:trPr>
        <w:tc>
          <w:tcPr>
            <w:tcW w:w="204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 Marz </w:t>
            </w:r>
          </w:p>
        </w:tc>
        <w:tc>
          <w:tcPr>
            <w:tcW w:w="113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Dropdown</w:t>
            </w:r>
          </w:p>
        </w:tc>
        <w:tc>
          <w:tcPr>
            <w:tcW w:w="1279"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04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39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Displays the marz of registration address the structural unit and the City of Yerevan; Potential values are: </w:t>
            </w:r>
          </w:p>
          <w:p w:rsidR="005F50A8" w:rsidRPr="006234F8" w:rsidRDefault="005F50A8" w:rsidP="004901BD">
            <w:pPr>
              <w:pStyle w:val="Tabletext"/>
              <w:numPr>
                <w:ilvl w:val="0"/>
                <w:numId w:val="59"/>
              </w:numPr>
              <w:rPr>
                <w:rFonts w:ascii="Sylfaen" w:hAnsi="Sylfaen"/>
                <w:sz w:val="20"/>
                <w:lang w:val="hy-AM"/>
              </w:rPr>
            </w:pPr>
            <w:r w:rsidRPr="006234F8">
              <w:rPr>
                <w:rFonts w:ascii="Sylfaen" w:hAnsi="Sylfaen"/>
                <w:sz w:val="20"/>
                <w:lang w:val="en-US"/>
              </w:rPr>
              <w:t xml:space="preserve">Aragatsotn </w:t>
            </w:r>
          </w:p>
          <w:p w:rsidR="005F50A8" w:rsidRPr="006234F8" w:rsidRDefault="005F50A8" w:rsidP="004901BD">
            <w:pPr>
              <w:pStyle w:val="Tabletext"/>
              <w:numPr>
                <w:ilvl w:val="0"/>
                <w:numId w:val="59"/>
              </w:numPr>
              <w:rPr>
                <w:rFonts w:ascii="Sylfaen" w:hAnsi="Sylfaen"/>
                <w:sz w:val="20"/>
                <w:lang w:val="hy-AM"/>
              </w:rPr>
            </w:pPr>
            <w:r w:rsidRPr="006234F8">
              <w:rPr>
                <w:rFonts w:ascii="Sylfaen" w:hAnsi="Sylfaen"/>
                <w:sz w:val="20"/>
                <w:lang w:val="en-US"/>
              </w:rPr>
              <w:t>Ararat</w:t>
            </w:r>
          </w:p>
          <w:p w:rsidR="005F50A8" w:rsidRPr="006234F8" w:rsidRDefault="005F50A8" w:rsidP="004901BD">
            <w:pPr>
              <w:pStyle w:val="Tabletext"/>
              <w:numPr>
                <w:ilvl w:val="0"/>
                <w:numId w:val="59"/>
              </w:numPr>
              <w:rPr>
                <w:rFonts w:ascii="Sylfaen" w:hAnsi="Sylfaen"/>
                <w:sz w:val="20"/>
                <w:lang w:val="hy-AM"/>
              </w:rPr>
            </w:pPr>
            <w:r w:rsidRPr="006234F8">
              <w:rPr>
                <w:rFonts w:ascii="Sylfaen" w:hAnsi="Sylfaen"/>
                <w:sz w:val="20"/>
                <w:lang w:val="en-US"/>
              </w:rPr>
              <w:t>Armavir</w:t>
            </w:r>
          </w:p>
          <w:p w:rsidR="005F50A8" w:rsidRPr="006234F8" w:rsidRDefault="005F50A8" w:rsidP="004901BD">
            <w:pPr>
              <w:pStyle w:val="Tabletext"/>
              <w:numPr>
                <w:ilvl w:val="0"/>
                <w:numId w:val="59"/>
              </w:numPr>
              <w:rPr>
                <w:rFonts w:ascii="Sylfaen" w:hAnsi="Sylfaen"/>
                <w:sz w:val="20"/>
                <w:lang w:val="hy-AM"/>
              </w:rPr>
            </w:pPr>
            <w:r w:rsidRPr="006234F8">
              <w:rPr>
                <w:rFonts w:ascii="Sylfaen" w:hAnsi="Sylfaen"/>
                <w:sz w:val="20"/>
                <w:lang w:val="en-US"/>
              </w:rPr>
              <w:t>Gegharquniq</w:t>
            </w:r>
          </w:p>
          <w:p w:rsidR="005F50A8" w:rsidRPr="006234F8" w:rsidRDefault="005F50A8" w:rsidP="004901BD">
            <w:pPr>
              <w:pStyle w:val="Tabletext"/>
              <w:numPr>
                <w:ilvl w:val="0"/>
                <w:numId w:val="59"/>
              </w:numPr>
              <w:rPr>
                <w:rFonts w:ascii="Sylfaen" w:hAnsi="Sylfaen"/>
                <w:sz w:val="20"/>
                <w:lang w:val="hy-AM"/>
              </w:rPr>
            </w:pPr>
            <w:r w:rsidRPr="006234F8">
              <w:rPr>
                <w:rFonts w:ascii="Sylfaen" w:hAnsi="Sylfaen"/>
                <w:sz w:val="20"/>
                <w:lang w:val="en-US"/>
              </w:rPr>
              <w:t>Yerevan</w:t>
            </w:r>
          </w:p>
          <w:p w:rsidR="005F50A8" w:rsidRPr="006234F8" w:rsidRDefault="005F50A8" w:rsidP="004901BD">
            <w:pPr>
              <w:pStyle w:val="Tabletext"/>
              <w:numPr>
                <w:ilvl w:val="0"/>
                <w:numId w:val="59"/>
              </w:numPr>
              <w:rPr>
                <w:rFonts w:ascii="Sylfaen" w:hAnsi="Sylfaen"/>
                <w:sz w:val="20"/>
                <w:lang w:val="hy-AM"/>
              </w:rPr>
            </w:pPr>
            <w:r w:rsidRPr="006234F8">
              <w:rPr>
                <w:rFonts w:ascii="Sylfaen" w:hAnsi="Sylfaen"/>
                <w:sz w:val="20"/>
                <w:lang w:val="en-US"/>
              </w:rPr>
              <w:t>Lori</w:t>
            </w:r>
          </w:p>
          <w:p w:rsidR="005F50A8" w:rsidRPr="006234F8" w:rsidRDefault="005F50A8" w:rsidP="004901BD">
            <w:pPr>
              <w:pStyle w:val="Tabletext"/>
              <w:numPr>
                <w:ilvl w:val="0"/>
                <w:numId w:val="59"/>
              </w:numPr>
              <w:rPr>
                <w:rFonts w:ascii="Sylfaen" w:hAnsi="Sylfaen"/>
                <w:sz w:val="20"/>
                <w:lang w:val="hy-AM"/>
              </w:rPr>
            </w:pPr>
            <w:r w:rsidRPr="006234F8">
              <w:rPr>
                <w:rFonts w:ascii="Sylfaen" w:hAnsi="Sylfaen"/>
                <w:sz w:val="20"/>
                <w:lang w:val="en-US"/>
              </w:rPr>
              <w:t>Kotayk</w:t>
            </w:r>
          </w:p>
          <w:p w:rsidR="005F50A8" w:rsidRPr="006234F8" w:rsidRDefault="005F50A8" w:rsidP="004901BD">
            <w:pPr>
              <w:pStyle w:val="Tabletext"/>
              <w:numPr>
                <w:ilvl w:val="0"/>
                <w:numId w:val="59"/>
              </w:numPr>
              <w:rPr>
                <w:rFonts w:ascii="Sylfaen" w:hAnsi="Sylfaen"/>
                <w:sz w:val="20"/>
                <w:lang w:val="hy-AM"/>
              </w:rPr>
            </w:pPr>
            <w:r w:rsidRPr="006234F8">
              <w:rPr>
                <w:rFonts w:ascii="Sylfaen" w:hAnsi="Sylfaen"/>
                <w:sz w:val="20"/>
                <w:lang w:val="en-US"/>
              </w:rPr>
              <w:t>Shirak</w:t>
            </w:r>
          </w:p>
          <w:p w:rsidR="005F50A8" w:rsidRPr="006234F8" w:rsidRDefault="005F50A8" w:rsidP="004901BD">
            <w:pPr>
              <w:pStyle w:val="Tabletext"/>
              <w:numPr>
                <w:ilvl w:val="0"/>
                <w:numId w:val="59"/>
              </w:numPr>
              <w:rPr>
                <w:rFonts w:ascii="Sylfaen" w:hAnsi="Sylfaen"/>
                <w:sz w:val="20"/>
                <w:lang w:val="hy-AM"/>
              </w:rPr>
            </w:pPr>
            <w:r w:rsidRPr="006234F8">
              <w:rPr>
                <w:rFonts w:ascii="Sylfaen" w:hAnsi="Sylfaen"/>
                <w:sz w:val="20"/>
                <w:lang w:val="en-US"/>
              </w:rPr>
              <w:t>Syunik</w:t>
            </w:r>
          </w:p>
          <w:p w:rsidR="005F50A8" w:rsidRPr="006234F8" w:rsidRDefault="005F50A8" w:rsidP="004901BD">
            <w:pPr>
              <w:pStyle w:val="Tabletext"/>
              <w:numPr>
                <w:ilvl w:val="0"/>
                <w:numId w:val="59"/>
              </w:numPr>
              <w:rPr>
                <w:rFonts w:ascii="Sylfaen" w:hAnsi="Sylfaen"/>
                <w:sz w:val="20"/>
                <w:lang w:val="hy-AM"/>
              </w:rPr>
            </w:pPr>
            <w:r w:rsidRPr="006234F8">
              <w:rPr>
                <w:rFonts w:ascii="Sylfaen" w:hAnsi="Sylfaen"/>
                <w:sz w:val="20"/>
                <w:lang w:val="en-US"/>
              </w:rPr>
              <w:t>Vayots Dzor</w:t>
            </w:r>
          </w:p>
          <w:p w:rsidR="005F50A8" w:rsidRPr="006234F8" w:rsidRDefault="005F50A8" w:rsidP="004901BD">
            <w:pPr>
              <w:pStyle w:val="Tabletext"/>
              <w:numPr>
                <w:ilvl w:val="0"/>
                <w:numId w:val="59"/>
              </w:numPr>
              <w:rPr>
                <w:rFonts w:ascii="Sylfaen" w:hAnsi="Sylfaen"/>
                <w:sz w:val="20"/>
                <w:lang w:val="hy-AM"/>
              </w:rPr>
            </w:pPr>
            <w:r w:rsidRPr="006234F8">
              <w:rPr>
                <w:rFonts w:ascii="Sylfaen" w:hAnsi="Sylfaen"/>
                <w:sz w:val="20"/>
                <w:lang w:val="en-US"/>
              </w:rPr>
              <w:t>Tavush</w:t>
            </w:r>
          </w:p>
        </w:tc>
      </w:tr>
      <w:tr w:rsidR="005F50A8" w:rsidRPr="006234F8" w:rsidTr="00BA6109">
        <w:trPr>
          <w:cantSplit/>
          <w:trHeight w:val="1659"/>
        </w:trPr>
        <w:tc>
          <w:tcPr>
            <w:tcW w:w="204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Community </w:t>
            </w:r>
          </w:p>
        </w:tc>
        <w:tc>
          <w:tcPr>
            <w:tcW w:w="113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Dropdown</w:t>
            </w:r>
          </w:p>
        </w:tc>
        <w:tc>
          <w:tcPr>
            <w:tcW w:w="1279"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04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39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r w:rsidRPr="006234F8">
              <w:rPr>
                <w:rFonts w:ascii="Sylfaen" w:hAnsi="Sylfaen"/>
                <w:sz w:val="20"/>
                <w:szCs w:val="20"/>
              </w:rPr>
              <w:t>Displays the community of the structural unit registration address, and the content of the list depends on the selected marz. The list of community is registered pursuant to the Law of the Republic of Armenia “On Administrative-Territorial Division of the RA”.</w:t>
            </w:r>
          </w:p>
        </w:tc>
      </w:tr>
      <w:tr w:rsidR="005F50A8" w:rsidRPr="006234F8" w:rsidTr="00BA6109">
        <w:trPr>
          <w:cantSplit/>
        </w:trPr>
        <w:tc>
          <w:tcPr>
            <w:tcW w:w="204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Street </w:t>
            </w:r>
          </w:p>
        </w:tc>
        <w:tc>
          <w:tcPr>
            <w:tcW w:w="113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Text Box</w:t>
            </w:r>
          </w:p>
        </w:tc>
        <w:tc>
          <w:tcPr>
            <w:tcW w:w="1279"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lang w:val="hy-AM"/>
              </w:rPr>
            </w:pPr>
          </w:p>
        </w:tc>
        <w:tc>
          <w:tcPr>
            <w:tcW w:w="104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lang w:val="hy-AM"/>
              </w:rPr>
            </w:pPr>
          </w:p>
        </w:tc>
        <w:tc>
          <w:tcPr>
            <w:tcW w:w="439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 xml:space="preserve">Displays the street of registration address </w:t>
            </w:r>
            <w:r w:rsidRPr="006234F8">
              <w:rPr>
                <w:rFonts w:ascii="Sylfaen" w:hAnsi="Sylfaen"/>
                <w:sz w:val="20"/>
                <w:szCs w:val="20"/>
              </w:rPr>
              <w:t xml:space="preserve">of </w:t>
            </w:r>
            <w:r w:rsidRPr="006234F8">
              <w:rPr>
                <w:rFonts w:ascii="Sylfaen" w:hAnsi="Sylfaen"/>
                <w:sz w:val="20"/>
                <w:szCs w:val="20"/>
                <w:lang w:val="hy-AM"/>
              </w:rPr>
              <w:t xml:space="preserve">the structural unit. </w:t>
            </w:r>
          </w:p>
        </w:tc>
      </w:tr>
      <w:tr w:rsidR="005F50A8" w:rsidRPr="006234F8" w:rsidTr="00BA6109">
        <w:trPr>
          <w:cantSplit/>
        </w:trPr>
        <w:tc>
          <w:tcPr>
            <w:tcW w:w="9897" w:type="dxa"/>
            <w:gridSpan w:val="11"/>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hy-AM"/>
              </w:rPr>
            </w:pPr>
            <w:r w:rsidRPr="006234F8">
              <w:rPr>
                <w:rFonts w:ascii="Sylfaen" w:hAnsi="Sylfaen"/>
                <w:sz w:val="20"/>
                <w:lang w:val="en-US"/>
              </w:rPr>
              <w:t xml:space="preserve">Document data block </w:t>
            </w:r>
          </w:p>
        </w:tc>
      </w:tr>
      <w:tr w:rsidR="005F50A8" w:rsidRPr="006234F8" w:rsidTr="00BA6109">
        <w:trPr>
          <w:cantSplit/>
        </w:trPr>
        <w:tc>
          <w:tcPr>
            <w:tcW w:w="204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File name </w:t>
            </w:r>
          </w:p>
        </w:tc>
        <w:tc>
          <w:tcPr>
            <w:tcW w:w="113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Text box</w:t>
            </w:r>
          </w:p>
          <w:p w:rsidR="005F50A8" w:rsidRPr="006234F8" w:rsidRDefault="005F50A8" w:rsidP="00BA6109">
            <w:pPr>
              <w:rPr>
                <w:rFonts w:ascii="Sylfaen" w:hAnsi="Sylfaen"/>
                <w:sz w:val="20"/>
                <w:szCs w:val="20"/>
                <w:lang w:val="hy-AM"/>
              </w:rPr>
            </w:pPr>
          </w:p>
        </w:tc>
        <w:tc>
          <w:tcPr>
            <w:tcW w:w="1279"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p>
        </w:tc>
        <w:tc>
          <w:tcPr>
            <w:tcW w:w="104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39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 xml:space="preserve"> The field displays the file name of the document on creation of the particular structural unit. Such documents are: </w:t>
            </w:r>
          </w:p>
          <w:p w:rsidR="005F50A8" w:rsidRPr="006234F8" w:rsidRDefault="005F50A8" w:rsidP="004901BD">
            <w:pPr>
              <w:pStyle w:val="Tabletext"/>
              <w:numPr>
                <w:ilvl w:val="0"/>
                <w:numId w:val="63"/>
              </w:numPr>
              <w:rPr>
                <w:rFonts w:ascii="Sylfaen" w:hAnsi="Sylfaen"/>
                <w:sz w:val="20"/>
                <w:lang w:val="hy-AM"/>
              </w:rPr>
            </w:pPr>
            <w:r w:rsidRPr="006234F8">
              <w:rPr>
                <w:rFonts w:ascii="Sylfaen" w:hAnsi="Sylfaen"/>
                <w:sz w:val="20"/>
                <w:lang w:val="en-US"/>
              </w:rPr>
              <w:t>Decision and decree on creation of structural unit.</w:t>
            </w:r>
          </w:p>
          <w:p w:rsidR="005F50A8" w:rsidRPr="006234F8" w:rsidRDefault="005F50A8" w:rsidP="004901BD">
            <w:pPr>
              <w:pStyle w:val="Tabletext"/>
              <w:numPr>
                <w:ilvl w:val="0"/>
                <w:numId w:val="63"/>
              </w:numPr>
              <w:rPr>
                <w:rFonts w:ascii="Sylfaen" w:hAnsi="Sylfaen"/>
                <w:sz w:val="20"/>
                <w:lang w:val="hy-AM"/>
              </w:rPr>
            </w:pPr>
            <w:r w:rsidRPr="006234F8">
              <w:rPr>
                <w:rFonts w:ascii="Sylfaen" w:hAnsi="Sylfaen"/>
                <w:sz w:val="20"/>
                <w:lang w:val="hy-AM"/>
              </w:rPr>
              <w:t xml:space="preserve">The functions of the </w:t>
            </w:r>
            <w:r w:rsidRPr="006234F8">
              <w:rPr>
                <w:rFonts w:ascii="Sylfaen" w:hAnsi="Sylfaen"/>
                <w:sz w:val="20"/>
                <w:lang w:val="en-US"/>
              </w:rPr>
              <w:t xml:space="preserve">structural unit. </w:t>
            </w:r>
          </w:p>
        </w:tc>
      </w:tr>
      <w:tr w:rsidR="005F50A8" w:rsidRPr="006234F8" w:rsidTr="00BA6109">
        <w:trPr>
          <w:cantSplit/>
        </w:trPr>
        <w:tc>
          <w:tcPr>
            <w:tcW w:w="204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w:t>
            </w:r>
          </w:p>
          <w:p w:rsidR="005F50A8" w:rsidRPr="006234F8" w:rsidRDefault="005F50A8" w:rsidP="00BA6109">
            <w:pPr>
              <w:rPr>
                <w:rFonts w:ascii="Sylfaen" w:hAnsi="Sylfaen"/>
                <w:sz w:val="20"/>
                <w:szCs w:val="20"/>
                <w:lang w:val="hy-AM"/>
              </w:rPr>
            </w:pPr>
          </w:p>
        </w:tc>
        <w:tc>
          <w:tcPr>
            <w:tcW w:w="113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List box</w:t>
            </w:r>
          </w:p>
        </w:tc>
        <w:tc>
          <w:tcPr>
            <w:tcW w:w="1279"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p>
        </w:tc>
        <w:tc>
          <w:tcPr>
            <w:tcW w:w="104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39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Add</w:t>
            </w:r>
            <w:r w:rsidRPr="006234F8">
              <w:rPr>
                <w:rFonts w:ascii="Sylfaen" w:hAnsi="Sylfaen"/>
                <w:sz w:val="20"/>
                <w:lang w:val="en-US"/>
              </w:rPr>
              <w:t>s</w:t>
            </w:r>
            <w:r w:rsidRPr="006234F8">
              <w:rPr>
                <w:rFonts w:ascii="Sylfaen" w:hAnsi="Sylfaen"/>
                <w:sz w:val="20"/>
                <w:lang w:val="hy-AM"/>
              </w:rPr>
              <w:t xml:space="preserve"> a field for attachment of  a new document on creation of the particular structural unit. </w:t>
            </w:r>
          </w:p>
        </w:tc>
      </w:tr>
      <w:tr w:rsidR="005F50A8" w:rsidRPr="006234F8" w:rsidTr="00BA6109">
        <w:trPr>
          <w:cantSplit/>
        </w:trPr>
        <w:tc>
          <w:tcPr>
            <w:tcW w:w="204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w:t>
            </w:r>
          </w:p>
        </w:tc>
        <w:tc>
          <w:tcPr>
            <w:tcW w:w="113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Button</w:t>
            </w:r>
          </w:p>
        </w:tc>
        <w:tc>
          <w:tcPr>
            <w:tcW w:w="1279"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p>
        </w:tc>
        <w:tc>
          <w:tcPr>
            <w:tcW w:w="104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39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highlight w:val="yellow"/>
                <w:lang w:val="hy-AM"/>
              </w:rPr>
            </w:pPr>
            <w:r w:rsidRPr="006234F8">
              <w:rPr>
                <w:rFonts w:ascii="Sylfaen" w:hAnsi="Sylfaen"/>
                <w:sz w:val="20"/>
                <w:lang w:val="en-US"/>
              </w:rPr>
              <w:t>Removes</w:t>
            </w:r>
            <w:r w:rsidRPr="006234F8">
              <w:rPr>
                <w:rFonts w:ascii="Sylfaen" w:hAnsi="Sylfaen"/>
                <w:sz w:val="20"/>
                <w:lang w:val="hy-AM"/>
              </w:rPr>
              <w:t xml:space="preserve"> a field for attachment of  a new document on creation of the particular structural unit. </w:t>
            </w:r>
          </w:p>
        </w:tc>
      </w:tr>
      <w:tr w:rsidR="005F50A8" w:rsidRPr="006234F8" w:rsidTr="00BA6109">
        <w:trPr>
          <w:cantSplit/>
        </w:trPr>
        <w:tc>
          <w:tcPr>
            <w:tcW w:w="204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Attach</w:t>
            </w:r>
          </w:p>
        </w:tc>
        <w:tc>
          <w:tcPr>
            <w:tcW w:w="113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Button</w:t>
            </w:r>
          </w:p>
        </w:tc>
        <w:tc>
          <w:tcPr>
            <w:tcW w:w="1279"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p>
        </w:tc>
        <w:tc>
          <w:tcPr>
            <w:tcW w:w="104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39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Clicking on the button, window </w:t>
            </w:r>
            <w:r w:rsidRPr="006234F8">
              <w:rPr>
                <w:rFonts w:ascii="Sylfaen" w:hAnsi="Sylfaen"/>
                <w:sz w:val="20"/>
                <w:lang w:val="en-US"/>
              </w:rPr>
              <w:t>to</w:t>
            </w:r>
            <w:r w:rsidRPr="006234F8">
              <w:rPr>
                <w:rFonts w:ascii="Sylfaen" w:hAnsi="Sylfaen"/>
                <w:sz w:val="20"/>
                <w:lang w:val="hy-AM"/>
              </w:rPr>
              <w:t xml:space="preserve"> attach the document on creation of a new structural unit </w:t>
            </w:r>
            <w:r w:rsidRPr="006234F8">
              <w:rPr>
                <w:rFonts w:ascii="Sylfaen" w:hAnsi="Sylfaen"/>
                <w:sz w:val="20"/>
                <w:lang w:val="en-US"/>
              </w:rPr>
              <w:t>in pdf format</w:t>
            </w:r>
            <w:r w:rsidRPr="006234F8">
              <w:rPr>
                <w:rFonts w:ascii="Sylfaen" w:hAnsi="Sylfaen"/>
                <w:sz w:val="20"/>
                <w:lang w:val="hy-AM"/>
              </w:rPr>
              <w:t xml:space="preserve"> opens. </w:t>
            </w:r>
          </w:p>
        </w:tc>
      </w:tr>
      <w:tr w:rsidR="005F50A8" w:rsidRPr="006234F8" w:rsidTr="00BA6109">
        <w:trPr>
          <w:cantSplit/>
        </w:trPr>
        <w:tc>
          <w:tcPr>
            <w:tcW w:w="204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View </w:t>
            </w:r>
          </w:p>
        </w:tc>
        <w:tc>
          <w:tcPr>
            <w:tcW w:w="113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Button</w:t>
            </w:r>
          </w:p>
        </w:tc>
        <w:tc>
          <w:tcPr>
            <w:tcW w:w="1279"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p>
        </w:tc>
        <w:tc>
          <w:tcPr>
            <w:tcW w:w="104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39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Clicking on the button, window to view the particular document opens. </w:t>
            </w:r>
          </w:p>
        </w:tc>
      </w:tr>
      <w:tr w:rsidR="005F50A8" w:rsidRPr="006234F8" w:rsidTr="00BA6109">
        <w:trPr>
          <w:cantSplit/>
        </w:trPr>
        <w:tc>
          <w:tcPr>
            <w:tcW w:w="9897" w:type="dxa"/>
            <w:gridSpan w:val="11"/>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hy-AM"/>
              </w:rPr>
            </w:pPr>
            <w:r w:rsidRPr="006234F8">
              <w:rPr>
                <w:rFonts w:ascii="Sylfaen" w:hAnsi="Sylfaen"/>
                <w:sz w:val="20"/>
                <w:lang w:val="en-US"/>
              </w:rPr>
              <w:t xml:space="preserve">Structural unit status modification </w:t>
            </w:r>
          </w:p>
        </w:tc>
      </w:tr>
      <w:tr w:rsidR="005F50A8" w:rsidRPr="006234F8" w:rsidTr="00BA6109">
        <w:trPr>
          <w:cantSplit/>
        </w:trPr>
        <w:tc>
          <w:tcPr>
            <w:tcW w:w="204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Organizational unit </w:t>
            </w:r>
          </w:p>
        </w:tc>
        <w:tc>
          <w:tcPr>
            <w:tcW w:w="113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Drop Down</w:t>
            </w:r>
          </w:p>
        </w:tc>
        <w:tc>
          <w:tcPr>
            <w:tcW w:w="1279"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p>
        </w:tc>
        <w:tc>
          <w:tcPr>
            <w:tcW w:w="104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39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hy-AM"/>
              </w:rPr>
              <w:t xml:space="preserve">Structural units  that should become inactive when creating the particular unit are selected in the field. </w:t>
            </w:r>
            <w:r w:rsidRPr="006234F8">
              <w:rPr>
                <w:rFonts w:ascii="Sylfaen" w:hAnsi="Sylfaen"/>
                <w:sz w:val="20"/>
                <w:lang w:val="en-US"/>
              </w:rPr>
              <w:t>The field is active only in case of creation of a new structural unit.</w:t>
            </w:r>
          </w:p>
        </w:tc>
      </w:tr>
      <w:tr w:rsidR="005F50A8" w:rsidRPr="006234F8" w:rsidTr="00BA6109">
        <w:trPr>
          <w:cantSplit/>
        </w:trPr>
        <w:tc>
          <w:tcPr>
            <w:tcW w:w="204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Add </w:t>
            </w:r>
          </w:p>
        </w:tc>
        <w:tc>
          <w:tcPr>
            <w:tcW w:w="113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Button</w:t>
            </w:r>
          </w:p>
        </w:tc>
        <w:tc>
          <w:tcPr>
            <w:tcW w:w="1279"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p>
        </w:tc>
        <w:tc>
          <w:tcPr>
            <w:tcW w:w="104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39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hy-AM"/>
              </w:rPr>
              <w:t xml:space="preserve">Adds the structural unit checked in “Organizational Unit” field in the list of organizational units. </w:t>
            </w:r>
            <w:r w:rsidRPr="006234F8">
              <w:rPr>
                <w:rFonts w:ascii="Sylfaen" w:hAnsi="Sylfaen"/>
                <w:sz w:val="20"/>
                <w:lang w:val="en-US"/>
              </w:rPr>
              <w:t xml:space="preserve">The button is active only when creating a new structural unit. </w:t>
            </w:r>
          </w:p>
        </w:tc>
      </w:tr>
      <w:tr w:rsidR="005F50A8" w:rsidRPr="006234F8" w:rsidTr="00BA6109">
        <w:trPr>
          <w:cantSplit/>
        </w:trPr>
        <w:tc>
          <w:tcPr>
            <w:tcW w:w="9897" w:type="dxa"/>
            <w:gridSpan w:val="11"/>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hy-AM"/>
              </w:rPr>
            </w:pPr>
            <w:r w:rsidRPr="006234F8">
              <w:rPr>
                <w:rFonts w:ascii="Sylfaen" w:hAnsi="Sylfaen"/>
                <w:sz w:val="20"/>
                <w:lang w:val="en-US"/>
              </w:rPr>
              <w:t xml:space="preserve">List of structural units </w:t>
            </w:r>
          </w:p>
        </w:tc>
      </w:tr>
      <w:tr w:rsidR="005F50A8" w:rsidRPr="006234F8" w:rsidTr="00BA6109">
        <w:trPr>
          <w:cantSplit/>
        </w:trPr>
        <w:tc>
          <w:tcPr>
            <w:tcW w:w="204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Structural unit code </w:t>
            </w:r>
          </w:p>
        </w:tc>
        <w:tc>
          <w:tcPr>
            <w:tcW w:w="113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Column</w:t>
            </w:r>
          </w:p>
        </w:tc>
        <w:tc>
          <w:tcPr>
            <w:tcW w:w="1273"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055"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39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 xml:space="preserve">Field presents the code of such structural unit, which will become inactive when creating a new structural unit. The field is active only in case a new structural unit is created. </w:t>
            </w:r>
          </w:p>
        </w:tc>
      </w:tr>
      <w:tr w:rsidR="005F50A8" w:rsidRPr="006234F8" w:rsidTr="00BA6109">
        <w:trPr>
          <w:cantSplit/>
        </w:trPr>
        <w:tc>
          <w:tcPr>
            <w:tcW w:w="204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Name of structural unit </w:t>
            </w:r>
          </w:p>
        </w:tc>
        <w:tc>
          <w:tcPr>
            <w:tcW w:w="113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Column</w:t>
            </w:r>
          </w:p>
        </w:tc>
        <w:tc>
          <w:tcPr>
            <w:tcW w:w="1273"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055"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39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 xml:space="preserve">Field presents the name of such structural unit, which will become inactive when creating a new structural unit. The field is active only in case a new structural unit is created. </w:t>
            </w:r>
          </w:p>
        </w:tc>
      </w:tr>
      <w:tr w:rsidR="005F50A8" w:rsidRPr="006234F8" w:rsidTr="00BA6109">
        <w:trPr>
          <w:cantSplit/>
        </w:trPr>
        <w:tc>
          <w:tcPr>
            <w:tcW w:w="204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Structural unit type </w:t>
            </w:r>
          </w:p>
        </w:tc>
        <w:tc>
          <w:tcPr>
            <w:tcW w:w="113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Column</w:t>
            </w:r>
          </w:p>
        </w:tc>
        <w:tc>
          <w:tcPr>
            <w:tcW w:w="1273"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055"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39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Field presents the type of the structural unit, which will become inactive, when creating a new structural unit. Potential values are: </w:t>
            </w:r>
          </w:p>
          <w:p w:rsidR="005F50A8" w:rsidRPr="006234F8" w:rsidRDefault="005F50A8" w:rsidP="00BA6109">
            <w:pPr>
              <w:pStyle w:val="Tabletext"/>
              <w:numPr>
                <w:ilvl w:val="0"/>
                <w:numId w:val="7"/>
              </w:numPr>
              <w:rPr>
                <w:rFonts w:ascii="Sylfaen" w:hAnsi="Sylfaen"/>
                <w:sz w:val="20"/>
                <w:lang w:val="hy-AM"/>
              </w:rPr>
            </w:pPr>
            <w:r w:rsidRPr="006234F8">
              <w:rPr>
                <w:rFonts w:ascii="Sylfaen" w:hAnsi="Sylfaen"/>
                <w:sz w:val="20"/>
                <w:lang w:val="en-US"/>
              </w:rPr>
              <w:t xml:space="preserve">Headquarters </w:t>
            </w:r>
          </w:p>
          <w:p w:rsidR="005F50A8" w:rsidRPr="006234F8" w:rsidRDefault="005F50A8" w:rsidP="00BA6109">
            <w:pPr>
              <w:pStyle w:val="Tabletext"/>
              <w:numPr>
                <w:ilvl w:val="0"/>
                <w:numId w:val="7"/>
              </w:numPr>
              <w:rPr>
                <w:rFonts w:ascii="Sylfaen" w:hAnsi="Sylfaen"/>
                <w:sz w:val="20"/>
                <w:lang w:val="hy-AM"/>
              </w:rPr>
            </w:pPr>
            <w:r w:rsidRPr="006234F8">
              <w:rPr>
                <w:rFonts w:ascii="Sylfaen" w:hAnsi="Sylfaen"/>
                <w:sz w:val="20"/>
                <w:lang w:val="en-US"/>
              </w:rPr>
              <w:t xml:space="preserve">Territorial body </w:t>
            </w:r>
          </w:p>
          <w:p w:rsidR="005F50A8" w:rsidRPr="006234F8" w:rsidRDefault="005F50A8" w:rsidP="00BA6109">
            <w:pPr>
              <w:pStyle w:val="Tabletext"/>
              <w:numPr>
                <w:ilvl w:val="0"/>
                <w:numId w:val="7"/>
              </w:numPr>
              <w:rPr>
                <w:rFonts w:ascii="Sylfaen" w:hAnsi="Sylfaen"/>
                <w:sz w:val="20"/>
                <w:lang w:val="hy-AM"/>
              </w:rPr>
            </w:pPr>
            <w:r w:rsidRPr="006234F8">
              <w:rPr>
                <w:rFonts w:ascii="Sylfaen" w:hAnsi="Sylfaen"/>
                <w:sz w:val="20"/>
                <w:lang w:val="en-US"/>
              </w:rPr>
              <w:t xml:space="preserve">Territorial Tax Inspectorate </w:t>
            </w:r>
          </w:p>
          <w:p w:rsidR="005F50A8" w:rsidRPr="006234F8" w:rsidRDefault="005F50A8" w:rsidP="00BA6109">
            <w:pPr>
              <w:pStyle w:val="Tabletext"/>
              <w:numPr>
                <w:ilvl w:val="0"/>
                <w:numId w:val="7"/>
              </w:numPr>
              <w:rPr>
                <w:rFonts w:ascii="Sylfaen" w:hAnsi="Sylfaen"/>
                <w:sz w:val="20"/>
                <w:lang w:val="hy-AM"/>
              </w:rPr>
            </w:pPr>
            <w:r w:rsidRPr="006234F8">
              <w:rPr>
                <w:rFonts w:ascii="Sylfaen" w:hAnsi="Sylfaen"/>
                <w:sz w:val="20"/>
                <w:lang w:val="hy-AM"/>
              </w:rPr>
              <w:t xml:space="preserve">Taxpayer Service Center </w:t>
            </w:r>
          </w:p>
          <w:p w:rsidR="005F50A8" w:rsidRPr="006234F8" w:rsidRDefault="005F50A8" w:rsidP="00BA6109">
            <w:pPr>
              <w:pStyle w:val="Tabletext"/>
              <w:numPr>
                <w:ilvl w:val="0"/>
                <w:numId w:val="7"/>
              </w:numPr>
              <w:rPr>
                <w:rFonts w:ascii="Sylfaen" w:hAnsi="Sylfaen"/>
                <w:sz w:val="20"/>
                <w:lang w:val="hy-AM"/>
              </w:rPr>
            </w:pPr>
            <w:r w:rsidRPr="006234F8">
              <w:rPr>
                <w:rFonts w:ascii="Sylfaen" w:eastAsia="MS Mincho" w:hAnsi="Sylfaen"/>
                <w:sz w:val="20"/>
                <w:lang w:val="en-US"/>
              </w:rPr>
              <w:t xml:space="preserve">Department </w:t>
            </w:r>
          </w:p>
          <w:p w:rsidR="005F50A8" w:rsidRPr="006234F8" w:rsidRDefault="005F50A8" w:rsidP="00BA6109">
            <w:pPr>
              <w:pStyle w:val="Tabletext"/>
              <w:numPr>
                <w:ilvl w:val="0"/>
                <w:numId w:val="7"/>
              </w:numPr>
              <w:rPr>
                <w:rFonts w:ascii="Sylfaen" w:hAnsi="Sylfaen"/>
                <w:sz w:val="20"/>
                <w:lang w:val="hy-AM"/>
              </w:rPr>
            </w:pPr>
            <w:r w:rsidRPr="006234F8">
              <w:rPr>
                <w:rFonts w:ascii="Sylfaen" w:eastAsia="MS Mincho" w:hAnsi="Sylfaen"/>
                <w:sz w:val="20"/>
                <w:lang w:val="en-US"/>
              </w:rPr>
              <w:t xml:space="preserve">Division </w:t>
            </w:r>
          </w:p>
          <w:p w:rsidR="005F50A8" w:rsidRPr="006234F8" w:rsidRDefault="005F50A8" w:rsidP="00BA6109">
            <w:pPr>
              <w:pStyle w:val="Tabletext"/>
              <w:numPr>
                <w:ilvl w:val="0"/>
                <w:numId w:val="7"/>
              </w:numPr>
              <w:rPr>
                <w:rFonts w:ascii="Sylfaen" w:hAnsi="Sylfaen"/>
                <w:sz w:val="20"/>
                <w:lang w:val="hy-AM"/>
              </w:rPr>
            </w:pPr>
            <w:r w:rsidRPr="006234F8">
              <w:rPr>
                <w:rFonts w:ascii="Sylfaen" w:eastAsia="MS Mincho" w:hAnsi="Sylfaen"/>
                <w:sz w:val="20"/>
                <w:lang w:val="en-US"/>
              </w:rPr>
              <w:t xml:space="preserve">Customs point </w:t>
            </w:r>
          </w:p>
          <w:p w:rsidR="005F50A8" w:rsidRPr="006234F8" w:rsidRDefault="005F50A8" w:rsidP="00BA6109">
            <w:pPr>
              <w:pStyle w:val="Tabletext"/>
              <w:numPr>
                <w:ilvl w:val="0"/>
                <w:numId w:val="7"/>
              </w:numPr>
              <w:rPr>
                <w:rFonts w:ascii="Sylfaen" w:hAnsi="Sylfaen"/>
                <w:sz w:val="20"/>
                <w:lang w:val="hy-AM"/>
              </w:rPr>
            </w:pPr>
            <w:r w:rsidRPr="006234F8">
              <w:rPr>
                <w:rFonts w:ascii="Sylfaen" w:eastAsia="MS Mincho" w:hAnsi="Sylfaen"/>
                <w:sz w:val="20"/>
                <w:lang w:val="en-US"/>
              </w:rPr>
              <w:t>Customs House</w:t>
            </w:r>
          </w:p>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Field is active only when creating a new structural unit. </w:t>
            </w:r>
          </w:p>
        </w:tc>
      </w:tr>
      <w:tr w:rsidR="005F50A8" w:rsidRPr="006234F8" w:rsidTr="00BA6109">
        <w:trPr>
          <w:cantSplit/>
        </w:trPr>
        <w:tc>
          <w:tcPr>
            <w:tcW w:w="204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Delete </w:t>
            </w:r>
          </w:p>
        </w:tc>
        <w:tc>
          <w:tcPr>
            <w:tcW w:w="113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Column</w:t>
            </w:r>
          </w:p>
        </w:tc>
        <w:tc>
          <w:tcPr>
            <w:tcW w:w="1279"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p>
        </w:tc>
        <w:tc>
          <w:tcPr>
            <w:tcW w:w="104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39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Removes the given row from the list, when a positive answer is given to the question on removing the row. The f</w:t>
            </w:r>
            <w:r w:rsidRPr="006234F8">
              <w:rPr>
                <w:rFonts w:ascii="Sylfaen" w:hAnsi="Sylfaen"/>
                <w:sz w:val="20"/>
                <w:lang w:val="hy-AM"/>
              </w:rPr>
              <w:t>ield is active only when creating a new structural unit.</w:t>
            </w:r>
          </w:p>
        </w:tc>
      </w:tr>
    </w:tbl>
    <w:p w:rsidR="005F50A8" w:rsidRPr="006234F8" w:rsidRDefault="005F50A8" w:rsidP="005F50A8">
      <w:pPr>
        <w:pStyle w:val="Heading3"/>
        <w:numPr>
          <w:ilvl w:val="0"/>
          <w:numId w:val="0"/>
        </w:numPr>
        <w:tabs>
          <w:tab w:val="left" w:pos="450"/>
        </w:tabs>
        <w:spacing w:before="120" w:after="120"/>
        <w:ind w:left="360"/>
        <w:jc w:val="both"/>
        <w:rPr>
          <w:rFonts w:ascii="Sylfaen" w:hAnsi="Sylfaen" w:cs="Times New Roman"/>
          <w:sz w:val="22"/>
          <w:szCs w:val="22"/>
          <w:lang w:val="hy-AM"/>
        </w:rPr>
      </w:pPr>
      <w:bookmarkStart w:id="239" w:name="_Toc447639020"/>
      <w:r w:rsidRPr="006234F8">
        <w:rPr>
          <w:rFonts w:ascii="Sylfaen" w:hAnsi="Sylfaen" w:cs="Times New Roman"/>
          <w:sz w:val="22"/>
          <w:szCs w:val="22"/>
        </w:rPr>
        <w:t xml:space="preserve"> </w:t>
      </w:r>
      <w:bookmarkStart w:id="240" w:name="_Toc465856504"/>
      <w:r w:rsidRPr="006234F8">
        <w:rPr>
          <w:rFonts w:ascii="Sylfaen" w:hAnsi="Sylfaen" w:cs="Times New Roman"/>
          <w:sz w:val="22"/>
          <w:szCs w:val="22"/>
          <w:lang w:val="hy-AM"/>
        </w:rPr>
        <w:t>3</w:t>
      </w:r>
      <w:r w:rsidRPr="006234F8">
        <w:rPr>
          <w:rFonts w:ascii="MS Mincho" w:eastAsia="MS Mincho" w:hAnsi="MS Mincho" w:cs="MS Mincho" w:hint="eastAsia"/>
          <w:sz w:val="22"/>
          <w:szCs w:val="22"/>
          <w:lang w:val="hy-AM"/>
        </w:rPr>
        <w:t>․</w:t>
      </w:r>
      <w:r w:rsidRPr="006234F8">
        <w:rPr>
          <w:rFonts w:ascii="Sylfaen" w:hAnsi="Sylfaen" w:cs="Times New Roman"/>
          <w:sz w:val="22"/>
          <w:szCs w:val="22"/>
          <w:lang w:val="hy-AM"/>
        </w:rPr>
        <w:t>4</w:t>
      </w:r>
      <w:r w:rsidRPr="006234F8">
        <w:rPr>
          <w:rFonts w:ascii="MS Mincho" w:eastAsia="MS Mincho" w:hAnsi="MS Mincho" w:cs="MS Mincho" w:hint="eastAsia"/>
          <w:sz w:val="22"/>
          <w:szCs w:val="22"/>
          <w:lang w:val="hy-AM"/>
        </w:rPr>
        <w:t>․</w:t>
      </w:r>
      <w:r w:rsidRPr="006234F8">
        <w:rPr>
          <w:rFonts w:ascii="Sylfaen" w:hAnsi="Sylfaen" w:cs="Times New Roman"/>
          <w:sz w:val="22"/>
          <w:szCs w:val="22"/>
          <w:lang w:val="hy-AM"/>
        </w:rPr>
        <w:t>2</w:t>
      </w:r>
      <w:r w:rsidRPr="006234F8">
        <w:rPr>
          <w:rFonts w:ascii="Sylfaen" w:hAnsi="Sylfaen"/>
          <w:lang w:val="hy-AM"/>
        </w:rPr>
        <w:t xml:space="preserve">  </w:t>
      </w:r>
      <w:r w:rsidRPr="006234F8">
        <w:rPr>
          <w:rFonts w:ascii="Sylfaen" w:hAnsi="Sylfaen"/>
        </w:rPr>
        <w:t>The SRC Staff List Administration Module</w:t>
      </w:r>
      <w:bookmarkEnd w:id="240"/>
      <w:r w:rsidRPr="006234F8">
        <w:rPr>
          <w:rFonts w:ascii="Sylfaen" w:hAnsi="Sylfaen"/>
        </w:rPr>
        <w:t xml:space="preserve"> </w:t>
      </w:r>
      <w:bookmarkEnd w:id="239"/>
    </w:p>
    <w:p w:rsidR="005F50A8" w:rsidRPr="006234F8" w:rsidRDefault="005F50A8" w:rsidP="005F50A8">
      <w:pPr>
        <w:spacing w:before="120" w:after="120"/>
        <w:jc w:val="both"/>
        <w:rPr>
          <w:rFonts w:ascii="Sylfaen" w:hAnsi="Sylfaen"/>
          <w:sz w:val="22"/>
          <w:szCs w:val="22"/>
        </w:rPr>
      </w:pPr>
      <w:r w:rsidRPr="006234F8">
        <w:rPr>
          <w:rFonts w:ascii="Sylfaen" w:hAnsi="Sylfaen"/>
          <w:sz w:val="22"/>
          <w:szCs w:val="22"/>
        </w:rPr>
        <w:t xml:space="preserve">This sub-module of the system enables to view the list of the SRC positions and to perform their searches. It constitutes a sub-module of the HRMIS and is accessible to the </w:t>
      </w:r>
      <w:r w:rsidR="005F4CDF" w:rsidRPr="006234F8">
        <w:rPr>
          <w:rFonts w:ascii="Sylfaen" w:hAnsi="Sylfaen"/>
          <w:sz w:val="22"/>
          <w:szCs w:val="22"/>
        </w:rPr>
        <w:t>senior management</w:t>
      </w:r>
      <w:r w:rsidRPr="006234F8">
        <w:rPr>
          <w:rFonts w:ascii="Sylfaen" w:hAnsi="Sylfaen"/>
          <w:sz w:val="22"/>
          <w:szCs w:val="22"/>
        </w:rPr>
        <w:t xml:space="preserve"> and the PMD employees in terms of viewing the data on all the SRC positions. The PMD employees can also add new records and edit the data displayed in this module. The module enables the head of unit to view only the positions of such unit. </w:t>
      </w:r>
    </w:p>
    <w:p w:rsidR="005F50A8" w:rsidRPr="006234F8" w:rsidRDefault="00050A6B" w:rsidP="005F50A8">
      <w:pPr>
        <w:spacing w:before="120" w:after="120"/>
        <w:jc w:val="both"/>
        <w:rPr>
          <w:rFonts w:ascii="Sylfaen" w:hAnsi="Sylfaen"/>
          <w:sz w:val="22"/>
          <w:szCs w:val="22"/>
          <w:lang w:val="hy-AM"/>
        </w:rPr>
      </w:pPr>
      <w:r>
        <w:rPr>
          <w:rFonts w:ascii="Sylfaen" w:hAnsi="Sylfaen"/>
          <w:sz w:val="22"/>
          <w:szCs w:val="22"/>
        </w:rPr>
        <w:t>The m</w:t>
      </w:r>
      <w:r w:rsidR="005F50A8" w:rsidRPr="006234F8">
        <w:rPr>
          <w:rFonts w:ascii="Sylfaen" w:hAnsi="Sylfaen"/>
          <w:sz w:val="22"/>
          <w:szCs w:val="22"/>
        </w:rPr>
        <w:t>ain functionalities of the staff list administration module are:</w:t>
      </w:r>
    </w:p>
    <w:p w:rsidR="005F50A8" w:rsidRPr="006234F8" w:rsidRDefault="005F50A8" w:rsidP="004901BD">
      <w:pPr>
        <w:pStyle w:val="ListParagraph"/>
        <w:numPr>
          <w:ilvl w:val="0"/>
          <w:numId w:val="73"/>
        </w:numPr>
        <w:spacing w:before="120" w:after="120"/>
        <w:rPr>
          <w:rFonts w:ascii="Sylfaen" w:hAnsi="Sylfaen"/>
          <w:sz w:val="22"/>
          <w:szCs w:val="22"/>
          <w:lang w:val="hy-AM"/>
        </w:rPr>
      </w:pPr>
      <w:r w:rsidRPr="006234F8">
        <w:rPr>
          <w:rFonts w:ascii="Sylfaen" w:hAnsi="Sylfaen"/>
          <w:sz w:val="22"/>
          <w:szCs w:val="22"/>
        </w:rPr>
        <w:t xml:space="preserve">View the SRC positions list and perform searches therein by various criteria. </w:t>
      </w:r>
    </w:p>
    <w:p w:rsidR="005F50A8" w:rsidRPr="006234F8" w:rsidRDefault="005F50A8" w:rsidP="004901BD">
      <w:pPr>
        <w:pStyle w:val="ListParagraph"/>
        <w:numPr>
          <w:ilvl w:val="0"/>
          <w:numId w:val="73"/>
        </w:numPr>
        <w:spacing w:before="120" w:after="120"/>
        <w:jc w:val="both"/>
        <w:rPr>
          <w:rFonts w:ascii="Sylfaen" w:hAnsi="Sylfaen"/>
          <w:sz w:val="22"/>
          <w:szCs w:val="22"/>
          <w:lang w:val="hy-AM"/>
        </w:rPr>
      </w:pPr>
      <w:r w:rsidRPr="006234F8">
        <w:rPr>
          <w:rFonts w:ascii="Sylfaen" w:hAnsi="Sylfaen"/>
          <w:sz w:val="22"/>
          <w:szCs w:val="22"/>
        </w:rPr>
        <w:t xml:space="preserve">Create a new structural unit by clicking on “Create position” button. Such operation is accessible only to the PMD employees. When creating a position, a notification reading “Position created” is sent on the business email address of the head of unit. </w:t>
      </w:r>
    </w:p>
    <w:p w:rsidR="005F50A8" w:rsidRPr="006234F8" w:rsidRDefault="005F50A8" w:rsidP="004901BD">
      <w:pPr>
        <w:pStyle w:val="ListParagraph"/>
        <w:numPr>
          <w:ilvl w:val="0"/>
          <w:numId w:val="73"/>
        </w:numPr>
        <w:spacing w:before="120" w:after="120" w:line="259" w:lineRule="auto"/>
        <w:contextualSpacing/>
        <w:jc w:val="both"/>
        <w:rPr>
          <w:rFonts w:ascii="Sylfaen" w:hAnsi="Sylfaen"/>
          <w:sz w:val="22"/>
          <w:szCs w:val="22"/>
          <w:lang w:val="hy-AM"/>
        </w:rPr>
      </w:pPr>
      <w:r w:rsidRPr="006234F8">
        <w:rPr>
          <w:rFonts w:ascii="Sylfaen" w:hAnsi="Sylfaen"/>
          <w:sz w:val="22"/>
          <w:szCs w:val="22"/>
        </w:rPr>
        <w:t>Make position changes. The position data can be edited only if those are not entered in the main data block. If there is a need to make changes in the main data block, then the position requiring modification should be made inactive by entering the end date of the activity. Consequently, the position gains “Inactive” status. Thereafter, it is necessary to create a new position with new data. In case of modifying the position data, a notification or message reading “Modification is made in the data of your unit position” is sent on the business email address of the head of unit.</w:t>
      </w:r>
    </w:p>
    <w:p w:rsidR="005F50A8" w:rsidRPr="006234F8" w:rsidRDefault="005F50A8" w:rsidP="004901BD">
      <w:pPr>
        <w:pStyle w:val="ListParagraph"/>
        <w:numPr>
          <w:ilvl w:val="0"/>
          <w:numId w:val="73"/>
        </w:numPr>
        <w:spacing w:before="120" w:after="120" w:line="259" w:lineRule="auto"/>
        <w:contextualSpacing/>
        <w:jc w:val="both"/>
        <w:rPr>
          <w:rFonts w:ascii="Sylfaen" w:hAnsi="Sylfaen"/>
          <w:sz w:val="22"/>
          <w:szCs w:val="22"/>
          <w:lang w:val="hy-AM"/>
        </w:rPr>
      </w:pPr>
      <w:r w:rsidRPr="006234F8">
        <w:rPr>
          <w:rFonts w:ascii="Sylfaen" w:hAnsi="Sylfaen"/>
          <w:sz w:val="22"/>
          <w:szCs w:val="22"/>
        </w:rPr>
        <w:t>Send notifications, in case if there is a data or status modification. In case of data modification, a notification reading “Position created” or “Modification is made in the data of your unit position” is sent on the business email address of the head of unit.</w:t>
      </w:r>
    </w:p>
    <w:p w:rsidR="005F50A8" w:rsidRPr="006234F8" w:rsidRDefault="005F50A8" w:rsidP="004901BD">
      <w:pPr>
        <w:pStyle w:val="ListParagraph"/>
        <w:numPr>
          <w:ilvl w:val="0"/>
          <w:numId w:val="73"/>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When filling the position passport, the system should check the position subject to rotation. “Subject to rotation” note is allowed only for the Tax and Customs Service positions as prescribed in the legislation.  </w:t>
      </w:r>
    </w:p>
    <w:p w:rsidR="005F50A8" w:rsidRPr="006234F8" w:rsidRDefault="005F50A8" w:rsidP="005F50A8">
      <w:pPr>
        <w:pStyle w:val="BodyTextIndent"/>
        <w:spacing w:before="120" w:after="120"/>
        <w:ind w:left="0" w:firstLine="360"/>
        <w:rPr>
          <w:rFonts w:ascii="Sylfaen" w:hAnsi="Sylfaen"/>
          <w:noProof/>
          <w:sz w:val="22"/>
          <w:szCs w:val="22"/>
        </w:rPr>
      </w:pPr>
      <w:bookmarkStart w:id="241" w:name="_Toc410775356"/>
      <w:r w:rsidRPr="006234F8">
        <w:rPr>
          <w:rFonts w:ascii="Sylfaen" w:hAnsi="Sylfaen"/>
          <w:noProof/>
          <w:sz w:val="22"/>
          <w:szCs w:val="22"/>
          <w:lang w:val="hy-AM"/>
        </w:rPr>
        <w:t>The forms envisaged for performing the above operati</w:t>
      </w:r>
      <w:r w:rsidRPr="006234F8">
        <w:rPr>
          <w:rFonts w:ascii="Sylfaen" w:hAnsi="Sylfaen"/>
          <w:noProof/>
          <w:sz w:val="22"/>
          <w:szCs w:val="22"/>
        </w:rPr>
        <w:t xml:space="preserve">ons are presented below. </w:t>
      </w:r>
    </w:p>
    <w:p w:rsidR="005F50A8" w:rsidRPr="006234F8" w:rsidRDefault="005F50A8" w:rsidP="005F50A8">
      <w:pPr>
        <w:pStyle w:val="BodyTextIndent"/>
        <w:spacing w:before="120" w:after="120"/>
        <w:ind w:left="0"/>
        <w:rPr>
          <w:rFonts w:ascii="Sylfaen" w:hAnsi="Sylfaen"/>
          <w:noProof/>
          <w:sz w:val="22"/>
          <w:szCs w:val="22"/>
          <w:lang w:val="hy-AM"/>
        </w:rPr>
      </w:pPr>
    </w:p>
    <w:p w:rsidR="005F50A8" w:rsidRPr="006234F8" w:rsidRDefault="0000714B" w:rsidP="00834357">
      <w:pPr>
        <w:pStyle w:val="Caption"/>
        <w:rPr>
          <w:rFonts w:eastAsia="MS Mincho"/>
        </w:rPr>
      </w:pPr>
      <w:bookmarkStart w:id="242" w:name="_Toc449694925"/>
      <w:bookmarkStart w:id="243" w:name="_Toc465180856"/>
      <w:bookmarkStart w:id="244" w:name="_Toc436206226"/>
      <w:bookmarkStart w:id="245" w:name="_Toc439182609"/>
      <w:r w:rsidRPr="006234F8">
        <w:rPr>
          <w:lang w:val="hy-AM"/>
        </w:rPr>
        <w:t>Fig.</w:t>
      </w:r>
      <w:r w:rsidRPr="006234F8">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28</w:t>
      </w:r>
      <w:r w:rsidR="00613FD6" w:rsidRPr="006234F8">
        <w:rPr>
          <w:lang w:val="hy-AM"/>
        </w:rPr>
        <w:fldChar w:fldCharType="end"/>
      </w:r>
      <w:r w:rsidR="007C4470">
        <w:t>.</w:t>
      </w:r>
      <w:r w:rsidRPr="006234F8">
        <w:rPr>
          <w:rFonts w:eastAsia="MS Mincho"/>
          <w:lang w:val="hy-AM"/>
        </w:rPr>
        <w:t xml:space="preserve"> </w:t>
      </w:r>
      <w:r w:rsidR="006234F8" w:rsidRPr="006234F8">
        <w:rPr>
          <w:rFonts w:eastAsia="MS Mincho"/>
        </w:rPr>
        <w:t>Staff list a</w:t>
      </w:r>
      <w:r w:rsidRPr="006234F8">
        <w:rPr>
          <w:rFonts w:eastAsia="MS Mincho"/>
        </w:rPr>
        <w:t>dministration</w:t>
      </w:r>
      <w:bookmarkEnd w:id="242"/>
      <w:bookmarkEnd w:id="243"/>
      <w:r w:rsidRPr="006234F8">
        <w:rPr>
          <w:rFonts w:eastAsia="MS Mincho"/>
        </w:rPr>
        <w:t xml:space="preserve"> </w:t>
      </w:r>
      <w:bookmarkEnd w:id="244"/>
      <w:bookmarkEnd w:id="245"/>
    </w:p>
    <w:p w:rsidR="005F50A8" w:rsidRPr="006234F8" w:rsidRDefault="00E640E2" w:rsidP="005F50A8">
      <w:pPr>
        <w:rPr>
          <w:rFonts w:ascii="Sylfaen" w:eastAsia="MS Mincho" w:hAnsi="Sylfaen"/>
        </w:rPr>
      </w:pPr>
      <w:r>
        <w:rPr>
          <w:rFonts w:ascii="Sylfaen" w:eastAsia="MS Mincho" w:hAnsi="Sylfaen"/>
          <w:noProof/>
        </w:rPr>
        <w:drawing>
          <wp:inline distT="0" distB="0" distL="0" distR="0">
            <wp:extent cx="6210935" cy="2357755"/>
            <wp:effectExtent l="19050" t="0" r="0" b="0"/>
            <wp:docPr id="19" name="Picture 18" descr="Org Structure Positions Li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g Structure Positions List.jpg"/>
                    <pic:cNvPicPr/>
                  </pic:nvPicPr>
                  <pic:blipFill>
                    <a:blip r:embed="rId83" cstate="print"/>
                    <a:stretch>
                      <a:fillRect/>
                    </a:stretch>
                  </pic:blipFill>
                  <pic:spPr>
                    <a:xfrm>
                      <a:off x="0" y="0"/>
                      <a:ext cx="6210935" cy="2357755"/>
                    </a:xfrm>
                    <a:prstGeom prst="rect">
                      <a:avLst/>
                    </a:prstGeom>
                  </pic:spPr>
                </pic:pic>
              </a:graphicData>
            </a:graphic>
          </wp:inline>
        </w:drawing>
      </w:r>
    </w:p>
    <w:p w:rsidR="005F50A8" w:rsidRPr="006234F8" w:rsidRDefault="005F50A8" w:rsidP="005F50A8">
      <w:pPr>
        <w:pStyle w:val="BodyTextIndent"/>
        <w:spacing w:before="120" w:after="120"/>
        <w:ind w:left="0"/>
        <w:rPr>
          <w:rFonts w:ascii="Sylfaen" w:hAnsi="Sylfaen"/>
          <w:noProof/>
          <w:sz w:val="22"/>
          <w:szCs w:val="22"/>
          <w:lang w:val="hy-AM"/>
        </w:rPr>
      </w:pPr>
    </w:p>
    <w:p w:rsidR="005F50A8" w:rsidRPr="006234F8" w:rsidRDefault="0000714B" w:rsidP="00834357">
      <w:pPr>
        <w:pStyle w:val="Caption"/>
        <w:rPr>
          <w:rFonts w:eastAsia="MS Mincho"/>
          <w:noProof/>
          <w:lang w:val="en-GB"/>
        </w:rPr>
      </w:pPr>
      <w:bookmarkStart w:id="246" w:name="_Toc465180777"/>
      <w:bookmarkStart w:id="247" w:name="_Toc436206300"/>
      <w:r w:rsidRPr="006234F8">
        <w:rPr>
          <w:lang w:val="en-GB"/>
        </w:rPr>
        <w:t xml:space="preserve">Table </w:t>
      </w:r>
      <w:r w:rsidR="00613FD6" w:rsidRPr="006234F8">
        <w:rPr>
          <w:lang w:val="en-GB"/>
        </w:rPr>
        <w:fldChar w:fldCharType="begin"/>
      </w:r>
      <w:r w:rsidRPr="006234F8">
        <w:rPr>
          <w:lang w:val="en-GB"/>
        </w:rPr>
        <w:instrText xml:space="preserve"> SEQ Table \* ARABIC </w:instrText>
      </w:r>
      <w:r w:rsidR="00613FD6" w:rsidRPr="006234F8">
        <w:rPr>
          <w:lang w:val="en-GB"/>
        </w:rPr>
        <w:fldChar w:fldCharType="separate"/>
      </w:r>
      <w:r w:rsidR="005638F6">
        <w:rPr>
          <w:noProof/>
          <w:lang w:val="en-GB"/>
        </w:rPr>
        <w:t>26</w:t>
      </w:r>
      <w:r w:rsidR="00613FD6" w:rsidRPr="006234F8">
        <w:rPr>
          <w:lang w:val="en-GB"/>
        </w:rPr>
        <w:fldChar w:fldCharType="end"/>
      </w:r>
      <w:r w:rsidR="007C4470">
        <w:rPr>
          <w:lang w:val="en-GB"/>
        </w:rPr>
        <w:t>.</w:t>
      </w:r>
      <w:r w:rsidRPr="006234F8">
        <w:rPr>
          <w:rFonts w:eastAsia="MS Mincho"/>
          <w:lang w:val="en-GB"/>
        </w:rPr>
        <w:t xml:space="preserve"> Staff list administration form</w:t>
      </w:r>
      <w:bookmarkEnd w:id="246"/>
      <w:r w:rsidRPr="006234F8">
        <w:rPr>
          <w:rFonts w:eastAsia="MS Mincho"/>
          <w:lang w:val="en-GB"/>
        </w:rPr>
        <w:t xml:space="preserve"> </w:t>
      </w:r>
      <w:bookmarkEnd w:id="247"/>
    </w:p>
    <w:p w:rsidR="005F50A8" w:rsidRPr="006234F8" w:rsidRDefault="005F50A8" w:rsidP="005F50A8">
      <w:pPr>
        <w:pStyle w:val="BodyTextIndent"/>
        <w:spacing w:before="120" w:after="120"/>
        <w:ind w:left="0"/>
        <w:rPr>
          <w:rFonts w:ascii="Sylfaen" w:hAnsi="Sylfaen"/>
          <w:noProof/>
          <w:sz w:val="22"/>
          <w:szCs w:val="22"/>
          <w:lang w:val="en-GB"/>
        </w:rPr>
      </w:pPr>
    </w:p>
    <w:tbl>
      <w:tblPr>
        <w:tblW w:w="4879" w:type="pct"/>
        <w:tblInd w:w="-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79"/>
        <w:gridCol w:w="18"/>
        <w:gridCol w:w="1273"/>
        <w:gridCol w:w="1421"/>
        <w:gridCol w:w="8"/>
        <w:gridCol w:w="1421"/>
        <w:gridCol w:w="3835"/>
      </w:tblGrid>
      <w:tr w:rsidR="005F50A8" w:rsidRPr="006234F8" w:rsidTr="00E6701C">
        <w:trPr>
          <w:cantSplit/>
          <w:tblHeader/>
        </w:trPr>
        <w:tc>
          <w:tcPr>
            <w:tcW w:w="1798" w:type="dxa"/>
            <w:gridSpan w:val="2"/>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en-GB"/>
              </w:rPr>
            </w:pPr>
            <w:r w:rsidRPr="006234F8">
              <w:rPr>
                <w:rFonts w:ascii="Sylfaen" w:hAnsi="Sylfaen"/>
                <w:b w:val="0"/>
                <w:sz w:val="22"/>
                <w:szCs w:val="22"/>
                <w:lang w:val="en-GB"/>
              </w:rPr>
              <w:t>Field</w:t>
            </w:r>
          </w:p>
        </w:tc>
        <w:tc>
          <w:tcPr>
            <w:tcW w:w="1273"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en-GB"/>
              </w:rPr>
            </w:pPr>
            <w:r w:rsidRPr="006234F8">
              <w:rPr>
                <w:rFonts w:ascii="Sylfaen" w:hAnsi="Sylfaen"/>
                <w:b w:val="0"/>
                <w:sz w:val="22"/>
                <w:szCs w:val="22"/>
                <w:lang w:val="en-GB"/>
              </w:rPr>
              <w:t>Type</w:t>
            </w:r>
          </w:p>
        </w:tc>
        <w:tc>
          <w:tcPr>
            <w:tcW w:w="1429" w:type="dxa"/>
            <w:gridSpan w:val="2"/>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en-GB"/>
              </w:rPr>
            </w:pPr>
            <w:r w:rsidRPr="006234F8">
              <w:rPr>
                <w:rFonts w:ascii="Sylfaen" w:hAnsi="Sylfaen"/>
                <w:b w:val="0"/>
                <w:sz w:val="22"/>
                <w:szCs w:val="22"/>
                <w:lang w:val="en-GB"/>
              </w:rPr>
              <w:t xml:space="preserve">Attributes </w:t>
            </w:r>
          </w:p>
        </w:tc>
        <w:tc>
          <w:tcPr>
            <w:tcW w:w="1421"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en-GB"/>
              </w:rPr>
            </w:pPr>
            <w:r w:rsidRPr="006234F8">
              <w:rPr>
                <w:rFonts w:ascii="Sylfaen" w:hAnsi="Sylfaen"/>
                <w:b w:val="0"/>
                <w:sz w:val="22"/>
                <w:szCs w:val="22"/>
                <w:lang w:val="en-GB"/>
              </w:rPr>
              <w:t xml:space="preserve">Initial value </w:t>
            </w:r>
          </w:p>
        </w:tc>
        <w:tc>
          <w:tcPr>
            <w:tcW w:w="3835"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en-GB"/>
              </w:rPr>
            </w:pPr>
            <w:r w:rsidRPr="006234F8">
              <w:rPr>
                <w:rFonts w:ascii="Sylfaen" w:hAnsi="Sylfaen"/>
                <w:b w:val="0"/>
                <w:sz w:val="22"/>
                <w:szCs w:val="22"/>
                <w:lang w:val="en-GB"/>
              </w:rPr>
              <w:t xml:space="preserve">Description </w:t>
            </w:r>
          </w:p>
        </w:tc>
      </w:tr>
      <w:tr w:rsidR="005F50A8" w:rsidRPr="006234F8" w:rsidTr="00E6701C">
        <w:trPr>
          <w:cantSplit/>
        </w:trPr>
        <w:tc>
          <w:tcPr>
            <w:tcW w:w="9756" w:type="dxa"/>
            <w:gridSpan w:val="7"/>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2"/>
                <w:szCs w:val="22"/>
                <w:lang w:val="en-GB"/>
              </w:rPr>
            </w:pPr>
            <w:r w:rsidRPr="006234F8">
              <w:rPr>
                <w:rFonts w:ascii="Sylfaen" w:hAnsi="Sylfaen"/>
                <w:sz w:val="22"/>
                <w:szCs w:val="22"/>
                <w:lang w:val="en-GB"/>
              </w:rPr>
              <w:t xml:space="preserve">Search sector </w:t>
            </w:r>
          </w:p>
        </w:tc>
      </w:tr>
      <w:tr w:rsidR="005F50A8" w:rsidRPr="006234F8" w:rsidTr="00E6701C">
        <w:trPr>
          <w:cantSplit/>
        </w:trPr>
        <w:tc>
          <w:tcPr>
            <w:tcW w:w="178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Direct management unit </w:t>
            </w:r>
          </w:p>
        </w:tc>
        <w:tc>
          <w:tcPr>
            <w:tcW w:w="1291"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Dropdown</w:t>
            </w:r>
          </w:p>
        </w:tc>
        <w:tc>
          <w:tcPr>
            <w:tcW w:w="142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Not mandatory</w:t>
            </w:r>
          </w:p>
        </w:tc>
        <w:tc>
          <w:tcPr>
            <w:tcW w:w="142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All </w:t>
            </w:r>
          </w:p>
        </w:tc>
        <w:tc>
          <w:tcPr>
            <w:tcW w:w="383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Defines the direct management unit of the SRC structural unit for the particular position. </w:t>
            </w:r>
          </w:p>
        </w:tc>
      </w:tr>
      <w:tr w:rsidR="005F50A8" w:rsidRPr="006234F8" w:rsidTr="00E6701C">
        <w:tc>
          <w:tcPr>
            <w:tcW w:w="178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Type of structural unit </w:t>
            </w:r>
          </w:p>
        </w:tc>
        <w:tc>
          <w:tcPr>
            <w:tcW w:w="1291"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Dropdown</w:t>
            </w:r>
          </w:p>
        </w:tc>
        <w:tc>
          <w:tcPr>
            <w:tcW w:w="142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Not mandatory</w:t>
            </w:r>
          </w:p>
        </w:tc>
        <w:tc>
          <w:tcPr>
            <w:tcW w:w="142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All</w:t>
            </w:r>
          </w:p>
        </w:tc>
        <w:tc>
          <w:tcPr>
            <w:tcW w:w="383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Defines the list of the SRC structural unit types pertaining to the direct management unit as stated in the previous point.</w:t>
            </w:r>
          </w:p>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Potential values are: </w:t>
            </w:r>
          </w:p>
          <w:p w:rsidR="005F50A8" w:rsidRPr="006234F8" w:rsidRDefault="005F50A8" w:rsidP="00BA6109">
            <w:pPr>
              <w:pStyle w:val="Tabletext"/>
              <w:numPr>
                <w:ilvl w:val="0"/>
                <w:numId w:val="7"/>
              </w:numPr>
              <w:rPr>
                <w:rFonts w:ascii="Sylfaen" w:hAnsi="Sylfaen"/>
                <w:sz w:val="20"/>
                <w:lang w:val="en-GB"/>
              </w:rPr>
            </w:pPr>
            <w:r w:rsidRPr="006234F8">
              <w:rPr>
                <w:rFonts w:ascii="Sylfaen" w:hAnsi="Sylfaen"/>
                <w:sz w:val="20"/>
                <w:lang w:val="en-GB"/>
              </w:rPr>
              <w:t>All</w:t>
            </w:r>
          </w:p>
          <w:p w:rsidR="005F50A8" w:rsidRPr="006234F8" w:rsidRDefault="005F50A8" w:rsidP="00BA6109">
            <w:pPr>
              <w:pStyle w:val="Tabletext"/>
              <w:numPr>
                <w:ilvl w:val="0"/>
                <w:numId w:val="7"/>
              </w:numPr>
              <w:rPr>
                <w:rFonts w:ascii="Sylfaen" w:hAnsi="Sylfaen"/>
                <w:sz w:val="20"/>
                <w:lang w:val="en-GB"/>
              </w:rPr>
            </w:pPr>
            <w:r w:rsidRPr="006234F8">
              <w:rPr>
                <w:rFonts w:ascii="Sylfaen" w:hAnsi="Sylfaen"/>
                <w:sz w:val="20"/>
                <w:lang w:val="en-GB"/>
              </w:rPr>
              <w:t xml:space="preserve">Headquarters </w:t>
            </w:r>
          </w:p>
          <w:p w:rsidR="005F50A8" w:rsidRPr="006234F8" w:rsidRDefault="005F50A8" w:rsidP="00BA6109">
            <w:pPr>
              <w:pStyle w:val="Tabletext"/>
              <w:numPr>
                <w:ilvl w:val="0"/>
                <w:numId w:val="7"/>
              </w:numPr>
              <w:rPr>
                <w:rFonts w:ascii="Sylfaen" w:hAnsi="Sylfaen"/>
                <w:sz w:val="20"/>
                <w:lang w:val="en-GB"/>
              </w:rPr>
            </w:pPr>
            <w:r w:rsidRPr="006234F8">
              <w:rPr>
                <w:rFonts w:ascii="Sylfaen" w:hAnsi="Sylfaen"/>
                <w:sz w:val="20"/>
                <w:lang w:val="en-GB"/>
              </w:rPr>
              <w:t xml:space="preserve">Territorial body </w:t>
            </w:r>
          </w:p>
          <w:p w:rsidR="005F50A8" w:rsidRPr="006234F8" w:rsidRDefault="005F50A8" w:rsidP="00BA6109">
            <w:pPr>
              <w:pStyle w:val="Tabletext"/>
              <w:numPr>
                <w:ilvl w:val="0"/>
                <w:numId w:val="7"/>
              </w:numPr>
              <w:rPr>
                <w:rFonts w:ascii="Sylfaen" w:hAnsi="Sylfaen"/>
                <w:sz w:val="20"/>
                <w:lang w:val="en-GB"/>
              </w:rPr>
            </w:pPr>
            <w:r w:rsidRPr="006234F8">
              <w:rPr>
                <w:rFonts w:ascii="Sylfaen" w:hAnsi="Sylfaen"/>
                <w:sz w:val="20"/>
                <w:lang w:val="en-GB"/>
              </w:rPr>
              <w:t xml:space="preserve">Territorial Tax Inspectorate </w:t>
            </w:r>
          </w:p>
          <w:p w:rsidR="005F50A8" w:rsidRPr="006234F8" w:rsidRDefault="005F50A8" w:rsidP="00BA6109">
            <w:pPr>
              <w:pStyle w:val="Tabletext"/>
              <w:numPr>
                <w:ilvl w:val="0"/>
                <w:numId w:val="7"/>
              </w:numPr>
              <w:rPr>
                <w:rFonts w:ascii="Sylfaen" w:hAnsi="Sylfaen"/>
                <w:sz w:val="20"/>
                <w:lang w:val="en-GB"/>
              </w:rPr>
            </w:pPr>
            <w:r w:rsidRPr="006234F8">
              <w:rPr>
                <w:rFonts w:ascii="Sylfaen" w:hAnsi="Sylfaen"/>
                <w:sz w:val="20"/>
                <w:lang w:val="en-GB"/>
              </w:rPr>
              <w:t xml:space="preserve">Taxpayer Service Center </w:t>
            </w:r>
          </w:p>
          <w:p w:rsidR="005F50A8" w:rsidRPr="006234F8" w:rsidRDefault="005F50A8" w:rsidP="00BA6109">
            <w:pPr>
              <w:pStyle w:val="Tabletext"/>
              <w:numPr>
                <w:ilvl w:val="0"/>
                <w:numId w:val="7"/>
              </w:numPr>
              <w:rPr>
                <w:rFonts w:ascii="Sylfaen" w:hAnsi="Sylfaen"/>
                <w:sz w:val="20"/>
                <w:lang w:val="en-GB"/>
              </w:rPr>
            </w:pPr>
            <w:r w:rsidRPr="006234F8">
              <w:rPr>
                <w:rFonts w:ascii="Sylfaen" w:eastAsia="MS Mincho" w:hAnsi="Sylfaen"/>
                <w:sz w:val="20"/>
                <w:lang w:val="en-GB"/>
              </w:rPr>
              <w:t xml:space="preserve">Department </w:t>
            </w:r>
          </w:p>
          <w:p w:rsidR="005F50A8" w:rsidRPr="006234F8" w:rsidRDefault="005F50A8" w:rsidP="00BA6109">
            <w:pPr>
              <w:pStyle w:val="Tabletext"/>
              <w:numPr>
                <w:ilvl w:val="0"/>
                <w:numId w:val="7"/>
              </w:numPr>
              <w:rPr>
                <w:rFonts w:ascii="Sylfaen" w:hAnsi="Sylfaen"/>
                <w:sz w:val="20"/>
                <w:lang w:val="en-GB"/>
              </w:rPr>
            </w:pPr>
            <w:r w:rsidRPr="006234F8">
              <w:rPr>
                <w:rFonts w:ascii="Sylfaen" w:eastAsia="MS Mincho" w:hAnsi="Sylfaen"/>
                <w:sz w:val="20"/>
                <w:lang w:val="en-GB"/>
              </w:rPr>
              <w:t xml:space="preserve">Division </w:t>
            </w:r>
          </w:p>
          <w:p w:rsidR="005F50A8" w:rsidRPr="006234F8" w:rsidRDefault="005F50A8" w:rsidP="00BA6109">
            <w:pPr>
              <w:pStyle w:val="Tabletext"/>
              <w:numPr>
                <w:ilvl w:val="0"/>
                <w:numId w:val="7"/>
              </w:numPr>
              <w:rPr>
                <w:rFonts w:ascii="Sylfaen" w:hAnsi="Sylfaen"/>
                <w:sz w:val="20"/>
                <w:lang w:val="en-GB"/>
              </w:rPr>
            </w:pPr>
            <w:r w:rsidRPr="006234F8">
              <w:rPr>
                <w:rFonts w:ascii="Sylfaen" w:eastAsia="MS Mincho" w:hAnsi="Sylfaen"/>
                <w:sz w:val="20"/>
                <w:lang w:val="en-GB"/>
              </w:rPr>
              <w:t xml:space="preserve">Customs point </w:t>
            </w:r>
          </w:p>
          <w:p w:rsidR="005F50A8" w:rsidRPr="006234F8" w:rsidRDefault="005F50A8" w:rsidP="00BA6109">
            <w:pPr>
              <w:pStyle w:val="Tabletext"/>
              <w:numPr>
                <w:ilvl w:val="0"/>
                <w:numId w:val="7"/>
              </w:numPr>
              <w:rPr>
                <w:rFonts w:ascii="Sylfaen" w:eastAsia="MS Mincho" w:hAnsi="Sylfaen"/>
                <w:sz w:val="20"/>
                <w:lang w:val="en-GB"/>
              </w:rPr>
            </w:pPr>
            <w:r w:rsidRPr="006234F8">
              <w:rPr>
                <w:rFonts w:ascii="Sylfaen" w:eastAsia="MS Mincho" w:hAnsi="Sylfaen"/>
                <w:sz w:val="20"/>
                <w:lang w:val="en-GB"/>
              </w:rPr>
              <w:t>Customs House</w:t>
            </w:r>
          </w:p>
        </w:tc>
      </w:tr>
      <w:tr w:rsidR="005F50A8" w:rsidRPr="006234F8" w:rsidTr="00E6701C">
        <w:trPr>
          <w:cantSplit/>
        </w:trPr>
        <w:tc>
          <w:tcPr>
            <w:tcW w:w="178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Name of structural unit </w:t>
            </w:r>
          </w:p>
        </w:tc>
        <w:tc>
          <w:tcPr>
            <w:tcW w:w="1291"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Dropdown</w:t>
            </w:r>
          </w:p>
        </w:tc>
        <w:tc>
          <w:tcPr>
            <w:tcW w:w="142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42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835"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defines the name of structural unit for the particular position </w:t>
            </w:r>
          </w:p>
        </w:tc>
      </w:tr>
      <w:tr w:rsidR="005F50A8" w:rsidRPr="006234F8" w:rsidTr="00E6701C">
        <w:trPr>
          <w:cantSplit/>
        </w:trPr>
        <w:tc>
          <w:tcPr>
            <w:tcW w:w="178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Structural unit code </w:t>
            </w:r>
          </w:p>
        </w:tc>
        <w:tc>
          <w:tcPr>
            <w:tcW w:w="1291"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Dropdown</w:t>
            </w:r>
          </w:p>
        </w:tc>
        <w:tc>
          <w:tcPr>
            <w:tcW w:w="142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42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83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defines the structural unit code for the particular position </w:t>
            </w:r>
          </w:p>
        </w:tc>
      </w:tr>
      <w:tr w:rsidR="005F50A8" w:rsidRPr="006234F8" w:rsidTr="00E6701C">
        <w:trPr>
          <w:cantSplit/>
        </w:trPr>
        <w:tc>
          <w:tcPr>
            <w:tcW w:w="179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Rotation </w:t>
            </w:r>
          </w:p>
        </w:tc>
        <w:tc>
          <w:tcPr>
            <w:tcW w:w="127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Check box</w:t>
            </w:r>
          </w:p>
        </w:tc>
        <w:tc>
          <w:tcPr>
            <w:tcW w:w="142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Not Mandatory</w:t>
            </w:r>
          </w:p>
        </w:tc>
        <w:tc>
          <w:tcPr>
            <w:tcW w:w="142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83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defines the positions subject to rotation. </w:t>
            </w:r>
          </w:p>
        </w:tc>
      </w:tr>
      <w:tr w:rsidR="005F50A8" w:rsidRPr="006234F8" w:rsidTr="00E6701C">
        <w:trPr>
          <w:cantSplit/>
        </w:trPr>
        <w:tc>
          <w:tcPr>
            <w:tcW w:w="179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Vacant </w:t>
            </w:r>
          </w:p>
        </w:tc>
        <w:tc>
          <w:tcPr>
            <w:tcW w:w="127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Check box</w:t>
            </w:r>
          </w:p>
        </w:tc>
        <w:tc>
          <w:tcPr>
            <w:tcW w:w="142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Not Mandatory</w:t>
            </w:r>
          </w:p>
        </w:tc>
        <w:tc>
          <w:tcPr>
            <w:tcW w:w="142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83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defines vacant positions. </w:t>
            </w:r>
          </w:p>
        </w:tc>
      </w:tr>
      <w:tr w:rsidR="005F50A8" w:rsidRPr="006234F8" w:rsidTr="00E6701C">
        <w:trPr>
          <w:cantSplit/>
        </w:trPr>
        <w:tc>
          <w:tcPr>
            <w:tcW w:w="179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Position type </w:t>
            </w:r>
          </w:p>
        </w:tc>
        <w:tc>
          <w:tcPr>
            <w:tcW w:w="127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Dropdown</w:t>
            </w:r>
          </w:p>
        </w:tc>
        <w:tc>
          <w:tcPr>
            <w:tcW w:w="142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Not Mandatory</w:t>
            </w:r>
          </w:p>
        </w:tc>
        <w:tc>
          <w:tcPr>
            <w:tcW w:w="142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r w:rsidRPr="006234F8">
              <w:rPr>
                <w:rFonts w:ascii="Sylfaen" w:hAnsi="Sylfaen"/>
                <w:sz w:val="20"/>
                <w:lang w:val="en-GB"/>
              </w:rPr>
              <w:t>All</w:t>
            </w:r>
          </w:p>
        </w:tc>
        <w:tc>
          <w:tcPr>
            <w:tcW w:w="383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eastAsia="MS Mincho" w:hAnsi="Sylfaen"/>
                <w:sz w:val="20"/>
                <w:lang w:val="en-GB"/>
              </w:rPr>
            </w:pPr>
            <w:r w:rsidRPr="006234F8">
              <w:rPr>
                <w:rFonts w:ascii="Sylfaen" w:hAnsi="Sylfaen"/>
                <w:sz w:val="20"/>
                <w:lang w:val="en-GB"/>
              </w:rPr>
              <w:t xml:space="preserve">Field Defines the types of the SRC positions. The list contains the following values: </w:t>
            </w:r>
          </w:p>
          <w:p w:rsidR="00E640E2" w:rsidRPr="006234F8" w:rsidRDefault="00E640E2" w:rsidP="00E640E2">
            <w:pPr>
              <w:pStyle w:val="ListParagraph"/>
              <w:numPr>
                <w:ilvl w:val="0"/>
                <w:numId w:val="11"/>
              </w:numPr>
              <w:rPr>
                <w:rFonts w:ascii="Sylfaen" w:hAnsi="Sylfaen"/>
                <w:sz w:val="22"/>
                <w:szCs w:val="22"/>
                <w:lang w:val="hy-AM"/>
              </w:rPr>
            </w:pPr>
            <w:r w:rsidRPr="006234F8">
              <w:rPr>
                <w:rFonts w:ascii="Sylfaen" w:hAnsi="Sylfaen"/>
                <w:sz w:val="22"/>
                <w:szCs w:val="22"/>
              </w:rPr>
              <w:t>All</w:t>
            </w:r>
          </w:p>
          <w:p w:rsidR="00E640E2" w:rsidRPr="006234F8" w:rsidRDefault="00E640E2" w:rsidP="00E640E2">
            <w:pPr>
              <w:pStyle w:val="ListParagraph"/>
              <w:numPr>
                <w:ilvl w:val="0"/>
                <w:numId w:val="11"/>
              </w:numPr>
              <w:rPr>
                <w:rFonts w:ascii="Sylfaen" w:hAnsi="Sylfaen"/>
                <w:sz w:val="22"/>
                <w:szCs w:val="22"/>
                <w:lang w:val="hy-AM"/>
              </w:rPr>
            </w:pPr>
            <w:r w:rsidRPr="006234F8">
              <w:rPr>
                <w:rFonts w:ascii="Sylfaen" w:hAnsi="Sylfaen"/>
                <w:sz w:val="22"/>
                <w:szCs w:val="22"/>
              </w:rPr>
              <w:t>Discretionary positions</w:t>
            </w:r>
          </w:p>
          <w:p w:rsidR="00E640E2" w:rsidRPr="006234F8" w:rsidRDefault="00E640E2" w:rsidP="00E640E2">
            <w:pPr>
              <w:pStyle w:val="ListParagraph"/>
              <w:numPr>
                <w:ilvl w:val="0"/>
                <w:numId w:val="11"/>
              </w:numPr>
              <w:rPr>
                <w:rFonts w:ascii="Sylfaen" w:hAnsi="Sylfaen"/>
                <w:sz w:val="22"/>
                <w:szCs w:val="22"/>
                <w:lang w:val="hy-AM"/>
              </w:rPr>
            </w:pPr>
            <w:r w:rsidRPr="006234F8">
              <w:rPr>
                <w:rFonts w:ascii="Sylfaen" w:hAnsi="Sylfaen"/>
                <w:sz w:val="22"/>
                <w:szCs w:val="22"/>
              </w:rPr>
              <w:t>Tax service</w:t>
            </w:r>
          </w:p>
          <w:p w:rsidR="00E640E2" w:rsidRPr="006234F8" w:rsidRDefault="00E640E2" w:rsidP="00E640E2">
            <w:pPr>
              <w:pStyle w:val="ListParagraph"/>
              <w:numPr>
                <w:ilvl w:val="0"/>
                <w:numId w:val="11"/>
              </w:numPr>
              <w:rPr>
                <w:rFonts w:ascii="Sylfaen" w:hAnsi="Sylfaen"/>
                <w:sz w:val="22"/>
                <w:szCs w:val="22"/>
                <w:lang w:val="hy-AM"/>
              </w:rPr>
            </w:pPr>
            <w:r w:rsidRPr="006234F8">
              <w:rPr>
                <w:rFonts w:ascii="Sylfaen" w:hAnsi="Sylfaen"/>
                <w:sz w:val="22"/>
                <w:szCs w:val="22"/>
              </w:rPr>
              <w:t>Customs service</w:t>
            </w:r>
          </w:p>
          <w:p w:rsidR="00E640E2" w:rsidRPr="006234F8" w:rsidRDefault="00E640E2" w:rsidP="00E640E2">
            <w:pPr>
              <w:pStyle w:val="ListParagraph"/>
              <w:numPr>
                <w:ilvl w:val="0"/>
                <w:numId w:val="11"/>
              </w:numPr>
              <w:rPr>
                <w:rFonts w:ascii="Sylfaen" w:hAnsi="Sylfaen"/>
                <w:sz w:val="22"/>
                <w:szCs w:val="22"/>
                <w:lang w:val="hy-AM"/>
              </w:rPr>
            </w:pPr>
            <w:r w:rsidRPr="006234F8">
              <w:rPr>
                <w:rFonts w:ascii="Sylfaen" w:hAnsi="Sylfaen"/>
                <w:sz w:val="22"/>
                <w:szCs w:val="22"/>
              </w:rPr>
              <w:t>Civil service</w:t>
            </w:r>
          </w:p>
          <w:p w:rsidR="00E640E2" w:rsidRPr="006234F8" w:rsidRDefault="00E640E2" w:rsidP="00E640E2">
            <w:pPr>
              <w:pStyle w:val="ListParagraph"/>
              <w:numPr>
                <w:ilvl w:val="0"/>
                <w:numId w:val="11"/>
              </w:numPr>
              <w:rPr>
                <w:rFonts w:ascii="Sylfaen" w:hAnsi="Sylfaen"/>
                <w:sz w:val="22"/>
                <w:szCs w:val="22"/>
                <w:lang w:val="hy-AM"/>
              </w:rPr>
            </w:pPr>
            <w:r w:rsidRPr="006234F8">
              <w:rPr>
                <w:rFonts w:ascii="Sylfaen" w:hAnsi="Sylfaen"/>
                <w:sz w:val="22"/>
                <w:szCs w:val="22"/>
              </w:rPr>
              <w:t>Civil service contract-based</w:t>
            </w:r>
          </w:p>
          <w:p w:rsidR="00E640E2" w:rsidRDefault="00E640E2" w:rsidP="00E640E2">
            <w:pPr>
              <w:pStyle w:val="ListParagraph"/>
              <w:numPr>
                <w:ilvl w:val="0"/>
                <w:numId w:val="11"/>
              </w:numPr>
              <w:rPr>
                <w:rFonts w:ascii="Sylfaen" w:hAnsi="Sylfaen"/>
                <w:sz w:val="20"/>
                <w:lang w:val="en-GB"/>
              </w:rPr>
            </w:pPr>
            <w:r w:rsidRPr="006234F8">
              <w:rPr>
                <w:rFonts w:ascii="Sylfaen" w:hAnsi="Sylfaen"/>
                <w:sz w:val="22"/>
                <w:szCs w:val="22"/>
              </w:rPr>
              <w:t>Contract-based</w:t>
            </w:r>
            <w:r w:rsidRPr="006234F8">
              <w:rPr>
                <w:rFonts w:ascii="Sylfaen" w:hAnsi="Sylfaen"/>
                <w:sz w:val="20"/>
                <w:lang w:val="en-GB"/>
              </w:rPr>
              <w:t xml:space="preserve"> </w:t>
            </w:r>
          </w:p>
          <w:p w:rsidR="005F50A8" w:rsidRPr="006234F8" w:rsidRDefault="005F50A8" w:rsidP="00E640E2">
            <w:pPr>
              <w:pStyle w:val="Tabletext"/>
              <w:rPr>
                <w:rFonts w:ascii="Sylfaen" w:hAnsi="Sylfaen"/>
                <w:sz w:val="20"/>
                <w:lang w:val="en-GB"/>
              </w:rPr>
            </w:pPr>
            <w:r w:rsidRPr="006234F8">
              <w:rPr>
                <w:rFonts w:ascii="Sylfaen" w:hAnsi="Sylfaen"/>
                <w:sz w:val="20"/>
                <w:lang w:val="en-GB"/>
              </w:rPr>
              <w:t xml:space="preserve">The links of the position types, groups and the positions are created through the form entered in Table 33 and Fig. 31. </w:t>
            </w:r>
          </w:p>
        </w:tc>
      </w:tr>
      <w:tr w:rsidR="005F50A8" w:rsidRPr="006234F8" w:rsidTr="00E6701C">
        <w:tc>
          <w:tcPr>
            <w:tcW w:w="179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Position group </w:t>
            </w:r>
          </w:p>
        </w:tc>
        <w:tc>
          <w:tcPr>
            <w:tcW w:w="127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Dropdown</w:t>
            </w:r>
          </w:p>
        </w:tc>
        <w:tc>
          <w:tcPr>
            <w:tcW w:w="142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Not Mandatory</w:t>
            </w:r>
          </w:p>
        </w:tc>
        <w:tc>
          <w:tcPr>
            <w:tcW w:w="142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r w:rsidRPr="006234F8">
              <w:rPr>
                <w:rFonts w:ascii="Sylfaen" w:hAnsi="Sylfaen"/>
                <w:sz w:val="20"/>
                <w:lang w:val="en-GB"/>
              </w:rPr>
              <w:t>All</w:t>
            </w:r>
          </w:p>
        </w:tc>
        <w:tc>
          <w:tcPr>
            <w:tcW w:w="383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Defines the position groups of the position type as stated in the previous point. For the civil service, subgroups are displayed. In case of a contract-based position type, the types of contract-based positions are displayed. The list may contain the following values: </w:t>
            </w:r>
          </w:p>
          <w:p w:rsidR="005F50A8" w:rsidRPr="006234F8" w:rsidRDefault="005F50A8" w:rsidP="00BA6109">
            <w:pPr>
              <w:pStyle w:val="Tabletext"/>
              <w:numPr>
                <w:ilvl w:val="0"/>
                <w:numId w:val="7"/>
              </w:numPr>
              <w:rPr>
                <w:rFonts w:ascii="Sylfaen" w:eastAsia="MS Mincho" w:hAnsi="Sylfaen"/>
                <w:sz w:val="20"/>
                <w:lang w:val="en-GB"/>
              </w:rPr>
            </w:pPr>
            <w:r w:rsidRPr="006234F8">
              <w:rPr>
                <w:rFonts w:ascii="Sylfaen" w:eastAsia="MS Mincho" w:hAnsi="Sylfaen"/>
                <w:sz w:val="20"/>
                <w:lang w:val="en-GB"/>
              </w:rPr>
              <w:t>All</w:t>
            </w:r>
          </w:p>
          <w:p w:rsidR="005F50A8" w:rsidRPr="006234F8" w:rsidRDefault="005F50A8" w:rsidP="00BA6109">
            <w:pPr>
              <w:pStyle w:val="Tabletext"/>
              <w:numPr>
                <w:ilvl w:val="0"/>
                <w:numId w:val="7"/>
              </w:numPr>
              <w:rPr>
                <w:rFonts w:ascii="Sylfaen" w:eastAsia="MS Mincho" w:hAnsi="Sylfaen"/>
                <w:sz w:val="20"/>
                <w:lang w:val="en-GB"/>
              </w:rPr>
            </w:pPr>
            <w:r w:rsidRPr="006234F8">
              <w:rPr>
                <w:rFonts w:ascii="Sylfaen" w:eastAsia="MS Mincho" w:hAnsi="Sylfaen"/>
                <w:sz w:val="20"/>
                <w:lang w:val="en-GB"/>
              </w:rPr>
              <w:t xml:space="preserve">Top positions in Tax Service </w:t>
            </w:r>
          </w:p>
          <w:p w:rsidR="005F50A8" w:rsidRPr="006234F8" w:rsidRDefault="005F50A8" w:rsidP="00BA6109">
            <w:pPr>
              <w:pStyle w:val="Tabletext"/>
              <w:numPr>
                <w:ilvl w:val="0"/>
                <w:numId w:val="7"/>
              </w:numPr>
              <w:rPr>
                <w:rFonts w:ascii="Sylfaen" w:eastAsia="MS Mincho" w:hAnsi="Sylfaen"/>
                <w:sz w:val="20"/>
                <w:lang w:val="en-GB"/>
              </w:rPr>
            </w:pPr>
            <w:r w:rsidRPr="006234F8">
              <w:rPr>
                <w:rFonts w:ascii="Sylfaen" w:eastAsia="MS Mincho" w:hAnsi="Sylfaen"/>
                <w:sz w:val="20"/>
                <w:lang w:val="en-GB"/>
              </w:rPr>
              <w:t xml:space="preserve">Chief positions in Tax Service </w:t>
            </w:r>
          </w:p>
          <w:p w:rsidR="005F50A8" w:rsidRPr="006234F8" w:rsidRDefault="005F50A8" w:rsidP="00BA6109">
            <w:pPr>
              <w:pStyle w:val="Tabletext"/>
              <w:numPr>
                <w:ilvl w:val="0"/>
                <w:numId w:val="7"/>
              </w:numPr>
              <w:rPr>
                <w:rFonts w:ascii="Sylfaen" w:eastAsia="MS Mincho" w:hAnsi="Sylfaen"/>
                <w:sz w:val="20"/>
                <w:lang w:val="en-GB"/>
              </w:rPr>
            </w:pPr>
            <w:r w:rsidRPr="006234F8">
              <w:rPr>
                <w:rFonts w:ascii="Sylfaen" w:eastAsia="MS Mincho" w:hAnsi="Sylfaen"/>
                <w:sz w:val="20"/>
                <w:lang w:val="en-GB"/>
              </w:rPr>
              <w:t xml:space="preserve">Leading positions in Tax Service </w:t>
            </w:r>
          </w:p>
          <w:p w:rsidR="005F50A8" w:rsidRPr="006234F8" w:rsidRDefault="005F50A8" w:rsidP="00BA6109">
            <w:pPr>
              <w:pStyle w:val="Tabletext"/>
              <w:numPr>
                <w:ilvl w:val="0"/>
                <w:numId w:val="7"/>
              </w:numPr>
              <w:rPr>
                <w:rFonts w:ascii="Sylfaen" w:eastAsia="MS Mincho" w:hAnsi="Sylfaen"/>
                <w:sz w:val="20"/>
                <w:lang w:val="en-GB"/>
              </w:rPr>
            </w:pPr>
            <w:r w:rsidRPr="006234F8">
              <w:rPr>
                <w:rFonts w:ascii="Sylfaen" w:eastAsia="MS Mincho" w:hAnsi="Sylfaen"/>
                <w:sz w:val="20"/>
                <w:lang w:val="en-GB"/>
              </w:rPr>
              <w:t xml:space="preserve">Junior positions in Tax Service </w:t>
            </w:r>
          </w:p>
          <w:p w:rsidR="005F50A8" w:rsidRPr="006234F8" w:rsidRDefault="005F50A8" w:rsidP="00BA6109">
            <w:pPr>
              <w:pStyle w:val="Tabletext"/>
              <w:numPr>
                <w:ilvl w:val="0"/>
                <w:numId w:val="7"/>
              </w:numPr>
              <w:rPr>
                <w:rFonts w:ascii="Sylfaen" w:eastAsia="MS Mincho" w:hAnsi="Sylfaen"/>
                <w:sz w:val="20"/>
                <w:lang w:val="en-GB"/>
              </w:rPr>
            </w:pPr>
            <w:r w:rsidRPr="006234F8">
              <w:rPr>
                <w:rFonts w:ascii="Sylfaen" w:eastAsia="MS Mincho" w:hAnsi="Sylfaen"/>
                <w:sz w:val="20"/>
                <w:lang w:val="en-GB"/>
              </w:rPr>
              <w:t xml:space="preserve">Top positions in Customs Service </w:t>
            </w:r>
          </w:p>
          <w:p w:rsidR="005F50A8" w:rsidRPr="006234F8" w:rsidRDefault="005F50A8" w:rsidP="00BA6109">
            <w:pPr>
              <w:pStyle w:val="Tabletext"/>
              <w:numPr>
                <w:ilvl w:val="0"/>
                <w:numId w:val="7"/>
              </w:numPr>
              <w:rPr>
                <w:rFonts w:ascii="Sylfaen" w:eastAsia="MS Mincho" w:hAnsi="Sylfaen"/>
                <w:sz w:val="20"/>
                <w:lang w:val="en-GB"/>
              </w:rPr>
            </w:pPr>
            <w:r w:rsidRPr="006234F8">
              <w:rPr>
                <w:rFonts w:ascii="Sylfaen" w:eastAsia="MS Mincho" w:hAnsi="Sylfaen"/>
                <w:sz w:val="20"/>
                <w:lang w:val="en-GB"/>
              </w:rPr>
              <w:t xml:space="preserve">Chief positions in Customs Service </w:t>
            </w:r>
          </w:p>
          <w:p w:rsidR="005F50A8" w:rsidRPr="006234F8" w:rsidRDefault="005F50A8" w:rsidP="00BA6109">
            <w:pPr>
              <w:pStyle w:val="Tabletext"/>
              <w:numPr>
                <w:ilvl w:val="0"/>
                <w:numId w:val="7"/>
              </w:numPr>
              <w:rPr>
                <w:rFonts w:ascii="Sylfaen" w:eastAsia="MS Mincho" w:hAnsi="Sylfaen"/>
                <w:sz w:val="20"/>
                <w:lang w:val="en-GB"/>
              </w:rPr>
            </w:pPr>
            <w:r w:rsidRPr="006234F8">
              <w:rPr>
                <w:rFonts w:ascii="Sylfaen" w:eastAsia="MS Mincho" w:hAnsi="Sylfaen"/>
                <w:sz w:val="20"/>
                <w:lang w:val="en-GB"/>
              </w:rPr>
              <w:t xml:space="preserve">Leading positions in Customs Service </w:t>
            </w:r>
          </w:p>
          <w:p w:rsidR="005F50A8" w:rsidRPr="006234F8" w:rsidRDefault="005F50A8" w:rsidP="00BA6109">
            <w:pPr>
              <w:pStyle w:val="Tabletext"/>
              <w:numPr>
                <w:ilvl w:val="0"/>
                <w:numId w:val="7"/>
              </w:numPr>
              <w:rPr>
                <w:rFonts w:ascii="Sylfaen" w:hAnsi="Sylfaen"/>
                <w:sz w:val="20"/>
                <w:lang w:val="en-GB"/>
              </w:rPr>
            </w:pPr>
            <w:r w:rsidRPr="006234F8">
              <w:rPr>
                <w:rFonts w:ascii="Sylfaen" w:eastAsia="MS Mincho" w:hAnsi="Sylfaen"/>
                <w:sz w:val="20"/>
                <w:lang w:val="en-GB"/>
              </w:rPr>
              <w:t xml:space="preserve">Junior positions in Customs Service </w:t>
            </w:r>
          </w:p>
          <w:p w:rsidR="005F50A8" w:rsidRPr="006234F8" w:rsidRDefault="005F50A8" w:rsidP="00BA6109">
            <w:pPr>
              <w:pStyle w:val="Tabletext"/>
              <w:numPr>
                <w:ilvl w:val="0"/>
                <w:numId w:val="7"/>
              </w:numPr>
              <w:rPr>
                <w:rFonts w:ascii="Sylfaen" w:eastAsia="MS Mincho" w:hAnsi="Sylfaen"/>
                <w:sz w:val="20"/>
                <w:lang w:val="en-GB"/>
              </w:rPr>
            </w:pPr>
            <w:r w:rsidRPr="006234F8">
              <w:rPr>
                <w:rFonts w:ascii="Sylfaen" w:eastAsia="MS Mincho" w:hAnsi="Sylfaen"/>
                <w:sz w:val="20"/>
                <w:lang w:val="en-GB"/>
              </w:rPr>
              <w:t xml:space="preserve">Contractual  position groups  </w:t>
            </w:r>
          </w:p>
          <w:p w:rsidR="005F50A8" w:rsidRPr="006234F8" w:rsidRDefault="005F50A8" w:rsidP="00BA6109">
            <w:pPr>
              <w:pStyle w:val="Tabletext"/>
              <w:numPr>
                <w:ilvl w:val="0"/>
                <w:numId w:val="7"/>
              </w:numPr>
              <w:rPr>
                <w:rFonts w:ascii="Sylfaen" w:hAnsi="Sylfaen"/>
                <w:sz w:val="20"/>
                <w:lang w:val="en-GB"/>
              </w:rPr>
            </w:pPr>
            <w:r w:rsidRPr="006234F8">
              <w:rPr>
                <w:rFonts w:ascii="Sylfaen" w:hAnsi="Sylfaen"/>
                <w:sz w:val="20"/>
                <w:lang w:val="en-GB"/>
              </w:rPr>
              <w:t>Discretionary position groups</w:t>
            </w:r>
          </w:p>
          <w:p w:rsidR="005F50A8" w:rsidRPr="006234F8" w:rsidRDefault="005F50A8" w:rsidP="00BA6109">
            <w:pPr>
              <w:pStyle w:val="Tabletext"/>
              <w:numPr>
                <w:ilvl w:val="0"/>
                <w:numId w:val="7"/>
              </w:numPr>
              <w:rPr>
                <w:rFonts w:ascii="Sylfaen" w:hAnsi="Sylfaen"/>
                <w:sz w:val="20"/>
                <w:lang w:val="en-GB"/>
              </w:rPr>
            </w:pPr>
            <w:r w:rsidRPr="006234F8">
              <w:rPr>
                <w:rFonts w:ascii="Sylfaen" w:hAnsi="Sylfaen"/>
                <w:sz w:val="20"/>
                <w:lang w:val="en-GB"/>
              </w:rPr>
              <w:t>Civil service subgroups</w:t>
            </w:r>
          </w:p>
          <w:p w:rsidR="005F50A8" w:rsidRPr="006234F8" w:rsidRDefault="005F50A8" w:rsidP="00BA6109">
            <w:pPr>
              <w:pStyle w:val="Tabletext"/>
              <w:numPr>
                <w:ilvl w:val="0"/>
                <w:numId w:val="7"/>
              </w:numPr>
              <w:rPr>
                <w:rFonts w:ascii="Sylfaen" w:hAnsi="Sylfaen"/>
                <w:sz w:val="20"/>
                <w:lang w:val="en-GB"/>
              </w:rPr>
            </w:pPr>
            <w:r w:rsidRPr="006234F8">
              <w:rPr>
                <w:rFonts w:ascii="Sylfaen" w:hAnsi="Sylfaen"/>
                <w:sz w:val="20"/>
                <w:lang w:val="en-GB"/>
              </w:rPr>
              <w:t>Contractual position types</w:t>
            </w:r>
          </w:p>
        </w:tc>
      </w:tr>
      <w:tr w:rsidR="005F50A8" w:rsidRPr="006234F8" w:rsidTr="00E6701C">
        <w:trPr>
          <w:cantSplit/>
        </w:trPr>
        <w:tc>
          <w:tcPr>
            <w:tcW w:w="179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Position code</w:t>
            </w:r>
          </w:p>
          <w:p w:rsidR="005F50A8" w:rsidRPr="006234F8" w:rsidRDefault="005F50A8" w:rsidP="00BA6109">
            <w:pPr>
              <w:pStyle w:val="Tabletext"/>
              <w:rPr>
                <w:rFonts w:ascii="Sylfaen" w:hAnsi="Sylfaen"/>
                <w:sz w:val="20"/>
                <w:lang w:val="en-GB"/>
              </w:rPr>
            </w:pPr>
          </w:p>
        </w:tc>
        <w:tc>
          <w:tcPr>
            <w:tcW w:w="127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Dropdown</w:t>
            </w:r>
          </w:p>
        </w:tc>
        <w:tc>
          <w:tcPr>
            <w:tcW w:w="142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Not Mandatory</w:t>
            </w:r>
          </w:p>
        </w:tc>
        <w:tc>
          <w:tcPr>
            <w:tcW w:w="142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r w:rsidRPr="006234F8">
              <w:rPr>
                <w:rFonts w:ascii="Sylfaen" w:hAnsi="Sylfaen"/>
                <w:sz w:val="20"/>
                <w:lang w:val="en-GB"/>
              </w:rPr>
              <w:t>All</w:t>
            </w:r>
          </w:p>
        </w:tc>
        <w:tc>
          <w:tcPr>
            <w:tcW w:w="383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Defines the position code with the following structure: </w:t>
            </w:r>
          </w:p>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[sequential number of tax/Customs Service]-[sequential number of department] - [sequential number of division] - [sequential number in the division staff list] </w:t>
            </w:r>
          </w:p>
        </w:tc>
      </w:tr>
      <w:tr w:rsidR="005F50A8" w:rsidRPr="006234F8" w:rsidTr="00E6701C">
        <w:trPr>
          <w:cantSplit/>
        </w:trPr>
        <w:tc>
          <w:tcPr>
            <w:tcW w:w="179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Position name </w:t>
            </w:r>
          </w:p>
        </w:tc>
        <w:tc>
          <w:tcPr>
            <w:tcW w:w="127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Dropdown</w:t>
            </w:r>
          </w:p>
        </w:tc>
        <w:tc>
          <w:tcPr>
            <w:tcW w:w="142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Not Mandatory</w:t>
            </w:r>
          </w:p>
        </w:tc>
        <w:tc>
          <w:tcPr>
            <w:tcW w:w="142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r w:rsidRPr="006234F8">
              <w:rPr>
                <w:rFonts w:ascii="Sylfaen" w:hAnsi="Sylfaen"/>
                <w:sz w:val="20"/>
                <w:lang w:val="en-GB"/>
              </w:rPr>
              <w:t>“All”</w:t>
            </w:r>
          </w:p>
        </w:tc>
        <w:tc>
          <w:tcPr>
            <w:tcW w:w="383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Defines the list of position names. It covers the positions pertaining to group stated in the previous point and “All” value.</w:t>
            </w:r>
          </w:p>
        </w:tc>
      </w:tr>
      <w:tr w:rsidR="005F50A8" w:rsidRPr="006234F8" w:rsidTr="00E6701C">
        <w:trPr>
          <w:cantSplit/>
        </w:trPr>
        <w:tc>
          <w:tcPr>
            <w:tcW w:w="179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Superior position</w:t>
            </w:r>
          </w:p>
          <w:p w:rsidR="005F50A8" w:rsidRPr="006234F8" w:rsidRDefault="005F50A8" w:rsidP="00BA6109">
            <w:pPr>
              <w:pStyle w:val="Tabletext"/>
              <w:rPr>
                <w:rFonts w:ascii="Sylfaen" w:hAnsi="Sylfaen"/>
                <w:sz w:val="20"/>
                <w:lang w:val="en-GB"/>
              </w:rPr>
            </w:pPr>
          </w:p>
        </w:tc>
        <w:tc>
          <w:tcPr>
            <w:tcW w:w="127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Dropdown</w:t>
            </w:r>
          </w:p>
        </w:tc>
        <w:tc>
          <w:tcPr>
            <w:tcW w:w="142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Not Mandatory</w:t>
            </w:r>
          </w:p>
        </w:tc>
        <w:tc>
          <w:tcPr>
            <w:tcW w:w="142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r w:rsidRPr="006234F8">
              <w:rPr>
                <w:rFonts w:ascii="Sylfaen" w:hAnsi="Sylfaen"/>
                <w:sz w:val="20"/>
                <w:lang w:val="en-GB"/>
              </w:rPr>
              <w:t>All</w:t>
            </w:r>
          </w:p>
        </w:tc>
        <w:tc>
          <w:tcPr>
            <w:tcW w:w="383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Defines the name of the position deemed as superior for the searched position. It covers the names of positions and “All” value. </w:t>
            </w:r>
          </w:p>
        </w:tc>
      </w:tr>
      <w:tr w:rsidR="005F50A8" w:rsidRPr="006234F8" w:rsidTr="00E6701C">
        <w:trPr>
          <w:cantSplit/>
        </w:trPr>
        <w:tc>
          <w:tcPr>
            <w:tcW w:w="179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Status </w:t>
            </w:r>
          </w:p>
        </w:tc>
        <w:tc>
          <w:tcPr>
            <w:tcW w:w="127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Dropdown</w:t>
            </w:r>
          </w:p>
        </w:tc>
        <w:tc>
          <w:tcPr>
            <w:tcW w:w="142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Not Mandatory</w:t>
            </w:r>
          </w:p>
        </w:tc>
        <w:tc>
          <w:tcPr>
            <w:tcW w:w="142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r w:rsidRPr="006234F8">
              <w:rPr>
                <w:rFonts w:ascii="Sylfaen" w:hAnsi="Sylfaen"/>
                <w:sz w:val="20"/>
                <w:lang w:val="en-GB"/>
              </w:rPr>
              <w:t>All</w:t>
            </w:r>
          </w:p>
        </w:tc>
        <w:tc>
          <w:tcPr>
            <w:tcW w:w="383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Defines the status of searched position. Potential values are: </w:t>
            </w:r>
          </w:p>
          <w:p w:rsidR="005F50A8" w:rsidRPr="006234F8" w:rsidRDefault="005F50A8" w:rsidP="004901BD">
            <w:pPr>
              <w:pStyle w:val="Tabletext"/>
              <w:numPr>
                <w:ilvl w:val="0"/>
                <w:numId w:val="68"/>
              </w:numPr>
              <w:rPr>
                <w:rFonts w:ascii="Sylfaen" w:hAnsi="Sylfaen"/>
                <w:sz w:val="20"/>
                <w:lang w:val="en-GB"/>
              </w:rPr>
            </w:pPr>
            <w:r w:rsidRPr="006234F8">
              <w:rPr>
                <w:rFonts w:ascii="Sylfaen" w:hAnsi="Sylfaen"/>
                <w:sz w:val="20"/>
                <w:lang w:val="en-GB"/>
              </w:rPr>
              <w:t xml:space="preserve">All </w:t>
            </w:r>
          </w:p>
          <w:p w:rsidR="005F50A8" w:rsidRPr="006234F8" w:rsidRDefault="005F50A8" w:rsidP="004901BD">
            <w:pPr>
              <w:pStyle w:val="Tabletext"/>
              <w:numPr>
                <w:ilvl w:val="0"/>
                <w:numId w:val="68"/>
              </w:numPr>
              <w:rPr>
                <w:rFonts w:ascii="Sylfaen" w:hAnsi="Sylfaen"/>
                <w:sz w:val="20"/>
                <w:lang w:val="en-GB"/>
              </w:rPr>
            </w:pPr>
            <w:r w:rsidRPr="006234F8">
              <w:rPr>
                <w:rFonts w:ascii="Sylfaen" w:hAnsi="Sylfaen"/>
                <w:sz w:val="20"/>
                <w:lang w:val="en-GB"/>
              </w:rPr>
              <w:t xml:space="preserve">Active </w:t>
            </w:r>
          </w:p>
          <w:p w:rsidR="005F50A8" w:rsidRPr="006234F8" w:rsidRDefault="005F50A8" w:rsidP="004901BD">
            <w:pPr>
              <w:pStyle w:val="Tabletext"/>
              <w:numPr>
                <w:ilvl w:val="0"/>
                <w:numId w:val="68"/>
              </w:numPr>
              <w:rPr>
                <w:rFonts w:ascii="Sylfaen" w:hAnsi="Sylfaen"/>
                <w:sz w:val="20"/>
                <w:lang w:val="en-GB"/>
              </w:rPr>
            </w:pPr>
            <w:r w:rsidRPr="006234F8">
              <w:rPr>
                <w:rFonts w:ascii="Sylfaen" w:hAnsi="Sylfaen"/>
                <w:sz w:val="20"/>
                <w:lang w:val="en-GB"/>
              </w:rPr>
              <w:t xml:space="preserve">Inactive </w:t>
            </w:r>
          </w:p>
          <w:p w:rsidR="005F50A8" w:rsidRPr="006234F8" w:rsidRDefault="005F50A8" w:rsidP="004901BD">
            <w:pPr>
              <w:pStyle w:val="Tabletext"/>
              <w:numPr>
                <w:ilvl w:val="0"/>
                <w:numId w:val="68"/>
              </w:numPr>
              <w:rPr>
                <w:rFonts w:ascii="Sylfaen" w:hAnsi="Sylfaen"/>
                <w:sz w:val="20"/>
                <w:lang w:val="en-GB"/>
              </w:rPr>
            </w:pPr>
            <w:r w:rsidRPr="006234F8">
              <w:rPr>
                <w:rFonts w:ascii="Sylfaen" w:hAnsi="Sylfaen"/>
                <w:sz w:val="20"/>
                <w:lang w:val="en-GB"/>
              </w:rPr>
              <w:t xml:space="preserve">Temporarily vacant </w:t>
            </w:r>
          </w:p>
          <w:p w:rsidR="005F50A8" w:rsidRPr="006234F8" w:rsidRDefault="005F50A8" w:rsidP="00BA6109">
            <w:pPr>
              <w:pStyle w:val="Tabletext"/>
              <w:rPr>
                <w:rFonts w:ascii="Sylfaen" w:hAnsi="Sylfaen"/>
                <w:sz w:val="20"/>
                <w:lang w:val="en-GB"/>
              </w:rPr>
            </w:pPr>
            <w:r w:rsidRPr="006234F8">
              <w:rPr>
                <w:rFonts w:ascii="Sylfaen" w:hAnsi="Sylfaen"/>
                <w:sz w:val="20"/>
                <w:lang w:val="en-GB"/>
              </w:rPr>
              <w:t>“Active” status pertains to the positions active at that moment.</w:t>
            </w:r>
          </w:p>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“Inactive” status pertains to the positions that are inactive at that moment. </w:t>
            </w:r>
          </w:p>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“Temporarily vacant” status pertains to the positions of such employees that are on “Pregnancy and maternity” and “Care for up to </w:t>
            </w:r>
            <w:r w:rsidR="001E25FA" w:rsidRPr="006234F8">
              <w:rPr>
                <w:rFonts w:ascii="Sylfaen" w:hAnsi="Sylfaen"/>
                <w:sz w:val="20"/>
                <w:lang w:val="en-GB"/>
              </w:rPr>
              <w:t>3-year-old</w:t>
            </w:r>
            <w:r w:rsidRPr="006234F8">
              <w:rPr>
                <w:rFonts w:ascii="Sylfaen" w:hAnsi="Sylfaen"/>
                <w:sz w:val="20"/>
                <w:lang w:val="en-GB"/>
              </w:rPr>
              <w:t xml:space="preserve"> child” vacation. Contractual positions of “Replacement” type may be assigned to such positions. </w:t>
            </w:r>
          </w:p>
        </w:tc>
      </w:tr>
      <w:tr w:rsidR="005F50A8" w:rsidRPr="006234F8" w:rsidTr="00E6701C">
        <w:trPr>
          <w:cantSplit/>
        </w:trPr>
        <w:tc>
          <w:tcPr>
            <w:tcW w:w="179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Search </w:t>
            </w:r>
          </w:p>
        </w:tc>
        <w:tc>
          <w:tcPr>
            <w:tcW w:w="127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42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42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83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Perform search </w:t>
            </w:r>
          </w:p>
        </w:tc>
      </w:tr>
      <w:tr w:rsidR="005F50A8" w:rsidRPr="006234F8" w:rsidTr="00E6701C">
        <w:trPr>
          <w:cantSplit/>
        </w:trPr>
        <w:tc>
          <w:tcPr>
            <w:tcW w:w="179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New</w:t>
            </w:r>
          </w:p>
        </w:tc>
        <w:tc>
          <w:tcPr>
            <w:tcW w:w="127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42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42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83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Bring the search fields to the initial values </w:t>
            </w:r>
          </w:p>
        </w:tc>
      </w:tr>
      <w:tr w:rsidR="005F50A8" w:rsidRPr="006234F8" w:rsidTr="00E6701C">
        <w:trPr>
          <w:cantSplit/>
        </w:trPr>
        <w:tc>
          <w:tcPr>
            <w:tcW w:w="9756" w:type="dxa"/>
            <w:gridSpan w:val="7"/>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en-GB"/>
              </w:rPr>
            </w:pPr>
            <w:r w:rsidRPr="006234F8">
              <w:rPr>
                <w:rFonts w:ascii="Sylfaen" w:hAnsi="Sylfaen"/>
                <w:sz w:val="20"/>
                <w:lang w:val="en-GB"/>
              </w:rPr>
              <w:t xml:space="preserve">Table of positions </w:t>
            </w:r>
          </w:p>
        </w:tc>
      </w:tr>
      <w:tr w:rsidR="005F50A8" w:rsidRPr="006234F8" w:rsidTr="00E6701C">
        <w:trPr>
          <w:cantSplit/>
        </w:trPr>
        <w:tc>
          <w:tcPr>
            <w:tcW w:w="178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Direct management unit </w:t>
            </w:r>
          </w:p>
        </w:tc>
        <w:tc>
          <w:tcPr>
            <w:tcW w:w="1291"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Column</w:t>
            </w:r>
          </w:p>
        </w:tc>
        <w:tc>
          <w:tcPr>
            <w:tcW w:w="142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42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835"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r w:rsidRPr="006234F8">
              <w:rPr>
                <w:rFonts w:ascii="Sylfaen" w:hAnsi="Sylfaen"/>
                <w:sz w:val="20"/>
                <w:lang w:val="en-GB"/>
              </w:rPr>
              <w:t>Field presents the name of the direct management unit of the structural unit for such position</w:t>
            </w:r>
          </w:p>
        </w:tc>
      </w:tr>
      <w:tr w:rsidR="005F50A8" w:rsidRPr="006234F8" w:rsidTr="00E6701C">
        <w:trPr>
          <w:cantSplit/>
        </w:trPr>
        <w:tc>
          <w:tcPr>
            <w:tcW w:w="178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Type of structural unit </w:t>
            </w:r>
          </w:p>
        </w:tc>
        <w:tc>
          <w:tcPr>
            <w:tcW w:w="1291"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Column</w:t>
            </w:r>
          </w:p>
        </w:tc>
        <w:tc>
          <w:tcPr>
            <w:tcW w:w="142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42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835"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presents the structural unit type of the given position. Potential values are: </w:t>
            </w:r>
          </w:p>
          <w:p w:rsidR="005F50A8" w:rsidRPr="006234F8" w:rsidRDefault="005F50A8" w:rsidP="00BA6109">
            <w:pPr>
              <w:pStyle w:val="Tabletext"/>
              <w:numPr>
                <w:ilvl w:val="0"/>
                <w:numId w:val="7"/>
              </w:numPr>
              <w:rPr>
                <w:rFonts w:ascii="Sylfaen" w:hAnsi="Sylfaen"/>
                <w:sz w:val="20"/>
                <w:lang w:val="en-GB"/>
              </w:rPr>
            </w:pPr>
            <w:r w:rsidRPr="006234F8">
              <w:rPr>
                <w:rFonts w:ascii="Sylfaen" w:hAnsi="Sylfaen"/>
                <w:sz w:val="20"/>
                <w:lang w:val="en-GB"/>
              </w:rPr>
              <w:t>All</w:t>
            </w:r>
          </w:p>
          <w:p w:rsidR="005F50A8" w:rsidRPr="006234F8" w:rsidRDefault="005F50A8" w:rsidP="00BA6109">
            <w:pPr>
              <w:pStyle w:val="Tabletext"/>
              <w:numPr>
                <w:ilvl w:val="0"/>
                <w:numId w:val="7"/>
              </w:numPr>
              <w:rPr>
                <w:rFonts w:ascii="Sylfaen" w:hAnsi="Sylfaen"/>
                <w:sz w:val="20"/>
                <w:lang w:val="en-GB"/>
              </w:rPr>
            </w:pPr>
            <w:r w:rsidRPr="006234F8">
              <w:rPr>
                <w:rFonts w:ascii="Sylfaen" w:hAnsi="Sylfaen"/>
                <w:sz w:val="20"/>
                <w:lang w:val="en-GB"/>
              </w:rPr>
              <w:t xml:space="preserve">Headquarters </w:t>
            </w:r>
          </w:p>
          <w:p w:rsidR="005F50A8" w:rsidRPr="006234F8" w:rsidRDefault="005F50A8" w:rsidP="00BA6109">
            <w:pPr>
              <w:pStyle w:val="Tabletext"/>
              <w:numPr>
                <w:ilvl w:val="0"/>
                <w:numId w:val="7"/>
              </w:numPr>
              <w:rPr>
                <w:rFonts w:ascii="Sylfaen" w:hAnsi="Sylfaen"/>
                <w:sz w:val="20"/>
                <w:lang w:val="en-GB"/>
              </w:rPr>
            </w:pPr>
            <w:r w:rsidRPr="006234F8">
              <w:rPr>
                <w:rFonts w:ascii="Sylfaen" w:hAnsi="Sylfaen"/>
                <w:sz w:val="20"/>
                <w:lang w:val="en-GB"/>
              </w:rPr>
              <w:t xml:space="preserve">Territorial body </w:t>
            </w:r>
          </w:p>
          <w:p w:rsidR="005F50A8" w:rsidRPr="006234F8" w:rsidRDefault="005F50A8" w:rsidP="00BA6109">
            <w:pPr>
              <w:pStyle w:val="Tabletext"/>
              <w:numPr>
                <w:ilvl w:val="0"/>
                <w:numId w:val="7"/>
              </w:numPr>
              <w:rPr>
                <w:rFonts w:ascii="Sylfaen" w:hAnsi="Sylfaen"/>
                <w:sz w:val="20"/>
                <w:lang w:val="en-GB"/>
              </w:rPr>
            </w:pPr>
            <w:r w:rsidRPr="006234F8">
              <w:rPr>
                <w:rFonts w:ascii="Sylfaen" w:hAnsi="Sylfaen"/>
                <w:sz w:val="20"/>
                <w:lang w:val="en-GB"/>
              </w:rPr>
              <w:t xml:space="preserve">Territorial Tax Inspectorate </w:t>
            </w:r>
          </w:p>
          <w:p w:rsidR="005F50A8" w:rsidRPr="006234F8" w:rsidRDefault="005F50A8" w:rsidP="00BA6109">
            <w:pPr>
              <w:pStyle w:val="Tabletext"/>
              <w:numPr>
                <w:ilvl w:val="0"/>
                <w:numId w:val="7"/>
              </w:numPr>
              <w:rPr>
                <w:rFonts w:ascii="Sylfaen" w:hAnsi="Sylfaen"/>
                <w:sz w:val="20"/>
                <w:lang w:val="en-GB"/>
              </w:rPr>
            </w:pPr>
            <w:r w:rsidRPr="006234F8">
              <w:rPr>
                <w:rFonts w:ascii="Sylfaen" w:hAnsi="Sylfaen"/>
                <w:sz w:val="20"/>
                <w:lang w:val="en-GB"/>
              </w:rPr>
              <w:t xml:space="preserve">Taxpayer Service Center </w:t>
            </w:r>
          </w:p>
          <w:p w:rsidR="005F50A8" w:rsidRPr="006234F8" w:rsidRDefault="005F50A8" w:rsidP="00BA6109">
            <w:pPr>
              <w:pStyle w:val="Tabletext"/>
              <w:numPr>
                <w:ilvl w:val="0"/>
                <w:numId w:val="7"/>
              </w:numPr>
              <w:rPr>
                <w:rFonts w:ascii="Sylfaen" w:hAnsi="Sylfaen"/>
                <w:sz w:val="20"/>
                <w:lang w:val="en-GB"/>
              </w:rPr>
            </w:pPr>
            <w:r w:rsidRPr="006234F8">
              <w:rPr>
                <w:rFonts w:ascii="Sylfaen" w:eastAsia="MS Mincho" w:hAnsi="Sylfaen"/>
                <w:sz w:val="20"/>
                <w:lang w:val="en-GB"/>
              </w:rPr>
              <w:t xml:space="preserve">Department </w:t>
            </w:r>
          </w:p>
          <w:p w:rsidR="005F50A8" w:rsidRPr="006234F8" w:rsidRDefault="005F50A8" w:rsidP="00BA6109">
            <w:pPr>
              <w:pStyle w:val="Tabletext"/>
              <w:numPr>
                <w:ilvl w:val="0"/>
                <w:numId w:val="7"/>
              </w:numPr>
              <w:rPr>
                <w:rFonts w:ascii="Sylfaen" w:hAnsi="Sylfaen"/>
                <w:sz w:val="20"/>
                <w:lang w:val="en-GB"/>
              </w:rPr>
            </w:pPr>
            <w:r w:rsidRPr="006234F8">
              <w:rPr>
                <w:rFonts w:ascii="Sylfaen" w:eastAsia="MS Mincho" w:hAnsi="Sylfaen"/>
                <w:sz w:val="20"/>
                <w:lang w:val="en-GB"/>
              </w:rPr>
              <w:t xml:space="preserve">Division </w:t>
            </w:r>
          </w:p>
          <w:p w:rsidR="005F50A8" w:rsidRPr="006234F8" w:rsidRDefault="005F50A8" w:rsidP="00BA6109">
            <w:pPr>
              <w:pStyle w:val="Tabletext"/>
              <w:numPr>
                <w:ilvl w:val="0"/>
                <w:numId w:val="7"/>
              </w:numPr>
              <w:rPr>
                <w:rFonts w:ascii="Sylfaen" w:hAnsi="Sylfaen"/>
                <w:sz w:val="20"/>
                <w:lang w:val="en-GB"/>
              </w:rPr>
            </w:pPr>
            <w:r w:rsidRPr="006234F8">
              <w:rPr>
                <w:rFonts w:ascii="Sylfaen" w:eastAsia="MS Mincho" w:hAnsi="Sylfaen"/>
                <w:sz w:val="20"/>
                <w:lang w:val="en-GB"/>
              </w:rPr>
              <w:t xml:space="preserve">Customs point </w:t>
            </w:r>
          </w:p>
          <w:p w:rsidR="005F50A8" w:rsidRPr="006234F8" w:rsidRDefault="005F50A8" w:rsidP="00BA6109">
            <w:pPr>
              <w:pStyle w:val="Tabletext"/>
              <w:numPr>
                <w:ilvl w:val="0"/>
                <w:numId w:val="7"/>
              </w:numPr>
              <w:rPr>
                <w:rFonts w:ascii="Sylfaen" w:hAnsi="Sylfaen"/>
                <w:sz w:val="20"/>
                <w:lang w:val="en-GB"/>
              </w:rPr>
            </w:pPr>
            <w:r w:rsidRPr="006234F8">
              <w:rPr>
                <w:rFonts w:ascii="Sylfaen" w:eastAsia="MS Mincho" w:hAnsi="Sylfaen"/>
                <w:sz w:val="20"/>
                <w:lang w:val="en-GB"/>
              </w:rPr>
              <w:t>Customs House</w:t>
            </w:r>
          </w:p>
        </w:tc>
      </w:tr>
      <w:tr w:rsidR="005F50A8" w:rsidRPr="006234F8" w:rsidTr="00E6701C">
        <w:trPr>
          <w:cantSplit/>
        </w:trPr>
        <w:tc>
          <w:tcPr>
            <w:tcW w:w="178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Name of the structural unit </w:t>
            </w:r>
          </w:p>
        </w:tc>
        <w:tc>
          <w:tcPr>
            <w:tcW w:w="1291"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Column</w:t>
            </w:r>
          </w:p>
        </w:tc>
        <w:tc>
          <w:tcPr>
            <w:tcW w:w="142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42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835"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r w:rsidRPr="006234F8">
              <w:rPr>
                <w:rFonts w:ascii="Sylfaen" w:hAnsi="Sylfaen"/>
                <w:sz w:val="20"/>
                <w:lang w:val="en-GB"/>
              </w:rPr>
              <w:t>Field presents the structural unit name of the given position.</w:t>
            </w:r>
          </w:p>
        </w:tc>
      </w:tr>
      <w:tr w:rsidR="005F50A8" w:rsidRPr="006234F8" w:rsidTr="00E6701C">
        <w:trPr>
          <w:cantSplit/>
        </w:trPr>
        <w:tc>
          <w:tcPr>
            <w:tcW w:w="178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Structural unit code </w:t>
            </w:r>
          </w:p>
        </w:tc>
        <w:tc>
          <w:tcPr>
            <w:tcW w:w="1291"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Column</w:t>
            </w:r>
          </w:p>
        </w:tc>
        <w:tc>
          <w:tcPr>
            <w:tcW w:w="142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42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83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presents the structural unit code of the checked position </w:t>
            </w:r>
          </w:p>
        </w:tc>
      </w:tr>
      <w:tr w:rsidR="005F50A8" w:rsidRPr="006234F8" w:rsidTr="00E6701C">
        <w:trPr>
          <w:cantSplit/>
        </w:trPr>
        <w:tc>
          <w:tcPr>
            <w:tcW w:w="179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1E25FA" w:rsidP="00BA6109">
            <w:pPr>
              <w:pStyle w:val="Tabletext"/>
              <w:rPr>
                <w:rFonts w:ascii="Sylfaen" w:hAnsi="Sylfaen"/>
                <w:sz w:val="20"/>
                <w:lang w:val="en-GB"/>
              </w:rPr>
            </w:pPr>
            <w:r w:rsidRPr="006234F8">
              <w:rPr>
                <w:rFonts w:ascii="Sylfaen" w:hAnsi="Sylfaen"/>
                <w:sz w:val="20"/>
                <w:lang w:val="en-GB"/>
              </w:rPr>
              <w:t>Position type</w:t>
            </w:r>
            <w:r w:rsidR="005F50A8" w:rsidRPr="006234F8">
              <w:rPr>
                <w:rFonts w:ascii="Sylfaen" w:hAnsi="Sylfaen"/>
                <w:sz w:val="20"/>
                <w:lang w:val="en-GB"/>
              </w:rPr>
              <w:t xml:space="preserve"> </w:t>
            </w:r>
          </w:p>
        </w:tc>
        <w:tc>
          <w:tcPr>
            <w:tcW w:w="127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Column</w:t>
            </w:r>
          </w:p>
        </w:tc>
        <w:tc>
          <w:tcPr>
            <w:tcW w:w="142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42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83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eastAsia="MS Mincho" w:hAnsi="Sylfaen"/>
                <w:sz w:val="20"/>
                <w:lang w:val="en-GB"/>
              </w:rPr>
            </w:pPr>
            <w:r w:rsidRPr="006234F8">
              <w:rPr>
                <w:rFonts w:ascii="Sylfaen" w:hAnsi="Sylfaen"/>
                <w:sz w:val="20"/>
                <w:lang w:val="en-GB"/>
              </w:rPr>
              <w:t xml:space="preserve">Field displays the type of the given position. Potential values are: </w:t>
            </w:r>
          </w:p>
          <w:p w:rsidR="00E640E2" w:rsidRPr="006234F8" w:rsidRDefault="00E640E2" w:rsidP="00E640E2">
            <w:pPr>
              <w:pStyle w:val="ListParagraph"/>
              <w:numPr>
                <w:ilvl w:val="0"/>
                <w:numId w:val="11"/>
              </w:numPr>
              <w:rPr>
                <w:rFonts w:ascii="Sylfaen" w:hAnsi="Sylfaen"/>
                <w:sz w:val="22"/>
                <w:szCs w:val="22"/>
                <w:lang w:val="hy-AM"/>
              </w:rPr>
            </w:pPr>
            <w:r w:rsidRPr="006234F8">
              <w:rPr>
                <w:rFonts w:ascii="Sylfaen" w:hAnsi="Sylfaen"/>
                <w:sz w:val="22"/>
                <w:szCs w:val="22"/>
              </w:rPr>
              <w:t>All</w:t>
            </w:r>
          </w:p>
          <w:p w:rsidR="00E640E2" w:rsidRPr="006234F8" w:rsidRDefault="00E640E2" w:rsidP="00E640E2">
            <w:pPr>
              <w:pStyle w:val="ListParagraph"/>
              <w:numPr>
                <w:ilvl w:val="0"/>
                <w:numId w:val="11"/>
              </w:numPr>
              <w:rPr>
                <w:rFonts w:ascii="Sylfaen" w:hAnsi="Sylfaen"/>
                <w:sz w:val="22"/>
                <w:szCs w:val="22"/>
                <w:lang w:val="hy-AM"/>
              </w:rPr>
            </w:pPr>
            <w:r w:rsidRPr="006234F8">
              <w:rPr>
                <w:rFonts w:ascii="Sylfaen" w:hAnsi="Sylfaen"/>
                <w:sz w:val="22"/>
                <w:szCs w:val="22"/>
              </w:rPr>
              <w:t>Discretionary positions</w:t>
            </w:r>
          </w:p>
          <w:p w:rsidR="00E640E2" w:rsidRPr="006234F8" w:rsidRDefault="00E640E2" w:rsidP="00E640E2">
            <w:pPr>
              <w:pStyle w:val="ListParagraph"/>
              <w:numPr>
                <w:ilvl w:val="0"/>
                <w:numId w:val="11"/>
              </w:numPr>
              <w:rPr>
                <w:rFonts w:ascii="Sylfaen" w:hAnsi="Sylfaen"/>
                <w:sz w:val="22"/>
                <w:szCs w:val="22"/>
                <w:lang w:val="hy-AM"/>
              </w:rPr>
            </w:pPr>
            <w:r w:rsidRPr="006234F8">
              <w:rPr>
                <w:rFonts w:ascii="Sylfaen" w:hAnsi="Sylfaen"/>
                <w:sz w:val="22"/>
                <w:szCs w:val="22"/>
              </w:rPr>
              <w:t>Tax service</w:t>
            </w:r>
          </w:p>
          <w:p w:rsidR="00E640E2" w:rsidRPr="006234F8" w:rsidRDefault="00E640E2" w:rsidP="00E640E2">
            <w:pPr>
              <w:pStyle w:val="ListParagraph"/>
              <w:numPr>
                <w:ilvl w:val="0"/>
                <w:numId w:val="11"/>
              </w:numPr>
              <w:rPr>
                <w:rFonts w:ascii="Sylfaen" w:hAnsi="Sylfaen"/>
                <w:sz w:val="22"/>
                <w:szCs w:val="22"/>
                <w:lang w:val="hy-AM"/>
              </w:rPr>
            </w:pPr>
            <w:r w:rsidRPr="006234F8">
              <w:rPr>
                <w:rFonts w:ascii="Sylfaen" w:hAnsi="Sylfaen"/>
                <w:sz w:val="22"/>
                <w:szCs w:val="22"/>
              </w:rPr>
              <w:t>Customs service</w:t>
            </w:r>
          </w:p>
          <w:p w:rsidR="00E640E2" w:rsidRPr="006234F8" w:rsidRDefault="00E640E2" w:rsidP="00E640E2">
            <w:pPr>
              <w:pStyle w:val="ListParagraph"/>
              <w:numPr>
                <w:ilvl w:val="0"/>
                <w:numId w:val="11"/>
              </w:numPr>
              <w:rPr>
                <w:rFonts w:ascii="Sylfaen" w:hAnsi="Sylfaen"/>
                <w:sz w:val="22"/>
                <w:szCs w:val="22"/>
                <w:lang w:val="hy-AM"/>
              </w:rPr>
            </w:pPr>
            <w:r w:rsidRPr="006234F8">
              <w:rPr>
                <w:rFonts w:ascii="Sylfaen" w:hAnsi="Sylfaen"/>
                <w:sz w:val="22"/>
                <w:szCs w:val="22"/>
              </w:rPr>
              <w:t>Civil service</w:t>
            </w:r>
          </w:p>
          <w:p w:rsidR="00E640E2" w:rsidRPr="006234F8" w:rsidRDefault="00E640E2" w:rsidP="00E640E2">
            <w:pPr>
              <w:pStyle w:val="ListParagraph"/>
              <w:numPr>
                <w:ilvl w:val="0"/>
                <w:numId w:val="11"/>
              </w:numPr>
              <w:rPr>
                <w:rFonts w:ascii="Sylfaen" w:hAnsi="Sylfaen"/>
                <w:sz w:val="22"/>
                <w:szCs w:val="22"/>
                <w:lang w:val="hy-AM"/>
              </w:rPr>
            </w:pPr>
            <w:r w:rsidRPr="006234F8">
              <w:rPr>
                <w:rFonts w:ascii="Sylfaen" w:hAnsi="Sylfaen"/>
                <w:sz w:val="22"/>
                <w:szCs w:val="22"/>
              </w:rPr>
              <w:t>Civil service contract-based</w:t>
            </w:r>
          </w:p>
          <w:p w:rsidR="00E640E2" w:rsidRDefault="00E640E2" w:rsidP="00E640E2">
            <w:pPr>
              <w:pStyle w:val="ListParagraph"/>
              <w:numPr>
                <w:ilvl w:val="0"/>
                <w:numId w:val="11"/>
              </w:numPr>
              <w:rPr>
                <w:rFonts w:ascii="Sylfaen" w:hAnsi="Sylfaen"/>
                <w:sz w:val="20"/>
                <w:lang w:val="en-GB"/>
              </w:rPr>
            </w:pPr>
            <w:r w:rsidRPr="006234F8">
              <w:rPr>
                <w:rFonts w:ascii="Sylfaen" w:hAnsi="Sylfaen"/>
                <w:sz w:val="22"/>
                <w:szCs w:val="22"/>
              </w:rPr>
              <w:t>Contract-based</w:t>
            </w:r>
            <w:r w:rsidRPr="006234F8">
              <w:rPr>
                <w:rFonts w:ascii="Sylfaen" w:hAnsi="Sylfaen"/>
                <w:sz w:val="20"/>
                <w:lang w:val="en-GB"/>
              </w:rPr>
              <w:t xml:space="preserve"> </w:t>
            </w:r>
          </w:p>
          <w:p w:rsidR="005F50A8" w:rsidRPr="006234F8" w:rsidRDefault="005F50A8" w:rsidP="00E640E2">
            <w:pPr>
              <w:pStyle w:val="Tabletext"/>
              <w:rPr>
                <w:rFonts w:ascii="Sylfaen" w:hAnsi="Sylfaen"/>
                <w:sz w:val="20"/>
                <w:lang w:val="en-GB"/>
              </w:rPr>
            </w:pPr>
            <w:r w:rsidRPr="006234F8">
              <w:rPr>
                <w:rFonts w:ascii="Sylfaen" w:hAnsi="Sylfaen"/>
                <w:sz w:val="20"/>
                <w:lang w:val="en-GB"/>
              </w:rPr>
              <w:t xml:space="preserve">The links of position types, groups and the positions are defined through the form displayed in Table 33 and Fig. 31. </w:t>
            </w:r>
          </w:p>
        </w:tc>
      </w:tr>
      <w:tr w:rsidR="005F50A8" w:rsidRPr="006234F8" w:rsidTr="00E6701C">
        <w:tc>
          <w:tcPr>
            <w:tcW w:w="179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Position group </w:t>
            </w:r>
          </w:p>
        </w:tc>
        <w:tc>
          <w:tcPr>
            <w:tcW w:w="127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Column</w:t>
            </w:r>
          </w:p>
        </w:tc>
        <w:tc>
          <w:tcPr>
            <w:tcW w:w="142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42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83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displays the group, subgroup or type of the given position. For the civil service, subgroups are displayed. For the contractual type, the types of contractual positions are displayed. The list may contain the following values: </w:t>
            </w:r>
          </w:p>
          <w:p w:rsidR="005F50A8" w:rsidRPr="006234F8" w:rsidRDefault="005F50A8" w:rsidP="00BA6109">
            <w:pPr>
              <w:pStyle w:val="Tabletext"/>
              <w:numPr>
                <w:ilvl w:val="0"/>
                <w:numId w:val="7"/>
              </w:numPr>
              <w:rPr>
                <w:rFonts w:ascii="Sylfaen" w:eastAsia="MS Mincho" w:hAnsi="Sylfaen"/>
                <w:sz w:val="20"/>
                <w:lang w:val="en-GB"/>
              </w:rPr>
            </w:pPr>
            <w:r w:rsidRPr="006234F8">
              <w:rPr>
                <w:rFonts w:ascii="Sylfaen" w:eastAsia="MS Mincho" w:hAnsi="Sylfaen"/>
                <w:sz w:val="20"/>
                <w:lang w:val="en-GB"/>
              </w:rPr>
              <w:t xml:space="preserve">Top positions in Tax Service </w:t>
            </w:r>
          </w:p>
          <w:p w:rsidR="005F50A8" w:rsidRPr="006234F8" w:rsidRDefault="005F50A8" w:rsidP="00BA6109">
            <w:pPr>
              <w:pStyle w:val="Tabletext"/>
              <w:numPr>
                <w:ilvl w:val="0"/>
                <w:numId w:val="7"/>
              </w:numPr>
              <w:rPr>
                <w:rFonts w:ascii="Sylfaen" w:eastAsia="MS Mincho" w:hAnsi="Sylfaen"/>
                <w:sz w:val="20"/>
                <w:lang w:val="en-GB"/>
              </w:rPr>
            </w:pPr>
            <w:r w:rsidRPr="006234F8">
              <w:rPr>
                <w:rFonts w:ascii="Sylfaen" w:eastAsia="MS Mincho" w:hAnsi="Sylfaen"/>
                <w:sz w:val="20"/>
                <w:lang w:val="en-GB"/>
              </w:rPr>
              <w:t xml:space="preserve">Chief position in Tax Service </w:t>
            </w:r>
          </w:p>
          <w:p w:rsidR="005F50A8" w:rsidRPr="006234F8" w:rsidRDefault="005F50A8" w:rsidP="00BA6109">
            <w:pPr>
              <w:pStyle w:val="Tabletext"/>
              <w:numPr>
                <w:ilvl w:val="0"/>
                <w:numId w:val="7"/>
              </w:numPr>
              <w:rPr>
                <w:rFonts w:ascii="Sylfaen" w:eastAsia="MS Mincho" w:hAnsi="Sylfaen"/>
                <w:sz w:val="20"/>
                <w:lang w:val="en-GB"/>
              </w:rPr>
            </w:pPr>
            <w:r w:rsidRPr="006234F8">
              <w:rPr>
                <w:rFonts w:ascii="Sylfaen" w:eastAsia="MS Mincho" w:hAnsi="Sylfaen"/>
                <w:sz w:val="20"/>
                <w:lang w:val="en-GB"/>
              </w:rPr>
              <w:t xml:space="preserve">Leading position in Tax Service </w:t>
            </w:r>
          </w:p>
          <w:p w:rsidR="005F50A8" w:rsidRPr="006234F8" w:rsidRDefault="005F50A8" w:rsidP="00BA6109">
            <w:pPr>
              <w:pStyle w:val="Tabletext"/>
              <w:numPr>
                <w:ilvl w:val="0"/>
                <w:numId w:val="7"/>
              </w:numPr>
              <w:rPr>
                <w:rFonts w:ascii="Sylfaen" w:eastAsia="MS Mincho" w:hAnsi="Sylfaen"/>
                <w:sz w:val="20"/>
                <w:lang w:val="en-GB"/>
              </w:rPr>
            </w:pPr>
            <w:r w:rsidRPr="006234F8">
              <w:rPr>
                <w:rFonts w:ascii="Sylfaen" w:eastAsia="MS Mincho" w:hAnsi="Sylfaen"/>
                <w:sz w:val="20"/>
                <w:lang w:val="en-GB"/>
              </w:rPr>
              <w:t xml:space="preserve">Junior position in Tax Service </w:t>
            </w:r>
          </w:p>
          <w:p w:rsidR="005F50A8" w:rsidRPr="006234F8" w:rsidRDefault="005F50A8" w:rsidP="00BA6109">
            <w:pPr>
              <w:pStyle w:val="Tabletext"/>
              <w:numPr>
                <w:ilvl w:val="0"/>
                <w:numId w:val="7"/>
              </w:numPr>
              <w:rPr>
                <w:rFonts w:ascii="Sylfaen" w:eastAsia="MS Mincho" w:hAnsi="Sylfaen"/>
                <w:sz w:val="20"/>
                <w:lang w:val="en-GB"/>
              </w:rPr>
            </w:pPr>
            <w:r w:rsidRPr="006234F8">
              <w:rPr>
                <w:rFonts w:ascii="Sylfaen" w:eastAsia="MS Mincho" w:hAnsi="Sylfaen"/>
                <w:sz w:val="20"/>
                <w:lang w:val="en-GB"/>
              </w:rPr>
              <w:t xml:space="preserve">Top position in Customs Service </w:t>
            </w:r>
          </w:p>
          <w:p w:rsidR="005F50A8" w:rsidRPr="006234F8" w:rsidRDefault="005F50A8" w:rsidP="00BA6109">
            <w:pPr>
              <w:pStyle w:val="Tabletext"/>
              <w:numPr>
                <w:ilvl w:val="0"/>
                <w:numId w:val="7"/>
              </w:numPr>
              <w:rPr>
                <w:rFonts w:ascii="Sylfaen" w:eastAsia="MS Mincho" w:hAnsi="Sylfaen"/>
                <w:sz w:val="20"/>
                <w:lang w:val="en-GB"/>
              </w:rPr>
            </w:pPr>
            <w:r w:rsidRPr="006234F8">
              <w:rPr>
                <w:rFonts w:ascii="Sylfaen" w:eastAsia="MS Mincho" w:hAnsi="Sylfaen"/>
                <w:sz w:val="20"/>
                <w:lang w:val="en-GB"/>
              </w:rPr>
              <w:t xml:space="preserve">Chief position in Customs Service </w:t>
            </w:r>
          </w:p>
          <w:p w:rsidR="005F50A8" w:rsidRPr="006234F8" w:rsidRDefault="005F50A8" w:rsidP="00BA6109">
            <w:pPr>
              <w:pStyle w:val="Tabletext"/>
              <w:numPr>
                <w:ilvl w:val="0"/>
                <w:numId w:val="7"/>
              </w:numPr>
              <w:rPr>
                <w:rFonts w:ascii="Sylfaen" w:eastAsia="MS Mincho" w:hAnsi="Sylfaen"/>
                <w:sz w:val="20"/>
                <w:lang w:val="en-GB"/>
              </w:rPr>
            </w:pPr>
            <w:r w:rsidRPr="006234F8">
              <w:rPr>
                <w:rFonts w:ascii="Sylfaen" w:eastAsia="MS Mincho" w:hAnsi="Sylfaen"/>
                <w:sz w:val="20"/>
                <w:lang w:val="en-GB"/>
              </w:rPr>
              <w:t xml:space="preserve">Leading position in Customs Service </w:t>
            </w:r>
          </w:p>
          <w:p w:rsidR="005F50A8" w:rsidRPr="006234F8" w:rsidRDefault="005F50A8" w:rsidP="00BA6109">
            <w:pPr>
              <w:pStyle w:val="Tabletext"/>
              <w:numPr>
                <w:ilvl w:val="0"/>
                <w:numId w:val="7"/>
              </w:numPr>
              <w:rPr>
                <w:rFonts w:ascii="Sylfaen" w:hAnsi="Sylfaen"/>
                <w:sz w:val="20"/>
                <w:lang w:val="en-GB"/>
              </w:rPr>
            </w:pPr>
            <w:r w:rsidRPr="006234F8">
              <w:rPr>
                <w:rFonts w:ascii="Sylfaen" w:eastAsia="MS Mincho" w:hAnsi="Sylfaen"/>
                <w:sz w:val="20"/>
                <w:lang w:val="en-GB"/>
              </w:rPr>
              <w:t xml:space="preserve">Junior position in Customs Service </w:t>
            </w:r>
          </w:p>
          <w:p w:rsidR="005F50A8" w:rsidRPr="006234F8" w:rsidRDefault="005F50A8" w:rsidP="00BA6109">
            <w:pPr>
              <w:pStyle w:val="Tabletext"/>
              <w:numPr>
                <w:ilvl w:val="0"/>
                <w:numId w:val="7"/>
              </w:numPr>
              <w:rPr>
                <w:rFonts w:ascii="Sylfaen" w:eastAsia="MS Mincho" w:hAnsi="Sylfaen"/>
                <w:sz w:val="20"/>
                <w:lang w:val="en-GB"/>
              </w:rPr>
            </w:pPr>
            <w:r w:rsidRPr="006234F8">
              <w:rPr>
                <w:rFonts w:ascii="Sylfaen" w:eastAsia="MS Mincho" w:hAnsi="Sylfaen"/>
                <w:sz w:val="20"/>
                <w:lang w:val="en-GB"/>
              </w:rPr>
              <w:t xml:space="preserve">Types </w:t>
            </w:r>
            <w:r w:rsidR="001E25FA" w:rsidRPr="006234F8">
              <w:rPr>
                <w:rFonts w:ascii="Sylfaen" w:eastAsia="MS Mincho" w:hAnsi="Sylfaen"/>
                <w:sz w:val="20"/>
                <w:lang w:val="en-GB"/>
              </w:rPr>
              <w:t>of contractual positions</w:t>
            </w:r>
          </w:p>
          <w:p w:rsidR="005F50A8" w:rsidRPr="006234F8" w:rsidRDefault="005F50A8" w:rsidP="00BA6109">
            <w:pPr>
              <w:pStyle w:val="Tabletext"/>
              <w:numPr>
                <w:ilvl w:val="0"/>
                <w:numId w:val="7"/>
              </w:numPr>
              <w:rPr>
                <w:rFonts w:ascii="Sylfaen" w:eastAsia="MS Mincho" w:hAnsi="Sylfaen"/>
                <w:sz w:val="20"/>
                <w:lang w:val="en-GB"/>
              </w:rPr>
            </w:pPr>
            <w:r w:rsidRPr="006234F8">
              <w:rPr>
                <w:rFonts w:ascii="Sylfaen" w:eastAsia="MS Mincho" w:hAnsi="Sylfaen"/>
                <w:sz w:val="20"/>
                <w:lang w:val="en-GB"/>
              </w:rPr>
              <w:t>Groups of discretionary positions</w:t>
            </w:r>
          </w:p>
          <w:p w:rsidR="005F50A8" w:rsidRPr="006234F8" w:rsidRDefault="005F50A8" w:rsidP="00BA6109">
            <w:pPr>
              <w:pStyle w:val="Tabletext"/>
              <w:numPr>
                <w:ilvl w:val="0"/>
                <w:numId w:val="7"/>
              </w:numPr>
              <w:rPr>
                <w:rFonts w:ascii="Sylfaen" w:eastAsia="MS Mincho" w:hAnsi="Sylfaen"/>
                <w:sz w:val="20"/>
                <w:lang w:val="en-GB"/>
              </w:rPr>
            </w:pPr>
            <w:r w:rsidRPr="006234F8">
              <w:rPr>
                <w:rFonts w:ascii="Sylfaen" w:eastAsia="MS Mincho" w:hAnsi="Sylfaen"/>
                <w:sz w:val="20"/>
                <w:lang w:val="en-GB"/>
              </w:rPr>
              <w:t xml:space="preserve">Civil service subgroups  </w:t>
            </w:r>
          </w:p>
        </w:tc>
      </w:tr>
      <w:tr w:rsidR="005F50A8" w:rsidRPr="006234F8" w:rsidTr="00E6701C">
        <w:trPr>
          <w:cantSplit/>
        </w:trPr>
        <w:tc>
          <w:tcPr>
            <w:tcW w:w="179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Position name </w:t>
            </w:r>
          </w:p>
        </w:tc>
        <w:tc>
          <w:tcPr>
            <w:tcW w:w="127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Column</w:t>
            </w:r>
          </w:p>
        </w:tc>
        <w:tc>
          <w:tcPr>
            <w:tcW w:w="142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p>
        </w:tc>
        <w:tc>
          <w:tcPr>
            <w:tcW w:w="142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83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displays the name of the position </w:t>
            </w:r>
          </w:p>
        </w:tc>
      </w:tr>
      <w:tr w:rsidR="005F50A8" w:rsidRPr="006234F8" w:rsidTr="00E6701C">
        <w:trPr>
          <w:cantSplit/>
        </w:trPr>
        <w:tc>
          <w:tcPr>
            <w:tcW w:w="179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Position code </w:t>
            </w:r>
          </w:p>
        </w:tc>
        <w:tc>
          <w:tcPr>
            <w:tcW w:w="127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Column</w:t>
            </w:r>
          </w:p>
        </w:tc>
        <w:tc>
          <w:tcPr>
            <w:tcW w:w="142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42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83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displays the position code with the following structure: </w:t>
            </w:r>
          </w:p>
          <w:p w:rsidR="005F50A8" w:rsidRPr="006234F8" w:rsidRDefault="005F50A8" w:rsidP="00BA6109">
            <w:pPr>
              <w:pStyle w:val="Tabletext"/>
              <w:rPr>
                <w:rFonts w:ascii="Sylfaen" w:hAnsi="Sylfaen"/>
                <w:sz w:val="20"/>
                <w:lang w:val="en-GB"/>
              </w:rPr>
            </w:pPr>
            <w:r w:rsidRPr="006234F8">
              <w:rPr>
                <w:rFonts w:ascii="Sylfaen" w:hAnsi="Sylfaen"/>
                <w:sz w:val="20"/>
                <w:lang w:val="en-GB"/>
              </w:rPr>
              <w:t>[sequential number of Tax/Customs Service]</w:t>
            </w:r>
            <w:r w:rsidR="001E25FA" w:rsidRPr="006234F8">
              <w:rPr>
                <w:rFonts w:ascii="Sylfaen" w:hAnsi="Sylfaen"/>
                <w:sz w:val="20"/>
                <w:lang w:val="en-GB"/>
              </w:rPr>
              <w:t>- [</w:t>
            </w:r>
            <w:r w:rsidRPr="006234F8">
              <w:rPr>
                <w:rFonts w:ascii="Sylfaen" w:hAnsi="Sylfaen"/>
                <w:sz w:val="20"/>
                <w:lang w:val="en-GB"/>
              </w:rPr>
              <w:t xml:space="preserve">sequential number of department] - [sequential number of division] - [sequential number in the division staff list] </w:t>
            </w:r>
          </w:p>
        </w:tc>
      </w:tr>
      <w:tr w:rsidR="005F50A8" w:rsidRPr="006234F8" w:rsidTr="00E6701C">
        <w:trPr>
          <w:cantSplit/>
        </w:trPr>
        <w:tc>
          <w:tcPr>
            <w:tcW w:w="179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Superior position </w:t>
            </w:r>
          </w:p>
        </w:tc>
        <w:tc>
          <w:tcPr>
            <w:tcW w:w="127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Column</w:t>
            </w:r>
          </w:p>
        </w:tc>
        <w:tc>
          <w:tcPr>
            <w:tcW w:w="142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42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83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displays the name of position being superior to the given position. </w:t>
            </w:r>
          </w:p>
        </w:tc>
      </w:tr>
      <w:tr w:rsidR="005F50A8" w:rsidRPr="006234F8" w:rsidTr="00E6701C">
        <w:trPr>
          <w:cantSplit/>
        </w:trPr>
        <w:tc>
          <w:tcPr>
            <w:tcW w:w="179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Position activation date  </w:t>
            </w:r>
          </w:p>
        </w:tc>
        <w:tc>
          <w:tcPr>
            <w:tcW w:w="127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Column</w:t>
            </w:r>
          </w:p>
        </w:tc>
        <w:tc>
          <w:tcPr>
            <w:tcW w:w="142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42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p>
        </w:tc>
        <w:tc>
          <w:tcPr>
            <w:tcW w:w="383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Field displays the date of creation of the position.</w:t>
            </w:r>
          </w:p>
        </w:tc>
      </w:tr>
      <w:tr w:rsidR="005F50A8" w:rsidRPr="006234F8" w:rsidTr="00E6701C">
        <w:trPr>
          <w:cantSplit/>
        </w:trPr>
        <w:tc>
          <w:tcPr>
            <w:tcW w:w="179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Position inactivation date </w:t>
            </w:r>
          </w:p>
        </w:tc>
        <w:tc>
          <w:tcPr>
            <w:tcW w:w="127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Column</w:t>
            </w:r>
          </w:p>
        </w:tc>
        <w:tc>
          <w:tcPr>
            <w:tcW w:w="142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42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p>
        </w:tc>
        <w:tc>
          <w:tcPr>
            <w:tcW w:w="383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displays the end date of the position activation. </w:t>
            </w:r>
          </w:p>
        </w:tc>
      </w:tr>
      <w:tr w:rsidR="005F50A8" w:rsidRPr="006234F8" w:rsidTr="00E6701C">
        <w:trPr>
          <w:cantSplit/>
        </w:trPr>
        <w:tc>
          <w:tcPr>
            <w:tcW w:w="179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Vacant </w:t>
            </w:r>
          </w:p>
        </w:tc>
        <w:tc>
          <w:tcPr>
            <w:tcW w:w="127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Column</w:t>
            </w:r>
          </w:p>
        </w:tc>
        <w:tc>
          <w:tcPr>
            <w:tcW w:w="142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p>
        </w:tc>
        <w:tc>
          <w:tcPr>
            <w:tcW w:w="142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p>
        </w:tc>
        <w:tc>
          <w:tcPr>
            <w:tcW w:w="383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displays whether the position is vacant or filled. </w:t>
            </w:r>
          </w:p>
        </w:tc>
      </w:tr>
      <w:tr w:rsidR="005F50A8" w:rsidRPr="006234F8" w:rsidTr="00E6701C">
        <w:trPr>
          <w:cantSplit/>
        </w:trPr>
        <w:tc>
          <w:tcPr>
            <w:tcW w:w="179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Status</w:t>
            </w:r>
          </w:p>
        </w:tc>
        <w:tc>
          <w:tcPr>
            <w:tcW w:w="127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Column</w:t>
            </w:r>
          </w:p>
        </w:tc>
        <w:tc>
          <w:tcPr>
            <w:tcW w:w="142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p>
        </w:tc>
        <w:tc>
          <w:tcPr>
            <w:tcW w:w="142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p>
        </w:tc>
        <w:tc>
          <w:tcPr>
            <w:tcW w:w="383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displays the position status. Potential values are: </w:t>
            </w:r>
          </w:p>
          <w:p w:rsidR="005F50A8" w:rsidRPr="006234F8" w:rsidRDefault="005F50A8" w:rsidP="004901BD">
            <w:pPr>
              <w:pStyle w:val="Tabletext"/>
              <w:numPr>
                <w:ilvl w:val="0"/>
                <w:numId w:val="69"/>
              </w:numPr>
              <w:rPr>
                <w:rFonts w:ascii="Sylfaen" w:hAnsi="Sylfaen"/>
                <w:sz w:val="20"/>
                <w:lang w:val="en-GB"/>
              </w:rPr>
            </w:pPr>
            <w:r w:rsidRPr="006234F8">
              <w:rPr>
                <w:rFonts w:ascii="Sylfaen" w:hAnsi="Sylfaen"/>
                <w:sz w:val="20"/>
                <w:lang w:val="en-GB"/>
              </w:rPr>
              <w:t xml:space="preserve">Active </w:t>
            </w:r>
          </w:p>
          <w:p w:rsidR="005F50A8" w:rsidRPr="006234F8" w:rsidRDefault="005F50A8" w:rsidP="004901BD">
            <w:pPr>
              <w:pStyle w:val="Tabletext"/>
              <w:numPr>
                <w:ilvl w:val="0"/>
                <w:numId w:val="69"/>
              </w:numPr>
              <w:rPr>
                <w:rFonts w:ascii="Sylfaen" w:hAnsi="Sylfaen"/>
                <w:sz w:val="20"/>
                <w:lang w:val="en-GB"/>
              </w:rPr>
            </w:pPr>
            <w:r w:rsidRPr="006234F8">
              <w:rPr>
                <w:rFonts w:ascii="Sylfaen" w:hAnsi="Sylfaen"/>
                <w:sz w:val="20"/>
                <w:lang w:val="en-GB"/>
              </w:rPr>
              <w:t xml:space="preserve">Inactive </w:t>
            </w:r>
          </w:p>
          <w:p w:rsidR="005F50A8" w:rsidRPr="006234F8" w:rsidRDefault="005F50A8" w:rsidP="004901BD">
            <w:pPr>
              <w:pStyle w:val="Tabletext"/>
              <w:numPr>
                <w:ilvl w:val="0"/>
                <w:numId w:val="69"/>
              </w:numPr>
              <w:rPr>
                <w:rFonts w:ascii="Sylfaen" w:hAnsi="Sylfaen"/>
                <w:sz w:val="20"/>
                <w:lang w:val="en-GB"/>
              </w:rPr>
            </w:pPr>
            <w:r w:rsidRPr="006234F8">
              <w:rPr>
                <w:rFonts w:ascii="Sylfaen" w:hAnsi="Sylfaen"/>
                <w:sz w:val="20"/>
                <w:lang w:val="en-GB"/>
              </w:rPr>
              <w:t xml:space="preserve">Temporarily vacant </w:t>
            </w:r>
          </w:p>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“Temporarily vacant” status pertains to the positions of such employees that are on vacation for “Pregnancy and maternity” and “Care for up to </w:t>
            </w:r>
            <w:r w:rsidR="001E25FA" w:rsidRPr="006234F8">
              <w:rPr>
                <w:rFonts w:ascii="Sylfaen" w:hAnsi="Sylfaen"/>
                <w:sz w:val="20"/>
                <w:lang w:val="en-GB"/>
              </w:rPr>
              <w:t>3-year-old</w:t>
            </w:r>
            <w:r w:rsidRPr="006234F8">
              <w:rPr>
                <w:rFonts w:ascii="Sylfaen" w:hAnsi="Sylfaen"/>
                <w:sz w:val="20"/>
                <w:lang w:val="en-GB"/>
              </w:rPr>
              <w:t xml:space="preserve"> child”. It is possible to assign “Replacement” type contract- based positions to such positions. </w:t>
            </w:r>
          </w:p>
        </w:tc>
      </w:tr>
      <w:tr w:rsidR="005F50A8" w:rsidRPr="006234F8" w:rsidTr="00E6701C">
        <w:trPr>
          <w:cantSplit/>
        </w:trPr>
        <w:tc>
          <w:tcPr>
            <w:tcW w:w="179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Create position </w:t>
            </w:r>
          </w:p>
          <w:p w:rsidR="005F50A8" w:rsidRPr="006234F8" w:rsidRDefault="005F50A8" w:rsidP="00BA6109">
            <w:pPr>
              <w:pStyle w:val="Tabletext"/>
              <w:rPr>
                <w:rFonts w:ascii="Sylfaen" w:hAnsi="Sylfaen"/>
                <w:sz w:val="20"/>
                <w:lang w:val="en-GB"/>
              </w:rPr>
            </w:pPr>
          </w:p>
        </w:tc>
        <w:tc>
          <w:tcPr>
            <w:tcW w:w="127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42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42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835"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r w:rsidRPr="006234F8">
              <w:rPr>
                <w:rFonts w:ascii="Sylfaen" w:hAnsi="Sylfaen"/>
                <w:sz w:val="20"/>
                <w:lang w:val="en-GB"/>
              </w:rPr>
              <w:t>Clicking on the button, the page described in Table 23 opens, where selection of structural unit is conducted, following which the form for creation of a new position, as described in Table 26, opens. Once the changes made in the form are saved, the newly created position is displayed in the table.</w:t>
            </w:r>
          </w:p>
        </w:tc>
      </w:tr>
      <w:tr w:rsidR="005F50A8" w:rsidRPr="006234F8" w:rsidTr="00E6701C">
        <w:trPr>
          <w:cantSplit/>
        </w:trPr>
        <w:tc>
          <w:tcPr>
            <w:tcW w:w="179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Appoint to a position </w:t>
            </w:r>
          </w:p>
          <w:p w:rsidR="005F50A8" w:rsidRPr="006234F8" w:rsidRDefault="005F50A8" w:rsidP="00BA6109">
            <w:pPr>
              <w:pStyle w:val="Tabletext"/>
              <w:rPr>
                <w:rFonts w:ascii="Sylfaen" w:hAnsi="Sylfaen"/>
                <w:sz w:val="20"/>
                <w:lang w:val="en-GB"/>
              </w:rPr>
            </w:pPr>
          </w:p>
        </w:tc>
        <w:tc>
          <w:tcPr>
            <w:tcW w:w="127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42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42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835"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Button is active only for vacant positions and the positions with “Active” or “Temporarily vacant” status. Clicking on the button, the form described in Table 31 opens, where selection of employee is carried out for appointment to the position. </w:t>
            </w:r>
          </w:p>
        </w:tc>
      </w:tr>
      <w:tr w:rsidR="005F50A8" w:rsidRPr="006234F8" w:rsidTr="00E6701C">
        <w:trPr>
          <w:cantSplit/>
        </w:trPr>
        <w:tc>
          <w:tcPr>
            <w:tcW w:w="179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View </w:t>
            </w:r>
          </w:p>
        </w:tc>
        <w:tc>
          <w:tcPr>
            <w:tcW w:w="127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42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42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83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Opens the window to view the information on the checked position in data view mode, with inactive fields and without editing option (Table 26).</w:t>
            </w:r>
          </w:p>
        </w:tc>
      </w:tr>
      <w:tr w:rsidR="005F50A8" w:rsidRPr="006234F8" w:rsidTr="00E6701C">
        <w:trPr>
          <w:cantSplit/>
        </w:trPr>
        <w:tc>
          <w:tcPr>
            <w:tcW w:w="179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Edit </w:t>
            </w:r>
          </w:p>
        </w:tc>
        <w:tc>
          <w:tcPr>
            <w:tcW w:w="127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42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42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83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Opens the window to edit the information on the checked position (Table 26).  The main data block described in Table 26 is suspended.  To make changes in the main data block, it is necessary to enter the position inactivation date, so that the position status becomes “Inactive”. Thereafter, the new position should be created with the required data. The button is accessible only to the PMD employees. </w:t>
            </w:r>
          </w:p>
        </w:tc>
      </w:tr>
      <w:tr w:rsidR="005F50A8" w:rsidRPr="006234F8" w:rsidTr="00E6701C">
        <w:trPr>
          <w:cantSplit/>
        </w:trPr>
        <w:tc>
          <w:tcPr>
            <w:tcW w:w="179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Print </w:t>
            </w:r>
          </w:p>
        </w:tc>
        <w:tc>
          <w:tcPr>
            <w:tcW w:w="127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42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42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835"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r w:rsidRPr="006234F8">
              <w:rPr>
                <w:rFonts w:ascii="Sylfaen" w:hAnsi="Sylfaen"/>
                <w:sz w:val="20"/>
                <w:lang w:val="en-GB"/>
              </w:rPr>
              <w:t>Clicking on the button, the rows checked in the table are exported in the form of file in .xls format.</w:t>
            </w:r>
          </w:p>
        </w:tc>
      </w:tr>
      <w:tr w:rsidR="005F50A8" w:rsidRPr="006234F8" w:rsidTr="00E6701C">
        <w:trPr>
          <w:cantSplit/>
        </w:trPr>
        <w:tc>
          <w:tcPr>
            <w:tcW w:w="179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Print the diagram </w:t>
            </w:r>
          </w:p>
          <w:p w:rsidR="005F50A8" w:rsidRPr="006234F8" w:rsidRDefault="005F50A8" w:rsidP="00BA6109">
            <w:pPr>
              <w:pStyle w:val="Tabletext"/>
              <w:rPr>
                <w:rFonts w:ascii="Sylfaen" w:hAnsi="Sylfaen"/>
                <w:sz w:val="20"/>
                <w:lang w:val="en-GB"/>
              </w:rPr>
            </w:pPr>
          </w:p>
          <w:p w:rsidR="005F50A8" w:rsidRPr="006234F8" w:rsidRDefault="005F50A8" w:rsidP="00BA6109">
            <w:pPr>
              <w:rPr>
                <w:rFonts w:ascii="Sylfaen" w:hAnsi="Sylfaen"/>
                <w:sz w:val="20"/>
                <w:szCs w:val="20"/>
                <w:lang w:val="en-GB"/>
              </w:rPr>
            </w:pPr>
          </w:p>
          <w:p w:rsidR="005F50A8" w:rsidRPr="006234F8" w:rsidRDefault="005F50A8" w:rsidP="00BA6109">
            <w:pPr>
              <w:ind w:firstLine="720"/>
              <w:rPr>
                <w:rFonts w:ascii="Sylfaen" w:hAnsi="Sylfaen"/>
                <w:sz w:val="20"/>
                <w:szCs w:val="20"/>
                <w:lang w:val="en-GB"/>
              </w:rPr>
            </w:pPr>
          </w:p>
        </w:tc>
        <w:tc>
          <w:tcPr>
            <w:tcW w:w="127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42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42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835"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Clicking on the button, the system exports the structure of the checked position and the positions subordinate thereto in the form of a diagram. It is necessary to create an option for placing the diagram in the SRC website. </w:t>
            </w:r>
          </w:p>
        </w:tc>
      </w:tr>
    </w:tbl>
    <w:p w:rsidR="005F50A8" w:rsidRPr="00834357" w:rsidRDefault="005F50A8" w:rsidP="00834357">
      <w:pPr>
        <w:pStyle w:val="Caption"/>
      </w:pPr>
    </w:p>
    <w:p w:rsidR="005F50A8" w:rsidRPr="006234F8" w:rsidRDefault="0000714B" w:rsidP="00834357">
      <w:pPr>
        <w:pStyle w:val="Caption"/>
        <w:rPr>
          <w:rFonts w:eastAsia="MS Mincho"/>
          <w:lang w:val="en-GB"/>
        </w:rPr>
      </w:pPr>
      <w:bookmarkStart w:id="248" w:name="_Toc449694926"/>
      <w:bookmarkStart w:id="249" w:name="_Toc465180857"/>
      <w:bookmarkStart w:id="250" w:name="_Toc439182610"/>
      <w:r w:rsidRPr="006234F8">
        <w:rPr>
          <w:lang w:val="en-GB"/>
        </w:rPr>
        <w:t xml:space="preserve">Fig. </w:t>
      </w:r>
      <w:r w:rsidR="00613FD6" w:rsidRPr="006234F8">
        <w:rPr>
          <w:lang w:val="en-GB"/>
        </w:rPr>
        <w:fldChar w:fldCharType="begin"/>
      </w:r>
      <w:r w:rsidRPr="006234F8">
        <w:rPr>
          <w:lang w:val="en-GB"/>
        </w:rPr>
        <w:instrText xml:space="preserve"> SEQ Fig. \* ARABIC </w:instrText>
      </w:r>
      <w:r w:rsidR="00613FD6" w:rsidRPr="006234F8">
        <w:rPr>
          <w:lang w:val="en-GB"/>
        </w:rPr>
        <w:fldChar w:fldCharType="separate"/>
      </w:r>
      <w:r w:rsidR="005638F6">
        <w:rPr>
          <w:noProof/>
          <w:lang w:val="en-GB"/>
        </w:rPr>
        <w:t>29</w:t>
      </w:r>
      <w:r w:rsidR="00613FD6" w:rsidRPr="006234F8">
        <w:rPr>
          <w:lang w:val="en-GB"/>
        </w:rPr>
        <w:fldChar w:fldCharType="end"/>
      </w:r>
      <w:r w:rsidR="007C4470">
        <w:rPr>
          <w:lang w:val="en-GB"/>
        </w:rPr>
        <w:t>.</w:t>
      </w:r>
      <w:r w:rsidRPr="006234F8">
        <w:rPr>
          <w:rFonts w:eastAsia="MS Mincho"/>
          <w:lang w:val="en-GB"/>
        </w:rPr>
        <w:t xml:space="preserve"> Position creation/edition/view</w:t>
      </w:r>
      <w:bookmarkEnd w:id="248"/>
      <w:bookmarkEnd w:id="249"/>
      <w:r w:rsidRPr="006234F8">
        <w:rPr>
          <w:rFonts w:eastAsia="MS Mincho"/>
          <w:lang w:val="en-GB"/>
        </w:rPr>
        <w:t xml:space="preserve"> </w:t>
      </w:r>
      <w:bookmarkEnd w:id="250"/>
    </w:p>
    <w:p w:rsidR="005F50A8" w:rsidRPr="006234F8" w:rsidRDefault="00AE4005" w:rsidP="005F50A8">
      <w:pPr>
        <w:rPr>
          <w:rFonts w:ascii="Sylfaen" w:eastAsia="MS Mincho" w:hAnsi="Sylfaen"/>
          <w:lang w:val="en-GB"/>
        </w:rPr>
      </w:pPr>
      <w:r>
        <w:rPr>
          <w:rFonts w:ascii="Sylfaen" w:eastAsia="MS Mincho" w:hAnsi="Sylfaen"/>
          <w:noProof/>
        </w:rPr>
        <w:drawing>
          <wp:inline distT="0" distB="0" distL="0" distR="0">
            <wp:extent cx="5711088" cy="8181262"/>
            <wp:effectExtent l="0" t="0" r="0" b="0"/>
            <wp:docPr id="25" name="Picture 24" descr="Org Structure Positions Pas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g Structure Positions Pasport.jpg"/>
                    <pic:cNvPicPr/>
                  </pic:nvPicPr>
                  <pic:blipFill>
                    <a:blip r:embed="rId84" cstate="print"/>
                    <a:stretch>
                      <a:fillRect/>
                    </a:stretch>
                  </pic:blipFill>
                  <pic:spPr>
                    <a:xfrm>
                      <a:off x="0" y="0"/>
                      <a:ext cx="5716165" cy="8188536"/>
                    </a:xfrm>
                    <a:prstGeom prst="rect">
                      <a:avLst/>
                    </a:prstGeom>
                  </pic:spPr>
                </pic:pic>
              </a:graphicData>
            </a:graphic>
          </wp:inline>
        </w:drawing>
      </w:r>
    </w:p>
    <w:p w:rsidR="005F50A8" w:rsidRPr="006234F8" w:rsidRDefault="005F50A8" w:rsidP="005F50A8">
      <w:pPr>
        <w:rPr>
          <w:rFonts w:ascii="Sylfaen" w:eastAsia="MS Mincho" w:hAnsi="Sylfaen"/>
          <w:lang w:val="en-GB"/>
        </w:rPr>
      </w:pPr>
    </w:p>
    <w:p w:rsidR="005F50A8" w:rsidRPr="006234F8" w:rsidRDefault="0000714B" w:rsidP="00834357">
      <w:pPr>
        <w:pStyle w:val="Caption"/>
        <w:rPr>
          <w:lang w:val="en-GB"/>
        </w:rPr>
      </w:pPr>
      <w:bookmarkStart w:id="251" w:name="_Toc465180778"/>
      <w:bookmarkStart w:id="252" w:name="_Toc436206301"/>
      <w:r w:rsidRPr="006234F8">
        <w:rPr>
          <w:lang w:val="en-GB"/>
        </w:rPr>
        <w:t xml:space="preserve">Table </w:t>
      </w:r>
      <w:r w:rsidR="00613FD6" w:rsidRPr="006234F8">
        <w:rPr>
          <w:lang w:val="en-GB"/>
        </w:rPr>
        <w:fldChar w:fldCharType="begin"/>
      </w:r>
      <w:r w:rsidRPr="006234F8">
        <w:rPr>
          <w:lang w:val="en-GB"/>
        </w:rPr>
        <w:instrText xml:space="preserve"> SEQ Table \* ARABIC </w:instrText>
      </w:r>
      <w:r w:rsidR="00613FD6" w:rsidRPr="006234F8">
        <w:rPr>
          <w:lang w:val="en-GB"/>
        </w:rPr>
        <w:fldChar w:fldCharType="separate"/>
      </w:r>
      <w:r w:rsidR="005638F6">
        <w:rPr>
          <w:noProof/>
          <w:lang w:val="en-GB"/>
        </w:rPr>
        <w:t>27</w:t>
      </w:r>
      <w:r w:rsidR="00613FD6" w:rsidRPr="006234F8">
        <w:rPr>
          <w:lang w:val="en-GB"/>
        </w:rPr>
        <w:fldChar w:fldCharType="end"/>
      </w:r>
      <w:r w:rsidR="007C4470">
        <w:rPr>
          <w:lang w:val="en-GB"/>
        </w:rPr>
        <w:t>.</w:t>
      </w:r>
      <w:r w:rsidRPr="006234F8">
        <w:rPr>
          <w:lang w:val="en-GB"/>
        </w:rPr>
        <w:t xml:space="preserve"> Position creation/view/edition</w:t>
      </w:r>
      <w:bookmarkEnd w:id="251"/>
      <w:r w:rsidRPr="006234F8">
        <w:rPr>
          <w:lang w:val="en-GB"/>
        </w:rPr>
        <w:t xml:space="preserve"> </w:t>
      </w:r>
      <w:bookmarkEnd w:id="241"/>
      <w:bookmarkEnd w:id="252"/>
    </w:p>
    <w:tbl>
      <w:tblPr>
        <w:tblW w:w="4950" w:type="pct"/>
        <w:tblInd w:w="-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58"/>
        <w:gridCol w:w="16"/>
        <w:gridCol w:w="1281"/>
        <w:gridCol w:w="11"/>
        <w:gridCol w:w="10"/>
        <w:gridCol w:w="1449"/>
        <w:gridCol w:w="13"/>
        <w:gridCol w:w="1390"/>
        <w:gridCol w:w="57"/>
        <w:gridCol w:w="3699"/>
        <w:gridCol w:w="13"/>
      </w:tblGrid>
      <w:tr w:rsidR="005F50A8" w:rsidRPr="006234F8" w:rsidTr="00BA6109">
        <w:trPr>
          <w:cantSplit/>
          <w:tblHeader/>
        </w:trPr>
        <w:tc>
          <w:tcPr>
            <w:tcW w:w="2322" w:type="dxa"/>
            <w:gridSpan w:val="2"/>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en-GB"/>
              </w:rPr>
            </w:pPr>
            <w:r w:rsidRPr="006234F8">
              <w:rPr>
                <w:rFonts w:ascii="Sylfaen" w:hAnsi="Sylfaen"/>
                <w:b w:val="0"/>
                <w:sz w:val="22"/>
                <w:szCs w:val="22"/>
                <w:lang w:val="en-GB"/>
              </w:rPr>
              <w:t>Field</w:t>
            </w:r>
          </w:p>
        </w:tc>
        <w:tc>
          <w:tcPr>
            <w:tcW w:w="1492"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en-GB"/>
              </w:rPr>
            </w:pPr>
            <w:r w:rsidRPr="006234F8">
              <w:rPr>
                <w:rFonts w:ascii="Sylfaen" w:hAnsi="Sylfaen"/>
                <w:b w:val="0"/>
                <w:sz w:val="22"/>
                <w:szCs w:val="22"/>
                <w:lang w:val="en-GB"/>
              </w:rPr>
              <w:t xml:space="preserve">Type </w:t>
            </w:r>
          </w:p>
        </w:tc>
        <w:tc>
          <w:tcPr>
            <w:tcW w:w="1732" w:type="dxa"/>
            <w:gridSpan w:val="4"/>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en-GB"/>
              </w:rPr>
            </w:pPr>
            <w:r w:rsidRPr="006234F8">
              <w:rPr>
                <w:rFonts w:ascii="Sylfaen" w:hAnsi="Sylfaen"/>
                <w:b w:val="0"/>
                <w:sz w:val="22"/>
                <w:szCs w:val="22"/>
                <w:lang w:val="en-GB"/>
              </w:rPr>
              <w:t xml:space="preserve">Attributes </w:t>
            </w:r>
          </w:p>
        </w:tc>
        <w:tc>
          <w:tcPr>
            <w:tcW w:w="1690" w:type="dxa"/>
            <w:gridSpan w:val="2"/>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en-GB"/>
              </w:rPr>
            </w:pPr>
            <w:r w:rsidRPr="006234F8">
              <w:rPr>
                <w:rFonts w:ascii="Sylfaen" w:hAnsi="Sylfaen"/>
                <w:b w:val="0"/>
                <w:sz w:val="22"/>
                <w:szCs w:val="22"/>
                <w:lang w:val="en-GB"/>
              </w:rPr>
              <w:t>Initial value</w:t>
            </w:r>
          </w:p>
        </w:tc>
        <w:tc>
          <w:tcPr>
            <w:tcW w:w="4413" w:type="dxa"/>
            <w:gridSpan w:val="2"/>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en-GB"/>
              </w:rPr>
            </w:pPr>
            <w:r w:rsidRPr="006234F8">
              <w:rPr>
                <w:rFonts w:ascii="Sylfaen" w:hAnsi="Sylfaen"/>
                <w:b w:val="0"/>
                <w:sz w:val="22"/>
                <w:szCs w:val="22"/>
                <w:lang w:val="en-GB"/>
              </w:rPr>
              <w:t>Description</w:t>
            </w:r>
          </w:p>
        </w:tc>
      </w:tr>
      <w:tr w:rsidR="005F50A8" w:rsidRPr="006234F8" w:rsidTr="00BA6109">
        <w:trPr>
          <w:cantSplit/>
        </w:trPr>
        <w:tc>
          <w:tcPr>
            <w:tcW w:w="11649" w:type="dxa"/>
            <w:gridSpan w:val="11"/>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2"/>
                <w:szCs w:val="22"/>
                <w:lang w:val="en-GB"/>
              </w:rPr>
            </w:pPr>
            <w:r w:rsidRPr="006234F8">
              <w:rPr>
                <w:rFonts w:ascii="Sylfaen" w:hAnsi="Sylfaen"/>
                <w:sz w:val="22"/>
                <w:szCs w:val="22"/>
                <w:lang w:val="en-GB"/>
              </w:rPr>
              <w:t xml:space="preserve">Main data block </w:t>
            </w:r>
          </w:p>
        </w:tc>
      </w:tr>
      <w:tr w:rsidR="005F50A8" w:rsidRPr="006234F8" w:rsidTr="00BA6109">
        <w:trPr>
          <w:gridAfter w:val="1"/>
          <w:wAfter w:w="15" w:type="dxa"/>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Direct management unit </w:t>
            </w:r>
          </w:p>
        </w:tc>
        <w:tc>
          <w:tcPr>
            <w:tcW w:w="1533" w:type="dxa"/>
            <w:gridSpan w:val="4"/>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Label</w:t>
            </w:r>
          </w:p>
        </w:tc>
        <w:tc>
          <w:tcPr>
            <w:tcW w:w="169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p>
        </w:tc>
        <w:tc>
          <w:tcPr>
            <w:tcW w:w="163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64"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displays the name of the direct management unit of the structural unit for such position. </w:t>
            </w:r>
          </w:p>
        </w:tc>
      </w:tr>
      <w:tr w:rsidR="005F50A8" w:rsidRPr="006234F8" w:rsidTr="00BA6109">
        <w:trPr>
          <w:gridAfter w:val="1"/>
          <w:wAfter w:w="15" w:type="dxa"/>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Type of structural unit </w:t>
            </w:r>
          </w:p>
        </w:tc>
        <w:tc>
          <w:tcPr>
            <w:tcW w:w="1533" w:type="dxa"/>
            <w:gridSpan w:val="4"/>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Label</w:t>
            </w:r>
          </w:p>
        </w:tc>
        <w:tc>
          <w:tcPr>
            <w:tcW w:w="169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p>
        </w:tc>
        <w:tc>
          <w:tcPr>
            <w:tcW w:w="163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64"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eastAsia="MS Mincho" w:hAnsi="Sylfaen"/>
                <w:sz w:val="20"/>
                <w:lang w:val="en-GB"/>
              </w:rPr>
            </w:pPr>
            <w:r w:rsidRPr="006234F8">
              <w:rPr>
                <w:rFonts w:ascii="Sylfaen" w:hAnsi="Sylfaen"/>
                <w:sz w:val="20"/>
                <w:lang w:val="en-GB"/>
              </w:rPr>
              <w:t xml:space="preserve">Field displays the structural unit type of the particular position. Potential values are: </w:t>
            </w:r>
          </w:p>
          <w:p w:rsidR="005F50A8" w:rsidRPr="006234F8" w:rsidRDefault="005F50A8" w:rsidP="00BA6109">
            <w:pPr>
              <w:pStyle w:val="Tabletext"/>
              <w:numPr>
                <w:ilvl w:val="0"/>
                <w:numId w:val="7"/>
              </w:numPr>
              <w:rPr>
                <w:rFonts w:ascii="Sylfaen" w:eastAsia="MS Mincho" w:hAnsi="Sylfaen"/>
                <w:sz w:val="20"/>
                <w:lang w:val="en-GB"/>
              </w:rPr>
            </w:pPr>
            <w:r w:rsidRPr="006234F8">
              <w:rPr>
                <w:rFonts w:ascii="Sylfaen" w:eastAsia="MS Mincho" w:hAnsi="Sylfaen"/>
                <w:sz w:val="20"/>
                <w:lang w:val="en-GB"/>
              </w:rPr>
              <w:t xml:space="preserve">All </w:t>
            </w:r>
          </w:p>
          <w:p w:rsidR="005F50A8" w:rsidRPr="006234F8" w:rsidRDefault="005F50A8" w:rsidP="00BA6109">
            <w:pPr>
              <w:pStyle w:val="Tabletext"/>
              <w:numPr>
                <w:ilvl w:val="0"/>
                <w:numId w:val="7"/>
              </w:numPr>
              <w:rPr>
                <w:rFonts w:ascii="Sylfaen" w:hAnsi="Sylfaen"/>
                <w:sz w:val="20"/>
                <w:lang w:val="en-GB"/>
              </w:rPr>
            </w:pPr>
            <w:r w:rsidRPr="006234F8">
              <w:rPr>
                <w:rFonts w:ascii="Sylfaen" w:hAnsi="Sylfaen"/>
                <w:sz w:val="20"/>
                <w:lang w:val="en-GB"/>
              </w:rPr>
              <w:t xml:space="preserve">Headquarters </w:t>
            </w:r>
          </w:p>
          <w:p w:rsidR="005F50A8" w:rsidRPr="006234F8" w:rsidRDefault="005F50A8" w:rsidP="00BA6109">
            <w:pPr>
              <w:pStyle w:val="Tabletext"/>
              <w:numPr>
                <w:ilvl w:val="0"/>
                <w:numId w:val="7"/>
              </w:numPr>
              <w:rPr>
                <w:rFonts w:ascii="Sylfaen" w:hAnsi="Sylfaen"/>
                <w:sz w:val="20"/>
                <w:lang w:val="en-GB"/>
              </w:rPr>
            </w:pPr>
            <w:r w:rsidRPr="006234F8">
              <w:rPr>
                <w:rFonts w:ascii="Sylfaen" w:hAnsi="Sylfaen"/>
                <w:sz w:val="20"/>
                <w:lang w:val="en-GB"/>
              </w:rPr>
              <w:t xml:space="preserve">Territorial body </w:t>
            </w:r>
          </w:p>
          <w:p w:rsidR="005F50A8" w:rsidRPr="006234F8" w:rsidRDefault="005F50A8" w:rsidP="00BA6109">
            <w:pPr>
              <w:pStyle w:val="Tabletext"/>
              <w:numPr>
                <w:ilvl w:val="0"/>
                <w:numId w:val="7"/>
              </w:numPr>
              <w:rPr>
                <w:rFonts w:ascii="Sylfaen" w:hAnsi="Sylfaen"/>
                <w:sz w:val="20"/>
                <w:lang w:val="en-GB"/>
              </w:rPr>
            </w:pPr>
            <w:r w:rsidRPr="006234F8">
              <w:rPr>
                <w:rFonts w:ascii="Sylfaen" w:hAnsi="Sylfaen"/>
                <w:sz w:val="20"/>
                <w:lang w:val="en-GB"/>
              </w:rPr>
              <w:t xml:space="preserve">Territorial Tax Inspectorate </w:t>
            </w:r>
          </w:p>
          <w:p w:rsidR="005F50A8" w:rsidRPr="006234F8" w:rsidRDefault="005F50A8" w:rsidP="00BA6109">
            <w:pPr>
              <w:pStyle w:val="Tabletext"/>
              <w:numPr>
                <w:ilvl w:val="0"/>
                <w:numId w:val="7"/>
              </w:numPr>
              <w:rPr>
                <w:rFonts w:ascii="Sylfaen" w:hAnsi="Sylfaen"/>
                <w:sz w:val="20"/>
                <w:lang w:val="en-GB"/>
              </w:rPr>
            </w:pPr>
            <w:r w:rsidRPr="006234F8">
              <w:rPr>
                <w:rFonts w:ascii="Sylfaen" w:hAnsi="Sylfaen"/>
                <w:sz w:val="20"/>
                <w:lang w:val="en-GB"/>
              </w:rPr>
              <w:t xml:space="preserve">Taxpayer Service Center </w:t>
            </w:r>
          </w:p>
          <w:p w:rsidR="005F50A8" w:rsidRPr="006234F8" w:rsidRDefault="005F50A8" w:rsidP="00BA6109">
            <w:pPr>
              <w:pStyle w:val="Tabletext"/>
              <w:numPr>
                <w:ilvl w:val="0"/>
                <w:numId w:val="7"/>
              </w:numPr>
              <w:rPr>
                <w:rFonts w:ascii="Sylfaen" w:hAnsi="Sylfaen"/>
                <w:sz w:val="20"/>
                <w:lang w:val="en-GB"/>
              </w:rPr>
            </w:pPr>
            <w:r w:rsidRPr="006234F8">
              <w:rPr>
                <w:rFonts w:ascii="Sylfaen" w:eastAsia="MS Mincho" w:hAnsi="Sylfaen"/>
                <w:sz w:val="20"/>
                <w:lang w:val="en-GB"/>
              </w:rPr>
              <w:t xml:space="preserve">Department </w:t>
            </w:r>
          </w:p>
          <w:p w:rsidR="005F50A8" w:rsidRPr="006234F8" w:rsidRDefault="005F50A8" w:rsidP="00BA6109">
            <w:pPr>
              <w:pStyle w:val="Tabletext"/>
              <w:numPr>
                <w:ilvl w:val="0"/>
                <w:numId w:val="7"/>
              </w:numPr>
              <w:rPr>
                <w:rFonts w:ascii="Sylfaen" w:hAnsi="Sylfaen"/>
                <w:sz w:val="20"/>
                <w:lang w:val="en-GB"/>
              </w:rPr>
            </w:pPr>
            <w:r w:rsidRPr="006234F8">
              <w:rPr>
                <w:rFonts w:ascii="Sylfaen" w:eastAsia="MS Mincho" w:hAnsi="Sylfaen"/>
                <w:sz w:val="20"/>
                <w:lang w:val="en-GB"/>
              </w:rPr>
              <w:t xml:space="preserve">Division </w:t>
            </w:r>
          </w:p>
          <w:p w:rsidR="005F50A8" w:rsidRPr="006234F8" w:rsidRDefault="005F50A8" w:rsidP="00BA6109">
            <w:pPr>
              <w:pStyle w:val="Tabletext"/>
              <w:numPr>
                <w:ilvl w:val="0"/>
                <w:numId w:val="7"/>
              </w:numPr>
              <w:rPr>
                <w:rFonts w:ascii="Sylfaen" w:hAnsi="Sylfaen"/>
                <w:sz w:val="20"/>
                <w:lang w:val="en-GB"/>
              </w:rPr>
            </w:pPr>
            <w:r w:rsidRPr="006234F8">
              <w:rPr>
                <w:rFonts w:ascii="Sylfaen" w:eastAsia="MS Mincho" w:hAnsi="Sylfaen"/>
                <w:sz w:val="20"/>
                <w:lang w:val="en-GB"/>
              </w:rPr>
              <w:t xml:space="preserve">Customs point </w:t>
            </w:r>
          </w:p>
          <w:p w:rsidR="005F50A8" w:rsidRPr="006234F8" w:rsidRDefault="005F50A8" w:rsidP="00BA6109">
            <w:pPr>
              <w:pStyle w:val="Tabletext"/>
              <w:numPr>
                <w:ilvl w:val="0"/>
                <w:numId w:val="7"/>
              </w:numPr>
              <w:rPr>
                <w:rFonts w:ascii="Sylfaen" w:eastAsia="MS Mincho" w:hAnsi="Sylfaen"/>
                <w:sz w:val="20"/>
                <w:lang w:val="en-GB"/>
              </w:rPr>
            </w:pPr>
            <w:r w:rsidRPr="006234F8">
              <w:rPr>
                <w:rFonts w:ascii="Sylfaen" w:eastAsia="MS Mincho" w:hAnsi="Sylfaen"/>
                <w:sz w:val="20"/>
                <w:lang w:val="en-GB"/>
              </w:rPr>
              <w:t>Customs House</w:t>
            </w:r>
          </w:p>
        </w:tc>
      </w:tr>
      <w:tr w:rsidR="005F50A8" w:rsidRPr="006234F8" w:rsidTr="00BA6109">
        <w:trPr>
          <w:gridAfter w:val="1"/>
          <w:wAfter w:w="15" w:type="dxa"/>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Name of structural unit </w:t>
            </w:r>
          </w:p>
        </w:tc>
        <w:tc>
          <w:tcPr>
            <w:tcW w:w="1533" w:type="dxa"/>
            <w:gridSpan w:val="4"/>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Label</w:t>
            </w:r>
          </w:p>
        </w:tc>
        <w:tc>
          <w:tcPr>
            <w:tcW w:w="169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p>
        </w:tc>
        <w:tc>
          <w:tcPr>
            <w:tcW w:w="163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64"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 Field displays the structural unit name of the particular position. </w:t>
            </w:r>
          </w:p>
        </w:tc>
      </w:tr>
      <w:tr w:rsidR="005F50A8" w:rsidRPr="006234F8" w:rsidTr="00BA6109">
        <w:trPr>
          <w:gridAfter w:val="1"/>
          <w:wAfter w:w="15" w:type="dxa"/>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Structural unit code </w:t>
            </w:r>
          </w:p>
        </w:tc>
        <w:tc>
          <w:tcPr>
            <w:tcW w:w="1533" w:type="dxa"/>
            <w:gridSpan w:val="4"/>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Label</w:t>
            </w:r>
          </w:p>
        </w:tc>
        <w:tc>
          <w:tcPr>
            <w:tcW w:w="1694"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3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64"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Field displays the structural unit code of the position.</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Position type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Drop Down</w:t>
            </w:r>
          </w:p>
        </w:tc>
        <w:tc>
          <w:tcPr>
            <w:tcW w:w="1720"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eastAsia="MS Mincho" w:hAnsi="Sylfaen"/>
                <w:sz w:val="20"/>
                <w:lang w:val="en-GB"/>
              </w:rPr>
            </w:pPr>
            <w:r w:rsidRPr="006234F8">
              <w:rPr>
                <w:rFonts w:ascii="Sylfaen" w:hAnsi="Sylfaen"/>
                <w:sz w:val="20"/>
                <w:lang w:val="en-GB"/>
              </w:rPr>
              <w:t xml:space="preserve">The type of the particular position is entered in the field. Potential values are:  </w:t>
            </w:r>
          </w:p>
          <w:p w:rsidR="00680891" w:rsidRPr="006234F8" w:rsidRDefault="00680891" w:rsidP="00680891">
            <w:pPr>
              <w:pStyle w:val="ListParagraph"/>
              <w:numPr>
                <w:ilvl w:val="0"/>
                <w:numId w:val="11"/>
              </w:numPr>
              <w:rPr>
                <w:rFonts w:ascii="Sylfaen" w:hAnsi="Sylfaen"/>
                <w:sz w:val="22"/>
                <w:szCs w:val="22"/>
                <w:lang w:val="hy-AM"/>
              </w:rPr>
            </w:pPr>
            <w:r w:rsidRPr="006234F8">
              <w:rPr>
                <w:rFonts w:ascii="Sylfaen" w:hAnsi="Sylfaen"/>
                <w:sz w:val="22"/>
                <w:szCs w:val="22"/>
              </w:rPr>
              <w:t>All</w:t>
            </w:r>
          </w:p>
          <w:p w:rsidR="00680891" w:rsidRPr="006234F8" w:rsidRDefault="00680891" w:rsidP="00680891">
            <w:pPr>
              <w:pStyle w:val="ListParagraph"/>
              <w:numPr>
                <w:ilvl w:val="0"/>
                <w:numId w:val="11"/>
              </w:numPr>
              <w:rPr>
                <w:rFonts w:ascii="Sylfaen" w:hAnsi="Sylfaen"/>
                <w:sz w:val="22"/>
                <w:szCs w:val="22"/>
                <w:lang w:val="hy-AM"/>
              </w:rPr>
            </w:pPr>
            <w:r w:rsidRPr="006234F8">
              <w:rPr>
                <w:rFonts w:ascii="Sylfaen" w:hAnsi="Sylfaen"/>
                <w:sz w:val="22"/>
                <w:szCs w:val="22"/>
              </w:rPr>
              <w:t>Discretionary positions</w:t>
            </w:r>
          </w:p>
          <w:p w:rsidR="00680891" w:rsidRPr="006234F8" w:rsidRDefault="00680891" w:rsidP="00680891">
            <w:pPr>
              <w:pStyle w:val="ListParagraph"/>
              <w:numPr>
                <w:ilvl w:val="0"/>
                <w:numId w:val="11"/>
              </w:numPr>
              <w:rPr>
                <w:rFonts w:ascii="Sylfaen" w:hAnsi="Sylfaen"/>
                <w:sz w:val="22"/>
                <w:szCs w:val="22"/>
                <w:lang w:val="hy-AM"/>
              </w:rPr>
            </w:pPr>
            <w:r w:rsidRPr="006234F8">
              <w:rPr>
                <w:rFonts w:ascii="Sylfaen" w:hAnsi="Sylfaen"/>
                <w:sz w:val="22"/>
                <w:szCs w:val="22"/>
              </w:rPr>
              <w:t>Tax service</w:t>
            </w:r>
          </w:p>
          <w:p w:rsidR="00680891" w:rsidRPr="006234F8" w:rsidRDefault="00680891" w:rsidP="00680891">
            <w:pPr>
              <w:pStyle w:val="ListParagraph"/>
              <w:numPr>
                <w:ilvl w:val="0"/>
                <w:numId w:val="11"/>
              </w:numPr>
              <w:rPr>
                <w:rFonts w:ascii="Sylfaen" w:hAnsi="Sylfaen"/>
                <w:sz w:val="22"/>
                <w:szCs w:val="22"/>
                <w:lang w:val="hy-AM"/>
              </w:rPr>
            </w:pPr>
            <w:r w:rsidRPr="006234F8">
              <w:rPr>
                <w:rFonts w:ascii="Sylfaen" w:hAnsi="Sylfaen"/>
                <w:sz w:val="22"/>
                <w:szCs w:val="22"/>
              </w:rPr>
              <w:t>Customs service</w:t>
            </w:r>
          </w:p>
          <w:p w:rsidR="00680891" w:rsidRPr="006234F8" w:rsidRDefault="00680891" w:rsidP="00680891">
            <w:pPr>
              <w:pStyle w:val="ListParagraph"/>
              <w:numPr>
                <w:ilvl w:val="0"/>
                <w:numId w:val="11"/>
              </w:numPr>
              <w:rPr>
                <w:rFonts w:ascii="Sylfaen" w:hAnsi="Sylfaen"/>
                <w:sz w:val="22"/>
                <w:szCs w:val="22"/>
                <w:lang w:val="hy-AM"/>
              </w:rPr>
            </w:pPr>
            <w:r w:rsidRPr="006234F8">
              <w:rPr>
                <w:rFonts w:ascii="Sylfaen" w:hAnsi="Sylfaen"/>
                <w:sz w:val="22"/>
                <w:szCs w:val="22"/>
              </w:rPr>
              <w:t>Civil service</w:t>
            </w:r>
          </w:p>
          <w:p w:rsidR="00680891" w:rsidRPr="006234F8" w:rsidRDefault="00680891" w:rsidP="00680891">
            <w:pPr>
              <w:pStyle w:val="ListParagraph"/>
              <w:numPr>
                <w:ilvl w:val="0"/>
                <w:numId w:val="11"/>
              </w:numPr>
              <w:rPr>
                <w:rFonts w:ascii="Sylfaen" w:hAnsi="Sylfaen"/>
                <w:sz w:val="22"/>
                <w:szCs w:val="22"/>
                <w:lang w:val="hy-AM"/>
              </w:rPr>
            </w:pPr>
            <w:r w:rsidRPr="006234F8">
              <w:rPr>
                <w:rFonts w:ascii="Sylfaen" w:hAnsi="Sylfaen"/>
                <w:sz w:val="22"/>
                <w:szCs w:val="22"/>
              </w:rPr>
              <w:t>Civil service contract-based</w:t>
            </w:r>
          </w:p>
          <w:p w:rsidR="00680891" w:rsidRDefault="00680891" w:rsidP="00680891">
            <w:pPr>
              <w:pStyle w:val="Tabletext"/>
              <w:numPr>
                <w:ilvl w:val="0"/>
                <w:numId w:val="11"/>
              </w:numPr>
              <w:rPr>
                <w:rFonts w:ascii="Sylfaen" w:hAnsi="Sylfaen"/>
                <w:sz w:val="20"/>
                <w:lang w:val="en-GB"/>
              </w:rPr>
            </w:pPr>
            <w:r w:rsidRPr="006234F8">
              <w:rPr>
                <w:rFonts w:ascii="Sylfaen" w:hAnsi="Sylfaen"/>
                <w:sz w:val="22"/>
                <w:szCs w:val="22"/>
              </w:rPr>
              <w:t>Contract-based</w:t>
            </w:r>
            <w:r w:rsidRPr="006234F8">
              <w:rPr>
                <w:rFonts w:ascii="Sylfaen" w:hAnsi="Sylfaen"/>
                <w:sz w:val="20"/>
                <w:lang w:val="en-GB"/>
              </w:rPr>
              <w:t xml:space="preserve"> </w:t>
            </w:r>
          </w:p>
          <w:p w:rsidR="005F50A8" w:rsidRPr="006234F8" w:rsidRDefault="005F50A8" w:rsidP="00680891">
            <w:pPr>
              <w:pStyle w:val="Tabletext"/>
              <w:rPr>
                <w:rFonts w:ascii="Sylfaen" w:hAnsi="Sylfaen"/>
                <w:sz w:val="20"/>
                <w:lang w:val="en-GB"/>
              </w:rPr>
            </w:pPr>
            <w:r w:rsidRPr="006234F8">
              <w:rPr>
                <w:rFonts w:ascii="Sylfaen" w:hAnsi="Sylfaen"/>
                <w:sz w:val="20"/>
                <w:lang w:val="en-GB"/>
              </w:rPr>
              <w:t xml:space="preserve">The links of the position types, groups and the positions are created through the form entered in Table 33 and Fig. 31. </w:t>
            </w:r>
          </w:p>
        </w:tc>
      </w:tr>
      <w:tr w:rsidR="005F50A8" w:rsidRPr="006234F8" w:rsidTr="00BA6109">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Position group/subgroup/</w:t>
            </w:r>
          </w:p>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type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Drop Down</w:t>
            </w:r>
          </w:p>
        </w:tc>
        <w:tc>
          <w:tcPr>
            <w:tcW w:w="1720"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The following are entered in the field: for Tax and Customs Service – the particular position group; for civil service – the subgroup; for contractual position - the type of contract-based position is displayed. Potential values are: </w:t>
            </w:r>
          </w:p>
          <w:p w:rsidR="005F50A8" w:rsidRPr="006234F8" w:rsidRDefault="005F50A8" w:rsidP="00BA6109">
            <w:pPr>
              <w:pStyle w:val="Tabletext"/>
              <w:numPr>
                <w:ilvl w:val="0"/>
                <w:numId w:val="7"/>
              </w:numPr>
              <w:rPr>
                <w:rFonts w:ascii="Sylfaen" w:eastAsia="MS Mincho" w:hAnsi="Sylfaen"/>
                <w:sz w:val="20"/>
                <w:lang w:val="en-GB"/>
              </w:rPr>
            </w:pPr>
            <w:r w:rsidRPr="006234F8">
              <w:rPr>
                <w:rFonts w:ascii="Sylfaen" w:eastAsia="MS Mincho" w:hAnsi="Sylfaen"/>
                <w:sz w:val="20"/>
                <w:lang w:val="en-GB"/>
              </w:rPr>
              <w:t>All</w:t>
            </w:r>
          </w:p>
          <w:p w:rsidR="005F50A8" w:rsidRPr="006234F8" w:rsidRDefault="005F50A8" w:rsidP="00BA6109">
            <w:pPr>
              <w:pStyle w:val="Tabletext"/>
              <w:numPr>
                <w:ilvl w:val="0"/>
                <w:numId w:val="7"/>
              </w:numPr>
              <w:rPr>
                <w:rFonts w:ascii="Sylfaen" w:eastAsia="MS Mincho" w:hAnsi="Sylfaen"/>
                <w:sz w:val="20"/>
                <w:lang w:val="en-GB"/>
              </w:rPr>
            </w:pPr>
            <w:r w:rsidRPr="006234F8">
              <w:rPr>
                <w:rFonts w:ascii="Sylfaen" w:eastAsia="MS Mincho" w:hAnsi="Sylfaen"/>
                <w:sz w:val="20"/>
                <w:lang w:val="en-GB"/>
              </w:rPr>
              <w:t xml:space="preserve">Top positions in Tax Service </w:t>
            </w:r>
          </w:p>
          <w:p w:rsidR="005F50A8" w:rsidRPr="006234F8" w:rsidRDefault="005F50A8" w:rsidP="00BA6109">
            <w:pPr>
              <w:pStyle w:val="Tabletext"/>
              <w:numPr>
                <w:ilvl w:val="0"/>
                <w:numId w:val="7"/>
              </w:numPr>
              <w:rPr>
                <w:rFonts w:ascii="Sylfaen" w:eastAsia="MS Mincho" w:hAnsi="Sylfaen"/>
                <w:sz w:val="20"/>
                <w:lang w:val="en-GB"/>
              </w:rPr>
            </w:pPr>
            <w:r w:rsidRPr="006234F8">
              <w:rPr>
                <w:rFonts w:ascii="Sylfaen" w:eastAsia="MS Mincho" w:hAnsi="Sylfaen"/>
                <w:sz w:val="20"/>
                <w:lang w:val="en-GB"/>
              </w:rPr>
              <w:t xml:space="preserve">Chief positions in Tax Service </w:t>
            </w:r>
          </w:p>
          <w:p w:rsidR="005F50A8" w:rsidRPr="006234F8" w:rsidRDefault="005F50A8" w:rsidP="00BA6109">
            <w:pPr>
              <w:pStyle w:val="Tabletext"/>
              <w:numPr>
                <w:ilvl w:val="0"/>
                <w:numId w:val="7"/>
              </w:numPr>
              <w:rPr>
                <w:rFonts w:ascii="Sylfaen" w:eastAsia="MS Mincho" w:hAnsi="Sylfaen"/>
                <w:sz w:val="20"/>
                <w:lang w:val="en-GB"/>
              </w:rPr>
            </w:pPr>
            <w:r w:rsidRPr="006234F8">
              <w:rPr>
                <w:rFonts w:ascii="Sylfaen" w:eastAsia="MS Mincho" w:hAnsi="Sylfaen"/>
                <w:sz w:val="20"/>
                <w:lang w:val="en-GB"/>
              </w:rPr>
              <w:t xml:space="preserve">Leading positions in Tax Service </w:t>
            </w:r>
          </w:p>
          <w:p w:rsidR="005F50A8" w:rsidRPr="006234F8" w:rsidRDefault="005F50A8" w:rsidP="00BA6109">
            <w:pPr>
              <w:pStyle w:val="Tabletext"/>
              <w:numPr>
                <w:ilvl w:val="0"/>
                <w:numId w:val="7"/>
              </w:numPr>
              <w:rPr>
                <w:rFonts w:ascii="Sylfaen" w:eastAsia="MS Mincho" w:hAnsi="Sylfaen"/>
                <w:sz w:val="20"/>
                <w:lang w:val="en-GB"/>
              </w:rPr>
            </w:pPr>
            <w:r w:rsidRPr="006234F8">
              <w:rPr>
                <w:rFonts w:ascii="Sylfaen" w:eastAsia="MS Mincho" w:hAnsi="Sylfaen"/>
                <w:sz w:val="20"/>
                <w:lang w:val="en-GB"/>
              </w:rPr>
              <w:t xml:space="preserve">Junior positions in Tax Service </w:t>
            </w:r>
          </w:p>
          <w:p w:rsidR="005F50A8" w:rsidRPr="006234F8" w:rsidRDefault="005F50A8" w:rsidP="00BA6109">
            <w:pPr>
              <w:pStyle w:val="Tabletext"/>
              <w:numPr>
                <w:ilvl w:val="0"/>
                <w:numId w:val="7"/>
              </w:numPr>
              <w:rPr>
                <w:rFonts w:ascii="Sylfaen" w:eastAsia="MS Mincho" w:hAnsi="Sylfaen"/>
                <w:sz w:val="20"/>
                <w:lang w:val="en-GB"/>
              </w:rPr>
            </w:pPr>
            <w:r w:rsidRPr="006234F8">
              <w:rPr>
                <w:rFonts w:ascii="Sylfaen" w:eastAsia="MS Mincho" w:hAnsi="Sylfaen"/>
                <w:sz w:val="20"/>
                <w:lang w:val="en-GB"/>
              </w:rPr>
              <w:t xml:space="preserve">Top positions in Customs Service </w:t>
            </w:r>
          </w:p>
          <w:p w:rsidR="005F50A8" w:rsidRPr="006234F8" w:rsidRDefault="005F50A8" w:rsidP="00BA6109">
            <w:pPr>
              <w:pStyle w:val="Tabletext"/>
              <w:numPr>
                <w:ilvl w:val="0"/>
                <w:numId w:val="7"/>
              </w:numPr>
              <w:rPr>
                <w:rFonts w:ascii="Sylfaen" w:eastAsia="MS Mincho" w:hAnsi="Sylfaen"/>
                <w:sz w:val="20"/>
                <w:lang w:val="en-GB"/>
              </w:rPr>
            </w:pPr>
            <w:r w:rsidRPr="006234F8">
              <w:rPr>
                <w:rFonts w:ascii="Sylfaen" w:eastAsia="MS Mincho" w:hAnsi="Sylfaen"/>
                <w:sz w:val="20"/>
                <w:lang w:val="en-GB"/>
              </w:rPr>
              <w:t xml:space="preserve">Chief positions in Customs Service </w:t>
            </w:r>
          </w:p>
          <w:p w:rsidR="005F50A8" w:rsidRPr="006234F8" w:rsidRDefault="005F50A8" w:rsidP="00BA6109">
            <w:pPr>
              <w:pStyle w:val="Tabletext"/>
              <w:numPr>
                <w:ilvl w:val="0"/>
                <w:numId w:val="7"/>
              </w:numPr>
              <w:rPr>
                <w:rFonts w:ascii="Sylfaen" w:eastAsia="MS Mincho" w:hAnsi="Sylfaen"/>
                <w:sz w:val="20"/>
                <w:lang w:val="en-GB"/>
              </w:rPr>
            </w:pPr>
            <w:r w:rsidRPr="006234F8">
              <w:rPr>
                <w:rFonts w:ascii="Sylfaen" w:eastAsia="MS Mincho" w:hAnsi="Sylfaen"/>
                <w:sz w:val="20"/>
                <w:lang w:val="en-GB"/>
              </w:rPr>
              <w:t xml:space="preserve">Leading positions in Customs Service </w:t>
            </w:r>
          </w:p>
          <w:p w:rsidR="005F50A8" w:rsidRPr="006234F8" w:rsidRDefault="005F50A8" w:rsidP="00BA6109">
            <w:pPr>
              <w:pStyle w:val="Tabletext"/>
              <w:numPr>
                <w:ilvl w:val="0"/>
                <w:numId w:val="7"/>
              </w:numPr>
              <w:rPr>
                <w:rFonts w:ascii="Sylfaen" w:hAnsi="Sylfaen"/>
                <w:sz w:val="20"/>
                <w:lang w:val="en-GB"/>
              </w:rPr>
            </w:pPr>
            <w:r w:rsidRPr="006234F8">
              <w:rPr>
                <w:rFonts w:ascii="Sylfaen" w:eastAsia="MS Mincho" w:hAnsi="Sylfaen"/>
                <w:sz w:val="20"/>
                <w:lang w:val="en-GB"/>
              </w:rPr>
              <w:t xml:space="preserve">Junior positions in Customs Service </w:t>
            </w:r>
          </w:p>
          <w:p w:rsidR="005F50A8" w:rsidRPr="006234F8" w:rsidRDefault="005F50A8" w:rsidP="00BA6109">
            <w:pPr>
              <w:pStyle w:val="Tabletext"/>
              <w:numPr>
                <w:ilvl w:val="0"/>
                <w:numId w:val="7"/>
              </w:numPr>
              <w:rPr>
                <w:rFonts w:ascii="Sylfaen" w:hAnsi="Sylfaen"/>
                <w:sz w:val="20"/>
                <w:lang w:val="en-GB"/>
              </w:rPr>
            </w:pPr>
            <w:r w:rsidRPr="006234F8">
              <w:rPr>
                <w:rFonts w:ascii="Sylfaen" w:eastAsia="MS Mincho" w:hAnsi="Sylfaen"/>
                <w:sz w:val="20"/>
                <w:lang w:val="en-GB"/>
              </w:rPr>
              <w:t>Civil service subgroups</w:t>
            </w:r>
          </w:p>
          <w:p w:rsidR="005F50A8" w:rsidRPr="006234F8" w:rsidRDefault="005F50A8" w:rsidP="00BA6109">
            <w:pPr>
              <w:pStyle w:val="Tabletext"/>
              <w:numPr>
                <w:ilvl w:val="0"/>
                <w:numId w:val="7"/>
              </w:numPr>
              <w:rPr>
                <w:rFonts w:ascii="Sylfaen" w:eastAsia="MS Mincho" w:hAnsi="Sylfaen"/>
                <w:sz w:val="20"/>
                <w:lang w:val="en-GB"/>
              </w:rPr>
            </w:pPr>
            <w:r w:rsidRPr="006234F8">
              <w:rPr>
                <w:rFonts w:ascii="Sylfaen" w:eastAsia="MS Mincho" w:hAnsi="Sylfaen"/>
                <w:sz w:val="20"/>
                <w:lang w:val="en-GB"/>
              </w:rPr>
              <w:t xml:space="preserve">Types of contract-based employees </w:t>
            </w:r>
          </w:p>
          <w:p w:rsidR="005F50A8" w:rsidRPr="006234F8" w:rsidRDefault="005F50A8" w:rsidP="00BA6109">
            <w:pPr>
              <w:pStyle w:val="Tabletext"/>
              <w:numPr>
                <w:ilvl w:val="0"/>
                <w:numId w:val="7"/>
              </w:numPr>
              <w:rPr>
                <w:rFonts w:ascii="Sylfaen" w:eastAsia="MS Mincho" w:hAnsi="Sylfaen"/>
                <w:sz w:val="20"/>
                <w:lang w:val="en-GB"/>
              </w:rPr>
            </w:pPr>
            <w:r w:rsidRPr="006234F8">
              <w:rPr>
                <w:rFonts w:ascii="Sylfaen" w:eastAsia="MS Mincho" w:hAnsi="Sylfaen"/>
                <w:sz w:val="20"/>
                <w:lang w:val="en-GB"/>
              </w:rPr>
              <w:t>Groups of discretionary positions</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Position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Drop Down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The position name is entered in the field. While selecting the position name, the official duties for such position from the directories and the position legal framework fields should be automatically filled. Where position with the same name is available in the direct management unit of the structural unit, the data of the position passport in the same direct management unit created in the past with the same name are to be filled in the fields for the purpose of facilitating the entry of the new position passport. The button is accessible only to the PMD employees.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Position code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Text Box</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displays the position code with the following structure: </w:t>
            </w:r>
          </w:p>
          <w:p w:rsidR="005F50A8" w:rsidRPr="006234F8" w:rsidRDefault="005F50A8" w:rsidP="00BA6109">
            <w:pPr>
              <w:pStyle w:val="Tabletext"/>
              <w:rPr>
                <w:rFonts w:ascii="Sylfaen" w:hAnsi="Sylfaen"/>
                <w:sz w:val="20"/>
                <w:lang w:val="en-GB"/>
              </w:rPr>
            </w:pPr>
            <w:r w:rsidRPr="006234F8">
              <w:rPr>
                <w:rFonts w:ascii="Sylfaen" w:hAnsi="Sylfaen"/>
                <w:sz w:val="20"/>
                <w:lang w:val="en-GB"/>
              </w:rPr>
              <w:t>[sequential number of Tax/Customs Service]</w:t>
            </w:r>
            <w:r w:rsidR="001E25FA" w:rsidRPr="006234F8">
              <w:rPr>
                <w:rFonts w:ascii="Sylfaen" w:hAnsi="Sylfaen"/>
                <w:sz w:val="20"/>
                <w:lang w:val="en-GB"/>
              </w:rPr>
              <w:t>- [</w:t>
            </w:r>
            <w:r w:rsidRPr="006234F8">
              <w:rPr>
                <w:rFonts w:ascii="Sylfaen" w:hAnsi="Sylfaen"/>
                <w:sz w:val="20"/>
                <w:lang w:val="en-GB"/>
              </w:rPr>
              <w:t xml:space="preserve">sequential number of department] - [sequential number of division] - [sequential number in the division staff list]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Superior position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Drop Down</w:t>
            </w:r>
          </w:p>
        </w:tc>
        <w:tc>
          <w:tcPr>
            <w:tcW w:w="1720"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The name of the position deemed to be superior to the particular position is entered in the field.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Position activation date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Calendar Box</w:t>
            </w:r>
          </w:p>
        </w:tc>
        <w:tc>
          <w:tcPr>
            <w:tcW w:w="1720"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The date of the position creation is entered in the field.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Position inactivation date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Calendar Box</w:t>
            </w:r>
          </w:p>
        </w:tc>
        <w:tc>
          <w:tcPr>
            <w:tcW w:w="1720"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The date of the position inactivation is entered in the field.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Number of positions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Text box</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The number of the particular position for the particular unit is entered in the field. In case if more than one position is created, the code of each next position is filled by a sequential number. See the description in “Position Code” field.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Subject to rotation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Check box</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Once the field is checked, the position in question is checked as being subject to rotation. Once checked, the system exercises control whether or not the checked position is among the list of positions subject to rotation. Where 10 days are left until the expiration of the two-year period of appointment of a person to the position subject to rotation, he/she shall be displayed as an employee subject to rotation in the “Rotation Management” form under “Internal Transfers” module.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Rank</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Drop Down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The maximum rank for the given position is entered in the field.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Purpose of job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Text box; multi-line</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Free text box envisaged for entry of the job purpose.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Legal framework of position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Text box; multi-line</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Free text box presenting the references to all legal acts related to the particular position.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Special competences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Text box; multi-line</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Free text box, where special competencies are entered.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color w:val="000000"/>
                <w:sz w:val="20"/>
                <w:lang w:val="en-GB"/>
              </w:rPr>
              <w:t xml:space="preserve">Recommendation document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Label</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displays the recommendation document envisaged for creation of the particular position.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Attach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Clicking on the button, the attachment page of the recommendation document for creation of the particular position opens in pdf format.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tabs>
                <w:tab w:val="left" w:pos="885"/>
              </w:tabs>
              <w:rPr>
                <w:rFonts w:ascii="Sylfaen" w:hAnsi="Sylfaen"/>
                <w:sz w:val="20"/>
                <w:lang w:val="en-GB"/>
              </w:rPr>
            </w:pPr>
            <w:r w:rsidRPr="006234F8">
              <w:rPr>
                <w:rFonts w:ascii="Sylfaen" w:hAnsi="Sylfaen"/>
                <w:sz w:val="20"/>
                <w:lang w:val="en-GB"/>
              </w:rPr>
              <w:t xml:space="preserve">View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Clicking on the button, page opens to view the recommendation document for creation of the particular position in pdf format.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Print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Clicking on the button, the passport of the checked position is exported in doc format.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Save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Clicking on the button, the changes made on this page are saved in the system. As per the inactivation date of the entered positions, the position status becomes “Active” or “Inactive. The form is closed and a newly created or modified position is displayed in the form described in Table 25. </w:t>
            </w:r>
          </w:p>
        </w:tc>
      </w:tr>
      <w:tr w:rsidR="005F50A8" w:rsidRPr="006234F8" w:rsidTr="00BA6109">
        <w:trPr>
          <w:cantSplit/>
        </w:trPr>
        <w:tc>
          <w:tcPr>
            <w:tcW w:w="11649" w:type="dxa"/>
            <w:gridSpan w:val="11"/>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en-GB"/>
              </w:rPr>
            </w:pPr>
            <w:r w:rsidRPr="006234F8">
              <w:rPr>
                <w:rFonts w:ascii="Sylfaen" w:hAnsi="Sylfaen"/>
                <w:sz w:val="20"/>
                <w:lang w:val="en-GB"/>
              </w:rPr>
              <w:t xml:space="preserve">Duty and right data block </w:t>
            </w:r>
          </w:p>
        </w:tc>
      </w:tr>
      <w:tr w:rsidR="005F50A8" w:rsidRPr="006234F8" w:rsidTr="00BA6109">
        <w:trPr>
          <w:cantSplit/>
        </w:trPr>
        <w:tc>
          <w:tcPr>
            <w:tcW w:w="11649" w:type="dxa"/>
            <w:gridSpan w:val="11"/>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en-GB"/>
              </w:rPr>
            </w:pPr>
            <w:r w:rsidRPr="006234F8">
              <w:rPr>
                <w:rFonts w:ascii="Sylfaen" w:hAnsi="Sylfaen"/>
                <w:sz w:val="20"/>
                <w:lang w:val="en-GB"/>
              </w:rPr>
              <w:t xml:space="preserve">Duty and right table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Description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Column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displays the description of duty.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Percent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Column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Field displays the percent value of the particular duty. The total of all duties should be 100%.</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Add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Clicking on the button, the window to edit the particular data block opens in add row mode (Table 27). The button is accessible only to the PMD employees.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Edit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Clicking on the button, the window to edit the data block opens (Table 27). The button is accessible only to the PMD employees.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Delete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Opens the inquiry window to receive authorization for deleting the checked row. If a positive answer is given to the inquiry, the row containing the checked duty is deleted. The button is accessible only to the PMD employees.</w:t>
            </w:r>
          </w:p>
        </w:tc>
      </w:tr>
      <w:tr w:rsidR="005F50A8" w:rsidRPr="006234F8" w:rsidTr="00BA6109">
        <w:trPr>
          <w:cantSplit/>
        </w:trPr>
        <w:tc>
          <w:tcPr>
            <w:tcW w:w="11649" w:type="dxa"/>
            <w:gridSpan w:val="11"/>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en-GB"/>
              </w:rPr>
            </w:pPr>
            <w:r w:rsidRPr="006234F8">
              <w:rPr>
                <w:rFonts w:ascii="Sylfaen" w:hAnsi="Sylfaen"/>
                <w:sz w:val="20"/>
                <w:lang w:val="en-GB"/>
              </w:rPr>
              <w:t xml:space="preserve">Official duties and rights data block </w:t>
            </w:r>
          </w:p>
        </w:tc>
      </w:tr>
      <w:tr w:rsidR="005F50A8" w:rsidRPr="006234F8" w:rsidTr="00BA6109">
        <w:trPr>
          <w:cantSplit/>
        </w:trPr>
        <w:tc>
          <w:tcPr>
            <w:tcW w:w="11649" w:type="dxa"/>
            <w:gridSpan w:val="11"/>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en-GB"/>
              </w:rPr>
            </w:pPr>
            <w:r w:rsidRPr="006234F8">
              <w:rPr>
                <w:rFonts w:ascii="Sylfaen" w:hAnsi="Sylfaen"/>
                <w:sz w:val="20"/>
                <w:lang w:val="en-GB"/>
              </w:rPr>
              <w:t xml:space="preserve">Official duties and rights table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Column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Displays the row number in the table.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Description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Column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Displays the description of official duty or the right.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Add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Clicking on the button, window to edit the checked row in the particular table opens in add row mode (Table 28). The button is accessible only to the PMD employees.</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Edit</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Clicking on the button, window to edit the checked row of the particular table opens (Table 28).</w:t>
            </w:r>
          </w:p>
          <w:p w:rsidR="005F50A8" w:rsidRPr="006234F8" w:rsidRDefault="005F50A8" w:rsidP="00BA6109">
            <w:pPr>
              <w:pStyle w:val="Tabletext"/>
              <w:rPr>
                <w:rFonts w:ascii="Sylfaen" w:hAnsi="Sylfaen"/>
                <w:sz w:val="20"/>
                <w:lang w:val="en-GB"/>
              </w:rPr>
            </w:pPr>
            <w:r w:rsidRPr="006234F8">
              <w:rPr>
                <w:rFonts w:ascii="Sylfaen" w:hAnsi="Sylfaen"/>
                <w:sz w:val="20"/>
                <w:lang w:val="en-GB"/>
              </w:rPr>
              <w:t>The button is accessible only to the PMD employees.</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Delete</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Opens the inquiry window to receive authorization for deleting the checked row in the table. If a positive answer is given to the inquiry, the checked row is deleted. The button is accessible only to the PMD employees.</w:t>
            </w:r>
          </w:p>
        </w:tc>
      </w:tr>
      <w:tr w:rsidR="005F50A8" w:rsidRPr="006234F8" w:rsidTr="00BA6109">
        <w:trPr>
          <w:cantSplit/>
        </w:trPr>
        <w:tc>
          <w:tcPr>
            <w:tcW w:w="11649" w:type="dxa"/>
            <w:gridSpan w:val="11"/>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en-GB"/>
              </w:rPr>
            </w:pPr>
            <w:r w:rsidRPr="006234F8">
              <w:rPr>
                <w:rFonts w:ascii="Sylfaen" w:hAnsi="Sylfaen"/>
                <w:sz w:val="20"/>
                <w:lang w:val="en-GB"/>
              </w:rPr>
              <w:t xml:space="preserve">Communications data block </w:t>
            </w:r>
          </w:p>
        </w:tc>
      </w:tr>
      <w:tr w:rsidR="005F50A8" w:rsidRPr="006234F8" w:rsidTr="00BA6109">
        <w:trPr>
          <w:cantSplit/>
        </w:trPr>
        <w:tc>
          <w:tcPr>
            <w:tcW w:w="11649" w:type="dxa"/>
            <w:gridSpan w:val="11"/>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en-GB"/>
              </w:rPr>
            </w:pPr>
            <w:r w:rsidRPr="006234F8">
              <w:rPr>
                <w:rFonts w:ascii="Sylfaen" w:hAnsi="Sylfaen"/>
                <w:sz w:val="20"/>
                <w:lang w:val="en-GB"/>
              </w:rPr>
              <w:t xml:space="preserve">Table for communications inside the system </w:t>
            </w:r>
          </w:p>
        </w:tc>
      </w:tr>
      <w:tr w:rsidR="005F50A8" w:rsidRPr="006234F8" w:rsidTr="00BA6109">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Communication scope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Column</w:t>
            </w:r>
          </w:p>
        </w:tc>
        <w:tc>
          <w:tcPr>
            <w:tcW w:w="1720"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displays the communication scopes. Potential values are: </w:t>
            </w:r>
          </w:p>
          <w:p w:rsidR="005F50A8" w:rsidRPr="006234F8" w:rsidRDefault="005F50A8" w:rsidP="004901BD">
            <w:pPr>
              <w:pStyle w:val="Tabletext"/>
              <w:numPr>
                <w:ilvl w:val="0"/>
                <w:numId w:val="64"/>
              </w:numPr>
              <w:rPr>
                <w:rFonts w:ascii="Sylfaen" w:hAnsi="Sylfaen"/>
                <w:sz w:val="20"/>
                <w:lang w:val="en-GB"/>
              </w:rPr>
            </w:pPr>
            <w:r w:rsidRPr="006234F8">
              <w:rPr>
                <w:rFonts w:ascii="Sylfaen" w:hAnsi="Sylfaen"/>
                <w:sz w:val="20"/>
                <w:lang w:val="en-GB"/>
              </w:rPr>
              <w:t xml:space="preserve">Inside the division and with direct supervisor </w:t>
            </w:r>
          </w:p>
          <w:p w:rsidR="005F50A8" w:rsidRPr="006234F8" w:rsidRDefault="005F50A8" w:rsidP="004901BD">
            <w:pPr>
              <w:pStyle w:val="Tabletext"/>
              <w:numPr>
                <w:ilvl w:val="0"/>
                <w:numId w:val="64"/>
              </w:numPr>
              <w:rPr>
                <w:rFonts w:ascii="Sylfaen" w:hAnsi="Sylfaen"/>
                <w:sz w:val="20"/>
                <w:lang w:val="en-GB"/>
              </w:rPr>
            </w:pPr>
            <w:r w:rsidRPr="006234F8">
              <w:rPr>
                <w:rFonts w:ascii="Sylfaen" w:hAnsi="Sylfaen"/>
                <w:sz w:val="20"/>
                <w:lang w:val="en-GB"/>
              </w:rPr>
              <w:t xml:space="preserve">With specialists and supervisors of another division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Object of the communication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Column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displays the description of given communication scope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Periodicity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Column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By request</w:t>
            </w: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displays the periodicity of the given communication scope. Potential values are: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As applicable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As per inquiry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Daily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Weekly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Monthly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Quarterly </w:t>
            </w:r>
          </w:p>
          <w:p w:rsidR="005F50A8" w:rsidRPr="006234F8" w:rsidRDefault="001E25FA" w:rsidP="004901BD">
            <w:pPr>
              <w:pStyle w:val="Tabletext"/>
              <w:numPr>
                <w:ilvl w:val="0"/>
                <w:numId w:val="65"/>
              </w:numPr>
              <w:rPr>
                <w:rFonts w:ascii="Sylfaen" w:hAnsi="Sylfaen"/>
                <w:sz w:val="20"/>
                <w:lang w:val="en-GB"/>
              </w:rPr>
            </w:pPr>
            <w:r w:rsidRPr="006234F8">
              <w:rPr>
                <w:rFonts w:ascii="Sylfaen" w:hAnsi="Sylfaen"/>
                <w:sz w:val="20"/>
                <w:lang w:val="en-GB"/>
              </w:rPr>
              <w:t>Triennially</w:t>
            </w:r>
            <w:r w:rsidR="005F50A8" w:rsidRPr="006234F8">
              <w:rPr>
                <w:rFonts w:ascii="Sylfaen" w:hAnsi="Sylfaen"/>
                <w:sz w:val="20"/>
                <w:lang w:val="en-GB"/>
              </w:rPr>
              <w:t xml:space="preserve">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Biannually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Annually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Add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By clicking on the button, the window to edit the checked row in the given table opens in add row mode (Table 30). The button is accessible only to the PMD employees.</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Edit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Clicking on the button the window to edit the checked row in the particular table opens (Table 30).</w:t>
            </w:r>
          </w:p>
          <w:p w:rsidR="005F50A8" w:rsidRPr="006234F8" w:rsidRDefault="005F50A8" w:rsidP="00BA6109">
            <w:pPr>
              <w:pStyle w:val="Tabletext"/>
              <w:rPr>
                <w:rFonts w:ascii="Sylfaen" w:hAnsi="Sylfaen"/>
                <w:sz w:val="20"/>
                <w:lang w:val="en-GB"/>
              </w:rPr>
            </w:pPr>
            <w:r w:rsidRPr="006234F8">
              <w:rPr>
                <w:rFonts w:ascii="Sylfaen" w:hAnsi="Sylfaen"/>
                <w:sz w:val="20"/>
                <w:lang w:val="en-GB"/>
              </w:rPr>
              <w:t>The button is accessible only to the PMD employees.</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Delete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Opens the inquiry window to receive authorization for deleting the checked row. If a positive answer is given to the inquiry, the checked row is deleted. The button is accessible only to the PMD employees. </w:t>
            </w:r>
          </w:p>
        </w:tc>
      </w:tr>
      <w:tr w:rsidR="005F50A8" w:rsidRPr="006234F8" w:rsidTr="00BA6109">
        <w:trPr>
          <w:cantSplit/>
        </w:trPr>
        <w:tc>
          <w:tcPr>
            <w:tcW w:w="11649" w:type="dxa"/>
            <w:gridSpan w:val="11"/>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en-GB"/>
              </w:rPr>
            </w:pPr>
            <w:r w:rsidRPr="006234F8">
              <w:rPr>
                <w:rFonts w:ascii="Sylfaen" w:hAnsi="Sylfaen"/>
                <w:sz w:val="20"/>
                <w:lang w:val="en-GB"/>
              </w:rPr>
              <w:t xml:space="preserve">Table for communications beyond the system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Communication scope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Column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displays the communication scopes.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Object </w:t>
            </w:r>
            <w:r w:rsidR="001E25FA" w:rsidRPr="006234F8">
              <w:rPr>
                <w:rFonts w:ascii="Sylfaen" w:hAnsi="Sylfaen"/>
                <w:sz w:val="20"/>
                <w:lang w:val="en-GB"/>
              </w:rPr>
              <w:t>of the</w:t>
            </w:r>
            <w:r w:rsidRPr="006234F8">
              <w:rPr>
                <w:rFonts w:ascii="Sylfaen" w:hAnsi="Sylfaen"/>
                <w:sz w:val="20"/>
                <w:lang w:val="en-GB"/>
              </w:rPr>
              <w:t xml:space="preserve"> communication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Column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displays the description of given communication scope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Periodicity</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Column</w:t>
            </w:r>
          </w:p>
        </w:tc>
        <w:tc>
          <w:tcPr>
            <w:tcW w:w="1720"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By request</w:t>
            </w: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displays the periodicity of the given communication scope. Potential values are: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As applicable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As per inquiry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Daily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Weekly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Monthly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Quarterly </w:t>
            </w:r>
          </w:p>
          <w:p w:rsidR="005F50A8" w:rsidRPr="006234F8" w:rsidRDefault="001E25FA" w:rsidP="004901BD">
            <w:pPr>
              <w:pStyle w:val="Tabletext"/>
              <w:numPr>
                <w:ilvl w:val="0"/>
                <w:numId w:val="65"/>
              </w:numPr>
              <w:rPr>
                <w:rFonts w:ascii="Sylfaen" w:hAnsi="Sylfaen"/>
                <w:sz w:val="20"/>
                <w:lang w:val="en-GB"/>
              </w:rPr>
            </w:pPr>
            <w:r w:rsidRPr="006234F8">
              <w:rPr>
                <w:rFonts w:ascii="Sylfaen" w:hAnsi="Sylfaen"/>
                <w:sz w:val="20"/>
                <w:lang w:val="en-GB"/>
              </w:rPr>
              <w:t>Triennially</w:t>
            </w:r>
            <w:r w:rsidR="005F50A8" w:rsidRPr="006234F8">
              <w:rPr>
                <w:rFonts w:ascii="Sylfaen" w:hAnsi="Sylfaen"/>
                <w:sz w:val="20"/>
                <w:lang w:val="en-GB"/>
              </w:rPr>
              <w:t xml:space="preserve">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Biannually</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 Annually</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Add</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By clicking on the button, the window to edit the checked row in the given table opens in add row mode (Table 30</w:t>
            </w:r>
            <w:r w:rsidR="001E25FA" w:rsidRPr="006234F8">
              <w:rPr>
                <w:rFonts w:ascii="Sylfaen" w:hAnsi="Sylfaen"/>
                <w:sz w:val="20"/>
                <w:lang w:val="en-GB"/>
              </w:rPr>
              <w:t>). The</w:t>
            </w:r>
            <w:r w:rsidRPr="006234F8">
              <w:rPr>
                <w:rFonts w:ascii="Sylfaen" w:hAnsi="Sylfaen"/>
                <w:sz w:val="20"/>
                <w:lang w:val="en-GB"/>
              </w:rPr>
              <w:t xml:space="preserve"> button is accessible only to the PMD employees.</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Edit</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Clicking on the button, the window to edit the checked row of the particular table opens (Table 30).</w:t>
            </w:r>
          </w:p>
          <w:p w:rsidR="005F50A8" w:rsidRPr="006234F8" w:rsidRDefault="005F50A8" w:rsidP="00BA6109">
            <w:pPr>
              <w:pStyle w:val="Tabletext"/>
              <w:rPr>
                <w:rFonts w:ascii="Sylfaen" w:hAnsi="Sylfaen"/>
                <w:sz w:val="20"/>
                <w:lang w:val="en-GB"/>
              </w:rPr>
            </w:pPr>
            <w:r w:rsidRPr="006234F8">
              <w:rPr>
                <w:rFonts w:ascii="Sylfaen" w:hAnsi="Sylfaen"/>
                <w:sz w:val="20"/>
                <w:lang w:val="en-GB"/>
              </w:rPr>
              <w:t>The button is accessible only to the PMD employees.</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Delete</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Opens the inquiry window to receive authorization for deleting the checked row in the table. If a positive answer is given to the inquiry, the row containing the checked row is deleted. The button is accessible only to the PMD employees.</w:t>
            </w:r>
          </w:p>
        </w:tc>
      </w:tr>
      <w:tr w:rsidR="005F50A8" w:rsidRPr="006234F8" w:rsidTr="00BA6109">
        <w:trPr>
          <w:cantSplit/>
        </w:trPr>
        <w:tc>
          <w:tcPr>
            <w:tcW w:w="11649" w:type="dxa"/>
            <w:gridSpan w:val="11"/>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en-GB"/>
              </w:rPr>
            </w:pPr>
            <w:r w:rsidRPr="006234F8">
              <w:rPr>
                <w:rFonts w:ascii="Sylfaen" w:hAnsi="Sylfaen"/>
                <w:sz w:val="20"/>
                <w:lang w:val="en-GB"/>
              </w:rPr>
              <w:t xml:space="preserve">Competences data block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Type of competence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Column</w:t>
            </w:r>
          </w:p>
        </w:tc>
        <w:tc>
          <w:tcPr>
            <w:tcW w:w="1720"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Presents the type of competence. Potential values are: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Knowledge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Skill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Capacity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Competence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Column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Filed displays the competence. Potential values are: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Motivational assistance</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Team work</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Employees motivation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Change management</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Efficiency management</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Paying attention to communication</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Oral speech</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Capacity to persuade own opinion</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Flexibility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Level of knowledge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Column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Presents the level of the competence knowledge in the row checked in table.  Potential values are: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Level 1</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Level 2</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Level 3</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Level 4</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Level 5</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Level 6</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Add</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By clicking on the button, the window to edit the checked row in the given table opens in add row mode (Table 29). The button is accessible only to the PMD employees.</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Edit</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Clicking on the button, the window to edit the row checked in the particular table opens (Table 29).</w:t>
            </w:r>
          </w:p>
          <w:p w:rsidR="005F50A8" w:rsidRPr="006234F8" w:rsidRDefault="005F50A8" w:rsidP="00BA6109">
            <w:pPr>
              <w:pStyle w:val="Tabletext"/>
              <w:rPr>
                <w:rFonts w:ascii="Sylfaen" w:hAnsi="Sylfaen"/>
                <w:sz w:val="20"/>
                <w:lang w:val="en-GB"/>
              </w:rPr>
            </w:pPr>
            <w:r w:rsidRPr="006234F8">
              <w:rPr>
                <w:rFonts w:ascii="Sylfaen" w:hAnsi="Sylfaen"/>
                <w:sz w:val="20"/>
                <w:lang w:val="en-GB"/>
              </w:rPr>
              <w:t>The button is accessible only to the PMD employees.</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Delete</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Opens the inquiry window to receive authorization for deleting the checked row in the table. If a positive answer is given to the inquiry, the row containing the checked row is deleted. The button is accessible only to the PMD employees.</w:t>
            </w:r>
          </w:p>
        </w:tc>
      </w:tr>
      <w:tr w:rsidR="005F50A8" w:rsidRPr="006234F8" w:rsidTr="00BA6109">
        <w:trPr>
          <w:cantSplit/>
        </w:trPr>
        <w:tc>
          <w:tcPr>
            <w:tcW w:w="11649" w:type="dxa"/>
            <w:gridSpan w:val="11"/>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en-GB"/>
              </w:rPr>
            </w:pPr>
            <w:r w:rsidRPr="006234F8">
              <w:rPr>
                <w:rFonts w:ascii="Sylfaen" w:hAnsi="Sylfaen"/>
                <w:sz w:val="20"/>
                <w:lang w:val="en-GB"/>
              </w:rPr>
              <w:t xml:space="preserve">Education/Knowledge data block </w:t>
            </w:r>
          </w:p>
        </w:tc>
      </w:tr>
      <w:tr w:rsidR="005F50A8" w:rsidRPr="006234F8" w:rsidTr="00BA6109">
        <w:trPr>
          <w:cantSplit/>
        </w:trPr>
        <w:tc>
          <w:tcPr>
            <w:tcW w:w="11649" w:type="dxa"/>
            <w:gridSpan w:val="11"/>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en-GB"/>
              </w:rPr>
            </w:pPr>
            <w:r w:rsidRPr="006234F8">
              <w:rPr>
                <w:rFonts w:ascii="Sylfaen" w:hAnsi="Sylfaen"/>
                <w:sz w:val="20"/>
                <w:lang w:val="en-GB"/>
              </w:rPr>
              <w:t xml:space="preserve">Education subgroup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Level</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Drop Down</w:t>
            </w:r>
          </w:p>
        </w:tc>
        <w:tc>
          <w:tcPr>
            <w:tcW w:w="1720"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Disabled</w:t>
            </w: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displays the level of education required to hold a particular position. Potential values are: </w:t>
            </w:r>
          </w:p>
          <w:p w:rsidR="005F50A8" w:rsidRPr="006234F8" w:rsidRDefault="005F50A8" w:rsidP="004901BD">
            <w:pPr>
              <w:pStyle w:val="Tabletext"/>
              <w:numPr>
                <w:ilvl w:val="0"/>
                <w:numId w:val="66"/>
              </w:numPr>
              <w:rPr>
                <w:rFonts w:ascii="Sylfaen" w:hAnsi="Sylfaen"/>
                <w:sz w:val="20"/>
                <w:lang w:val="en-GB"/>
              </w:rPr>
            </w:pPr>
            <w:r w:rsidRPr="006234F8">
              <w:rPr>
                <w:rFonts w:ascii="Sylfaen" w:hAnsi="Sylfaen"/>
                <w:sz w:val="20"/>
                <w:lang w:val="en-GB"/>
              </w:rPr>
              <w:t xml:space="preserve">Secondary </w:t>
            </w:r>
          </w:p>
          <w:p w:rsidR="005F50A8" w:rsidRPr="006234F8" w:rsidRDefault="005F50A8" w:rsidP="004901BD">
            <w:pPr>
              <w:pStyle w:val="Tabletext"/>
              <w:numPr>
                <w:ilvl w:val="0"/>
                <w:numId w:val="66"/>
              </w:numPr>
              <w:rPr>
                <w:rFonts w:ascii="Sylfaen" w:hAnsi="Sylfaen"/>
                <w:sz w:val="20"/>
                <w:lang w:val="en-GB"/>
              </w:rPr>
            </w:pPr>
            <w:r w:rsidRPr="006234F8">
              <w:rPr>
                <w:rFonts w:ascii="Sylfaen" w:hAnsi="Sylfaen"/>
                <w:sz w:val="20"/>
                <w:lang w:val="en-GB"/>
              </w:rPr>
              <w:t xml:space="preserve">Secondary vocational </w:t>
            </w:r>
          </w:p>
          <w:p w:rsidR="005F50A8" w:rsidRPr="006234F8" w:rsidRDefault="005F50A8" w:rsidP="004901BD">
            <w:pPr>
              <w:pStyle w:val="Tabletext"/>
              <w:numPr>
                <w:ilvl w:val="0"/>
                <w:numId w:val="66"/>
              </w:numPr>
              <w:rPr>
                <w:rFonts w:ascii="Sylfaen" w:hAnsi="Sylfaen"/>
                <w:sz w:val="20"/>
                <w:lang w:val="en-GB"/>
              </w:rPr>
            </w:pPr>
            <w:r w:rsidRPr="006234F8">
              <w:rPr>
                <w:rFonts w:ascii="Sylfaen" w:hAnsi="Sylfaen"/>
                <w:sz w:val="20"/>
                <w:lang w:val="en-GB"/>
              </w:rPr>
              <w:t xml:space="preserve">Higher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Edit</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By clicking on the button, the window to change the education level opens.</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Sectors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List Box</w:t>
            </w:r>
          </w:p>
        </w:tc>
        <w:tc>
          <w:tcPr>
            <w:tcW w:w="1720"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Disabled</w:t>
            </w: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Presents such education sectors that are required for holding the particular position.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Add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By clicking on the button, window to add a new row in the sectors list opens.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Remove</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Opens the inquiry window to receive authorization for removing the checked row in the sectors list. If a positive answer is given to the inquiry, the checked row is removed.</w:t>
            </w:r>
          </w:p>
        </w:tc>
      </w:tr>
      <w:tr w:rsidR="005F50A8" w:rsidRPr="006234F8" w:rsidTr="00BA6109">
        <w:trPr>
          <w:cantSplit/>
        </w:trPr>
        <w:tc>
          <w:tcPr>
            <w:tcW w:w="11649" w:type="dxa"/>
            <w:gridSpan w:val="11"/>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en-GB"/>
              </w:rPr>
            </w:pPr>
            <w:r w:rsidRPr="006234F8">
              <w:rPr>
                <w:rFonts w:ascii="Sylfaen" w:hAnsi="Sylfaen"/>
                <w:sz w:val="20"/>
                <w:lang w:val="en-GB"/>
              </w:rPr>
              <w:t xml:space="preserve">Professional work experience subgroup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Year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Text Box </w:t>
            </w:r>
          </w:p>
        </w:tc>
        <w:tc>
          <w:tcPr>
            <w:tcW w:w="1720"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Mandatory</w:t>
            </w: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Required work experience is entered in the field in digital form.</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Remarks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Text box; multi-line</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Additional conditions required for the work experience are entered in the field.</w:t>
            </w:r>
          </w:p>
        </w:tc>
      </w:tr>
      <w:tr w:rsidR="005F50A8" w:rsidRPr="006234F8" w:rsidTr="00BA6109">
        <w:trPr>
          <w:cantSplit/>
        </w:trPr>
        <w:tc>
          <w:tcPr>
            <w:tcW w:w="11649" w:type="dxa"/>
            <w:gridSpan w:val="11"/>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en-GB"/>
              </w:rPr>
            </w:pPr>
            <w:r w:rsidRPr="006234F8">
              <w:rPr>
                <w:rFonts w:ascii="Sylfaen" w:hAnsi="Sylfaen"/>
                <w:sz w:val="20"/>
                <w:lang w:val="en-GB"/>
              </w:rPr>
              <w:t xml:space="preserve">Computer skills subgroup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Computer skills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Drop Down</w:t>
            </w:r>
          </w:p>
          <w:p w:rsidR="005F50A8" w:rsidRPr="006234F8" w:rsidRDefault="005F50A8" w:rsidP="00BA6109">
            <w:pPr>
              <w:jc w:val="center"/>
              <w:rPr>
                <w:rFonts w:ascii="Sylfaen" w:hAnsi="Sylfaen"/>
                <w:sz w:val="20"/>
                <w:szCs w:val="20"/>
                <w:lang w:val="en-GB"/>
              </w:rPr>
            </w:pP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displays the list of software. </w:t>
            </w:r>
          </w:p>
          <w:p w:rsidR="005F50A8" w:rsidRPr="006234F8" w:rsidRDefault="005F50A8" w:rsidP="00BA6109">
            <w:pPr>
              <w:pStyle w:val="Tabletext"/>
              <w:rPr>
                <w:rFonts w:ascii="Sylfaen" w:hAnsi="Sylfaen"/>
                <w:sz w:val="20"/>
                <w:lang w:val="en-GB"/>
              </w:rPr>
            </w:pPr>
            <w:r w:rsidRPr="006234F8">
              <w:rPr>
                <w:rFonts w:ascii="Sylfaen" w:hAnsi="Sylfaen"/>
                <w:sz w:val="20"/>
                <w:lang w:val="en-GB"/>
              </w:rPr>
              <w:t>Potential values are: ՝</w:t>
            </w:r>
          </w:p>
          <w:p w:rsidR="005F50A8" w:rsidRPr="006234F8" w:rsidRDefault="005F50A8" w:rsidP="004901BD">
            <w:pPr>
              <w:pStyle w:val="Tabletext"/>
              <w:numPr>
                <w:ilvl w:val="0"/>
                <w:numId w:val="70"/>
              </w:numPr>
              <w:rPr>
                <w:rFonts w:ascii="Sylfaen" w:hAnsi="Sylfaen"/>
                <w:sz w:val="20"/>
                <w:lang w:val="en-GB"/>
              </w:rPr>
            </w:pPr>
            <w:r w:rsidRPr="006234F8">
              <w:rPr>
                <w:rFonts w:ascii="Sylfaen" w:hAnsi="Sylfaen"/>
                <w:sz w:val="20"/>
                <w:lang w:val="en-GB"/>
              </w:rPr>
              <w:t>MS Windows</w:t>
            </w:r>
          </w:p>
          <w:p w:rsidR="005F50A8" w:rsidRPr="006234F8" w:rsidRDefault="005F50A8" w:rsidP="004901BD">
            <w:pPr>
              <w:pStyle w:val="Tabletext"/>
              <w:numPr>
                <w:ilvl w:val="0"/>
                <w:numId w:val="70"/>
              </w:numPr>
              <w:rPr>
                <w:rFonts w:ascii="Sylfaen" w:hAnsi="Sylfaen"/>
                <w:sz w:val="20"/>
                <w:lang w:val="en-GB"/>
              </w:rPr>
            </w:pPr>
            <w:r w:rsidRPr="006234F8">
              <w:rPr>
                <w:rFonts w:ascii="Sylfaen" w:hAnsi="Sylfaen"/>
                <w:sz w:val="20"/>
                <w:lang w:val="en-GB"/>
              </w:rPr>
              <w:t>MS Office</w:t>
            </w:r>
          </w:p>
          <w:p w:rsidR="005F50A8" w:rsidRPr="006234F8" w:rsidRDefault="005F50A8" w:rsidP="004901BD">
            <w:pPr>
              <w:pStyle w:val="Tabletext"/>
              <w:numPr>
                <w:ilvl w:val="0"/>
                <w:numId w:val="70"/>
              </w:numPr>
              <w:rPr>
                <w:rFonts w:ascii="Sylfaen" w:hAnsi="Sylfaen"/>
                <w:sz w:val="20"/>
                <w:lang w:val="en-GB"/>
              </w:rPr>
            </w:pPr>
            <w:r w:rsidRPr="006234F8">
              <w:rPr>
                <w:rFonts w:ascii="Sylfaen" w:hAnsi="Sylfaen"/>
                <w:sz w:val="20"/>
                <w:lang w:val="en-GB"/>
              </w:rPr>
              <w:t>Mulberry</w:t>
            </w:r>
          </w:p>
          <w:p w:rsidR="005F50A8" w:rsidRPr="006234F8" w:rsidRDefault="005F50A8" w:rsidP="004901BD">
            <w:pPr>
              <w:pStyle w:val="Tabletext"/>
              <w:numPr>
                <w:ilvl w:val="0"/>
                <w:numId w:val="70"/>
              </w:numPr>
              <w:rPr>
                <w:rFonts w:ascii="Sylfaen" w:hAnsi="Sylfaen"/>
                <w:sz w:val="20"/>
                <w:lang w:val="en-GB"/>
              </w:rPr>
            </w:pPr>
            <w:r w:rsidRPr="006234F8">
              <w:rPr>
                <w:rFonts w:ascii="Sylfaen" w:hAnsi="Sylfaen"/>
                <w:sz w:val="20"/>
                <w:lang w:val="en-GB"/>
              </w:rPr>
              <w:t xml:space="preserve">Taxpayer </w:t>
            </w:r>
          </w:p>
          <w:p w:rsidR="005F50A8" w:rsidRPr="006234F8" w:rsidRDefault="005F50A8" w:rsidP="004901BD">
            <w:pPr>
              <w:pStyle w:val="Tabletext"/>
              <w:numPr>
                <w:ilvl w:val="0"/>
                <w:numId w:val="70"/>
              </w:numPr>
              <w:rPr>
                <w:rFonts w:ascii="Sylfaen" w:hAnsi="Sylfaen"/>
                <w:sz w:val="20"/>
                <w:lang w:val="en-GB"/>
              </w:rPr>
            </w:pPr>
            <w:r w:rsidRPr="006234F8">
              <w:rPr>
                <w:rFonts w:ascii="Sylfaen" w:hAnsi="Sylfaen"/>
                <w:sz w:val="20"/>
                <w:lang w:val="en-GB"/>
              </w:rPr>
              <w:t>Other</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Computer skills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List Box</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displays the list of knowledge of required software packages.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Add</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By clicking on the button, the checked row in “Computer skills” drop down is added in the computer skills list. The button is accessible only to the PMD employees.</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Delete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Opens the inquiry window to receive authorization for deleting the row checked in computer skills list. If a positive answer is given to the inquiry, the checked row is deleted. The button is accessible only to the PMD employees.</w:t>
            </w:r>
          </w:p>
        </w:tc>
      </w:tr>
      <w:tr w:rsidR="005F50A8" w:rsidRPr="006234F8" w:rsidTr="00BA6109">
        <w:trPr>
          <w:cantSplit/>
        </w:trPr>
        <w:tc>
          <w:tcPr>
            <w:tcW w:w="11649" w:type="dxa"/>
            <w:gridSpan w:val="11"/>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en-GB"/>
              </w:rPr>
            </w:pPr>
            <w:r w:rsidRPr="006234F8">
              <w:rPr>
                <w:rFonts w:ascii="Sylfaen" w:hAnsi="Sylfaen"/>
                <w:sz w:val="20"/>
                <w:lang w:val="en-GB"/>
              </w:rPr>
              <w:t xml:space="preserve">Knowledge area subgroup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Area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Drop Down</w:t>
            </w:r>
          </w:p>
        </w:tc>
        <w:tc>
          <w:tcPr>
            <w:tcW w:w="1720"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displays the list of knowledge area: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Tax legislation</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Customs legislation</w:t>
            </w:r>
          </w:p>
          <w:p w:rsidR="005F50A8" w:rsidRPr="006234F8" w:rsidRDefault="001E25FA" w:rsidP="004901BD">
            <w:pPr>
              <w:pStyle w:val="Tabletext"/>
              <w:numPr>
                <w:ilvl w:val="0"/>
                <w:numId w:val="65"/>
              </w:numPr>
              <w:rPr>
                <w:rFonts w:ascii="Sylfaen" w:hAnsi="Sylfaen"/>
                <w:sz w:val="20"/>
                <w:lang w:val="en-GB"/>
              </w:rPr>
            </w:pPr>
            <w:r w:rsidRPr="006234F8">
              <w:rPr>
                <w:rFonts w:ascii="Sylfaen" w:hAnsi="Sylfaen"/>
                <w:sz w:val="20"/>
                <w:lang w:val="en-GB"/>
              </w:rPr>
              <w:t>Labour</w:t>
            </w:r>
            <w:r w:rsidR="005F50A8" w:rsidRPr="006234F8">
              <w:rPr>
                <w:rFonts w:ascii="Sylfaen" w:hAnsi="Sylfaen"/>
                <w:sz w:val="20"/>
                <w:lang w:val="en-GB"/>
              </w:rPr>
              <w:t xml:space="preserve"> legislation</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Staff management</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Level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Drop Down</w:t>
            </w:r>
          </w:p>
        </w:tc>
        <w:tc>
          <w:tcPr>
            <w:tcW w:w="1720"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displays the levels of knowledge: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Basic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Medium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Advanced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Add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By clicking on the button, the rows checked in “Knowledge area” and “Level of knowledge “drop down are added in the table. The button is accessible only to the PMD employees.</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Delete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Opens the inquiry window to receive authorization for deleting the checked row in the knowledge area list. If a positive answer is given to the inquiry, the checked row is deleted. The button is accessible only to the PMD employees.</w:t>
            </w:r>
          </w:p>
        </w:tc>
      </w:tr>
      <w:tr w:rsidR="005F50A8" w:rsidRPr="006234F8" w:rsidTr="00BA6109">
        <w:trPr>
          <w:cantSplit/>
        </w:trPr>
        <w:tc>
          <w:tcPr>
            <w:tcW w:w="11649" w:type="dxa"/>
            <w:gridSpan w:val="11"/>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en-GB"/>
              </w:rPr>
            </w:pPr>
            <w:r w:rsidRPr="006234F8">
              <w:rPr>
                <w:rFonts w:ascii="Sylfaen" w:hAnsi="Sylfaen"/>
                <w:sz w:val="20"/>
                <w:lang w:val="en-GB"/>
              </w:rPr>
              <w:t xml:space="preserve">Command of language subgroup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Language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Drop Down</w:t>
            </w:r>
          </w:p>
        </w:tc>
        <w:tc>
          <w:tcPr>
            <w:tcW w:w="1720"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displays the list of languages. Potential values are: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Armenian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Russian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English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Level of knowledge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Drop Down</w:t>
            </w:r>
          </w:p>
        </w:tc>
        <w:tc>
          <w:tcPr>
            <w:tcW w:w="1720"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displays the list of languages. Potential values are: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Basic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Medium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Advanced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Add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By clicking on the button, rows checked in “Language” and “Level of Knowledge” dropdowns are added in the table. The button is accessible only to the PMD employees.</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Delete</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Opens the inquiry window to receive authorization for deleting the row checked in the list for the command of languages. If a positive answer is given to the inquiry, the checked row is deleted. The button is accessible only to the PMD employees. </w:t>
            </w:r>
          </w:p>
        </w:tc>
      </w:tr>
      <w:tr w:rsidR="005F50A8" w:rsidRPr="006234F8" w:rsidTr="00BA6109">
        <w:trPr>
          <w:cantSplit/>
        </w:trPr>
        <w:tc>
          <w:tcPr>
            <w:tcW w:w="11649" w:type="dxa"/>
            <w:gridSpan w:val="11"/>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en-GB"/>
              </w:rPr>
            </w:pPr>
            <w:r w:rsidRPr="006234F8">
              <w:rPr>
                <w:rFonts w:ascii="Sylfaen" w:hAnsi="Sylfaen"/>
                <w:sz w:val="20"/>
                <w:lang w:val="en-GB"/>
              </w:rPr>
              <w:t xml:space="preserve">Business qualities subgroup </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Standards of business qualities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Drop Down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displays the standards of the required business qualities: Potential values are: </w:t>
            </w:r>
          </w:p>
          <w:p w:rsidR="005F50A8" w:rsidRPr="006234F8" w:rsidRDefault="005F50A8" w:rsidP="004901BD">
            <w:pPr>
              <w:pStyle w:val="Tabletext"/>
              <w:numPr>
                <w:ilvl w:val="0"/>
                <w:numId w:val="67"/>
              </w:numPr>
              <w:rPr>
                <w:rFonts w:ascii="Sylfaen" w:hAnsi="Sylfaen"/>
                <w:sz w:val="20"/>
                <w:lang w:val="en-GB"/>
              </w:rPr>
            </w:pPr>
            <w:r w:rsidRPr="006234F8">
              <w:rPr>
                <w:rFonts w:ascii="Sylfaen" w:hAnsi="Sylfaen"/>
                <w:sz w:val="20"/>
                <w:lang w:val="en-GB"/>
              </w:rPr>
              <w:t>Team work</w:t>
            </w:r>
          </w:p>
          <w:p w:rsidR="005F50A8" w:rsidRPr="006234F8" w:rsidRDefault="005F50A8" w:rsidP="004901BD">
            <w:pPr>
              <w:pStyle w:val="Tabletext"/>
              <w:numPr>
                <w:ilvl w:val="0"/>
                <w:numId w:val="67"/>
              </w:numPr>
              <w:rPr>
                <w:rFonts w:ascii="Sylfaen" w:hAnsi="Sylfaen"/>
                <w:sz w:val="20"/>
                <w:lang w:val="en-GB"/>
              </w:rPr>
            </w:pPr>
            <w:r w:rsidRPr="006234F8">
              <w:rPr>
                <w:rFonts w:ascii="Sylfaen" w:hAnsi="Sylfaen"/>
                <w:sz w:val="20"/>
                <w:lang w:val="en-GB"/>
              </w:rPr>
              <w:t xml:space="preserve">Communication </w:t>
            </w:r>
          </w:p>
          <w:p w:rsidR="005F50A8" w:rsidRPr="006234F8" w:rsidRDefault="005F50A8" w:rsidP="004901BD">
            <w:pPr>
              <w:pStyle w:val="Tabletext"/>
              <w:numPr>
                <w:ilvl w:val="0"/>
                <w:numId w:val="67"/>
              </w:numPr>
              <w:rPr>
                <w:rFonts w:ascii="Sylfaen" w:hAnsi="Sylfaen"/>
                <w:sz w:val="20"/>
                <w:lang w:val="en-GB"/>
              </w:rPr>
            </w:pPr>
            <w:r w:rsidRPr="006234F8">
              <w:rPr>
                <w:rFonts w:ascii="Sylfaen" w:hAnsi="Sylfaen"/>
                <w:sz w:val="20"/>
                <w:lang w:val="en-GB"/>
              </w:rPr>
              <w:t>Interpersonal relations</w:t>
            </w:r>
          </w:p>
          <w:p w:rsidR="005F50A8" w:rsidRPr="006234F8" w:rsidRDefault="005F50A8" w:rsidP="004901BD">
            <w:pPr>
              <w:pStyle w:val="Tabletext"/>
              <w:numPr>
                <w:ilvl w:val="0"/>
                <w:numId w:val="67"/>
              </w:numPr>
              <w:rPr>
                <w:rFonts w:ascii="Sylfaen" w:hAnsi="Sylfaen"/>
                <w:sz w:val="20"/>
                <w:lang w:val="en-GB"/>
              </w:rPr>
            </w:pPr>
            <w:r w:rsidRPr="006234F8">
              <w:rPr>
                <w:rFonts w:ascii="Sylfaen" w:hAnsi="Sylfaen"/>
                <w:sz w:val="20"/>
                <w:lang w:val="en-GB"/>
              </w:rPr>
              <w:t>Mentality</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Standards of business qualities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List Box</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Field displays the standards of the required business qualities. Potential values are: </w:t>
            </w:r>
          </w:p>
          <w:p w:rsidR="005F50A8" w:rsidRPr="006234F8" w:rsidRDefault="005F50A8" w:rsidP="004901BD">
            <w:pPr>
              <w:pStyle w:val="Tabletext"/>
              <w:numPr>
                <w:ilvl w:val="0"/>
                <w:numId w:val="67"/>
              </w:numPr>
              <w:rPr>
                <w:rFonts w:ascii="Sylfaen" w:hAnsi="Sylfaen"/>
                <w:sz w:val="20"/>
                <w:lang w:val="en-GB"/>
              </w:rPr>
            </w:pPr>
            <w:r w:rsidRPr="006234F8">
              <w:rPr>
                <w:rFonts w:ascii="Sylfaen" w:hAnsi="Sylfaen"/>
                <w:sz w:val="20"/>
                <w:lang w:val="en-GB"/>
              </w:rPr>
              <w:t>Team work</w:t>
            </w:r>
          </w:p>
          <w:p w:rsidR="005F50A8" w:rsidRPr="006234F8" w:rsidRDefault="005F50A8" w:rsidP="004901BD">
            <w:pPr>
              <w:pStyle w:val="Tabletext"/>
              <w:numPr>
                <w:ilvl w:val="0"/>
                <w:numId w:val="67"/>
              </w:numPr>
              <w:rPr>
                <w:rFonts w:ascii="Sylfaen" w:hAnsi="Sylfaen"/>
                <w:sz w:val="20"/>
                <w:lang w:val="en-GB"/>
              </w:rPr>
            </w:pPr>
            <w:r w:rsidRPr="006234F8">
              <w:rPr>
                <w:rFonts w:ascii="Sylfaen" w:hAnsi="Sylfaen"/>
                <w:sz w:val="20"/>
                <w:lang w:val="en-GB"/>
              </w:rPr>
              <w:t>Communication</w:t>
            </w:r>
          </w:p>
          <w:p w:rsidR="005F50A8" w:rsidRPr="006234F8" w:rsidRDefault="005F50A8" w:rsidP="004901BD">
            <w:pPr>
              <w:pStyle w:val="Tabletext"/>
              <w:numPr>
                <w:ilvl w:val="0"/>
                <w:numId w:val="67"/>
              </w:numPr>
              <w:rPr>
                <w:rFonts w:ascii="Sylfaen" w:hAnsi="Sylfaen"/>
                <w:sz w:val="20"/>
                <w:lang w:val="en-GB"/>
              </w:rPr>
            </w:pPr>
            <w:r w:rsidRPr="006234F8">
              <w:rPr>
                <w:rFonts w:ascii="Sylfaen" w:hAnsi="Sylfaen"/>
                <w:sz w:val="20"/>
                <w:lang w:val="en-GB"/>
              </w:rPr>
              <w:t>Interpersonal relations</w:t>
            </w:r>
          </w:p>
          <w:p w:rsidR="005F50A8" w:rsidRPr="006234F8" w:rsidRDefault="005F50A8" w:rsidP="004901BD">
            <w:pPr>
              <w:pStyle w:val="Tabletext"/>
              <w:numPr>
                <w:ilvl w:val="0"/>
                <w:numId w:val="67"/>
              </w:numPr>
              <w:rPr>
                <w:rFonts w:ascii="Sylfaen" w:hAnsi="Sylfaen"/>
                <w:sz w:val="20"/>
                <w:lang w:val="en-GB"/>
              </w:rPr>
            </w:pPr>
            <w:r w:rsidRPr="006234F8">
              <w:rPr>
                <w:rFonts w:ascii="Sylfaen" w:hAnsi="Sylfaen"/>
                <w:sz w:val="20"/>
                <w:lang w:val="en-GB"/>
              </w:rPr>
              <w:t>Mentality</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Add </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By clicking on the button, the row checked in dropdown for the standards of business qualities is added in the list of business qualities. The button is accessible only to the PMD employees.</w:t>
            </w:r>
          </w:p>
        </w:tc>
      </w:tr>
      <w:tr w:rsidR="005F50A8" w:rsidRPr="006234F8" w:rsidTr="00BA6109">
        <w:trPr>
          <w:cantSplit/>
        </w:trPr>
        <w:tc>
          <w:tcPr>
            <w:tcW w:w="230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Delete</w:t>
            </w:r>
          </w:p>
        </w:tc>
        <w:tc>
          <w:tcPr>
            <w:tcW w:w="1522"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720"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69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441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Opens the inquiry window to receive authorization for deleting the checked row in the business quality standards list. If a positive answer is given to the inquiry, the checked row is deleted. The button is accessible only to the PMD employees.</w:t>
            </w:r>
          </w:p>
        </w:tc>
      </w:tr>
    </w:tbl>
    <w:p w:rsidR="005F50A8" w:rsidRPr="00834357" w:rsidRDefault="005F50A8" w:rsidP="00834357">
      <w:pPr>
        <w:pStyle w:val="Caption"/>
      </w:pPr>
      <w:bookmarkStart w:id="253" w:name="_Toc436206228"/>
      <w:bookmarkStart w:id="254" w:name="_Toc439182611"/>
    </w:p>
    <w:p w:rsidR="007C4470" w:rsidRDefault="007C4470">
      <w:pPr>
        <w:rPr>
          <w:b/>
          <w:bCs/>
          <w:color w:val="4F81BD" w:themeColor="accent1"/>
          <w:sz w:val="18"/>
          <w:szCs w:val="18"/>
          <w:lang w:val="en-GB"/>
        </w:rPr>
      </w:pPr>
      <w:bookmarkStart w:id="255" w:name="_Toc449694927"/>
      <w:r>
        <w:rPr>
          <w:lang w:val="en-GB"/>
        </w:rPr>
        <w:br w:type="page"/>
      </w:r>
    </w:p>
    <w:p w:rsidR="005F50A8" w:rsidRPr="006234F8" w:rsidRDefault="0000714B" w:rsidP="00834357">
      <w:pPr>
        <w:pStyle w:val="Caption"/>
        <w:rPr>
          <w:rFonts w:eastAsia="MS Mincho"/>
          <w:lang w:val="en-GB"/>
        </w:rPr>
      </w:pPr>
      <w:bookmarkStart w:id="256" w:name="_Toc465180858"/>
      <w:r w:rsidRPr="006234F8">
        <w:rPr>
          <w:lang w:val="en-GB"/>
        </w:rPr>
        <w:t xml:space="preserve">Fig. </w:t>
      </w:r>
      <w:r w:rsidR="00613FD6" w:rsidRPr="006234F8">
        <w:rPr>
          <w:lang w:val="en-GB"/>
        </w:rPr>
        <w:fldChar w:fldCharType="begin"/>
      </w:r>
      <w:r w:rsidRPr="006234F8">
        <w:rPr>
          <w:lang w:val="en-GB"/>
        </w:rPr>
        <w:instrText xml:space="preserve"> SEQ Fig. \* ARABIC </w:instrText>
      </w:r>
      <w:r w:rsidR="00613FD6" w:rsidRPr="006234F8">
        <w:rPr>
          <w:lang w:val="en-GB"/>
        </w:rPr>
        <w:fldChar w:fldCharType="separate"/>
      </w:r>
      <w:r w:rsidR="005638F6">
        <w:rPr>
          <w:noProof/>
          <w:lang w:val="en-GB"/>
        </w:rPr>
        <w:t>30</w:t>
      </w:r>
      <w:r w:rsidR="00613FD6" w:rsidRPr="006234F8">
        <w:rPr>
          <w:lang w:val="en-GB"/>
        </w:rPr>
        <w:fldChar w:fldCharType="end"/>
      </w:r>
      <w:r w:rsidR="007C4470">
        <w:rPr>
          <w:lang w:val="en-GB"/>
        </w:rPr>
        <w:t>.</w:t>
      </w:r>
      <w:r w:rsidRPr="006234F8">
        <w:rPr>
          <w:rFonts w:eastAsia="MS Mincho"/>
          <w:lang w:val="en-GB"/>
        </w:rPr>
        <w:t xml:space="preserve"> Position passport data modification</w:t>
      </w:r>
      <w:bookmarkEnd w:id="255"/>
      <w:bookmarkEnd w:id="256"/>
      <w:r w:rsidRPr="006234F8">
        <w:rPr>
          <w:rFonts w:eastAsia="MS Mincho"/>
          <w:lang w:val="en-GB"/>
        </w:rPr>
        <w:t xml:space="preserve"> </w:t>
      </w:r>
      <w:bookmarkEnd w:id="253"/>
      <w:bookmarkEnd w:id="254"/>
    </w:p>
    <w:p w:rsidR="005F50A8" w:rsidRPr="006234F8" w:rsidRDefault="005F50A8" w:rsidP="005F50A8">
      <w:pPr>
        <w:rPr>
          <w:rFonts w:ascii="Sylfaen" w:eastAsia="MS Mincho" w:hAnsi="Sylfaen"/>
          <w:lang w:val="en-GB"/>
        </w:rPr>
      </w:pPr>
      <w:r w:rsidRPr="006234F8">
        <w:rPr>
          <w:rFonts w:ascii="Sylfaen" w:eastAsia="MS Mincho" w:hAnsi="Sylfaen"/>
          <w:noProof/>
        </w:rPr>
        <w:drawing>
          <wp:inline distT="0" distB="0" distL="0" distR="0">
            <wp:extent cx="5925312" cy="4263124"/>
            <wp:effectExtent l="0" t="0" r="0" b="444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OrgStructure_PositionsPassportEdits.jpg"/>
                    <pic:cNvPicPr/>
                  </pic:nvPicPr>
                  <pic:blipFill rotWithShape="1">
                    <a:blip r:embed="rId85" cstate="print">
                      <a:extLst>
                        <a:ext uri="{28A0092B-C50C-407E-A947-70E740481C1C}">
                          <a14:useLocalDpi xmlns:a14="http://schemas.microsoft.com/office/drawing/2010/main" val="0"/>
                        </a:ext>
                      </a:extLst>
                    </a:blip>
                    <a:srcRect t="65212" r="49349"/>
                    <a:stretch/>
                  </pic:blipFill>
                  <pic:spPr bwMode="auto">
                    <a:xfrm>
                      <a:off x="0" y="0"/>
                      <a:ext cx="5930563" cy="4266902"/>
                    </a:xfrm>
                    <a:prstGeom prst="rect">
                      <a:avLst/>
                    </a:prstGeom>
                    <a:ln>
                      <a:noFill/>
                    </a:ln>
                    <a:extLst>
                      <a:ext uri="{53640926-AAD7-44D8-BBD7-CCE9431645EC}">
                        <a14:shadowObscured xmlns:a14="http://schemas.microsoft.com/office/drawing/2010/main"/>
                      </a:ext>
                    </a:extLst>
                  </pic:spPr>
                </pic:pic>
              </a:graphicData>
            </a:graphic>
          </wp:inline>
        </w:drawing>
      </w:r>
    </w:p>
    <w:p w:rsidR="005F50A8" w:rsidRPr="006234F8" w:rsidRDefault="005F50A8" w:rsidP="005F50A8">
      <w:pPr>
        <w:rPr>
          <w:rFonts w:ascii="Sylfaen" w:eastAsia="MS Mincho" w:hAnsi="Sylfaen"/>
          <w:lang w:val="en-GB"/>
        </w:rPr>
      </w:pPr>
    </w:p>
    <w:p w:rsidR="005F50A8" w:rsidRPr="006234F8" w:rsidRDefault="005F50A8" w:rsidP="005F50A8">
      <w:pPr>
        <w:spacing w:before="120" w:after="120"/>
        <w:jc w:val="both"/>
        <w:rPr>
          <w:rFonts w:ascii="Sylfaen" w:hAnsi="Sylfaen"/>
          <w:sz w:val="22"/>
          <w:szCs w:val="22"/>
          <w:lang w:val="en-GB"/>
        </w:rPr>
      </w:pPr>
    </w:p>
    <w:p w:rsidR="005F50A8" w:rsidRPr="006234F8" w:rsidRDefault="0000714B" w:rsidP="00834357">
      <w:pPr>
        <w:pStyle w:val="Caption"/>
        <w:rPr>
          <w:lang w:val="en-GB"/>
        </w:rPr>
      </w:pPr>
      <w:bookmarkStart w:id="257" w:name="_Toc465180779"/>
      <w:bookmarkStart w:id="258" w:name="_Toc436206302"/>
      <w:r w:rsidRPr="006234F8">
        <w:rPr>
          <w:lang w:val="en-GB"/>
        </w:rPr>
        <w:t xml:space="preserve">Table </w:t>
      </w:r>
      <w:r w:rsidR="00613FD6" w:rsidRPr="006234F8">
        <w:rPr>
          <w:lang w:val="en-GB"/>
        </w:rPr>
        <w:fldChar w:fldCharType="begin"/>
      </w:r>
      <w:r w:rsidRPr="006234F8">
        <w:rPr>
          <w:lang w:val="en-GB"/>
        </w:rPr>
        <w:instrText xml:space="preserve"> SEQ Table \* ARABIC </w:instrText>
      </w:r>
      <w:r w:rsidR="00613FD6" w:rsidRPr="006234F8">
        <w:rPr>
          <w:lang w:val="en-GB"/>
        </w:rPr>
        <w:fldChar w:fldCharType="separate"/>
      </w:r>
      <w:r w:rsidR="005638F6">
        <w:rPr>
          <w:noProof/>
          <w:lang w:val="en-GB"/>
        </w:rPr>
        <w:t>28</w:t>
      </w:r>
      <w:r w:rsidR="00613FD6" w:rsidRPr="006234F8">
        <w:rPr>
          <w:lang w:val="en-GB"/>
        </w:rPr>
        <w:fldChar w:fldCharType="end"/>
      </w:r>
      <w:r w:rsidR="007C4470">
        <w:rPr>
          <w:lang w:val="en-GB"/>
        </w:rPr>
        <w:t>.</w:t>
      </w:r>
      <w:r w:rsidR="00E6701C" w:rsidRPr="006234F8">
        <w:rPr>
          <w:rFonts w:eastAsia="MS Mincho"/>
          <w:lang w:val="en-GB"/>
        </w:rPr>
        <w:t xml:space="preserve"> Editing/a</w:t>
      </w:r>
      <w:r w:rsidRPr="006234F8">
        <w:rPr>
          <w:rFonts w:eastAsia="MS Mincho"/>
          <w:lang w:val="en-GB"/>
        </w:rPr>
        <w:t xml:space="preserve">dding page for the data </w:t>
      </w:r>
      <w:r w:rsidR="001E25FA" w:rsidRPr="006234F8">
        <w:rPr>
          <w:rFonts w:eastAsia="MS Mincho"/>
          <w:lang w:val="en-GB"/>
        </w:rPr>
        <w:t>on duties</w:t>
      </w:r>
      <w:r w:rsidRPr="006234F8">
        <w:rPr>
          <w:rFonts w:eastAsia="MS Mincho"/>
          <w:lang w:val="en-GB"/>
        </w:rPr>
        <w:t xml:space="preserve"> and rights</w:t>
      </w:r>
      <w:bookmarkEnd w:id="257"/>
      <w:r w:rsidRPr="006234F8">
        <w:rPr>
          <w:rFonts w:eastAsia="MS Mincho"/>
          <w:lang w:val="en-GB"/>
        </w:rPr>
        <w:t xml:space="preserve"> </w:t>
      </w:r>
      <w:bookmarkEnd w:id="258"/>
    </w:p>
    <w:tbl>
      <w:tblPr>
        <w:tblW w:w="4950"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30"/>
        <w:gridCol w:w="968"/>
        <w:gridCol w:w="1771"/>
        <w:gridCol w:w="1275"/>
        <w:gridCol w:w="3437"/>
        <w:gridCol w:w="16"/>
      </w:tblGrid>
      <w:tr w:rsidR="005F50A8" w:rsidRPr="006234F8" w:rsidTr="00BA6109">
        <w:trPr>
          <w:cantSplit/>
          <w:tblHeader/>
        </w:trPr>
        <w:tc>
          <w:tcPr>
            <w:tcW w:w="2591"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en-GB"/>
              </w:rPr>
            </w:pPr>
            <w:r w:rsidRPr="006234F8">
              <w:rPr>
                <w:rFonts w:ascii="Sylfaen" w:hAnsi="Sylfaen"/>
                <w:b w:val="0"/>
                <w:sz w:val="22"/>
                <w:szCs w:val="22"/>
                <w:lang w:val="en-GB"/>
              </w:rPr>
              <w:t>Field</w:t>
            </w:r>
          </w:p>
        </w:tc>
        <w:tc>
          <w:tcPr>
            <w:tcW w:w="1022"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en-GB"/>
              </w:rPr>
            </w:pPr>
            <w:r w:rsidRPr="006234F8">
              <w:rPr>
                <w:rFonts w:ascii="Sylfaen" w:hAnsi="Sylfaen"/>
                <w:b w:val="0"/>
                <w:sz w:val="22"/>
                <w:szCs w:val="22"/>
                <w:lang w:val="en-GB"/>
              </w:rPr>
              <w:t>Type</w:t>
            </w:r>
          </w:p>
        </w:tc>
        <w:tc>
          <w:tcPr>
            <w:tcW w:w="1884"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en-GB"/>
              </w:rPr>
            </w:pPr>
            <w:r w:rsidRPr="006234F8">
              <w:rPr>
                <w:rFonts w:ascii="Sylfaen" w:hAnsi="Sylfaen"/>
                <w:b w:val="0"/>
                <w:sz w:val="22"/>
                <w:szCs w:val="22"/>
                <w:lang w:val="en-GB"/>
              </w:rPr>
              <w:t xml:space="preserve">Attributes </w:t>
            </w:r>
          </w:p>
        </w:tc>
        <w:tc>
          <w:tcPr>
            <w:tcW w:w="1351"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en-GB"/>
              </w:rPr>
            </w:pPr>
            <w:r w:rsidRPr="006234F8">
              <w:rPr>
                <w:rFonts w:ascii="Sylfaen" w:hAnsi="Sylfaen"/>
                <w:b w:val="0"/>
                <w:sz w:val="22"/>
                <w:szCs w:val="22"/>
                <w:lang w:val="en-GB"/>
              </w:rPr>
              <w:t>Initial value</w:t>
            </w:r>
          </w:p>
        </w:tc>
        <w:tc>
          <w:tcPr>
            <w:tcW w:w="3689" w:type="dxa"/>
            <w:gridSpan w:val="2"/>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en-GB"/>
              </w:rPr>
            </w:pPr>
            <w:r w:rsidRPr="006234F8">
              <w:rPr>
                <w:rFonts w:ascii="Sylfaen" w:hAnsi="Sylfaen"/>
                <w:b w:val="0"/>
                <w:sz w:val="22"/>
                <w:szCs w:val="22"/>
                <w:lang w:val="en-GB"/>
              </w:rPr>
              <w:t xml:space="preserve">Description </w:t>
            </w:r>
          </w:p>
        </w:tc>
      </w:tr>
      <w:tr w:rsidR="005F50A8" w:rsidRPr="006234F8" w:rsidTr="00BA6109">
        <w:trPr>
          <w:cantSplit/>
        </w:trPr>
        <w:tc>
          <w:tcPr>
            <w:tcW w:w="10537" w:type="dxa"/>
            <w:gridSpan w:val="6"/>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2"/>
                <w:szCs w:val="22"/>
                <w:lang w:val="en-GB"/>
              </w:rPr>
            </w:pPr>
            <w:r w:rsidRPr="006234F8">
              <w:rPr>
                <w:rFonts w:ascii="Sylfaen" w:hAnsi="Sylfaen"/>
                <w:sz w:val="22"/>
                <w:szCs w:val="22"/>
                <w:lang w:val="en-GB"/>
              </w:rPr>
              <w:t xml:space="preserve">Duties and rights data block </w:t>
            </w:r>
          </w:p>
        </w:tc>
      </w:tr>
      <w:tr w:rsidR="005F50A8" w:rsidRPr="006234F8" w:rsidTr="00BA6109">
        <w:trPr>
          <w:gridAfter w:val="1"/>
          <w:wAfter w:w="17" w:type="dxa"/>
          <w:cantSplit/>
        </w:trPr>
        <w:tc>
          <w:tcPr>
            <w:tcW w:w="259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w:t>
            </w:r>
          </w:p>
        </w:tc>
        <w:tc>
          <w:tcPr>
            <w:tcW w:w="1022"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Text box</w:t>
            </w:r>
          </w:p>
        </w:tc>
        <w:tc>
          <w:tcPr>
            <w:tcW w:w="1884"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r w:rsidRPr="006234F8">
              <w:rPr>
                <w:rFonts w:ascii="Sylfaen" w:hAnsi="Sylfaen"/>
                <w:sz w:val="20"/>
                <w:lang w:val="en-GB"/>
              </w:rPr>
              <w:t>Disabled</w:t>
            </w:r>
          </w:p>
        </w:tc>
        <w:tc>
          <w:tcPr>
            <w:tcW w:w="135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672"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Displays the sequential number of checked row in the table.</w:t>
            </w:r>
          </w:p>
        </w:tc>
      </w:tr>
      <w:tr w:rsidR="005F50A8" w:rsidRPr="006234F8" w:rsidTr="00BA6109">
        <w:trPr>
          <w:gridAfter w:val="1"/>
          <w:wAfter w:w="17" w:type="dxa"/>
          <w:cantSplit/>
        </w:trPr>
        <w:tc>
          <w:tcPr>
            <w:tcW w:w="259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Description </w:t>
            </w:r>
          </w:p>
        </w:tc>
        <w:tc>
          <w:tcPr>
            <w:tcW w:w="1022"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Text box; multi-line</w:t>
            </w:r>
          </w:p>
        </w:tc>
        <w:tc>
          <w:tcPr>
            <w:tcW w:w="1884"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35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672"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Description of duties </w:t>
            </w:r>
          </w:p>
        </w:tc>
      </w:tr>
      <w:tr w:rsidR="005F50A8" w:rsidRPr="006234F8" w:rsidTr="00BA6109">
        <w:trPr>
          <w:gridAfter w:val="1"/>
          <w:wAfter w:w="17" w:type="dxa"/>
          <w:cantSplit/>
        </w:trPr>
        <w:tc>
          <w:tcPr>
            <w:tcW w:w="259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Percent </w:t>
            </w:r>
          </w:p>
        </w:tc>
        <w:tc>
          <w:tcPr>
            <w:tcW w:w="1022"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Text box</w:t>
            </w:r>
          </w:p>
        </w:tc>
        <w:tc>
          <w:tcPr>
            <w:tcW w:w="1884"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35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672"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Presents percentage value of the given duties. The sum of all duties should total 100%. </w:t>
            </w:r>
          </w:p>
        </w:tc>
      </w:tr>
      <w:tr w:rsidR="005F50A8" w:rsidRPr="006234F8" w:rsidTr="00BA6109">
        <w:trPr>
          <w:cantSplit/>
        </w:trPr>
        <w:tc>
          <w:tcPr>
            <w:tcW w:w="259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Save </w:t>
            </w:r>
          </w:p>
        </w:tc>
        <w:tc>
          <w:tcPr>
            <w:tcW w:w="1022"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884"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35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68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By clicking on the button, modifications made in this data block are saved. The form is closed, and the modifications are displayed in “Duties and Rights” data block of the form described in Table 26.  </w:t>
            </w:r>
          </w:p>
        </w:tc>
      </w:tr>
    </w:tbl>
    <w:p w:rsidR="00BB4D30" w:rsidRPr="006234F8" w:rsidRDefault="00BB4D30" w:rsidP="00834357">
      <w:pPr>
        <w:pStyle w:val="Caption"/>
        <w:rPr>
          <w:lang w:val="en-GB"/>
        </w:rPr>
      </w:pPr>
      <w:bookmarkStart w:id="259" w:name="_Toc436206303"/>
    </w:p>
    <w:p w:rsidR="005F50A8" w:rsidRPr="006234F8" w:rsidRDefault="0000714B" w:rsidP="00834357">
      <w:pPr>
        <w:pStyle w:val="Caption"/>
        <w:rPr>
          <w:rFonts w:eastAsia="MS Mincho"/>
          <w:lang w:val="en-GB"/>
        </w:rPr>
      </w:pPr>
      <w:bookmarkStart w:id="260" w:name="_Toc465180780"/>
      <w:r w:rsidRPr="006234F8">
        <w:rPr>
          <w:lang w:val="en-GB"/>
        </w:rPr>
        <w:t xml:space="preserve">Table </w:t>
      </w:r>
      <w:r w:rsidR="00613FD6" w:rsidRPr="006234F8">
        <w:rPr>
          <w:lang w:val="en-GB"/>
        </w:rPr>
        <w:fldChar w:fldCharType="begin"/>
      </w:r>
      <w:r w:rsidRPr="006234F8">
        <w:rPr>
          <w:lang w:val="en-GB"/>
        </w:rPr>
        <w:instrText xml:space="preserve"> SEQ Table \* ARABIC </w:instrText>
      </w:r>
      <w:r w:rsidR="00613FD6" w:rsidRPr="006234F8">
        <w:rPr>
          <w:lang w:val="en-GB"/>
        </w:rPr>
        <w:fldChar w:fldCharType="separate"/>
      </w:r>
      <w:r w:rsidR="005638F6">
        <w:rPr>
          <w:noProof/>
          <w:lang w:val="en-GB"/>
        </w:rPr>
        <w:t>29</w:t>
      </w:r>
      <w:r w:rsidR="00613FD6" w:rsidRPr="006234F8">
        <w:rPr>
          <w:lang w:val="en-GB"/>
        </w:rPr>
        <w:fldChar w:fldCharType="end"/>
      </w:r>
      <w:r w:rsidR="007C4470">
        <w:rPr>
          <w:lang w:val="en-GB"/>
        </w:rPr>
        <w:t>.</w:t>
      </w:r>
      <w:r w:rsidRPr="006234F8">
        <w:rPr>
          <w:rFonts w:eastAsia="MS Mincho"/>
          <w:lang w:val="en-GB"/>
        </w:rPr>
        <w:t xml:space="preserve"> Edit/add official duties</w:t>
      </w:r>
      <w:bookmarkEnd w:id="260"/>
      <w:r w:rsidRPr="006234F8">
        <w:rPr>
          <w:rFonts w:eastAsia="MS Mincho"/>
          <w:lang w:val="en-GB"/>
        </w:rPr>
        <w:t xml:space="preserve"> </w:t>
      </w:r>
      <w:bookmarkEnd w:id="259"/>
    </w:p>
    <w:tbl>
      <w:tblPr>
        <w:tblW w:w="4950"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29"/>
        <w:gridCol w:w="967"/>
        <w:gridCol w:w="1772"/>
        <w:gridCol w:w="1276"/>
        <w:gridCol w:w="3435"/>
        <w:gridCol w:w="18"/>
      </w:tblGrid>
      <w:tr w:rsidR="005F50A8" w:rsidRPr="006234F8" w:rsidTr="00BA6109">
        <w:trPr>
          <w:cantSplit/>
          <w:tblHeader/>
        </w:trPr>
        <w:tc>
          <w:tcPr>
            <w:tcW w:w="2590"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en-GB"/>
              </w:rPr>
            </w:pPr>
            <w:r w:rsidRPr="006234F8">
              <w:rPr>
                <w:rFonts w:ascii="Sylfaen" w:hAnsi="Sylfaen"/>
                <w:b w:val="0"/>
                <w:sz w:val="22"/>
                <w:szCs w:val="22"/>
                <w:lang w:val="en-GB"/>
              </w:rPr>
              <w:t>Field</w:t>
            </w:r>
          </w:p>
        </w:tc>
        <w:tc>
          <w:tcPr>
            <w:tcW w:w="1021"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en-GB"/>
              </w:rPr>
            </w:pPr>
            <w:r w:rsidRPr="006234F8">
              <w:rPr>
                <w:rFonts w:ascii="Sylfaen" w:hAnsi="Sylfaen"/>
                <w:b w:val="0"/>
                <w:sz w:val="22"/>
                <w:szCs w:val="22"/>
                <w:lang w:val="en-GB"/>
              </w:rPr>
              <w:t>Type</w:t>
            </w:r>
          </w:p>
        </w:tc>
        <w:tc>
          <w:tcPr>
            <w:tcW w:w="1885"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en-GB"/>
              </w:rPr>
            </w:pPr>
            <w:r w:rsidRPr="006234F8">
              <w:rPr>
                <w:rFonts w:ascii="Sylfaen" w:hAnsi="Sylfaen"/>
                <w:b w:val="0"/>
                <w:sz w:val="22"/>
                <w:szCs w:val="22"/>
                <w:lang w:val="en-GB"/>
              </w:rPr>
              <w:t>Attributes</w:t>
            </w:r>
          </w:p>
        </w:tc>
        <w:tc>
          <w:tcPr>
            <w:tcW w:w="1352"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en-GB"/>
              </w:rPr>
            </w:pPr>
            <w:r w:rsidRPr="006234F8">
              <w:rPr>
                <w:rFonts w:ascii="Sylfaen" w:hAnsi="Sylfaen"/>
                <w:b w:val="0"/>
                <w:sz w:val="22"/>
                <w:szCs w:val="22"/>
                <w:lang w:val="en-GB"/>
              </w:rPr>
              <w:t>Initial value</w:t>
            </w:r>
          </w:p>
        </w:tc>
        <w:tc>
          <w:tcPr>
            <w:tcW w:w="3689" w:type="dxa"/>
            <w:gridSpan w:val="2"/>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en-GB"/>
              </w:rPr>
            </w:pPr>
            <w:r w:rsidRPr="006234F8">
              <w:rPr>
                <w:rFonts w:ascii="Sylfaen" w:hAnsi="Sylfaen"/>
                <w:b w:val="0"/>
                <w:sz w:val="22"/>
                <w:szCs w:val="22"/>
                <w:lang w:val="en-GB"/>
              </w:rPr>
              <w:t>Description</w:t>
            </w:r>
          </w:p>
        </w:tc>
      </w:tr>
      <w:tr w:rsidR="005F50A8" w:rsidRPr="006234F8" w:rsidTr="00BA6109">
        <w:trPr>
          <w:cantSplit/>
        </w:trPr>
        <w:tc>
          <w:tcPr>
            <w:tcW w:w="10537" w:type="dxa"/>
            <w:gridSpan w:val="6"/>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2"/>
                <w:szCs w:val="22"/>
                <w:lang w:val="en-GB"/>
              </w:rPr>
            </w:pPr>
            <w:r w:rsidRPr="006234F8">
              <w:rPr>
                <w:rFonts w:ascii="Sylfaen" w:hAnsi="Sylfaen"/>
                <w:sz w:val="22"/>
                <w:szCs w:val="22"/>
                <w:lang w:val="en-GB"/>
              </w:rPr>
              <w:t xml:space="preserve">Official duties editing page </w:t>
            </w:r>
          </w:p>
        </w:tc>
      </w:tr>
      <w:tr w:rsidR="005F50A8" w:rsidRPr="006234F8" w:rsidTr="00BA6109">
        <w:trPr>
          <w:gridAfter w:val="1"/>
          <w:wAfter w:w="18" w:type="dxa"/>
          <w:cantSplit/>
        </w:trPr>
        <w:tc>
          <w:tcPr>
            <w:tcW w:w="259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w:t>
            </w:r>
          </w:p>
        </w:tc>
        <w:tc>
          <w:tcPr>
            <w:tcW w:w="102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Text box</w:t>
            </w:r>
          </w:p>
        </w:tc>
        <w:tc>
          <w:tcPr>
            <w:tcW w:w="1885"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r w:rsidRPr="006234F8">
              <w:rPr>
                <w:rFonts w:ascii="Sylfaen" w:hAnsi="Sylfaen"/>
                <w:sz w:val="20"/>
                <w:lang w:val="en-GB"/>
              </w:rPr>
              <w:t>Read Only</w:t>
            </w:r>
          </w:p>
        </w:tc>
        <w:tc>
          <w:tcPr>
            <w:tcW w:w="1352"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67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Presents the row number in the table.</w:t>
            </w:r>
          </w:p>
        </w:tc>
      </w:tr>
      <w:tr w:rsidR="005F50A8" w:rsidRPr="006234F8" w:rsidTr="00BA6109">
        <w:trPr>
          <w:gridAfter w:val="1"/>
          <w:wAfter w:w="18" w:type="dxa"/>
          <w:cantSplit/>
        </w:trPr>
        <w:tc>
          <w:tcPr>
            <w:tcW w:w="259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Description </w:t>
            </w:r>
          </w:p>
        </w:tc>
        <w:tc>
          <w:tcPr>
            <w:tcW w:w="102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Text box; multi-line</w:t>
            </w:r>
          </w:p>
        </w:tc>
        <w:tc>
          <w:tcPr>
            <w:tcW w:w="188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p>
        </w:tc>
        <w:tc>
          <w:tcPr>
            <w:tcW w:w="1352"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67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Presents the description of official duty or right.</w:t>
            </w:r>
          </w:p>
        </w:tc>
      </w:tr>
      <w:tr w:rsidR="005F50A8" w:rsidRPr="006234F8" w:rsidTr="00BA6109">
        <w:trPr>
          <w:cantSplit/>
        </w:trPr>
        <w:tc>
          <w:tcPr>
            <w:tcW w:w="259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Save </w:t>
            </w:r>
          </w:p>
        </w:tc>
        <w:tc>
          <w:tcPr>
            <w:tcW w:w="102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885"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352"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68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By clicking on the button, modifications made in the given data block are saved in data bank. The form is closed, and the modifications are displayed in “Official duties and Rights” data block of the form described in Table 26.  </w:t>
            </w:r>
          </w:p>
        </w:tc>
      </w:tr>
    </w:tbl>
    <w:p w:rsidR="005F50A8" w:rsidRPr="006234F8" w:rsidRDefault="005F50A8" w:rsidP="005F50A8">
      <w:pPr>
        <w:spacing w:before="120" w:after="120"/>
        <w:jc w:val="both"/>
        <w:rPr>
          <w:rFonts w:ascii="Sylfaen" w:hAnsi="Sylfaen"/>
          <w:sz w:val="22"/>
          <w:szCs w:val="22"/>
          <w:lang w:val="en-GB"/>
        </w:rPr>
      </w:pPr>
    </w:p>
    <w:p w:rsidR="005F50A8" w:rsidRPr="006234F8" w:rsidRDefault="0000714B" w:rsidP="00834357">
      <w:pPr>
        <w:pStyle w:val="Caption"/>
        <w:rPr>
          <w:lang w:val="en-GB"/>
        </w:rPr>
      </w:pPr>
      <w:bookmarkStart w:id="261" w:name="_Toc465180781"/>
      <w:bookmarkStart w:id="262" w:name="_Toc436206304"/>
      <w:r w:rsidRPr="006234F8">
        <w:rPr>
          <w:lang w:val="en-GB"/>
        </w:rPr>
        <w:t xml:space="preserve">Table </w:t>
      </w:r>
      <w:r w:rsidR="00613FD6" w:rsidRPr="006234F8">
        <w:rPr>
          <w:lang w:val="en-GB"/>
        </w:rPr>
        <w:fldChar w:fldCharType="begin"/>
      </w:r>
      <w:r w:rsidRPr="006234F8">
        <w:rPr>
          <w:lang w:val="en-GB"/>
        </w:rPr>
        <w:instrText xml:space="preserve"> SEQ Table \* ARABIC </w:instrText>
      </w:r>
      <w:r w:rsidR="00613FD6" w:rsidRPr="006234F8">
        <w:rPr>
          <w:lang w:val="en-GB"/>
        </w:rPr>
        <w:fldChar w:fldCharType="separate"/>
      </w:r>
      <w:r w:rsidR="005638F6">
        <w:rPr>
          <w:noProof/>
          <w:lang w:val="en-GB"/>
        </w:rPr>
        <w:t>30</w:t>
      </w:r>
      <w:r w:rsidR="00613FD6" w:rsidRPr="006234F8">
        <w:rPr>
          <w:lang w:val="en-GB"/>
        </w:rPr>
        <w:fldChar w:fldCharType="end"/>
      </w:r>
      <w:r w:rsidR="007C4470">
        <w:rPr>
          <w:lang w:val="en-GB"/>
        </w:rPr>
        <w:t>.</w:t>
      </w:r>
      <w:r w:rsidRPr="006234F8">
        <w:rPr>
          <w:lang w:val="en-GB"/>
        </w:rPr>
        <w:t xml:space="preserve"> Competency data editing/adding</w:t>
      </w:r>
      <w:bookmarkEnd w:id="261"/>
      <w:r w:rsidRPr="006234F8">
        <w:rPr>
          <w:lang w:val="en-GB"/>
        </w:rPr>
        <w:t xml:space="preserve"> </w:t>
      </w:r>
      <w:bookmarkEnd w:id="262"/>
    </w:p>
    <w:tbl>
      <w:tblPr>
        <w:tblW w:w="4928" w:type="pct"/>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81"/>
        <w:gridCol w:w="972"/>
        <w:gridCol w:w="1755"/>
        <w:gridCol w:w="15"/>
        <w:gridCol w:w="1278"/>
        <w:gridCol w:w="3442"/>
        <w:gridCol w:w="10"/>
      </w:tblGrid>
      <w:tr w:rsidR="005F50A8" w:rsidRPr="006234F8" w:rsidTr="00BB4D30">
        <w:trPr>
          <w:cantSplit/>
          <w:tblHeader/>
        </w:trPr>
        <w:tc>
          <w:tcPr>
            <w:tcW w:w="2327"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en-GB"/>
              </w:rPr>
            </w:pPr>
            <w:r w:rsidRPr="006234F8">
              <w:rPr>
                <w:rFonts w:ascii="Sylfaen" w:hAnsi="Sylfaen"/>
                <w:b w:val="0"/>
                <w:sz w:val="22"/>
                <w:szCs w:val="22"/>
                <w:lang w:val="en-GB"/>
              </w:rPr>
              <w:t>Field</w:t>
            </w:r>
          </w:p>
        </w:tc>
        <w:tc>
          <w:tcPr>
            <w:tcW w:w="950"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en-GB"/>
              </w:rPr>
            </w:pPr>
            <w:r w:rsidRPr="006234F8">
              <w:rPr>
                <w:rFonts w:ascii="Sylfaen" w:hAnsi="Sylfaen"/>
                <w:b w:val="0"/>
                <w:sz w:val="22"/>
                <w:szCs w:val="22"/>
                <w:lang w:val="en-GB"/>
              </w:rPr>
              <w:t>Type</w:t>
            </w:r>
          </w:p>
        </w:tc>
        <w:tc>
          <w:tcPr>
            <w:tcW w:w="1730" w:type="dxa"/>
            <w:gridSpan w:val="2"/>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en-GB"/>
              </w:rPr>
            </w:pPr>
            <w:r w:rsidRPr="006234F8">
              <w:rPr>
                <w:rFonts w:ascii="Sylfaen" w:hAnsi="Sylfaen"/>
                <w:b w:val="0"/>
                <w:sz w:val="22"/>
                <w:szCs w:val="22"/>
                <w:lang w:val="en-GB"/>
              </w:rPr>
              <w:t>Attributes</w:t>
            </w:r>
          </w:p>
        </w:tc>
        <w:tc>
          <w:tcPr>
            <w:tcW w:w="1249"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en-GB"/>
              </w:rPr>
            </w:pPr>
            <w:r w:rsidRPr="006234F8">
              <w:rPr>
                <w:rFonts w:ascii="Sylfaen" w:hAnsi="Sylfaen"/>
                <w:b w:val="0"/>
                <w:sz w:val="22"/>
                <w:szCs w:val="22"/>
                <w:lang w:val="en-GB"/>
              </w:rPr>
              <w:t>Initial value</w:t>
            </w:r>
          </w:p>
        </w:tc>
        <w:tc>
          <w:tcPr>
            <w:tcW w:w="3374" w:type="dxa"/>
            <w:gridSpan w:val="2"/>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en-GB"/>
              </w:rPr>
            </w:pPr>
            <w:r w:rsidRPr="006234F8">
              <w:rPr>
                <w:rFonts w:ascii="Sylfaen" w:hAnsi="Sylfaen"/>
                <w:b w:val="0"/>
                <w:sz w:val="22"/>
                <w:szCs w:val="22"/>
                <w:lang w:val="en-GB"/>
              </w:rPr>
              <w:t>Description</w:t>
            </w:r>
          </w:p>
        </w:tc>
      </w:tr>
      <w:tr w:rsidR="005F50A8" w:rsidRPr="006234F8" w:rsidTr="00BB4D30">
        <w:trPr>
          <w:gridAfter w:val="1"/>
          <w:wAfter w:w="10" w:type="dxa"/>
          <w:cantSplit/>
        </w:trPr>
        <w:tc>
          <w:tcPr>
            <w:tcW w:w="9620" w:type="dxa"/>
            <w:gridSpan w:val="6"/>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2"/>
                <w:szCs w:val="22"/>
                <w:lang w:val="en-GB"/>
              </w:rPr>
            </w:pPr>
            <w:r w:rsidRPr="006234F8">
              <w:rPr>
                <w:rFonts w:ascii="Sylfaen" w:hAnsi="Sylfaen"/>
                <w:sz w:val="22"/>
                <w:szCs w:val="22"/>
                <w:lang w:val="en-GB"/>
              </w:rPr>
              <w:t xml:space="preserve">Competences data block </w:t>
            </w:r>
          </w:p>
        </w:tc>
      </w:tr>
      <w:tr w:rsidR="005F50A8" w:rsidRPr="006234F8" w:rsidTr="00BB4D30">
        <w:trPr>
          <w:cantSplit/>
        </w:trPr>
        <w:tc>
          <w:tcPr>
            <w:tcW w:w="232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Type of competence </w:t>
            </w:r>
          </w:p>
        </w:tc>
        <w:tc>
          <w:tcPr>
            <w:tcW w:w="95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Drop Down</w:t>
            </w:r>
          </w:p>
        </w:tc>
        <w:tc>
          <w:tcPr>
            <w:tcW w:w="1715"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264"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374"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Presents the type of competence. Potential values are: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Knowledge</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Skill</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Capacity  </w:t>
            </w:r>
          </w:p>
        </w:tc>
      </w:tr>
      <w:tr w:rsidR="005F50A8" w:rsidRPr="006234F8" w:rsidTr="00BB4D30">
        <w:trPr>
          <w:cantSplit/>
        </w:trPr>
        <w:tc>
          <w:tcPr>
            <w:tcW w:w="232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Competence </w:t>
            </w:r>
          </w:p>
        </w:tc>
        <w:tc>
          <w:tcPr>
            <w:tcW w:w="95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Drop Down</w:t>
            </w:r>
          </w:p>
        </w:tc>
        <w:tc>
          <w:tcPr>
            <w:tcW w:w="1715"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264"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374"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Presents the competence. Potential values are: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Motivational assistance</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Team work</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Employee motivation</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Change management</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Efficiency management</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Paying attention to communication</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Oral speech</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Capacity to persuade own opinion</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Flexibility </w:t>
            </w:r>
          </w:p>
        </w:tc>
      </w:tr>
      <w:tr w:rsidR="005F50A8" w:rsidRPr="006234F8" w:rsidTr="00BB4D30">
        <w:trPr>
          <w:cantSplit/>
        </w:trPr>
        <w:tc>
          <w:tcPr>
            <w:tcW w:w="232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Level of knowledge </w:t>
            </w:r>
          </w:p>
        </w:tc>
        <w:tc>
          <w:tcPr>
            <w:tcW w:w="95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Drop Down</w:t>
            </w:r>
          </w:p>
        </w:tc>
        <w:tc>
          <w:tcPr>
            <w:tcW w:w="1715"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264"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374"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Presents the level of knowledge of the competence in the checked row in table. Potential values are: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Level 1</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Level 2</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Level 3</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Level 4</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Level 5</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Level 6</w:t>
            </w:r>
          </w:p>
        </w:tc>
      </w:tr>
      <w:tr w:rsidR="005F50A8" w:rsidRPr="006234F8" w:rsidTr="00BB4D30">
        <w:trPr>
          <w:cantSplit/>
        </w:trPr>
        <w:tc>
          <w:tcPr>
            <w:tcW w:w="232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Save </w:t>
            </w:r>
          </w:p>
        </w:tc>
        <w:tc>
          <w:tcPr>
            <w:tcW w:w="95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73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249"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374"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By clicking on the button, modifications made in the given data block are saved in data bank. The form is closed, and the modifications are displayed in “Competences” data block of the form described in Table 26.  </w:t>
            </w:r>
          </w:p>
        </w:tc>
      </w:tr>
    </w:tbl>
    <w:p w:rsidR="005F50A8" w:rsidRPr="00834357" w:rsidRDefault="005F50A8" w:rsidP="00834357">
      <w:pPr>
        <w:pStyle w:val="Caption"/>
      </w:pPr>
    </w:p>
    <w:p w:rsidR="005F50A8" w:rsidRPr="006234F8" w:rsidRDefault="00CA4277" w:rsidP="00834357">
      <w:pPr>
        <w:pStyle w:val="Caption"/>
        <w:rPr>
          <w:rFonts w:eastAsia="MS Mincho"/>
          <w:lang w:val="en-GB"/>
        </w:rPr>
      </w:pPr>
      <w:bookmarkStart w:id="263" w:name="_Toc465180782"/>
      <w:bookmarkStart w:id="264" w:name="_Toc436206305"/>
      <w:r w:rsidRPr="006234F8">
        <w:rPr>
          <w:lang w:val="en-GB"/>
        </w:rPr>
        <w:t xml:space="preserve">Table </w:t>
      </w:r>
      <w:r w:rsidR="00613FD6" w:rsidRPr="006234F8">
        <w:rPr>
          <w:lang w:val="en-GB"/>
        </w:rPr>
        <w:fldChar w:fldCharType="begin"/>
      </w:r>
      <w:r w:rsidRPr="006234F8">
        <w:rPr>
          <w:lang w:val="en-GB"/>
        </w:rPr>
        <w:instrText xml:space="preserve"> SEQ Table \* ARABIC </w:instrText>
      </w:r>
      <w:r w:rsidR="00613FD6" w:rsidRPr="006234F8">
        <w:rPr>
          <w:lang w:val="en-GB"/>
        </w:rPr>
        <w:fldChar w:fldCharType="separate"/>
      </w:r>
      <w:r w:rsidR="005638F6">
        <w:rPr>
          <w:noProof/>
          <w:lang w:val="en-GB"/>
        </w:rPr>
        <w:t>31</w:t>
      </w:r>
      <w:r w:rsidR="00613FD6" w:rsidRPr="006234F8">
        <w:rPr>
          <w:lang w:val="en-GB"/>
        </w:rPr>
        <w:fldChar w:fldCharType="end"/>
      </w:r>
      <w:r w:rsidR="007C4470">
        <w:rPr>
          <w:lang w:val="en-GB"/>
        </w:rPr>
        <w:t>.</w:t>
      </w:r>
      <w:r w:rsidR="005F50A8" w:rsidRPr="006234F8">
        <w:rPr>
          <w:rFonts w:eastAsia="MS Mincho"/>
          <w:lang w:val="en-GB"/>
        </w:rPr>
        <w:t xml:space="preserve"> Editing/adding of data on communication inside/outside the organization</w:t>
      </w:r>
      <w:bookmarkEnd w:id="263"/>
      <w:r w:rsidR="005F50A8" w:rsidRPr="006234F8">
        <w:rPr>
          <w:rFonts w:eastAsia="MS Mincho"/>
          <w:lang w:val="en-GB"/>
        </w:rPr>
        <w:t xml:space="preserve"> </w:t>
      </w:r>
      <w:bookmarkEnd w:id="264"/>
    </w:p>
    <w:tbl>
      <w:tblPr>
        <w:tblW w:w="4950"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17"/>
        <w:gridCol w:w="967"/>
        <w:gridCol w:w="1768"/>
        <w:gridCol w:w="1274"/>
        <w:gridCol w:w="23"/>
        <w:gridCol w:w="3416"/>
        <w:gridCol w:w="10"/>
        <w:gridCol w:w="22"/>
      </w:tblGrid>
      <w:tr w:rsidR="005F50A8" w:rsidRPr="006234F8" w:rsidTr="00BA6109">
        <w:trPr>
          <w:cantSplit/>
          <w:tblHeader/>
        </w:trPr>
        <w:tc>
          <w:tcPr>
            <w:tcW w:w="2417"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en-GB"/>
              </w:rPr>
            </w:pPr>
            <w:r w:rsidRPr="006234F8">
              <w:rPr>
                <w:rFonts w:ascii="Sylfaen" w:hAnsi="Sylfaen"/>
                <w:b w:val="0"/>
                <w:sz w:val="22"/>
                <w:szCs w:val="22"/>
                <w:lang w:val="en-GB"/>
              </w:rPr>
              <w:t>Field</w:t>
            </w:r>
          </w:p>
        </w:tc>
        <w:tc>
          <w:tcPr>
            <w:tcW w:w="967"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en-GB"/>
              </w:rPr>
            </w:pPr>
            <w:r w:rsidRPr="006234F8">
              <w:rPr>
                <w:rFonts w:ascii="Sylfaen" w:hAnsi="Sylfaen"/>
                <w:b w:val="0"/>
                <w:sz w:val="22"/>
                <w:szCs w:val="22"/>
                <w:lang w:val="en-GB"/>
              </w:rPr>
              <w:t>Type</w:t>
            </w:r>
          </w:p>
        </w:tc>
        <w:tc>
          <w:tcPr>
            <w:tcW w:w="1768"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en-GB"/>
              </w:rPr>
            </w:pPr>
            <w:r w:rsidRPr="006234F8">
              <w:rPr>
                <w:rFonts w:ascii="Sylfaen" w:hAnsi="Sylfaen"/>
                <w:b w:val="0"/>
                <w:sz w:val="22"/>
                <w:szCs w:val="22"/>
                <w:lang w:val="en-GB"/>
              </w:rPr>
              <w:t>Attributes</w:t>
            </w:r>
          </w:p>
        </w:tc>
        <w:tc>
          <w:tcPr>
            <w:tcW w:w="1297" w:type="dxa"/>
            <w:gridSpan w:val="2"/>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en-GB"/>
              </w:rPr>
            </w:pPr>
            <w:r w:rsidRPr="006234F8">
              <w:rPr>
                <w:rFonts w:ascii="Sylfaen" w:hAnsi="Sylfaen"/>
                <w:b w:val="0"/>
                <w:sz w:val="22"/>
                <w:szCs w:val="22"/>
                <w:lang w:val="en-GB"/>
              </w:rPr>
              <w:t>Initial value</w:t>
            </w:r>
          </w:p>
        </w:tc>
        <w:tc>
          <w:tcPr>
            <w:tcW w:w="3448" w:type="dxa"/>
            <w:gridSpan w:val="3"/>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en-GB"/>
              </w:rPr>
            </w:pPr>
            <w:r w:rsidRPr="006234F8">
              <w:rPr>
                <w:rFonts w:ascii="Sylfaen" w:hAnsi="Sylfaen"/>
                <w:b w:val="0"/>
                <w:sz w:val="22"/>
                <w:szCs w:val="22"/>
                <w:lang w:val="en-GB"/>
              </w:rPr>
              <w:t>Description</w:t>
            </w:r>
          </w:p>
        </w:tc>
      </w:tr>
      <w:tr w:rsidR="005F50A8" w:rsidRPr="006234F8" w:rsidTr="00BA6109">
        <w:trPr>
          <w:gridAfter w:val="2"/>
          <w:wAfter w:w="32" w:type="dxa"/>
          <w:cantSplit/>
        </w:trPr>
        <w:tc>
          <w:tcPr>
            <w:tcW w:w="9865" w:type="dxa"/>
            <w:gridSpan w:val="6"/>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2"/>
                <w:szCs w:val="22"/>
                <w:lang w:val="en-GB"/>
              </w:rPr>
            </w:pPr>
            <w:r w:rsidRPr="006234F8">
              <w:rPr>
                <w:rFonts w:ascii="Sylfaen" w:hAnsi="Sylfaen"/>
                <w:sz w:val="22"/>
                <w:szCs w:val="22"/>
                <w:lang w:val="en-GB"/>
              </w:rPr>
              <w:t xml:space="preserve">Editing page for communications inside the system </w:t>
            </w:r>
          </w:p>
        </w:tc>
      </w:tr>
      <w:tr w:rsidR="005F50A8" w:rsidRPr="006234F8" w:rsidTr="00BA6109">
        <w:trPr>
          <w:gridAfter w:val="2"/>
          <w:wAfter w:w="32" w:type="dxa"/>
          <w:cantSplit/>
        </w:trPr>
        <w:tc>
          <w:tcPr>
            <w:tcW w:w="24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Outside the system </w:t>
            </w:r>
          </w:p>
        </w:tc>
        <w:tc>
          <w:tcPr>
            <w:tcW w:w="96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Radio Button</w:t>
            </w:r>
          </w:p>
        </w:tc>
        <w:tc>
          <w:tcPr>
            <w:tcW w:w="176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r w:rsidRPr="006234F8">
              <w:rPr>
                <w:rFonts w:ascii="Sylfaen" w:hAnsi="Sylfaen"/>
                <w:sz w:val="20"/>
                <w:lang w:val="en-GB"/>
              </w:rPr>
              <w:t>Disabled</w:t>
            </w:r>
          </w:p>
        </w:tc>
        <w:tc>
          <w:tcPr>
            <w:tcW w:w="1274"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43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Communication scopes outside the system are entered. Field is checked when performing actions in regard to communications outside the system in Table 5. </w:t>
            </w:r>
          </w:p>
        </w:tc>
      </w:tr>
      <w:tr w:rsidR="005F50A8" w:rsidRPr="006234F8" w:rsidTr="00BA6109">
        <w:trPr>
          <w:gridAfter w:val="2"/>
          <w:wAfter w:w="32" w:type="dxa"/>
          <w:cantSplit/>
        </w:trPr>
        <w:tc>
          <w:tcPr>
            <w:tcW w:w="24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Inside the system </w:t>
            </w:r>
          </w:p>
        </w:tc>
        <w:tc>
          <w:tcPr>
            <w:tcW w:w="96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Radio Button</w:t>
            </w:r>
          </w:p>
        </w:tc>
        <w:tc>
          <w:tcPr>
            <w:tcW w:w="176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r w:rsidRPr="006234F8">
              <w:rPr>
                <w:rFonts w:ascii="Sylfaen" w:hAnsi="Sylfaen"/>
                <w:sz w:val="20"/>
                <w:lang w:val="en-GB"/>
              </w:rPr>
              <w:t>Disabled</w:t>
            </w:r>
          </w:p>
        </w:tc>
        <w:tc>
          <w:tcPr>
            <w:tcW w:w="1274"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43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Communication scopes within the system are entered. Field is checked when performing actions in regard to communications inside the system in Table 26. </w:t>
            </w:r>
          </w:p>
        </w:tc>
      </w:tr>
      <w:tr w:rsidR="005F50A8" w:rsidRPr="006234F8" w:rsidTr="00BA6109">
        <w:trPr>
          <w:gridAfter w:val="2"/>
          <w:wAfter w:w="32" w:type="dxa"/>
          <w:cantSplit/>
        </w:trPr>
        <w:tc>
          <w:tcPr>
            <w:tcW w:w="24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Communication scope</w:t>
            </w:r>
          </w:p>
        </w:tc>
        <w:tc>
          <w:tcPr>
            <w:tcW w:w="96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Drop Down</w:t>
            </w:r>
          </w:p>
        </w:tc>
        <w:tc>
          <w:tcPr>
            <w:tcW w:w="176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274"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43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Communication scopes are entered. Potential values inside the system are: </w:t>
            </w:r>
          </w:p>
          <w:p w:rsidR="005F50A8" w:rsidRPr="006234F8" w:rsidRDefault="005F50A8" w:rsidP="004901BD">
            <w:pPr>
              <w:pStyle w:val="Tabletext"/>
              <w:numPr>
                <w:ilvl w:val="0"/>
                <w:numId w:val="64"/>
              </w:numPr>
              <w:rPr>
                <w:rFonts w:ascii="Sylfaen" w:hAnsi="Sylfaen"/>
                <w:sz w:val="20"/>
                <w:lang w:val="en-GB"/>
              </w:rPr>
            </w:pPr>
            <w:r w:rsidRPr="006234F8">
              <w:rPr>
                <w:rFonts w:ascii="Sylfaen" w:hAnsi="Sylfaen"/>
                <w:sz w:val="20"/>
                <w:lang w:val="en-GB"/>
              </w:rPr>
              <w:t xml:space="preserve">Inside the division and with the direct supervisor </w:t>
            </w:r>
          </w:p>
          <w:p w:rsidR="005F50A8" w:rsidRPr="006234F8" w:rsidRDefault="005F50A8" w:rsidP="004901BD">
            <w:pPr>
              <w:pStyle w:val="Tabletext"/>
              <w:numPr>
                <w:ilvl w:val="0"/>
                <w:numId w:val="64"/>
              </w:numPr>
              <w:rPr>
                <w:rFonts w:ascii="Sylfaen" w:hAnsi="Sylfaen"/>
                <w:sz w:val="20"/>
                <w:lang w:val="en-GB"/>
              </w:rPr>
            </w:pPr>
            <w:r w:rsidRPr="006234F8">
              <w:rPr>
                <w:rFonts w:ascii="Sylfaen" w:hAnsi="Sylfaen"/>
                <w:sz w:val="20"/>
                <w:lang w:val="en-GB"/>
              </w:rPr>
              <w:t xml:space="preserve">With specialists and supervisors of another division. </w:t>
            </w:r>
          </w:p>
        </w:tc>
      </w:tr>
      <w:tr w:rsidR="005F50A8" w:rsidRPr="006234F8" w:rsidTr="00BA6109">
        <w:trPr>
          <w:gridAfter w:val="2"/>
          <w:wAfter w:w="32" w:type="dxa"/>
          <w:cantSplit/>
        </w:trPr>
        <w:tc>
          <w:tcPr>
            <w:tcW w:w="24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Object of communication </w:t>
            </w:r>
          </w:p>
        </w:tc>
        <w:tc>
          <w:tcPr>
            <w:tcW w:w="96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Text box; multi-line</w:t>
            </w:r>
          </w:p>
        </w:tc>
        <w:tc>
          <w:tcPr>
            <w:tcW w:w="176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274"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43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Description of the given communication scope is entered. </w:t>
            </w:r>
          </w:p>
        </w:tc>
      </w:tr>
      <w:tr w:rsidR="005F50A8" w:rsidRPr="006234F8" w:rsidTr="00BA6109">
        <w:trPr>
          <w:gridAfter w:val="2"/>
          <w:wAfter w:w="32" w:type="dxa"/>
          <w:cantSplit/>
        </w:trPr>
        <w:tc>
          <w:tcPr>
            <w:tcW w:w="24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Periodicity </w:t>
            </w:r>
          </w:p>
        </w:tc>
        <w:tc>
          <w:tcPr>
            <w:tcW w:w="96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Drop Down</w:t>
            </w:r>
          </w:p>
        </w:tc>
        <w:tc>
          <w:tcPr>
            <w:tcW w:w="176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27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By request</w:t>
            </w:r>
          </w:p>
        </w:tc>
        <w:tc>
          <w:tcPr>
            <w:tcW w:w="343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Periodicity of the given communication scope is entered. Potential values are: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As applicable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As per inquiry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Daily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Weekly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Monthly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Quarterly </w:t>
            </w:r>
          </w:p>
          <w:p w:rsidR="005F50A8" w:rsidRPr="006234F8" w:rsidRDefault="001E25FA" w:rsidP="004901BD">
            <w:pPr>
              <w:pStyle w:val="Tabletext"/>
              <w:numPr>
                <w:ilvl w:val="0"/>
                <w:numId w:val="65"/>
              </w:numPr>
              <w:rPr>
                <w:rFonts w:ascii="Sylfaen" w:hAnsi="Sylfaen"/>
                <w:sz w:val="20"/>
                <w:lang w:val="en-GB"/>
              </w:rPr>
            </w:pPr>
            <w:r w:rsidRPr="006234F8">
              <w:rPr>
                <w:rFonts w:ascii="Sylfaen" w:hAnsi="Sylfaen"/>
                <w:sz w:val="20"/>
                <w:lang w:val="en-GB"/>
              </w:rPr>
              <w:t>Triennially</w:t>
            </w:r>
            <w:r w:rsidR="005F50A8" w:rsidRPr="006234F8">
              <w:rPr>
                <w:rFonts w:ascii="Sylfaen" w:hAnsi="Sylfaen"/>
                <w:sz w:val="20"/>
                <w:lang w:val="en-GB"/>
              </w:rPr>
              <w:t xml:space="preserve"> </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Biannually</w:t>
            </w:r>
          </w:p>
          <w:p w:rsidR="005F50A8" w:rsidRPr="006234F8" w:rsidRDefault="005F50A8" w:rsidP="004901BD">
            <w:pPr>
              <w:pStyle w:val="Tabletext"/>
              <w:numPr>
                <w:ilvl w:val="0"/>
                <w:numId w:val="65"/>
              </w:numPr>
              <w:rPr>
                <w:rFonts w:ascii="Sylfaen" w:hAnsi="Sylfaen"/>
                <w:sz w:val="20"/>
                <w:lang w:val="en-GB"/>
              </w:rPr>
            </w:pPr>
            <w:r w:rsidRPr="006234F8">
              <w:rPr>
                <w:rFonts w:ascii="Sylfaen" w:hAnsi="Sylfaen"/>
                <w:sz w:val="20"/>
                <w:lang w:val="en-GB"/>
              </w:rPr>
              <w:t xml:space="preserve"> Annually </w:t>
            </w:r>
          </w:p>
        </w:tc>
      </w:tr>
      <w:tr w:rsidR="005F50A8" w:rsidRPr="006234F8" w:rsidTr="00BA6109">
        <w:trPr>
          <w:gridAfter w:val="1"/>
          <w:wAfter w:w="22" w:type="dxa"/>
          <w:cantSplit/>
        </w:trPr>
        <w:tc>
          <w:tcPr>
            <w:tcW w:w="24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Save </w:t>
            </w:r>
          </w:p>
        </w:tc>
        <w:tc>
          <w:tcPr>
            <w:tcW w:w="96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Button</w:t>
            </w:r>
          </w:p>
        </w:tc>
        <w:tc>
          <w:tcPr>
            <w:tcW w:w="176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1274"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GB"/>
              </w:rPr>
            </w:pPr>
          </w:p>
        </w:tc>
        <w:tc>
          <w:tcPr>
            <w:tcW w:w="3449"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GB"/>
              </w:rPr>
            </w:pPr>
            <w:r w:rsidRPr="006234F8">
              <w:rPr>
                <w:rFonts w:ascii="Sylfaen" w:hAnsi="Sylfaen"/>
                <w:sz w:val="20"/>
                <w:lang w:val="en-GB"/>
              </w:rPr>
              <w:t xml:space="preserve">By clicking on the button, modifications made in the given data block are saved in data bank. The form is closed, and the modifications are displayed in “Communication scope” data block of the form described in Table 26.  </w:t>
            </w:r>
          </w:p>
        </w:tc>
      </w:tr>
    </w:tbl>
    <w:p w:rsidR="007C4470" w:rsidRDefault="007C4470" w:rsidP="00834357">
      <w:pPr>
        <w:pStyle w:val="Caption"/>
        <w:rPr>
          <w:lang w:val="en-GB"/>
        </w:rPr>
      </w:pPr>
      <w:bookmarkStart w:id="265" w:name="_Toc449694928"/>
      <w:bookmarkStart w:id="266" w:name="_Toc436206229"/>
      <w:bookmarkStart w:id="267" w:name="_Toc439182612"/>
      <w:bookmarkStart w:id="268" w:name="_Toc436206306"/>
    </w:p>
    <w:p w:rsidR="005F50A8" w:rsidRPr="006234F8" w:rsidRDefault="00BA6109" w:rsidP="00834357">
      <w:pPr>
        <w:pStyle w:val="Caption"/>
        <w:rPr>
          <w:rFonts w:eastAsia="MS Mincho"/>
          <w:lang w:val="en-GB"/>
        </w:rPr>
      </w:pPr>
      <w:bookmarkStart w:id="269" w:name="_Toc465180859"/>
      <w:r w:rsidRPr="006234F8">
        <w:rPr>
          <w:lang w:val="en-GB"/>
        </w:rPr>
        <w:t>Fig.</w:t>
      </w:r>
      <w:r w:rsidR="00A16CDA" w:rsidRPr="006234F8">
        <w:rPr>
          <w:lang w:val="en-GB"/>
        </w:rPr>
        <w:t xml:space="preserve"> </w:t>
      </w:r>
      <w:r w:rsidR="00613FD6" w:rsidRPr="006234F8">
        <w:rPr>
          <w:lang w:val="en-GB"/>
        </w:rPr>
        <w:fldChar w:fldCharType="begin"/>
      </w:r>
      <w:r w:rsidRPr="006234F8">
        <w:rPr>
          <w:lang w:val="en-GB"/>
        </w:rPr>
        <w:instrText xml:space="preserve"> SEQ Fig. \* ARABIC </w:instrText>
      </w:r>
      <w:r w:rsidR="00613FD6" w:rsidRPr="006234F8">
        <w:rPr>
          <w:lang w:val="en-GB"/>
        </w:rPr>
        <w:fldChar w:fldCharType="separate"/>
      </w:r>
      <w:r w:rsidR="005638F6">
        <w:rPr>
          <w:noProof/>
          <w:lang w:val="en-GB"/>
        </w:rPr>
        <w:t>31</w:t>
      </w:r>
      <w:r w:rsidR="00613FD6" w:rsidRPr="006234F8">
        <w:rPr>
          <w:lang w:val="en-GB"/>
        </w:rPr>
        <w:fldChar w:fldCharType="end"/>
      </w:r>
      <w:r w:rsidR="007C4470">
        <w:rPr>
          <w:lang w:val="en-GB"/>
        </w:rPr>
        <w:t>.</w:t>
      </w:r>
      <w:r w:rsidR="005F50A8" w:rsidRPr="006234F8">
        <w:rPr>
          <w:rFonts w:eastAsia="MS Mincho"/>
          <w:lang w:val="en-GB"/>
        </w:rPr>
        <w:t xml:space="preserve"> Selection of person to be appointed to a vacant position</w:t>
      </w:r>
      <w:bookmarkEnd w:id="265"/>
      <w:bookmarkEnd w:id="269"/>
      <w:r w:rsidR="005F50A8" w:rsidRPr="006234F8">
        <w:rPr>
          <w:rFonts w:eastAsia="MS Mincho"/>
          <w:lang w:val="en-GB"/>
        </w:rPr>
        <w:t xml:space="preserve"> </w:t>
      </w:r>
      <w:bookmarkEnd w:id="266"/>
      <w:bookmarkEnd w:id="267"/>
    </w:p>
    <w:p w:rsidR="005F50A8" w:rsidRPr="006234F8" w:rsidRDefault="0030676D" w:rsidP="005F50A8">
      <w:pPr>
        <w:rPr>
          <w:rFonts w:ascii="Sylfaen" w:eastAsia="MS Mincho" w:hAnsi="Sylfaen"/>
          <w:lang w:val="en-GB"/>
        </w:rPr>
      </w:pPr>
      <w:r>
        <w:rPr>
          <w:rFonts w:ascii="Sylfaen" w:eastAsia="MS Mincho" w:hAnsi="Sylfaen"/>
          <w:noProof/>
        </w:rPr>
        <w:drawing>
          <wp:inline distT="0" distB="0" distL="0" distR="0">
            <wp:extent cx="6210935" cy="3034030"/>
            <wp:effectExtent l="19050" t="0" r="0" b="0"/>
            <wp:docPr id="28" name="Picture 27" descr="OrgStructure_AppointToPosi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gStructure_AppointToPosition.jpg"/>
                    <pic:cNvPicPr/>
                  </pic:nvPicPr>
                  <pic:blipFill>
                    <a:blip r:embed="rId86" cstate="print"/>
                    <a:stretch>
                      <a:fillRect/>
                    </a:stretch>
                  </pic:blipFill>
                  <pic:spPr>
                    <a:xfrm>
                      <a:off x="0" y="0"/>
                      <a:ext cx="6210935" cy="3034030"/>
                    </a:xfrm>
                    <a:prstGeom prst="rect">
                      <a:avLst/>
                    </a:prstGeom>
                  </pic:spPr>
                </pic:pic>
              </a:graphicData>
            </a:graphic>
          </wp:inline>
        </w:drawing>
      </w:r>
    </w:p>
    <w:p w:rsidR="005F50A8" w:rsidRPr="006234F8" w:rsidRDefault="005F50A8" w:rsidP="005F50A8">
      <w:pPr>
        <w:rPr>
          <w:rFonts w:ascii="Sylfaen" w:eastAsia="MS Mincho" w:hAnsi="Sylfaen"/>
          <w:lang w:val="en-GB"/>
        </w:rPr>
      </w:pPr>
    </w:p>
    <w:p w:rsidR="005F50A8" w:rsidRPr="00834357" w:rsidRDefault="005F50A8" w:rsidP="00834357">
      <w:pPr>
        <w:pStyle w:val="Caption"/>
      </w:pPr>
    </w:p>
    <w:p w:rsidR="005F50A8" w:rsidRPr="006234F8" w:rsidRDefault="00CA4277" w:rsidP="00834357">
      <w:pPr>
        <w:pStyle w:val="Caption"/>
        <w:rPr>
          <w:rFonts w:eastAsia="MS Mincho"/>
          <w:lang w:val="hy-AM"/>
        </w:rPr>
      </w:pPr>
      <w:bookmarkStart w:id="270" w:name="_Toc465180783"/>
      <w:r w:rsidRPr="006234F8">
        <w:rPr>
          <w:lang w:val="hy-AM"/>
        </w:rPr>
        <w:t>Table</w:t>
      </w:r>
      <w:r w:rsidRPr="006234F8">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32</w:t>
      </w:r>
      <w:r w:rsidR="00613FD6" w:rsidRPr="006234F8">
        <w:rPr>
          <w:lang w:val="hy-AM"/>
        </w:rPr>
        <w:fldChar w:fldCharType="end"/>
      </w:r>
      <w:r w:rsidR="007C4470">
        <w:t>.</w:t>
      </w:r>
      <w:r w:rsidR="005F50A8" w:rsidRPr="006234F8">
        <w:rPr>
          <w:rFonts w:eastAsia="MS Mincho"/>
          <w:lang w:val="hy-AM"/>
        </w:rPr>
        <w:t xml:space="preserve"> </w:t>
      </w:r>
      <w:r w:rsidR="005F50A8" w:rsidRPr="006234F8">
        <w:rPr>
          <w:rFonts w:eastAsia="MS Mincho"/>
        </w:rPr>
        <w:t>Selection of person to be appointed to a vacant position</w:t>
      </w:r>
      <w:bookmarkEnd w:id="270"/>
      <w:r w:rsidR="005F50A8" w:rsidRPr="006234F8">
        <w:rPr>
          <w:rFonts w:eastAsia="MS Mincho"/>
        </w:rPr>
        <w:t xml:space="preserve"> </w:t>
      </w:r>
      <w:bookmarkEnd w:id="268"/>
    </w:p>
    <w:tbl>
      <w:tblPr>
        <w:tblW w:w="4950" w:type="pct"/>
        <w:tblInd w:w="-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6"/>
        <w:gridCol w:w="1304"/>
        <w:gridCol w:w="1461"/>
        <w:gridCol w:w="1407"/>
        <w:gridCol w:w="50"/>
        <w:gridCol w:w="3726"/>
      </w:tblGrid>
      <w:tr w:rsidR="005F50A8" w:rsidRPr="006234F8" w:rsidTr="00BA6109">
        <w:trPr>
          <w:cantSplit/>
          <w:tblHeader/>
        </w:trPr>
        <w:tc>
          <w:tcPr>
            <w:tcW w:w="2265"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rPr>
            </w:pPr>
            <w:r w:rsidRPr="006234F8">
              <w:rPr>
                <w:rFonts w:ascii="Sylfaen" w:hAnsi="Sylfaen"/>
                <w:b w:val="0"/>
                <w:sz w:val="22"/>
                <w:szCs w:val="22"/>
              </w:rPr>
              <w:t>Field</w:t>
            </w:r>
          </w:p>
        </w:tc>
        <w:tc>
          <w:tcPr>
            <w:tcW w:w="1531" w:type="dxa"/>
            <w:gridSpan w:val="2"/>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rPr>
            </w:pPr>
            <w:r w:rsidRPr="006234F8">
              <w:rPr>
                <w:rFonts w:ascii="Sylfaen" w:hAnsi="Sylfaen"/>
                <w:b w:val="0"/>
                <w:sz w:val="22"/>
                <w:szCs w:val="22"/>
              </w:rPr>
              <w:t>Type</w:t>
            </w:r>
          </w:p>
        </w:tc>
        <w:tc>
          <w:tcPr>
            <w:tcW w:w="1701"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rPr>
            </w:pPr>
            <w:r w:rsidRPr="006234F8">
              <w:rPr>
                <w:rFonts w:ascii="Sylfaen" w:hAnsi="Sylfaen"/>
                <w:b w:val="0"/>
                <w:sz w:val="22"/>
                <w:szCs w:val="22"/>
              </w:rPr>
              <w:t>Attributes</w:t>
            </w:r>
          </w:p>
        </w:tc>
        <w:tc>
          <w:tcPr>
            <w:tcW w:w="1696" w:type="dxa"/>
            <w:gridSpan w:val="2"/>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rPr>
            </w:pPr>
            <w:r w:rsidRPr="006234F8">
              <w:rPr>
                <w:rFonts w:ascii="Sylfaen" w:hAnsi="Sylfaen"/>
                <w:b w:val="0"/>
                <w:sz w:val="22"/>
                <w:szCs w:val="22"/>
              </w:rPr>
              <w:t>Initial value</w:t>
            </w:r>
          </w:p>
        </w:tc>
        <w:tc>
          <w:tcPr>
            <w:tcW w:w="4410"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rPr>
            </w:pPr>
            <w:r w:rsidRPr="006234F8">
              <w:rPr>
                <w:rFonts w:ascii="Sylfaen" w:hAnsi="Sylfaen"/>
                <w:b w:val="0"/>
                <w:sz w:val="22"/>
                <w:szCs w:val="22"/>
              </w:rPr>
              <w:t>Description</w:t>
            </w:r>
          </w:p>
        </w:tc>
      </w:tr>
      <w:tr w:rsidR="005F50A8" w:rsidRPr="006234F8" w:rsidTr="00BA6109">
        <w:trPr>
          <w:cantSplit/>
        </w:trPr>
        <w:tc>
          <w:tcPr>
            <w:tcW w:w="11603" w:type="dxa"/>
            <w:gridSpan w:val="7"/>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rPr>
                <w:rFonts w:ascii="Sylfaen" w:hAnsi="Sylfaen"/>
                <w:sz w:val="22"/>
                <w:szCs w:val="22"/>
                <w:lang w:val="hy-AM"/>
              </w:rPr>
            </w:pPr>
            <w:r w:rsidRPr="006234F8">
              <w:rPr>
                <w:rFonts w:ascii="Sylfaen" w:hAnsi="Sylfaen"/>
                <w:sz w:val="22"/>
                <w:szCs w:val="22"/>
                <w:lang w:val="en-US"/>
              </w:rPr>
              <w:t xml:space="preserve">Selection of person. Main data block </w:t>
            </w:r>
          </w:p>
        </w:tc>
      </w:tr>
      <w:tr w:rsidR="005F50A8" w:rsidRPr="006234F8" w:rsidTr="00BA6109">
        <w:trPr>
          <w:cantSplit/>
        </w:trPr>
        <w:tc>
          <w:tcPr>
            <w:tcW w:w="226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Direct management unit </w:t>
            </w:r>
          </w:p>
        </w:tc>
        <w:tc>
          <w:tcPr>
            <w:tcW w:w="1531"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Text box</w:t>
            </w:r>
          </w:p>
        </w:tc>
        <w:tc>
          <w:tcPr>
            <w:tcW w:w="170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Disabled</w:t>
            </w:r>
          </w:p>
        </w:tc>
        <w:tc>
          <w:tcPr>
            <w:tcW w:w="1637"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46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US"/>
              </w:rPr>
            </w:pPr>
            <w:r w:rsidRPr="006234F8">
              <w:rPr>
                <w:rFonts w:ascii="Sylfaen" w:hAnsi="Sylfaen"/>
                <w:sz w:val="20"/>
                <w:lang w:val="en-US"/>
              </w:rPr>
              <w:t xml:space="preserve">Field presents the name of the direct management unit of the structural unit for the selected vacant position. </w:t>
            </w:r>
          </w:p>
        </w:tc>
      </w:tr>
      <w:tr w:rsidR="005F50A8" w:rsidRPr="006234F8" w:rsidTr="00BA6109">
        <w:trPr>
          <w:cantSplit/>
        </w:trPr>
        <w:tc>
          <w:tcPr>
            <w:tcW w:w="226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Structural unit type </w:t>
            </w:r>
          </w:p>
        </w:tc>
        <w:tc>
          <w:tcPr>
            <w:tcW w:w="1531"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Text box</w:t>
            </w:r>
          </w:p>
        </w:tc>
        <w:tc>
          <w:tcPr>
            <w:tcW w:w="170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Disabled</w:t>
            </w:r>
          </w:p>
        </w:tc>
        <w:tc>
          <w:tcPr>
            <w:tcW w:w="1637"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46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US"/>
              </w:rPr>
            </w:pPr>
            <w:r w:rsidRPr="006234F8">
              <w:rPr>
                <w:rFonts w:ascii="Sylfaen" w:hAnsi="Sylfaen"/>
                <w:sz w:val="20"/>
                <w:lang w:val="hy-AM"/>
              </w:rPr>
              <w:t xml:space="preserve">Field presents </w:t>
            </w:r>
            <w:r w:rsidRPr="006234F8">
              <w:rPr>
                <w:rFonts w:ascii="Sylfaen" w:hAnsi="Sylfaen"/>
                <w:sz w:val="20"/>
                <w:lang w:val="en-US"/>
              </w:rPr>
              <w:t>the structural unit type of the selected vacant position.</w:t>
            </w:r>
          </w:p>
        </w:tc>
      </w:tr>
      <w:tr w:rsidR="005F50A8" w:rsidRPr="006234F8" w:rsidTr="00BA6109">
        <w:trPr>
          <w:cantSplit/>
        </w:trPr>
        <w:tc>
          <w:tcPr>
            <w:tcW w:w="226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Name</w:t>
            </w:r>
          </w:p>
          <w:p w:rsidR="005F50A8" w:rsidRPr="006234F8" w:rsidRDefault="005F50A8" w:rsidP="00BA6109">
            <w:pPr>
              <w:pStyle w:val="Tabletext"/>
              <w:rPr>
                <w:rFonts w:ascii="Sylfaen" w:hAnsi="Sylfaen"/>
                <w:sz w:val="20"/>
                <w:lang w:val="hy-AM"/>
              </w:rPr>
            </w:pPr>
          </w:p>
        </w:tc>
        <w:tc>
          <w:tcPr>
            <w:tcW w:w="1531"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Text Box</w:t>
            </w:r>
          </w:p>
        </w:tc>
        <w:tc>
          <w:tcPr>
            <w:tcW w:w="170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Disabled</w:t>
            </w:r>
          </w:p>
        </w:tc>
        <w:tc>
          <w:tcPr>
            <w:tcW w:w="1637"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46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US"/>
              </w:rPr>
            </w:pPr>
            <w:r w:rsidRPr="006234F8">
              <w:rPr>
                <w:rFonts w:ascii="Sylfaen" w:hAnsi="Sylfaen"/>
                <w:sz w:val="20"/>
                <w:lang w:val="hy-AM"/>
              </w:rPr>
              <w:t xml:space="preserve">Field presents </w:t>
            </w:r>
            <w:r w:rsidRPr="006234F8">
              <w:rPr>
                <w:rFonts w:ascii="Sylfaen" w:hAnsi="Sylfaen"/>
                <w:sz w:val="20"/>
                <w:lang w:val="en-US"/>
              </w:rPr>
              <w:t>the name of structural unit of the selected vacant position.</w:t>
            </w:r>
          </w:p>
        </w:tc>
      </w:tr>
      <w:tr w:rsidR="005F50A8" w:rsidRPr="006234F8" w:rsidTr="00BA6109">
        <w:trPr>
          <w:cantSplit/>
        </w:trPr>
        <w:tc>
          <w:tcPr>
            <w:tcW w:w="226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Code </w:t>
            </w:r>
          </w:p>
        </w:tc>
        <w:tc>
          <w:tcPr>
            <w:tcW w:w="1531"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Text Box</w:t>
            </w:r>
          </w:p>
        </w:tc>
        <w:tc>
          <w:tcPr>
            <w:tcW w:w="170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Disabled</w:t>
            </w:r>
          </w:p>
        </w:tc>
        <w:tc>
          <w:tcPr>
            <w:tcW w:w="1637"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hy-AM"/>
              </w:rPr>
              <w:t xml:space="preserve">Field presents </w:t>
            </w:r>
            <w:r w:rsidRPr="006234F8">
              <w:rPr>
                <w:rFonts w:ascii="Sylfaen" w:hAnsi="Sylfaen"/>
                <w:sz w:val="20"/>
                <w:lang w:val="en-US"/>
              </w:rPr>
              <w:t>the code of structural unit of the selected vacant position.</w:t>
            </w:r>
          </w:p>
        </w:tc>
      </w:tr>
      <w:tr w:rsidR="005F50A8" w:rsidRPr="006234F8" w:rsidTr="00BA6109">
        <w:trPr>
          <w:cantSplit/>
        </w:trPr>
        <w:tc>
          <w:tcPr>
            <w:tcW w:w="228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Position type </w:t>
            </w:r>
          </w:p>
        </w:tc>
        <w:tc>
          <w:tcPr>
            <w:tcW w:w="151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Text Box</w:t>
            </w:r>
          </w:p>
        </w:tc>
        <w:tc>
          <w:tcPr>
            <w:tcW w:w="170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Disabled</w:t>
            </w:r>
          </w:p>
        </w:tc>
        <w:tc>
          <w:tcPr>
            <w:tcW w:w="1637"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hy-AM"/>
              </w:rPr>
              <w:t xml:space="preserve">Field </w:t>
            </w:r>
            <w:r w:rsidRPr="006234F8">
              <w:rPr>
                <w:rFonts w:ascii="Sylfaen" w:hAnsi="Sylfaen"/>
                <w:sz w:val="20"/>
                <w:lang w:val="en-US"/>
              </w:rPr>
              <w:t>displays</w:t>
            </w:r>
            <w:r w:rsidRPr="006234F8">
              <w:rPr>
                <w:rFonts w:ascii="Sylfaen" w:hAnsi="Sylfaen"/>
                <w:sz w:val="20"/>
                <w:lang w:val="hy-AM"/>
              </w:rPr>
              <w:t xml:space="preserve"> </w:t>
            </w:r>
            <w:r w:rsidRPr="006234F8">
              <w:rPr>
                <w:rFonts w:ascii="Sylfaen" w:hAnsi="Sylfaen"/>
                <w:sz w:val="20"/>
                <w:lang w:val="en-US"/>
              </w:rPr>
              <w:t>the type of the selected vacant position.</w:t>
            </w:r>
          </w:p>
        </w:tc>
      </w:tr>
      <w:tr w:rsidR="005F50A8" w:rsidRPr="006234F8" w:rsidTr="00BA6109">
        <w:trPr>
          <w:cantSplit/>
        </w:trPr>
        <w:tc>
          <w:tcPr>
            <w:tcW w:w="228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Position group </w:t>
            </w:r>
          </w:p>
        </w:tc>
        <w:tc>
          <w:tcPr>
            <w:tcW w:w="151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Text Box</w:t>
            </w:r>
          </w:p>
        </w:tc>
        <w:tc>
          <w:tcPr>
            <w:tcW w:w="1701"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Disabled</w:t>
            </w:r>
          </w:p>
        </w:tc>
        <w:tc>
          <w:tcPr>
            <w:tcW w:w="1637"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hy-AM"/>
              </w:rPr>
              <w:t xml:space="preserve">Field </w:t>
            </w:r>
            <w:r w:rsidRPr="006234F8">
              <w:rPr>
                <w:rFonts w:ascii="Sylfaen" w:hAnsi="Sylfaen"/>
                <w:sz w:val="20"/>
                <w:lang w:val="en-US"/>
              </w:rPr>
              <w:t>displays</w:t>
            </w:r>
            <w:r w:rsidRPr="006234F8">
              <w:rPr>
                <w:rFonts w:ascii="Sylfaen" w:hAnsi="Sylfaen"/>
                <w:sz w:val="20"/>
                <w:lang w:val="hy-AM"/>
              </w:rPr>
              <w:t xml:space="preserve"> </w:t>
            </w:r>
            <w:r w:rsidRPr="006234F8">
              <w:rPr>
                <w:rFonts w:ascii="Sylfaen" w:hAnsi="Sylfaen"/>
                <w:sz w:val="20"/>
                <w:lang w:val="en-US"/>
              </w:rPr>
              <w:t>the group of the selected vacant position, the subgroup in the event of civil service and the type in the event of contractual position.</w:t>
            </w:r>
          </w:p>
        </w:tc>
      </w:tr>
      <w:tr w:rsidR="005F50A8" w:rsidRPr="006234F8" w:rsidTr="007D2086">
        <w:trPr>
          <w:cantSplit/>
        </w:trPr>
        <w:tc>
          <w:tcPr>
            <w:tcW w:w="228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Position name </w:t>
            </w:r>
          </w:p>
        </w:tc>
        <w:tc>
          <w:tcPr>
            <w:tcW w:w="151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Column</w:t>
            </w:r>
          </w:p>
        </w:tc>
        <w:tc>
          <w:tcPr>
            <w:tcW w:w="170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637"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Field displays the name of selected vacant position. </w:t>
            </w:r>
          </w:p>
        </w:tc>
      </w:tr>
      <w:tr w:rsidR="005F50A8" w:rsidRPr="006234F8" w:rsidTr="007D2086">
        <w:trPr>
          <w:cantSplit/>
        </w:trPr>
        <w:tc>
          <w:tcPr>
            <w:tcW w:w="228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Position code </w:t>
            </w:r>
          </w:p>
        </w:tc>
        <w:tc>
          <w:tcPr>
            <w:tcW w:w="151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Column</w:t>
            </w:r>
          </w:p>
        </w:tc>
        <w:tc>
          <w:tcPr>
            <w:tcW w:w="170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637"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Field displays the </w:t>
            </w:r>
            <w:r w:rsidRPr="006234F8">
              <w:rPr>
                <w:rFonts w:ascii="Sylfaen" w:hAnsi="Sylfaen"/>
                <w:sz w:val="20"/>
                <w:lang w:val="en-US"/>
              </w:rPr>
              <w:t>code</w:t>
            </w:r>
            <w:r w:rsidRPr="006234F8">
              <w:rPr>
                <w:rFonts w:ascii="Sylfaen" w:hAnsi="Sylfaen"/>
                <w:sz w:val="20"/>
                <w:lang w:val="hy-AM"/>
              </w:rPr>
              <w:t xml:space="preserve"> of selected vacant position. </w:t>
            </w:r>
          </w:p>
        </w:tc>
      </w:tr>
      <w:tr w:rsidR="005F50A8" w:rsidRPr="006234F8" w:rsidTr="00BA6109">
        <w:trPr>
          <w:cantSplit/>
        </w:trPr>
        <w:tc>
          <w:tcPr>
            <w:tcW w:w="11603" w:type="dxa"/>
            <w:gridSpan w:val="7"/>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hy-AM"/>
              </w:rPr>
            </w:pPr>
            <w:r w:rsidRPr="006234F8">
              <w:rPr>
                <w:rFonts w:ascii="Sylfaen" w:hAnsi="Sylfaen"/>
                <w:sz w:val="20"/>
                <w:lang w:val="en-US"/>
              </w:rPr>
              <w:t xml:space="preserve">People search block </w:t>
            </w:r>
          </w:p>
        </w:tc>
      </w:tr>
      <w:tr w:rsidR="005F50A8" w:rsidRPr="006234F8" w:rsidTr="00BA6109">
        <w:trPr>
          <w:cantSplit/>
        </w:trPr>
        <w:tc>
          <w:tcPr>
            <w:tcW w:w="2283"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PSN </w:t>
            </w:r>
          </w:p>
        </w:tc>
        <w:tc>
          <w:tcPr>
            <w:tcW w:w="1513"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Text box</w:t>
            </w:r>
          </w:p>
        </w:tc>
        <w:tc>
          <w:tcPr>
            <w:tcW w:w="170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637"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46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tabs>
                <w:tab w:val="left" w:pos="871"/>
              </w:tabs>
              <w:rPr>
                <w:rFonts w:ascii="Sylfaen" w:hAnsi="Sylfaen"/>
                <w:sz w:val="20"/>
                <w:lang w:val="hy-AM"/>
              </w:rPr>
            </w:pPr>
            <w:r w:rsidRPr="006234F8">
              <w:rPr>
                <w:rFonts w:ascii="Sylfaen" w:hAnsi="Sylfaen"/>
                <w:sz w:val="20"/>
                <w:lang w:val="hy-AM"/>
              </w:rPr>
              <w:t xml:space="preserve">Field Defines the PSN of the searched person. </w:t>
            </w:r>
          </w:p>
        </w:tc>
      </w:tr>
      <w:tr w:rsidR="005F50A8" w:rsidRPr="006234F8" w:rsidTr="00BA6109">
        <w:trPr>
          <w:cantSplit/>
        </w:trPr>
        <w:tc>
          <w:tcPr>
            <w:tcW w:w="2283"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First name </w:t>
            </w:r>
          </w:p>
        </w:tc>
        <w:tc>
          <w:tcPr>
            <w:tcW w:w="1513"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Text box</w:t>
            </w:r>
          </w:p>
        </w:tc>
        <w:tc>
          <w:tcPr>
            <w:tcW w:w="170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637"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46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tabs>
                <w:tab w:val="left" w:pos="871"/>
              </w:tabs>
              <w:rPr>
                <w:rFonts w:ascii="Sylfaen" w:hAnsi="Sylfaen"/>
                <w:sz w:val="20"/>
                <w:lang w:val="hy-AM"/>
              </w:rPr>
            </w:pPr>
            <w:r w:rsidRPr="006234F8">
              <w:rPr>
                <w:rFonts w:ascii="Sylfaen" w:hAnsi="Sylfaen"/>
                <w:sz w:val="20"/>
                <w:lang w:val="hy-AM"/>
              </w:rPr>
              <w:t xml:space="preserve">Field Defines the </w:t>
            </w:r>
            <w:r w:rsidRPr="006234F8">
              <w:rPr>
                <w:rFonts w:ascii="Sylfaen" w:hAnsi="Sylfaen"/>
                <w:sz w:val="20"/>
                <w:lang w:val="en-US"/>
              </w:rPr>
              <w:t>first name</w:t>
            </w:r>
            <w:r w:rsidRPr="006234F8">
              <w:rPr>
                <w:rFonts w:ascii="Sylfaen" w:hAnsi="Sylfaen"/>
                <w:sz w:val="20"/>
                <w:lang w:val="hy-AM"/>
              </w:rPr>
              <w:t xml:space="preserve"> of the searched persons. </w:t>
            </w:r>
          </w:p>
        </w:tc>
      </w:tr>
      <w:tr w:rsidR="005F50A8" w:rsidRPr="006234F8" w:rsidTr="00BA6109">
        <w:trPr>
          <w:cantSplit/>
        </w:trPr>
        <w:tc>
          <w:tcPr>
            <w:tcW w:w="2283"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Surname </w:t>
            </w:r>
          </w:p>
        </w:tc>
        <w:tc>
          <w:tcPr>
            <w:tcW w:w="1513"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Text box</w:t>
            </w:r>
          </w:p>
        </w:tc>
        <w:tc>
          <w:tcPr>
            <w:tcW w:w="170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637"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46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tabs>
                <w:tab w:val="left" w:pos="871"/>
              </w:tabs>
              <w:rPr>
                <w:rFonts w:ascii="Sylfaen" w:hAnsi="Sylfaen"/>
                <w:sz w:val="20"/>
                <w:lang w:val="hy-AM"/>
              </w:rPr>
            </w:pPr>
            <w:r w:rsidRPr="006234F8">
              <w:rPr>
                <w:rFonts w:ascii="Sylfaen" w:hAnsi="Sylfaen"/>
                <w:sz w:val="20"/>
                <w:lang w:val="hy-AM"/>
              </w:rPr>
              <w:t xml:space="preserve">Field Defines the </w:t>
            </w:r>
            <w:r w:rsidRPr="006234F8">
              <w:rPr>
                <w:rFonts w:ascii="Sylfaen" w:hAnsi="Sylfaen"/>
                <w:sz w:val="20"/>
                <w:lang w:val="en-US"/>
              </w:rPr>
              <w:t>surname</w:t>
            </w:r>
            <w:r w:rsidRPr="006234F8">
              <w:rPr>
                <w:rFonts w:ascii="Sylfaen" w:hAnsi="Sylfaen"/>
                <w:sz w:val="20"/>
                <w:lang w:val="hy-AM"/>
              </w:rPr>
              <w:t xml:space="preserve"> of the searched persons. </w:t>
            </w:r>
          </w:p>
        </w:tc>
      </w:tr>
      <w:tr w:rsidR="005F50A8" w:rsidRPr="006234F8" w:rsidTr="00BA6109">
        <w:trPr>
          <w:cantSplit/>
        </w:trPr>
        <w:tc>
          <w:tcPr>
            <w:tcW w:w="2283"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Paternal name </w:t>
            </w:r>
          </w:p>
        </w:tc>
        <w:tc>
          <w:tcPr>
            <w:tcW w:w="1513"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Text box</w:t>
            </w:r>
          </w:p>
        </w:tc>
        <w:tc>
          <w:tcPr>
            <w:tcW w:w="170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637"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46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tabs>
                <w:tab w:val="left" w:pos="871"/>
              </w:tabs>
              <w:rPr>
                <w:rFonts w:ascii="Sylfaen" w:hAnsi="Sylfaen"/>
                <w:sz w:val="20"/>
                <w:lang w:val="hy-AM"/>
              </w:rPr>
            </w:pPr>
            <w:r w:rsidRPr="006234F8">
              <w:rPr>
                <w:rFonts w:ascii="Sylfaen" w:hAnsi="Sylfaen"/>
                <w:sz w:val="20"/>
                <w:lang w:val="hy-AM"/>
              </w:rPr>
              <w:t xml:space="preserve">Field Defines the </w:t>
            </w:r>
            <w:r w:rsidRPr="006234F8">
              <w:rPr>
                <w:rFonts w:ascii="Sylfaen" w:hAnsi="Sylfaen"/>
                <w:sz w:val="20"/>
                <w:lang w:val="en-US"/>
              </w:rPr>
              <w:t>paternal name</w:t>
            </w:r>
            <w:r w:rsidRPr="006234F8">
              <w:rPr>
                <w:rFonts w:ascii="Sylfaen" w:hAnsi="Sylfaen"/>
                <w:sz w:val="20"/>
                <w:lang w:val="hy-AM"/>
              </w:rPr>
              <w:t xml:space="preserve"> of the searched persons. </w:t>
            </w:r>
          </w:p>
        </w:tc>
      </w:tr>
      <w:tr w:rsidR="005F50A8" w:rsidRPr="006234F8" w:rsidTr="00BA6109">
        <w:trPr>
          <w:cantSplit/>
        </w:trPr>
        <w:tc>
          <w:tcPr>
            <w:tcW w:w="228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Search </w:t>
            </w:r>
          </w:p>
          <w:p w:rsidR="005F50A8" w:rsidRPr="006234F8" w:rsidRDefault="005F50A8" w:rsidP="00BA6109">
            <w:pPr>
              <w:pStyle w:val="Tabletext"/>
              <w:rPr>
                <w:rFonts w:ascii="Sylfaen" w:hAnsi="Sylfaen"/>
                <w:sz w:val="20"/>
                <w:lang w:val="hy-AM"/>
              </w:rPr>
            </w:pPr>
          </w:p>
        </w:tc>
        <w:tc>
          <w:tcPr>
            <w:tcW w:w="151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Button</w:t>
            </w:r>
          </w:p>
        </w:tc>
        <w:tc>
          <w:tcPr>
            <w:tcW w:w="170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637"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46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Clicking on the button, search is performed</w:t>
            </w:r>
            <w:r w:rsidRPr="006234F8">
              <w:rPr>
                <w:rFonts w:ascii="Sylfaen" w:hAnsi="Sylfaen"/>
                <w:sz w:val="20"/>
                <w:lang w:val="en-US"/>
              </w:rPr>
              <w:t xml:space="preserve"> by the fields described above. </w:t>
            </w:r>
          </w:p>
        </w:tc>
      </w:tr>
      <w:tr w:rsidR="005F50A8" w:rsidRPr="006234F8" w:rsidTr="00BA6109">
        <w:trPr>
          <w:cantSplit/>
        </w:trPr>
        <w:tc>
          <w:tcPr>
            <w:tcW w:w="228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New </w:t>
            </w:r>
          </w:p>
          <w:p w:rsidR="005F50A8" w:rsidRPr="006234F8" w:rsidRDefault="005F50A8" w:rsidP="00BA6109">
            <w:pPr>
              <w:pStyle w:val="Tabletext"/>
              <w:rPr>
                <w:rFonts w:ascii="Sylfaen" w:hAnsi="Sylfaen"/>
                <w:sz w:val="20"/>
                <w:lang w:val="hy-AM"/>
              </w:rPr>
            </w:pPr>
          </w:p>
        </w:tc>
        <w:tc>
          <w:tcPr>
            <w:tcW w:w="151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Button</w:t>
            </w:r>
          </w:p>
        </w:tc>
        <w:tc>
          <w:tcPr>
            <w:tcW w:w="170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637"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46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By clicking on the button, all search fields are brought to their initial state. </w:t>
            </w:r>
          </w:p>
        </w:tc>
      </w:tr>
      <w:tr w:rsidR="005F50A8" w:rsidRPr="006234F8" w:rsidTr="00BA6109">
        <w:trPr>
          <w:cantSplit/>
        </w:trPr>
        <w:tc>
          <w:tcPr>
            <w:tcW w:w="11603" w:type="dxa"/>
            <w:gridSpan w:val="7"/>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hy-AM"/>
              </w:rPr>
            </w:pPr>
            <w:r w:rsidRPr="006234F8">
              <w:rPr>
                <w:rFonts w:ascii="Sylfaen" w:hAnsi="Sylfaen"/>
                <w:sz w:val="20"/>
                <w:lang w:val="en-US"/>
              </w:rPr>
              <w:t xml:space="preserve">Through </w:t>
            </w:r>
            <w:r w:rsidR="001E25FA" w:rsidRPr="006234F8">
              <w:rPr>
                <w:rFonts w:ascii="Sylfaen" w:hAnsi="Sylfaen"/>
                <w:sz w:val="20"/>
                <w:lang w:val="en-US"/>
              </w:rPr>
              <w:t>people’s</w:t>
            </w:r>
            <w:r w:rsidRPr="006234F8">
              <w:rPr>
                <w:rFonts w:ascii="Sylfaen" w:hAnsi="Sylfaen"/>
                <w:sz w:val="20"/>
                <w:lang w:val="en-US"/>
              </w:rPr>
              <w:t xml:space="preserve"> table </w:t>
            </w:r>
          </w:p>
        </w:tc>
      </w:tr>
      <w:tr w:rsidR="005F50A8" w:rsidRPr="006234F8" w:rsidTr="00BA6109">
        <w:trPr>
          <w:cantSplit/>
        </w:trPr>
        <w:tc>
          <w:tcPr>
            <w:tcW w:w="2283"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PSN </w:t>
            </w:r>
          </w:p>
        </w:tc>
        <w:tc>
          <w:tcPr>
            <w:tcW w:w="1513"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Text box</w:t>
            </w:r>
          </w:p>
        </w:tc>
        <w:tc>
          <w:tcPr>
            <w:tcW w:w="170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637"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46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tabs>
                <w:tab w:val="left" w:pos="871"/>
              </w:tabs>
              <w:rPr>
                <w:rFonts w:ascii="Sylfaen" w:hAnsi="Sylfaen"/>
                <w:sz w:val="20"/>
                <w:lang w:val="en-US"/>
              </w:rPr>
            </w:pPr>
            <w:r w:rsidRPr="006234F8">
              <w:rPr>
                <w:rFonts w:ascii="Sylfaen" w:hAnsi="Sylfaen"/>
                <w:sz w:val="20"/>
                <w:lang w:val="hy-AM"/>
              </w:rPr>
              <w:t>Field Defines the PSN of the searched persons</w:t>
            </w:r>
            <w:r w:rsidRPr="006234F8">
              <w:rPr>
                <w:rFonts w:ascii="Sylfaen" w:hAnsi="Sylfaen"/>
                <w:sz w:val="20"/>
                <w:lang w:val="en-US"/>
              </w:rPr>
              <w:t>.</w:t>
            </w:r>
          </w:p>
        </w:tc>
      </w:tr>
      <w:tr w:rsidR="005F50A8" w:rsidRPr="006234F8" w:rsidTr="00BA6109">
        <w:trPr>
          <w:cantSplit/>
        </w:trPr>
        <w:tc>
          <w:tcPr>
            <w:tcW w:w="2283"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First name</w:t>
            </w:r>
          </w:p>
        </w:tc>
        <w:tc>
          <w:tcPr>
            <w:tcW w:w="1513"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Text box</w:t>
            </w:r>
          </w:p>
        </w:tc>
        <w:tc>
          <w:tcPr>
            <w:tcW w:w="170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637"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46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tabs>
                <w:tab w:val="left" w:pos="871"/>
              </w:tabs>
              <w:rPr>
                <w:rFonts w:ascii="Sylfaen" w:hAnsi="Sylfaen"/>
                <w:sz w:val="20"/>
                <w:lang w:val="hy-AM"/>
              </w:rPr>
            </w:pPr>
            <w:r w:rsidRPr="006234F8">
              <w:rPr>
                <w:rFonts w:ascii="Sylfaen" w:hAnsi="Sylfaen"/>
                <w:sz w:val="20"/>
                <w:lang w:val="hy-AM"/>
              </w:rPr>
              <w:t xml:space="preserve">Field Defines the </w:t>
            </w:r>
            <w:r w:rsidRPr="006234F8">
              <w:rPr>
                <w:rFonts w:ascii="Sylfaen" w:hAnsi="Sylfaen"/>
                <w:sz w:val="20"/>
                <w:lang w:val="en-US"/>
              </w:rPr>
              <w:t>first name</w:t>
            </w:r>
            <w:r w:rsidRPr="006234F8">
              <w:rPr>
                <w:rFonts w:ascii="Sylfaen" w:hAnsi="Sylfaen"/>
                <w:sz w:val="20"/>
                <w:lang w:val="hy-AM"/>
              </w:rPr>
              <w:t xml:space="preserve"> of the searched persons. </w:t>
            </w:r>
          </w:p>
        </w:tc>
      </w:tr>
      <w:tr w:rsidR="005F50A8" w:rsidRPr="006234F8" w:rsidTr="00BA6109">
        <w:trPr>
          <w:cantSplit/>
        </w:trPr>
        <w:tc>
          <w:tcPr>
            <w:tcW w:w="2283"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en-US"/>
              </w:rPr>
              <w:t>Surname</w:t>
            </w:r>
          </w:p>
        </w:tc>
        <w:tc>
          <w:tcPr>
            <w:tcW w:w="1513"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Text box</w:t>
            </w:r>
          </w:p>
        </w:tc>
        <w:tc>
          <w:tcPr>
            <w:tcW w:w="170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637"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46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tabs>
                <w:tab w:val="left" w:pos="871"/>
              </w:tabs>
              <w:rPr>
                <w:rFonts w:ascii="Sylfaen" w:hAnsi="Sylfaen"/>
                <w:sz w:val="20"/>
                <w:lang w:val="hy-AM"/>
              </w:rPr>
            </w:pPr>
            <w:r w:rsidRPr="006234F8">
              <w:rPr>
                <w:rFonts w:ascii="Sylfaen" w:hAnsi="Sylfaen"/>
                <w:sz w:val="20"/>
                <w:lang w:val="hy-AM"/>
              </w:rPr>
              <w:t xml:space="preserve">Field Defines the </w:t>
            </w:r>
            <w:r w:rsidRPr="006234F8">
              <w:rPr>
                <w:rFonts w:ascii="Sylfaen" w:hAnsi="Sylfaen"/>
                <w:sz w:val="20"/>
                <w:lang w:val="en-US"/>
              </w:rPr>
              <w:t>surname</w:t>
            </w:r>
            <w:r w:rsidRPr="006234F8">
              <w:rPr>
                <w:rFonts w:ascii="Sylfaen" w:hAnsi="Sylfaen"/>
                <w:sz w:val="20"/>
                <w:lang w:val="hy-AM"/>
              </w:rPr>
              <w:t xml:space="preserve"> of the searched persons. </w:t>
            </w:r>
          </w:p>
        </w:tc>
      </w:tr>
      <w:tr w:rsidR="005F50A8" w:rsidRPr="006234F8" w:rsidTr="00BA6109">
        <w:trPr>
          <w:cantSplit/>
        </w:trPr>
        <w:tc>
          <w:tcPr>
            <w:tcW w:w="2283"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en-US"/>
              </w:rPr>
              <w:t>Paternal name</w:t>
            </w:r>
          </w:p>
        </w:tc>
        <w:tc>
          <w:tcPr>
            <w:tcW w:w="1513"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Text box</w:t>
            </w:r>
          </w:p>
        </w:tc>
        <w:tc>
          <w:tcPr>
            <w:tcW w:w="170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637"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46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tabs>
                <w:tab w:val="left" w:pos="871"/>
              </w:tabs>
              <w:rPr>
                <w:rFonts w:ascii="Sylfaen" w:hAnsi="Sylfaen"/>
                <w:sz w:val="20"/>
                <w:lang w:val="hy-AM"/>
              </w:rPr>
            </w:pPr>
            <w:r w:rsidRPr="006234F8">
              <w:rPr>
                <w:rFonts w:ascii="Sylfaen" w:hAnsi="Sylfaen"/>
                <w:sz w:val="20"/>
                <w:lang w:val="hy-AM"/>
              </w:rPr>
              <w:t xml:space="preserve">Field Defines the </w:t>
            </w:r>
            <w:r w:rsidRPr="006234F8">
              <w:rPr>
                <w:rFonts w:ascii="Sylfaen" w:hAnsi="Sylfaen"/>
                <w:sz w:val="20"/>
                <w:lang w:val="en-US"/>
              </w:rPr>
              <w:t>paternal name</w:t>
            </w:r>
            <w:r w:rsidRPr="006234F8">
              <w:rPr>
                <w:rFonts w:ascii="Sylfaen" w:hAnsi="Sylfaen"/>
                <w:sz w:val="20"/>
                <w:lang w:val="hy-AM"/>
              </w:rPr>
              <w:t xml:space="preserve"> of the searched persons. </w:t>
            </w:r>
          </w:p>
        </w:tc>
      </w:tr>
      <w:tr w:rsidR="005F50A8" w:rsidRPr="006234F8" w:rsidTr="00BA6109">
        <w:trPr>
          <w:cantSplit/>
        </w:trPr>
        <w:tc>
          <w:tcPr>
            <w:tcW w:w="228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View </w:t>
            </w:r>
          </w:p>
          <w:p w:rsidR="005F50A8" w:rsidRPr="006234F8" w:rsidRDefault="005F50A8" w:rsidP="00BA6109">
            <w:pPr>
              <w:pStyle w:val="Tabletext"/>
              <w:rPr>
                <w:rFonts w:ascii="Sylfaen" w:hAnsi="Sylfaen"/>
                <w:sz w:val="20"/>
                <w:lang w:val="hy-AM"/>
              </w:rPr>
            </w:pPr>
          </w:p>
        </w:tc>
        <w:tc>
          <w:tcPr>
            <w:tcW w:w="151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Button</w:t>
            </w:r>
          </w:p>
        </w:tc>
        <w:tc>
          <w:tcPr>
            <w:tcW w:w="170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637"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46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US"/>
              </w:rPr>
            </w:pPr>
            <w:r w:rsidRPr="006234F8">
              <w:rPr>
                <w:rFonts w:ascii="Sylfaen" w:hAnsi="Sylfaen"/>
                <w:sz w:val="20"/>
                <w:lang w:val="hy-AM"/>
              </w:rPr>
              <w:t xml:space="preserve">By clicking on the button, the </w:t>
            </w:r>
            <w:r w:rsidRPr="006234F8">
              <w:rPr>
                <w:rFonts w:ascii="Sylfaen" w:hAnsi="Sylfaen"/>
                <w:sz w:val="20"/>
                <w:lang w:val="en-US"/>
              </w:rPr>
              <w:t xml:space="preserve">view </w:t>
            </w:r>
            <w:r w:rsidRPr="006234F8">
              <w:rPr>
                <w:rFonts w:ascii="Sylfaen" w:hAnsi="Sylfaen"/>
                <w:sz w:val="20"/>
                <w:lang w:val="hy-AM"/>
              </w:rPr>
              <w:t xml:space="preserve">page </w:t>
            </w:r>
            <w:r w:rsidRPr="006234F8">
              <w:rPr>
                <w:rFonts w:ascii="Sylfaen" w:hAnsi="Sylfaen"/>
                <w:sz w:val="20"/>
                <w:lang w:val="en-US"/>
              </w:rPr>
              <w:t xml:space="preserve">for </w:t>
            </w:r>
            <w:r w:rsidRPr="006234F8">
              <w:rPr>
                <w:rFonts w:ascii="Sylfaen" w:hAnsi="Sylfaen"/>
                <w:sz w:val="20"/>
                <w:lang w:val="hy-AM"/>
              </w:rPr>
              <w:t xml:space="preserve">the data of </w:t>
            </w:r>
            <w:r w:rsidRPr="006234F8">
              <w:rPr>
                <w:rFonts w:ascii="Sylfaen" w:hAnsi="Sylfaen"/>
                <w:sz w:val="20"/>
                <w:lang w:val="en-US"/>
              </w:rPr>
              <w:t>a</w:t>
            </w:r>
            <w:r w:rsidRPr="006234F8">
              <w:rPr>
                <w:rFonts w:ascii="Sylfaen" w:hAnsi="Sylfaen"/>
                <w:sz w:val="20"/>
                <w:lang w:val="hy-AM"/>
              </w:rPr>
              <w:t xml:space="preserve"> particular person is displayed, which is described in Fig. 3 and Table 4 of the HRMIS Employee Data </w:t>
            </w:r>
            <w:r w:rsidRPr="006234F8">
              <w:rPr>
                <w:rFonts w:ascii="Sylfaen" w:hAnsi="Sylfaen"/>
                <w:sz w:val="20"/>
                <w:lang w:val="en-US"/>
              </w:rPr>
              <w:t>V</w:t>
            </w:r>
            <w:r w:rsidRPr="006234F8">
              <w:rPr>
                <w:rFonts w:ascii="Sylfaen" w:hAnsi="Sylfaen"/>
                <w:sz w:val="20"/>
                <w:lang w:val="hy-AM"/>
              </w:rPr>
              <w:t xml:space="preserve">iew module. </w:t>
            </w:r>
            <w:r w:rsidRPr="006234F8">
              <w:rPr>
                <w:rFonts w:ascii="Sylfaen" w:hAnsi="Sylfaen"/>
                <w:sz w:val="20"/>
                <w:lang w:val="en-US"/>
              </w:rPr>
              <w:t xml:space="preserve">By clicking on “Appoint to a position” button in that form, the form for appointing the checked person in the checked position opens, as described in Table 6 and Fig. 6 in “Module for appointing to a position” section. </w:t>
            </w:r>
          </w:p>
        </w:tc>
      </w:tr>
      <w:tr w:rsidR="005F50A8" w:rsidRPr="006234F8" w:rsidTr="00BA6109">
        <w:trPr>
          <w:cantSplit/>
        </w:trPr>
        <w:tc>
          <w:tcPr>
            <w:tcW w:w="2283"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Select </w:t>
            </w:r>
          </w:p>
          <w:p w:rsidR="005F50A8" w:rsidRPr="006234F8" w:rsidRDefault="005F50A8" w:rsidP="00BA6109">
            <w:pPr>
              <w:pStyle w:val="Tabletext"/>
              <w:rPr>
                <w:rFonts w:ascii="Sylfaen" w:hAnsi="Sylfaen"/>
                <w:sz w:val="20"/>
                <w:lang w:val="hy-AM"/>
              </w:rPr>
            </w:pPr>
          </w:p>
        </w:tc>
        <w:tc>
          <w:tcPr>
            <w:tcW w:w="1513"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Button</w:t>
            </w:r>
          </w:p>
        </w:tc>
        <w:tc>
          <w:tcPr>
            <w:tcW w:w="1701"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637"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4469"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By clicking on the button, the form for appointing the selected person </w:t>
            </w:r>
            <w:r w:rsidRPr="006234F8">
              <w:rPr>
                <w:rFonts w:ascii="Sylfaen" w:hAnsi="Sylfaen"/>
                <w:sz w:val="20"/>
                <w:lang w:val="en-US"/>
              </w:rPr>
              <w:t>to a</w:t>
            </w:r>
            <w:r w:rsidRPr="006234F8">
              <w:rPr>
                <w:rFonts w:ascii="Sylfaen" w:hAnsi="Sylfaen"/>
                <w:sz w:val="20"/>
                <w:lang w:val="hy-AM"/>
              </w:rPr>
              <w:t xml:space="preserve"> selected position opens, which is described in Table 6 and Fig. 6 of “Module for appointing to a position” section. </w:t>
            </w:r>
          </w:p>
        </w:tc>
      </w:tr>
    </w:tbl>
    <w:p w:rsidR="005F50A8" w:rsidRPr="00834357" w:rsidRDefault="005F50A8" w:rsidP="00834357">
      <w:pPr>
        <w:pStyle w:val="Caption"/>
      </w:pPr>
      <w:bookmarkStart w:id="271" w:name="_Toc436206230"/>
      <w:bookmarkStart w:id="272" w:name="_Toc439182613"/>
    </w:p>
    <w:p w:rsidR="00E6701C" w:rsidRPr="006234F8" w:rsidRDefault="00E6701C" w:rsidP="00834357">
      <w:pPr>
        <w:pStyle w:val="Caption"/>
        <w:rPr>
          <w:lang w:val="hy-AM"/>
        </w:rPr>
        <w:sectPr w:rsidR="00E6701C" w:rsidRPr="006234F8" w:rsidSect="00F75A20">
          <w:pgSz w:w="11907" w:h="16839" w:code="9"/>
          <w:pgMar w:top="1814" w:right="708" w:bottom="1247" w:left="1418" w:header="720" w:footer="720" w:gutter="0"/>
          <w:cols w:space="720"/>
          <w:titlePg/>
          <w:docGrid w:linePitch="360"/>
        </w:sectPr>
      </w:pPr>
      <w:bookmarkStart w:id="273" w:name="_Toc449694929"/>
    </w:p>
    <w:p w:rsidR="005F50A8" w:rsidRPr="006234F8" w:rsidRDefault="00BA6109" w:rsidP="00834357">
      <w:pPr>
        <w:pStyle w:val="Caption"/>
      </w:pPr>
      <w:bookmarkStart w:id="274" w:name="_Toc465180860"/>
      <w:r w:rsidRPr="006234F8">
        <w:rPr>
          <w:lang w:val="hy-AM"/>
        </w:rPr>
        <w:t>Fig.</w:t>
      </w:r>
      <w:r w:rsidR="00A16CDA" w:rsidRPr="006234F8">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32</w:t>
      </w:r>
      <w:r w:rsidR="00613FD6" w:rsidRPr="006234F8">
        <w:rPr>
          <w:lang w:val="hy-AM"/>
        </w:rPr>
        <w:fldChar w:fldCharType="end"/>
      </w:r>
      <w:r w:rsidR="007C4470">
        <w:t>.</w:t>
      </w:r>
      <w:r w:rsidR="005F50A8" w:rsidRPr="006234F8">
        <w:rPr>
          <w:lang w:val="hy-AM"/>
        </w:rPr>
        <w:t xml:space="preserve"> Links of </w:t>
      </w:r>
      <w:r w:rsidR="005F50A8" w:rsidRPr="006234F8">
        <w:t xml:space="preserve">the position </w:t>
      </w:r>
      <w:r w:rsidR="005F50A8" w:rsidRPr="006234F8">
        <w:rPr>
          <w:lang w:val="hy-AM"/>
        </w:rPr>
        <w:t>types</w:t>
      </w:r>
      <w:r w:rsidR="005F50A8" w:rsidRPr="006234F8">
        <w:t xml:space="preserve"> and</w:t>
      </w:r>
      <w:r w:rsidR="005F50A8" w:rsidRPr="006234F8">
        <w:rPr>
          <w:lang w:val="hy-AM"/>
        </w:rPr>
        <w:t xml:space="preserve"> groups </w:t>
      </w:r>
      <w:r w:rsidR="005F50A8" w:rsidRPr="006234F8">
        <w:t>and the positions</w:t>
      </w:r>
      <w:bookmarkEnd w:id="273"/>
      <w:bookmarkEnd w:id="274"/>
      <w:r w:rsidR="005F50A8" w:rsidRPr="006234F8">
        <w:t xml:space="preserve"> </w:t>
      </w:r>
      <w:bookmarkEnd w:id="271"/>
      <w:bookmarkEnd w:id="272"/>
    </w:p>
    <w:p w:rsidR="005F50A8" w:rsidRPr="006234F8" w:rsidRDefault="005F50A8" w:rsidP="005F50A8">
      <w:pPr>
        <w:rPr>
          <w:rFonts w:ascii="Sylfaen" w:eastAsia="MS Mincho" w:hAnsi="Sylfaen"/>
        </w:rPr>
      </w:pPr>
      <w:r w:rsidRPr="006234F8">
        <w:rPr>
          <w:rFonts w:ascii="Sylfaen" w:eastAsia="MS Mincho" w:hAnsi="Sylfaen"/>
          <w:noProof/>
        </w:rPr>
        <w:drawing>
          <wp:inline distT="0" distB="0" distL="0" distR="0">
            <wp:extent cx="6210935" cy="278892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Org Structure Positions Types Groups Positions.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6210935" cy="2788920"/>
                    </a:xfrm>
                    <a:prstGeom prst="rect">
                      <a:avLst/>
                    </a:prstGeom>
                  </pic:spPr>
                </pic:pic>
              </a:graphicData>
            </a:graphic>
          </wp:inline>
        </w:drawing>
      </w:r>
    </w:p>
    <w:p w:rsidR="005F50A8" w:rsidRPr="006234F8" w:rsidRDefault="005F50A8" w:rsidP="005F50A8">
      <w:pPr>
        <w:spacing w:before="120" w:after="120"/>
        <w:rPr>
          <w:rFonts w:ascii="Sylfaen" w:hAnsi="Sylfaen"/>
          <w:sz w:val="22"/>
          <w:szCs w:val="22"/>
          <w:lang w:val="hy-AM"/>
        </w:rPr>
      </w:pPr>
    </w:p>
    <w:p w:rsidR="005F50A8" w:rsidRPr="006234F8" w:rsidRDefault="00CA4277" w:rsidP="00834357">
      <w:pPr>
        <w:pStyle w:val="Caption"/>
        <w:rPr>
          <w:rFonts w:eastAsia="MS Mincho"/>
          <w:lang w:val="hy-AM"/>
        </w:rPr>
      </w:pPr>
      <w:bookmarkStart w:id="275" w:name="_Toc465180784"/>
      <w:bookmarkStart w:id="276" w:name="_Toc436206307"/>
      <w:r w:rsidRPr="006234F8">
        <w:rPr>
          <w:lang w:val="hy-AM"/>
        </w:rPr>
        <w:t>Table</w:t>
      </w:r>
      <w:r w:rsidRPr="006234F8">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33</w:t>
      </w:r>
      <w:r w:rsidR="00613FD6" w:rsidRPr="006234F8">
        <w:rPr>
          <w:lang w:val="hy-AM"/>
        </w:rPr>
        <w:fldChar w:fldCharType="end"/>
      </w:r>
      <w:r w:rsidR="007C4470">
        <w:t>.</w:t>
      </w:r>
      <w:r w:rsidR="00B8435F" w:rsidRPr="006234F8">
        <w:rPr>
          <w:rFonts w:eastAsia="MS Mincho"/>
          <w:lang w:val="hy-AM"/>
        </w:rPr>
        <w:t xml:space="preserve"> </w:t>
      </w:r>
      <w:r w:rsidR="005F50A8" w:rsidRPr="006234F8">
        <w:rPr>
          <w:lang w:val="hy-AM"/>
        </w:rPr>
        <w:t xml:space="preserve">Links of </w:t>
      </w:r>
      <w:r w:rsidR="005F50A8" w:rsidRPr="006234F8">
        <w:t xml:space="preserve">the position </w:t>
      </w:r>
      <w:r w:rsidR="005F50A8" w:rsidRPr="006234F8">
        <w:rPr>
          <w:lang w:val="hy-AM"/>
        </w:rPr>
        <w:t>types</w:t>
      </w:r>
      <w:r w:rsidR="005F50A8" w:rsidRPr="006234F8">
        <w:t xml:space="preserve"> and</w:t>
      </w:r>
      <w:r w:rsidR="005F50A8" w:rsidRPr="006234F8">
        <w:rPr>
          <w:lang w:val="hy-AM"/>
        </w:rPr>
        <w:t xml:space="preserve"> groups </w:t>
      </w:r>
      <w:r w:rsidR="005F50A8" w:rsidRPr="006234F8">
        <w:t>and the positions</w:t>
      </w:r>
      <w:bookmarkEnd w:id="275"/>
      <w:r w:rsidR="005F50A8" w:rsidRPr="006234F8">
        <w:t xml:space="preserve"> </w:t>
      </w:r>
      <w:bookmarkEnd w:id="276"/>
    </w:p>
    <w:tbl>
      <w:tblPr>
        <w:tblW w:w="4950"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25"/>
        <w:gridCol w:w="972"/>
        <w:gridCol w:w="1770"/>
        <w:gridCol w:w="1278"/>
        <w:gridCol w:w="3442"/>
        <w:gridCol w:w="10"/>
      </w:tblGrid>
      <w:tr w:rsidR="005F50A8" w:rsidRPr="006234F8" w:rsidTr="004C150F">
        <w:trPr>
          <w:cantSplit/>
          <w:tblHeader/>
        </w:trPr>
        <w:tc>
          <w:tcPr>
            <w:tcW w:w="2425"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rPr>
            </w:pPr>
            <w:r w:rsidRPr="006234F8">
              <w:rPr>
                <w:rFonts w:ascii="Sylfaen" w:hAnsi="Sylfaen"/>
                <w:b w:val="0"/>
                <w:sz w:val="22"/>
                <w:szCs w:val="22"/>
              </w:rPr>
              <w:t>Field</w:t>
            </w:r>
          </w:p>
        </w:tc>
        <w:tc>
          <w:tcPr>
            <w:tcW w:w="972"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rPr>
            </w:pPr>
            <w:r w:rsidRPr="006234F8">
              <w:rPr>
                <w:rFonts w:ascii="Sylfaen" w:hAnsi="Sylfaen"/>
                <w:b w:val="0"/>
                <w:sz w:val="22"/>
                <w:szCs w:val="22"/>
              </w:rPr>
              <w:t>Type</w:t>
            </w:r>
          </w:p>
        </w:tc>
        <w:tc>
          <w:tcPr>
            <w:tcW w:w="1770"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rPr>
            </w:pPr>
            <w:r w:rsidRPr="006234F8">
              <w:rPr>
                <w:rFonts w:ascii="Sylfaen" w:hAnsi="Sylfaen"/>
                <w:b w:val="0"/>
                <w:sz w:val="22"/>
                <w:szCs w:val="22"/>
              </w:rPr>
              <w:t>Attributes</w:t>
            </w:r>
          </w:p>
        </w:tc>
        <w:tc>
          <w:tcPr>
            <w:tcW w:w="1278"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rPr>
            </w:pPr>
            <w:r w:rsidRPr="006234F8">
              <w:rPr>
                <w:rFonts w:ascii="Sylfaen" w:hAnsi="Sylfaen"/>
                <w:b w:val="0"/>
                <w:sz w:val="22"/>
                <w:szCs w:val="22"/>
              </w:rPr>
              <w:t>Initial value</w:t>
            </w:r>
          </w:p>
        </w:tc>
        <w:tc>
          <w:tcPr>
            <w:tcW w:w="3452" w:type="dxa"/>
            <w:gridSpan w:val="2"/>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rPr>
            </w:pPr>
            <w:r w:rsidRPr="006234F8">
              <w:rPr>
                <w:rFonts w:ascii="Sylfaen" w:hAnsi="Sylfaen"/>
                <w:b w:val="0"/>
                <w:sz w:val="22"/>
                <w:szCs w:val="22"/>
              </w:rPr>
              <w:t>Description</w:t>
            </w:r>
          </w:p>
        </w:tc>
      </w:tr>
      <w:tr w:rsidR="005F50A8" w:rsidRPr="006234F8" w:rsidTr="004C150F">
        <w:trPr>
          <w:gridAfter w:val="1"/>
          <w:wAfter w:w="10" w:type="dxa"/>
          <w:cantSplit/>
        </w:trPr>
        <w:tc>
          <w:tcPr>
            <w:tcW w:w="9887" w:type="dxa"/>
            <w:gridSpan w:val="5"/>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2"/>
                <w:szCs w:val="22"/>
                <w:lang w:val="hy-AM"/>
              </w:rPr>
            </w:pPr>
            <w:r w:rsidRPr="006234F8">
              <w:rPr>
                <w:rFonts w:ascii="Sylfaen" w:hAnsi="Sylfaen"/>
                <w:sz w:val="22"/>
                <w:szCs w:val="22"/>
                <w:lang w:val="en-US"/>
              </w:rPr>
              <w:t xml:space="preserve">Links of the position types and groups </w:t>
            </w:r>
          </w:p>
        </w:tc>
      </w:tr>
      <w:tr w:rsidR="005F50A8" w:rsidRPr="006234F8" w:rsidTr="004C150F">
        <w:trPr>
          <w:gridAfter w:val="1"/>
          <w:wAfter w:w="10" w:type="dxa"/>
          <w:cantSplit/>
        </w:trPr>
        <w:tc>
          <w:tcPr>
            <w:tcW w:w="242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Links of the position types and groups </w:t>
            </w:r>
          </w:p>
          <w:p w:rsidR="005F50A8" w:rsidRPr="006234F8" w:rsidRDefault="005F50A8" w:rsidP="00BA6109">
            <w:pPr>
              <w:ind w:firstLine="720"/>
              <w:rPr>
                <w:rFonts w:ascii="Sylfaen" w:hAnsi="Sylfaen"/>
                <w:sz w:val="20"/>
                <w:szCs w:val="20"/>
                <w:lang w:val="hy-AM"/>
              </w:rPr>
            </w:pPr>
          </w:p>
        </w:tc>
        <w:tc>
          <w:tcPr>
            <w:tcW w:w="972"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Tree View</w:t>
            </w:r>
          </w:p>
        </w:tc>
        <w:tc>
          <w:tcPr>
            <w:tcW w:w="177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27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3442"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F</w:t>
            </w:r>
            <w:r w:rsidRPr="006234F8">
              <w:rPr>
                <w:rFonts w:ascii="Sylfaen" w:hAnsi="Sylfaen"/>
                <w:sz w:val="20"/>
                <w:lang w:val="hy-AM"/>
              </w:rPr>
              <w:t>ield</w:t>
            </w:r>
            <w:r w:rsidRPr="006234F8">
              <w:rPr>
                <w:rFonts w:ascii="Sylfaen" w:hAnsi="Sylfaen"/>
                <w:sz w:val="20"/>
                <w:lang w:val="en-US"/>
              </w:rPr>
              <w:t xml:space="preserve"> </w:t>
            </w:r>
            <w:r w:rsidRPr="006234F8">
              <w:rPr>
                <w:rFonts w:ascii="Sylfaen" w:hAnsi="Sylfaen"/>
                <w:sz w:val="20"/>
                <w:lang w:val="hy-AM"/>
              </w:rPr>
              <w:t xml:space="preserve">displays the links </w:t>
            </w:r>
            <w:r w:rsidRPr="006234F8">
              <w:rPr>
                <w:rFonts w:ascii="Sylfaen" w:hAnsi="Sylfaen"/>
                <w:sz w:val="20"/>
                <w:lang w:val="en-US"/>
              </w:rPr>
              <w:t xml:space="preserve">of the </w:t>
            </w:r>
            <w:r w:rsidRPr="006234F8">
              <w:rPr>
                <w:rFonts w:ascii="Sylfaen" w:hAnsi="Sylfaen"/>
                <w:sz w:val="20"/>
                <w:lang w:val="hy-AM"/>
              </w:rPr>
              <w:t>types and groups</w:t>
            </w:r>
            <w:r w:rsidRPr="006234F8">
              <w:rPr>
                <w:rFonts w:ascii="Sylfaen" w:hAnsi="Sylfaen"/>
                <w:sz w:val="20"/>
                <w:lang w:val="en-US"/>
              </w:rPr>
              <w:t xml:space="preserve"> of</w:t>
            </w:r>
            <w:r w:rsidRPr="006234F8">
              <w:rPr>
                <w:rFonts w:ascii="Sylfaen" w:hAnsi="Sylfaen"/>
                <w:sz w:val="20"/>
                <w:lang w:val="hy-AM"/>
              </w:rPr>
              <w:t xml:space="preserve"> </w:t>
            </w:r>
            <w:r w:rsidRPr="006234F8">
              <w:rPr>
                <w:rFonts w:ascii="Sylfaen" w:hAnsi="Sylfaen"/>
                <w:sz w:val="20"/>
                <w:lang w:val="en-US"/>
              </w:rPr>
              <w:t xml:space="preserve">positions </w:t>
            </w:r>
            <w:r w:rsidRPr="006234F8">
              <w:rPr>
                <w:rFonts w:ascii="Sylfaen" w:hAnsi="Sylfaen"/>
                <w:sz w:val="20"/>
                <w:lang w:val="hy-AM"/>
              </w:rPr>
              <w:t xml:space="preserve">in the form of tree. </w:t>
            </w:r>
            <w:r w:rsidRPr="006234F8">
              <w:rPr>
                <w:rFonts w:ascii="Sylfaen" w:hAnsi="Sylfaen"/>
                <w:sz w:val="20"/>
                <w:lang w:val="en-US"/>
              </w:rPr>
              <w:t xml:space="preserve">The types, groups and position names are preliminarily entered in the system directory. </w:t>
            </w:r>
          </w:p>
        </w:tc>
      </w:tr>
      <w:tr w:rsidR="005F50A8" w:rsidRPr="006234F8" w:rsidTr="004C150F">
        <w:trPr>
          <w:gridAfter w:val="1"/>
          <w:wAfter w:w="10" w:type="dxa"/>
          <w:cantSplit/>
        </w:trPr>
        <w:tc>
          <w:tcPr>
            <w:tcW w:w="242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Add type </w:t>
            </w:r>
          </w:p>
        </w:tc>
        <w:tc>
          <w:tcPr>
            <w:tcW w:w="972"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Button</w:t>
            </w:r>
          </w:p>
        </w:tc>
        <w:tc>
          <w:tcPr>
            <w:tcW w:w="177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27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3442"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By clicking on the button, the </w:t>
            </w:r>
            <w:r w:rsidRPr="006234F8">
              <w:rPr>
                <w:rFonts w:ascii="Sylfaen" w:hAnsi="Sylfaen"/>
                <w:sz w:val="20"/>
                <w:lang w:val="en-US"/>
              </w:rPr>
              <w:t xml:space="preserve">selection </w:t>
            </w:r>
            <w:r w:rsidRPr="006234F8">
              <w:rPr>
                <w:rFonts w:ascii="Sylfaen" w:hAnsi="Sylfaen"/>
                <w:sz w:val="20"/>
                <w:lang w:val="hy-AM"/>
              </w:rPr>
              <w:t xml:space="preserve">form for </w:t>
            </w:r>
            <w:r w:rsidRPr="006234F8">
              <w:rPr>
                <w:rFonts w:ascii="Sylfaen" w:hAnsi="Sylfaen"/>
                <w:sz w:val="20"/>
                <w:lang w:val="en-US"/>
              </w:rPr>
              <w:t>the position type opens. The button is active only when being located on the root level of tree.</w:t>
            </w:r>
          </w:p>
        </w:tc>
      </w:tr>
      <w:tr w:rsidR="005F50A8" w:rsidRPr="006234F8" w:rsidTr="004C150F">
        <w:trPr>
          <w:gridAfter w:val="1"/>
          <w:wAfter w:w="10" w:type="dxa"/>
          <w:cantSplit/>
        </w:trPr>
        <w:tc>
          <w:tcPr>
            <w:tcW w:w="242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Add group/subgroup/type </w:t>
            </w:r>
          </w:p>
        </w:tc>
        <w:tc>
          <w:tcPr>
            <w:tcW w:w="972"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Button</w:t>
            </w:r>
          </w:p>
        </w:tc>
        <w:tc>
          <w:tcPr>
            <w:tcW w:w="177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27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3442"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hy-AM"/>
              </w:rPr>
              <w:t>By clicking on the button, the selection form of the position group</w:t>
            </w:r>
            <w:r w:rsidRPr="006234F8">
              <w:rPr>
                <w:rFonts w:ascii="Sylfaen" w:hAnsi="Sylfaen"/>
                <w:sz w:val="20"/>
                <w:lang w:val="en-US"/>
              </w:rPr>
              <w:t xml:space="preserve"> opens</w:t>
            </w:r>
            <w:r w:rsidRPr="006234F8">
              <w:rPr>
                <w:rFonts w:ascii="Sylfaen" w:hAnsi="Sylfaen"/>
                <w:sz w:val="20"/>
                <w:lang w:val="hy-AM"/>
              </w:rPr>
              <w:t>, subgroup</w:t>
            </w:r>
            <w:r w:rsidRPr="006234F8">
              <w:rPr>
                <w:rFonts w:ascii="Sylfaen" w:hAnsi="Sylfaen"/>
                <w:sz w:val="20"/>
                <w:lang w:val="en-US"/>
              </w:rPr>
              <w:t xml:space="preserve"> - in the event of</w:t>
            </w:r>
            <w:r w:rsidRPr="006234F8">
              <w:rPr>
                <w:rFonts w:ascii="Sylfaen" w:hAnsi="Sylfaen"/>
                <w:sz w:val="20"/>
                <w:lang w:val="hy-AM"/>
              </w:rPr>
              <w:t xml:space="preserve"> civil service, and contract type </w:t>
            </w:r>
            <w:r w:rsidRPr="006234F8">
              <w:rPr>
                <w:rFonts w:ascii="Sylfaen" w:hAnsi="Sylfaen"/>
                <w:sz w:val="20"/>
                <w:lang w:val="en-US"/>
              </w:rPr>
              <w:t>- in the event of</w:t>
            </w:r>
            <w:r w:rsidRPr="006234F8">
              <w:rPr>
                <w:rFonts w:ascii="Sylfaen" w:hAnsi="Sylfaen"/>
                <w:sz w:val="20"/>
                <w:lang w:val="hy-AM"/>
              </w:rPr>
              <w:t xml:space="preserve"> contract</w:t>
            </w:r>
            <w:r w:rsidRPr="006234F8">
              <w:rPr>
                <w:rFonts w:ascii="Sylfaen" w:hAnsi="Sylfaen"/>
                <w:sz w:val="20"/>
                <w:lang w:val="en-US"/>
              </w:rPr>
              <w:t>-based</w:t>
            </w:r>
            <w:r w:rsidRPr="006234F8">
              <w:rPr>
                <w:rFonts w:ascii="Sylfaen" w:hAnsi="Sylfaen"/>
                <w:sz w:val="20"/>
                <w:lang w:val="hy-AM"/>
              </w:rPr>
              <w:t xml:space="preserve"> position. </w:t>
            </w:r>
            <w:r w:rsidRPr="006234F8">
              <w:rPr>
                <w:rFonts w:ascii="Sylfaen" w:hAnsi="Sylfaen"/>
                <w:sz w:val="20"/>
                <w:lang w:val="en-US"/>
              </w:rPr>
              <w:t xml:space="preserve">The button is active only when checking the type or group of any position, provided it is located on the first and second levels of tree. </w:t>
            </w:r>
          </w:p>
        </w:tc>
      </w:tr>
      <w:tr w:rsidR="005F50A8" w:rsidRPr="006234F8" w:rsidTr="004C150F">
        <w:trPr>
          <w:gridAfter w:val="1"/>
          <w:wAfter w:w="10" w:type="dxa"/>
          <w:cantSplit/>
        </w:trPr>
        <w:tc>
          <w:tcPr>
            <w:tcW w:w="242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Add position </w:t>
            </w:r>
          </w:p>
        </w:tc>
        <w:tc>
          <w:tcPr>
            <w:tcW w:w="972"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Button</w:t>
            </w:r>
          </w:p>
        </w:tc>
        <w:tc>
          <w:tcPr>
            <w:tcW w:w="177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27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3442"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hy-AM"/>
              </w:rPr>
              <w:t xml:space="preserve">By clicking on the button, </w:t>
            </w:r>
            <w:r w:rsidRPr="006234F8">
              <w:rPr>
                <w:rFonts w:ascii="Sylfaen" w:hAnsi="Sylfaen"/>
                <w:sz w:val="20"/>
                <w:lang w:val="en-US"/>
              </w:rPr>
              <w:t xml:space="preserve">the selection form for the position name opens. The button is active only when checking any group or subgroup, provided it is located on the second and third levels of the tree. </w:t>
            </w:r>
          </w:p>
        </w:tc>
      </w:tr>
      <w:tr w:rsidR="005F50A8" w:rsidRPr="006234F8" w:rsidTr="004C150F">
        <w:trPr>
          <w:cantSplit/>
        </w:trPr>
        <w:tc>
          <w:tcPr>
            <w:tcW w:w="242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Delete </w:t>
            </w:r>
          </w:p>
        </w:tc>
        <w:tc>
          <w:tcPr>
            <w:tcW w:w="972"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Button</w:t>
            </w:r>
          </w:p>
        </w:tc>
        <w:tc>
          <w:tcPr>
            <w:tcW w:w="177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27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3452"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By clicking on the button, the </w:t>
            </w:r>
            <w:r w:rsidRPr="006234F8">
              <w:rPr>
                <w:rFonts w:ascii="Sylfaen" w:hAnsi="Sylfaen"/>
                <w:sz w:val="20"/>
                <w:lang w:val="en-US"/>
              </w:rPr>
              <w:t xml:space="preserve">checked </w:t>
            </w:r>
            <w:r w:rsidRPr="006234F8">
              <w:rPr>
                <w:rFonts w:ascii="Sylfaen" w:hAnsi="Sylfaen"/>
                <w:sz w:val="20"/>
                <w:lang w:val="hy-AM"/>
              </w:rPr>
              <w:t>node is removed from the tree</w:t>
            </w:r>
            <w:r w:rsidRPr="006234F8">
              <w:rPr>
                <w:rFonts w:ascii="Sylfaen" w:hAnsi="Sylfaen"/>
                <w:sz w:val="20"/>
                <w:lang w:val="en-US"/>
              </w:rPr>
              <w:t xml:space="preserve"> </w:t>
            </w:r>
            <w:r w:rsidRPr="006234F8">
              <w:rPr>
                <w:rFonts w:ascii="Sylfaen" w:hAnsi="Sylfaen"/>
                <w:sz w:val="20"/>
                <w:lang w:val="hy-AM"/>
              </w:rPr>
              <w:t xml:space="preserve">once a positive answer is given to the question on removing. </w:t>
            </w:r>
          </w:p>
        </w:tc>
      </w:tr>
      <w:tr w:rsidR="005F50A8" w:rsidRPr="006234F8" w:rsidTr="004C150F">
        <w:trPr>
          <w:cantSplit/>
        </w:trPr>
        <w:tc>
          <w:tcPr>
            <w:tcW w:w="242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Print </w:t>
            </w:r>
          </w:p>
        </w:tc>
        <w:tc>
          <w:tcPr>
            <w:tcW w:w="972"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Button</w:t>
            </w:r>
          </w:p>
        </w:tc>
        <w:tc>
          <w:tcPr>
            <w:tcW w:w="177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27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3452"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hy-AM"/>
              </w:rPr>
              <w:t xml:space="preserve">By clicking on the button, </w:t>
            </w:r>
            <w:r w:rsidRPr="006234F8">
              <w:rPr>
                <w:rFonts w:ascii="Sylfaen" w:hAnsi="Sylfaen"/>
                <w:sz w:val="20"/>
                <w:lang w:val="en-US"/>
              </w:rPr>
              <w:t xml:space="preserve">the page for displaying the checked node and its </w:t>
            </w:r>
            <w:r w:rsidR="001E25FA" w:rsidRPr="006234F8">
              <w:rPr>
                <w:rFonts w:ascii="Sylfaen" w:hAnsi="Sylfaen"/>
                <w:sz w:val="20"/>
                <w:lang w:val="en-US"/>
              </w:rPr>
              <w:t>sub nodes</w:t>
            </w:r>
            <w:r w:rsidRPr="006234F8">
              <w:rPr>
                <w:rFonts w:ascii="Sylfaen" w:hAnsi="Sylfaen"/>
                <w:sz w:val="20"/>
                <w:lang w:val="en-US"/>
              </w:rPr>
              <w:t xml:space="preserve"> in the form of tree in pdf format opens. </w:t>
            </w:r>
          </w:p>
        </w:tc>
      </w:tr>
      <w:tr w:rsidR="005F50A8" w:rsidRPr="006234F8" w:rsidTr="004C150F">
        <w:trPr>
          <w:gridAfter w:val="1"/>
          <w:wAfter w:w="10" w:type="dxa"/>
          <w:cantSplit/>
        </w:trPr>
        <w:tc>
          <w:tcPr>
            <w:tcW w:w="9887" w:type="dxa"/>
            <w:gridSpan w:val="5"/>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hy-AM"/>
              </w:rPr>
            </w:pPr>
            <w:r w:rsidRPr="006234F8">
              <w:rPr>
                <w:rFonts w:ascii="Sylfaen" w:hAnsi="Sylfaen"/>
                <w:sz w:val="20"/>
                <w:lang w:val="en-US"/>
              </w:rPr>
              <w:t xml:space="preserve">Position types form </w:t>
            </w:r>
          </w:p>
        </w:tc>
      </w:tr>
      <w:tr w:rsidR="005F50A8" w:rsidRPr="006234F8" w:rsidTr="004C150F">
        <w:trPr>
          <w:gridAfter w:val="1"/>
          <w:wAfter w:w="10" w:type="dxa"/>
          <w:cantSplit/>
        </w:trPr>
        <w:tc>
          <w:tcPr>
            <w:tcW w:w="9887" w:type="dxa"/>
            <w:gridSpan w:val="5"/>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hy-AM"/>
              </w:rPr>
            </w:pPr>
            <w:r w:rsidRPr="006234F8">
              <w:rPr>
                <w:rFonts w:ascii="Sylfaen" w:hAnsi="Sylfaen"/>
                <w:sz w:val="20"/>
                <w:lang w:val="en-US"/>
              </w:rPr>
              <w:t xml:space="preserve">Search sector </w:t>
            </w:r>
          </w:p>
        </w:tc>
      </w:tr>
      <w:tr w:rsidR="005F50A8" w:rsidRPr="006234F8" w:rsidTr="004C150F">
        <w:trPr>
          <w:cantSplit/>
        </w:trPr>
        <w:tc>
          <w:tcPr>
            <w:tcW w:w="2425"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Name </w:t>
            </w:r>
          </w:p>
        </w:tc>
        <w:tc>
          <w:tcPr>
            <w:tcW w:w="972"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Text box</w:t>
            </w:r>
          </w:p>
        </w:tc>
        <w:tc>
          <w:tcPr>
            <w:tcW w:w="177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27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3452"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Defines the name of the position type. </w:t>
            </w:r>
          </w:p>
        </w:tc>
      </w:tr>
      <w:tr w:rsidR="005F50A8" w:rsidRPr="006234F8" w:rsidTr="004C150F">
        <w:trPr>
          <w:cantSplit/>
        </w:trPr>
        <w:tc>
          <w:tcPr>
            <w:tcW w:w="2425"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Search </w:t>
            </w:r>
          </w:p>
        </w:tc>
        <w:tc>
          <w:tcPr>
            <w:tcW w:w="972"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Button</w:t>
            </w:r>
          </w:p>
        </w:tc>
        <w:tc>
          <w:tcPr>
            <w:tcW w:w="177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27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3452"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US"/>
              </w:rPr>
            </w:pPr>
            <w:r w:rsidRPr="006234F8">
              <w:rPr>
                <w:rFonts w:ascii="Sylfaen" w:hAnsi="Sylfaen"/>
                <w:sz w:val="20"/>
                <w:lang w:val="en-US"/>
              </w:rPr>
              <w:t>When</w:t>
            </w:r>
            <w:r w:rsidRPr="006234F8">
              <w:rPr>
                <w:rFonts w:ascii="Sylfaen" w:hAnsi="Sylfaen"/>
                <w:sz w:val="20"/>
                <w:lang w:val="hy-AM"/>
              </w:rPr>
              <w:t xml:space="preserve"> clicking on the button, </w:t>
            </w:r>
            <w:r w:rsidRPr="006234F8">
              <w:rPr>
                <w:rFonts w:ascii="Sylfaen" w:hAnsi="Sylfaen"/>
                <w:sz w:val="20"/>
                <w:lang w:val="en-US"/>
              </w:rPr>
              <w:t xml:space="preserve">search of the position type is performed by a selected criterion. </w:t>
            </w:r>
          </w:p>
        </w:tc>
      </w:tr>
      <w:tr w:rsidR="005F50A8" w:rsidRPr="006234F8" w:rsidTr="004C150F">
        <w:trPr>
          <w:gridAfter w:val="1"/>
          <w:wAfter w:w="10" w:type="dxa"/>
          <w:cantSplit/>
        </w:trPr>
        <w:tc>
          <w:tcPr>
            <w:tcW w:w="9887" w:type="dxa"/>
            <w:gridSpan w:val="5"/>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hy-AM"/>
              </w:rPr>
            </w:pPr>
            <w:r w:rsidRPr="006234F8">
              <w:rPr>
                <w:rFonts w:ascii="Sylfaen" w:hAnsi="Sylfaen"/>
                <w:sz w:val="20"/>
                <w:lang w:val="en-US"/>
              </w:rPr>
              <w:t xml:space="preserve">Table </w:t>
            </w:r>
          </w:p>
        </w:tc>
      </w:tr>
      <w:tr w:rsidR="005F50A8" w:rsidRPr="006234F8" w:rsidTr="004C150F">
        <w:trPr>
          <w:cantSplit/>
        </w:trPr>
        <w:tc>
          <w:tcPr>
            <w:tcW w:w="2425" w:type="dxa"/>
            <w:tcBorders>
              <w:top w:val="single" w:sz="4" w:space="0" w:color="auto"/>
              <w:left w:val="single" w:sz="4" w:space="0" w:color="auto"/>
              <w:bottom w:val="single" w:sz="4" w:space="0" w:color="auto"/>
              <w:right w:val="single" w:sz="4" w:space="0" w:color="auto"/>
            </w:tcBorders>
          </w:tcPr>
          <w:p w:rsidR="005F50A8" w:rsidRPr="0030676D" w:rsidRDefault="0030676D" w:rsidP="00BA6109">
            <w:pPr>
              <w:pStyle w:val="Tabletext"/>
              <w:rPr>
                <w:rFonts w:ascii="Sylfaen" w:hAnsi="Sylfaen"/>
                <w:sz w:val="20"/>
                <w:lang w:val="en-US"/>
              </w:rPr>
            </w:pPr>
            <w:r>
              <w:rPr>
                <w:rFonts w:ascii="Sylfaen" w:hAnsi="Sylfaen"/>
                <w:sz w:val="20"/>
                <w:lang w:val="en-US"/>
              </w:rPr>
              <w:t>Check box</w:t>
            </w:r>
          </w:p>
        </w:tc>
        <w:tc>
          <w:tcPr>
            <w:tcW w:w="972"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Column</w:t>
            </w:r>
          </w:p>
        </w:tc>
        <w:tc>
          <w:tcPr>
            <w:tcW w:w="177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27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3452"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Field is envisaged for checking the row. </w:t>
            </w:r>
          </w:p>
        </w:tc>
      </w:tr>
      <w:tr w:rsidR="005F50A8" w:rsidRPr="006234F8" w:rsidTr="004C150F">
        <w:trPr>
          <w:cantSplit/>
        </w:trPr>
        <w:tc>
          <w:tcPr>
            <w:tcW w:w="2425"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Name </w:t>
            </w:r>
          </w:p>
        </w:tc>
        <w:tc>
          <w:tcPr>
            <w:tcW w:w="972"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Column</w:t>
            </w:r>
          </w:p>
        </w:tc>
        <w:tc>
          <w:tcPr>
            <w:tcW w:w="177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27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3452"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Displays the name list of position types from </w:t>
            </w:r>
            <w:r w:rsidRPr="006234F8">
              <w:rPr>
                <w:rFonts w:ascii="Sylfaen" w:hAnsi="Sylfaen"/>
                <w:sz w:val="20"/>
                <w:lang w:val="en-US"/>
              </w:rPr>
              <w:t>respective</w:t>
            </w:r>
            <w:r w:rsidRPr="006234F8">
              <w:rPr>
                <w:rFonts w:ascii="Sylfaen" w:hAnsi="Sylfaen"/>
                <w:sz w:val="20"/>
                <w:lang w:val="hy-AM"/>
              </w:rPr>
              <w:t xml:space="preserve"> directory. </w:t>
            </w:r>
          </w:p>
        </w:tc>
      </w:tr>
      <w:tr w:rsidR="005F50A8" w:rsidRPr="006234F8" w:rsidTr="004C150F">
        <w:trPr>
          <w:cantSplit/>
        </w:trPr>
        <w:tc>
          <w:tcPr>
            <w:tcW w:w="2425"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Add </w:t>
            </w:r>
          </w:p>
        </w:tc>
        <w:tc>
          <w:tcPr>
            <w:tcW w:w="972"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Button</w:t>
            </w:r>
          </w:p>
        </w:tc>
        <w:tc>
          <w:tcPr>
            <w:tcW w:w="177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27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3452"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US"/>
              </w:rPr>
            </w:pPr>
            <w:r w:rsidRPr="006234F8">
              <w:rPr>
                <w:rFonts w:ascii="Sylfaen" w:hAnsi="Sylfaen"/>
                <w:sz w:val="20"/>
                <w:lang w:val="hy-AM"/>
              </w:rPr>
              <w:t>By clicking on the button,</w:t>
            </w:r>
            <w:r w:rsidRPr="006234F8">
              <w:rPr>
                <w:rFonts w:ascii="Sylfaen" w:hAnsi="Sylfaen"/>
                <w:sz w:val="20"/>
                <w:lang w:val="en-US"/>
              </w:rPr>
              <w:t xml:space="preserve"> the checked rows in the table are added as </w:t>
            </w:r>
            <w:r w:rsidR="001E25FA" w:rsidRPr="006234F8">
              <w:rPr>
                <w:rFonts w:ascii="Sylfaen" w:hAnsi="Sylfaen"/>
                <w:sz w:val="20"/>
                <w:lang w:val="en-US"/>
              </w:rPr>
              <w:t>sub nodes</w:t>
            </w:r>
            <w:r w:rsidRPr="006234F8">
              <w:rPr>
                <w:rFonts w:ascii="Sylfaen" w:hAnsi="Sylfaen"/>
                <w:sz w:val="20"/>
                <w:lang w:val="en-US"/>
              </w:rPr>
              <w:t xml:space="preserve"> of the checked node in the tree.  </w:t>
            </w:r>
          </w:p>
        </w:tc>
      </w:tr>
      <w:tr w:rsidR="005F50A8" w:rsidRPr="006234F8" w:rsidTr="004C150F">
        <w:trPr>
          <w:gridAfter w:val="1"/>
          <w:wAfter w:w="10" w:type="dxa"/>
          <w:cantSplit/>
        </w:trPr>
        <w:tc>
          <w:tcPr>
            <w:tcW w:w="9887" w:type="dxa"/>
            <w:gridSpan w:val="5"/>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en-US"/>
              </w:rPr>
            </w:pPr>
            <w:r w:rsidRPr="006234F8">
              <w:rPr>
                <w:rFonts w:ascii="Sylfaen" w:hAnsi="Sylfaen"/>
                <w:sz w:val="20"/>
                <w:lang w:val="hy-AM"/>
              </w:rPr>
              <w:t>Position groups/subgroups/contr</w:t>
            </w:r>
            <w:r w:rsidRPr="006234F8">
              <w:rPr>
                <w:rFonts w:ascii="Sylfaen" w:hAnsi="Sylfaen"/>
                <w:sz w:val="20"/>
                <w:lang w:val="en-US"/>
              </w:rPr>
              <w:t xml:space="preserve">act types form </w:t>
            </w:r>
          </w:p>
        </w:tc>
      </w:tr>
      <w:tr w:rsidR="005F50A8" w:rsidRPr="006234F8" w:rsidTr="004C150F">
        <w:trPr>
          <w:gridAfter w:val="1"/>
          <w:wAfter w:w="10" w:type="dxa"/>
          <w:cantSplit/>
        </w:trPr>
        <w:tc>
          <w:tcPr>
            <w:tcW w:w="9887" w:type="dxa"/>
            <w:gridSpan w:val="5"/>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hy-AM"/>
              </w:rPr>
            </w:pPr>
            <w:r w:rsidRPr="006234F8">
              <w:rPr>
                <w:rFonts w:ascii="Sylfaen" w:hAnsi="Sylfaen"/>
                <w:sz w:val="20"/>
                <w:lang w:val="en-US"/>
              </w:rPr>
              <w:t xml:space="preserve">Search section </w:t>
            </w:r>
          </w:p>
        </w:tc>
      </w:tr>
      <w:tr w:rsidR="005F50A8" w:rsidRPr="006234F8" w:rsidTr="004C150F">
        <w:trPr>
          <w:cantSplit/>
        </w:trPr>
        <w:tc>
          <w:tcPr>
            <w:tcW w:w="2425"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Name </w:t>
            </w:r>
          </w:p>
        </w:tc>
        <w:tc>
          <w:tcPr>
            <w:tcW w:w="972"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Text box</w:t>
            </w:r>
          </w:p>
        </w:tc>
        <w:tc>
          <w:tcPr>
            <w:tcW w:w="177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27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3452"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US"/>
              </w:rPr>
            </w:pPr>
            <w:r w:rsidRPr="006234F8">
              <w:rPr>
                <w:rFonts w:ascii="Sylfaen" w:hAnsi="Sylfaen"/>
                <w:sz w:val="20"/>
                <w:lang w:val="en-US"/>
              </w:rPr>
              <w:t>Defines the name of the position group/subgroup</w:t>
            </w:r>
          </w:p>
        </w:tc>
      </w:tr>
      <w:tr w:rsidR="005F50A8" w:rsidRPr="006234F8" w:rsidTr="004C150F">
        <w:trPr>
          <w:cantSplit/>
        </w:trPr>
        <w:tc>
          <w:tcPr>
            <w:tcW w:w="2425"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Search </w:t>
            </w:r>
          </w:p>
        </w:tc>
        <w:tc>
          <w:tcPr>
            <w:tcW w:w="972"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Button</w:t>
            </w:r>
          </w:p>
        </w:tc>
        <w:tc>
          <w:tcPr>
            <w:tcW w:w="177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278"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3452"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When clicking on the button, search of the position type is performed by </w:t>
            </w:r>
            <w:r w:rsidRPr="006234F8">
              <w:rPr>
                <w:rFonts w:ascii="Sylfaen" w:hAnsi="Sylfaen"/>
                <w:sz w:val="20"/>
                <w:lang w:val="en-US"/>
              </w:rPr>
              <w:t xml:space="preserve">a </w:t>
            </w:r>
            <w:r w:rsidRPr="006234F8">
              <w:rPr>
                <w:rFonts w:ascii="Sylfaen" w:hAnsi="Sylfaen"/>
                <w:sz w:val="20"/>
                <w:lang w:val="hy-AM"/>
              </w:rPr>
              <w:t>selected criteri</w:t>
            </w:r>
            <w:r w:rsidRPr="006234F8">
              <w:rPr>
                <w:rFonts w:ascii="Sylfaen" w:hAnsi="Sylfaen"/>
                <w:sz w:val="20"/>
                <w:lang w:val="en-US"/>
              </w:rPr>
              <w:t>on</w:t>
            </w:r>
            <w:r w:rsidRPr="006234F8">
              <w:rPr>
                <w:rFonts w:ascii="Sylfaen" w:hAnsi="Sylfaen"/>
                <w:sz w:val="20"/>
                <w:lang w:val="hy-AM"/>
              </w:rPr>
              <w:t xml:space="preserve">. </w:t>
            </w:r>
          </w:p>
        </w:tc>
      </w:tr>
      <w:tr w:rsidR="005F50A8" w:rsidRPr="006234F8" w:rsidTr="004C150F">
        <w:trPr>
          <w:gridAfter w:val="1"/>
          <w:wAfter w:w="10" w:type="dxa"/>
          <w:cantSplit/>
        </w:trPr>
        <w:tc>
          <w:tcPr>
            <w:tcW w:w="9887" w:type="dxa"/>
            <w:gridSpan w:val="5"/>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hy-AM"/>
              </w:rPr>
            </w:pPr>
            <w:r w:rsidRPr="006234F8">
              <w:rPr>
                <w:rFonts w:ascii="Sylfaen" w:hAnsi="Sylfaen"/>
                <w:sz w:val="20"/>
                <w:lang w:val="en-US"/>
              </w:rPr>
              <w:t xml:space="preserve">Table </w:t>
            </w:r>
          </w:p>
        </w:tc>
      </w:tr>
      <w:tr w:rsidR="004C150F" w:rsidRPr="006234F8" w:rsidTr="004C150F">
        <w:trPr>
          <w:cantSplit/>
        </w:trPr>
        <w:tc>
          <w:tcPr>
            <w:tcW w:w="2425" w:type="dxa"/>
            <w:tcBorders>
              <w:top w:val="single" w:sz="4" w:space="0" w:color="auto"/>
              <w:left w:val="single" w:sz="4" w:space="0" w:color="auto"/>
              <w:bottom w:val="single" w:sz="4" w:space="0" w:color="auto"/>
              <w:right w:val="single" w:sz="4" w:space="0" w:color="auto"/>
            </w:tcBorders>
          </w:tcPr>
          <w:p w:rsidR="004C150F" w:rsidRPr="0030676D" w:rsidRDefault="004C150F" w:rsidP="00044765">
            <w:pPr>
              <w:pStyle w:val="Tabletext"/>
              <w:rPr>
                <w:rFonts w:ascii="Sylfaen" w:hAnsi="Sylfaen"/>
                <w:sz w:val="20"/>
                <w:lang w:val="en-US"/>
              </w:rPr>
            </w:pPr>
            <w:r>
              <w:rPr>
                <w:rFonts w:ascii="Sylfaen" w:hAnsi="Sylfaen"/>
                <w:sz w:val="20"/>
                <w:lang w:val="en-US"/>
              </w:rPr>
              <w:t>Check box</w:t>
            </w:r>
          </w:p>
        </w:tc>
        <w:tc>
          <w:tcPr>
            <w:tcW w:w="972" w:type="dxa"/>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r w:rsidRPr="006234F8">
              <w:rPr>
                <w:rFonts w:ascii="Sylfaen" w:hAnsi="Sylfaen"/>
                <w:sz w:val="20"/>
                <w:lang w:val="hy-AM"/>
              </w:rPr>
              <w:t>Column</w:t>
            </w:r>
          </w:p>
        </w:tc>
        <w:tc>
          <w:tcPr>
            <w:tcW w:w="1770" w:type="dxa"/>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p>
        </w:tc>
        <w:tc>
          <w:tcPr>
            <w:tcW w:w="1278" w:type="dxa"/>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p>
        </w:tc>
        <w:tc>
          <w:tcPr>
            <w:tcW w:w="3452" w:type="dxa"/>
            <w:gridSpan w:val="2"/>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r w:rsidRPr="006234F8">
              <w:rPr>
                <w:rFonts w:ascii="Sylfaen" w:hAnsi="Sylfaen"/>
                <w:sz w:val="20"/>
                <w:lang w:val="en-US"/>
              </w:rPr>
              <w:t xml:space="preserve">Field is envisaged for checking the row. </w:t>
            </w:r>
          </w:p>
        </w:tc>
      </w:tr>
      <w:tr w:rsidR="004C150F" w:rsidRPr="006234F8" w:rsidTr="004C150F">
        <w:trPr>
          <w:cantSplit/>
        </w:trPr>
        <w:tc>
          <w:tcPr>
            <w:tcW w:w="2425" w:type="dxa"/>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r w:rsidRPr="006234F8">
              <w:rPr>
                <w:rFonts w:ascii="Sylfaen" w:hAnsi="Sylfaen"/>
                <w:sz w:val="20"/>
                <w:lang w:val="en-US"/>
              </w:rPr>
              <w:t xml:space="preserve">Name </w:t>
            </w:r>
          </w:p>
        </w:tc>
        <w:tc>
          <w:tcPr>
            <w:tcW w:w="972" w:type="dxa"/>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r w:rsidRPr="006234F8">
              <w:rPr>
                <w:rFonts w:ascii="Sylfaen" w:hAnsi="Sylfaen"/>
                <w:sz w:val="20"/>
                <w:lang w:val="hy-AM"/>
              </w:rPr>
              <w:t>Column</w:t>
            </w:r>
          </w:p>
        </w:tc>
        <w:tc>
          <w:tcPr>
            <w:tcW w:w="1770" w:type="dxa"/>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p>
        </w:tc>
        <w:tc>
          <w:tcPr>
            <w:tcW w:w="1278" w:type="dxa"/>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p>
        </w:tc>
        <w:tc>
          <w:tcPr>
            <w:tcW w:w="3452" w:type="dxa"/>
            <w:gridSpan w:val="2"/>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r w:rsidRPr="006234F8">
              <w:rPr>
                <w:rFonts w:ascii="Sylfaen" w:hAnsi="Sylfaen"/>
                <w:sz w:val="20"/>
                <w:lang w:val="hy-AM"/>
              </w:rPr>
              <w:t xml:space="preserve">Displays the list of position groups from </w:t>
            </w:r>
            <w:r w:rsidRPr="006234F8">
              <w:rPr>
                <w:rFonts w:ascii="Sylfaen" w:hAnsi="Sylfaen"/>
                <w:sz w:val="20"/>
                <w:lang w:val="en-US"/>
              </w:rPr>
              <w:t xml:space="preserve">respective directory. </w:t>
            </w:r>
          </w:p>
        </w:tc>
      </w:tr>
      <w:tr w:rsidR="004C150F" w:rsidRPr="006234F8" w:rsidTr="004C150F">
        <w:trPr>
          <w:cantSplit/>
        </w:trPr>
        <w:tc>
          <w:tcPr>
            <w:tcW w:w="2425" w:type="dxa"/>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r w:rsidRPr="006234F8">
              <w:rPr>
                <w:rFonts w:ascii="Sylfaen" w:hAnsi="Sylfaen"/>
                <w:sz w:val="20"/>
                <w:lang w:val="en-US"/>
              </w:rPr>
              <w:t xml:space="preserve">Add </w:t>
            </w:r>
          </w:p>
        </w:tc>
        <w:tc>
          <w:tcPr>
            <w:tcW w:w="972" w:type="dxa"/>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r w:rsidRPr="006234F8">
              <w:rPr>
                <w:rFonts w:ascii="Sylfaen" w:hAnsi="Sylfaen"/>
                <w:sz w:val="20"/>
                <w:lang w:val="hy-AM"/>
              </w:rPr>
              <w:t>Button</w:t>
            </w:r>
          </w:p>
        </w:tc>
        <w:tc>
          <w:tcPr>
            <w:tcW w:w="1770" w:type="dxa"/>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p>
        </w:tc>
        <w:tc>
          <w:tcPr>
            <w:tcW w:w="1278" w:type="dxa"/>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p>
        </w:tc>
        <w:tc>
          <w:tcPr>
            <w:tcW w:w="3452" w:type="dxa"/>
            <w:gridSpan w:val="2"/>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r w:rsidRPr="006234F8">
              <w:rPr>
                <w:rFonts w:ascii="Sylfaen" w:hAnsi="Sylfaen"/>
                <w:sz w:val="20"/>
                <w:lang w:val="hy-AM"/>
              </w:rPr>
              <w:t xml:space="preserve">By clicking on the button, the checked rows in the table are added as subnodes of the checked node in the tree. </w:t>
            </w:r>
          </w:p>
        </w:tc>
      </w:tr>
      <w:tr w:rsidR="004C150F" w:rsidRPr="006234F8" w:rsidTr="004C150F">
        <w:trPr>
          <w:gridAfter w:val="1"/>
          <w:wAfter w:w="10" w:type="dxa"/>
          <w:cantSplit/>
        </w:trPr>
        <w:tc>
          <w:tcPr>
            <w:tcW w:w="9887" w:type="dxa"/>
            <w:gridSpan w:val="5"/>
            <w:tcBorders>
              <w:top w:val="single" w:sz="4" w:space="0" w:color="auto"/>
              <w:left w:val="single" w:sz="4" w:space="0" w:color="auto"/>
              <w:bottom w:val="single" w:sz="4" w:space="0" w:color="auto"/>
              <w:right w:val="single" w:sz="4" w:space="0" w:color="auto"/>
            </w:tcBorders>
            <w:shd w:val="clear" w:color="auto" w:fill="8DB3E2"/>
            <w:hideMark/>
          </w:tcPr>
          <w:p w:rsidR="004C150F" w:rsidRPr="006234F8" w:rsidRDefault="004C150F" w:rsidP="00BA6109">
            <w:pPr>
              <w:pStyle w:val="Tabletext"/>
              <w:jc w:val="center"/>
              <w:rPr>
                <w:rFonts w:ascii="Sylfaen" w:hAnsi="Sylfaen"/>
                <w:sz w:val="20"/>
                <w:lang w:val="hy-AM"/>
              </w:rPr>
            </w:pPr>
            <w:r w:rsidRPr="006234F8">
              <w:rPr>
                <w:rFonts w:ascii="Sylfaen" w:hAnsi="Sylfaen"/>
                <w:sz w:val="20"/>
                <w:lang w:val="en-US"/>
              </w:rPr>
              <w:t xml:space="preserve">Position form </w:t>
            </w:r>
          </w:p>
        </w:tc>
      </w:tr>
      <w:tr w:rsidR="004C150F" w:rsidRPr="006234F8" w:rsidTr="004C150F">
        <w:trPr>
          <w:gridAfter w:val="1"/>
          <w:wAfter w:w="10" w:type="dxa"/>
          <w:cantSplit/>
        </w:trPr>
        <w:tc>
          <w:tcPr>
            <w:tcW w:w="9887" w:type="dxa"/>
            <w:gridSpan w:val="5"/>
            <w:tcBorders>
              <w:top w:val="single" w:sz="4" w:space="0" w:color="auto"/>
              <w:left w:val="single" w:sz="4" w:space="0" w:color="auto"/>
              <w:bottom w:val="single" w:sz="4" w:space="0" w:color="auto"/>
              <w:right w:val="single" w:sz="4" w:space="0" w:color="auto"/>
            </w:tcBorders>
            <w:shd w:val="clear" w:color="auto" w:fill="8DB3E2"/>
            <w:hideMark/>
          </w:tcPr>
          <w:p w:rsidR="004C150F" w:rsidRPr="006234F8" w:rsidRDefault="004C150F" w:rsidP="00BA6109">
            <w:pPr>
              <w:pStyle w:val="Tabletext"/>
              <w:jc w:val="center"/>
              <w:rPr>
                <w:rFonts w:ascii="Sylfaen" w:hAnsi="Sylfaen"/>
                <w:sz w:val="20"/>
                <w:lang w:val="hy-AM"/>
              </w:rPr>
            </w:pPr>
            <w:r w:rsidRPr="006234F8">
              <w:rPr>
                <w:rFonts w:ascii="Sylfaen" w:hAnsi="Sylfaen"/>
                <w:sz w:val="20"/>
                <w:lang w:val="en-US"/>
              </w:rPr>
              <w:t xml:space="preserve">Search section </w:t>
            </w:r>
          </w:p>
        </w:tc>
      </w:tr>
      <w:tr w:rsidR="004C150F" w:rsidRPr="006234F8" w:rsidTr="004C150F">
        <w:trPr>
          <w:cantSplit/>
        </w:trPr>
        <w:tc>
          <w:tcPr>
            <w:tcW w:w="2425" w:type="dxa"/>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r w:rsidRPr="006234F8">
              <w:rPr>
                <w:rFonts w:ascii="Sylfaen" w:hAnsi="Sylfaen"/>
                <w:sz w:val="20"/>
                <w:lang w:val="en-US"/>
              </w:rPr>
              <w:t xml:space="preserve">Name </w:t>
            </w:r>
          </w:p>
        </w:tc>
        <w:tc>
          <w:tcPr>
            <w:tcW w:w="972" w:type="dxa"/>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r w:rsidRPr="006234F8">
              <w:rPr>
                <w:rFonts w:ascii="Sylfaen" w:hAnsi="Sylfaen"/>
                <w:sz w:val="20"/>
                <w:lang w:val="hy-AM"/>
              </w:rPr>
              <w:t>Text box</w:t>
            </w:r>
          </w:p>
        </w:tc>
        <w:tc>
          <w:tcPr>
            <w:tcW w:w="1770" w:type="dxa"/>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p>
        </w:tc>
        <w:tc>
          <w:tcPr>
            <w:tcW w:w="1278" w:type="dxa"/>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p>
        </w:tc>
        <w:tc>
          <w:tcPr>
            <w:tcW w:w="3452" w:type="dxa"/>
            <w:gridSpan w:val="2"/>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en-US"/>
              </w:rPr>
            </w:pPr>
            <w:r w:rsidRPr="006234F8">
              <w:rPr>
                <w:rFonts w:ascii="Sylfaen" w:hAnsi="Sylfaen"/>
                <w:sz w:val="20"/>
                <w:lang w:val="en-US"/>
              </w:rPr>
              <w:t>Defines the position name.</w:t>
            </w:r>
          </w:p>
        </w:tc>
      </w:tr>
      <w:tr w:rsidR="004C150F" w:rsidRPr="006234F8" w:rsidTr="004C150F">
        <w:trPr>
          <w:cantSplit/>
        </w:trPr>
        <w:tc>
          <w:tcPr>
            <w:tcW w:w="2425" w:type="dxa"/>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r w:rsidRPr="006234F8">
              <w:rPr>
                <w:rFonts w:ascii="Sylfaen" w:hAnsi="Sylfaen"/>
                <w:sz w:val="20"/>
                <w:lang w:val="en-US"/>
              </w:rPr>
              <w:t xml:space="preserve">Search </w:t>
            </w:r>
          </w:p>
        </w:tc>
        <w:tc>
          <w:tcPr>
            <w:tcW w:w="972" w:type="dxa"/>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r w:rsidRPr="006234F8">
              <w:rPr>
                <w:rFonts w:ascii="Sylfaen" w:hAnsi="Sylfaen"/>
                <w:sz w:val="20"/>
                <w:lang w:val="hy-AM"/>
              </w:rPr>
              <w:t>Button</w:t>
            </w:r>
          </w:p>
        </w:tc>
        <w:tc>
          <w:tcPr>
            <w:tcW w:w="1770" w:type="dxa"/>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p>
        </w:tc>
        <w:tc>
          <w:tcPr>
            <w:tcW w:w="1278" w:type="dxa"/>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p>
        </w:tc>
        <w:tc>
          <w:tcPr>
            <w:tcW w:w="3452" w:type="dxa"/>
            <w:gridSpan w:val="2"/>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r w:rsidRPr="006234F8">
              <w:rPr>
                <w:rFonts w:ascii="Sylfaen" w:hAnsi="Sylfaen"/>
                <w:sz w:val="20"/>
                <w:lang w:val="en-US"/>
              </w:rPr>
              <w:t>When</w:t>
            </w:r>
            <w:r w:rsidRPr="006234F8">
              <w:rPr>
                <w:rFonts w:ascii="Sylfaen" w:hAnsi="Sylfaen"/>
                <w:sz w:val="20"/>
                <w:lang w:val="hy-AM"/>
              </w:rPr>
              <w:t xml:space="preserve"> clicking on the button, search of the </w:t>
            </w:r>
            <w:r w:rsidRPr="006234F8">
              <w:rPr>
                <w:rFonts w:ascii="Sylfaen" w:hAnsi="Sylfaen"/>
                <w:sz w:val="20"/>
                <w:lang w:val="en-US"/>
              </w:rPr>
              <w:t xml:space="preserve">position type is performed by selected criterion. </w:t>
            </w:r>
          </w:p>
        </w:tc>
      </w:tr>
      <w:tr w:rsidR="004C150F" w:rsidRPr="006234F8" w:rsidTr="004C150F">
        <w:trPr>
          <w:gridAfter w:val="1"/>
          <w:wAfter w:w="10" w:type="dxa"/>
          <w:cantSplit/>
        </w:trPr>
        <w:tc>
          <w:tcPr>
            <w:tcW w:w="9887" w:type="dxa"/>
            <w:gridSpan w:val="5"/>
            <w:tcBorders>
              <w:top w:val="single" w:sz="4" w:space="0" w:color="auto"/>
              <w:left w:val="single" w:sz="4" w:space="0" w:color="auto"/>
              <w:bottom w:val="single" w:sz="4" w:space="0" w:color="auto"/>
              <w:right w:val="single" w:sz="4" w:space="0" w:color="auto"/>
            </w:tcBorders>
            <w:shd w:val="clear" w:color="auto" w:fill="8DB3E2"/>
            <w:hideMark/>
          </w:tcPr>
          <w:p w:rsidR="004C150F" w:rsidRPr="006234F8" w:rsidRDefault="004C150F" w:rsidP="00BA6109">
            <w:pPr>
              <w:pStyle w:val="Tabletext"/>
              <w:jc w:val="center"/>
              <w:rPr>
                <w:rFonts w:ascii="Sylfaen" w:hAnsi="Sylfaen"/>
                <w:sz w:val="20"/>
                <w:lang w:val="hy-AM"/>
              </w:rPr>
            </w:pPr>
            <w:r w:rsidRPr="006234F8">
              <w:rPr>
                <w:rFonts w:ascii="Sylfaen" w:hAnsi="Sylfaen"/>
                <w:sz w:val="20"/>
                <w:lang w:val="en-US"/>
              </w:rPr>
              <w:t xml:space="preserve">Table </w:t>
            </w:r>
          </w:p>
        </w:tc>
      </w:tr>
      <w:tr w:rsidR="004C150F" w:rsidRPr="006234F8" w:rsidTr="004C150F">
        <w:trPr>
          <w:cantSplit/>
        </w:trPr>
        <w:tc>
          <w:tcPr>
            <w:tcW w:w="2425" w:type="dxa"/>
            <w:tcBorders>
              <w:top w:val="single" w:sz="4" w:space="0" w:color="auto"/>
              <w:left w:val="single" w:sz="4" w:space="0" w:color="auto"/>
              <w:bottom w:val="single" w:sz="4" w:space="0" w:color="auto"/>
              <w:right w:val="single" w:sz="4" w:space="0" w:color="auto"/>
            </w:tcBorders>
          </w:tcPr>
          <w:p w:rsidR="004C150F" w:rsidRPr="0030676D" w:rsidRDefault="004C150F" w:rsidP="00044765">
            <w:pPr>
              <w:pStyle w:val="Tabletext"/>
              <w:rPr>
                <w:rFonts w:ascii="Sylfaen" w:hAnsi="Sylfaen"/>
                <w:sz w:val="20"/>
                <w:lang w:val="en-US"/>
              </w:rPr>
            </w:pPr>
            <w:r>
              <w:rPr>
                <w:rFonts w:ascii="Sylfaen" w:hAnsi="Sylfaen"/>
                <w:sz w:val="20"/>
                <w:lang w:val="en-US"/>
              </w:rPr>
              <w:t>Check box</w:t>
            </w:r>
          </w:p>
        </w:tc>
        <w:tc>
          <w:tcPr>
            <w:tcW w:w="972" w:type="dxa"/>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r w:rsidRPr="006234F8">
              <w:rPr>
                <w:rFonts w:ascii="Sylfaen" w:hAnsi="Sylfaen"/>
                <w:sz w:val="20"/>
                <w:lang w:val="hy-AM"/>
              </w:rPr>
              <w:t>Column</w:t>
            </w:r>
          </w:p>
        </w:tc>
        <w:tc>
          <w:tcPr>
            <w:tcW w:w="1770" w:type="dxa"/>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p>
        </w:tc>
        <w:tc>
          <w:tcPr>
            <w:tcW w:w="1278" w:type="dxa"/>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p>
        </w:tc>
        <w:tc>
          <w:tcPr>
            <w:tcW w:w="3452" w:type="dxa"/>
            <w:gridSpan w:val="2"/>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r w:rsidRPr="006234F8">
              <w:rPr>
                <w:rFonts w:ascii="Sylfaen" w:hAnsi="Sylfaen"/>
                <w:sz w:val="20"/>
                <w:lang w:val="hy-AM"/>
              </w:rPr>
              <w:t xml:space="preserve">Field is envisaged for checking the row. </w:t>
            </w:r>
          </w:p>
        </w:tc>
      </w:tr>
      <w:tr w:rsidR="004C150F" w:rsidRPr="006234F8" w:rsidTr="004C150F">
        <w:trPr>
          <w:cantSplit/>
        </w:trPr>
        <w:tc>
          <w:tcPr>
            <w:tcW w:w="2425" w:type="dxa"/>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r w:rsidRPr="006234F8">
              <w:rPr>
                <w:rFonts w:ascii="Sylfaen" w:hAnsi="Sylfaen"/>
                <w:sz w:val="20"/>
                <w:lang w:val="hy-AM"/>
              </w:rPr>
              <w:t xml:space="preserve">Name </w:t>
            </w:r>
          </w:p>
        </w:tc>
        <w:tc>
          <w:tcPr>
            <w:tcW w:w="972" w:type="dxa"/>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r w:rsidRPr="006234F8">
              <w:rPr>
                <w:rFonts w:ascii="Sylfaen" w:hAnsi="Sylfaen"/>
                <w:sz w:val="20"/>
                <w:lang w:val="hy-AM"/>
              </w:rPr>
              <w:t>Column</w:t>
            </w:r>
          </w:p>
        </w:tc>
        <w:tc>
          <w:tcPr>
            <w:tcW w:w="1770" w:type="dxa"/>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p>
        </w:tc>
        <w:tc>
          <w:tcPr>
            <w:tcW w:w="1278" w:type="dxa"/>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p>
        </w:tc>
        <w:tc>
          <w:tcPr>
            <w:tcW w:w="3452" w:type="dxa"/>
            <w:gridSpan w:val="2"/>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r w:rsidRPr="006234F8">
              <w:rPr>
                <w:rFonts w:ascii="Sylfaen" w:hAnsi="Sylfaen"/>
                <w:sz w:val="20"/>
                <w:lang w:val="hy-AM"/>
              </w:rPr>
              <w:t xml:space="preserve">Displays the name list of positions from </w:t>
            </w:r>
            <w:r w:rsidRPr="006234F8">
              <w:rPr>
                <w:rFonts w:ascii="Sylfaen" w:hAnsi="Sylfaen"/>
                <w:sz w:val="20"/>
                <w:lang w:val="en-US"/>
              </w:rPr>
              <w:t xml:space="preserve">respective directory. </w:t>
            </w:r>
            <w:r w:rsidRPr="006234F8">
              <w:rPr>
                <w:rFonts w:ascii="Sylfaen" w:hAnsi="Sylfaen"/>
                <w:sz w:val="20"/>
                <w:lang w:val="hy-AM"/>
              </w:rPr>
              <w:t xml:space="preserve"> </w:t>
            </w:r>
          </w:p>
        </w:tc>
      </w:tr>
      <w:tr w:rsidR="004C150F" w:rsidRPr="006234F8" w:rsidTr="004C150F">
        <w:trPr>
          <w:cantSplit/>
        </w:trPr>
        <w:tc>
          <w:tcPr>
            <w:tcW w:w="2425" w:type="dxa"/>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r w:rsidRPr="006234F8">
              <w:rPr>
                <w:rFonts w:ascii="Sylfaen" w:hAnsi="Sylfaen"/>
                <w:sz w:val="20"/>
                <w:lang w:val="en-US"/>
              </w:rPr>
              <w:t xml:space="preserve">Add </w:t>
            </w:r>
          </w:p>
        </w:tc>
        <w:tc>
          <w:tcPr>
            <w:tcW w:w="972" w:type="dxa"/>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r w:rsidRPr="006234F8">
              <w:rPr>
                <w:rFonts w:ascii="Sylfaen" w:hAnsi="Sylfaen"/>
                <w:sz w:val="20"/>
                <w:lang w:val="hy-AM"/>
              </w:rPr>
              <w:t>Button</w:t>
            </w:r>
          </w:p>
        </w:tc>
        <w:tc>
          <w:tcPr>
            <w:tcW w:w="1770" w:type="dxa"/>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p>
        </w:tc>
        <w:tc>
          <w:tcPr>
            <w:tcW w:w="1278" w:type="dxa"/>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p>
        </w:tc>
        <w:tc>
          <w:tcPr>
            <w:tcW w:w="3452" w:type="dxa"/>
            <w:gridSpan w:val="2"/>
            <w:tcBorders>
              <w:top w:val="single" w:sz="4" w:space="0" w:color="auto"/>
              <w:left w:val="single" w:sz="4" w:space="0" w:color="auto"/>
              <w:bottom w:val="single" w:sz="4" w:space="0" w:color="auto"/>
              <w:right w:val="single" w:sz="4" w:space="0" w:color="auto"/>
            </w:tcBorders>
          </w:tcPr>
          <w:p w:rsidR="004C150F" w:rsidRPr="006234F8" w:rsidRDefault="004C150F" w:rsidP="00BA6109">
            <w:pPr>
              <w:pStyle w:val="Tabletext"/>
              <w:rPr>
                <w:rFonts w:ascii="Sylfaen" w:hAnsi="Sylfaen"/>
                <w:sz w:val="20"/>
                <w:lang w:val="hy-AM"/>
              </w:rPr>
            </w:pPr>
            <w:r w:rsidRPr="006234F8">
              <w:rPr>
                <w:rFonts w:ascii="Sylfaen" w:hAnsi="Sylfaen"/>
                <w:sz w:val="20"/>
                <w:lang w:val="hy-AM"/>
              </w:rPr>
              <w:t xml:space="preserve">By clicking on the button, the rows checked in the table are added as subnodes of the checked node in the tree. </w:t>
            </w:r>
          </w:p>
        </w:tc>
      </w:tr>
    </w:tbl>
    <w:p w:rsidR="005F50A8" w:rsidRPr="00834357" w:rsidRDefault="005F50A8" w:rsidP="00834357">
      <w:pPr>
        <w:pStyle w:val="Caption"/>
      </w:pPr>
    </w:p>
    <w:p w:rsidR="005F50A8" w:rsidRPr="006234F8" w:rsidRDefault="005F50A8" w:rsidP="005F50A8">
      <w:pPr>
        <w:pStyle w:val="Heading2"/>
        <w:spacing w:before="120" w:after="120"/>
        <w:rPr>
          <w:rFonts w:ascii="Sylfaen" w:hAnsi="Sylfaen"/>
          <w:lang w:val="hy-AM"/>
        </w:rPr>
      </w:pPr>
      <w:bookmarkStart w:id="277" w:name="_Toc450037041"/>
      <w:bookmarkStart w:id="278" w:name="_Toc450118628"/>
      <w:bookmarkStart w:id="279" w:name="_Toc465856505"/>
      <w:bookmarkStart w:id="280" w:name="_Toc447639021"/>
      <w:bookmarkEnd w:id="277"/>
      <w:bookmarkEnd w:id="278"/>
      <w:r w:rsidRPr="006234F8">
        <w:rPr>
          <w:rFonts w:ascii="Sylfaen" w:hAnsi="Sylfaen"/>
          <w:lang w:val="hy-AM"/>
        </w:rPr>
        <w:t xml:space="preserve">Vacation Management Module </w:t>
      </w:r>
      <w:r w:rsidRPr="006234F8">
        <w:rPr>
          <w:rFonts w:ascii="Sylfaen" w:hAnsi="Sylfaen"/>
        </w:rPr>
        <w:t>Implementation</w:t>
      </w:r>
      <w:bookmarkEnd w:id="279"/>
      <w:r w:rsidRPr="006234F8">
        <w:rPr>
          <w:rFonts w:ascii="Sylfaen" w:hAnsi="Sylfaen"/>
        </w:rPr>
        <w:t xml:space="preserve"> </w:t>
      </w:r>
      <w:bookmarkEnd w:id="280"/>
    </w:p>
    <w:p w:rsidR="005F50A8" w:rsidRPr="006234F8" w:rsidRDefault="005F50A8" w:rsidP="005F50A8">
      <w:pPr>
        <w:spacing w:before="120" w:after="120"/>
        <w:ind w:firstLine="360"/>
        <w:jc w:val="both"/>
        <w:rPr>
          <w:rFonts w:ascii="Sylfaen" w:hAnsi="Sylfaen"/>
          <w:sz w:val="22"/>
          <w:szCs w:val="22"/>
          <w:lang w:val="hy-AM"/>
        </w:rPr>
      </w:pPr>
      <w:r w:rsidRPr="006234F8">
        <w:rPr>
          <w:rFonts w:ascii="Sylfaen" w:hAnsi="Sylfaen"/>
          <w:sz w:val="22"/>
          <w:szCs w:val="22"/>
          <w:lang w:val="hy-AM"/>
        </w:rPr>
        <w:t>T</w:t>
      </w:r>
      <w:r w:rsidRPr="006234F8">
        <w:rPr>
          <w:rFonts w:ascii="Sylfaen" w:hAnsi="Sylfaen"/>
          <w:sz w:val="22"/>
          <w:szCs w:val="22"/>
        </w:rPr>
        <w:t>h</w:t>
      </w:r>
      <w:r w:rsidRPr="006234F8">
        <w:rPr>
          <w:rFonts w:ascii="Sylfaen" w:hAnsi="Sylfaen"/>
          <w:sz w:val="22"/>
          <w:szCs w:val="22"/>
          <w:lang w:val="hy-AM"/>
        </w:rPr>
        <w:t>is sub-module</w:t>
      </w:r>
      <w:r w:rsidRPr="006234F8">
        <w:rPr>
          <w:rFonts w:ascii="Sylfaen" w:hAnsi="Sylfaen"/>
          <w:sz w:val="22"/>
          <w:szCs w:val="22"/>
        </w:rPr>
        <w:t xml:space="preserve"> enables to create, view, edit and administer vacation applications and the schedule, as well as to create reports for the purpose of conducting analysis with such data. This sub-module constitutes a sub-module of the HRMIS and is accessible to the </w:t>
      </w:r>
      <w:r w:rsidR="005F4CDF" w:rsidRPr="006234F8">
        <w:rPr>
          <w:rFonts w:ascii="Sylfaen" w:hAnsi="Sylfaen"/>
          <w:sz w:val="22"/>
          <w:szCs w:val="22"/>
        </w:rPr>
        <w:t>senior management</w:t>
      </w:r>
      <w:r w:rsidRPr="006234F8">
        <w:rPr>
          <w:rFonts w:ascii="Sylfaen" w:hAnsi="Sylfaen"/>
          <w:sz w:val="22"/>
          <w:szCs w:val="22"/>
        </w:rPr>
        <w:t xml:space="preserve"> and the PMD employees in terms of viewing vacation applications and schedule completed by all the SRC employees. Heads of units can approve, reject or send for review the vacation applications and schedules produced by the employees of their units. The PMD Head can approve, reject or send for review the vacation applications filed by all the SRC employees. The PMD officers can produce vacation decree for approved application and attach the decree signed by the Chairman of the SRC to the system. The main functionalities of the vacation management module are: </w:t>
      </w:r>
      <w:r w:rsidRPr="006234F8">
        <w:rPr>
          <w:rFonts w:ascii="Sylfaen" w:hAnsi="Sylfaen"/>
          <w:sz w:val="22"/>
          <w:szCs w:val="22"/>
          <w:lang w:val="hy-AM"/>
        </w:rPr>
        <w:t xml:space="preserve"> </w:t>
      </w:r>
    </w:p>
    <w:p w:rsidR="005F50A8" w:rsidRPr="006234F8" w:rsidRDefault="005F50A8" w:rsidP="004901BD">
      <w:pPr>
        <w:pStyle w:val="ListParagraph"/>
        <w:numPr>
          <w:ilvl w:val="0"/>
          <w:numId w:val="77"/>
        </w:numPr>
        <w:spacing w:before="120" w:after="120" w:line="259" w:lineRule="auto"/>
        <w:contextualSpacing/>
        <w:jc w:val="both"/>
        <w:rPr>
          <w:rFonts w:ascii="Sylfaen" w:hAnsi="Sylfaen"/>
          <w:sz w:val="22"/>
          <w:szCs w:val="22"/>
          <w:lang w:val="hy-AM"/>
        </w:rPr>
      </w:pPr>
      <w:r w:rsidRPr="006234F8">
        <w:rPr>
          <w:rFonts w:ascii="Sylfaen" w:hAnsi="Sylfaen"/>
          <w:sz w:val="22"/>
          <w:szCs w:val="22"/>
          <w:lang w:val="hy-AM"/>
        </w:rPr>
        <w:t xml:space="preserve">Create </w:t>
      </w:r>
      <w:r w:rsidRPr="006234F8">
        <w:rPr>
          <w:rFonts w:ascii="Sylfaen" w:hAnsi="Sylfaen"/>
          <w:sz w:val="22"/>
          <w:szCs w:val="22"/>
        </w:rPr>
        <w:t>an application on granting a vacation</w:t>
      </w:r>
      <w:r w:rsidRPr="006234F8">
        <w:rPr>
          <w:rFonts w:ascii="Sylfaen" w:hAnsi="Sylfaen"/>
          <w:sz w:val="22"/>
          <w:szCs w:val="22"/>
          <w:lang w:val="hy-AM"/>
        </w:rPr>
        <w:t xml:space="preserve">, for </w:t>
      </w:r>
      <w:r w:rsidRPr="006234F8">
        <w:rPr>
          <w:rFonts w:ascii="Sylfaen" w:hAnsi="Sylfaen"/>
          <w:sz w:val="22"/>
          <w:szCs w:val="22"/>
        </w:rPr>
        <w:t xml:space="preserve">which the employee, by logging in the system and clicking on the “Vacation application” button in the vacation block of the employee data view module, fills application, signs  and sends it for the approval by the head of unit.  </w:t>
      </w:r>
    </w:p>
    <w:p w:rsidR="005F50A8" w:rsidRPr="006234F8" w:rsidRDefault="005F50A8" w:rsidP="004901BD">
      <w:pPr>
        <w:pStyle w:val="ListParagraph"/>
        <w:numPr>
          <w:ilvl w:val="0"/>
          <w:numId w:val="77"/>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The system should enable the PMD officer to create a template of the decree on granting a vacation or returning from the vacation, in doc format, based on the data available in the application. </w:t>
      </w:r>
    </w:p>
    <w:p w:rsidR="005F50A8" w:rsidRPr="006234F8" w:rsidRDefault="005F50A8" w:rsidP="004901BD">
      <w:pPr>
        <w:pStyle w:val="ListParagraph"/>
        <w:numPr>
          <w:ilvl w:val="0"/>
          <w:numId w:val="77"/>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The system should enable the employee or the PMD officer to make calculation of accrued vacation days and to exercise control of the granted vacation. In the event of registering vacation for incapacity, information about such employee must be sent to the separations management module provided the vacation exceeds a 4-month period throughout 1 year, and such employee should be displayed in the list of employees having a reason for being dismissed from job with “Overusing the days of disability” reason for separation. </w:t>
      </w:r>
    </w:p>
    <w:p w:rsidR="005F50A8" w:rsidRPr="006234F8" w:rsidRDefault="005F50A8" w:rsidP="004901BD">
      <w:pPr>
        <w:pStyle w:val="ListParagraph"/>
        <w:numPr>
          <w:ilvl w:val="0"/>
          <w:numId w:val="77"/>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The system should enable to create the employee vacation schedule and conduct analysis thereon. </w:t>
      </w:r>
    </w:p>
    <w:p w:rsidR="005F50A8" w:rsidRPr="006234F8" w:rsidRDefault="005F50A8" w:rsidP="004901BD">
      <w:pPr>
        <w:pStyle w:val="ListParagraph"/>
        <w:numPr>
          <w:ilvl w:val="0"/>
          <w:numId w:val="77"/>
        </w:numPr>
        <w:spacing w:before="120" w:after="120" w:line="259" w:lineRule="auto"/>
        <w:contextualSpacing/>
        <w:rPr>
          <w:rFonts w:ascii="Sylfaen" w:hAnsi="Sylfaen"/>
          <w:sz w:val="22"/>
          <w:szCs w:val="22"/>
          <w:lang w:val="hy-AM"/>
        </w:rPr>
      </w:pPr>
      <w:r w:rsidRPr="006234F8">
        <w:rPr>
          <w:rFonts w:ascii="Sylfaen" w:hAnsi="Sylfaen"/>
          <w:sz w:val="22"/>
          <w:szCs w:val="22"/>
        </w:rPr>
        <w:t xml:space="preserve">Create reports for the purpose of analyzing the data available in the module. Examples of such reports are as follows: </w:t>
      </w:r>
    </w:p>
    <w:p w:rsidR="005F50A8" w:rsidRPr="006234F8" w:rsidRDefault="005F50A8" w:rsidP="004901BD">
      <w:pPr>
        <w:pStyle w:val="ListParagraph"/>
        <w:numPr>
          <w:ilvl w:val="0"/>
          <w:numId w:val="76"/>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Annual vacation reports by various types of vacations; </w:t>
      </w:r>
    </w:p>
    <w:p w:rsidR="005F50A8" w:rsidRPr="006234F8" w:rsidRDefault="005F50A8" w:rsidP="004901BD">
      <w:pPr>
        <w:pStyle w:val="ListParagraph"/>
        <w:numPr>
          <w:ilvl w:val="0"/>
          <w:numId w:val="76"/>
        </w:numPr>
        <w:spacing w:before="120" w:after="120" w:line="259" w:lineRule="auto"/>
        <w:contextualSpacing/>
        <w:jc w:val="both"/>
        <w:rPr>
          <w:rFonts w:ascii="Sylfaen" w:hAnsi="Sylfaen"/>
          <w:sz w:val="22"/>
          <w:szCs w:val="22"/>
          <w:lang w:val="hy-AM"/>
        </w:rPr>
      </w:pPr>
      <w:r w:rsidRPr="006234F8">
        <w:rPr>
          <w:rFonts w:ascii="Sylfaen" w:hAnsi="Sylfaen"/>
          <w:sz w:val="22"/>
          <w:szCs w:val="22"/>
        </w:rPr>
        <w:t>Vacation balances, by various structural units and management levels in the SRC;</w:t>
      </w:r>
    </w:p>
    <w:p w:rsidR="005F50A8" w:rsidRPr="006234F8" w:rsidRDefault="005F50A8" w:rsidP="004901BD">
      <w:pPr>
        <w:pStyle w:val="ListParagraph"/>
        <w:numPr>
          <w:ilvl w:val="0"/>
          <w:numId w:val="76"/>
        </w:numPr>
        <w:spacing w:before="120" w:after="120" w:line="259" w:lineRule="auto"/>
        <w:contextualSpacing/>
        <w:jc w:val="both"/>
        <w:rPr>
          <w:rFonts w:ascii="Sylfaen" w:hAnsi="Sylfaen"/>
          <w:sz w:val="22"/>
          <w:szCs w:val="22"/>
          <w:lang w:val="hy-AM"/>
        </w:rPr>
      </w:pPr>
      <w:r w:rsidRPr="006234F8">
        <w:rPr>
          <w:rFonts w:ascii="Sylfaen" w:hAnsi="Sylfaen"/>
          <w:sz w:val="22"/>
          <w:szCs w:val="22"/>
        </w:rPr>
        <w:t>Reports on used vacation;</w:t>
      </w:r>
    </w:p>
    <w:p w:rsidR="005F50A8" w:rsidRPr="006234F8" w:rsidRDefault="005F50A8" w:rsidP="004901BD">
      <w:pPr>
        <w:pStyle w:val="ListParagraph"/>
        <w:numPr>
          <w:ilvl w:val="0"/>
          <w:numId w:val="76"/>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Reports on unused vacations; </w:t>
      </w:r>
    </w:p>
    <w:p w:rsidR="005F50A8" w:rsidRPr="006234F8" w:rsidRDefault="005F50A8" w:rsidP="004901BD">
      <w:pPr>
        <w:pStyle w:val="ListParagraph"/>
        <w:numPr>
          <w:ilvl w:val="0"/>
          <w:numId w:val="76"/>
        </w:numPr>
        <w:spacing w:before="120" w:after="120" w:line="259" w:lineRule="auto"/>
        <w:contextualSpacing/>
        <w:jc w:val="both"/>
        <w:rPr>
          <w:rFonts w:ascii="Sylfaen" w:hAnsi="Sylfaen"/>
          <w:sz w:val="22"/>
          <w:szCs w:val="22"/>
          <w:lang w:val="hy-AM"/>
        </w:rPr>
      </w:pPr>
      <w:r w:rsidRPr="006234F8">
        <w:rPr>
          <w:rFonts w:ascii="Sylfaen" w:hAnsi="Sylfaen"/>
          <w:sz w:val="22"/>
          <w:szCs w:val="22"/>
        </w:rPr>
        <w:t>Calculations of accrued vacation and granted vacation for each employee;</w:t>
      </w:r>
    </w:p>
    <w:p w:rsidR="005F50A8" w:rsidRPr="006234F8" w:rsidRDefault="005F50A8" w:rsidP="004901BD">
      <w:pPr>
        <w:pStyle w:val="ListParagraph"/>
        <w:numPr>
          <w:ilvl w:val="0"/>
          <w:numId w:val="76"/>
        </w:numPr>
        <w:spacing w:before="120" w:after="120" w:line="259" w:lineRule="auto"/>
        <w:contextualSpacing/>
        <w:jc w:val="both"/>
        <w:rPr>
          <w:rFonts w:ascii="Sylfaen" w:hAnsi="Sylfaen"/>
          <w:sz w:val="22"/>
          <w:szCs w:val="22"/>
          <w:lang w:val="hy-AM"/>
        </w:rPr>
      </w:pPr>
      <w:r w:rsidRPr="006234F8">
        <w:rPr>
          <w:rFonts w:ascii="Sylfaen" w:hAnsi="Sylfaen"/>
          <w:sz w:val="22"/>
          <w:szCs w:val="22"/>
        </w:rPr>
        <w:t>Review of the vacation history;</w:t>
      </w:r>
    </w:p>
    <w:p w:rsidR="005F50A8" w:rsidRPr="006234F8" w:rsidRDefault="005F50A8" w:rsidP="004901BD">
      <w:pPr>
        <w:pStyle w:val="ListParagraph"/>
        <w:numPr>
          <w:ilvl w:val="0"/>
          <w:numId w:val="76"/>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Compiling vacation plans on an annual basis and for other time periods. </w:t>
      </w:r>
    </w:p>
    <w:p w:rsidR="005F50A8" w:rsidRPr="006234F8" w:rsidRDefault="005F50A8" w:rsidP="005F50A8">
      <w:pPr>
        <w:pStyle w:val="ListParagraph"/>
        <w:spacing w:before="120" w:after="120" w:line="259" w:lineRule="auto"/>
        <w:ind w:left="1080"/>
        <w:contextualSpacing/>
        <w:jc w:val="both"/>
        <w:rPr>
          <w:rFonts w:ascii="Sylfaen" w:hAnsi="Sylfaen"/>
          <w:sz w:val="22"/>
          <w:szCs w:val="22"/>
          <w:lang w:val="hy-AM"/>
        </w:rPr>
      </w:pPr>
    </w:p>
    <w:p w:rsidR="005F50A8" w:rsidRPr="006234F8" w:rsidRDefault="005F50A8" w:rsidP="004901BD">
      <w:pPr>
        <w:pStyle w:val="ListParagraph"/>
        <w:numPr>
          <w:ilvl w:val="0"/>
          <w:numId w:val="77"/>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Send notifications throughout the vacation management process implementation. Where the application is approved, rejected or is sent for review by the head of unit, “Vacation application approved (rejected/sent for review)” message should be sent on the business email address of employee. In case the decree on granting a vacation signed by the Chairman is attached to the system, “Vacation granted” message should be sent on the business email address of the employee.  In case if 3 days are left till the end of the vacation, “Report back to work [the date of the end of vacation]” message should be sent on the personal email address of the employee. In the event of sending the vacation application for the approval by the head of unit, “New vacation application” message should be sent on his/her email address. </w:t>
      </w:r>
    </w:p>
    <w:p w:rsidR="005F50A8" w:rsidRPr="006234F8" w:rsidRDefault="005F50A8" w:rsidP="005F50A8">
      <w:pPr>
        <w:spacing w:before="120" w:after="120"/>
        <w:ind w:firstLine="360"/>
        <w:rPr>
          <w:rFonts w:ascii="Sylfaen" w:hAnsi="Sylfaen"/>
          <w:sz w:val="22"/>
          <w:szCs w:val="22"/>
          <w:lang w:val="hy-AM"/>
        </w:rPr>
      </w:pPr>
      <w:r w:rsidRPr="006234F8">
        <w:rPr>
          <w:rFonts w:ascii="Sylfaen" w:hAnsi="Sylfaen"/>
          <w:sz w:val="22"/>
          <w:szCs w:val="22"/>
          <w:lang w:val="hy-AM"/>
        </w:rPr>
        <w:t xml:space="preserve">Vacation management module is organized into three sub-modules as </w:t>
      </w:r>
      <w:r w:rsidRPr="006234F8">
        <w:rPr>
          <w:rFonts w:ascii="Sylfaen" w:hAnsi="Sylfaen"/>
          <w:sz w:val="22"/>
          <w:szCs w:val="22"/>
        </w:rPr>
        <w:t xml:space="preserve">follows: </w:t>
      </w:r>
    </w:p>
    <w:p w:rsidR="005F50A8" w:rsidRPr="006234F8" w:rsidRDefault="005F50A8" w:rsidP="004901BD">
      <w:pPr>
        <w:pStyle w:val="ListParagraph"/>
        <w:numPr>
          <w:ilvl w:val="0"/>
          <w:numId w:val="74"/>
        </w:numPr>
        <w:spacing w:before="120" w:after="120"/>
        <w:rPr>
          <w:rFonts w:ascii="Sylfaen" w:hAnsi="Sylfaen"/>
          <w:sz w:val="22"/>
          <w:szCs w:val="22"/>
          <w:lang w:val="hy-AM"/>
        </w:rPr>
      </w:pPr>
      <w:r w:rsidRPr="006234F8">
        <w:rPr>
          <w:rFonts w:ascii="Sylfaen" w:hAnsi="Sylfaen"/>
          <w:sz w:val="22"/>
          <w:szCs w:val="22"/>
          <w:lang w:val="hy-AM"/>
        </w:rPr>
        <w:t xml:space="preserve">Vacation application module, which is envisaged for producing </w:t>
      </w:r>
      <w:r w:rsidRPr="006234F8">
        <w:rPr>
          <w:rFonts w:ascii="Sylfaen" w:hAnsi="Sylfaen"/>
          <w:sz w:val="22"/>
          <w:szCs w:val="22"/>
        </w:rPr>
        <w:t>vacation applications. The following vacation applications can be produced:</w:t>
      </w:r>
    </w:p>
    <w:p w:rsidR="005F50A8" w:rsidRPr="006234F8" w:rsidRDefault="005F50A8" w:rsidP="004901BD">
      <w:pPr>
        <w:pStyle w:val="ListParagraph"/>
        <w:numPr>
          <w:ilvl w:val="0"/>
          <w:numId w:val="75"/>
        </w:numPr>
        <w:spacing w:before="120" w:after="120"/>
        <w:ind w:left="993" w:hanging="284"/>
        <w:rPr>
          <w:rFonts w:ascii="Sylfaen" w:hAnsi="Sylfaen"/>
          <w:sz w:val="22"/>
          <w:szCs w:val="22"/>
          <w:lang w:val="hy-AM"/>
        </w:rPr>
      </w:pPr>
      <w:r w:rsidRPr="006234F8">
        <w:rPr>
          <w:rFonts w:ascii="Sylfaen" w:hAnsi="Sylfaen"/>
          <w:sz w:val="22"/>
          <w:szCs w:val="22"/>
        </w:rPr>
        <w:t>Application on annual vacation;</w:t>
      </w:r>
    </w:p>
    <w:p w:rsidR="005F50A8" w:rsidRPr="006234F8" w:rsidRDefault="005F50A8" w:rsidP="004901BD">
      <w:pPr>
        <w:pStyle w:val="ListParagraph"/>
        <w:numPr>
          <w:ilvl w:val="0"/>
          <w:numId w:val="75"/>
        </w:numPr>
        <w:spacing w:before="120" w:after="120"/>
        <w:ind w:left="993" w:hanging="284"/>
        <w:rPr>
          <w:rFonts w:ascii="Sylfaen" w:hAnsi="Sylfaen"/>
          <w:sz w:val="22"/>
          <w:szCs w:val="22"/>
          <w:lang w:val="hy-AM"/>
        </w:rPr>
      </w:pPr>
      <w:r w:rsidRPr="006234F8">
        <w:rPr>
          <w:rFonts w:ascii="Sylfaen" w:hAnsi="Sylfaen"/>
          <w:sz w:val="22"/>
          <w:szCs w:val="22"/>
        </w:rPr>
        <w:t>A</w:t>
      </w:r>
      <w:r w:rsidRPr="006234F8">
        <w:rPr>
          <w:rFonts w:ascii="Sylfaen" w:hAnsi="Sylfaen"/>
          <w:sz w:val="22"/>
          <w:szCs w:val="22"/>
          <w:lang w:val="hy-AM"/>
        </w:rPr>
        <w:t xml:space="preserve">pplication </w:t>
      </w:r>
      <w:r w:rsidRPr="006234F8">
        <w:rPr>
          <w:rFonts w:ascii="Sylfaen" w:hAnsi="Sylfaen"/>
          <w:sz w:val="22"/>
          <w:szCs w:val="22"/>
        </w:rPr>
        <w:t>on p</w:t>
      </w:r>
      <w:r w:rsidRPr="006234F8">
        <w:rPr>
          <w:rFonts w:ascii="Sylfaen" w:hAnsi="Sylfaen"/>
          <w:sz w:val="22"/>
          <w:szCs w:val="22"/>
          <w:lang w:val="hy-AM"/>
        </w:rPr>
        <w:t>regnancy</w:t>
      </w:r>
      <w:r w:rsidRPr="006234F8">
        <w:rPr>
          <w:rFonts w:ascii="Sylfaen" w:hAnsi="Sylfaen"/>
          <w:sz w:val="22"/>
          <w:szCs w:val="22"/>
        </w:rPr>
        <w:t xml:space="preserve"> and maternity vacation; </w:t>
      </w:r>
    </w:p>
    <w:p w:rsidR="005F50A8" w:rsidRPr="006234F8" w:rsidRDefault="005F50A8" w:rsidP="004901BD">
      <w:pPr>
        <w:pStyle w:val="BodyText"/>
        <w:numPr>
          <w:ilvl w:val="0"/>
          <w:numId w:val="75"/>
        </w:numPr>
        <w:spacing w:before="120" w:after="120"/>
        <w:ind w:left="993" w:hanging="284"/>
        <w:jc w:val="both"/>
        <w:rPr>
          <w:rFonts w:ascii="Sylfaen" w:hAnsi="Sylfaen"/>
          <w:sz w:val="22"/>
          <w:szCs w:val="22"/>
          <w:lang w:val="hy-AM"/>
        </w:rPr>
      </w:pPr>
      <w:r w:rsidRPr="006234F8">
        <w:rPr>
          <w:rFonts w:ascii="Sylfaen" w:hAnsi="Sylfaen"/>
          <w:sz w:val="22"/>
          <w:szCs w:val="22"/>
        </w:rPr>
        <w:t>A</w:t>
      </w:r>
      <w:r w:rsidRPr="006234F8">
        <w:rPr>
          <w:rFonts w:ascii="Sylfaen" w:hAnsi="Sylfaen"/>
          <w:sz w:val="22"/>
          <w:szCs w:val="22"/>
          <w:lang w:val="hy-AM"/>
        </w:rPr>
        <w:t>pplication</w:t>
      </w:r>
      <w:r w:rsidRPr="006234F8">
        <w:rPr>
          <w:rFonts w:ascii="Sylfaen" w:hAnsi="Sylfaen"/>
          <w:sz w:val="22"/>
          <w:szCs w:val="22"/>
        </w:rPr>
        <w:t xml:space="preserve"> on </w:t>
      </w:r>
      <w:r w:rsidRPr="006234F8">
        <w:rPr>
          <w:rFonts w:ascii="Sylfaen" w:hAnsi="Sylfaen"/>
          <w:sz w:val="22"/>
          <w:szCs w:val="22"/>
          <w:lang w:val="hy-AM"/>
        </w:rPr>
        <w:t>vacation</w:t>
      </w:r>
      <w:r w:rsidRPr="006234F8">
        <w:rPr>
          <w:rFonts w:ascii="Sylfaen" w:hAnsi="Sylfaen"/>
          <w:sz w:val="22"/>
          <w:szCs w:val="22"/>
        </w:rPr>
        <w:t xml:space="preserve"> for temporary </w:t>
      </w:r>
      <w:r w:rsidRPr="006234F8">
        <w:rPr>
          <w:rFonts w:ascii="Sylfaen" w:hAnsi="Sylfaen"/>
          <w:sz w:val="22"/>
          <w:szCs w:val="22"/>
          <w:lang w:val="hy-AM"/>
        </w:rPr>
        <w:t>incapacity</w:t>
      </w:r>
      <w:r w:rsidRPr="006234F8">
        <w:rPr>
          <w:rFonts w:ascii="Sylfaen" w:hAnsi="Sylfaen"/>
          <w:sz w:val="22"/>
          <w:szCs w:val="22"/>
        </w:rPr>
        <w:t xml:space="preserve">; </w:t>
      </w:r>
    </w:p>
    <w:p w:rsidR="005F50A8" w:rsidRPr="006234F8" w:rsidRDefault="005F50A8" w:rsidP="004901BD">
      <w:pPr>
        <w:pStyle w:val="ListParagraph"/>
        <w:numPr>
          <w:ilvl w:val="0"/>
          <w:numId w:val="75"/>
        </w:numPr>
        <w:spacing w:before="120" w:after="120"/>
        <w:ind w:left="993" w:hanging="284"/>
        <w:jc w:val="both"/>
        <w:rPr>
          <w:rFonts w:ascii="Sylfaen" w:hAnsi="Sylfaen"/>
          <w:sz w:val="22"/>
          <w:szCs w:val="22"/>
          <w:lang w:val="hy-AM"/>
        </w:rPr>
      </w:pPr>
      <w:r w:rsidRPr="006234F8">
        <w:rPr>
          <w:rFonts w:ascii="Sylfaen" w:hAnsi="Sylfaen"/>
          <w:sz w:val="22"/>
          <w:szCs w:val="22"/>
        </w:rPr>
        <w:t xml:space="preserve">Application on educational vacation; </w:t>
      </w:r>
    </w:p>
    <w:p w:rsidR="005F50A8" w:rsidRPr="006234F8" w:rsidRDefault="005F50A8" w:rsidP="004901BD">
      <w:pPr>
        <w:pStyle w:val="ListParagraph"/>
        <w:numPr>
          <w:ilvl w:val="0"/>
          <w:numId w:val="75"/>
        </w:numPr>
        <w:spacing w:before="120" w:after="120"/>
        <w:ind w:left="993" w:hanging="284"/>
        <w:rPr>
          <w:rFonts w:ascii="Sylfaen" w:hAnsi="Sylfaen"/>
          <w:sz w:val="22"/>
          <w:szCs w:val="22"/>
          <w:lang w:val="hy-AM"/>
        </w:rPr>
      </w:pPr>
      <w:r w:rsidRPr="006234F8">
        <w:rPr>
          <w:rFonts w:ascii="Sylfaen" w:hAnsi="Sylfaen"/>
          <w:sz w:val="22"/>
          <w:szCs w:val="22"/>
        </w:rPr>
        <w:t xml:space="preserve">Application on unpaid vacation; </w:t>
      </w:r>
    </w:p>
    <w:p w:rsidR="005F50A8" w:rsidRPr="006234F8" w:rsidRDefault="005F50A8" w:rsidP="004901BD">
      <w:pPr>
        <w:pStyle w:val="ListParagraph"/>
        <w:numPr>
          <w:ilvl w:val="0"/>
          <w:numId w:val="75"/>
        </w:numPr>
        <w:spacing w:before="120" w:after="120"/>
        <w:ind w:left="993" w:hanging="284"/>
        <w:rPr>
          <w:rFonts w:ascii="Sylfaen" w:hAnsi="Sylfaen"/>
          <w:sz w:val="22"/>
          <w:szCs w:val="22"/>
          <w:lang w:val="hy-AM"/>
        </w:rPr>
      </w:pPr>
      <w:r w:rsidRPr="006234F8">
        <w:rPr>
          <w:rFonts w:ascii="Sylfaen" w:hAnsi="Sylfaen"/>
          <w:sz w:val="22"/>
          <w:szCs w:val="22"/>
          <w:lang w:val="hy-AM"/>
        </w:rPr>
        <w:t xml:space="preserve">Application on granting </w:t>
      </w:r>
      <w:r w:rsidRPr="006234F8">
        <w:rPr>
          <w:rFonts w:ascii="Sylfaen" w:hAnsi="Sylfaen"/>
          <w:sz w:val="22"/>
          <w:szCs w:val="22"/>
        </w:rPr>
        <w:t>a vacation for the care</w:t>
      </w:r>
      <w:r w:rsidRPr="006234F8">
        <w:rPr>
          <w:rFonts w:ascii="Sylfaen" w:hAnsi="Sylfaen"/>
          <w:sz w:val="22"/>
          <w:szCs w:val="22"/>
          <w:lang w:val="hy-AM"/>
        </w:rPr>
        <w:t xml:space="preserve"> for</w:t>
      </w:r>
      <w:r w:rsidRPr="006234F8">
        <w:rPr>
          <w:rFonts w:ascii="Sylfaen" w:hAnsi="Sylfaen"/>
          <w:sz w:val="22"/>
          <w:szCs w:val="22"/>
        </w:rPr>
        <w:t xml:space="preserve"> up to 3-year old child;  </w:t>
      </w:r>
    </w:p>
    <w:p w:rsidR="005F50A8" w:rsidRPr="006234F8" w:rsidRDefault="005F50A8" w:rsidP="004901BD">
      <w:pPr>
        <w:pStyle w:val="ListParagraph"/>
        <w:numPr>
          <w:ilvl w:val="0"/>
          <w:numId w:val="75"/>
        </w:numPr>
        <w:spacing w:before="120" w:after="120"/>
        <w:ind w:left="993" w:hanging="284"/>
        <w:jc w:val="both"/>
        <w:rPr>
          <w:rFonts w:ascii="Sylfaen" w:hAnsi="Sylfaen"/>
          <w:sz w:val="22"/>
          <w:szCs w:val="22"/>
          <w:lang w:val="hy-AM"/>
        </w:rPr>
      </w:pPr>
      <w:r w:rsidRPr="006234F8">
        <w:rPr>
          <w:rFonts w:ascii="Sylfaen" w:hAnsi="Sylfaen"/>
          <w:sz w:val="22"/>
          <w:szCs w:val="22"/>
          <w:lang w:val="hy-AM"/>
        </w:rPr>
        <w:t xml:space="preserve">Application on granting </w:t>
      </w:r>
      <w:r w:rsidRPr="006234F8">
        <w:rPr>
          <w:rFonts w:ascii="Sylfaen" w:hAnsi="Sylfaen"/>
          <w:sz w:val="22"/>
          <w:szCs w:val="22"/>
        </w:rPr>
        <w:t xml:space="preserve">a </w:t>
      </w:r>
      <w:r w:rsidRPr="006234F8">
        <w:rPr>
          <w:rFonts w:ascii="Sylfaen" w:hAnsi="Sylfaen"/>
          <w:sz w:val="22"/>
          <w:szCs w:val="22"/>
          <w:lang w:val="hy-AM"/>
        </w:rPr>
        <w:t xml:space="preserve">vacation </w:t>
      </w:r>
      <w:r w:rsidRPr="006234F8">
        <w:rPr>
          <w:rFonts w:ascii="Sylfaen" w:hAnsi="Sylfaen"/>
          <w:sz w:val="22"/>
          <w:szCs w:val="22"/>
        </w:rPr>
        <w:t>to fulfill</w:t>
      </w:r>
      <w:r w:rsidRPr="006234F8">
        <w:rPr>
          <w:rFonts w:ascii="Sylfaen" w:hAnsi="Sylfaen"/>
          <w:sz w:val="22"/>
          <w:szCs w:val="22"/>
          <w:lang w:val="hy-AM"/>
        </w:rPr>
        <w:t xml:space="preserve"> State/social obligations</w:t>
      </w:r>
      <w:r w:rsidRPr="006234F8">
        <w:rPr>
          <w:rFonts w:ascii="Sylfaen" w:hAnsi="Sylfaen"/>
          <w:sz w:val="22"/>
          <w:szCs w:val="22"/>
        </w:rPr>
        <w:t xml:space="preserve">; </w:t>
      </w:r>
    </w:p>
    <w:p w:rsidR="005F50A8" w:rsidRPr="006234F8" w:rsidRDefault="005F50A8" w:rsidP="004901BD">
      <w:pPr>
        <w:pStyle w:val="ListParagraph"/>
        <w:numPr>
          <w:ilvl w:val="0"/>
          <w:numId w:val="75"/>
        </w:numPr>
        <w:spacing w:before="120" w:after="120"/>
        <w:ind w:left="993" w:hanging="284"/>
        <w:jc w:val="both"/>
        <w:rPr>
          <w:rFonts w:ascii="Sylfaen" w:hAnsi="Sylfaen"/>
          <w:sz w:val="22"/>
          <w:szCs w:val="22"/>
          <w:lang w:val="hy-AM"/>
        </w:rPr>
      </w:pPr>
      <w:r w:rsidRPr="006234F8">
        <w:rPr>
          <w:rFonts w:ascii="Sylfaen" w:hAnsi="Sylfaen"/>
          <w:sz w:val="22"/>
          <w:szCs w:val="22"/>
          <w:lang w:val="hy-AM"/>
        </w:rPr>
        <w:t>Applicati</w:t>
      </w:r>
      <w:r w:rsidR="004C150F">
        <w:rPr>
          <w:rFonts w:ascii="Sylfaen" w:hAnsi="Sylfaen"/>
          <w:sz w:val="22"/>
          <w:szCs w:val="22"/>
        </w:rPr>
        <w:t>o</w:t>
      </w:r>
      <w:r w:rsidRPr="006234F8">
        <w:rPr>
          <w:rFonts w:ascii="Sylfaen" w:hAnsi="Sylfaen"/>
          <w:sz w:val="22"/>
          <w:szCs w:val="22"/>
          <w:lang w:val="hy-AM"/>
        </w:rPr>
        <w:t>n on return from vacation</w:t>
      </w:r>
      <w:r w:rsidRPr="006234F8">
        <w:rPr>
          <w:rFonts w:ascii="Sylfaen" w:hAnsi="Sylfaen"/>
          <w:sz w:val="22"/>
          <w:szCs w:val="22"/>
        </w:rPr>
        <w:t>;</w:t>
      </w:r>
    </w:p>
    <w:p w:rsidR="005F50A8" w:rsidRPr="006234F8" w:rsidRDefault="005F50A8" w:rsidP="004901BD">
      <w:pPr>
        <w:pStyle w:val="ListParagraph"/>
        <w:numPr>
          <w:ilvl w:val="0"/>
          <w:numId w:val="74"/>
        </w:numPr>
        <w:spacing w:before="120" w:after="120"/>
        <w:rPr>
          <w:rFonts w:ascii="Sylfaen" w:hAnsi="Sylfaen"/>
          <w:sz w:val="22"/>
          <w:szCs w:val="22"/>
          <w:lang w:val="hy-AM"/>
        </w:rPr>
      </w:pPr>
      <w:r w:rsidRPr="006234F8">
        <w:rPr>
          <w:rFonts w:ascii="Sylfaen" w:hAnsi="Sylfaen"/>
          <w:sz w:val="22"/>
          <w:szCs w:val="22"/>
          <w:lang w:val="hy-AM"/>
        </w:rPr>
        <w:t xml:space="preserve">Vacation administration module, </w:t>
      </w:r>
      <w:r w:rsidRPr="006234F8">
        <w:rPr>
          <w:rFonts w:ascii="Sylfaen" w:hAnsi="Sylfaen"/>
          <w:sz w:val="22"/>
          <w:szCs w:val="22"/>
        </w:rPr>
        <w:t xml:space="preserve">where heads of units, the </w:t>
      </w:r>
      <w:r w:rsidR="005F4CDF" w:rsidRPr="006234F8">
        <w:rPr>
          <w:rFonts w:ascii="Sylfaen" w:hAnsi="Sylfaen"/>
          <w:sz w:val="22"/>
          <w:szCs w:val="22"/>
        </w:rPr>
        <w:t>senior management</w:t>
      </w:r>
      <w:r w:rsidRPr="006234F8">
        <w:rPr>
          <w:rFonts w:ascii="Sylfaen" w:hAnsi="Sylfaen"/>
          <w:sz w:val="22"/>
          <w:szCs w:val="22"/>
        </w:rPr>
        <w:t xml:space="preserve"> and the PMD perform the administration of the filled vacation applications and the schedule.</w:t>
      </w:r>
    </w:p>
    <w:p w:rsidR="005F50A8" w:rsidRPr="006234F8" w:rsidRDefault="005F50A8" w:rsidP="004901BD">
      <w:pPr>
        <w:pStyle w:val="ListParagraph"/>
        <w:numPr>
          <w:ilvl w:val="0"/>
          <w:numId w:val="74"/>
        </w:numPr>
        <w:spacing w:before="120" w:after="120"/>
        <w:rPr>
          <w:rFonts w:ascii="Sylfaen" w:hAnsi="Sylfaen"/>
          <w:sz w:val="22"/>
          <w:szCs w:val="22"/>
          <w:lang w:val="hy-AM"/>
        </w:rPr>
      </w:pPr>
      <w:r w:rsidRPr="006234F8">
        <w:rPr>
          <w:rFonts w:ascii="Sylfaen" w:hAnsi="Sylfaen"/>
          <w:sz w:val="22"/>
          <w:szCs w:val="22"/>
        </w:rPr>
        <w:t xml:space="preserve">Vacation schedule creation module, where employees fill the vacation schedules. </w:t>
      </w:r>
    </w:p>
    <w:p w:rsidR="005F50A8" w:rsidRPr="006234F8" w:rsidRDefault="005F50A8" w:rsidP="005F50A8">
      <w:pPr>
        <w:spacing w:before="120" w:after="120"/>
        <w:rPr>
          <w:rFonts w:ascii="Sylfaen" w:hAnsi="Sylfaen"/>
          <w:sz w:val="22"/>
          <w:szCs w:val="22"/>
          <w:lang w:val="hy-AM"/>
        </w:rPr>
      </w:pPr>
    </w:p>
    <w:p w:rsidR="005F50A8" w:rsidRPr="006234F8" w:rsidRDefault="005F50A8" w:rsidP="005F50A8">
      <w:pPr>
        <w:pStyle w:val="Heading3"/>
        <w:numPr>
          <w:ilvl w:val="0"/>
          <w:numId w:val="0"/>
        </w:numPr>
        <w:tabs>
          <w:tab w:val="left" w:pos="450"/>
        </w:tabs>
        <w:spacing w:before="120" w:after="120"/>
        <w:ind w:left="360"/>
        <w:jc w:val="both"/>
        <w:rPr>
          <w:rFonts w:ascii="Sylfaen" w:hAnsi="Sylfaen" w:cs="Times New Roman"/>
          <w:sz w:val="22"/>
          <w:szCs w:val="22"/>
          <w:lang w:val="hy-AM"/>
        </w:rPr>
      </w:pPr>
      <w:bookmarkStart w:id="281" w:name="_Toc465856506"/>
      <w:bookmarkStart w:id="282" w:name="_Toc447639022"/>
      <w:r w:rsidRPr="006234F8">
        <w:rPr>
          <w:rFonts w:ascii="Sylfaen" w:hAnsi="Sylfaen" w:cs="Times New Roman"/>
          <w:sz w:val="22"/>
          <w:szCs w:val="22"/>
          <w:lang w:val="hy-AM"/>
        </w:rPr>
        <w:t>3</w:t>
      </w:r>
      <w:r w:rsidRPr="006234F8">
        <w:rPr>
          <w:rFonts w:ascii="MS Mincho" w:eastAsia="MS Mincho" w:hAnsi="MS Mincho" w:cs="MS Mincho" w:hint="eastAsia"/>
          <w:sz w:val="22"/>
          <w:szCs w:val="22"/>
          <w:lang w:val="hy-AM"/>
        </w:rPr>
        <w:t>․</w:t>
      </w:r>
      <w:r w:rsidRPr="006234F8">
        <w:rPr>
          <w:rFonts w:ascii="Sylfaen" w:hAnsi="Sylfaen" w:cs="Times New Roman"/>
          <w:sz w:val="22"/>
          <w:szCs w:val="22"/>
          <w:lang w:val="hy-AM"/>
        </w:rPr>
        <w:t>5</w:t>
      </w:r>
      <w:r w:rsidRPr="006234F8">
        <w:rPr>
          <w:rFonts w:ascii="MS Mincho" w:eastAsia="MS Mincho" w:hAnsi="MS Mincho" w:cs="MS Mincho" w:hint="eastAsia"/>
          <w:sz w:val="22"/>
          <w:szCs w:val="22"/>
          <w:lang w:val="hy-AM"/>
        </w:rPr>
        <w:t>․</w:t>
      </w:r>
      <w:r w:rsidRPr="006234F8">
        <w:rPr>
          <w:rFonts w:ascii="Sylfaen" w:hAnsi="Sylfaen" w:cs="Times New Roman"/>
          <w:sz w:val="22"/>
          <w:szCs w:val="22"/>
          <w:lang w:val="hy-AM"/>
        </w:rPr>
        <w:t xml:space="preserve">1  Vacation </w:t>
      </w:r>
      <w:r w:rsidRPr="006234F8">
        <w:rPr>
          <w:rFonts w:ascii="Sylfaen" w:hAnsi="Sylfaen" w:cs="Times New Roman"/>
          <w:sz w:val="22"/>
          <w:szCs w:val="22"/>
        </w:rPr>
        <w:t>A</w:t>
      </w:r>
      <w:r w:rsidRPr="006234F8">
        <w:rPr>
          <w:rFonts w:ascii="Sylfaen" w:hAnsi="Sylfaen" w:cs="Times New Roman"/>
          <w:sz w:val="22"/>
          <w:szCs w:val="22"/>
          <w:lang w:val="hy-AM"/>
        </w:rPr>
        <w:t xml:space="preserve">pplication </w:t>
      </w:r>
      <w:r w:rsidRPr="006234F8">
        <w:rPr>
          <w:rFonts w:ascii="Sylfaen" w:hAnsi="Sylfaen" w:cs="Times New Roman"/>
          <w:sz w:val="22"/>
          <w:szCs w:val="22"/>
        </w:rPr>
        <w:t>Creation Module</w:t>
      </w:r>
      <w:bookmarkEnd w:id="281"/>
      <w:r w:rsidRPr="006234F8">
        <w:rPr>
          <w:rFonts w:ascii="Sylfaen" w:hAnsi="Sylfaen" w:cs="Times New Roman"/>
          <w:sz w:val="22"/>
          <w:szCs w:val="22"/>
        </w:rPr>
        <w:t xml:space="preserve"> </w:t>
      </w:r>
      <w:bookmarkEnd w:id="282"/>
    </w:p>
    <w:p w:rsidR="005F50A8" w:rsidRPr="006234F8" w:rsidRDefault="005F50A8" w:rsidP="005F50A8">
      <w:pPr>
        <w:spacing w:before="120" w:after="120"/>
        <w:jc w:val="both"/>
        <w:rPr>
          <w:rFonts w:ascii="Sylfaen" w:hAnsi="Sylfaen"/>
          <w:sz w:val="22"/>
          <w:szCs w:val="22"/>
        </w:rPr>
      </w:pPr>
      <w:r w:rsidRPr="006234F8">
        <w:rPr>
          <w:rFonts w:ascii="Sylfaen" w:hAnsi="Sylfaen"/>
          <w:sz w:val="22"/>
          <w:szCs w:val="22"/>
        </w:rPr>
        <w:tab/>
        <w:t xml:space="preserve">Vacation administration module is envisaged for filling and approving applications on granting vacation and return from the vacation, as well as compiling, recording and registering vacation decrees. The process of filling the vacation application is contingent on the required vacation type. </w:t>
      </w:r>
    </w:p>
    <w:p w:rsidR="005F50A8" w:rsidRPr="006234F8" w:rsidRDefault="005F50A8" w:rsidP="005F50A8">
      <w:pPr>
        <w:spacing w:before="120" w:after="120"/>
        <w:ind w:firstLine="360"/>
        <w:jc w:val="both"/>
        <w:rPr>
          <w:rFonts w:ascii="Sylfaen" w:hAnsi="Sylfaen"/>
          <w:sz w:val="22"/>
          <w:szCs w:val="22"/>
        </w:rPr>
      </w:pPr>
      <w:r w:rsidRPr="006234F8">
        <w:rPr>
          <w:rFonts w:ascii="Sylfaen" w:hAnsi="Sylfaen"/>
          <w:sz w:val="22"/>
          <w:szCs w:val="22"/>
          <w:lang w:val="hy-AM"/>
        </w:rPr>
        <w:t xml:space="preserve">The </w:t>
      </w:r>
      <w:r w:rsidRPr="006234F8">
        <w:rPr>
          <w:rFonts w:ascii="Sylfaen" w:hAnsi="Sylfaen"/>
          <w:sz w:val="22"/>
          <w:szCs w:val="22"/>
        </w:rPr>
        <w:t xml:space="preserve">vacation application filling form is opened by clicking on “Vacation application” button in Vacation view section of the Labor Resource module. The types of vacations are as follows: </w:t>
      </w:r>
    </w:p>
    <w:p w:rsidR="005F50A8" w:rsidRPr="006234F8" w:rsidRDefault="005F50A8" w:rsidP="004901BD">
      <w:pPr>
        <w:pStyle w:val="ListParagraph"/>
        <w:numPr>
          <w:ilvl w:val="0"/>
          <w:numId w:val="78"/>
        </w:numPr>
        <w:spacing w:before="120" w:after="120"/>
        <w:rPr>
          <w:rFonts w:ascii="Sylfaen" w:hAnsi="Sylfaen"/>
          <w:sz w:val="22"/>
          <w:szCs w:val="22"/>
          <w:lang w:val="hy-AM"/>
        </w:rPr>
      </w:pPr>
      <w:r w:rsidRPr="006234F8">
        <w:rPr>
          <w:rFonts w:ascii="Sylfaen" w:hAnsi="Sylfaen"/>
          <w:bCs/>
          <w:sz w:val="22"/>
          <w:szCs w:val="22"/>
          <w:lang w:val="hy-AM"/>
        </w:rPr>
        <w:t>Annual vacation. It is g</w:t>
      </w:r>
      <w:r w:rsidRPr="006234F8">
        <w:rPr>
          <w:rFonts w:ascii="Sylfaen" w:hAnsi="Sylfaen"/>
          <w:bCs/>
          <w:sz w:val="22"/>
          <w:szCs w:val="22"/>
        </w:rPr>
        <w:t xml:space="preserve">ranted based on the completed application. </w:t>
      </w:r>
    </w:p>
    <w:p w:rsidR="005F50A8" w:rsidRPr="006234F8" w:rsidRDefault="005F50A8" w:rsidP="004901BD">
      <w:pPr>
        <w:pStyle w:val="ListParagraph"/>
        <w:numPr>
          <w:ilvl w:val="0"/>
          <w:numId w:val="78"/>
        </w:numPr>
        <w:spacing w:before="120" w:after="120"/>
        <w:rPr>
          <w:rFonts w:ascii="Sylfaen" w:hAnsi="Sylfaen"/>
          <w:sz w:val="22"/>
          <w:szCs w:val="22"/>
          <w:lang w:val="hy-AM"/>
        </w:rPr>
      </w:pPr>
      <w:r w:rsidRPr="006234F8">
        <w:rPr>
          <w:rFonts w:ascii="Sylfaen" w:hAnsi="Sylfaen"/>
          <w:sz w:val="22"/>
          <w:szCs w:val="22"/>
          <w:lang w:val="hy-AM"/>
        </w:rPr>
        <w:t xml:space="preserve">Special vacation – for pregnancy and maternity. </w:t>
      </w:r>
      <w:r w:rsidRPr="006234F8">
        <w:rPr>
          <w:rFonts w:ascii="Sylfaen" w:hAnsi="Sylfaen"/>
          <w:sz w:val="22"/>
          <w:szCs w:val="22"/>
        </w:rPr>
        <w:t xml:space="preserve">It is granted based on medical certificate for temporary incapacity. </w:t>
      </w:r>
    </w:p>
    <w:p w:rsidR="005F50A8" w:rsidRPr="006234F8" w:rsidRDefault="005F50A8" w:rsidP="004901BD">
      <w:pPr>
        <w:pStyle w:val="ListParagraph"/>
        <w:numPr>
          <w:ilvl w:val="0"/>
          <w:numId w:val="78"/>
        </w:numPr>
        <w:spacing w:before="120" w:after="120"/>
        <w:rPr>
          <w:rFonts w:ascii="Sylfaen" w:hAnsi="Sylfaen"/>
          <w:sz w:val="22"/>
          <w:szCs w:val="22"/>
          <w:lang w:val="hy-AM"/>
        </w:rPr>
      </w:pPr>
      <w:r w:rsidRPr="006234F8">
        <w:rPr>
          <w:rFonts w:ascii="Sylfaen" w:hAnsi="Sylfaen"/>
          <w:bCs/>
          <w:sz w:val="22"/>
          <w:szCs w:val="22"/>
          <w:lang w:val="hy-AM"/>
        </w:rPr>
        <w:t>Special vacation: care for up</w:t>
      </w:r>
      <w:r w:rsidRPr="006234F8">
        <w:rPr>
          <w:rFonts w:ascii="Sylfaen" w:hAnsi="Sylfaen"/>
          <w:bCs/>
          <w:sz w:val="22"/>
          <w:szCs w:val="22"/>
        </w:rPr>
        <w:t xml:space="preserve"> </w:t>
      </w:r>
      <w:r w:rsidRPr="006234F8">
        <w:rPr>
          <w:rFonts w:ascii="Sylfaen" w:hAnsi="Sylfaen"/>
          <w:bCs/>
          <w:sz w:val="22"/>
          <w:szCs w:val="22"/>
          <w:lang w:val="hy-AM"/>
        </w:rPr>
        <w:t>to 3 year old chil</w:t>
      </w:r>
      <w:r w:rsidRPr="006234F8">
        <w:rPr>
          <w:rFonts w:ascii="Sylfaen" w:hAnsi="Sylfaen"/>
          <w:bCs/>
          <w:sz w:val="22"/>
          <w:szCs w:val="22"/>
        </w:rPr>
        <w:t xml:space="preserve">d. It is granted based on an application. </w:t>
      </w:r>
    </w:p>
    <w:p w:rsidR="005F50A8" w:rsidRPr="006234F8" w:rsidRDefault="005F50A8" w:rsidP="004901BD">
      <w:pPr>
        <w:pStyle w:val="ListParagraph"/>
        <w:numPr>
          <w:ilvl w:val="0"/>
          <w:numId w:val="78"/>
        </w:numPr>
        <w:spacing w:before="120" w:after="120"/>
        <w:rPr>
          <w:rFonts w:ascii="Sylfaen" w:hAnsi="Sylfaen"/>
          <w:sz w:val="22"/>
          <w:szCs w:val="22"/>
          <w:lang w:val="hy-AM"/>
        </w:rPr>
      </w:pPr>
      <w:r w:rsidRPr="006234F8">
        <w:rPr>
          <w:rFonts w:ascii="Sylfaen" w:hAnsi="Sylfaen"/>
          <w:bCs/>
          <w:sz w:val="22"/>
          <w:szCs w:val="22"/>
          <w:lang w:val="hy-AM"/>
        </w:rPr>
        <w:t xml:space="preserve">Special vacation: </w:t>
      </w:r>
      <w:r w:rsidRPr="006234F8">
        <w:rPr>
          <w:rFonts w:ascii="Sylfaen" w:hAnsi="Sylfaen"/>
          <w:bCs/>
          <w:sz w:val="22"/>
          <w:szCs w:val="22"/>
        </w:rPr>
        <w:t xml:space="preserve">educational. It is granted based on a recommendation document filed by respective educational institution. </w:t>
      </w:r>
    </w:p>
    <w:p w:rsidR="005F50A8" w:rsidRPr="006234F8" w:rsidRDefault="005F50A8" w:rsidP="004901BD">
      <w:pPr>
        <w:pStyle w:val="ListParagraph"/>
        <w:numPr>
          <w:ilvl w:val="0"/>
          <w:numId w:val="78"/>
        </w:numPr>
        <w:spacing w:before="120" w:after="120"/>
        <w:rPr>
          <w:rFonts w:ascii="Sylfaen" w:hAnsi="Sylfaen"/>
          <w:sz w:val="22"/>
          <w:szCs w:val="22"/>
          <w:lang w:val="hy-AM"/>
        </w:rPr>
      </w:pPr>
      <w:r w:rsidRPr="006234F8">
        <w:rPr>
          <w:rFonts w:ascii="Sylfaen" w:hAnsi="Sylfaen"/>
          <w:bCs/>
          <w:sz w:val="22"/>
          <w:szCs w:val="22"/>
          <w:lang w:val="hy-AM"/>
        </w:rPr>
        <w:t xml:space="preserve">Special vacation. Granted </w:t>
      </w:r>
      <w:r w:rsidRPr="006234F8">
        <w:rPr>
          <w:rFonts w:ascii="Sylfaen" w:hAnsi="Sylfaen"/>
          <w:bCs/>
          <w:sz w:val="22"/>
          <w:szCs w:val="22"/>
        </w:rPr>
        <w:t>to fulfill</w:t>
      </w:r>
      <w:r w:rsidRPr="006234F8">
        <w:rPr>
          <w:rFonts w:ascii="Sylfaen" w:hAnsi="Sylfaen"/>
          <w:bCs/>
          <w:sz w:val="22"/>
          <w:szCs w:val="22"/>
          <w:lang w:val="hy-AM"/>
        </w:rPr>
        <w:t xml:space="preserve"> State or social obligations</w:t>
      </w:r>
      <w:r w:rsidRPr="006234F8">
        <w:rPr>
          <w:rFonts w:ascii="Sylfaen" w:hAnsi="Sylfaen"/>
          <w:bCs/>
          <w:sz w:val="22"/>
          <w:szCs w:val="22"/>
        </w:rPr>
        <w:t xml:space="preserve">. It is granted based on a notification received from respective organization. </w:t>
      </w:r>
    </w:p>
    <w:p w:rsidR="005F50A8" w:rsidRPr="006234F8" w:rsidRDefault="005F50A8" w:rsidP="004901BD">
      <w:pPr>
        <w:pStyle w:val="ListParagraph"/>
        <w:numPr>
          <w:ilvl w:val="0"/>
          <w:numId w:val="78"/>
        </w:numPr>
        <w:spacing w:before="120" w:after="120"/>
        <w:rPr>
          <w:rFonts w:ascii="Sylfaen" w:hAnsi="Sylfaen"/>
          <w:sz w:val="22"/>
          <w:szCs w:val="22"/>
          <w:lang w:val="hy-AM"/>
        </w:rPr>
      </w:pPr>
      <w:r w:rsidRPr="006234F8">
        <w:rPr>
          <w:rFonts w:ascii="Sylfaen" w:hAnsi="Sylfaen"/>
          <w:bCs/>
          <w:sz w:val="22"/>
          <w:szCs w:val="22"/>
          <w:lang w:val="hy-AM"/>
        </w:rPr>
        <w:t>Special vacation – unpaid</w:t>
      </w:r>
      <w:r w:rsidRPr="006234F8">
        <w:rPr>
          <w:rFonts w:ascii="Sylfaen" w:hAnsi="Sylfaen"/>
          <w:bCs/>
          <w:sz w:val="22"/>
          <w:szCs w:val="22"/>
        </w:rPr>
        <w:t xml:space="preserve">. It is granted based on application. </w:t>
      </w:r>
    </w:p>
    <w:p w:rsidR="005F50A8" w:rsidRPr="006234F8" w:rsidRDefault="005F50A8" w:rsidP="004901BD">
      <w:pPr>
        <w:pStyle w:val="ListParagraph"/>
        <w:numPr>
          <w:ilvl w:val="0"/>
          <w:numId w:val="78"/>
        </w:numPr>
        <w:spacing w:before="120" w:after="120"/>
        <w:rPr>
          <w:rFonts w:ascii="Sylfaen" w:hAnsi="Sylfaen"/>
          <w:sz w:val="22"/>
          <w:szCs w:val="22"/>
          <w:lang w:val="hy-AM"/>
        </w:rPr>
      </w:pPr>
      <w:r w:rsidRPr="006234F8">
        <w:rPr>
          <w:rFonts w:ascii="Sylfaen" w:hAnsi="Sylfaen"/>
          <w:bCs/>
          <w:sz w:val="22"/>
          <w:szCs w:val="22"/>
          <w:lang w:val="hy-AM"/>
        </w:rPr>
        <w:t xml:space="preserve">Sick </w:t>
      </w:r>
      <w:r w:rsidR="0077638E">
        <w:rPr>
          <w:rFonts w:ascii="Sylfaen" w:hAnsi="Sylfaen"/>
          <w:bCs/>
          <w:sz w:val="22"/>
          <w:szCs w:val="22"/>
        </w:rPr>
        <w:t>leave</w:t>
      </w:r>
      <w:r w:rsidRPr="006234F8">
        <w:rPr>
          <w:rFonts w:ascii="Sylfaen" w:hAnsi="Sylfaen"/>
          <w:bCs/>
          <w:sz w:val="22"/>
          <w:szCs w:val="22"/>
          <w:lang w:val="hy-AM"/>
        </w:rPr>
        <w:t xml:space="preserve"> and temporary incapacity </w:t>
      </w:r>
      <w:r w:rsidRPr="006234F8">
        <w:rPr>
          <w:rFonts w:ascii="Sylfaen" w:hAnsi="Sylfaen"/>
          <w:bCs/>
          <w:sz w:val="22"/>
          <w:szCs w:val="22"/>
        </w:rPr>
        <w:t>vacation</w:t>
      </w:r>
      <w:r w:rsidRPr="006234F8">
        <w:rPr>
          <w:rFonts w:ascii="Sylfaen" w:hAnsi="Sylfaen"/>
          <w:bCs/>
          <w:sz w:val="22"/>
          <w:szCs w:val="22"/>
          <w:lang w:val="hy-AM"/>
        </w:rPr>
        <w:t>.</w:t>
      </w:r>
      <w:r w:rsidRPr="006234F8">
        <w:rPr>
          <w:rFonts w:ascii="Sylfaen" w:hAnsi="Sylfaen"/>
          <w:bCs/>
          <w:sz w:val="22"/>
          <w:szCs w:val="22"/>
        </w:rPr>
        <w:t xml:space="preserve"> It is granted based on the medical certificate for temporary incapacity.</w:t>
      </w:r>
    </w:p>
    <w:p w:rsidR="005F50A8" w:rsidRPr="006234F8" w:rsidRDefault="005F50A8" w:rsidP="005F50A8">
      <w:pPr>
        <w:spacing w:before="120" w:after="120"/>
        <w:ind w:firstLine="360"/>
        <w:jc w:val="both"/>
        <w:rPr>
          <w:rFonts w:ascii="Sylfaen" w:hAnsi="Sylfaen"/>
          <w:sz w:val="22"/>
          <w:szCs w:val="22"/>
        </w:rPr>
      </w:pPr>
      <w:r w:rsidRPr="006234F8">
        <w:rPr>
          <w:rFonts w:ascii="Sylfaen" w:hAnsi="Sylfaen"/>
          <w:sz w:val="22"/>
          <w:szCs w:val="22"/>
        </w:rPr>
        <w:t xml:space="preserve">In addition, application on return from vacation is produced via this module that is performed by clicking on “Return from vacation” button in the Vacation view section of the Labor Resource module. This sub-module constitutes a sub-module of the HRMIS and is accessible to all the SRC employees. The SRC employees perform the processes of filling applications, as well as application data modifications when there is a need for review. The main functionalities of the Vacation Application Creation module are: </w:t>
      </w:r>
    </w:p>
    <w:p w:rsidR="005F50A8" w:rsidRPr="006234F8" w:rsidRDefault="005F50A8" w:rsidP="004901BD">
      <w:pPr>
        <w:pStyle w:val="ListParagraph"/>
        <w:numPr>
          <w:ilvl w:val="0"/>
          <w:numId w:val="84"/>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Create application on granting a vacation, for which, by logging in the system and clicking on the “Vacation application” or “Return from vacation” button of the vacation block in the employee data view module, the employee fills the application, signs and sends it for approval by the head of unit.  Once sent for approval, the option of making changes in the application data is disabled. Where the application is approved by the head of unit or the PMD, the option of creating the vacation decree is enabled. In case the application is sent for review by the head of unit, employee should be given an opportunity to make changes in the application data. In case of rejection, the process ends. </w:t>
      </w:r>
    </w:p>
    <w:p w:rsidR="005F50A8" w:rsidRPr="006234F8" w:rsidRDefault="005F50A8" w:rsidP="004901BD">
      <w:pPr>
        <w:pStyle w:val="ListParagraph"/>
        <w:numPr>
          <w:ilvl w:val="0"/>
          <w:numId w:val="84"/>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While filling application, the system should make calculation of the accrued vacation days by the type of selected vacation, and where there are inconsistencies or mistakes in the number of filled days, it should display appropriate messages and request to change the application data. </w:t>
      </w:r>
    </w:p>
    <w:p w:rsidR="005F50A8" w:rsidRPr="006234F8" w:rsidRDefault="005F50A8" w:rsidP="004901BD">
      <w:pPr>
        <w:pStyle w:val="ListParagraph"/>
        <w:numPr>
          <w:ilvl w:val="0"/>
          <w:numId w:val="84"/>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After opening the vacation application form, employee shall select the vacation type. The types can be as follows: </w:t>
      </w:r>
    </w:p>
    <w:p w:rsidR="005F50A8" w:rsidRPr="006234F8" w:rsidRDefault="005F50A8" w:rsidP="004901BD">
      <w:pPr>
        <w:pStyle w:val="ListParagraph"/>
        <w:numPr>
          <w:ilvl w:val="0"/>
          <w:numId w:val="118"/>
        </w:numPr>
        <w:spacing w:before="120" w:after="120"/>
        <w:ind w:left="993" w:hanging="284"/>
        <w:rPr>
          <w:rFonts w:ascii="Sylfaen" w:hAnsi="Sylfaen"/>
          <w:sz w:val="22"/>
          <w:szCs w:val="22"/>
          <w:lang w:val="hy-AM"/>
        </w:rPr>
      </w:pPr>
      <w:r w:rsidRPr="006234F8">
        <w:rPr>
          <w:rFonts w:ascii="Sylfaen" w:hAnsi="Sylfaen"/>
          <w:sz w:val="22"/>
          <w:szCs w:val="22"/>
        </w:rPr>
        <w:t xml:space="preserve">Annual vacation </w:t>
      </w:r>
    </w:p>
    <w:p w:rsidR="005F50A8" w:rsidRPr="006234F8" w:rsidRDefault="005F50A8" w:rsidP="004901BD">
      <w:pPr>
        <w:pStyle w:val="ListParagraph"/>
        <w:numPr>
          <w:ilvl w:val="0"/>
          <w:numId w:val="118"/>
        </w:numPr>
        <w:spacing w:before="120" w:after="120"/>
        <w:ind w:left="993" w:hanging="284"/>
        <w:rPr>
          <w:rFonts w:ascii="Sylfaen" w:hAnsi="Sylfaen"/>
          <w:sz w:val="22"/>
          <w:szCs w:val="22"/>
          <w:lang w:val="hy-AM"/>
        </w:rPr>
      </w:pPr>
      <w:r w:rsidRPr="006234F8">
        <w:rPr>
          <w:rFonts w:ascii="Sylfaen" w:hAnsi="Sylfaen"/>
          <w:sz w:val="22"/>
          <w:szCs w:val="22"/>
          <w:lang w:val="hy-AM"/>
        </w:rPr>
        <w:t>Special vacation – pregnancy and maternity</w:t>
      </w:r>
    </w:p>
    <w:p w:rsidR="005F50A8" w:rsidRPr="006234F8" w:rsidRDefault="005F50A8" w:rsidP="004901BD">
      <w:pPr>
        <w:pStyle w:val="ListParagraph"/>
        <w:numPr>
          <w:ilvl w:val="0"/>
          <w:numId w:val="118"/>
        </w:numPr>
        <w:spacing w:before="120" w:after="120"/>
        <w:ind w:left="993" w:hanging="284"/>
        <w:rPr>
          <w:rFonts w:ascii="Sylfaen" w:hAnsi="Sylfaen"/>
          <w:sz w:val="22"/>
          <w:szCs w:val="22"/>
          <w:lang w:val="hy-AM"/>
        </w:rPr>
      </w:pPr>
      <w:r w:rsidRPr="006234F8">
        <w:rPr>
          <w:rFonts w:ascii="Sylfaen" w:hAnsi="Sylfaen"/>
          <w:sz w:val="22"/>
          <w:szCs w:val="22"/>
        </w:rPr>
        <w:t>Special vacation – care for up to 3-year old child</w:t>
      </w:r>
    </w:p>
    <w:p w:rsidR="005F50A8" w:rsidRPr="006234F8" w:rsidRDefault="005F50A8" w:rsidP="004901BD">
      <w:pPr>
        <w:pStyle w:val="ListParagraph"/>
        <w:numPr>
          <w:ilvl w:val="0"/>
          <w:numId w:val="118"/>
        </w:numPr>
        <w:spacing w:before="120" w:after="120"/>
        <w:ind w:left="993" w:hanging="284"/>
        <w:rPr>
          <w:rFonts w:ascii="Sylfaen" w:hAnsi="Sylfaen"/>
          <w:sz w:val="22"/>
          <w:szCs w:val="22"/>
          <w:lang w:val="hy-AM"/>
        </w:rPr>
      </w:pPr>
      <w:r w:rsidRPr="006234F8">
        <w:rPr>
          <w:rFonts w:ascii="Sylfaen" w:hAnsi="Sylfaen"/>
          <w:sz w:val="22"/>
          <w:szCs w:val="22"/>
        </w:rPr>
        <w:t xml:space="preserve">Special vacation – educational </w:t>
      </w:r>
    </w:p>
    <w:p w:rsidR="005F50A8" w:rsidRPr="006234F8" w:rsidRDefault="005F50A8" w:rsidP="004901BD">
      <w:pPr>
        <w:pStyle w:val="ListParagraph"/>
        <w:numPr>
          <w:ilvl w:val="0"/>
          <w:numId w:val="118"/>
        </w:numPr>
        <w:spacing w:before="120" w:after="120"/>
        <w:ind w:left="993" w:hanging="284"/>
        <w:rPr>
          <w:rFonts w:ascii="Sylfaen" w:hAnsi="Sylfaen"/>
          <w:sz w:val="22"/>
          <w:szCs w:val="22"/>
          <w:lang w:val="hy-AM"/>
        </w:rPr>
      </w:pPr>
      <w:r w:rsidRPr="006234F8">
        <w:rPr>
          <w:rFonts w:ascii="Sylfaen" w:hAnsi="Sylfaen"/>
          <w:sz w:val="22"/>
          <w:szCs w:val="22"/>
        </w:rPr>
        <w:t xml:space="preserve">Special vacation – granted to fulfill State or social obligations; </w:t>
      </w:r>
    </w:p>
    <w:p w:rsidR="005F50A8" w:rsidRPr="006234F8" w:rsidRDefault="005F50A8" w:rsidP="004901BD">
      <w:pPr>
        <w:pStyle w:val="ListParagraph"/>
        <w:numPr>
          <w:ilvl w:val="0"/>
          <w:numId w:val="118"/>
        </w:numPr>
        <w:spacing w:before="120" w:after="120"/>
        <w:ind w:left="993" w:hanging="284"/>
        <w:rPr>
          <w:rFonts w:ascii="Sylfaen" w:hAnsi="Sylfaen"/>
          <w:sz w:val="22"/>
          <w:szCs w:val="22"/>
          <w:lang w:val="hy-AM"/>
        </w:rPr>
      </w:pPr>
      <w:r w:rsidRPr="006234F8">
        <w:rPr>
          <w:rFonts w:ascii="Sylfaen" w:hAnsi="Sylfaen"/>
          <w:sz w:val="22"/>
          <w:szCs w:val="22"/>
        </w:rPr>
        <w:t>Special vacation - unpaid</w:t>
      </w:r>
    </w:p>
    <w:p w:rsidR="005F50A8" w:rsidRPr="006234F8" w:rsidRDefault="009B582A" w:rsidP="004901BD">
      <w:pPr>
        <w:pStyle w:val="ListParagraph"/>
        <w:numPr>
          <w:ilvl w:val="0"/>
          <w:numId w:val="118"/>
        </w:numPr>
        <w:spacing w:before="120" w:after="120"/>
        <w:ind w:left="993" w:hanging="284"/>
        <w:rPr>
          <w:rFonts w:ascii="Sylfaen" w:hAnsi="Sylfaen"/>
          <w:sz w:val="22"/>
          <w:szCs w:val="22"/>
          <w:lang w:val="hy-AM"/>
        </w:rPr>
      </w:pPr>
      <w:r>
        <w:rPr>
          <w:rFonts w:ascii="Sylfaen" w:hAnsi="Sylfaen"/>
          <w:bCs/>
          <w:sz w:val="22"/>
          <w:szCs w:val="22"/>
          <w:lang w:val="hy-AM"/>
        </w:rPr>
        <w:t>Sick leave</w:t>
      </w:r>
      <w:r w:rsidR="005F50A8" w:rsidRPr="006234F8">
        <w:rPr>
          <w:rFonts w:ascii="Sylfaen" w:hAnsi="Sylfaen"/>
          <w:bCs/>
          <w:sz w:val="22"/>
          <w:szCs w:val="22"/>
          <w:lang w:val="hy-AM"/>
        </w:rPr>
        <w:t xml:space="preserve"> and temporary incapacity </w:t>
      </w:r>
      <w:r w:rsidR="005F50A8" w:rsidRPr="006234F8">
        <w:rPr>
          <w:rFonts w:ascii="Sylfaen" w:hAnsi="Sylfaen"/>
          <w:bCs/>
          <w:sz w:val="22"/>
          <w:szCs w:val="22"/>
        </w:rPr>
        <w:t>vacation</w:t>
      </w:r>
      <w:r w:rsidR="005F50A8" w:rsidRPr="006234F8">
        <w:rPr>
          <w:rFonts w:ascii="Sylfaen" w:hAnsi="Sylfaen"/>
          <w:bCs/>
          <w:sz w:val="22"/>
          <w:szCs w:val="22"/>
          <w:lang w:val="hy-AM"/>
        </w:rPr>
        <w:t>.</w:t>
      </w:r>
      <w:r w:rsidR="005F50A8" w:rsidRPr="006234F8">
        <w:rPr>
          <w:rFonts w:ascii="Sylfaen" w:hAnsi="Sylfaen"/>
          <w:bCs/>
          <w:sz w:val="22"/>
          <w:szCs w:val="22"/>
        </w:rPr>
        <w:t xml:space="preserve"> </w:t>
      </w:r>
    </w:p>
    <w:p w:rsidR="005F50A8" w:rsidRPr="006234F8" w:rsidRDefault="005F50A8" w:rsidP="005F50A8">
      <w:pPr>
        <w:pStyle w:val="ListParagraph"/>
        <w:spacing w:before="120" w:after="120"/>
        <w:ind w:left="993"/>
        <w:rPr>
          <w:rFonts w:ascii="Sylfaen" w:hAnsi="Sylfaen"/>
          <w:sz w:val="22"/>
          <w:szCs w:val="22"/>
          <w:lang w:val="hy-AM"/>
        </w:rPr>
      </w:pPr>
      <w:r w:rsidRPr="006234F8">
        <w:rPr>
          <w:rFonts w:ascii="Sylfaen" w:hAnsi="Sylfaen"/>
          <w:sz w:val="22"/>
          <w:szCs w:val="22"/>
          <w:lang w:val="hy-AM"/>
        </w:rPr>
        <w:t xml:space="preserve"> </w:t>
      </w:r>
    </w:p>
    <w:p w:rsidR="005F50A8" w:rsidRPr="006234F8" w:rsidRDefault="005F50A8" w:rsidP="004901BD">
      <w:pPr>
        <w:pStyle w:val="ListParagraph"/>
        <w:numPr>
          <w:ilvl w:val="0"/>
          <w:numId w:val="119"/>
        </w:numPr>
        <w:spacing w:before="120" w:after="120"/>
        <w:rPr>
          <w:rFonts w:ascii="Sylfaen" w:hAnsi="Sylfaen"/>
          <w:sz w:val="22"/>
          <w:szCs w:val="22"/>
          <w:lang w:val="hy-AM"/>
        </w:rPr>
      </w:pPr>
      <w:r w:rsidRPr="006234F8">
        <w:rPr>
          <w:rFonts w:ascii="Sylfaen" w:hAnsi="Sylfaen"/>
          <w:sz w:val="22"/>
          <w:szCs w:val="22"/>
        </w:rPr>
        <w:t>In the event of selecting any vacation type, save for “pregnancy and maternity vacation” and “</w:t>
      </w:r>
      <w:r w:rsidR="009B582A">
        <w:rPr>
          <w:rFonts w:ascii="Sylfaen" w:hAnsi="Sylfaen"/>
          <w:sz w:val="22"/>
          <w:szCs w:val="22"/>
        </w:rPr>
        <w:t>sick leave</w:t>
      </w:r>
      <w:r w:rsidRPr="006234F8">
        <w:rPr>
          <w:rFonts w:ascii="Sylfaen" w:hAnsi="Sylfaen"/>
          <w:sz w:val="22"/>
          <w:szCs w:val="22"/>
        </w:rPr>
        <w:t xml:space="preserve"> and temporary incapacity vacation”, the system checks the uninterrupted employment period for such employee, and should it be less than 6 months, “You are not eligible for applying for being granted the particular vacation” error message is displayed. Should that period be longer than 6 months, the system enables the application text boxes.</w:t>
      </w:r>
    </w:p>
    <w:p w:rsidR="005F50A8" w:rsidRPr="006234F8" w:rsidRDefault="005F50A8" w:rsidP="004901BD">
      <w:pPr>
        <w:pStyle w:val="ListParagraph"/>
        <w:numPr>
          <w:ilvl w:val="0"/>
          <w:numId w:val="119"/>
        </w:numPr>
        <w:spacing w:before="120" w:after="120"/>
        <w:rPr>
          <w:rFonts w:ascii="Sylfaen" w:hAnsi="Sylfaen"/>
          <w:sz w:val="22"/>
          <w:szCs w:val="22"/>
          <w:lang w:val="hy-AM"/>
        </w:rPr>
      </w:pPr>
      <w:r w:rsidRPr="006234F8">
        <w:rPr>
          <w:rFonts w:ascii="Sylfaen" w:hAnsi="Sylfaen"/>
          <w:sz w:val="22"/>
          <w:szCs w:val="22"/>
        </w:rPr>
        <w:t xml:space="preserve">Entering the number of vacation days in the appropriate field of application, the system should perform the following operations by the type of the selected vacation; </w:t>
      </w:r>
    </w:p>
    <w:p w:rsidR="005F50A8" w:rsidRPr="006234F8" w:rsidRDefault="005F50A8" w:rsidP="004901BD">
      <w:pPr>
        <w:pStyle w:val="ListParagraph"/>
        <w:numPr>
          <w:ilvl w:val="0"/>
          <w:numId w:val="120"/>
        </w:numPr>
        <w:spacing w:before="120" w:after="120"/>
        <w:rPr>
          <w:rFonts w:ascii="Sylfaen" w:hAnsi="Sylfaen"/>
          <w:sz w:val="22"/>
          <w:szCs w:val="22"/>
          <w:lang w:val="hy-AM"/>
        </w:rPr>
      </w:pPr>
      <w:r w:rsidRPr="006234F8">
        <w:rPr>
          <w:rFonts w:ascii="Sylfaen" w:hAnsi="Sylfaen"/>
          <w:sz w:val="22"/>
          <w:szCs w:val="22"/>
        </w:rPr>
        <w:t>w</w:t>
      </w:r>
      <w:r w:rsidRPr="006234F8">
        <w:rPr>
          <w:rFonts w:ascii="Sylfaen" w:hAnsi="Sylfaen"/>
          <w:sz w:val="22"/>
          <w:szCs w:val="22"/>
          <w:lang w:val="hy-AM"/>
        </w:rPr>
        <w:t>hen selecting “Annual vacation” typ</w:t>
      </w:r>
      <w:r w:rsidRPr="006234F8">
        <w:rPr>
          <w:rFonts w:ascii="Sylfaen" w:hAnsi="Sylfaen"/>
          <w:sz w:val="22"/>
          <w:szCs w:val="22"/>
        </w:rPr>
        <w:t xml:space="preserve">e: </w:t>
      </w:r>
    </w:p>
    <w:p w:rsidR="005F50A8" w:rsidRPr="006234F8" w:rsidRDefault="005F50A8" w:rsidP="005F50A8">
      <w:pPr>
        <w:spacing w:before="120" w:after="120"/>
        <w:ind w:left="1440"/>
        <w:rPr>
          <w:rFonts w:ascii="Sylfaen" w:hAnsi="Sylfaen"/>
          <w:sz w:val="22"/>
          <w:szCs w:val="22"/>
          <w:lang w:val="hy-AM"/>
        </w:rPr>
      </w:pPr>
      <w:r w:rsidRPr="006234F8">
        <w:rPr>
          <w:rFonts w:ascii="Sylfaen" w:hAnsi="Sylfaen"/>
          <w:sz w:val="22"/>
          <w:szCs w:val="22"/>
          <w:lang w:val="hy-AM"/>
        </w:rPr>
        <w:t>calculation of accrued annual vacation days is made by the followin</w:t>
      </w:r>
      <w:r w:rsidRPr="006234F8">
        <w:rPr>
          <w:rFonts w:ascii="Sylfaen" w:hAnsi="Sylfaen"/>
          <w:sz w:val="22"/>
          <w:szCs w:val="22"/>
        </w:rPr>
        <w:t xml:space="preserve">g principle: </w:t>
      </w:r>
    </w:p>
    <w:p w:rsidR="005F50A8" w:rsidRPr="006234F8" w:rsidRDefault="005F50A8" w:rsidP="004901BD">
      <w:pPr>
        <w:pStyle w:val="ListParagraph"/>
        <w:numPr>
          <w:ilvl w:val="1"/>
          <w:numId w:val="120"/>
        </w:numPr>
        <w:spacing w:before="120" w:after="120"/>
        <w:ind w:left="1843" w:hanging="425"/>
        <w:rPr>
          <w:rFonts w:ascii="Sylfaen" w:hAnsi="Sylfaen"/>
          <w:lang w:val="hy-AM"/>
        </w:rPr>
      </w:pPr>
      <w:r w:rsidRPr="006234F8">
        <w:rPr>
          <w:rFonts w:ascii="Sylfaen" w:hAnsi="Sylfaen"/>
        </w:rPr>
        <w:t xml:space="preserve">Define the following concepts:  </w:t>
      </w:r>
      <w:r w:rsidRPr="006234F8">
        <w:rPr>
          <w:rFonts w:ascii="Sylfaen" w:hAnsi="Sylfaen"/>
          <w:lang w:val="hy-AM"/>
        </w:rPr>
        <w:t xml:space="preserve"> </w:t>
      </w:r>
    </w:p>
    <w:p w:rsidR="005F50A8" w:rsidRPr="006234F8" w:rsidRDefault="005F50A8" w:rsidP="005F50A8">
      <w:pPr>
        <w:pStyle w:val="ListParagraph"/>
        <w:spacing w:before="120" w:after="120"/>
        <w:ind w:left="1843"/>
        <w:rPr>
          <w:rFonts w:ascii="Sylfaen" w:hAnsi="Sylfaen"/>
          <w:lang w:val="hy-AM"/>
        </w:rPr>
      </w:pPr>
      <w:r w:rsidRPr="006234F8">
        <w:rPr>
          <w:rFonts w:ascii="Sylfaen" w:hAnsi="Sylfaen"/>
          <w:lang w:val="hy-AM"/>
        </w:rPr>
        <w:t xml:space="preserve">A – </w:t>
      </w:r>
      <w:r w:rsidRPr="006234F8">
        <w:rPr>
          <w:rFonts w:ascii="Sylfaen" w:hAnsi="Sylfaen"/>
        </w:rPr>
        <w:t xml:space="preserve">the number of accrued annual vacation days </w:t>
      </w:r>
    </w:p>
    <w:p w:rsidR="005F50A8" w:rsidRPr="006234F8" w:rsidRDefault="005F50A8" w:rsidP="005F50A8">
      <w:pPr>
        <w:pStyle w:val="ListParagraph"/>
        <w:spacing w:before="120" w:after="120"/>
        <w:ind w:left="1843"/>
        <w:rPr>
          <w:rFonts w:ascii="Sylfaen" w:hAnsi="Sylfaen"/>
          <w:lang w:val="hy-AM"/>
        </w:rPr>
      </w:pPr>
      <w:r w:rsidRPr="006234F8">
        <w:rPr>
          <w:rFonts w:ascii="Sylfaen" w:hAnsi="Sylfaen"/>
          <w:lang w:val="hy-AM"/>
        </w:rPr>
        <w:t xml:space="preserve">B – </w:t>
      </w:r>
      <w:r w:rsidRPr="006234F8">
        <w:rPr>
          <w:rFonts w:ascii="Sylfaen" w:hAnsi="Sylfaen"/>
        </w:rPr>
        <w:t xml:space="preserve">annual balance of vacation days </w:t>
      </w:r>
    </w:p>
    <w:p w:rsidR="005F50A8" w:rsidRPr="006234F8" w:rsidRDefault="005F50A8" w:rsidP="005F50A8">
      <w:pPr>
        <w:pStyle w:val="ListParagraph"/>
        <w:spacing w:before="120" w:after="120"/>
        <w:ind w:left="1843"/>
        <w:rPr>
          <w:rFonts w:ascii="Sylfaen" w:hAnsi="Sylfaen"/>
        </w:rPr>
      </w:pPr>
      <w:r w:rsidRPr="006234F8">
        <w:rPr>
          <w:rFonts w:ascii="Sylfaen" w:hAnsi="Sylfaen"/>
          <w:lang w:val="hy-AM"/>
        </w:rPr>
        <w:t>T</w:t>
      </w:r>
      <w:r w:rsidRPr="006234F8">
        <w:rPr>
          <w:rFonts w:ascii="Sylfaen" w:hAnsi="Sylfaen"/>
          <w:vertAlign w:val="subscript"/>
          <w:lang w:val="hy-AM"/>
        </w:rPr>
        <w:t>1</w:t>
      </w:r>
      <w:r w:rsidRPr="006234F8">
        <w:rPr>
          <w:rFonts w:ascii="Sylfaen" w:hAnsi="Sylfaen"/>
          <w:lang w:val="hy-AM"/>
        </w:rPr>
        <w:t xml:space="preserve"> – the number of vacation days granted during the previous business year </w:t>
      </w:r>
    </w:p>
    <w:p w:rsidR="005F50A8" w:rsidRPr="006234F8" w:rsidRDefault="005F50A8" w:rsidP="005F50A8">
      <w:pPr>
        <w:pStyle w:val="ListParagraph"/>
        <w:spacing w:before="120" w:after="120"/>
        <w:ind w:left="1843"/>
        <w:rPr>
          <w:rFonts w:ascii="Sylfaen" w:hAnsi="Sylfaen"/>
          <w:lang w:val="hy-AM"/>
        </w:rPr>
      </w:pPr>
      <w:r w:rsidRPr="006234F8">
        <w:rPr>
          <w:rFonts w:ascii="Sylfaen" w:hAnsi="Sylfaen"/>
          <w:lang w:val="hy-AM"/>
        </w:rPr>
        <w:t>T</w:t>
      </w:r>
      <w:r w:rsidRPr="006234F8">
        <w:rPr>
          <w:rFonts w:ascii="Sylfaen" w:hAnsi="Sylfaen"/>
          <w:vertAlign w:val="subscript"/>
          <w:lang w:val="hy-AM"/>
        </w:rPr>
        <w:t>2</w:t>
      </w:r>
      <w:r w:rsidRPr="006234F8">
        <w:rPr>
          <w:rFonts w:ascii="Sylfaen" w:hAnsi="Sylfaen"/>
          <w:lang w:val="hy-AM"/>
        </w:rPr>
        <w:t xml:space="preserve"> – </w:t>
      </w:r>
      <w:r w:rsidRPr="006234F8">
        <w:rPr>
          <w:rFonts w:ascii="Sylfaen" w:hAnsi="Sylfaen"/>
        </w:rPr>
        <w:t xml:space="preserve">the </w:t>
      </w:r>
      <w:r w:rsidRPr="006234F8">
        <w:rPr>
          <w:rFonts w:ascii="Sylfaen" w:hAnsi="Sylfaen"/>
          <w:lang w:val="hy-AM"/>
        </w:rPr>
        <w:t xml:space="preserve">number of vacation days granted during the </w:t>
      </w:r>
      <w:r w:rsidRPr="006234F8">
        <w:rPr>
          <w:rFonts w:ascii="Sylfaen" w:hAnsi="Sylfaen"/>
        </w:rPr>
        <w:t xml:space="preserve">first 6 months of the current business year </w:t>
      </w:r>
    </w:p>
    <w:p w:rsidR="005F50A8" w:rsidRPr="006234F8" w:rsidRDefault="005F50A8" w:rsidP="005F50A8">
      <w:pPr>
        <w:pStyle w:val="ListParagraph"/>
        <w:spacing w:before="120" w:after="120"/>
        <w:ind w:left="1843"/>
        <w:rPr>
          <w:rFonts w:ascii="Sylfaen" w:hAnsi="Sylfaen"/>
          <w:lang w:val="hy-AM"/>
        </w:rPr>
      </w:pPr>
      <w:r w:rsidRPr="006234F8">
        <w:rPr>
          <w:rFonts w:ascii="Sylfaen" w:hAnsi="Sylfaen"/>
          <w:lang w:val="hy-AM"/>
        </w:rPr>
        <w:t xml:space="preserve">T – </w:t>
      </w:r>
      <w:r w:rsidRPr="006234F8">
        <w:rPr>
          <w:rFonts w:ascii="Sylfaen" w:hAnsi="Sylfaen"/>
        </w:rPr>
        <w:t xml:space="preserve">the </w:t>
      </w:r>
      <w:r w:rsidRPr="006234F8">
        <w:rPr>
          <w:rFonts w:ascii="Sylfaen" w:hAnsi="Sylfaen"/>
          <w:lang w:val="hy-AM"/>
        </w:rPr>
        <w:t xml:space="preserve">number of vacation days granted during the current business year  </w:t>
      </w:r>
    </w:p>
    <w:p w:rsidR="005F50A8" w:rsidRPr="006234F8" w:rsidRDefault="005F50A8" w:rsidP="005F50A8">
      <w:pPr>
        <w:pStyle w:val="ListParagraph"/>
        <w:spacing w:before="120" w:after="120"/>
        <w:ind w:left="1843"/>
        <w:rPr>
          <w:rFonts w:ascii="Sylfaen" w:hAnsi="Sylfaen"/>
          <w:lang w:val="hy-AM"/>
        </w:rPr>
      </w:pPr>
      <w:r w:rsidRPr="006234F8">
        <w:rPr>
          <w:rFonts w:ascii="Sylfaen" w:hAnsi="Sylfaen"/>
        </w:rPr>
        <w:t xml:space="preserve">H-the number of accrued vacation days </w:t>
      </w:r>
    </w:p>
    <w:p w:rsidR="005F50A8" w:rsidRPr="006234F8" w:rsidRDefault="005F50A8" w:rsidP="004901BD">
      <w:pPr>
        <w:pStyle w:val="ListParagraph"/>
        <w:numPr>
          <w:ilvl w:val="1"/>
          <w:numId w:val="120"/>
        </w:numPr>
        <w:spacing w:before="120" w:after="120"/>
        <w:ind w:left="1843" w:hanging="425"/>
        <w:rPr>
          <w:rFonts w:ascii="Sylfaen" w:hAnsi="Sylfaen"/>
          <w:lang w:val="hy-AM"/>
        </w:rPr>
      </w:pPr>
      <w:r w:rsidRPr="006234F8">
        <w:rPr>
          <w:rFonts w:ascii="Sylfaen" w:hAnsi="Sylfaen"/>
          <w:lang w:val="hy-AM"/>
        </w:rPr>
        <w:t xml:space="preserve">Define that A=24 </w:t>
      </w:r>
      <w:r w:rsidRPr="006234F8">
        <w:rPr>
          <w:rFonts w:ascii="Sylfaen" w:hAnsi="Sylfaen"/>
        </w:rPr>
        <w:t>days</w:t>
      </w:r>
      <w:r w:rsidRPr="006234F8">
        <w:rPr>
          <w:rFonts w:ascii="Sylfaen" w:hAnsi="Sylfaen"/>
          <w:lang w:val="hy-AM"/>
        </w:rPr>
        <w:t xml:space="preserve">, of which 20 days are </w:t>
      </w:r>
      <w:r w:rsidRPr="006234F8">
        <w:rPr>
          <w:rFonts w:ascii="Sylfaen" w:hAnsi="Sylfaen"/>
        </w:rPr>
        <w:t>basic</w:t>
      </w:r>
      <w:r w:rsidRPr="006234F8">
        <w:rPr>
          <w:rFonts w:ascii="Sylfaen" w:hAnsi="Sylfaen"/>
          <w:lang w:val="hy-AM"/>
        </w:rPr>
        <w:t xml:space="preserve">, </w:t>
      </w:r>
      <w:r w:rsidRPr="006234F8">
        <w:rPr>
          <w:rFonts w:ascii="Sylfaen" w:hAnsi="Sylfaen"/>
        </w:rPr>
        <w:t xml:space="preserve">and </w:t>
      </w:r>
      <w:r w:rsidRPr="006234F8">
        <w:rPr>
          <w:rFonts w:ascii="Sylfaen" w:hAnsi="Sylfaen"/>
          <w:lang w:val="hy-AM"/>
        </w:rPr>
        <w:t>4</w:t>
      </w:r>
      <w:r w:rsidRPr="006234F8">
        <w:rPr>
          <w:rFonts w:ascii="Sylfaen" w:hAnsi="Sylfaen"/>
        </w:rPr>
        <w:t xml:space="preserve"> </w:t>
      </w:r>
      <w:r w:rsidRPr="006234F8">
        <w:rPr>
          <w:rFonts w:ascii="Sylfaen" w:hAnsi="Sylfaen"/>
          <w:lang w:val="hy-AM"/>
        </w:rPr>
        <w:t xml:space="preserve">– </w:t>
      </w:r>
      <w:r w:rsidRPr="006234F8">
        <w:rPr>
          <w:rFonts w:ascii="Sylfaen" w:hAnsi="Sylfaen"/>
        </w:rPr>
        <w:t>additional.</w:t>
      </w:r>
    </w:p>
    <w:p w:rsidR="005F50A8" w:rsidRPr="006234F8" w:rsidRDefault="005F50A8" w:rsidP="004901BD">
      <w:pPr>
        <w:pStyle w:val="ListParagraph"/>
        <w:numPr>
          <w:ilvl w:val="1"/>
          <w:numId w:val="120"/>
        </w:numPr>
        <w:spacing w:before="120" w:after="120"/>
        <w:ind w:left="1843" w:hanging="425"/>
        <w:rPr>
          <w:rFonts w:ascii="Sylfaen" w:hAnsi="Sylfaen"/>
          <w:lang w:val="hy-AM"/>
        </w:rPr>
      </w:pPr>
      <w:r w:rsidRPr="006234F8">
        <w:rPr>
          <w:rFonts w:ascii="Sylfaen" w:hAnsi="Sylfaen"/>
        </w:rPr>
        <w:t xml:space="preserve">Calculate </w:t>
      </w:r>
      <w:r w:rsidRPr="006234F8">
        <w:rPr>
          <w:rFonts w:ascii="Sylfaen" w:hAnsi="Sylfaen"/>
          <w:lang w:val="hy-AM"/>
        </w:rPr>
        <w:t>B = A - 4 – T1։</w:t>
      </w:r>
    </w:p>
    <w:p w:rsidR="005F50A8" w:rsidRPr="006234F8" w:rsidRDefault="005F50A8" w:rsidP="004901BD">
      <w:pPr>
        <w:pStyle w:val="ListParagraph"/>
        <w:numPr>
          <w:ilvl w:val="1"/>
          <w:numId w:val="120"/>
        </w:numPr>
        <w:spacing w:before="120" w:after="120"/>
        <w:ind w:left="1843" w:hanging="425"/>
        <w:rPr>
          <w:rFonts w:ascii="Sylfaen" w:hAnsi="Sylfaen"/>
          <w:lang w:val="hy-AM"/>
        </w:rPr>
      </w:pPr>
      <w:r w:rsidRPr="006234F8">
        <w:rPr>
          <w:rFonts w:ascii="Sylfaen" w:hAnsi="Sylfaen"/>
          <w:lang w:val="hy-AM"/>
        </w:rPr>
        <w:t xml:space="preserve">If vacation is granted during the first 6 months of the current business year, then </w:t>
      </w:r>
      <w:r w:rsidRPr="006234F8">
        <w:rPr>
          <w:rFonts w:ascii="Sylfaen" w:hAnsi="Sylfaen"/>
        </w:rPr>
        <w:t xml:space="preserve"> </w:t>
      </w:r>
      <w:r w:rsidRPr="006234F8">
        <w:rPr>
          <w:rFonts w:ascii="Sylfaen" w:hAnsi="Sylfaen"/>
          <w:lang w:val="hy-AM"/>
        </w:rPr>
        <w:t xml:space="preserve"> H=24+(B-T2)</w:t>
      </w:r>
    </w:p>
    <w:p w:rsidR="005F50A8" w:rsidRPr="006234F8" w:rsidRDefault="005F50A8" w:rsidP="004901BD">
      <w:pPr>
        <w:pStyle w:val="ListParagraph"/>
        <w:numPr>
          <w:ilvl w:val="1"/>
          <w:numId w:val="120"/>
        </w:numPr>
        <w:spacing w:before="120" w:after="120"/>
        <w:ind w:left="1843" w:hanging="425"/>
        <w:rPr>
          <w:rFonts w:ascii="Sylfaen" w:hAnsi="Sylfaen"/>
          <w:lang w:val="hy-AM"/>
        </w:rPr>
      </w:pPr>
      <w:r w:rsidRPr="006234F8">
        <w:rPr>
          <w:rFonts w:ascii="Sylfaen" w:hAnsi="Sylfaen"/>
          <w:lang w:val="hy-AM"/>
        </w:rPr>
        <w:t xml:space="preserve">If vacation is granted during the </w:t>
      </w:r>
      <w:r w:rsidRPr="006234F8">
        <w:rPr>
          <w:rFonts w:ascii="Sylfaen" w:hAnsi="Sylfaen"/>
        </w:rPr>
        <w:t>last</w:t>
      </w:r>
      <w:r w:rsidRPr="006234F8">
        <w:rPr>
          <w:rFonts w:ascii="Sylfaen" w:hAnsi="Sylfaen"/>
          <w:lang w:val="hy-AM"/>
        </w:rPr>
        <w:t xml:space="preserve"> 6 months of the current business year, than </w:t>
      </w:r>
    </w:p>
    <w:p w:rsidR="005F50A8" w:rsidRPr="006234F8" w:rsidRDefault="005F50A8" w:rsidP="004901BD">
      <w:pPr>
        <w:pStyle w:val="ListParagraph"/>
        <w:numPr>
          <w:ilvl w:val="0"/>
          <w:numId w:val="117"/>
        </w:numPr>
        <w:spacing w:before="120" w:after="120"/>
        <w:rPr>
          <w:rFonts w:ascii="Sylfaen" w:hAnsi="Sylfaen"/>
          <w:lang w:val="hy-AM"/>
        </w:rPr>
      </w:pPr>
      <w:r w:rsidRPr="006234F8">
        <w:rPr>
          <w:rFonts w:ascii="Sylfaen" w:hAnsi="Sylfaen"/>
          <w:lang w:val="hy-AM"/>
        </w:rPr>
        <w:t>If (B-T</w:t>
      </w:r>
      <w:r w:rsidRPr="006234F8">
        <w:rPr>
          <w:rFonts w:ascii="Sylfaen" w:hAnsi="Sylfaen"/>
          <w:vertAlign w:val="subscript"/>
          <w:lang w:val="hy-AM"/>
        </w:rPr>
        <w:t>2</w:t>
      </w:r>
      <w:r w:rsidRPr="006234F8">
        <w:rPr>
          <w:rFonts w:ascii="Sylfaen" w:hAnsi="Sylfaen"/>
          <w:lang w:val="hy-AM"/>
        </w:rPr>
        <w:t>)&gt;0, then H=24, and (B-T</w:t>
      </w:r>
      <w:r w:rsidRPr="006234F8">
        <w:rPr>
          <w:rFonts w:ascii="Sylfaen" w:hAnsi="Sylfaen"/>
          <w:vertAlign w:val="subscript"/>
          <w:lang w:val="hy-AM"/>
        </w:rPr>
        <w:t>2</w:t>
      </w:r>
      <w:r w:rsidRPr="006234F8">
        <w:rPr>
          <w:rFonts w:ascii="Sylfaen" w:hAnsi="Sylfaen"/>
          <w:lang w:val="hy-AM"/>
        </w:rPr>
        <w:t>)</w:t>
      </w:r>
      <w:r w:rsidRPr="006234F8">
        <w:rPr>
          <w:rFonts w:ascii="Sylfaen" w:hAnsi="Sylfaen"/>
          <w:vertAlign w:val="subscript"/>
          <w:lang w:val="hy-AM"/>
        </w:rPr>
        <w:t xml:space="preserve"> </w:t>
      </w:r>
      <w:r w:rsidRPr="006234F8">
        <w:rPr>
          <w:rFonts w:ascii="Sylfaen" w:hAnsi="Sylfaen"/>
          <w:lang w:val="hy-AM"/>
        </w:rPr>
        <w:t xml:space="preserve"> value is saved in the computer as the number of unused annual vacation days . </w:t>
      </w:r>
    </w:p>
    <w:p w:rsidR="005F50A8" w:rsidRPr="006234F8" w:rsidRDefault="005F50A8" w:rsidP="004901BD">
      <w:pPr>
        <w:pStyle w:val="ListParagraph"/>
        <w:numPr>
          <w:ilvl w:val="0"/>
          <w:numId w:val="117"/>
        </w:numPr>
        <w:spacing w:before="120" w:after="120"/>
        <w:rPr>
          <w:rFonts w:ascii="Sylfaen" w:hAnsi="Sylfaen"/>
          <w:lang w:val="hy-AM"/>
        </w:rPr>
      </w:pPr>
      <w:r w:rsidRPr="006234F8">
        <w:rPr>
          <w:rFonts w:ascii="Sylfaen" w:hAnsi="Sylfaen"/>
        </w:rPr>
        <w:t>If</w:t>
      </w:r>
      <w:r w:rsidRPr="006234F8">
        <w:rPr>
          <w:rFonts w:ascii="Sylfaen" w:hAnsi="Sylfaen"/>
          <w:lang w:val="hy-AM"/>
        </w:rPr>
        <w:t xml:space="preserve"> (B-T</w:t>
      </w:r>
      <w:r w:rsidR="001E25FA" w:rsidRPr="006234F8">
        <w:rPr>
          <w:rFonts w:ascii="Sylfaen" w:hAnsi="Sylfaen"/>
          <w:vertAlign w:val="subscript"/>
          <w:lang w:val="hy-AM"/>
        </w:rPr>
        <w:t>2</w:t>
      </w:r>
      <w:r w:rsidR="001E25FA" w:rsidRPr="006234F8">
        <w:rPr>
          <w:rFonts w:ascii="Sylfaen" w:hAnsi="Sylfaen"/>
          <w:lang w:val="hy-AM"/>
        </w:rPr>
        <w:t>) &lt;</w:t>
      </w:r>
      <w:r w:rsidRPr="006234F8">
        <w:rPr>
          <w:rFonts w:ascii="Sylfaen" w:hAnsi="Sylfaen"/>
          <w:lang w:val="hy-AM"/>
        </w:rPr>
        <w:t xml:space="preserve"> 0, </w:t>
      </w:r>
      <w:r w:rsidRPr="006234F8">
        <w:rPr>
          <w:rFonts w:ascii="Sylfaen" w:hAnsi="Sylfaen"/>
        </w:rPr>
        <w:t>then</w:t>
      </w:r>
      <w:r w:rsidRPr="006234F8">
        <w:rPr>
          <w:rFonts w:ascii="Sylfaen" w:hAnsi="Sylfaen"/>
          <w:lang w:val="hy-AM"/>
        </w:rPr>
        <w:t xml:space="preserve"> H=24+(B-T)</w:t>
      </w:r>
    </w:p>
    <w:p w:rsidR="005F50A8" w:rsidRPr="006234F8" w:rsidRDefault="005F50A8" w:rsidP="004901BD">
      <w:pPr>
        <w:pStyle w:val="ListParagraph"/>
        <w:numPr>
          <w:ilvl w:val="1"/>
          <w:numId w:val="120"/>
        </w:numPr>
        <w:spacing w:before="120" w:after="120"/>
        <w:ind w:left="1843" w:hanging="425"/>
        <w:rPr>
          <w:rFonts w:ascii="Sylfaen" w:hAnsi="Sylfaen"/>
          <w:lang w:val="hy-AM"/>
        </w:rPr>
      </w:pPr>
      <w:r w:rsidRPr="006234F8">
        <w:rPr>
          <w:rFonts w:ascii="Sylfaen" w:hAnsi="Sylfaen"/>
          <w:lang w:val="hy-AM"/>
        </w:rPr>
        <w:t>If the number of entered days is bigger than the number of the acc</w:t>
      </w:r>
      <w:r w:rsidRPr="006234F8">
        <w:rPr>
          <w:rFonts w:ascii="Sylfaen" w:hAnsi="Sylfaen"/>
        </w:rPr>
        <w:t>r</w:t>
      </w:r>
      <w:r w:rsidRPr="006234F8">
        <w:rPr>
          <w:rFonts w:ascii="Sylfaen" w:hAnsi="Sylfaen"/>
          <w:lang w:val="hy-AM"/>
        </w:rPr>
        <w:t xml:space="preserve">ued days, </w:t>
      </w:r>
      <w:r w:rsidRPr="006234F8">
        <w:rPr>
          <w:rFonts w:ascii="Sylfaen" w:hAnsi="Sylfaen"/>
        </w:rPr>
        <w:t xml:space="preserve">the system displays an error message reading “You are eligible for [the number of annual accrued vacation days] vacation days”. </w:t>
      </w:r>
    </w:p>
    <w:p w:rsidR="005F50A8" w:rsidRPr="006234F8" w:rsidRDefault="005F50A8" w:rsidP="004901BD">
      <w:pPr>
        <w:pStyle w:val="ListParagraph"/>
        <w:numPr>
          <w:ilvl w:val="0"/>
          <w:numId w:val="120"/>
        </w:numPr>
        <w:spacing w:before="120" w:after="120"/>
        <w:rPr>
          <w:rFonts w:ascii="Sylfaen" w:hAnsi="Sylfaen"/>
          <w:sz w:val="22"/>
          <w:szCs w:val="22"/>
          <w:lang w:val="hy-AM"/>
        </w:rPr>
      </w:pPr>
      <w:r w:rsidRPr="006234F8">
        <w:rPr>
          <w:rFonts w:ascii="Sylfaen" w:hAnsi="Sylfaen"/>
          <w:sz w:val="22"/>
          <w:szCs w:val="22"/>
        </w:rPr>
        <w:t xml:space="preserve">When selecting “Special vacation – pregnancy and maternity” type, the number of vacation days should be more than 69 days and less than 156 days. </w:t>
      </w:r>
    </w:p>
    <w:p w:rsidR="005F50A8" w:rsidRPr="006234F8" w:rsidRDefault="005F50A8" w:rsidP="004901BD">
      <w:pPr>
        <w:pStyle w:val="ListParagraph"/>
        <w:numPr>
          <w:ilvl w:val="0"/>
          <w:numId w:val="120"/>
        </w:numPr>
        <w:spacing w:before="120" w:after="120"/>
        <w:rPr>
          <w:rFonts w:ascii="Sylfaen" w:hAnsi="Sylfaen"/>
          <w:sz w:val="22"/>
          <w:szCs w:val="22"/>
          <w:lang w:val="hy-AM"/>
        </w:rPr>
      </w:pPr>
      <w:r w:rsidRPr="006234F8">
        <w:rPr>
          <w:rFonts w:ascii="Sylfaen" w:hAnsi="Sylfaen"/>
          <w:sz w:val="22"/>
          <w:szCs w:val="22"/>
        </w:rPr>
        <w:t>When selecting “Special vacation. Care for up to 3-year old child” type, the vacation days should not be checked.</w:t>
      </w:r>
    </w:p>
    <w:p w:rsidR="005F50A8" w:rsidRPr="006234F8" w:rsidRDefault="005F50A8" w:rsidP="004901BD">
      <w:pPr>
        <w:pStyle w:val="ListParagraph"/>
        <w:numPr>
          <w:ilvl w:val="0"/>
          <w:numId w:val="120"/>
        </w:numPr>
        <w:spacing w:before="120" w:after="120"/>
        <w:rPr>
          <w:rFonts w:ascii="Sylfaen" w:hAnsi="Sylfaen"/>
          <w:sz w:val="22"/>
          <w:szCs w:val="22"/>
          <w:lang w:val="hy-AM"/>
        </w:rPr>
      </w:pPr>
      <w:r w:rsidRPr="006234F8">
        <w:rPr>
          <w:rFonts w:ascii="Sylfaen" w:hAnsi="Sylfaen"/>
          <w:sz w:val="22"/>
          <w:szCs w:val="22"/>
        </w:rPr>
        <w:t>When selecting “Special vacation - educational” type, the vacation days should not be checked.</w:t>
      </w:r>
    </w:p>
    <w:p w:rsidR="005F50A8" w:rsidRPr="006234F8" w:rsidRDefault="005F50A8" w:rsidP="004901BD">
      <w:pPr>
        <w:pStyle w:val="ListParagraph"/>
        <w:numPr>
          <w:ilvl w:val="0"/>
          <w:numId w:val="120"/>
        </w:numPr>
        <w:spacing w:before="120" w:after="120"/>
        <w:rPr>
          <w:rFonts w:ascii="Sylfaen" w:hAnsi="Sylfaen"/>
          <w:sz w:val="22"/>
          <w:szCs w:val="22"/>
          <w:lang w:val="hy-AM"/>
        </w:rPr>
      </w:pPr>
      <w:r w:rsidRPr="006234F8">
        <w:rPr>
          <w:rFonts w:ascii="Sylfaen" w:hAnsi="Sylfaen"/>
          <w:sz w:val="22"/>
          <w:szCs w:val="22"/>
          <w:lang w:val="hy-AM"/>
        </w:rPr>
        <w:t xml:space="preserve"> </w:t>
      </w:r>
      <w:r w:rsidRPr="006234F8">
        <w:rPr>
          <w:rFonts w:ascii="Sylfaen" w:hAnsi="Sylfaen"/>
          <w:sz w:val="22"/>
          <w:szCs w:val="22"/>
        </w:rPr>
        <w:t>When selecting “Special vacation – granted to fulfill State or social obligations” type, no check of the number of vacation days shall be performed.</w:t>
      </w:r>
    </w:p>
    <w:p w:rsidR="005F50A8" w:rsidRPr="006234F8" w:rsidRDefault="005F50A8" w:rsidP="004901BD">
      <w:pPr>
        <w:pStyle w:val="ListParagraph"/>
        <w:numPr>
          <w:ilvl w:val="0"/>
          <w:numId w:val="120"/>
        </w:numPr>
        <w:spacing w:before="120" w:after="120"/>
        <w:rPr>
          <w:rFonts w:ascii="Sylfaen" w:hAnsi="Sylfaen"/>
          <w:sz w:val="22"/>
          <w:szCs w:val="22"/>
          <w:lang w:val="hy-AM"/>
        </w:rPr>
      </w:pPr>
      <w:r w:rsidRPr="006234F8">
        <w:rPr>
          <w:rFonts w:ascii="Sylfaen" w:hAnsi="Sylfaen"/>
          <w:sz w:val="22"/>
          <w:szCs w:val="22"/>
          <w:lang w:val="hy-AM"/>
        </w:rPr>
        <w:t>When selecting “Special vacation – unpaid” type</w:t>
      </w:r>
      <w:r w:rsidRPr="006234F8">
        <w:rPr>
          <w:rFonts w:ascii="Sylfaen" w:hAnsi="Sylfaen"/>
          <w:sz w:val="22"/>
          <w:szCs w:val="22"/>
        </w:rPr>
        <w:t>, the system shall perform the following check:</w:t>
      </w:r>
    </w:p>
    <w:p w:rsidR="005F50A8" w:rsidRPr="006234F8" w:rsidRDefault="005F50A8" w:rsidP="004901BD">
      <w:pPr>
        <w:pStyle w:val="NormalWeb"/>
        <w:numPr>
          <w:ilvl w:val="0"/>
          <w:numId w:val="121"/>
        </w:numPr>
        <w:shd w:val="clear" w:color="auto" w:fill="FFFFFF"/>
        <w:spacing w:before="0" w:beforeAutospacing="0" w:after="0" w:afterAutospacing="0"/>
        <w:rPr>
          <w:rFonts w:ascii="Sylfaen" w:hAnsi="Sylfaen"/>
          <w:sz w:val="22"/>
          <w:szCs w:val="22"/>
          <w:lang w:val="hy-AM"/>
        </w:rPr>
      </w:pPr>
      <w:r w:rsidRPr="006234F8">
        <w:rPr>
          <w:rFonts w:ascii="Sylfaen" w:hAnsi="Sylfaen"/>
          <w:sz w:val="22"/>
          <w:szCs w:val="22"/>
        </w:rPr>
        <w:t xml:space="preserve">Regarding the husband of the woman who is on pregnancy and maternity vacation, as well as on vacation for the care for up to one-year-old child. The total duration of such vacation cannot exceed two months; </w:t>
      </w:r>
    </w:p>
    <w:p w:rsidR="005F50A8" w:rsidRPr="006234F8" w:rsidRDefault="005F50A8" w:rsidP="004901BD">
      <w:pPr>
        <w:pStyle w:val="NormalWeb"/>
        <w:numPr>
          <w:ilvl w:val="0"/>
          <w:numId w:val="121"/>
        </w:numPr>
        <w:shd w:val="clear" w:color="auto" w:fill="FFFFFF"/>
        <w:spacing w:before="0" w:beforeAutospacing="0" w:after="0" w:afterAutospacing="0"/>
        <w:rPr>
          <w:rFonts w:ascii="Sylfaen" w:hAnsi="Sylfaen"/>
          <w:sz w:val="22"/>
          <w:szCs w:val="22"/>
          <w:lang w:val="hy-AM"/>
        </w:rPr>
      </w:pPr>
      <w:r w:rsidRPr="006234F8">
        <w:rPr>
          <w:rFonts w:ascii="Sylfaen" w:hAnsi="Sylfaen"/>
          <w:sz w:val="22"/>
          <w:szCs w:val="22"/>
        </w:rPr>
        <w:t xml:space="preserve">Regarding disabled employee or employee sitting at bedside of a family member – within timeframes set by the medical report, which, nevertheless, shall not be more than 30 days per year;  </w:t>
      </w:r>
    </w:p>
    <w:p w:rsidR="005F50A8" w:rsidRPr="006234F8" w:rsidRDefault="005F50A8" w:rsidP="004901BD">
      <w:pPr>
        <w:pStyle w:val="NormalWeb"/>
        <w:numPr>
          <w:ilvl w:val="0"/>
          <w:numId w:val="121"/>
        </w:numPr>
        <w:shd w:val="clear" w:color="auto" w:fill="FFFFFF"/>
        <w:spacing w:before="0" w:beforeAutospacing="0" w:after="0" w:afterAutospacing="0"/>
        <w:rPr>
          <w:rFonts w:ascii="Sylfaen" w:hAnsi="Sylfaen"/>
          <w:sz w:val="22"/>
          <w:szCs w:val="22"/>
          <w:lang w:val="hy-AM"/>
        </w:rPr>
      </w:pPr>
      <w:r w:rsidRPr="006234F8">
        <w:rPr>
          <w:rFonts w:ascii="Sylfaen" w:hAnsi="Sylfaen"/>
          <w:sz w:val="22"/>
          <w:szCs w:val="22"/>
          <w:lang w:val="hy-AM"/>
        </w:rPr>
        <w:t>For marriage – three wor</w:t>
      </w:r>
      <w:r w:rsidRPr="006234F8">
        <w:rPr>
          <w:rFonts w:ascii="Sylfaen" w:hAnsi="Sylfaen"/>
          <w:sz w:val="22"/>
          <w:szCs w:val="22"/>
        </w:rPr>
        <w:t>king days;</w:t>
      </w:r>
    </w:p>
    <w:p w:rsidR="005F50A8" w:rsidRPr="006234F8" w:rsidRDefault="005F50A8" w:rsidP="004901BD">
      <w:pPr>
        <w:pStyle w:val="NormalWeb"/>
        <w:numPr>
          <w:ilvl w:val="0"/>
          <w:numId w:val="121"/>
        </w:numPr>
        <w:shd w:val="clear" w:color="auto" w:fill="FFFFFF"/>
        <w:spacing w:before="0" w:beforeAutospacing="0" w:after="0" w:afterAutospacing="0"/>
        <w:rPr>
          <w:rFonts w:ascii="Sylfaen" w:hAnsi="Sylfaen"/>
          <w:sz w:val="22"/>
          <w:szCs w:val="22"/>
          <w:lang w:val="hy-AM"/>
        </w:rPr>
      </w:pPr>
      <w:r w:rsidRPr="006234F8">
        <w:rPr>
          <w:rFonts w:ascii="Sylfaen" w:hAnsi="Sylfaen"/>
          <w:sz w:val="22"/>
          <w:szCs w:val="22"/>
        </w:rPr>
        <w:t>In case of holding the funeral of deceased family member – not less than three days;</w:t>
      </w:r>
    </w:p>
    <w:p w:rsidR="005F50A8" w:rsidRPr="006234F8" w:rsidRDefault="005F50A8" w:rsidP="004901BD">
      <w:pPr>
        <w:pStyle w:val="NormalWeb"/>
        <w:numPr>
          <w:ilvl w:val="0"/>
          <w:numId w:val="121"/>
        </w:numPr>
        <w:shd w:val="clear" w:color="auto" w:fill="FFFFFF"/>
        <w:spacing w:before="0" w:beforeAutospacing="0" w:after="0" w:afterAutospacing="0"/>
        <w:rPr>
          <w:rFonts w:ascii="Sylfaen" w:hAnsi="Sylfaen"/>
          <w:sz w:val="22"/>
          <w:szCs w:val="22"/>
          <w:lang w:val="hy-AM"/>
        </w:rPr>
      </w:pPr>
      <w:r w:rsidRPr="006234F8">
        <w:rPr>
          <w:rFonts w:ascii="Sylfaen" w:hAnsi="Sylfaen"/>
          <w:sz w:val="22"/>
          <w:szCs w:val="22"/>
        </w:rPr>
        <w:t xml:space="preserve">Upon agreement between the SRC and the employees, the SRC employees can be granted an unpaid vacation throughout the duration of not more than thirty days per year. </w:t>
      </w:r>
    </w:p>
    <w:p w:rsidR="005F50A8" w:rsidRPr="006234F8" w:rsidRDefault="005F50A8" w:rsidP="004901BD">
      <w:pPr>
        <w:pStyle w:val="ListParagraph"/>
        <w:numPr>
          <w:ilvl w:val="0"/>
          <w:numId w:val="121"/>
        </w:numPr>
        <w:spacing w:before="120" w:after="120"/>
        <w:rPr>
          <w:rFonts w:ascii="Sylfaen" w:hAnsi="Sylfaen"/>
          <w:sz w:val="22"/>
          <w:szCs w:val="22"/>
          <w:lang w:val="hy-AM"/>
        </w:rPr>
      </w:pPr>
      <w:r w:rsidRPr="006234F8">
        <w:rPr>
          <w:rFonts w:ascii="Sylfaen" w:hAnsi="Sylfaen"/>
          <w:sz w:val="22"/>
          <w:szCs w:val="22"/>
        </w:rPr>
        <w:t xml:space="preserve">System deletes the number of entered vacation days and enables the field by providing an opportunity for employee to enter a new number. </w:t>
      </w:r>
    </w:p>
    <w:p w:rsidR="005F50A8" w:rsidRPr="006234F8" w:rsidRDefault="005F50A8" w:rsidP="004901BD">
      <w:pPr>
        <w:pStyle w:val="ListParagraph"/>
        <w:numPr>
          <w:ilvl w:val="0"/>
          <w:numId w:val="120"/>
        </w:numPr>
        <w:spacing w:before="120" w:after="120"/>
        <w:rPr>
          <w:rFonts w:ascii="Sylfaen" w:hAnsi="Sylfaen"/>
          <w:sz w:val="22"/>
          <w:szCs w:val="22"/>
          <w:lang w:val="hy-AM"/>
        </w:rPr>
      </w:pPr>
      <w:r w:rsidRPr="006234F8">
        <w:rPr>
          <w:rFonts w:ascii="Sylfaen" w:hAnsi="Sylfaen"/>
          <w:sz w:val="22"/>
          <w:szCs w:val="22"/>
          <w:lang w:val="hy-AM"/>
        </w:rPr>
        <w:t xml:space="preserve">When selecting the </w:t>
      </w:r>
      <w:r w:rsidR="009B582A">
        <w:rPr>
          <w:rFonts w:ascii="Sylfaen" w:hAnsi="Sylfaen"/>
          <w:sz w:val="22"/>
          <w:szCs w:val="22"/>
          <w:lang w:val="hy-AM"/>
        </w:rPr>
        <w:t>sick leave</w:t>
      </w:r>
      <w:r w:rsidRPr="006234F8">
        <w:rPr>
          <w:rFonts w:ascii="Sylfaen" w:hAnsi="Sylfaen"/>
          <w:sz w:val="22"/>
          <w:szCs w:val="22"/>
          <w:lang w:val="hy-AM"/>
        </w:rPr>
        <w:t xml:space="preserve"> and temporary incapacity vacation type</w:t>
      </w:r>
      <w:r w:rsidRPr="006234F8">
        <w:rPr>
          <w:rFonts w:ascii="Sylfaen" w:hAnsi="Sylfaen"/>
          <w:sz w:val="22"/>
          <w:szCs w:val="22"/>
        </w:rPr>
        <w:t>s</w:t>
      </w:r>
      <w:r w:rsidRPr="006234F8">
        <w:rPr>
          <w:rFonts w:ascii="Sylfaen" w:hAnsi="Sylfaen"/>
          <w:sz w:val="22"/>
          <w:szCs w:val="22"/>
          <w:lang w:val="hy-AM"/>
        </w:rPr>
        <w:t xml:space="preserve">, the system </w:t>
      </w:r>
      <w:r w:rsidRPr="006234F8">
        <w:rPr>
          <w:rFonts w:ascii="Sylfaen" w:hAnsi="Sylfaen"/>
          <w:sz w:val="22"/>
          <w:szCs w:val="22"/>
        </w:rPr>
        <w:t>verifies as</w:t>
      </w:r>
      <w:r w:rsidRPr="006234F8">
        <w:rPr>
          <w:rFonts w:ascii="Sylfaen" w:hAnsi="Sylfaen"/>
          <w:sz w:val="22"/>
          <w:szCs w:val="22"/>
          <w:lang w:val="hy-AM"/>
        </w:rPr>
        <w:t xml:space="preserve"> follow</w:t>
      </w:r>
      <w:r w:rsidRPr="006234F8">
        <w:rPr>
          <w:rFonts w:ascii="Sylfaen" w:hAnsi="Sylfaen"/>
          <w:sz w:val="22"/>
          <w:szCs w:val="22"/>
        </w:rPr>
        <w:t>s</w:t>
      </w:r>
      <w:r w:rsidRPr="006234F8">
        <w:rPr>
          <w:rFonts w:ascii="Sylfaen" w:hAnsi="Sylfaen"/>
          <w:sz w:val="22"/>
          <w:szCs w:val="22"/>
          <w:lang w:val="hy-AM"/>
        </w:rPr>
        <w:t xml:space="preserve">:  </w:t>
      </w:r>
    </w:p>
    <w:p w:rsidR="005F50A8" w:rsidRPr="006234F8" w:rsidRDefault="005F50A8" w:rsidP="004901BD">
      <w:pPr>
        <w:pStyle w:val="ListParagraph"/>
        <w:numPr>
          <w:ilvl w:val="0"/>
          <w:numId w:val="122"/>
        </w:numPr>
        <w:spacing w:before="120" w:after="120"/>
        <w:rPr>
          <w:rFonts w:ascii="Sylfaen" w:hAnsi="Sylfaen"/>
          <w:sz w:val="22"/>
          <w:szCs w:val="22"/>
          <w:lang w:val="hy-AM"/>
        </w:rPr>
      </w:pPr>
      <w:r w:rsidRPr="006234F8">
        <w:rPr>
          <w:rFonts w:ascii="Sylfaen" w:hAnsi="Sylfaen"/>
          <w:sz w:val="22"/>
          <w:szCs w:val="22"/>
        </w:rPr>
        <w:t xml:space="preserve">If employee is a customs officer, the calculation of incapacity vacation days granted during the current year is made. Should the days of the incapacity vacation make up more than 120 consecutive days, or 140 days throughout the business year, the system should display “Overuse of the allowed days for incapacity” in “Separations management” module with the reason to be dismissed from the office. </w:t>
      </w:r>
    </w:p>
    <w:p w:rsidR="005F50A8" w:rsidRPr="006234F8" w:rsidRDefault="005F50A8" w:rsidP="004901BD">
      <w:pPr>
        <w:pStyle w:val="ListParagraph"/>
        <w:numPr>
          <w:ilvl w:val="0"/>
          <w:numId w:val="122"/>
        </w:numPr>
        <w:spacing w:before="120" w:after="120"/>
        <w:rPr>
          <w:rFonts w:ascii="Sylfaen" w:hAnsi="Sylfaen"/>
          <w:sz w:val="22"/>
          <w:szCs w:val="22"/>
          <w:lang w:val="hy-AM"/>
        </w:rPr>
      </w:pPr>
      <w:r w:rsidRPr="006234F8">
        <w:rPr>
          <w:rFonts w:ascii="Sylfaen" w:hAnsi="Sylfaen"/>
          <w:sz w:val="22"/>
          <w:szCs w:val="22"/>
        </w:rPr>
        <w:t>If employee is a tax officer, the calculation of incapacity vacation days granted during the current year is made. Should the days of the incapacity vacation make up more than 120 consecutive days, the system should display “Overuse of the allowed days for incapacity” in “Separations management” module with the reason to be dismissed from the office.</w:t>
      </w:r>
    </w:p>
    <w:p w:rsidR="005F50A8" w:rsidRPr="006234F8" w:rsidRDefault="005F50A8" w:rsidP="004901BD">
      <w:pPr>
        <w:pStyle w:val="ListParagraph"/>
        <w:numPr>
          <w:ilvl w:val="0"/>
          <w:numId w:val="84"/>
        </w:numPr>
        <w:spacing w:before="120" w:after="120" w:line="259" w:lineRule="auto"/>
        <w:contextualSpacing/>
        <w:jc w:val="both"/>
        <w:rPr>
          <w:rFonts w:ascii="Sylfaen" w:hAnsi="Sylfaen"/>
          <w:sz w:val="22"/>
          <w:szCs w:val="22"/>
          <w:lang w:val="hy-AM"/>
        </w:rPr>
      </w:pPr>
      <w:r w:rsidRPr="006234F8">
        <w:rPr>
          <w:rFonts w:ascii="Sylfaen" w:hAnsi="Sylfaen"/>
          <w:sz w:val="22"/>
          <w:szCs w:val="22"/>
          <w:lang w:val="hy-AM"/>
        </w:rPr>
        <w:t xml:space="preserve">When </w:t>
      </w:r>
      <w:r w:rsidRPr="006234F8">
        <w:rPr>
          <w:rFonts w:ascii="Sylfaen" w:hAnsi="Sylfaen"/>
          <w:sz w:val="22"/>
          <w:szCs w:val="22"/>
        </w:rPr>
        <w:t xml:space="preserve">granting “Pregnancy and maternity” and “Care for up to 3 year old child” vacation, the employee status is change to “Temporarily passive” in the labor resource list module. The status of the position held by him/her is changed into “Temporarily vacant” status. An opportunity is created to appoint to such position a “Replacement” type employee for “Contract-based” type position. The status of the appointed employee becomes “Temporarily active”. In the event when employee comes back from “Pregnancy and maternity” and “Care for up to </w:t>
      </w:r>
      <w:r w:rsidR="001E25FA" w:rsidRPr="006234F8">
        <w:rPr>
          <w:rFonts w:ascii="Sylfaen" w:hAnsi="Sylfaen"/>
          <w:sz w:val="22"/>
          <w:szCs w:val="22"/>
        </w:rPr>
        <w:t>3-year-old</w:t>
      </w:r>
      <w:r w:rsidRPr="006234F8">
        <w:rPr>
          <w:rFonts w:ascii="Sylfaen" w:hAnsi="Sylfaen"/>
          <w:sz w:val="22"/>
          <w:szCs w:val="22"/>
        </w:rPr>
        <w:t xml:space="preserve"> child” vacation, the status of her position is changed from “Temporarily vacant” status into “Active” status. In regard to the contract-based employee of “Replacement” type, being appointed to her position, the contract end date is entered, which is equal to the date of return of the employee holding such position. The status of the “Replacement” type employee is changed into “Inactive” status. </w:t>
      </w:r>
    </w:p>
    <w:p w:rsidR="005F50A8" w:rsidRPr="006234F8" w:rsidRDefault="005F50A8" w:rsidP="005F50A8">
      <w:pPr>
        <w:spacing w:before="120" w:after="120" w:line="259" w:lineRule="auto"/>
        <w:contextualSpacing/>
        <w:jc w:val="both"/>
        <w:rPr>
          <w:rFonts w:ascii="Sylfaen" w:hAnsi="Sylfaen"/>
          <w:sz w:val="22"/>
          <w:szCs w:val="22"/>
          <w:lang w:val="hy-AM"/>
        </w:rPr>
      </w:pPr>
      <w:r w:rsidRPr="006234F8">
        <w:rPr>
          <w:rFonts w:ascii="Sylfaen" w:hAnsi="Sylfaen"/>
          <w:sz w:val="22"/>
          <w:szCs w:val="22"/>
          <w:lang w:val="hy-AM"/>
        </w:rPr>
        <w:t xml:space="preserve">Vacation application creation module is comprised of the following forms: </w:t>
      </w:r>
    </w:p>
    <w:p w:rsidR="00E6701C" w:rsidRPr="006234F8" w:rsidRDefault="00E6701C" w:rsidP="00834357">
      <w:pPr>
        <w:pStyle w:val="Caption"/>
        <w:rPr>
          <w:lang w:val="hy-AM"/>
        </w:rPr>
        <w:sectPr w:rsidR="00E6701C" w:rsidRPr="006234F8" w:rsidSect="00F75A20">
          <w:pgSz w:w="11907" w:h="16839" w:code="9"/>
          <w:pgMar w:top="1814" w:right="708" w:bottom="1247" w:left="1418" w:header="720" w:footer="720" w:gutter="0"/>
          <w:cols w:space="720"/>
          <w:titlePg/>
          <w:docGrid w:linePitch="360"/>
        </w:sectPr>
      </w:pPr>
      <w:bookmarkStart w:id="283" w:name="_Toc449694930"/>
      <w:bookmarkStart w:id="284" w:name="_Toc435963978"/>
      <w:bookmarkStart w:id="285" w:name="_Toc439182614"/>
    </w:p>
    <w:p w:rsidR="005F50A8" w:rsidRPr="006234F8" w:rsidRDefault="00BA6109" w:rsidP="00834357">
      <w:pPr>
        <w:pStyle w:val="Caption"/>
      </w:pPr>
      <w:bookmarkStart w:id="286" w:name="_Toc465180861"/>
      <w:r w:rsidRPr="006234F8">
        <w:rPr>
          <w:lang w:val="hy-AM"/>
        </w:rPr>
        <w:t>Fig.</w:t>
      </w:r>
      <w:r w:rsidR="00A16CDA" w:rsidRPr="006234F8">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33</w:t>
      </w:r>
      <w:r w:rsidR="00613FD6" w:rsidRPr="006234F8">
        <w:rPr>
          <w:lang w:val="hy-AM"/>
        </w:rPr>
        <w:fldChar w:fldCharType="end"/>
      </w:r>
      <w:r w:rsidR="007C4470">
        <w:t>.</w:t>
      </w:r>
      <w:r w:rsidR="005F50A8" w:rsidRPr="006234F8">
        <w:rPr>
          <w:lang w:val="hy-AM"/>
        </w:rPr>
        <w:t xml:space="preserve">  Application on granting vacation/return from vacation</w:t>
      </w:r>
      <w:bookmarkEnd w:id="283"/>
      <w:bookmarkEnd w:id="286"/>
      <w:r w:rsidR="005F50A8" w:rsidRPr="006234F8">
        <w:rPr>
          <w:lang w:val="hy-AM"/>
        </w:rPr>
        <w:t xml:space="preserve"> </w:t>
      </w:r>
      <w:bookmarkEnd w:id="284"/>
      <w:bookmarkEnd w:id="285"/>
    </w:p>
    <w:p w:rsidR="005F50A8" w:rsidRPr="006234F8" w:rsidRDefault="00F8174E" w:rsidP="005F50A8">
      <w:pPr>
        <w:rPr>
          <w:rFonts w:ascii="Sylfaen" w:hAnsi="Sylfaen"/>
        </w:rPr>
      </w:pPr>
      <w:r>
        <w:rPr>
          <w:rFonts w:ascii="Sylfaen" w:hAnsi="Sylfaen"/>
          <w:noProof/>
        </w:rPr>
        <w:drawing>
          <wp:inline distT="0" distB="0" distL="0" distR="0">
            <wp:extent cx="6210935" cy="4351655"/>
            <wp:effectExtent l="19050" t="0" r="0" b="0"/>
            <wp:docPr id="240" name="Picture 239" descr="Vacation Management_Vacation_Applic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cation Management_Vacation_Application.jpg"/>
                    <pic:cNvPicPr/>
                  </pic:nvPicPr>
                  <pic:blipFill>
                    <a:blip r:embed="rId88" cstate="print"/>
                    <a:stretch>
                      <a:fillRect/>
                    </a:stretch>
                  </pic:blipFill>
                  <pic:spPr>
                    <a:xfrm>
                      <a:off x="0" y="0"/>
                      <a:ext cx="6210935" cy="4351655"/>
                    </a:xfrm>
                    <a:prstGeom prst="rect">
                      <a:avLst/>
                    </a:prstGeom>
                  </pic:spPr>
                </pic:pic>
              </a:graphicData>
            </a:graphic>
          </wp:inline>
        </w:drawing>
      </w:r>
    </w:p>
    <w:p w:rsidR="007C4470" w:rsidRDefault="007C4470" w:rsidP="00834357">
      <w:pPr>
        <w:pStyle w:val="Caption"/>
        <w:rPr>
          <w:lang w:val="hy-AM"/>
        </w:rPr>
      </w:pPr>
      <w:bookmarkStart w:id="287" w:name="_Toc449694931"/>
      <w:bookmarkStart w:id="288" w:name="_Toc435963979"/>
      <w:bookmarkStart w:id="289" w:name="_Toc439182615"/>
    </w:p>
    <w:p w:rsidR="005F50A8" w:rsidRPr="006234F8" w:rsidRDefault="00BA6109" w:rsidP="00834357">
      <w:pPr>
        <w:pStyle w:val="Caption"/>
        <w:rPr>
          <w:rFonts w:eastAsia="MS Mincho"/>
        </w:rPr>
      </w:pPr>
      <w:bookmarkStart w:id="290" w:name="_Toc465180862"/>
      <w:r w:rsidRPr="006234F8">
        <w:rPr>
          <w:lang w:val="hy-AM"/>
        </w:rPr>
        <w:t>Fig.</w:t>
      </w:r>
      <w:r w:rsidR="00A16CDA" w:rsidRPr="006234F8">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34</w:t>
      </w:r>
      <w:r w:rsidR="00613FD6" w:rsidRPr="006234F8">
        <w:rPr>
          <w:lang w:val="hy-AM"/>
        </w:rPr>
        <w:fldChar w:fldCharType="end"/>
      </w:r>
      <w:r w:rsidR="007C4470">
        <w:t>.</w:t>
      </w:r>
      <w:r w:rsidR="005F50A8" w:rsidRPr="006234F8">
        <w:rPr>
          <w:rFonts w:eastAsia="MS Mincho"/>
          <w:lang w:val="hy-AM"/>
        </w:rPr>
        <w:t xml:space="preserve"> </w:t>
      </w:r>
      <w:r w:rsidR="005F50A8" w:rsidRPr="006234F8">
        <w:rPr>
          <w:rFonts w:eastAsia="MS Mincho"/>
        </w:rPr>
        <w:t>Vacation application</w:t>
      </w:r>
      <w:bookmarkEnd w:id="287"/>
      <w:bookmarkEnd w:id="290"/>
      <w:r w:rsidR="005F50A8" w:rsidRPr="006234F8">
        <w:rPr>
          <w:rFonts w:eastAsia="MS Mincho"/>
        </w:rPr>
        <w:t xml:space="preserve"> </w:t>
      </w:r>
    </w:p>
    <w:p w:rsidR="005F50A8" w:rsidRPr="006234F8" w:rsidRDefault="005F50A8" w:rsidP="005F50A8">
      <w:pPr>
        <w:rPr>
          <w:rFonts w:ascii="Sylfaen" w:eastAsia="MS Mincho" w:hAnsi="Sylfaen"/>
        </w:rPr>
      </w:pPr>
    </w:p>
    <w:p w:rsidR="005F50A8" w:rsidRPr="006234F8" w:rsidRDefault="00DA52B0" w:rsidP="005F50A8">
      <w:pPr>
        <w:rPr>
          <w:rFonts w:ascii="Sylfaen" w:eastAsia="MS Mincho" w:hAnsi="Sylfaen"/>
        </w:rPr>
      </w:pPr>
      <w:r w:rsidRPr="006234F8">
        <w:rPr>
          <w:rFonts w:ascii="Sylfaen" w:eastAsia="MS Mincho" w:hAnsi="Sylfaen"/>
          <w:noProof/>
        </w:rPr>
        <w:drawing>
          <wp:inline distT="0" distB="0" distL="0" distR="0">
            <wp:extent cx="3145536" cy="2771198"/>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Vacation Management_Application_Form.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3150437" cy="2775515"/>
                    </a:xfrm>
                    <a:prstGeom prst="rect">
                      <a:avLst/>
                    </a:prstGeom>
                  </pic:spPr>
                </pic:pic>
              </a:graphicData>
            </a:graphic>
          </wp:inline>
        </w:drawing>
      </w:r>
    </w:p>
    <w:p w:rsidR="005F50A8" w:rsidRPr="006234F8" w:rsidRDefault="005F50A8" w:rsidP="005F50A8">
      <w:pPr>
        <w:rPr>
          <w:rFonts w:ascii="Sylfaen" w:hAnsi="Sylfaen"/>
          <w:lang w:val="hy-AM"/>
        </w:rPr>
      </w:pPr>
      <w:bookmarkStart w:id="291" w:name="_Toc435963980"/>
      <w:bookmarkStart w:id="292" w:name="_Toc439182616"/>
      <w:bookmarkEnd w:id="288"/>
      <w:bookmarkEnd w:id="289"/>
    </w:p>
    <w:p w:rsidR="007C4470" w:rsidRDefault="007C4470">
      <w:pPr>
        <w:rPr>
          <w:b/>
          <w:bCs/>
          <w:color w:val="4F81BD" w:themeColor="accent1"/>
          <w:sz w:val="18"/>
          <w:szCs w:val="18"/>
          <w:lang w:val="hy-AM"/>
        </w:rPr>
      </w:pPr>
      <w:bookmarkStart w:id="293" w:name="_Toc449694932"/>
      <w:r>
        <w:rPr>
          <w:lang w:val="hy-AM"/>
        </w:rPr>
        <w:br w:type="page"/>
      </w:r>
    </w:p>
    <w:p w:rsidR="005F50A8" w:rsidRPr="006234F8" w:rsidRDefault="00BA6109" w:rsidP="00834357">
      <w:pPr>
        <w:pStyle w:val="Caption"/>
      </w:pPr>
      <w:bookmarkStart w:id="294" w:name="_Toc465180863"/>
      <w:r w:rsidRPr="006234F8">
        <w:rPr>
          <w:lang w:val="hy-AM"/>
        </w:rPr>
        <w:t>Fig.</w:t>
      </w:r>
      <w:r w:rsidR="00A16CDA" w:rsidRPr="006234F8">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35</w:t>
      </w:r>
      <w:r w:rsidR="00613FD6" w:rsidRPr="006234F8">
        <w:rPr>
          <w:lang w:val="hy-AM"/>
        </w:rPr>
        <w:fldChar w:fldCharType="end"/>
      </w:r>
      <w:r w:rsidR="007C4470">
        <w:t>.</w:t>
      </w:r>
      <w:r w:rsidR="005F50A8" w:rsidRPr="006234F8">
        <w:rPr>
          <w:lang w:val="hy-AM"/>
        </w:rPr>
        <w:t xml:space="preserve"> </w:t>
      </w:r>
      <w:r w:rsidR="005F50A8" w:rsidRPr="006234F8">
        <w:t>Application on return from vacation</w:t>
      </w:r>
      <w:bookmarkEnd w:id="293"/>
      <w:bookmarkEnd w:id="294"/>
      <w:r w:rsidR="005F50A8" w:rsidRPr="006234F8">
        <w:t xml:space="preserve"> </w:t>
      </w:r>
    </w:p>
    <w:p w:rsidR="005F50A8" w:rsidRPr="006234F8" w:rsidRDefault="00DA52B0" w:rsidP="005F50A8">
      <w:pPr>
        <w:rPr>
          <w:rFonts w:ascii="Sylfaen" w:hAnsi="Sylfaen"/>
        </w:rPr>
      </w:pPr>
      <w:r w:rsidRPr="006234F8">
        <w:rPr>
          <w:rFonts w:ascii="Sylfaen" w:hAnsi="Sylfaen"/>
          <w:noProof/>
        </w:rPr>
        <w:drawing>
          <wp:inline distT="0" distB="0" distL="0" distR="0">
            <wp:extent cx="5102352" cy="4456016"/>
            <wp:effectExtent l="0" t="0" r="3175" b="190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Vacation Management_Application_Return_Form.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104987" cy="4458317"/>
                    </a:xfrm>
                    <a:prstGeom prst="rect">
                      <a:avLst/>
                    </a:prstGeom>
                  </pic:spPr>
                </pic:pic>
              </a:graphicData>
            </a:graphic>
          </wp:inline>
        </w:drawing>
      </w:r>
    </w:p>
    <w:p w:rsidR="005F50A8" w:rsidRPr="006234F8" w:rsidRDefault="005F50A8" w:rsidP="00834357">
      <w:pPr>
        <w:pStyle w:val="Caption"/>
        <w:rPr>
          <w:lang w:val="hy-AM"/>
        </w:rPr>
      </w:pPr>
      <w:bookmarkStart w:id="295" w:name="_Toc435964070"/>
      <w:bookmarkEnd w:id="291"/>
      <w:bookmarkEnd w:id="292"/>
    </w:p>
    <w:p w:rsidR="005F50A8" w:rsidRPr="00834357" w:rsidRDefault="00CA4277" w:rsidP="00834357">
      <w:pPr>
        <w:pStyle w:val="Caption"/>
        <w:rPr>
          <w:rFonts w:eastAsia="MS Mincho"/>
        </w:rPr>
      </w:pPr>
      <w:bookmarkStart w:id="296" w:name="_Toc465180785"/>
      <w:r w:rsidRPr="006234F8">
        <w:rPr>
          <w:lang w:val="hy-AM"/>
        </w:rPr>
        <w:t>Table</w:t>
      </w:r>
      <w:r w:rsidRPr="006234F8">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34</w:t>
      </w:r>
      <w:r w:rsidR="00613FD6" w:rsidRPr="006234F8">
        <w:rPr>
          <w:lang w:val="hy-AM"/>
        </w:rPr>
        <w:fldChar w:fldCharType="end"/>
      </w:r>
      <w:r w:rsidR="007C4470">
        <w:t>.</w:t>
      </w:r>
      <w:r w:rsidR="005F50A8" w:rsidRPr="006234F8">
        <w:rPr>
          <w:rFonts w:eastAsia="MS Mincho"/>
          <w:lang w:val="hy-AM"/>
        </w:rPr>
        <w:t xml:space="preserve"> </w:t>
      </w:r>
      <w:r w:rsidR="005F50A8" w:rsidRPr="006234F8">
        <w:rPr>
          <w:rFonts w:eastAsia="MS Mincho"/>
        </w:rPr>
        <w:t>Vacation application form</w:t>
      </w:r>
      <w:bookmarkEnd w:id="296"/>
      <w:r w:rsidR="005F50A8" w:rsidRPr="006234F8">
        <w:rPr>
          <w:rFonts w:eastAsia="MS Mincho"/>
        </w:rPr>
        <w:t xml:space="preserve"> </w:t>
      </w:r>
      <w:bookmarkEnd w:id="295"/>
    </w:p>
    <w:tbl>
      <w:tblPr>
        <w:tblW w:w="495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1289"/>
        <w:gridCol w:w="1289"/>
        <w:gridCol w:w="1565"/>
        <w:gridCol w:w="3882"/>
      </w:tblGrid>
      <w:tr w:rsidR="005F50A8" w:rsidRPr="006234F8" w:rsidTr="00612584">
        <w:trPr>
          <w:cantSplit/>
          <w:tblHeader/>
        </w:trPr>
        <w:tc>
          <w:tcPr>
            <w:tcW w:w="1829"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hy-AM"/>
              </w:rPr>
            </w:pPr>
            <w:r w:rsidRPr="006234F8">
              <w:rPr>
                <w:rFonts w:ascii="Sylfaen" w:hAnsi="Sylfaen"/>
                <w:b w:val="0"/>
                <w:sz w:val="22"/>
                <w:szCs w:val="22"/>
                <w:lang w:val="hy-AM"/>
              </w:rPr>
              <w:t>Field</w:t>
            </w:r>
          </w:p>
        </w:tc>
        <w:tc>
          <w:tcPr>
            <w:tcW w:w="1260"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hy-AM"/>
              </w:rPr>
            </w:pPr>
            <w:r w:rsidRPr="006234F8">
              <w:rPr>
                <w:rFonts w:ascii="Sylfaen" w:hAnsi="Sylfaen"/>
                <w:b w:val="0"/>
                <w:sz w:val="22"/>
                <w:szCs w:val="22"/>
                <w:lang w:val="hy-AM"/>
              </w:rPr>
              <w:t>Type</w:t>
            </w:r>
          </w:p>
        </w:tc>
        <w:tc>
          <w:tcPr>
            <w:tcW w:w="1260"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hy-AM"/>
              </w:rPr>
            </w:pPr>
            <w:r w:rsidRPr="006234F8">
              <w:rPr>
                <w:rFonts w:ascii="Sylfaen" w:hAnsi="Sylfaen"/>
                <w:b w:val="0"/>
                <w:sz w:val="22"/>
                <w:szCs w:val="22"/>
                <w:lang w:val="hy-AM"/>
              </w:rPr>
              <w:t>Attributes</w:t>
            </w:r>
          </w:p>
        </w:tc>
        <w:tc>
          <w:tcPr>
            <w:tcW w:w="1530"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hy-AM"/>
              </w:rPr>
            </w:pPr>
            <w:r w:rsidRPr="006234F8">
              <w:rPr>
                <w:rFonts w:ascii="Sylfaen" w:hAnsi="Sylfaen"/>
                <w:b w:val="0"/>
                <w:sz w:val="22"/>
                <w:szCs w:val="22"/>
                <w:lang w:val="hy-AM"/>
              </w:rPr>
              <w:t>Initial value</w:t>
            </w:r>
          </w:p>
        </w:tc>
        <w:tc>
          <w:tcPr>
            <w:tcW w:w="3794"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pStyle w:val="ColumnHeading"/>
              <w:spacing w:before="0" w:after="0"/>
              <w:rPr>
                <w:rFonts w:ascii="Sylfaen" w:hAnsi="Sylfaen"/>
                <w:b w:val="0"/>
                <w:sz w:val="22"/>
                <w:szCs w:val="22"/>
                <w:lang w:val="hy-AM"/>
              </w:rPr>
            </w:pPr>
            <w:r w:rsidRPr="006234F8">
              <w:rPr>
                <w:rFonts w:ascii="Sylfaen" w:hAnsi="Sylfaen"/>
                <w:b w:val="0"/>
                <w:sz w:val="22"/>
                <w:szCs w:val="22"/>
                <w:lang w:val="hy-AM"/>
              </w:rPr>
              <w:t>Description</w:t>
            </w:r>
          </w:p>
        </w:tc>
      </w:tr>
      <w:tr w:rsidR="005F50A8" w:rsidRPr="006234F8" w:rsidTr="00612584">
        <w:trPr>
          <w:cantSplit/>
        </w:trPr>
        <w:tc>
          <w:tcPr>
            <w:tcW w:w="9673" w:type="dxa"/>
            <w:gridSpan w:val="5"/>
            <w:tcBorders>
              <w:top w:val="single" w:sz="4" w:space="0" w:color="auto"/>
              <w:left w:val="single" w:sz="4" w:space="0" w:color="auto"/>
              <w:bottom w:val="single" w:sz="4" w:space="0" w:color="auto"/>
              <w:right w:val="single" w:sz="4" w:space="0" w:color="auto"/>
            </w:tcBorders>
            <w:shd w:val="clear" w:color="auto" w:fill="548DD4"/>
            <w:hideMark/>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 xml:space="preserve">Main </w:t>
            </w:r>
            <w:r w:rsidRPr="006234F8">
              <w:rPr>
                <w:rFonts w:ascii="Sylfaen" w:hAnsi="Sylfaen"/>
                <w:sz w:val="20"/>
                <w:szCs w:val="20"/>
              </w:rPr>
              <w:t xml:space="preserve">data block </w:t>
            </w:r>
          </w:p>
        </w:tc>
      </w:tr>
      <w:tr w:rsidR="005F50A8" w:rsidRPr="006234F8" w:rsidTr="00612584">
        <w:trPr>
          <w:cantSplit/>
        </w:trPr>
        <w:tc>
          <w:tcPr>
            <w:tcW w:w="1829"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PSN </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Text Box</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Disabled</w:t>
            </w:r>
          </w:p>
        </w:tc>
        <w:tc>
          <w:tcPr>
            <w:tcW w:w="153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79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Displays employee’s PSN </w:t>
            </w:r>
          </w:p>
        </w:tc>
      </w:tr>
      <w:tr w:rsidR="005F50A8" w:rsidRPr="006234F8" w:rsidTr="00612584">
        <w:trPr>
          <w:cantSplit/>
        </w:trPr>
        <w:tc>
          <w:tcPr>
            <w:tcW w:w="1829"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Name of employee </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Text Box</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Disabled</w:t>
            </w:r>
          </w:p>
        </w:tc>
        <w:tc>
          <w:tcPr>
            <w:tcW w:w="153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79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Displays the first name of employee </w:t>
            </w:r>
          </w:p>
        </w:tc>
      </w:tr>
      <w:tr w:rsidR="005F50A8" w:rsidRPr="006234F8" w:rsidTr="00612584">
        <w:trPr>
          <w:cantSplit/>
        </w:trPr>
        <w:tc>
          <w:tcPr>
            <w:tcW w:w="1829"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Surname of employee </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Text Box</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Disabled</w:t>
            </w:r>
          </w:p>
        </w:tc>
        <w:tc>
          <w:tcPr>
            <w:tcW w:w="153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79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Displays the surname of employee </w:t>
            </w:r>
          </w:p>
        </w:tc>
      </w:tr>
      <w:tr w:rsidR="005F50A8" w:rsidRPr="006234F8" w:rsidTr="00612584">
        <w:trPr>
          <w:cantSplit/>
        </w:trPr>
        <w:tc>
          <w:tcPr>
            <w:tcW w:w="1829"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Paternal name of employee </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Text Box</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Disabled</w:t>
            </w:r>
          </w:p>
        </w:tc>
        <w:tc>
          <w:tcPr>
            <w:tcW w:w="153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79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Displays the paternal name of employee </w:t>
            </w:r>
          </w:p>
        </w:tc>
      </w:tr>
      <w:tr w:rsidR="005F50A8" w:rsidRPr="006234F8" w:rsidTr="00612584">
        <w:trPr>
          <w:cantSplit/>
        </w:trPr>
        <w:tc>
          <w:tcPr>
            <w:tcW w:w="1829"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Direct management unit </w:t>
            </w:r>
          </w:p>
        </w:tc>
        <w:tc>
          <w:tcPr>
            <w:tcW w:w="126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r w:rsidRPr="006234F8">
              <w:rPr>
                <w:rFonts w:ascii="Sylfaen" w:hAnsi="Sylfaen"/>
                <w:sz w:val="20"/>
                <w:szCs w:val="20"/>
              </w:rPr>
              <w:t>Text box</w:t>
            </w:r>
          </w:p>
          <w:p w:rsidR="005F50A8" w:rsidRPr="006234F8" w:rsidRDefault="005F50A8" w:rsidP="00BA6109">
            <w:pPr>
              <w:rPr>
                <w:rFonts w:ascii="Sylfaen" w:hAnsi="Sylfaen"/>
                <w:sz w:val="20"/>
                <w:szCs w:val="20"/>
              </w:rPr>
            </w:pP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Disabled</w:t>
            </w:r>
          </w:p>
        </w:tc>
        <w:tc>
          <w:tcPr>
            <w:tcW w:w="153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79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Displays the direct management unit of the position held by employee </w:t>
            </w:r>
          </w:p>
        </w:tc>
      </w:tr>
      <w:tr w:rsidR="005F50A8" w:rsidRPr="006234F8" w:rsidTr="00612584">
        <w:trPr>
          <w:cantSplit/>
        </w:trPr>
        <w:tc>
          <w:tcPr>
            <w:tcW w:w="1829"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Unit </w:t>
            </w:r>
          </w:p>
        </w:tc>
        <w:tc>
          <w:tcPr>
            <w:tcW w:w="126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r w:rsidRPr="006234F8">
              <w:rPr>
                <w:rFonts w:ascii="Sylfaen" w:hAnsi="Sylfaen"/>
                <w:sz w:val="20"/>
                <w:szCs w:val="20"/>
              </w:rPr>
              <w:t>Text box</w:t>
            </w:r>
          </w:p>
          <w:p w:rsidR="005F50A8" w:rsidRPr="006234F8" w:rsidRDefault="005F50A8" w:rsidP="00BA6109">
            <w:pPr>
              <w:rPr>
                <w:rFonts w:ascii="Sylfaen" w:hAnsi="Sylfaen"/>
                <w:sz w:val="20"/>
                <w:szCs w:val="20"/>
              </w:rPr>
            </w:pP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Disabled</w:t>
            </w:r>
          </w:p>
        </w:tc>
        <w:tc>
          <w:tcPr>
            <w:tcW w:w="153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79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Displays the unit of the position held by employee </w:t>
            </w:r>
          </w:p>
        </w:tc>
      </w:tr>
      <w:tr w:rsidR="005F50A8" w:rsidRPr="006234F8" w:rsidTr="00612584">
        <w:trPr>
          <w:cantSplit/>
        </w:trPr>
        <w:tc>
          <w:tcPr>
            <w:tcW w:w="1829"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Position </w:t>
            </w:r>
          </w:p>
        </w:tc>
        <w:tc>
          <w:tcPr>
            <w:tcW w:w="126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r w:rsidRPr="006234F8">
              <w:rPr>
                <w:rFonts w:ascii="Sylfaen" w:hAnsi="Sylfaen"/>
                <w:sz w:val="20"/>
                <w:szCs w:val="20"/>
              </w:rPr>
              <w:t>Text box</w:t>
            </w:r>
          </w:p>
          <w:p w:rsidR="005F50A8" w:rsidRPr="006234F8" w:rsidRDefault="005F50A8" w:rsidP="00BA6109">
            <w:pPr>
              <w:rPr>
                <w:rFonts w:ascii="Sylfaen" w:hAnsi="Sylfaen"/>
                <w:sz w:val="20"/>
                <w:szCs w:val="20"/>
              </w:rPr>
            </w:pP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Disabled</w:t>
            </w:r>
          </w:p>
        </w:tc>
        <w:tc>
          <w:tcPr>
            <w:tcW w:w="153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79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Displays the position held by employee </w:t>
            </w:r>
          </w:p>
        </w:tc>
      </w:tr>
      <w:tr w:rsidR="005F50A8" w:rsidRPr="006234F8" w:rsidTr="00612584">
        <w:trPr>
          <w:cantSplit/>
        </w:trPr>
        <w:tc>
          <w:tcPr>
            <w:tcW w:w="1829"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Vacation type </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Drop Down</w:t>
            </w:r>
          </w:p>
        </w:tc>
        <w:tc>
          <w:tcPr>
            <w:tcW w:w="126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153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794"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Displays the vacation type list. Potential values are: </w:t>
            </w:r>
          </w:p>
          <w:p w:rsidR="005F50A8" w:rsidRPr="006234F8" w:rsidRDefault="005F50A8" w:rsidP="004901BD">
            <w:pPr>
              <w:pStyle w:val="ListParagraph"/>
              <w:numPr>
                <w:ilvl w:val="0"/>
                <w:numId w:val="79"/>
              </w:numPr>
              <w:rPr>
                <w:rFonts w:ascii="Sylfaen" w:hAnsi="Sylfaen"/>
                <w:sz w:val="20"/>
                <w:szCs w:val="20"/>
              </w:rPr>
            </w:pPr>
            <w:r w:rsidRPr="006234F8">
              <w:rPr>
                <w:rFonts w:ascii="Sylfaen" w:hAnsi="Sylfaen"/>
                <w:sz w:val="20"/>
                <w:szCs w:val="20"/>
              </w:rPr>
              <w:t xml:space="preserve">Annual vacation </w:t>
            </w:r>
          </w:p>
          <w:p w:rsidR="005F50A8" w:rsidRPr="006234F8" w:rsidRDefault="005F50A8" w:rsidP="004901BD">
            <w:pPr>
              <w:pStyle w:val="ListParagraph"/>
              <w:numPr>
                <w:ilvl w:val="0"/>
                <w:numId w:val="79"/>
              </w:numPr>
              <w:rPr>
                <w:rFonts w:ascii="Sylfaen" w:hAnsi="Sylfaen"/>
                <w:sz w:val="20"/>
                <w:szCs w:val="20"/>
              </w:rPr>
            </w:pPr>
            <w:r w:rsidRPr="006234F8">
              <w:rPr>
                <w:rFonts w:ascii="Sylfaen" w:hAnsi="Sylfaen"/>
                <w:sz w:val="20"/>
                <w:szCs w:val="20"/>
              </w:rPr>
              <w:t>P</w:t>
            </w:r>
            <w:r w:rsidRPr="006234F8">
              <w:rPr>
                <w:rFonts w:ascii="Sylfaen" w:hAnsi="Sylfaen"/>
                <w:sz w:val="20"/>
                <w:szCs w:val="20"/>
                <w:lang w:val="hy-AM"/>
              </w:rPr>
              <w:t>regnancy and maternity</w:t>
            </w:r>
            <w:r w:rsidRPr="006234F8">
              <w:rPr>
                <w:rFonts w:ascii="Sylfaen" w:hAnsi="Sylfaen"/>
                <w:sz w:val="20"/>
                <w:szCs w:val="20"/>
              </w:rPr>
              <w:t xml:space="preserve"> vacation</w:t>
            </w:r>
          </w:p>
          <w:p w:rsidR="005F50A8" w:rsidRPr="006234F8" w:rsidRDefault="005F50A8" w:rsidP="004901BD">
            <w:pPr>
              <w:pStyle w:val="ListParagraph"/>
              <w:numPr>
                <w:ilvl w:val="0"/>
                <w:numId w:val="79"/>
              </w:numPr>
              <w:rPr>
                <w:rFonts w:ascii="Sylfaen" w:hAnsi="Sylfaen"/>
                <w:sz w:val="20"/>
                <w:szCs w:val="20"/>
              </w:rPr>
            </w:pPr>
            <w:r w:rsidRPr="006234F8">
              <w:rPr>
                <w:rFonts w:ascii="Sylfaen" w:hAnsi="Sylfaen"/>
                <w:sz w:val="20"/>
                <w:szCs w:val="20"/>
              </w:rPr>
              <w:t>Vacation granted on the basis of incapacity certificate</w:t>
            </w:r>
          </w:p>
          <w:p w:rsidR="005F50A8" w:rsidRPr="006234F8" w:rsidRDefault="005F50A8" w:rsidP="004901BD">
            <w:pPr>
              <w:pStyle w:val="ListParagraph"/>
              <w:numPr>
                <w:ilvl w:val="0"/>
                <w:numId w:val="79"/>
              </w:numPr>
              <w:rPr>
                <w:rFonts w:ascii="Sylfaen" w:hAnsi="Sylfaen"/>
                <w:sz w:val="20"/>
                <w:szCs w:val="20"/>
              </w:rPr>
            </w:pPr>
            <w:r w:rsidRPr="006234F8">
              <w:rPr>
                <w:rFonts w:ascii="Sylfaen" w:hAnsi="Sylfaen"/>
                <w:sz w:val="20"/>
                <w:szCs w:val="20"/>
              </w:rPr>
              <w:t xml:space="preserve">Care for up to </w:t>
            </w:r>
            <w:r w:rsidR="001E25FA" w:rsidRPr="006234F8">
              <w:rPr>
                <w:rFonts w:ascii="Sylfaen" w:hAnsi="Sylfaen"/>
                <w:sz w:val="20"/>
                <w:szCs w:val="20"/>
              </w:rPr>
              <w:t>3-year-old</w:t>
            </w:r>
            <w:r w:rsidRPr="006234F8">
              <w:rPr>
                <w:rFonts w:ascii="Sylfaen" w:hAnsi="Sylfaen"/>
                <w:sz w:val="20"/>
                <w:szCs w:val="20"/>
              </w:rPr>
              <w:t xml:space="preserve"> child</w:t>
            </w:r>
          </w:p>
          <w:p w:rsidR="005F50A8" w:rsidRPr="006234F8" w:rsidRDefault="005F50A8" w:rsidP="004901BD">
            <w:pPr>
              <w:pStyle w:val="ListParagraph"/>
              <w:numPr>
                <w:ilvl w:val="0"/>
                <w:numId w:val="79"/>
              </w:numPr>
              <w:rPr>
                <w:rFonts w:ascii="Sylfaen" w:hAnsi="Sylfaen"/>
                <w:sz w:val="20"/>
                <w:szCs w:val="20"/>
              </w:rPr>
            </w:pPr>
            <w:r w:rsidRPr="006234F8">
              <w:rPr>
                <w:rFonts w:ascii="Sylfaen" w:hAnsi="Sylfaen"/>
                <w:sz w:val="20"/>
                <w:szCs w:val="20"/>
              </w:rPr>
              <w:t xml:space="preserve">Educational </w:t>
            </w:r>
          </w:p>
          <w:p w:rsidR="005F50A8" w:rsidRPr="006234F8" w:rsidRDefault="005F50A8" w:rsidP="004901BD">
            <w:pPr>
              <w:pStyle w:val="ListParagraph"/>
              <w:numPr>
                <w:ilvl w:val="0"/>
                <w:numId w:val="79"/>
              </w:numPr>
              <w:rPr>
                <w:rFonts w:ascii="Sylfaen" w:hAnsi="Sylfaen"/>
                <w:sz w:val="20"/>
                <w:szCs w:val="20"/>
              </w:rPr>
            </w:pPr>
            <w:r w:rsidRPr="006234F8">
              <w:rPr>
                <w:rFonts w:ascii="Sylfaen" w:hAnsi="Sylfaen"/>
                <w:sz w:val="20"/>
                <w:szCs w:val="20"/>
              </w:rPr>
              <w:t>For fulfilling State or social obligations</w:t>
            </w:r>
          </w:p>
          <w:p w:rsidR="005F50A8" w:rsidRPr="006234F8" w:rsidRDefault="005F50A8" w:rsidP="004901BD">
            <w:pPr>
              <w:pStyle w:val="ListParagraph"/>
              <w:numPr>
                <w:ilvl w:val="0"/>
                <w:numId w:val="79"/>
              </w:numPr>
              <w:rPr>
                <w:rFonts w:ascii="Sylfaen" w:hAnsi="Sylfaen"/>
                <w:sz w:val="20"/>
                <w:szCs w:val="20"/>
              </w:rPr>
            </w:pPr>
            <w:r w:rsidRPr="006234F8">
              <w:rPr>
                <w:rFonts w:ascii="Sylfaen" w:hAnsi="Sylfaen"/>
                <w:sz w:val="20"/>
                <w:szCs w:val="20"/>
              </w:rPr>
              <w:t xml:space="preserve">Unpaid </w:t>
            </w:r>
          </w:p>
        </w:tc>
      </w:tr>
      <w:tr w:rsidR="005F50A8" w:rsidRPr="006234F8" w:rsidTr="00612584">
        <w:trPr>
          <w:cantSplit/>
        </w:trPr>
        <w:tc>
          <w:tcPr>
            <w:tcW w:w="1829"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Unpaid vacation type </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Drop Down</w:t>
            </w:r>
          </w:p>
        </w:tc>
        <w:tc>
          <w:tcPr>
            <w:tcW w:w="126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153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r w:rsidRPr="006234F8">
              <w:rPr>
                <w:rFonts w:ascii="Sylfaen" w:hAnsi="Sylfaen"/>
                <w:sz w:val="20"/>
                <w:szCs w:val="20"/>
              </w:rPr>
              <w:t>Hidden</w:t>
            </w:r>
          </w:p>
        </w:tc>
        <w:tc>
          <w:tcPr>
            <w:tcW w:w="3794"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r w:rsidRPr="006234F8">
              <w:rPr>
                <w:rFonts w:ascii="Sylfaen" w:hAnsi="Sylfaen"/>
                <w:sz w:val="20"/>
                <w:szCs w:val="20"/>
              </w:rPr>
              <w:t>Displays the list of unpaid vacation types.</w:t>
            </w:r>
          </w:p>
          <w:p w:rsidR="005F50A8" w:rsidRPr="006234F8" w:rsidRDefault="005F50A8" w:rsidP="00BA6109">
            <w:pPr>
              <w:rPr>
                <w:rFonts w:ascii="Sylfaen" w:hAnsi="Sylfaen"/>
                <w:sz w:val="20"/>
                <w:szCs w:val="20"/>
              </w:rPr>
            </w:pPr>
            <w:r w:rsidRPr="006234F8">
              <w:rPr>
                <w:rFonts w:ascii="Sylfaen" w:hAnsi="Sylfaen"/>
                <w:sz w:val="20"/>
                <w:szCs w:val="20"/>
              </w:rPr>
              <w:t xml:space="preserve">Field is displayed when selecting “Unpaid” vacation type from the previous point. Potential values are:  </w:t>
            </w:r>
          </w:p>
          <w:p w:rsidR="005F50A8" w:rsidRPr="006234F8" w:rsidRDefault="005F50A8" w:rsidP="004901BD">
            <w:pPr>
              <w:pStyle w:val="ListParagraph"/>
              <w:numPr>
                <w:ilvl w:val="0"/>
                <w:numId w:val="79"/>
              </w:numPr>
              <w:rPr>
                <w:rFonts w:ascii="Sylfaen" w:hAnsi="Sylfaen"/>
                <w:sz w:val="20"/>
                <w:szCs w:val="20"/>
                <w:lang w:val="hy-AM"/>
              </w:rPr>
            </w:pPr>
            <w:r w:rsidRPr="006234F8">
              <w:rPr>
                <w:rFonts w:ascii="Sylfaen" w:hAnsi="Sylfaen"/>
                <w:sz w:val="20"/>
                <w:szCs w:val="20"/>
              </w:rPr>
              <w:t>To husband of the woman on maternity vacation</w:t>
            </w:r>
          </w:p>
          <w:p w:rsidR="005F50A8" w:rsidRPr="006234F8" w:rsidRDefault="005F50A8" w:rsidP="004901BD">
            <w:pPr>
              <w:pStyle w:val="ListParagraph"/>
              <w:numPr>
                <w:ilvl w:val="0"/>
                <w:numId w:val="79"/>
              </w:numPr>
              <w:rPr>
                <w:rFonts w:ascii="Sylfaen" w:hAnsi="Sylfaen"/>
                <w:sz w:val="20"/>
                <w:szCs w:val="20"/>
              </w:rPr>
            </w:pPr>
            <w:r w:rsidRPr="006234F8">
              <w:rPr>
                <w:rFonts w:ascii="Sylfaen" w:hAnsi="Sylfaen"/>
                <w:sz w:val="20"/>
                <w:szCs w:val="20"/>
              </w:rPr>
              <w:t xml:space="preserve">Employee sitting at bedside  </w:t>
            </w:r>
          </w:p>
          <w:p w:rsidR="005F50A8" w:rsidRPr="006234F8" w:rsidRDefault="005F50A8" w:rsidP="004901BD">
            <w:pPr>
              <w:pStyle w:val="ListParagraph"/>
              <w:numPr>
                <w:ilvl w:val="0"/>
                <w:numId w:val="79"/>
              </w:numPr>
              <w:rPr>
                <w:rFonts w:ascii="Sylfaen" w:hAnsi="Sylfaen"/>
                <w:sz w:val="20"/>
                <w:szCs w:val="20"/>
              </w:rPr>
            </w:pPr>
            <w:r w:rsidRPr="006234F8">
              <w:rPr>
                <w:rFonts w:ascii="Sylfaen" w:hAnsi="Sylfaen"/>
                <w:sz w:val="20"/>
                <w:szCs w:val="20"/>
              </w:rPr>
              <w:t xml:space="preserve">Marriage </w:t>
            </w:r>
          </w:p>
          <w:p w:rsidR="005F50A8" w:rsidRPr="006234F8" w:rsidRDefault="005F50A8" w:rsidP="004901BD">
            <w:pPr>
              <w:pStyle w:val="ListParagraph"/>
              <w:numPr>
                <w:ilvl w:val="0"/>
                <w:numId w:val="79"/>
              </w:numPr>
              <w:rPr>
                <w:rFonts w:ascii="Sylfaen" w:hAnsi="Sylfaen"/>
                <w:sz w:val="20"/>
                <w:szCs w:val="20"/>
              </w:rPr>
            </w:pPr>
            <w:r w:rsidRPr="006234F8">
              <w:rPr>
                <w:rFonts w:ascii="Sylfaen" w:hAnsi="Sylfaen"/>
                <w:sz w:val="20"/>
                <w:szCs w:val="20"/>
              </w:rPr>
              <w:t xml:space="preserve">Funeral of deceased family member </w:t>
            </w:r>
          </w:p>
          <w:p w:rsidR="005F50A8" w:rsidRPr="006234F8" w:rsidRDefault="005F50A8" w:rsidP="004901BD">
            <w:pPr>
              <w:pStyle w:val="ListParagraph"/>
              <w:numPr>
                <w:ilvl w:val="0"/>
                <w:numId w:val="79"/>
              </w:numPr>
              <w:rPr>
                <w:rFonts w:ascii="Sylfaen" w:hAnsi="Sylfaen"/>
                <w:sz w:val="20"/>
                <w:szCs w:val="20"/>
                <w:lang w:val="hy-AM"/>
              </w:rPr>
            </w:pPr>
            <w:r w:rsidRPr="006234F8">
              <w:rPr>
                <w:rFonts w:ascii="Sylfaen" w:hAnsi="Sylfaen"/>
                <w:sz w:val="20"/>
                <w:szCs w:val="20"/>
              </w:rPr>
              <w:t xml:space="preserve">On mutual consent </w:t>
            </w:r>
          </w:p>
        </w:tc>
      </w:tr>
      <w:tr w:rsidR="005F50A8" w:rsidRPr="006234F8" w:rsidTr="00612584">
        <w:trPr>
          <w:cantSplit/>
        </w:trPr>
        <w:tc>
          <w:tcPr>
            <w:tcW w:w="1829"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Employee signature </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Label</w:t>
            </w:r>
          </w:p>
        </w:tc>
        <w:tc>
          <w:tcPr>
            <w:tcW w:w="126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153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79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Field displays the vacation application, in pdf format, filled by the electronic signature of the employee. </w:t>
            </w:r>
          </w:p>
        </w:tc>
      </w:tr>
      <w:tr w:rsidR="005F50A8" w:rsidRPr="006234F8" w:rsidTr="00612584">
        <w:trPr>
          <w:cantSplit/>
        </w:trPr>
        <w:tc>
          <w:tcPr>
            <w:tcW w:w="1829"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Sign</w:t>
            </w:r>
            <w:r w:rsidRPr="006234F8">
              <w:rPr>
                <w:rFonts w:ascii="Sylfaen" w:hAnsi="Sylfaen"/>
                <w:sz w:val="20"/>
                <w:lang w:val="hy-AM"/>
              </w:rPr>
              <w:t xml:space="preserve"> </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Button</w:t>
            </w:r>
          </w:p>
        </w:tc>
        <w:tc>
          <w:tcPr>
            <w:tcW w:w="126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53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379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lang w:val="hy-AM"/>
              </w:rPr>
              <w:t xml:space="preserve">By clicking on the button, the </w:t>
            </w:r>
            <w:r w:rsidRPr="006234F8">
              <w:rPr>
                <w:rFonts w:ascii="Sylfaen" w:hAnsi="Sylfaen"/>
                <w:sz w:val="20"/>
                <w:szCs w:val="20"/>
              </w:rPr>
              <w:t xml:space="preserve">entry </w:t>
            </w:r>
            <w:r w:rsidRPr="006234F8">
              <w:rPr>
                <w:rFonts w:ascii="Sylfaen" w:hAnsi="Sylfaen"/>
                <w:sz w:val="20"/>
                <w:szCs w:val="20"/>
                <w:lang w:val="hy-AM"/>
              </w:rPr>
              <w:t xml:space="preserve">window </w:t>
            </w:r>
            <w:r w:rsidRPr="006234F8">
              <w:rPr>
                <w:rFonts w:ascii="Sylfaen" w:hAnsi="Sylfaen"/>
                <w:sz w:val="20"/>
                <w:szCs w:val="20"/>
              </w:rPr>
              <w:t>for</w:t>
            </w:r>
            <w:r w:rsidRPr="006234F8">
              <w:rPr>
                <w:rFonts w:ascii="Sylfaen" w:hAnsi="Sylfaen"/>
                <w:sz w:val="20"/>
                <w:szCs w:val="20"/>
                <w:lang w:val="hy-AM"/>
              </w:rPr>
              <w:t xml:space="preserve"> the employee’s electronic signature opens. </w:t>
            </w:r>
            <w:r w:rsidRPr="006234F8">
              <w:rPr>
                <w:rFonts w:ascii="Sylfaen" w:hAnsi="Sylfaen"/>
                <w:sz w:val="20"/>
                <w:szCs w:val="20"/>
              </w:rPr>
              <w:t xml:space="preserve">The window is an application in pdf format, with an entry option for the employee electronic signature in the respective field. The report is presented in Fig. 32 and Fig. 33. </w:t>
            </w:r>
          </w:p>
        </w:tc>
      </w:tr>
      <w:tr w:rsidR="005F50A8" w:rsidRPr="006234F8" w:rsidTr="00612584">
        <w:trPr>
          <w:cantSplit/>
        </w:trPr>
        <w:tc>
          <w:tcPr>
            <w:tcW w:w="1829"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View </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Button</w:t>
            </w:r>
          </w:p>
        </w:tc>
        <w:tc>
          <w:tcPr>
            <w:tcW w:w="126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153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79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Opens the view window for the application in pdf format in Fig. 32 and Fig. 33. Once the application is signed, the signed application is opened in pdf format after clicking on the button.</w:t>
            </w:r>
          </w:p>
        </w:tc>
      </w:tr>
      <w:tr w:rsidR="005F50A8" w:rsidRPr="006234F8" w:rsidTr="00612584">
        <w:trPr>
          <w:cantSplit/>
        </w:trPr>
        <w:tc>
          <w:tcPr>
            <w:tcW w:w="1829"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Send for approval </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Button</w:t>
            </w:r>
          </w:p>
        </w:tc>
        <w:tc>
          <w:tcPr>
            <w:tcW w:w="126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153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79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tabs>
                <w:tab w:val="left" w:pos="1005"/>
              </w:tabs>
              <w:rPr>
                <w:rFonts w:ascii="Sylfaen" w:hAnsi="Sylfaen"/>
                <w:sz w:val="20"/>
                <w:szCs w:val="20"/>
              </w:rPr>
            </w:pPr>
            <w:r w:rsidRPr="006234F8">
              <w:rPr>
                <w:rFonts w:ascii="Sylfaen" w:hAnsi="Sylfaen"/>
                <w:sz w:val="20"/>
                <w:szCs w:val="20"/>
              </w:rPr>
              <w:t xml:space="preserve">By clicking on the button, the application is saved and sent for the approval by the head of unit of such employee. The application status becomes “Sent for approval”. The button is enabled only after the application is signed. After clicking on the button, the application fields become inactive, and there is no possibility to make any changes therein. </w:t>
            </w:r>
          </w:p>
        </w:tc>
      </w:tr>
      <w:tr w:rsidR="005F50A8" w:rsidRPr="006234F8" w:rsidTr="00612584">
        <w:trPr>
          <w:cantSplit/>
        </w:trPr>
        <w:tc>
          <w:tcPr>
            <w:tcW w:w="1829"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Save </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Button</w:t>
            </w:r>
          </w:p>
        </w:tc>
        <w:tc>
          <w:tcPr>
            <w:tcW w:w="126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153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79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tabs>
                <w:tab w:val="left" w:pos="1005"/>
              </w:tabs>
              <w:rPr>
                <w:rFonts w:ascii="Sylfaen" w:hAnsi="Sylfaen"/>
                <w:sz w:val="20"/>
                <w:szCs w:val="20"/>
              </w:rPr>
            </w:pPr>
            <w:r w:rsidRPr="006234F8">
              <w:rPr>
                <w:rFonts w:ascii="Sylfaen" w:hAnsi="Sylfaen"/>
                <w:sz w:val="20"/>
                <w:szCs w:val="20"/>
              </w:rPr>
              <w:t>By clicking on the button, the application is saved in databank, but is not being sent for approval. Consequently, a new row is added in vacation application administration form as described in Table 34 and Fig. 34, and in “Vacation” block of the employee data view module.</w:t>
            </w:r>
          </w:p>
        </w:tc>
      </w:tr>
      <w:tr w:rsidR="005F50A8" w:rsidRPr="006234F8" w:rsidTr="00612584">
        <w:trPr>
          <w:cantSplit/>
        </w:trPr>
        <w:tc>
          <w:tcPr>
            <w:tcW w:w="1829"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Cancel </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Button</w:t>
            </w:r>
          </w:p>
        </w:tc>
        <w:tc>
          <w:tcPr>
            <w:tcW w:w="126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153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79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tabs>
                <w:tab w:val="left" w:pos="1005"/>
              </w:tabs>
              <w:rPr>
                <w:rFonts w:ascii="Sylfaen" w:hAnsi="Sylfaen"/>
                <w:sz w:val="20"/>
                <w:szCs w:val="20"/>
                <w:lang w:val="hy-AM"/>
              </w:rPr>
            </w:pPr>
            <w:r w:rsidRPr="006234F8">
              <w:rPr>
                <w:rFonts w:ascii="Sylfaen" w:hAnsi="Sylfaen"/>
                <w:sz w:val="20"/>
                <w:szCs w:val="20"/>
              </w:rPr>
              <w:t xml:space="preserve">By clicking on the button, the application is removed from the system. The button is enabled only for not signed application.  </w:t>
            </w:r>
          </w:p>
        </w:tc>
      </w:tr>
      <w:tr w:rsidR="005F50A8" w:rsidRPr="006234F8" w:rsidTr="00612584">
        <w:trPr>
          <w:cantSplit/>
        </w:trPr>
        <w:tc>
          <w:tcPr>
            <w:tcW w:w="9673" w:type="dxa"/>
            <w:gridSpan w:val="5"/>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hy-AM"/>
              </w:rPr>
            </w:pPr>
            <w:r w:rsidRPr="006234F8">
              <w:rPr>
                <w:rFonts w:ascii="Sylfaen" w:hAnsi="Sylfaen"/>
                <w:sz w:val="20"/>
                <w:lang w:val="en-US"/>
              </w:rPr>
              <w:t xml:space="preserve">Vacation data block </w:t>
            </w:r>
          </w:p>
        </w:tc>
      </w:tr>
      <w:tr w:rsidR="005F50A8" w:rsidRPr="006234F8" w:rsidTr="00612584">
        <w:trPr>
          <w:cantSplit/>
        </w:trPr>
        <w:tc>
          <w:tcPr>
            <w:tcW w:w="1829"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Start   </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Calendar box</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Required</w:t>
            </w:r>
          </w:p>
        </w:tc>
        <w:tc>
          <w:tcPr>
            <w:tcW w:w="153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379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 xml:space="preserve">The date of the Start   of annual vacation is entered in the field. </w:t>
            </w:r>
          </w:p>
        </w:tc>
      </w:tr>
      <w:tr w:rsidR="005F50A8" w:rsidRPr="006234F8" w:rsidTr="00612584">
        <w:trPr>
          <w:cantSplit/>
        </w:trPr>
        <w:tc>
          <w:tcPr>
            <w:tcW w:w="1829"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End </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Calendar box</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Disabled</w:t>
            </w:r>
          </w:p>
        </w:tc>
        <w:tc>
          <w:tcPr>
            <w:tcW w:w="153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379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hy-AM"/>
              </w:rPr>
              <w:t xml:space="preserve">Calculation field. </w:t>
            </w:r>
            <w:r w:rsidRPr="006234F8">
              <w:rPr>
                <w:rFonts w:ascii="Sylfaen" w:hAnsi="Sylfaen"/>
                <w:sz w:val="20"/>
                <w:lang w:val="en-US"/>
              </w:rPr>
              <w:t xml:space="preserve">Displays the date of the end of the vacation based on the Start   of the vacation and the number of vacation days. </w:t>
            </w:r>
          </w:p>
        </w:tc>
      </w:tr>
      <w:tr w:rsidR="005F50A8" w:rsidRPr="006234F8" w:rsidTr="00612584">
        <w:trPr>
          <w:cantSplit/>
        </w:trPr>
        <w:tc>
          <w:tcPr>
            <w:tcW w:w="1829"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Number of days </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Text box</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Required</w:t>
            </w:r>
          </w:p>
        </w:tc>
        <w:tc>
          <w:tcPr>
            <w:tcW w:w="153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379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The number of annual vacation days is entered in the field. </w:t>
            </w:r>
          </w:p>
        </w:tc>
      </w:tr>
      <w:tr w:rsidR="005F50A8" w:rsidRPr="006234F8" w:rsidTr="00612584">
        <w:trPr>
          <w:cantSplit/>
        </w:trPr>
        <w:tc>
          <w:tcPr>
            <w:tcW w:w="1829"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Date of submission </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Calendar box</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Disabled</w:t>
            </w:r>
          </w:p>
        </w:tc>
        <w:tc>
          <w:tcPr>
            <w:tcW w:w="153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Current Date</w:t>
            </w:r>
          </w:p>
        </w:tc>
        <w:tc>
          <w:tcPr>
            <w:tcW w:w="379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 xml:space="preserve">The date of clicking on “Sent for approval” button is automatically entered in the field. </w:t>
            </w:r>
          </w:p>
        </w:tc>
      </w:tr>
      <w:tr w:rsidR="005F50A8" w:rsidRPr="006234F8" w:rsidTr="00612584">
        <w:trPr>
          <w:cantSplit/>
        </w:trPr>
        <w:tc>
          <w:tcPr>
            <w:tcW w:w="1829"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Return date </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Calendar box</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Required</w:t>
            </w:r>
          </w:p>
        </w:tc>
        <w:tc>
          <w:tcPr>
            <w:tcW w:w="153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379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 xml:space="preserve">Field is displayed only upon availability of application on return from vacation. In this case, other fields of this block are not displayed. The data blocks for the reason for vacation and incapacity certificate are neither displayed. </w:t>
            </w:r>
          </w:p>
        </w:tc>
      </w:tr>
      <w:tr w:rsidR="005F50A8" w:rsidRPr="006234F8" w:rsidTr="00612584">
        <w:trPr>
          <w:cantSplit/>
        </w:trPr>
        <w:tc>
          <w:tcPr>
            <w:tcW w:w="1829"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Date of creation </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Calendar box</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Disabled</w:t>
            </w:r>
          </w:p>
        </w:tc>
        <w:tc>
          <w:tcPr>
            <w:tcW w:w="153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Current Date</w:t>
            </w:r>
          </w:p>
        </w:tc>
        <w:tc>
          <w:tcPr>
            <w:tcW w:w="379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The date of the document creation is automatically entered in the field. </w:t>
            </w:r>
          </w:p>
        </w:tc>
      </w:tr>
      <w:tr w:rsidR="005F50A8" w:rsidRPr="006234F8" w:rsidTr="00612584">
        <w:trPr>
          <w:cantSplit/>
        </w:trPr>
        <w:tc>
          <w:tcPr>
            <w:tcW w:w="9673" w:type="dxa"/>
            <w:gridSpan w:val="5"/>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hy-AM"/>
              </w:rPr>
            </w:pPr>
            <w:r w:rsidRPr="006234F8">
              <w:rPr>
                <w:rFonts w:ascii="Sylfaen" w:hAnsi="Sylfaen"/>
                <w:sz w:val="20"/>
                <w:lang w:val="en-US"/>
              </w:rPr>
              <w:t xml:space="preserve">Data block for the reason for vacation </w:t>
            </w:r>
          </w:p>
        </w:tc>
      </w:tr>
      <w:tr w:rsidR="005F50A8" w:rsidRPr="006234F8" w:rsidTr="00612584">
        <w:trPr>
          <w:cantSplit/>
        </w:trPr>
        <w:tc>
          <w:tcPr>
            <w:tcW w:w="1829"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Reason </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Drop down</w:t>
            </w:r>
          </w:p>
        </w:tc>
        <w:tc>
          <w:tcPr>
            <w:tcW w:w="126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US"/>
              </w:rPr>
            </w:pPr>
          </w:p>
        </w:tc>
        <w:tc>
          <w:tcPr>
            <w:tcW w:w="153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US"/>
              </w:rPr>
            </w:pPr>
          </w:p>
        </w:tc>
        <w:tc>
          <w:tcPr>
            <w:tcW w:w="379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The reason for vacation is selected. Data block is displayed only for “Fulfill State or social obligations”, “Educational” and “Unpaid” vacations. The following values are </w:t>
            </w:r>
            <w:r w:rsidR="001E25FA" w:rsidRPr="006234F8">
              <w:rPr>
                <w:rFonts w:ascii="Sylfaen" w:hAnsi="Sylfaen"/>
                <w:sz w:val="20"/>
                <w:szCs w:val="20"/>
              </w:rPr>
              <w:t>possible:</w:t>
            </w:r>
            <w:r w:rsidRPr="006234F8">
              <w:rPr>
                <w:rFonts w:ascii="Sylfaen" w:hAnsi="Sylfaen"/>
                <w:sz w:val="20"/>
                <w:szCs w:val="20"/>
              </w:rPr>
              <w:t xml:space="preserve"> for vacation type – “Fulfill State or social obligations”</w:t>
            </w:r>
          </w:p>
          <w:p w:rsidR="005F50A8" w:rsidRPr="006234F8" w:rsidRDefault="005F50A8" w:rsidP="004901BD">
            <w:pPr>
              <w:pStyle w:val="NormalWeb"/>
              <w:numPr>
                <w:ilvl w:val="0"/>
                <w:numId w:val="80"/>
              </w:numPr>
              <w:shd w:val="clear" w:color="auto" w:fill="FFFFFF"/>
              <w:spacing w:before="0" w:beforeAutospacing="0" w:after="0" w:afterAutospacing="0"/>
              <w:rPr>
                <w:rFonts w:ascii="Sylfaen" w:hAnsi="Sylfaen"/>
                <w:sz w:val="20"/>
                <w:szCs w:val="20"/>
                <w:lang w:val="hy-AM"/>
              </w:rPr>
            </w:pPr>
            <w:r w:rsidRPr="006234F8">
              <w:rPr>
                <w:rFonts w:ascii="Sylfaen" w:hAnsi="Sylfaen"/>
                <w:sz w:val="20"/>
                <w:szCs w:val="20"/>
              </w:rPr>
              <w:t>exercising voting right;</w:t>
            </w:r>
          </w:p>
          <w:p w:rsidR="005F50A8" w:rsidRPr="006234F8" w:rsidRDefault="005F50A8" w:rsidP="004901BD">
            <w:pPr>
              <w:pStyle w:val="NormalWeb"/>
              <w:numPr>
                <w:ilvl w:val="0"/>
                <w:numId w:val="80"/>
              </w:numPr>
              <w:shd w:val="clear" w:color="auto" w:fill="FFFFFF"/>
              <w:spacing w:before="0" w:beforeAutospacing="0" w:after="0" w:afterAutospacing="0"/>
              <w:rPr>
                <w:rFonts w:ascii="Sylfaen" w:hAnsi="Sylfaen"/>
                <w:sz w:val="20"/>
                <w:szCs w:val="20"/>
                <w:lang w:val="hy-AM"/>
              </w:rPr>
            </w:pPr>
            <w:r w:rsidRPr="006234F8">
              <w:rPr>
                <w:rFonts w:ascii="Sylfaen" w:hAnsi="Sylfaen"/>
                <w:sz w:val="20"/>
                <w:szCs w:val="20"/>
              </w:rPr>
              <w:t>on the summon from investigation, preliminary investigation bodies, prosecutor and court;</w:t>
            </w:r>
          </w:p>
          <w:p w:rsidR="005F50A8" w:rsidRPr="006234F8" w:rsidRDefault="005F50A8" w:rsidP="004901BD">
            <w:pPr>
              <w:pStyle w:val="NormalWeb"/>
              <w:numPr>
                <w:ilvl w:val="0"/>
                <w:numId w:val="80"/>
              </w:numPr>
              <w:shd w:val="clear" w:color="auto" w:fill="FFFFFF"/>
              <w:spacing w:before="0" w:beforeAutospacing="0" w:after="0" w:afterAutospacing="0"/>
              <w:rPr>
                <w:rFonts w:ascii="Sylfaen" w:hAnsi="Sylfaen"/>
                <w:sz w:val="20"/>
                <w:szCs w:val="20"/>
                <w:lang w:val="hy-AM"/>
              </w:rPr>
            </w:pPr>
            <w:r w:rsidRPr="006234F8">
              <w:rPr>
                <w:rFonts w:ascii="Sylfaen" w:hAnsi="Sylfaen"/>
                <w:sz w:val="20"/>
                <w:szCs w:val="20"/>
              </w:rPr>
              <w:t>as a personnel representative to participate in court sessions;</w:t>
            </w:r>
          </w:p>
          <w:p w:rsidR="005F50A8" w:rsidRPr="006234F8" w:rsidRDefault="005F50A8" w:rsidP="004901BD">
            <w:pPr>
              <w:pStyle w:val="NormalWeb"/>
              <w:numPr>
                <w:ilvl w:val="0"/>
                <w:numId w:val="80"/>
              </w:numPr>
              <w:shd w:val="clear" w:color="auto" w:fill="FFFFFF"/>
              <w:spacing w:before="0" w:beforeAutospacing="0" w:after="0" w:afterAutospacing="0"/>
              <w:rPr>
                <w:rFonts w:ascii="Sylfaen" w:hAnsi="Sylfaen"/>
                <w:sz w:val="20"/>
                <w:szCs w:val="20"/>
                <w:lang w:val="hy-AM"/>
              </w:rPr>
            </w:pPr>
            <w:r w:rsidRPr="006234F8">
              <w:rPr>
                <w:rFonts w:ascii="Sylfaen" w:hAnsi="Sylfaen"/>
                <w:sz w:val="20"/>
                <w:szCs w:val="20"/>
              </w:rPr>
              <w:t>when performing duties of a donor;</w:t>
            </w:r>
          </w:p>
          <w:p w:rsidR="005F50A8" w:rsidRPr="006234F8" w:rsidRDefault="005F50A8" w:rsidP="004901BD">
            <w:pPr>
              <w:pStyle w:val="NormalWeb"/>
              <w:numPr>
                <w:ilvl w:val="0"/>
                <w:numId w:val="80"/>
              </w:numPr>
              <w:shd w:val="clear" w:color="auto" w:fill="FFFFFF"/>
              <w:spacing w:before="0" w:beforeAutospacing="0" w:after="0" w:afterAutospacing="0"/>
              <w:rPr>
                <w:rFonts w:ascii="Sylfaen" w:hAnsi="Sylfaen"/>
                <w:sz w:val="20"/>
                <w:szCs w:val="20"/>
                <w:lang w:val="hy-AM"/>
              </w:rPr>
            </w:pPr>
            <w:r w:rsidRPr="006234F8">
              <w:rPr>
                <w:rFonts w:ascii="Sylfaen" w:hAnsi="Sylfaen"/>
                <w:sz w:val="20"/>
                <w:szCs w:val="20"/>
                <w:lang w:val="hy-AM"/>
              </w:rPr>
              <w:t xml:space="preserve">to perform conscription duties </w:t>
            </w:r>
          </w:p>
          <w:p w:rsidR="005F50A8" w:rsidRPr="006234F8" w:rsidRDefault="005F50A8" w:rsidP="004901BD">
            <w:pPr>
              <w:pStyle w:val="NormalWeb"/>
              <w:numPr>
                <w:ilvl w:val="0"/>
                <w:numId w:val="80"/>
              </w:numPr>
              <w:shd w:val="clear" w:color="auto" w:fill="FFFFFF"/>
              <w:spacing w:before="0" w:beforeAutospacing="0" w:after="0" w:afterAutospacing="0"/>
              <w:rPr>
                <w:rFonts w:ascii="Sylfaen" w:hAnsi="Sylfaen"/>
                <w:sz w:val="20"/>
                <w:szCs w:val="20"/>
                <w:lang w:val="hy-AM"/>
              </w:rPr>
            </w:pPr>
            <w:r w:rsidRPr="006234F8">
              <w:rPr>
                <w:rFonts w:ascii="Sylfaen" w:hAnsi="Sylfaen"/>
                <w:sz w:val="20"/>
                <w:szCs w:val="20"/>
              </w:rPr>
              <w:t xml:space="preserve">other </w:t>
            </w:r>
          </w:p>
          <w:p w:rsidR="005F50A8" w:rsidRPr="006234F8" w:rsidRDefault="005F50A8" w:rsidP="00BA6109">
            <w:pPr>
              <w:rPr>
                <w:rFonts w:ascii="Sylfaen" w:hAnsi="Sylfaen"/>
                <w:sz w:val="20"/>
                <w:szCs w:val="20"/>
                <w:lang w:val="hy-AM"/>
              </w:rPr>
            </w:pPr>
            <w:r w:rsidRPr="006234F8">
              <w:rPr>
                <w:rFonts w:ascii="Sylfaen" w:hAnsi="Sylfaen"/>
                <w:sz w:val="20"/>
                <w:szCs w:val="20"/>
              </w:rPr>
              <w:t xml:space="preserve">For educational vacation: </w:t>
            </w:r>
          </w:p>
          <w:p w:rsidR="005F50A8" w:rsidRPr="006234F8" w:rsidRDefault="005F50A8" w:rsidP="004901BD">
            <w:pPr>
              <w:pStyle w:val="NormalWeb"/>
              <w:numPr>
                <w:ilvl w:val="0"/>
                <w:numId w:val="80"/>
              </w:numPr>
              <w:shd w:val="clear" w:color="auto" w:fill="FFFFFF"/>
              <w:spacing w:before="0" w:beforeAutospacing="0" w:after="0" w:afterAutospacing="0"/>
              <w:rPr>
                <w:rFonts w:ascii="Sylfaen" w:hAnsi="Sylfaen"/>
                <w:sz w:val="20"/>
                <w:szCs w:val="20"/>
                <w:lang w:val="hy-AM"/>
              </w:rPr>
            </w:pPr>
            <w:r w:rsidRPr="006234F8">
              <w:rPr>
                <w:rFonts w:ascii="Sylfaen" w:hAnsi="Sylfaen"/>
                <w:sz w:val="20"/>
                <w:szCs w:val="20"/>
              </w:rPr>
              <w:t xml:space="preserve">to get prepared for and take current examinations </w:t>
            </w:r>
          </w:p>
          <w:p w:rsidR="005F50A8" w:rsidRPr="006234F8" w:rsidRDefault="005F50A8" w:rsidP="004901BD">
            <w:pPr>
              <w:pStyle w:val="NormalWeb"/>
              <w:numPr>
                <w:ilvl w:val="0"/>
                <w:numId w:val="80"/>
              </w:numPr>
              <w:shd w:val="clear" w:color="auto" w:fill="FFFFFF"/>
              <w:spacing w:before="0" w:beforeAutospacing="0" w:after="0" w:afterAutospacing="0"/>
              <w:rPr>
                <w:rFonts w:ascii="Sylfaen" w:hAnsi="Sylfaen"/>
                <w:sz w:val="20"/>
                <w:szCs w:val="20"/>
                <w:lang w:val="hy-AM"/>
              </w:rPr>
            </w:pPr>
            <w:r w:rsidRPr="006234F8">
              <w:rPr>
                <w:rFonts w:ascii="Sylfaen" w:hAnsi="Sylfaen"/>
                <w:sz w:val="20"/>
                <w:szCs w:val="20"/>
              </w:rPr>
              <w:t xml:space="preserve">to get prepared for and take pass-fail exams </w:t>
            </w:r>
          </w:p>
          <w:p w:rsidR="005F50A8" w:rsidRPr="006234F8" w:rsidRDefault="005F50A8" w:rsidP="004901BD">
            <w:pPr>
              <w:pStyle w:val="NormalWeb"/>
              <w:numPr>
                <w:ilvl w:val="0"/>
                <w:numId w:val="80"/>
              </w:numPr>
              <w:shd w:val="clear" w:color="auto" w:fill="FFFFFF"/>
              <w:spacing w:before="0" w:beforeAutospacing="0" w:after="0" w:afterAutospacing="0"/>
              <w:rPr>
                <w:rFonts w:ascii="Sylfaen" w:hAnsi="Sylfaen"/>
                <w:sz w:val="20"/>
                <w:szCs w:val="20"/>
                <w:lang w:val="hy-AM"/>
              </w:rPr>
            </w:pPr>
            <w:r w:rsidRPr="006234F8">
              <w:rPr>
                <w:rFonts w:ascii="Sylfaen" w:hAnsi="Sylfaen"/>
                <w:sz w:val="20"/>
                <w:szCs w:val="20"/>
              </w:rPr>
              <w:t xml:space="preserve">to perform laboratory works </w:t>
            </w:r>
          </w:p>
          <w:p w:rsidR="005F50A8" w:rsidRPr="006234F8" w:rsidRDefault="005F50A8" w:rsidP="004901BD">
            <w:pPr>
              <w:pStyle w:val="NormalWeb"/>
              <w:numPr>
                <w:ilvl w:val="0"/>
                <w:numId w:val="80"/>
              </w:numPr>
              <w:shd w:val="clear" w:color="auto" w:fill="FFFFFF"/>
              <w:spacing w:before="0" w:beforeAutospacing="0" w:after="0" w:afterAutospacing="0"/>
              <w:rPr>
                <w:rFonts w:ascii="Sylfaen" w:hAnsi="Sylfaen"/>
                <w:sz w:val="20"/>
                <w:szCs w:val="20"/>
                <w:lang w:val="hy-AM"/>
              </w:rPr>
            </w:pPr>
            <w:r w:rsidRPr="006234F8">
              <w:rPr>
                <w:rFonts w:ascii="Sylfaen" w:hAnsi="Sylfaen"/>
                <w:sz w:val="20"/>
                <w:szCs w:val="20"/>
              </w:rPr>
              <w:t>to get prepared and defend a graduation thesis</w:t>
            </w:r>
          </w:p>
          <w:p w:rsidR="005F50A8" w:rsidRPr="006234F8" w:rsidRDefault="005F50A8" w:rsidP="004901BD">
            <w:pPr>
              <w:pStyle w:val="NormalWeb"/>
              <w:numPr>
                <w:ilvl w:val="0"/>
                <w:numId w:val="80"/>
              </w:numPr>
              <w:shd w:val="clear" w:color="auto" w:fill="FFFFFF"/>
              <w:spacing w:before="0" w:beforeAutospacing="0" w:after="0" w:afterAutospacing="0"/>
              <w:rPr>
                <w:rFonts w:ascii="Sylfaen" w:hAnsi="Sylfaen"/>
                <w:sz w:val="20"/>
                <w:szCs w:val="20"/>
                <w:lang w:val="hy-AM"/>
              </w:rPr>
            </w:pPr>
            <w:r w:rsidRPr="006234F8">
              <w:rPr>
                <w:rFonts w:ascii="Sylfaen" w:hAnsi="Sylfaen"/>
                <w:sz w:val="20"/>
                <w:szCs w:val="20"/>
              </w:rPr>
              <w:t>to get prepared and take State (graduation) exam</w:t>
            </w:r>
          </w:p>
          <w:p w:rsidR="005F50A8" w:rsidRPr="006234F8" w:rsidRDefault="005F50A8" w:rsidP="00BA6109">
            <w:pPr>
              <w:rPr>
                <w:rFonts w:ascii="Sylfaen" w:hAnsi="Sylfaen"/>
                <w:sz w:val="20"/>
                <w:szCs w:val="20"/>
                <w:lang w:val="hy-AM"/>
              </w:rPr>
            </w:pPr>
            <w:r w:rsidRPr="006234F8">
              <w:rPr>
                <w:rFonts w:ascii="Sylfaen" w:hAnsi="Sylfaen"/>
                <w:sz w:val="20"/>
                <w:szCs w:val="20"/>
                <w:lang w:val="hy-AM"/>
              </w:rPr>
              <w:t xml:space="preserve">For unpaid vacation: </w:t>
            </w:r>
          </w:p>
          <w:p w:rsidR="005F50A8" w:rsidRPr="006234F8" w:rsidRDefault="005F50A8" w:rsidP="004901BD">
            <w:pPr>
              <w:pStyle w:val="NormalWeb"/>
              <w:numPr>
                <w:ilvl w:val="0"/>
                <w:numId w:val="80"/>
              </w:numPr>
              <w:shd w:val="clear" w:color="auto" w:fill="FFFFFF"/>
              <w:spacing w:before="0" w:beforeAutospacing="0" w:after="0" w:afterAutospacing="0"/>
              <w:rPr>
                <w:rFonts w:ascii="Sylfaen" w:hAnsi="Sylfaen"/>
                <w:sz w:val="20"/>
                <w:szCs w:val="20"/>
                <w:lang w:val="hy-AM"/>
              </w:rPr>
            </w:pPr>
            <w:r w:rsidRPr="006234F8">
              <w:rPr>
                <w:rFonts w:ascii="Sylfaen" w:hAnsi="Sylfaen"/>
                <w:sz w:val="20"/>
                <w:szCs w:val="20"/>
                <w:lang w:val="hy-AM"/>
              </w:rPr>
              <w:t xml:space="preserve">vacation granted to husband of </w:t>
            </w:r>
            <w:r w:rsidRPr="006234F8">
              <w:rPr>
                <w:rFonts w:ascii="Sylfaen" w:hAnsi="Sylfaen"/>
                <w:sz w:val="20"/>
                <w:szCs w:val="20"/>
              </w:rPr>
              <w:t xml:space="preserve">the </w:t>
            </w:r>
            <w:r w:rsidRPr="006234F8">
              <w:rPr>
                <w:rFonts w:ascii="Sylfaen" w:hAnsi="Sylfaen"/>
                <w:sz w:val="20"/>
                <w:szCs w:val="20"/>
                <w:lang w:val="hy-AM"/>
              </w:rPr>
              <w:t xml:space="preserve">woman </w:t>
            </w:r>
            <w:r w:rsidRPr="006234F8">
              <w:rPr>
                <w:rFonts w:ascii="Sylfaen" w:hAnsi="Sylfaen"/>
                <w:sz w:val="20"/>
                <w:szCs w:val="20"/>
              </w:rPr>
              <w:t>on</w:t>
            </w:r>
            <w:r w:rsidRPr="006234F8">
              <w:rPr>
                <w:rFonts w:ascii="Sylfaen" w:hAnsi="Sylfaen"/>
                <w:sz w:val="20"/>
                <w:szCs w:val="20"/>
                <w:lang w:val="hy-AM"/>
              </w:rPr>
              <w:t xml:space="preserve"> pregnancy and maternity vacation or vacation for</w:t>
            </w:r>
            <w:r w:rsidRPr="006234F8">
              <w:rPr>
                <w:rFonts w:ascii="Sylfaen" w:hAnsi="Sylfaen"/>
                <w:sz w:val="20"/>
                <w:szCs w:val="20"/>
              </w:rPr>
              <w:t xml:space="preserve"> the</w:t>
            </w:r>
            <w:r w:rsidRPr="006234F8">
              <w:rPr>
                <w:rFonts w:ascii="Sylfaen" w:hAnsi="Sylfaen"/>
                <w:sz w:val="20"/>
                <w:szCs w:val="20"/>
                <w:lang w:val="hy-AM"/>
              </w:rPr>
              <w:t xml:space="preserve"> care for up</w:t>
            </w:r>
            <w:r w:rsidRPr="006234F8">
              <w:rPr>
                <w:rFonts w:ascii="Sylfaen" w:hAnsi="Sylfaen"/>
                <w:sz w:val="20"/>
                <w:szCs w:val="20"/>
              </w:rPr>
              <w:t xml:space="preserve"> </w:t>
            </w:r>
            <w:r w:rsidRPr="006234F8">
              <w:rPr>
                <w:rFonts w:ascii="Sylfaen" w:hAnsi="Sylfaen"/>
                <w:sz w:val="20"/>
                <w:szCs w:val="20"/>
                <w:lang w:val="hy-AM"/>
              </w:rPr>
              <w:t xml:space="preserve">to 3 year old child; </w:t>
            </w:r>
          </w:p>
          <w:p w:rsidR="005F50A8" w:rsidRPr="006234F8" w:rsidRDefault="005F50A8" w:rsidP="004901BD">
            <w:pPr>
              <w:pStyle w:val="NormalWeb"/>
              <w:numPr>
                <w:ilvl w:val="0"/>
                <w:numId w:val="80"/>
              </w:numPr>
              <w:shd w:val="clear" w:color="auto" w:fill="FFFFFF"/>
              <w:spacing w:before="0" w:beforeAutospacing="0" w:after="0" w:afterAutospacing="0"/>
              <w:rPr>
                <w:rFonts w:ascii="Sylfaen" w:hAnsi="Sylfaen"/>
                <w:sz w:val="20"/>
                <w:szCs w:val="20"/>
                <w:lang w:val="hy-AM"/>
              </w:rPr>
            </w:pPr>
            <w:r w:rsidRPr="006234F8">
              <w:rPr>
                <w:rFonts w:ascii="Sylfaen" w:hAnsi="Sylfaen"/>
                <w:sz w:val="20"/>
                <w:szCs w:val="20"/>
              </w:rPr>
              <w:t xml:space="preserve">vacation granted to disabled employee or employee sitting at bedside;  </w:t>
            </w:r>
          </w:p>
          <w:p w:rsidR="005F50A8" w:rsidRPr="006234F8" w:rsidRDefault="005F50A8" w:rsidP="004901BD">
            <w:pPr>
              <w:pStyle w:val="NormalWeb"/>
              <w:numPr>
                <w:ilvl w:val="0"/>
                <w:numId w:val="80"/>
              </w:numPr>
              <w:shd w:val="clear" w:color="auto" w:fill="FFFFFF"/>
              <w:spacing w:before="0" w:beforeAutospacing="0" w:after="0" w:afterAutospacing="0"/>
              <w:rPr>
                <w:rFonts w:ascii="Sylfaen" w:hAnsi="Sylfaen"/>
                <w:sz w:val="20"/>
                <w:szCs w:val="20"/>
                <w:lang w:val="hy-AM"/>
              </w:rPr>
            </w:pPr>
            <w:r w:rsidRPr="006234F8">
              <w:rPr>
                <w:rFonts w:ascii="Sylfaen" w:hAnsi="Sylfaen"/>
                <w:sz w:val="20"/>
                <w:szCs w:val="20"/>
              </w:rPr>
              <w:t xml:space="preserve">vacation granted for marriage; </w:t>
            </w:r>
          </w:p>
          <w:p w:rsidR="005F50A8" w:rsidRPr="006234F8" w:rsidRDefault="005F50A8" w:rsidP="004901BD">
            <w:pPr>
              <w:pStyle w:val="NormalWeb"/>
              <w:numPr>
                <w:ilvl w:val="0"/>
                <w:numId w:val="80"/>
              </w:numPr>
              <w:shd w:val="clear" w:color="auto" w:fill="FFFFFF"/>
              <w:spacing w:before="0" w:beforeAutospacing="0" w:after="0" w:afterAutospacing="0"/>
              <w:rPr>
                <w:rFonts w:ascii="Sylfaen" w:hAnsi="Sylfaen"/>
                <w:sz w:val="20"/>
                <w:szCs w:val="20"/>
                <w:lang w:val="hy-AM"/>
              </w:rPr>
            </w:pPr>
            <w:r w:rsidRPr="006234F8">
              <w:rPr>
                <w:rFonts w:ascii="Sylfaen" w:hAnsi="Sylfaen"/>
                <w:sz w:val="20"/>
                <w:szCs w:val="20"/>
              </w:rPr>
              <w:t>Vacation granted for the funeral of deceased family member.</w:t>
            </w:r>
          </w:p>
        </w:tc>
      </w:tr>
      <w:tr w:rsidR="005F50A8" w:rsidRPr="006234F8" w:rsidTr="00612584">
        <w:trPr>
          <w:cantSplit/>
        </w:trPr>
        <w:tc>
          <w:tcPr>
            <w:tcW w:w="1829"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Attach </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Button</w:t>
            </w:r>
          </w:p>
        </w:tc>
        <w:tc>
          <w:tcPr>
            <w:tcW w:w="126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153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79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Opens the window to attach the document constituting the reason to the application in pdf format.</w:t>
            </w:r>
            <w:r w:rsidRPr="006234F8">
              <w:rPr>
                <w:rFonts w:ascii="Sylfaen" w:hAnsi="Sylfaen"/>
                <w:sz w:val="20"/>
                <w:szCs w:val="20"/>
                <w:lang w:val="hy-AM"/>
              </w:rPr>
              <w:t xml:space="preserve"> </w:t>
            </w:r>
          </w:p>
        </w:tc>
      </w:tr>
      <w:tr w:rsidR="005F50A8" w:rsidRPr="006234F8" w:rsidTr="00612584">
        <w:trPr>
          <w:cantSplit/>
        </w:trPr>
        <w:tc>
          <w:tcPr>
            <w:tcW w:w="1829"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View </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Button</w:t>
            </w:r>
          </w:p>
        </w:tc>
        <w:tc>
          <w:tcPr>
            <w:tcW w:w="126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153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79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Opens the window to view the document constituting the reason in pdf format.</w:t>
            </w:r>
            <w:r w:rsidRPr="006234F8">
              <w:rPr>
                <w:rFonts w:ascii="Sylfaen" w:hAnsi="Sylfaen"/>
                <w:sz w:val="20"/>
                <w:szCs w:val="20"/>
                <w:lang w:val="hy-AM"/>
              </w:rPr>
              <w:t xml:space="preserve"> </w:t>
            </w:r>
          </w:p>
        </w:tc>
      </w:tr>
      <w:tr w:rsidR="005F50A8" w:rsidRPr="006234F8" w:rsidTr="00612584">
        <w:trPr>
          <w:cantSplit/>
        </w:trPr>
        <w:tc>
          <w:tcPr>
            <w:tcW w:w="9673" w:type="dxa"/>
            <w:gridSpan w:val="5"/>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en-US"/>
              </w:rPr>
            </w:pPr>
            <w:r w:rsidRPr="006234F8">
              <w:rPr>
                <w:rFonts w:ascii="Sylfaen" w:hAnsi="Sylfaen"/>
                <w:sz w:val="20"/>
                <w:lang w:val="en-US"/>
              </w:rPr>
              <w:t xml:space="preserve">Incapacity certificate data block. The data block is displayed only for vacation “Granted with medical certificate for incapacity” and “Pregnancy and maternity” vacation. </w:t>
            </w:r>
          </w:p>
        </w:tc>
      </w:tr>
      <w:tr w:rsidR="005F50A8" w:rsidRPr="006234F8" w:rsidTr="00612584">
        <w:trPr>
          <w:cantSplit/>
        </w:trPr>
        <w:tc>
          <w:tcPr>
            <w:tcW w:w="1829"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Certificate series and number </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Text box</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Required</w:t>
            </w:r>
          </w:p>
        </w:tc>
        <w:tc>
          <w:tcPr>
            <w:tcW w:w="153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379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The s</w:t>
            </w:r>
            <w:r w:rsidRPr="006234F8">
              <w:rPr>
                <w:rFonts w:ascii="Sylfaen" w:hAnsi="Sylfaen"/>
                <w:sz w:val="20"/>
                <w:lang w:val="hy-AM"/>
              </w:rPr>
              <w:t>eries and</w:t>
            </w:r>
            <w:r w:rsidRPr="006234F8">
              <w:rPr>
                <w:rFonts w:ascii="Sylfaen" w:hAnsi="Sylfaen"/>
                <w:sz w:val="20"/>
                <w:lang w:val="en-US"/>
              </w:rPr>
              <w:t xml:space="preserve"> the</w:t>
            </w:r>
            <w:r w:rsidRPr="006234F8">
              <w:rPr>
                <w:rFonts w:ascii="Sylfaen" w:hAnsi="Sylfaen"/>
                <w:sz w:val="20"/>
                <w:lang w:val="hy-AM"/>
              </w:rPr>
              <w:t xml:space="preserve"> numberof </w:t>
            </w:r>
            <w:r w:rsidRPr="006234F8">
              <w:rPr>
                <w:rFonts w:ascii="Sylfaen" w:hAnsi="Sylfaen"/>
                <w:sz w:val="20"/>
                <w:lang w:val="en-US"/>
              </w:rPr>
              <w:t xml:space="preserve">the medical certificate for </w:t>
            </w:r>
            <w:r w:rsidRPr="006234F8">
              <w:rPr>
                <w:rFonts w:ascii="Sylfaen" w:hAnsi="Sylfaen"/>
                <w:sz w:val="20"/>
                <w:lang w:val="hy-AM"/>
              </w:rPr>
              <w:t xml:space="preserve">incapacity </w:t>
            </w:r>
            <w:r w:rsidRPr="006234F8">
              <w:rPr>
                <w:rFonts w:ascii="Sylfaen" w:hAnsi="Sylfaen"/>
                <w:sz w:val="20"/>
                <w:lang w:val="en-US"/>
              </w:rPr>
              <w:t>are</w:t>
            </w:r>
            <w:r w:rsidRPr="006234F8">
              <w:rPr>
                <w:rFonts w:ascii="Sylfaen" w:hAnsi="Sylfaen"/>
                <w:sz w:val="20"/>
                <w:lang w:val="hy-AM"/>
              </w:rPr>
              <w:t xml:space="preserve"> entered in the field. </w:t>
            </w:r>
          </w:p>
        </w:tc>
      </w:tr>
      <w:tr w:rsidR="005F50A8" w:rsidRPr="006234F8" w:rsidTr="00612584">
        <w:trPr>
          <w:cantSplit/>
        </w:trPr>
        <w:tc>
          <w:tcPr>
            <w:tcW w:w="1829"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Certificate</w:t>
            </w:r>
            <w:r w:rsidRPr="006234F8">
              <w:rPr>
                <w:rFonts w:ascii="Sylfaen" w:hAnsi="Sylfaen"/>
                <w:sz w:val="20"/>
                <w:lang w:val="hy-AM"/>
              </w:rPr>
              <w:t xml:space="preserve"> type </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Drop Down</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Required</w:t>
            </w:r>
          </w:p>
        </w:tc>
        <w:tc>
          <w:tcPr>
            <w:tcW w:w="153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379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hy-AM"/>
              </w:rPr>
              <w:t xml:space="preserve">The </w:t>
            </w:r>
            <w:r w:rsidRPr="006234F8">
              <w:rPr>
                <w:rFonts w:ascii="Sylfaen" w:hAnsi="Sylfaen"/>
                <w:sz w:val="20"/>
                <w:lang w:val="en-US"/>
              </w:rPr>
              <w:t xml:space="preserve">type of the medical certificate for incapacity is entered in the field. Potential values are: </w:t>
            </w:r>
          </w:p>
          <w:p w:rsidR="005F50A8" w:rsidRPr="006234F8" w:rsidRDefault="005F50A8" w:rsidP="004901BD">
            <w:pPr>
              <w:pStyle w:val="Tabletext"/>
              <w:numPr>
                <w:ilvl w:val="0"/>
                <w:numId w:val="81"/>
              </w:numPr>
              <w:rPr>
                <w:rFonts w:ascii="Sylfaen" w:hAnsi="Sylfaen"/>
                <w:sz w:val="20"/>
                <w:lang w:val="hy-AM"/>
              </w:rPr>
            </w:pPr>
            <w:r w:rsidRPr="006234F8">
              <w:rPr>
                <w:rFonts w:ascii="Sylfaen" w:hAnsi="Sylfaen"/>
                <w:sz w:val="20"/>
                <w:lang w:val="hy-AM"/>
              </w:rPr>
              <w:t>Maternity (displayed only when selecting</w:t>
            </w:r>
            <w:r w:rsidRPr="006234F8">
              <w:rPr>
                <w:rFonts w:ascii="Sylfaen" w:hAnsi="Sylfaen"/>
                <w:sz w:val="20"/>
                <w:lang w:val="en-US"/>
              </w:rPr>
              <w:t xml:space="preserve"> the</w:t>
            </w:r>
            <w:r w:rsidRPr="006234F8">
              <w:rPr>
                <w:rFonts w:ascii="Sylfaen" w:hAnsi="Sylfaen"/>
                <w:sz w:val="20"/>
                <w:lang w:val="hy-AM"/>
              </w:rPr>
              <w:t xml:space="preserve"> pregnancy and maternity vacation. </w:t>
            </w:r>
            <w:r w:rsidRPr="006234F8">
              <w:rPr>
                <w:rFonts w:ascii="Sylfaen" w:hAnsi="Sylfaen"/>
                <w:sz w:val="20"/>
                <w:lang w:val="en-US"/>
              </w:rPr>
              <w:t>In this case, no other Potential values are displayed)</w:t>
            </w:r>
          </w:p>
          <w:p w:rsidR="005F50A8" w:rsidRPr="006234F8" w:rsidRDefault="005F50A8" w:rsidP="004901BD">
            <w:pPr>
              <w:pStyle w:val="Tabletext"/>
              <w:numPr>
                <w:ilvl w:val="0"/>
                <w:numId w:val="81"/>
              </w:numPr>
              <w:rPr>
                <w:rFonts w:ascii="Sylfaen" w:hAnsi="Sylfaen"/>
                <w:sz w:val="20"/>
                <w:lang w:val="hy-AM"/>
              </w:rPr>
            </w:pPr>
            <w:r w:rsidRPr="006234F8">
              <w:rPr>
                <w:rFonts w:ascii="Sylfaen" w:hAnsi="Sylfaen"/>
                <w:sz w:val="20"/>
                <w:lang w:val="en-US"/>
              </w:rPr>
              <w:t>Sickness (injury)</w:t>
            </w:r>
          </w:p>
          <w:p w:rsidR="005F50A8" w:rsidRPr="006234F8" w:rsidRDefault="005F50A8" w:rsidP="004901BD">
            <w:pPr>
              <w:pStyle w:val="Tabletext"/>
              <w:numPr>
                <w:ilvl w:val="0"/>
                <w:numId w:val="81"/>
              </w:numPr>
              <w:rPr>
                <w:rFonts w:ascii="Sylfaen" w:hAnsi="Sylfaen"/>
                <w:sz w:val="20"/>
                <w:lang w:val="hy-AM"/>
              </w:rPr>
            </w:pPr>
            <w:r w:rsidRPr="006234F8">
              <w:rPr>
                <w:rFonts w:ascii="Sylfaen" w:hAnsi="Sylfaen"/>
                <w:sz w:val="20"/>
                <w:lang w:val="hy-AM"/>
              </w:rPr>
              <w:t>Prosthesis</w:t>
            </w:r>
            <w:r w:rsidRPr="006234F8">
              <w:rPr>
                <w:rFonts w:ascii="Sylfaen" w:hAnsi="Sylfaen"/>
                <w:sz w:val="20"/>
                <w:lang w:val="en-US"/>
              </w:rPr>
              <w:t xml:space="preserve"> </w:t>
            </w:r>
          </w:p>
          <w:p w:rsidR="005F50A8" w:rsidRPr="006234F8" w:rsidRDefault="005F50A8" w:rsidP="004901BD">
            <w:pPr>
              <w:pStyle w:val="Tabletext"/>
              <w:numPr>
                <w:ilvl w:val="0"/>
                <w:numId w:val="81"/>
              </w:numPr>
              <w:rPr>
                <w:rFonts w:ascii="Sylfaen" w:hAnsi="Sylfaen"/>
                <w:sz w:val="20"/>
                <w:lang w:val="hy-AM"/>
              </w:rPr>
            </w:pPr>
            <w:r w:rsidRPr="006234F8">
              <w:rPr>
                <w:rFonts w:ascii="Sylfaen" w:hAnsi="Sylfaen"/>
                <w:sz w:val="20"/>
                <w:lang w:val="hy-AM"/>
              </w:rPr>
              <w:t>Sanatorium therapy</w:t>
            </w:r>
          </w:p>
          <w:p w:rsidR="005F50A8" w:rsidRPr="006234F8" w:rsidRDefault="005F50A8" w:rsidP="004901BD">
            <w:pPr>
              <w:pStyle w:val="Tabletext"/>
              <w:numPr>
                <w:ilvl w:val="0"/>
                <w:numId w:val="81"/>
              </w:numPr>
              <w:rPr>
                <w:rFonts w:ascii="Sylfaen" w:hAnsi="Sylfaen"/>
                <w:sz w:val="20"/>
                <w:lang w:val="hy-AM"/>
              </w:rPr>
            </w:pPr>
            <w:r w:rsidRPr="006234F8">
              <w:rPr>
                <w:rFonts w:ascii="Sylfaen" w:hAnsi="Sylfaen"/>
                <w:sz w:val="20"/>
                <w:lang w:val="en-US"/>
              </w:rPr>
              <w:t>Sickness (injury) of a family member.</w:t>
            </w:r>
            <w:r w:rsidRPr="006234F8">
              <w:rPr>
                <w:rFonts w:ascii="Sylfaen" w:hAnsi="Sylfaen"/>
                <w:bCs/>
                <w:noProof/>
                <w:sz w:val="20"/>
                <w:lang w:val="hy-AM"/>
              </w:rPr>
              <w:t xml:space="preserve"> </w:t>
            </w:r>
          </w:p>
        </w:tc>
      </w:tr>
      <w:tr w:rsidR="005F50A8" w:rsidRPr="006234F8" w:rsidTr="00612584">
        <w:trPr>
          <w:cantSplit/>
        </w:trPr>
        <w:tc>
          <w:tcPr>
            <w:tcW w:w="1829"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Attach</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Button</w:t>
            </w:r>
          </w:p>
        </w:tc>
        <w:tc>
          <w:tcPr>
            <w:tcW w:w="126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US"/>
              </w:rPr>
            </w:pPr>
          </w:p>
        </w:tc>
        <w:tc>
          <w:tcPr>
            <w:tcW w:w="153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379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hy-AM"/>
              </w:rPr>
              <w:t xml:space="preserve">By clicking on the button, </w:t>
            </w:r>
            <w:r w:rsidRPr="006234F8">
              <w:rPr>
                <w:rFonts w:ascii="Sylfaen" w:hAnsi="Sylfaen"/>
                <w:sz w:val="20"/>
                <w:lang w:val="en-US"/>
              </w:rPr>
              <w:t xml:space="preserve">the window  to attach the medical certificate for incapacity in the form of file to the application is opened. </w:t>
            </w:r>
          </w:p>
        </w:tc>
      </w:tr>
      <w:tr w:rsidR="005F50A8" w:rsidRPr="006234F8" w:rsidTr="00612584">
        <w:trPr>
          <w:cantSplit/>
        </w:trPr>
        <w:tc>
          <w:tcPr>
            <w:tcW w:w="1829"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View </w:t>
            </w:r>
          </w:p>
        </w:tc>
        <w:tc>
          <w:tcPr>
            <w:tcW w:w="1260"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Button</w:t>
            </w:r>
          </w:p>
        </w:tc>
        <w:tc>
          <w:tcPr>
            <w:tcW w:w="126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en-US"/>
              </w:rPr>
            </w:pPr>
          </w:p>
        </w:tc>
        <w:tc>
          <w:tcPr>
            <w:tcW w:w="153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379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By clicking on the button, the view window for the attached</w:t>
            </w:r>
            <w:r w:rsidRPr="006234F8">
              <w:rPr>
                <w:rFonts w:ascii="Sylfaen" w:hAnsi="Sylfaen"/>
                <w:sz w:val="20"/>
                <w:lang w:val="en-US"/>
              </w:rPr>
              <w:t xml:space="preserve"> medical</w:t>
            </w:r>
            <w:r w:rsidRPr="006234F8">
              <w:rPr>
                <w:rFonts w:ascii="Sylfaen" w:hAnsi="Sylfaen"/>
                <w:sz w:val="20"/>
                <w:lang w:val="hy-AM"/>
              </w:rPr>
              <w:t xml:space="preserve"> certificate</w:t>
            </w:r>
            <w:r w:rsidRPr="006234F8">
              <w:rPr>
                <w:rFonts w:ascii="Sylfaen" w:hAnsi="Sylfaen"/>
                <w:sz w:val="20"/>
                <w:lang w:val="en-US"/>
              </w:rPr>
              <w:t xml:space="preserve"> for</w:t>
            </w:r>
            <w:r w:rsidRPr="006234F8">
              <w:rPr>
                <w:rFonts w:ascii="Sylfaen" w:hAnsi="Sylfaen"/>
                <w:sz w:val="20"/>
                <w:lang w:val="hy-AM"/>
              </w:rPr>
              <w:t xml:space="preserve"> incapacity opens. </w:t>
            </w:r>
          </w:p>
        </w:tc>
      </w:tr>
      <w:tr w:rsidR="005F50A8" w:rsidRPr="006234F8" w:rsidTr="00612584">
        <w:trPr>
          <w:cantSplit/>
        </w:trPr>
        <w:tc>
          <w:tcPr>
            <w:tcW w:w="9673" w:type="dxa"/>
            <w:gridSpan w:val="5"/>
            <w:tcBorders>
              <w:top w:val="single" w:sz="4" w:space="0" w:color="auto"/>
              <w:left w:val="single" w:sz="4" w:space="0" w:color="auto"/>
              <w:bottom w:val="single" w:sz="4" w:space="0" w:color="auto"/>
              <w:right w:val="single" w:sz="4" w:space="0" w:color="auto"/>
            </w:tcBorders>
            <w:shd w:val="clear" w:color="auto" w:fill="8DB3E2"/>
            <w:hideMark/>
          </w:tcPr>
          <w:p w:rsidR="005F50A8" w:rsidRPr="006234F8" w:rsidRDefault="005F50A8" w:rsidP="00BA6109">
            <w:pPr>
              <w:pStyle w:val="Tabletext"/>
              <w:jc w:val="center"/>
              <w:rPr>
                <w:rFonts w:ascii="Sylfaen" w:hAnsi="Sylfaen"/>
                <w:sz w:val="20"/>
                <w:lang w:val="hy-AM"/>
              </w:rPr>
            </w:pPr>
            <w:r w:rsidRPr="006234F8">
              <w:rPr>
                <w:rFonts w:ascii="Sylfaen" w:hAnsi="Sylfaen"/>
                <w:sz w:val="20"/>
                <w:lang w:val="hy-AM"/>
              </w:rPr>
              <w:t>Rejection/</w:t>
            </w:r>
            <w:r w:rsidRPr="006234F8">
              <w:rPr>
                <w:rFonts w:ascii="Sylfaen" w:hAnsi="Sylfaen"/>
                <w:sz w:val="20"/>
                <w:lang w:val="en-US"/>
              </w:rPr>
              <w:t>Review justification d</w:t>
            </w:r>
            <w:r w:rsidRPr="006234F8">
              <w:rPr>
                <w:rFonts w:ascii="Sylfaen" w:hAnsi="Sylfaen"/>
                <w:sz w:val="20"/>
                <w:lang w:val="hy-AM"/>
              </w:rPr>
              <w:t>ata block</w:t>
            </w:r>
          </w:p>
        </w:tc>
      </w:tr>
      <w:tr w:rsidR="005F50A8" w:rsidRPr="006234F8" w:rsidTr="00612584">
        <w:trPr>
          <w:cantSplit/>
        </w:trPr>
        <w:tc>
          <w:tcPr>
            <w:tcW w:w="1829"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R</w:t>
            </w:r>
            <w:r w:rsidRPr="006234F8">
              <w:rPr>
                <w:rFonts w:ascii="Sylfaen" w:hAnsi="Sylfaen"/>
                <w:sz w:val="20"/>
                <w:szCs w:val="20"/>
                <w:lang w:val="hy-AM"/>
              </w:rPr>
              <w:t xml:space="preserve">ejection/review </w:t>
            </w:r>
            <w:r w:rsidRPr="006234F8">
              <w:rPr>
                <w:rFonts w:ascii="Sylfaen" w:hAnsi="Sylfaen"/>
                <w:sz w:val="20"/>
                <w:szCs w:val="20"/>
              </w:rPr>
              <w:t>j</w:t>
            </w:r>
            <w:r w:rsidRPr="006234F8">
              <w:rPr>
                <w:rFonts w:ascii="Sylfaen" w:hAnsi="Sylfaen"/>
                <w:sz w:val="20"/>
                <w:szCs w:val="20"/>
                <w:lang w:val="hy-AM"/>
              </w:rPr>
              <w:t xml:space="preserve">ustification </w:t>
            </w:r>
          </w:p>
        </w:tc>
        <w:tc>
          <w:tcPr>
            <w:tcW w:w="126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Label</w:t>
            </w:r>
          </w:p>
          <w:p w:rsidR="005F50A8" w:rsidRPr="006234F8" w:rsidRDefault="005F50A8" w:rsidP="00BA6109">
            <w:pPr>
              <w:rPr>
                <w:rFonts w:ascii="Sylfaen" w:hAnsi="Sylfaen"/>
                <w:sz w:val="20"/>
                <w:szCs w:val="20"/>
                <w:lang w:val="hy-AM"/>
              </w:rPr>
            </w:pPr>
          </w:p>
        </w:tc>
        <w:tc>
          <w:tcPr>
            <w:tcW w:w="126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lang w:val="hy-AM"/>
              </w:rPr>
            </w:pPr>
          </w:p>
        </w:tc>
        <w:tc>
          <w:tcPr>
            <w:tcW w:w="1530"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lang w:val="hy-AM"/>
              </w:rPr>
            </w:pPr>
          </w:p>
        </w:tc>
        <w:tc>
          <w:tcPr>
            <w:tcW w:w="379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Field displays the justification for rejection/review in regard to the particular application.</w:t>
            </w:r>
          </w:p>
        </w:tc>
      </w:tr>
    </w:tbl>
    <w:p w:rsidR="005F50A8" w:rsidRPr="006234F8" w:rsidRDefault="005F50A8" w:rsidP="005F50A8">
      <w:pPr>
        <w:spacing w:before="120" w:after="120"/>
        <w:rPr>
          <w:rFonts w:ascii="Sylfaen" w:hAnsi="Sylfaen"/>
        </w:rPr>
      </w:pPr>
    </w:p>
    <w:p w:rsidR="005F50A8" w:rsidRPr="006234F8" w:rsidRDefault="005F50A8" w:rsidP="005F50A8">
      <w:pPr>
        <w:pStyle w:val="Heading3"/>
        <w:numPr>
          <w:ilvl w:val="0"/>
          <w:numId w:val="0"/>
        </w:numPr>
        <w:tabs>
          <w:tab w:val="left" w:pos="450"/>
        </w:tabs>
        <w:spacing w:before="120" w:after="120"/>
        <w:ind w:left="360"/>
        <w:jc w:val="both"/>
        <w:rPr>
          <w:rFonts w:ascii="Sylfaen" w:hAnsi="Sylfaen" w:cs="Times New Roman"/>
          <w:sz w:val="22"/>
          <w:szCs w:val="22"/>
          <w:lang w:val="hy-AM"/>
        </w:rPr>
      </w:pPr>
      <w:bookmarkStart w:id="297" w:name="_Toc465856507"/>
      <w:bookmarkStart w:id="298" w:name="_Toc447639023"/>
      <w:r w:rsidRPr="006234F8">
        <w:rPr>
          <w:rFonts w:ascii="Sylfaen" w:hAnsi="Sylfaen" w:cs="Times New Roman"/>
          <w:sz w:val="22"/>
          <w:szCs w:val="22"/>
          <w:lang w:val="hy-AM"/>
        </w:rPr>
        <w:t>3</w:t>
      </w:r>
      <w:r w:rsidRPr="006234F8">
        <w:rPr>
          <w:rFonts w:ascii="MS Mincho" w:eastAsia="MS Mincho" w:hAnsi="MS Mincho" w:cs="MS Mincho" w:hint="eastAsia"/>
          <w:sz w:val="22"/>
          <w:szCs w:val="22"/>
          <w:lang w:val="hy-AM"/>
        </w:rPr>
        <w:t>․</w:t>
      </w:r>
      <w:r w:rsidRPr="006234F8">
        <w:rPr>
          <w:rFonts w:ascii="Sylfaen" w:hAnsi="Sylfaen" w:cs="Times New Roman"/>
          <w:sz w:val="22"/>
          <w:szCs w:val="22"/>
          <w:lang w:val="hy-AM"/>
        </w:rPr>
        <w:t>5</w:t>
      </w:r>
      <w:r w:rsidRPr="006234F8">
        <w:rPr>
          <w:rFonts w:ascii="MS Mincho" w:eastAsia="MS Mincho" w:hAnsi="MS Mincho" w:cs="MS Mincho" w:hint="eastAsia"/>
          <w:sz w:val="22"/>
          <w:szCs w:val="22"/>
          <w:lang w:val="hy-AM"/>
        </w:rPr>
        <w:t>․</w:t>
      </w:r>
      <w:r w:rsidRPr="006234F8">
        <w:rPr>
          <w:rFonts w:ascii="Sylfaen" w:hAnsi="Sylfaen" w:cs="Times New Roman"/>
          <w:sz w:val="22"/>
          <w:szCs w:val="22"/>
          <w:lang w:val="hy-AM"/>
        </w:rPr>
        <w:t xml:space="preserve">2  </w:t>
      </w:r>
      <w:r w:rsidRPr="006234F8">
        <w:rPr>
          <w:rFonts w:ascii="Sylfaen" w:hAnsi="Sylfaen" w:cs="Times New Roman"/>
          <w:sz w:val="22"/>
          <w:szCs w:val="22"/>
        </w:rPr>
        <w:t>Vacation Administration Module</w:t>
      </w:r>
      <w:bookmarkEnd w:id="297"/>
      <w:r w:rsidRPr="006234F8">
        <w:rPr>
          <w:rFonts w:ascii="Sylfaen" w:hAnsi="Sylfaen" w:cs="Times New Roman"/>
          <w:sz w:val="22"/>
          <w:szCs w:val="22"/>
        </w:rPr>
        <w:t xml:space="preserve"> </w:t>
      </w:r>
      <w:bookmarkEnd w:id="298"/>
    </w:p>
    <w:p w:rsidR="005F50A8" w:rsidRPr="006234F8" w:rsidRDefault="005F50A8" w:rsidP="005F50A8">
      <w:pPr>
        <w:spacing w:before="120" w:after="120"/>
        <w:rPr>
          <w:rFonts w:ascii="Sylfaen" w:hAnsi="Sylfaen"/>
          <w:sz w:val="22"/>
          <w:szCs w:val="22"/>
        </w:rPr>
      </w:pPr>
      <w:r w:rsidRPr="006234F8">
        <w:rPr>
          <w:rFonts w:ascii="Sylfaen" w:hAnsi="Sylfaen"/>
        </w:rPr>
        <w:tab/>
      </w:r>
      <w:r w:rsidRPr="006234F8">
        <w:rPr>
          <w:rFonts w:ascii="Sylfaen" w:hAnsi="Sylfaen"/>
          <w:sz w:val="22"/>
          <w:szCs w:val="22"/>
        </w:rPr>
        <w:t xml:space="preserve">Vacation administration module is envisaged for granting a vacation, approving applications on return from vacation and the vacation schedule, as well as compiling, recording and registering vacation decrees. Vacation application administration process is contingent on the required vacation type. In case of sick and incapacity vacations, no decree to grant vacation is produced, and the process is ended in the phase of approval or rejection of the application by the head of unit and the PMD based on the attached incapacity certificate. For other vacation types, the process is finalized, when the decree signed by the SRC Chairman is attached to the system. </w:t>
      </w:r>
    </w:p>
    <w:p w:rsidR="005F50A8" w:rsidRPr="006234F8" w:rsidRDefault="005F50A8" w:rsidP="005F50A8">
      <w:pPr>
        <w:spacing w:before="120" w:after="120"/>
        <w:ind w:firstLine="360"/>
        <w:jc w:val="both"/>
        <w:rPr>
          <w:rFonts w:ascii="Sylfaen" w:hAnsi="Sylfaen"/>
          <w:sz w:val="22"/>
          <w:szCs w:val="22"/>
        </w:rPr>
      </w:pPr>
      <w:r w:rsidRPr="006234F8">
        <w:rPr>
          <w:rFonts w:ascii="Sylfaen" w:hAnsi="Sylfaen"/>
          <w:sz w:val="22"/>
          <w:szCs w:val="22"/>
        </w:rPr>
        <w:t xml:space="preserve">This sub-module constitutes a sub-module of the HRMIS and is accessible to the </w:t>
      </w:r>
      <w:r w:rsidR="005F4CDF" w:rsidRPr="006234F8">
        <w:rPr>
          <w:rFonts w:ascii="Sylfaen" w:hAnsi="Sylfaen"/>
          <w:sz w:val="22"/>
          <w:szCs w:val="22"/>
        </w:rPr>
        <w:t>senior management</w:t>
      </w:r>
      <w:r w:rsidRPr="006234F8">
        <w:rPr>
          <w:rFonts w:ascii="Sylfaen" w:hAnsi="Sylfaen"/>
          <w:sz w:val="22"/>
          <w:szCs w:val="22"/>
        </w:rPr>
        <w:t xml:space="preserve"> and the PMD department employees in terms of viewing all the SRC position data. Heads of units consider the applications produced by employees and perform the processes connected with their approval. The PMD department employees consider the approved applications and perform the processes of producing the decree and attaching the approved decree to the system. See below the main functionalities of the vacation administration module: </w:t>
      </w:r>
    </w:p>
    <w:p w:rsidR="005F50A8" w:rsidRPr="006234F8" w:rsidRDefault="005F50A8" w:rsidP="004901BD">
      <w:pPr>
        <w:pStyle w:val="ListParagraph"/>
        <w:numPr>
          <w:ilvl w:val="0"/>
          <w:numId w:val="87"/>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System should enable the heads of units and the PMD officers to perform the operations of approving/rejecting/sending for review of application, and the PMD officers – to create the decree on granting vacation or return from vacation. Once the application is approved by the PMD, the option of creating vacation decree should be enabled. In case of rejection, the process is ended. </w:t>
      </w:r>
    </w:p>
    <w:p w:rsidR="005F50A8" w:rsidRPr="006234F8" w:rsidRDefault="005F50A8" w:rsidP="004901BD">
      <w:pPr>
        <w:pStyle w:val="ListParagraph"/>
        <w:numPr>
          <w:ilvl w:val="0"/>
          <w:numId w:val="87"/>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System should enable the heads of units and the PMD officers to consider the vacation applications and the schedule filled by employees, and to conduct the required analysis. </w:t>
      </w:r>
    </w:p>
    <w:p w:rsidR="005F50A8" w:rsidRPr="006234F8" w:rsidRDefault="005F50A8" w:rsidP="005F50A8">
      <w:pPr>
        <w:spacing w:before="120" w:after="120" w:line="259" w:lineRule="auto"/>
        <w:contextualSpacing/>
        <w:jc w:val="both"/>
        <w:rPr>
          <w:rFonts w:ascii="Sylfaen" w:hAnsi="Sylfaen"/>
          <w:sz w:val="22"/>
          <w:szCs w:val="22"/>
        </w:rPr>
      </w:pPr>
      <w:r w:rsidRPr="006234F8">
        <w:rPr>
          <w:rFonts w:ascii="Sylfaen" w:hAnsi="Sylfaen"/>
          <w:sz w:val="22"/>
          <w:szCs w:val="22"/>
        </w:rPr>
        <w:t xml:space="preserve">Vacation administration module is comprised of the following forms. </w:t>
      </w:r>
    </w:p>
    <w:p w:rsidR="005F50A8" w:rsidRPr="006234F8" w:rsidRDefault="005F50A8" w:rsidP="005F50A8">
      <w:pPr>
        <w:spacing w:before="120" w:after="120" w:line="259" w:lineRule="auto"/>
        <w:contextualSpacing/>
        <w:jc w:val="both"/>
        <w:rPr>
          <w:rFonts w:ascii="Sylfaen" w:hAnsi="Sylfaen"/>
          <w:sz w:val="22"/>
          <w:szCs w:val="22"/>
        </w:rPr>
      </w:pPr>
      <w:r w:rsidRPr="006234F8">
        <w:rPr>
          <w:rFonts w:ascii="Sylfaen" w:hAnsi="Sylfaen"/>
          <w:sz w:val="22"/>
          <w:szCs w:val="22"/>
        </w:rPr>
        <w:t xml:space="preserve">Operations connected with applications are performed by the form presented in Table 35 and Figure 35. Here application and schedule management is performed by the head of unit and the PMD employee. </w:t>
      </w:r>
    </w:p>
    <w:p w:rsidR="005F50A8" w:rsidRPr="006234F8" w:rsidRDefault="00BA6109" w:rsidP="00834357">
      <w:pPr>
        <w:pStyle w:val="Caption"/>
        <w:rPr>
          <w:rFonts w:eastAsia="MS Mincho"/>
        </w:rPr>
      </w:pPr>
      <w:bookmarkStart w:id="299" w:name="_Toc449694933"/>
      <w:bookmarkStart w:id="300" w:name="_Toc465180864"/>
      <w:bookmarkStart w:id="301" w:name="_Toc435963981"/>
      <w:bookmarkStart w:id="302" w:name="_Toc439182617"/>
      <w:r w:rsidRPr="006234F8">
        <w:rPr>
          <w:lang w:val="hy-AM"/>
        </w:rPr>
        <w:t>Fig.</w:t>
      </w:r>
      <w:r w:rsidR="00A16CDA" w:rsidRPr="006234F8">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36</w:t>
      </w:r>
      <w:r w:rsidR="00613FD6" w:rsidRPr="006234F8">
        <w:rPr>
          <w:lang w:val="hy-AM"/>
        </w:rPr>
        <w:fldChar w:fldCharType="end"/>
      </w:r>
      <w:r w:rsidR="007C4470">
        <w:rPr>
          <w:rFonts w:eastAsia="MS Mincho" w:hint="eastAsia"/>
        </w:rPr>
        <w:t>.</w:t>
      </w:r>
      <w:r w:rsidR="005F50A8" w:rsidRPr="006234F8">
        <w:rPr>
          <w:rFonts w:eastAsia="MS Mincho"/>
          <w:lang w:val="hy-AM"/>
        </w:rPr>
        <w:t xml:space="preserve"> </w:t>
      </w:r>
      <w:r w:rsidR="005F50A8" w:rsidRPr="006234F8">
        <w:rPr>
          <w:rFonts w:eastAsia="MS Mincho"/>
        </w:rPr>
        <w:t>Vacation application administration</w:t>
      </w:r>
      <w:bookmarkEnd w:id="299"/>
      <w:bookmarkEnd w:id="300"/>
    </w:p>
    <w:p w:rsidR="005F50A8" w:rsidRPr="006234F8" w:rsidRDefault="00044765" w:rsidP="00834357">
      <w:pPr>
        <w:pStyle w:val="Caption"/>
        <w:rPr>
          <w:rFonts w:eastAsia="MS Mincho"/>
        </w:rPr>
      </w:pPr>
      <w:r>
        <w:rPr>
          <w:rFonts w:eastAsia="MS Mincho"/>
          <w:noProof/>
        </w:rPr>
        <w:drawing>
          <wp:inline distT="0" distB="0" distL="0" distR="0">
            <wp:extent cx="6210935" cy="2823845"/>
            <wp:effectExtent l="19050" t="0" r="0" b="0"/>
            <wp:docPr id="246" name="Picture 245" descr="Vacation Management_Vacations_Li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cation Management_Vacations_List.jpg"/>
                    <pic:cNvPicPr/>
                  </pic:nvPicPr>
                  <pic:blipFill>
                    <a:blip r:embed="rId91" cstate="print"/>
                    <a:stretch>
                      <a:fillRect/>
                    </a:stretch>
                  </pic:blipFill>
                  <pic:spPr>
                    <a:xfrm>
                      <a:off x="0" y="0"/>
                      <a:ext cx="6210935" cy="2823845"/>
                    </a:xfrm>
                    <a:prstGeom prst="rect">
                      <a:avLst/>
                    </a:prstGeom>
                  </pic:spPr>
                </pic:pic>
              </a:graphicData>
            </a:graphic>
          </wp:inline>
        </w:drawing>
      </w:r>
      <w:r w:rsidR="005F50A8" w:rsidRPr="006234F8">
        <w:rPr>
          <w:rFonts w:eastAsia="MS Mincho"/>
        </w:rPr>
        <w:t xml:space="preserve"> </w:t>
      </w:r>
      <w:bookmarkEnd w:id="301"/>
      <w:bookmarkEnd w:id="302"/>
    </w:p>
    <w:p w:rsidR="005F50A8" w:rsidRPr="006234F8" w:rsidRDefault="00BA6109" w:rsidP="00834357">
      <w:pPr>
        <w:pStyle w:val="Caption"/>
        <w:rPr>
          <w:rFonts w:eastAsia="MS Mincho"/>
        </w:rPr>
      </w:pPr>
      <w:bookmarkStart w:id="303" w:name="_Toc449694934"/>
      <w:bookmarkStart w:id="304" w:name="_Toc465180865"/>
      <w:bookmarkStart w:id="305" w:name="_Toc435963982"/>
      <w:bookmarkStart w:id="306" w:name="_Toc439182618"/>
      <w:r w:rsidRPr="006234F8">
        <w:rPr>
          <w:lang w:val="hy-AM"/>
        </w:rPr>
        <w:t>Fig.</w:t>
      </w:r>
      <w:r w:rsidR="00A16CDA" w:rsidRPr="006234F8">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37</w:t>
      </w:r>
      <w:r w:rsidR="00613FD6" w:rsidRPr="006234F8">
        <w:rPr>
          <w:lang w:val="hy-AM"/>
        </w:rPr>
        <w:fldChar w:fldCharType="end"/>
      </w:r>
      <w:r w:rsidR="007C4470">
        <w:t>.</w:t>
      </w:r>
      <w:r w:rsidR="005F50A8" w:rsidRPr="006234F8">
        <w:rPr>
          <w:rFonts w:eastAsia="MS Mincho"/>
          <w:lang w:val="hy-AM"/>
        </w:rPr>
        <w:t xml:space="preserve"> Vacation decree report</w:t>
      </w:r>
      <w:bookmarkEnd w:id="303"/>
      <w:bookmarkEnd w:id="304"/>
      <w:r w:rsidR="005F50A8" w:rsidRPr="006234F8">
        <w:rPr>
          <w:rFonts w:eastAsia="MS Mincho"/>
          <w:lang w:val="hy-AM"/>
        </w:rPr>
        <w:t xml:space="preserve"> </w:t>
      </w:r>
      <w:bookmarkEnd w:id="305"/>
      <w:bookmarkEnd w:id="306"/>
    </w:p>
    <w:p w:rsidR="005F50A8" w:rsidRPr="006234F8" w:rsidRDefault="00DA52B0" w:rsidP="005F50A8">
      <w:pPr>
        <w:rPr>
          <w:rFonts w:ascii="Sylfaen" w:eastAsia="MS Mincho" w:hAnsi="Sylfaen"/>
        </w:rPr>
      </w:pPr>
      <w:r w:rsidRPr="006234F8">
        <w:rPr>
          <w:rFonts w:ascii="Sylfaen" w:eastAsia="MS Mincho" w:hAnsi="Sylfaen"/>
          <w:noProof/>
        </w:rPr>
        <w:drawing>
          <wp:inline distT="0" distB="0" distL="0" distR="0">
            <wp:extent cx="4937760" cy="3561084"/>
            <wp:effectExtent l="0" t="0" r="0" b="127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Vacation Management_Decree_Form.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4939800" cy="3562555"/>
                    </a:xfrm>
                    <a:prstGeom prst="rect">
                      <a:avLst/>
                    </a:prstGeom>
                  </pic:spPr>
                </pic:pic>
              </a:graphicData>
            </a:graphic>
          </wp:inline>
        </w:drawing>
      </w:r>
    </w:p>
    <w:p w:rsidR="00E776B9" w:rsidRDefault="00E776B9">
      <w:pPr>
        <w:rPr>
          <w:b/>
          <w:bCs/>
          <w:color w:val="4F81BD" w:themeColor="accent1"/>
          <w:sz w:val="18"/>
          <w:szCs w:val="18"/>
          <w:lang w:val="hy-AM"/>
        </w:rPr>
      </w:pPr>
      <w:bookmarkStart w:id="307" w:name="_Toc449694935"/>
      <w:bookmarkStart w:id="308" w:name="_Toc435963983"/>
      <w:bookmarkStart w:id="309" w:name="_Toc439182619"/>
      <w:r>
        <w:rPr>
          <w:lang w:val="hy-AM"/>
        </w:rPr>
        <w:br w:type="page"/>
      </w:r>
    </w:p>
    <w:p w:rsidR="005F50A8" w:rsidRPr="006234F8" w:rsidRDefault="00BA6109" w:rsidP="00834357">
      <w:pPr>
        <w:pStyle w:val="Caption"/>
      </w:pPr>
      <w:bookmarkStart w:id="310" w:name="_Toc465180866"/>
      <w:r w:rsidRPr="006234F8">
        <w:rPr>
          <w:lang w:val="hy-AM"/>
        </w:rPr>
        <w:t>Fig.</w:t>
      </w:r>
      <w:r w:rsidR="00A16CDA" w:rsidRPr="006234F8">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38</w:t>
      </w:r>
      <w:r w:rsidR="00613FD6" w:rsidRPr="006234F8">
        <w:rPr>
          <w:lang w:val="hy-AM"/>
        </w:rPr>
        <w:fldChar w:fldCharType="end"/>
      </w:r>
      <w:r w:rsidR="007C4470">
        <w:t>.</w:t>
      </w:r>
      <w:r w:rsidR="005F50A8" w:rsidRPr="006234F8">
        <w:rPr>
          <w:lang w:val="hy-AM"/>
        </w:rPr>
        <w:t xml:space="preserve"> Report </w:t>
      </w:r>
      <w:r w:rsidR="005F50A8" w:rsidRPr="006234F8">
        <w:t>of</w:t>
      </w:r>
      <w:r w:rsidR="005F50A8" w:rsidRPr="006234F8">
        <w:rPr>
          <w:lang w:val="hy-AM"/>
        </w:rPr>
        <w:t xml:space="preserve"> decree on return</w:t>
      </w:r>
      <w:r w:rsidR="005F50A8" w:rsidRPr="006234F8">
        <w:t xml:space="preserve"> from</w:t>
      </w:r>
      <w:r w:rsidR="005F50A8" w:rsidRPr="006234F8">
        <w:rPr>
          <w:lang w:val="hy-AM"/>
        </w:rPr>
        <w:t xml:space="preserve"> vacation</w:t>
      </w:r>
      <w:bookmarkEnd w:id="307"/>
      <w:bookmarkEnd w:id="310"/>
      <w:r w:rsidR="005F50A8" w:rsidRPr="006234F8">
        <w:rPr>
          <w:lang w:val="hy-AM"/>
        </w:rPr>
        <w:t xml:space="preserve"> </w:t>
      </w:r>
      <w:bookmarkEnd w:id="308"/>
      <w:bookmarkEnd w:id="309"/>
    </w:p>
    <w:p w:rsidR="005F50A8" w:rsidRPr="006234F8" w:rsidRDefault="00992080" w:rsidP="005F50A8">
      <w:pPr>
        <w:rPr>
          <w:rFonts w:ascii="Sylfaen" w:hAnsi="Sylfaen"/>
        </w:rPr>
      </w:pPr>
      <w:r>
        <w:rPr>
          <w:rFonts w:ascii="Sylfaen" w:hAnsi="Sylfaen"/>
          <w:noProof/>
        </w:rPr>
        <w:drawing>
          <wp:inline distT="0" distB="0" distL="0" distR="0">
            <wp:extent cx="6210935" cy="4356100"/>
            <wp:effectExtent l="19050" t="0" r="0" b="0"/>
            <wp:docPr id="247" name="Picture 246" descr="Vacation Management_Decree_Return_Fo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cation Management_Decree_Return_Form.jpg"/>
                    <pic:cNvPicPr/>
                  </pic:nvPicPr>
                  <pic:blipFill>
                    <a:blip r:embed="rId93" cstate="print"/>
                    <a:stretch>
                      <a:fillRect/>
                    </a:stretch>
                  </pic:blipFill>
                  <pic:spPr>
                    <a:xfrm>
                      <a:off x="0" y="0"/>
                      <a:ext cx="6210935" cy="4356100"/>
                    </a:xfrm>
                    <a:prstGeom prst="rect">
                      <a:avLst/>
                    </a:prstGeom>
                  </pic:spPr>
                </pic:pic>
              </a:graphicData>
            </a:graphic>
          </wp:inline>
        </w:drawing>
      </w:r>
    </w:p>
    <w:p w:rsidR="005F50A8" w:rsidRPr="006234F8" w:rsidRDefault="005F50A8" w:rsidP="005F50A8">
      <w:pPr>
        <w:spacing w:before="120" w:after="120"/>
        <w:rPr>
          <w:rFonts w:ascii="Sylfaen" w:hAnsi="Sylfaen"/>
          <w:lang w:val="hy-AM"/>
        </w:rPr>
      </w:pPr>
    </w:p>
    <w:p w:rsidR="005F50A8" w:rsidRPr="00834357" w:rsidRDefault="00CA4277" w:rsidP="00834357">
      <w:pPr>
        <w:pStyle w:val="Caption"/>
      </w:pPr>
      <w:bookmarkStart w:id="311" w:name="_Toc465180786"/>
      <w:bookmarkStart w:id="312" w:name="_Toc435964071"/>
      <w:r w:rsidRPr="006234F8">
        <w:rPr>
          <w:lang w:val="hy-AM"/>
        </w:rPr>
        <w:t>Table</w:t>
      </w:r>
      <w:r w:rsidRPr="006234F8">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35</w:t>
      </w:r>
      <w:r w:rsidR="00613FD6" w:rsidRPr="006234F8">
        <w:rPr>
          <w:lang w:val="hy-AM"/>
        </w:rPr>
        <w:fldChar w:fldCharType="end"/>
      </w:r>
      <w:r w:rsidR="007C4470">
        <w:t>.</w:t>
      </w:r>
      <w:r w:rsidR="005F50A8" w:rsidRPr="006234F8">
        <w:rPr>
          <w:lang w:val="hy-AM"/>
        </w:rPr>
        <w:t xml:space="preserve"> Vacation application administration form</w:t>
      </w:r>
      <w:bookmarkEnd w:id="311"/>
      <w:r w:rsidR="005F50A8" w:rsidRPr="006234F8">
        <w:rPr>
          <w:lang w:val="hy-AM"/>
        </w:rPr>
        <w:t xml:space="preserve"> </w:t>
      </w:r>
      <w:bookmarkEnd w:id="312"/>
    </w:p>
    <w:tbl>
      <w:tblPr>
        <w:tblW w:w="4906" w:type="pct"/>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17"/>
        <w:gridCol w:w="1105"/>
        <w:gridCol w:w="7"/>
        <w:gridCol w:w="1362"/>
        <w:gridCol w:w="14"/>
        <w:gridCol w:w="1526"/>
        <w:gridCol w:w="14"/>
        <w:gridCol w:w="3864"/>
      </w:tblGrid>
      <w:tr w:rsidR="005F50A8" w:rsidRPr="006234F8" w:rsidTr="00346898">
        <w:trPr>
          <w:cantSplit/>
          <w:tblHeader/>
        </w:trPr>
        <w:tc>
          <w:tcPr>
            <w:tcW w:w="1917"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Field</w:t>
            </w:r>
          </w:p>
        </w:tc>
        <w:tc>
          <w:tcPr>
            <w:tcW w:w="1105"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Type</w:t>
            </w:r>
          </w:p>
        </w:tc>
        <w:tc>
          <w:tcPr>
            <w:tcW w:w="1383" w:type="dxa"/>
            <w:gridSpan w:val="3"/>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rPr>
                <w:rFonts w:ascii="Sylfaen" w:hAnsi="Sylfaen"/>
                <w:sz w:val="20"/>
                <w:szCs w:val="20"/>
              </w:rPr>
            </w:pPr>
            <w:r w:rsidRPr="006234F8">
              <w:rPr>
                <w:rFonts w:ascii="Sylfaen" w:hAnsi="Sylfaen"/>
                <w:sz w:val="20"/>
                <w:szCs w:val="20"/>
              </w:rPr>
              <w:t>Attributes</w:t>
            </w:r>
          </w:p>
        </w:tc>
        <w:tc>
          <w:tcPr>
            <w:tcW w:w="1526" w:type="dxa"/>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rPr>
                <w:rFonts w:ascii="Sylfaen" w:hAnsi="Sylfaen"/>
                <w:sz w:val="20"/>
                <w:szCs w:val="20"/>
              </w:rPr>
            </w:pPr>
            <w:r w:rsidRPr="006234F8">
              <w:rPr>
                <w:rFonts w:ascii="Sylfaen" w:hAnsi="Sylfaen"/>
                <w:sz w:val="20"/>
                <w:szCs w:val="20"/>
              </w:rPr>
              <w:t>Initial value</w:t>
            </w:r>
          </w:p>
        </w:tc>
        <w:tc>
          <w:tcPr>
            <w:tcW w:w="3878" w:type="dxa"/>
            <w:gridSpan w:val="2"/>
            <w:tcBorders>
              <w:top w:val="single" w:sz="4" w:space="0" w:color="auto"/>
              <w:left w:val="single" w:sz="4" w:space="0" w:color="auto"/>
              <w:bottom w:val="single" w:sz="4" w:space="0" w:color="auto"/>
              <w:right w:val="single" w:sz="4" w:space="0" w:color="auto"/>
            </w:tcBorders>
            <w:shd w:val="pct25" w:color="auto" w:fill="auto"/>
            <w:hideMark/>
          </w:tcPr>
          <w:p w:rsidR="005F50A8" w:rsidRPr="006234F8" w:rsidRDefault="005F50A8" w:rsidP="00BA6109">
            <w:pPr>
              <w:rPr>
                <w:rFonts w:ascii="Sylfaen" w:hAnsi="Sylfaen"/>
                <w:sz w:val="20"/>
                <w:szCs w:val="20"/>
              </w:rPr>
            </w:pPr>
            <w:r w:rsidRPr="006234F8">
              <w:rPr>
                <w:rFonts w:ascii="Sylfaen" w:hAnsi="Sylfaen"/>
                <w:sz w:val="20"/>
                <w:szCs w:val="20"/>
              </w:rPr>
              <w:t xml:space="preserve">Description </w:t>
            </w:r>
          </w:p>
        </w:tc>
      </w:tr>
      <w:tr w:rsidR="005F50A8" w:rsidRPr="006234F8" w:rsidTr="00346898">
        <w:trPr>
          <w:cantSplit/>
        </w:trPr>
        <w:tc>
          <w:tcPr>
            <w:tcW w:w="9809" w:type="dxa"/>
            <w:gridSpan w:val="8"/>
            <w:tcBorders>
              <w:top w:val="single" w:sz="4" w:space="0" w:color="auto"/>
              <w:left w:val="single" w:sz="4" w:space="0" w:color="auto"/>
              <w:bottom w:val="single" w:sz="4" w:space="0" w:color="auto"/>
              <w:right w:val="single" w:sz="4" w:space="0" w:color="auto"/>
            </w:tcBorders>
            <w:shd w:val="clear" w:color="auto" w:fill="548DD4"/>
            <w:hideMark/>
          </w:tcPr>
          <w:p w:rsidR="005F50A8" w:rsidRPr="006234F8" w:rsidRDefault="005F50A8" w:rsidP="00BA6109">
            <w:pPr>
              <w:rPr>
                <w:rFonts w:ascii="Sylfaen" w:hAnsi="Sylfaen"/>
                <w:sz w:val="20"/>
                <w:szCs w:val="20"/>
              </w:rPr>
            </w:pPr>
            <w:r w:rsidRPr="006234F8">
              <w:rPr>
                <w:rFonts w:ascii="Sylfaen" w:hAnsi="Sylfaen"/>
                <w:sz w:val="20"/>
                <w:szCs w:val="20"/>
              </w:rPr>
              <w:t xml:space="preserve">Search sector </w:t>
            </w:r>
          </w:p>
        </w:tc>
      </w:tr>
      <w:tr w:rsidR="005F50A8" w:rsidRPr="006234F8" w:rsidTr="00346898">
        <w:trPr>
          <w:cantSplit/>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PSN </w:t>
            </w: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Text Box</w:t>
            </w:r>
          </w:p>
        </w:tc>
        <w:tc>
          <w:tcPr>
            <w:tcW w:w="1383"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Not mandatory</w:t>
            </w:r>
          </w:p>
        </w:tc>
        <w:tc>
          <w:tcPr>
            <w:tcW w:w="1526"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All</w:t>
            </w: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Defines the employee PSN </w:t>
            </w:r>
          </w:p>
        </w:tc>
      </w:tr>
      <w:tr w:rsidR="005F50A8" w:rsidRPr="006234F8" w:rsidTr="00346898">
        <w:trPr>
          <w:cantSplit/>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First Name </w:t>
            </w: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Text Box</w:t>
            </w:r>
          </w:p>
        </w:tc>
        <w:tc>
          <w:tcPr>
            <w:tcW w:w="1383"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Not mandatory</w:t>
            </w:r>
          </w:p>
        </w:tc>
        <w:tc>
          <w:tcPr>
            <w:tcW w:w="1526"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All</w:t>
            </w: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Defines the employee first name field </w:t>
            </w:r>
          </w:p>
        </w:tc>
      </w:tr>
      <w:tr w:rsidR="005F50A8" w:rsidRPr="006234F8" w:rsidTr="00346898">
        <w:trPr>
          <w:cantSplit/>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Surname </w:t>
            </w: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Text Box</w:t>
            </w:r>
          </w:p>
        </w:tc>
        <w:tc>
          <w:tcPr>
            <w:tcW w:w="1383"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Not mandatory</w:t>
            </w:r>
          </w:p>
        </w:tc>
        <w:tc>
          <w:tcPr>
            <w:tcW w:w="1526"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All</w:t>
            </w: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Defines the employee surname field </w:t>
            </w:r>
          </w:p>
        </w:tc>
      </w:tr>
      <w:tr w:rsidR="005F50A8" w:rsidRPr="006234F8" w:rsidTr="00346898">
        <w:trPr>
          <w:cantSplit/>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Paternal name </w:t>
            </w: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Text Box</w:t>
            </w:r>
          </w:p>
        </w:tc>
        <w:tc>
          <w:tcPr>
            <w:tcW w:w="1383"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Not mandatory</w:t>
            </w:r>
          </w:p>
        </w:tc>
        <w:tc>
          <w:tcPr>
            <w:tcW w:w="1526"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All</w:t>
            </w: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Defines the employee paternal name field </w:t>
            </w:r>
          </w:p>
        </w:tc>
      </w:tr>
      <w:tr w:rsidR="005F50A8" w:rsidRPr="006234F8" w:rsidTr="00346898">
        <w:trPr>
          <w:cantSplit/>
          <w:trHeight w:val="251"/>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Sex </w:t>
            </w: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Dropdown</w:t>
            </w:r>
          </w:p>
        </w:tc>
        <w:tc>
          <w:tcPr>
            <w:tcW w:w="1383"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Not mandatory</w:t>
            </w:r>
          </w:p>
        </w:tc>
        <w:tc>
          <w:tcPr>
            <w:tcW w:w="1526"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All</w:t>
            </w: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Defines the employee sex. Contains the following values:</w:t>
            </w:r>
            <w:r w:rsidRPr="006234F8">
              <w:rPr>
                <w:rFonts w:ascii="Sylfaen" w:hAnsi="Sylfaen"/>
                <w:sz w:val="20"/>
                <w:szCs w:val="20"/>
                <w:lang w:val="hy-AM"/>
              </w:rPr>
              <w:t xml:space="preserve"> </w:t>
            </w:r>
          </w:p>
          <w:p w:rsidR="005F50A8" w:rsidRPr="006234F8" w:rsidRDefault="005F50A8" w:rsidP="004901BD">
            <w:pPr>
              <w:pStyle w:val="ListParagraph"/>
              <w:numPr>
                <w:ilvl w:val="0"/>
                <w:numId w:val="82"/>
              </w:numPr>
              <w:rPr>
                <w:rFonts w:ascii="Sylfaen" w:hAnsi="Sylfaen"/>
                <w:sz w:val="20"/>
                <w:szCs w:val="20"/>
                <w:lang w:val="hy-AM"/>
              </w:rPr>
            </w:pPr>
            <w:r w:rsidRPr="006234F8">
              <w:rPr>
                <w:rFonts w:ascii="Sylfaen" w:hAnsi="Sylfaen"/>
                <w:sz w:val="20"/>
                <w:szCs w:val="20"/>
              </w:rPr>
              <w:t xml:space="preserve">All </w:t>
            </w:r>
          </w:p>
          <w:p w:rsidR="005F50A8" w:rsidRPr="006234F8" w:rsidRDefault="005F50A8" w:rsidP="004901BD">
            <w:pPr>
              <w:pStyle w:val="ListParagraph"/>
              <w:numPr>
                <w:ilvl w:val="0"/>
                <w:numId w:val="82"/>
              </w:numPr>
              <w:rPr>
                <w:rFonts w:ascii="Sylfaen" w:hAnsi="Sylfaen"/>
                <w:sz w:val="20"/>
                <w:szCs w:val="20"/>
                <w:lang w:val="hy-AM"/>
              </w:rPr>
            </w:pPr>
            <w:r w:rsidRPr="006234F8">
              <w:rPr>
                <w:rFonts w:ascii="Sylfaen" w:hAnsi="Sylfaen"/>
                <w:sz w:val="20"/>
                <w:szCs w:val="20"/>
              </w:rPr>
              <w:t xml:space="preserve">Male </w:t>
            </w:r>
          </w:p>
          <w:p w:rsidR="005F50A8" w:rsidRPr="006234F8" w:rsidRDefault="005F50A8" w:rsidP="004901BD">
            <w:pPr>
              <w:pStyle w:val="ListParagraph"/>
              <w:numPr>
                <w:ilvl w:val="0"/>
                <w:numId w:val="82"/>
              </w:numPr>
              <w:rPr>
                <w:rFonts w:ascii="Sylfaen" w:hAnsi="Sylfaen"/>
                <w:sz w:val="20"/>
                <w:szCs w:val="20"/>
                <w:lang w:val="hy-AM"/>
              </w:rPr>
            </w:pPr>
            <w:r w:rsidRPr="006234F8">
              <w:rPr>
                <w:rFonts w:ascii="Sylfaen" w:hAnsi="Sylfaen"/>
                <w:sz w:val="20"/>
                <w:szCs w:val="20"/>
              </w:rPr>
              <w:t xml:space="preserve">Female </w:t>
            </w:r>
          </w:p>
        </w:tc>
      </w:tr>
      <w:tr w:rsidR="005F50A8" w:rsidRPr="006234F8" w:rsidTr="00346898">
        <w:trPr>
          <w:cantSplit/>
          <w:trHeight w:val="251"/>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color w:val="000000"/>
                <w:sz w:val="20"/>
                <w:szCs w:val="20"/>
              </w:rPr>
              <w:t xml:space="preserve">Direct management unit </w:t>
            </w: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Dropdown</w:t>
            </w:r>
          </w:p>
        </w:tc>
        <w:tc>
          <w:tcPr>
            <w:tcW w:w="1383"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Not mandatory</w:t>
            </w:r>
          </w:p>
        </w:tc>
        <w:tc>
          <w:tcPr>
            <w:tcW w:w="1526"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All</w:t>
            </w: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Defines the list of such SRC units, which represent the direct management unit of the position held by the searched employee; it contains the name list and “All” value. As regard to the heads of units, only their subordinate units are displayed.  </w:t>
            </w:r>
          </w:p>
        </w:tc>
      </w:tr>
      <w:tr w:rsidR="005F50A8" w:rsidRPr="006234F8" w:rsidTr="00346898">
        <w:trPr>
          <w:cantSplit/>
          <w:trHeight w:val="251"/>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Unit </w:t>
            </w: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Dropdown</w:t>
            </w:r>
          </w:p>
        </w:tc>
        <w:tc>
          <w:tcPr>
            <w:tcW w:w="1383"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Not mandatory</w:t>
            </w:r>
          </w:p>
        </w:tc>
        <w:tc>
          <w:tcPr>
            <w:tcW w:w="1526"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All</w:t>
            </w: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Defines the list of the SRC units. It contains such name list and “All” value. As regard to the heads of units, only their subordinate units are displayed.  </w:t>
            </w:r>
          </w:p>
        </w:tc>
      </w:tr>
      <w:tr w:rsidR="005F50A8" w:rsidRPr="006234F8" w:rsidTr="00346898">
        <w:trPr>
          <w:cantSplit/>
          <w:trHeight w:val="251"/>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Position </w:t>
            </w: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Dropdown</w:t>
            </w:r>
          </w:p>
        </w:tc>
        <w:tc>
          <w:tcPr>
            <w:tcW w:w="1383"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Not mandatory</w:t>
            </w:r>
          </w:p>
        </w:tc>
        <w:tc>
          <w:tcPr>
            <w:tcW w:w="1526"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All</w:t>
            </w: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Defines the name list of employee positions. It contains the name list and “All” value.</w:t>
            </w:r>
          </w:p>
        </w:tc>
      </w:tr>
      <w:tr w:rsidR="005F50A8" w:rsidRPr="006234F8" w:rsidTr="00346898">
        <w:trPr>
          <w:trHeight w:val="251"/>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Vacation type </w:t>
            </w: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Dropdown</w:t>
            </w:r>
          </w:p>
        </w:tc>
        <w:tc>
          <w:tcPr>
            <w:tcW w:w="1383"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Not mandatory</w:t>
            </w:r>
          </w:p>
        </w:tc>
        <w:tc>
          <w:tcPr>
            <w:tcW w:w="1526"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All</w:t>
            </w: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Defines the name list of vacation types; it contains the name list and “All” value. Potential values are:</w:t>
            </w:r>
          </w:p>
          <w:p w:rsidR="005F50A8" w:rsidRPr="006234F8" w:rsidRDefault="005F50A8" w:rsidP="004901BD">
            <w:pPr>
              <w:pStyle w:val="ListParagraph"/>
              <w:numPr>
                <w:ilvl w:val="0"/>
                <w:numId w:val="125"/>
              </w:numPr>
              <w:rPr>
                <w:rFonts w:ascii="Sylfaen" w:hAnsi="Sylfaen"/>
                <w:sz w:val="20"/>
                <w:szCs w:val="20"/>
              </w:rPr>
            </w:pPr>
            <w:r w:rsidRPr="006234F8">
              <w:rPr>
                <w:rFonts w:ascii="Sylfaen" w:hAnsi="Sylfaen"/>
                <w:sz w:val="20"/>
                <w:szCs w:val="20"/>
              </w:rPr>
              <w:t xml:space="preserve">Annual </w:t>
            </w:r>
          </w:p>
          <w:p w:rsidR="005F50A8" w:rsidRPr="006234F8" w:rsidRDefault="005F50A8" w:rsidP="004901BD">
            <w:pPr>
              <w:pStyle w:val="ListParagraph"/>
              <w:numPr>
                <w:ilvl w:val="0"/>
                <w:numId w:val="125"/>
              </w:numPr>
              <w:rPr>
                <w:rFonts w:ascii="Sylfaen" w:hAnsi="Sylfaen"/>
                <w:sz w:val="20"/>
                <w:szCs w:val="20"/>
              </w:rPr>
            </w:pPr>
            <w:r w:rsidRPr="006234F8">
              <w:rPr>
                <w:rFonts w:ascii="Sylfaen" w:hAnsi="Sylfaen"/>
                <w:sz w:val="20"/>
                <w:szCs w:val="20"/>
              </w:rPr>
              <w:t xml:space="preserve">Temporary incapacity </w:t>
            </w:r>
          </w:p>
          <w:p w:rsidR="005F50A8" w:rsidRPr="006234F8" w:rsidRDefault="005F50A8" w:rsidP="004901BD">
            <w:pPr>
              <w:pStyle w:val="ListParagraph"/>
              <w:numPr>
                <w:ilvl w:val="0"/>
                <w:numId w:val="125"/>
              </w:numPr>
              <w:rPr>
                <w:rFonts w:ascii="Sylfaen" w:hAnsi="Sylfaen"/>
                <w:sz w:val="20"/>
                <w:szCs w:val="20"/>
              </w:rPr>
            </w:pPr>
            <w:r w:rsidRPr="006234F8">
              <w:rPr>
                <w:rFonts w:ascii="Sylfaen" w:hAnsi="Sylfaen"/>
                <w:sz w:val="20"/>
                <w:szCs w:val="20"/>
              </w:rPr>
              <w:t>P</w:t>
            </w:r>
            <w:r w:rsidRPr="006234F8">
              <w:rPr>
                <w:rFonts w:ascii="Sylfaen" w:hAnsi="Sylfaen"/>
                <w:sz w:val="20"/>
                <w:szCs w:val="20"/>
                <w:lang w:val="hy-AM"/>
              </w:rPr>
              <w:t>regnancy and maternity</w:t>
            </w:r>
            <w:r w:rsidRPr="006234F8">
              <w:rPr>
                <w:rFonts w:ascii="Sylfaen" w:hAnsi="Sylfaen"/>
                <w:sz w:val="20"/>
                <w:szCs w:val="20"/>
              </w:rPr>
              <w:t xml:space="preserve"> vacation</w:t>
            </w:r>
          </w:p>
          <w:p w:rsidR="005F50A8" w:rsidRPr="006234F8" w:rsidRDefault="005F50A8" w:rsidP="004901BD">
            <w:pPr>
              <w:pStyle w:val="ListParagraph"/>
              <w:numPr>
                <w:ilvl w:val="0"/>
                <w:numId w:val="125"/>
              </w:numPr>
              <w:rPr>
                <w:rFonts w:ascii="Sylfaen" w:hAnsi="Sylfaen"/>
                <w:sz w:val="20"/>
                <w:szCs w:val="20"/>
              </w:rPr>
            </w:pPr>
            <w:r w:rsidRPr="006234F8">
              <w:rPr>
                <w:rFonts w:ascii="Sylfaen" w:hAnsi="Sylfaen"/>
                <w:sz w:val="20"/>
                <w:szCs w:val="20"/>
              </w:rPr>
              <w:t>Educational</w:t>
            </w:r>
          </w:p>
          <w:p w:rsidR="005F50A8" w:rsidRPr="006234F8" w:rsidRDefault="005F50A8" w:rsidP="004901BD">
            <w:pPr>
              <w:pStyle w:val="ListParagraph"/>
              <w:numPr>
                <w:ilvl w:val="0"/>
                <w:numId w:val="125"/>
              </w:numPr>
              <w:rPr>
                <w:rFonts w:ascii="Sylfaen" w:hAnsi="Sylfaen"/>
                <w:sz w:val="20"/>
                <w:szCs w:val="20"/>
              </w:rPr>
            </w:pPr>
            <w:r w:rsidRPr="006234F8">
              <w:rPr>
                <w:rFonts w:ascii="Sylfaen" w:hAnsi="Sylfaen"/>
                <w:sz w:val="20"/>
                <w:szCs w:val="20"/>
              </w:rPr>
              <w:t>Unpaid</w:t>
            </w:r>
          </w:p>
          <w:p w:rsidR="005F50A8" w:rsidRPr="006234F8" w:rsidRDefault="005F50A8" w:rsidP="004901BD">
            <w:pPr>
              <w:pStyle w:val="ListParagraph"/>
              <w:numPr>
                <w:ilvl w:val="0"/>
                <w:numId w:val="125"/>
              </w:numPr>
              <w:rPr>
                <w:rFonts w:ascii="Sylfaen" w:hAnsi="Sylfaen"/>
                <w:sz w:val="20"/>
                <w:szCs w:val="20"/>
              </w:rPr>
            </w:pPr>
            <w:r w:rsidRPr="006234F8">
              <w:rPr>
                <w:rFonts w:ascii="Sylfaen" w:hAnsi="Sylfaen"/>
                <w:sz w:val="20"/>
                <w:szCs w:val="20"/>
              </w:rPr>
              <w:t xml:space="preserve">Care for up to </w:t>
            </w:r>
            <w:r w:rsidR="001E25FA" w:rsidRPr="006234F8">
              <w:rPr>
                <w:rFonts w:ascii="Sylfaen" w:hAnsi="Sylfaen"/>
                <w:sz w:val="20"/>
                <w:szCs w:val="20"/>
              </w:rPr>
              <w:t>3-year-old</w:t>
            </w:r>
            <w:r w:rsidRPr="006234F8">
              <w:rPr>
                <w:rFonts w:ascii="Sylfaen" w:hAnsi="Sylfaen"/>
                <w:sz w:val="20"/>
                <w:szCs w:val="20"/>
              </w:rPr>
              <w:t xml:space="preserve"> child</w:t>
            </w:r>
          </w:p>
          <w:p w:rsidR="005F50A8" w:rsidRPr="006234F8" w:rsidRDefault="005F50A8" w:rsidP="004901BD">
            <w:pPr>
              <w:pStyle w:val="ListParagraph"/>
              <w:numPr>
                <w:ilvl w:val="0"/>
                <w:numId w:val="125"/>
              </w:numPr>
              <w:rPr>
                <w:rFonts w:ascii="Sylfaen" w:hAnsi="Sylfaen"/>
                <w:sz w:val="20"/>
                <w:szCs w:val="20"/>
              </w:rPr>
            </w:pPr>
            <w:r w:rsidRPr="006234F8">
              <w:rPr>
                <w:rFonts w:ascii="Sylfaen" w:hAnsi="Sylfaen"/>
                <w:sz w:val="20"/>
                <w:szCs w:val="20"/>
              </w:rPr>
              <w:t>Fulfilling State or social obligations</w:t>
            </w:r>
          </w:p>
        </w:tc>
      </w:tr>
      <w:tr w:rsidR="005F50A8" w:rsidRPr="006234F8" w:rsidTr="00346898">
        <w:trPr>
          <w:cantSplit/>
          <w:trHeight w:val="251"/>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Start   of vacation </w:t>
            </w: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lang w:val="ru-RU"/>
              </w:rPr>
              <w:t>Calendar box</w:t>
            </w:r>
          </w:p>
        </w:tc>
        <w:tc>
          <w:tcPr>
            <w:tcW w:w="1383"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Not mandatory</w:t>
            </w:r>
          </w:p>
        </w:tc>
        <w:tc>
          <w:tcPr>
            <w:tcW w:w="1526"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Current date</w:t>
            </w: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lang w:val="hy-AM"/>
              </w:rPr>
              <w:t xml:space="preserve">Defines the date of </w:t>
            </w:r>
            <w:r w:rsidRPr="006234F8">
              <w:rPr>
                <w:rFonts w:ascii="Sylfaen" w:hAnsi="Sylfaen"/>
                <w:sz w:val="20"/>
                <w:szCs w:val="20"/>
              </w:rPr>
              <w:t xml:space="preserve">the </w:t>
            </w:r>
            <w:r w:rsidRPr="006234F8">
              <w:rPr>
                <w:rFonts w:ascii="Sylfaen" w:hAnsi="Sylfaen"/>
                <w:sz w:val="20"/>
                <w:szCs w:val="20"/>
                <w:lang w:val="hy-AM"/>
              </w:rPr>
              <w:t xml:space="preserve">Start   of </w:t>
            </w:r>
            <w:r w:rsidRPr="006234F8">
              <w:rPr>
                <w:rFonts w:ascii="Sylfaen" w:hAnsi="Sylfaen"/>
                <w:sz w:val="20"/>
                <w:szCs w:val="20"/>
              </w:rPr>
              <w:t>vacation</w:t>
            </w:r>
            <w:r w:rsidRPr="006234F8">
              <w:rPr>
                <w:rFonts w:ascii="Sylfaen" w:hAnsi="Sylfaen"/>
                <w:sz w:val="20"/>
                <w:szCs w:val="20"/>
                <w:lang w:val="hy-AM"/>
              </w:rPr>
              <w:t xml:space="preserve">. </w:t>
            </w:r>
            <w:r w:rsidRPr="006234F8">
              <w:rPr>
                <w:rFonts w:ascii="Sylfaen" w:hAnsi="Sylfaen"/>
                <w:sz w:val="20"/>
                <w:szCs w:val="20"/>
              </w:rPr>
              <w:t xml:space="preserve">For application on return from vacation, defines the date of return as stated in the application on return from vacation. </w:t>
            </w:r>
          </w:p>
        </w:tc>
      </w:tr>
      <w:tr w:rsidR="005F50A8" w:rsidRPr="006234F8" w:rsidTr="00346898">
        <w:trPr>
          <w:cantSplit/>
          <w:trHeight w:val="251"/>
        </w:trPr>
        <w:tc>
          <w:tcPr>
            <w:tcW w:w="1917"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End of vac</w:t>
            </w:r>
            <w:r w:rsidRPr="006234F8">
              <w:rPr>
                <w:rFonts w:ascii="Sylfaen" w:hAnsi="Sylfaen"/>
                <w:sz w:val="20"/>
                <w:szCs w:val="20"/>
              </w:rPr>
              <w:t xml:space="preserve">ation </w:t>
            </w:r>
          </w:p>
          <w:p w:rsidR="005F50A8" w:rsidRPr="006234F8" w:rsidRDefault="005F50A8" w:rsidP="00BA6109">
            <w:pPr>
              <w:ind w:firstLine="720"/>
              <w:rPr>
                <w:rFonts w:ascii="Sylfaen" w:hAnsi="Sylfaen"/>
                <w:sz w:val="20"/>
                <w:szCs w:val="20"/>
                <w:lang w:val="hy-AM"/>
              </w:rPr>
            </w:pP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lang w:val="ru-RU"/>
              </w:rPr>
              <w:t>Calendar box</w:t>
            </w:r>
          </w:p>
        </w:tc>
        <w:tc>
          <w:tcPr>
            <w:tcW w:w="1383"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Not mandatory</w:t>
            </w:r>
          </w:p>
        </w:tc>
        <w:tc>
          <w:tcPr>
            <w:tcW w:w="1526"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Current date</w:t>
            </w: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Defines the date of the end of vacation. </w:t>
            </w:r>
          </w:p>
        </w:tc>
      </w:tr>
      <w:tr w:rsidR="005F50A8" w:rsidRPr="006234F8" w:rsidTr="00346898">
        <w:trPr>
          <w:cantSplit/>
          <w:trHeight w:val="251"/>
        </w:trPr>
        <w:tc>
          <w:tcPr>
            <w:tcW w:w="1917"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Vacation year </w:t>
            </w:r>
          </w:p>
          <w:p w:rsidR="005F50A8" w:rsidRPr="006234F8" w:rsidRDefault="005F50A8" w:rsidP="00BA6109">
            <w:pPr>
              <w:ind w:firstLine="720"/>
              <w:rPr>
                <w:rFonts w:ascii="Sylfaen" w:hAnsi="Sylfaen"/>
                <w:sz w:val="20"/>
                <w:szCs w:val="20"/>
                <w:lang w:val="hy-AM"/>
              </w:rPr>
            </w:pP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lang w:val="hy-AM"/>
              </w:rPr>
              <w:t>Text box</w:t>
            </w:r>
          </w:p>
        </w:tc>
        <w:tc>
          <w:tcPr>
            <w:tcW w:w="1383"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Not mandatory</w:t>
            </w:r>
          </w:p>
        </w:tc>
        <w:tc>
          <w:tcPr>
            <w:tcW w:w="1526"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Current date</w:t>
            </w: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Defines the year of going on vacation. </w:t>
            </w:r>
          </w:p>
        </w:tc>
      </w:tr>
      <w:tr w:rsidR="005F50A8" w:rsidRPr="006234F8" w:rsidTr="007C4470">
        <w:trPr>
          <w:trHeight w:val="251"/>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Status</w:t>
            </w: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lang w:val="ru-RU"/>
              </w:rPr>
              <w:t>Drop Down</w:t>
            </w:r>
          </w:p>
        </w:tc>
        <w:tc>
          <w:tcPr>
            <w:tcW w:w="1383"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Not mandatory</w:t>
            </w:r>
          </w:p>
        </w:tc>
        <w:tc>
          <w:tcPr>
            <w:tcW w:w="1526"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All</w:t>
            </w: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Defines the status of vacation application. Potential values are: </w:t>
            </w:r>
          </w:p>
          <w:p w:rsidR="005F50A8" w:rsidRPr="006234F8" w:rsidRDefault="005F50A8" w:rsidP="004901BD">
            <w:pPr>
              <w:pStyle w:val="ListParagraph"/>
              <w:numPr>
                <w:ilvl w:val="0"/>
                <w:numId w:val="83"/>
              </w:numPr>
              <w:rPr>
                <w:rFonts w:ascii="Sylfaen" w:hAnsi="Sylfaen"/>
                <w:sz w:val="20"/>
                <w:szCs w:val="20"/>
                <w:lang w:val="hy-AM"/>
              </w:rPr>
            </w:pPr>
            <w:r w:rsidRPr="006234F8">
              <w:rPr>
                <w:rFonts w:ascii="Sylfaen" w:hAnsi="Sylfaen"/>
                <w:sz w:val="20"/>
                <w:szCs w:val="20"/>
              </w:rPr>
              <w:t xml:space="preserve">All </w:t>
            </w:r>
          </w:p>
          <w:p w:rsidR="005F50A8" w:rsidRPr="006234F8" w:rsidRDefault="005F50A8" w:rsidP="004901BD">
            <w:pPr>
              <w:pStyle w:val="ListParagraph"/>
              <w:numPr>
                <w:ilvl w:val="0"/>
                <w:numId w:val="83"/>
              </w:numPr>
              <w:rPr>
                <w:rFonts w:ascii="Sylfaen" w:hAnsi="Sylfaen"/>
                <w:sz w:val="20"/>
                <w:szCs w:val="20"/>
                <w:lang w:val="hy-AM"/>
              </w:rPr>
            </w:pPr>
            <w:r w:rsidRPr="006234F8">
              <w:rPr>
                <w:rFonts w:ascii="Sylfaen" w:hAnsi="Sylfaen"/>
                <w:sz w:val="20"/>
                <w:szCs w:val="20"/>
              </w:rPr>
              <w:t xml:space="preserve">New application </w:t>
            </w:r>
          </w:p>
          <w:p w:rsidR="005F50A8" w:rsidRPr="006234F8" w:rsidRDefault="005F50A8" w:rsidP="004901BD">
            <w:pPr>
              <w:pStyle w:val="ListParagraph"/>
              <w:numPr>
                <w:ilvl w:val="0"/>
                <w:numId w:val="83"/>
              </w:numPr>
              <w:rPr>
                <w:rFonts w:ascii="Sylfaen" w:hAnsi="Sylfaen"/>
                <w:sz w:val="20"/>
                <w:szCs w:val="20"/>
                <w:lang w:val="hy-AM"/>
              </w:rPr>
            </w:pPr>
            <w:r w:rsidRPr="006234F8">
              <w:rPr>
                <w:rFonts w:ascii="Sylfaen" w:hAnsi="Sylfaen"/>
                <w:sz w:val="20"/>
                <w:szCs w:val="20"/>
              </w:rPr>
              <w:t xml:space="preserve">Sent for approval </w:t>
            </w:r>
            <w:r w:rsidRPr="006234F8">
              <w:rPr>
                <w:rFonts w:ascii="Sylfaen" w:hAnsi="Sylfaen"/>
                <w:sz w:val="20"/>
                <w:szCs w:val="20"/>
                <w:lang w:val="hy-AM"/>
              </w:rPr>
              <w:t xml:space="preserve"> </w:t>
            </w:r>
          </w:p>
          <w:p w:rsidR="005F50A8" w:rsidRPr="006234F8" w:rsidRDefault="005F50A8" w:rsidP="004901BD">
            <w:pPr>
              <w:pStyle w:val="ListParagraph"/>
              <w:numPr>
                <w:ilvl w:val="0"/>
                <w:numId w:val="83"/>
              </w:numPr>
              <w:rPr>
                <w:rFonts w:ascii="Sylfaen" w:hAnsi="Sylfaen"/>
                <w:sz w:val="20"/>
                <w:szCs w:val="20"/>
                <w:lang w:val="hy-AM"/>
              </w:rPr>
            </w:pPr>
            <w:r w:rsidRPr="006234F8">
              <w:rPr>
                <w:rFonts w:ascii="Sylfaen" w:hAnsi="Sylfaen"/>
                <w:sz w:val="20"/>
                <w:szCs w:val="20"/>
              </w:rPr>
              <w:t xml:space="preserve">Approved </w:t>
            </w:r>
          </w:p>
          <w:p w:rsidR="005F50A8" w:rsidRPr="006234F8" w:rsidRDefault="005F50A8" w:rsidP="004901BD">
            <w:pPr>
              <w:pStyle w:val="ListParagraph"/>
              <w:numPr>
                <w:ilvl w:val="0"/>
                <w:numId w:val="83"/>
              </w:numPr>
              <w:rPr>
                <w:rFonts w:ascii="Sylfaen" w:hAnsi="Sylfaen"/>
                <w:sz w:val="20"/>
                <w:szCs w:val="20"/>
                <w:lang w:val="hy-AM"/>
              </w:rPr>
            </w:pPr>
            <w:r w:rsidRPr="006234F8">
              <w:rPr>
                <w:rFonts w:ascii="Sylfaen" w:hAnsi="Sylfaen"/>
                <w:sz w:val="20"/>
                <w:szCs w:val="20"/>
              </w:rPr>
              <w:t xml:space="preserve">Rejected </w:t>
            </w:r>
          </w:p>
          <w:p w:rsidR="005F50A8" w:rsidRPr="006234F8" w:rsidRDefault="005F50A8" w:rsidP="004901BD">
            <w:pPr>
              <w:pStyle w:val="ListParagraph"/>
              <w:numPr>
                <w:ilvl w:val="0"/>
                <w:numId w:val="83"/>
              </w:numPr>
              <w:rPr>
                <w:rFonts w:ascii="Sylfaen" w:hAnsi="Sylfaen"/>
                <w:sz w:val="20"/>
                <w:szCs w:val="20"/>
                <w:lang w:val="hy-AM"/>
              </w:rPr>
            </w:pPr>
            <w:r w:rsidRPr="006234F8">
              <w:rPr>
                <w:rFonts w:ascii="Sylfaen" w:hAnsi="Sylfaen"/>
                <w:sz w:val="20"/>
                <w:szCs w:val="20"/>
              </w:rPr>
              <w:t xml:space="preserve">Sent for review </w:t>
            </w:r>
          </w:p>
          <w:p w:rsidR="005F50A8" w:rsidRPr="006234F8" w:rsidRDefault="005F50A8" w:rsidP="004901BD">
            <w:pPr>
              <w:pStyle w:val="ListParagraph"/>
              <w:numPr>
                <w:ilvl w:val="0"/>
                <w:numId w:val="83"/>
              </w:numPr>
              <w:rPr>
                <w:rFonts w:ascii="Sylfaen" w:hAnsi="Sylfaen"/>
                <w:sz w:val="20"/>
                <w:szCs w:val="20"/>
                <w:lang w:val="hy-AM"/>
              </w:rPr>
            </w:pPr>
            <w:r w:rsidRPr="006234F8">
              <w:rPr>
                <w:rFonts w:ascii="Sylfaen" w:hAnsi="Sylfaen"/>
                <w:sz w:val="20"/>
                <w:szCs w:val="20"/>
              </w:rPr>
              <w:t xml:space="preserve">Decree produced </w:t>
            </w:r>
          </w:p>
          <w:p w:rsidR="005F50A8" w:rsidRPr="006234F8" w:rsidRDefault="005F50A8" w:rsidP="004901BD">
            <w:pPr>
              <w:pStyle w:val="ListParagraph"/>
              <w:numPr>
                <w:ilvl w:val="0"/>
                <w:numId w:val="83"/>
              </w:numPr>
              <w:rPr>
                <w:rFonts w:ascii="Sylfaen" w:hAnsi="Sylfaen"/>
                <w:sz w:val="20"/>
                <w:szCs w:val="20"/>
                <w:lang w:val="hy-AM"/>
              </w:rPr>
            </w:pPr>
            <w:r w:rsidRPr="006234F8">
              <w:rPr>
                <w:rFonts w:ascii="Sylfaen" w:hAnsi="Sylfaen"/>
                <w:sz w:val="20"/>
                <w:szCs w:val="20"/>
              </w:rPr>
              <w:t xml:space="preserve">Decree approved </w:t>
            </w:r>
          </w:p>
          <w:p w:rsidR="005F50A8" w:rsidRPr="006234F8" w:rsidRDefault="005F50A8" w:rsidP="00BA6109">
            <w:pPr>
              <w:rPr>
                <w:rFonts w:ascii="Sylfaen" w:hAnsi="Sylfaen"/>
                <w:sz w:val="20"/>
                <w:szCs w:val="20"/>
              </w:rPr>
            </w:pPr>
            <w:r w:rsidRPr="006234F8">
              <w:rPr>
                <w:rFonts w:ascii="Sylfaen" w:hAnsi="Sylfaen"/>
                <w:sz w:val="20"/>
                <w:szCs w:val="20"/>
              </w:rPr>
              <w:t>Newly created applications have “New application” status</w:t>
            </w:r>
          </w:p>
          <w:p w:rsidR="005F50A8" w:rsidRPr="006234F8" w:rsidRDefault="005F50A8" w:rsidP="00BA6109">
            <w:pPr>
              <w:rPr>
                <w:rFonts w:ascii="Sylfaen" w:hAnsi="Sylfaen"/>
                <w:sz w:val="20"/>
                <w:szCs w:val="20"/>
              </w:rPr>
            </w:pPr>
            <w:r w:rsidRPr="006234F8">
              <w:rPr>
                <w:rFonts w:ascii="Sylfaen" w:hAnsi="Sylfaen"/>
                <w:sz w:val="20"/>
                <w:szCs w:val="20"/>
              </w:rPr>
              <w:t>Applications gains “Sent for approval” status when being sent by employee for approval</w:t>
            </w:r>
          </w:p>
          <w:p w:rsidR="005F50A8" w:rsidRPr="006234F8" w:rsidRDefault="005F50A8" w:rsidP="00BA6109">
            <w:pPr>
              <w:rPr>
                <w:rFonts w:ascii="Sylfaen" w:hAnsi="Sylfaen"/>
                <w:sz w:val="20"/>
                <w:szCs w:val="20"/>
              </w:rPr>
            </w:pPr>
            <w:r w:rsidRPr="006234F8">
              <w:rPr>
                <w:rFonts w:ascii="Sylfaen" w:hAnsi="Sylfaen"/>
                <w:sz w:val="20"/>
                <w:szCs w:val="20"/>
              </w:rPr>
              <w:t>Applications approved by head of unit and the PMD Head have “Approved” status</w:t>
            </w:r>
          </w:p>
          <w:p w:rsidR="005F50A8" w:rsidRPr="006234F8" w:rsidRDefault="005F50A8" w:rsidP="00BA6109">
            <w:pPr>
              <w:rPr>
                <w:rFonts w:ascii="Sylfaen" w:hAnsi="Sylfaen"/>
                <w:sz w:val="20"/>
                <w:szCs w:val="20"/>
              </w:rPr>
            </w:pPr>
            <w:r w:rsidRPr="006234F8">
              <w:rPr>
                <w:rFonts w:ascii="Sylfaen" w:hAnsi="Sylfaen"/>
                <w:sz w:val="20"/>
                <w:szCs w:val="20"/>
              </w:rPr>
              <w:t>Applications rejected by head of unit and the PMD Head have “Rejected” status</w:t>
            </w:r>
          </w:p>
          <w:p w:rsidR="005F50A8" w:rsidRPr="006234F8" w:rsidRDefault="005F50A8" w:rsidP="00BA6109">
            <w:pPr>
              <w:rPr>
                <w:rFonts w:ascii="Sylfaen" w:hAnsi="Sylfaen"/>
                <w:sz w:val="20"/>
                <w:szCs w:val="20"/>
              </w:rPr>
            </w:pPr>
            <w:r w:rsidRPr="006234F8">
              <w:rPr>
                <w:rFonts w:ascii="Sylfaen" w:hAnsi="Sylfaen"/>
                <w:sz w:val="20"/>
                <w:szCs w:val="20"/>
              </w:rPr>
              <w:t xml:space="preserve">Applications sent by head of unit and the PMD </w:t>
            </w:r>
            <w:r w:rsidR="001E25FA" w:rsidRPr="006234F8">
              <w:rPr>
                <w:rFonts w:ascii="Sylfaen" w:hAnsi="Sylfaen"/>
                <w:sz w:val="20"/>
                <w:szCs w:val="20"/>
              </w:rPr>
              <w:t>Head for</w:t>
            </w:r>
            <w:r w:rsidRPr="006234F8">
              <w:rPr>
                <w:rFonts w:ascii="Sylfaen" w:hAnsi="Sylfaen"/>
                <w:sz w:val="20"/>
                <w:szCs w:val="20"/>
              </w:rPr>
              <w:t xml:space="preserve"> review have “Sent for review” status</w:t>
            </w:r>
          </w:p>
          <w:p w:rsidR="005F50A8" w:rsidRPr="006234F8" w:rsidRDefault="005F50A8" w:rsidP="00BA6109">
            <w:pPr>
              <w:rPr>
                <w:rFonts w:ascii="Sylfaen" w:hAnsi="Sylfaen"/>
                <w:sz w:val="20"/>
                <w:szCs w:val="20"/>
              </w:rPr>
            </w:pPr>
            <w:r w:rsidRPr="006234F8">
              <w:rPr>
                <w:rFonts w:ascii="Sylfaen" w:hAnsi="Sylfaen"/>
                <w:sz w:val="20"/>
                <w:szCs w:val="20"/>
              </w:rPr>
              <w:t xml:space="preserve">Applications, regarding which vacation decree is </w:t>
            </w:r>
            <w:r w:rsidR="001E25FA" w:rsidRPr="006234F8">
              <w:rPr>
                <w:rFonts w:ascii="Sylfaen" w:hAnsi="Sylfaen"/>
                <w:sz w:val="20"/>
                <w:szCs w:val="20"/>
              </w:rPr>
              <w:t>produced by</w:t>
            </w:r>
            <w:r w:rsidRPr="006234F8">
              <w:rPr>
                <w:rFonts w:ascii="Sylfaen" w:hAnsi="Sylfaen"/>
                <w:sz w:val="20"/>
                <w:szCs w:val="20"/>
              </w:rPr>
              <w:t xml:space="preserve"> the PMD officer, have “Decree created” status</w:t>
            </w:r>
          </w:p>
          <w:p w:rsidR="005F50A8" w:rsidRPr="006234F8" w:rsidRDefault="005F50A8" w:rsidP="00BA6109">
            <w:pPr>
              <w:rPr>
                <w:rFonts w:ascii="Sylfaen" w:hAnsi="Sylfaen"/>
                <w:sz w:val="20"/>
                <w:szCs w:val="20"/>
              </w:rPr>
            </w:pPr>
            <w:r w:rsidRPr="006234F8">
              <w:rPr>
                <w:rFonts w:ascii="Sylfaen" w:hAnsi="Sylfaen"/>
                <w:sz w:val="20"/>
                <w:szCs w:val="20"/>
              </w:rPr>
              <w:t xml:space="preserve">Decree approved by a PMD employee attached to applications has “Decree approved” status. </w:t>
            </w:r>
          </w:p>
        </w:tc>
      </w:tr>
      <w:tr w:rsidR="005F50A8" w:rsidRPr="006234F8" w:rsidTr="00346898">
        <w:trPr>
          <w:cantSplit/>
          <w:trHeight w:val="251"/>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Number of unused days </w:t>
            </w: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Text box</w:t>
            </w:r>
          </w:p>
        </w:tc>
        <w:tc>
          <w:tcPr>
            <w:tcW w:w="1383"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Not mandatory</w:t>
            </w:r>
          </w:p>
        </w:tc>
        <w:tc>
          <w:tcPr>
            <w:tcW w:w="1526"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All</w:t>
            </w: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Field defines the number of vacation days unused by employee.  </w:t>
            </w:r>
          </w:p>
        </w:tc>
      </w:tr>
      <w:tr w:rsidR="005F50A8" w:rsidRPr="006234F8" w:rsidTr="00346898">
        <w:trPr>
          <w:cantSplit/>
          <w:trHeight w:val="251"/>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Planned </w:t>
            </w: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Check box</w:t>
            </w:r>
          </w:p>
        </w:tc>
        <w:tc>
          <w:tcPr>
            <w:tcW w:w="1383"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Not mandatory</w:t>
            </w:r>
          </w:p>
        </w:tc>
        <w:tc>
          <w:tcPr>
            <w:tcW w:w="1526"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All</w:t>
            </w: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Field defines the display of </w:t>
            </w:r>
            <w:r w:rsidR="001E25FA" w:rsidRPr="006234F8">
              <w:rPr>
                <w:rFonts w:ascii="Sylfaen" w:hAnsi="Sylfaen"/>
                <w:sz w:val="20"/>
                <w:szCs w:val="20"/>
              </w:rPr>
              <w:t>employee’s</w:t>
            </w:r>
            <w:r w:rsidRPr="006234F8">
              <w:rPr>
                <w:rFonts w:ascii="Sylfaen" w:hAnsi="Sylfaen"/>
                <w:sz w:val="20"/>
                <w:szCs w:val="20"/>
              </w:rPr>
              <w:t xml:space="preserve"> planned (entered through schedule) or actual vacation.</w:t>
            </w:r>
          </w:p>
        </w:tc>
      </w:tr>
      <w:tr w:rsidR="005F50A8" w:rsidRPr="006234F8" w:rsidTr="00346898">
        <w:trPr>
          <w:cantSplit/>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Find </w:t>
            </w: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Button</w:t>
            </w:r>
          </w:p>
        </w:tc>
        <w:tc>
          <w:tcPr>
            <w:tcW w:w="1383"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1526"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Perform search </w:t>
            </w:r>
          </w:p>
        </w:tc>
      </w:tr>
      <w:tr w:rsidR="005F50A8" w:rsidRPr="006234F8" w:rsidTr="00346898">
        <w:trPr>
          <w:cantSplit/>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New search </w:t>
            </w: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Button</w:t>
            </w:r>
          </w:p>
        </w:tc>
        <w:tc>
          <w:tcPr>
            <w:tcW w:w="1383"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1526"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Bring the search fields to initial values </w:t>
            </w:r>
          </w:p>
        </w:tc>
      </w:tr>
      <w:tr w:rsidR="005F50A8" w:rsidRPr="006234F8" w:rsidTr="00346898">
        <w:trPr>
          <w:cantSplit/>
        </w:trPr>
        <w:tc>
          <w:tcPr>
            <w:tcW w:w="9809" w:type="dxa"/>
            <w:gridSpan w:val="8"/>
            <w:tcBorders>
              <w:top w:val="single" w:sz="4" w:space="0" w:color="auto"/>
              <w:left w:val="single" w:sz="4" w:space="0" w:color="auto"/>
              <w:bottom w:val="single" w:sz="4" w:space="0" w:color="auto"/>
              <w:right w:val="single" w:sz="4" w:space="0" w:color="auto"/>
            </w:tcBorders>
            <w:shd w:val="clear" w:color="auto" w:fill="548DD4"/>
            <w:hideMark/>
          </w:tcPr>
          <w:p w:rsidR="005F50A8" w:rsidRPr="006234F8" w:rsidRDefault="005F50A8" w:rsidP="00BA6109">
            <w:pPr>
              <w:rPr>
                <w:rFonts w:ascii="Sylfaen" w:hAnsi="Sylfaen"/>
                <w:sz w:val="20"/>
                <w:szCs w:val="20"/>
              </w:rPr>
            </w:pPr>
            <w:r w:rsidRPr="006234F8">
              <w:rPr>
                <w:rFonts w:ascii="Sylfaen" w:hAnsi="Sylfaen"/>
                <w:sz w:val="20"/>
                <w:szCs w:val="20"/>
              </w:rPr>
              <w:t xml:space="preserve">Table </w:t>
            </w:r>
          </w:p>
        </w:tc>
      </w:tr>
      <w:tr w:rsidR="005F50A8" w:rsidRPr="006234F8" w:rsidTr="00346898">
        <w:trPr>
          <w:cantSplit/>
        </w:trPr>
        <w:tc>
          <w:tcPr>
            <w:tcW w:w="1917"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r w:rsidRPr="006234F8">
              <w:rPr>
                <w:rFonts w:ascii="Sylfaen" w:hAnsi="Sylfaen"/>
                <w:sz w:val="20"/>
                <w:szCs w:val="20"/>
              </w:rPr>
              <w:t xml:space="preserve">PSN </w:t>
            </w:r>
          </w:p>
          <w:p w:rsidR="005F50A8" w:rsidRPr="006234F8" w:rsidRDefault="005F50A8" w:rsidP="00BA6109">
            <w:pPr>
              <w:rPr>
                <w:rFonts w:ascii="Sylfaen" w:hAnsi="Sylfaen"/>
                <w:sz w:val="20"/>
                <w:szCs w:val="20"/>
              </w:rPr>
            </w:pP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Column</w:t>
            </w:r>
          </w:p>
        </w:tc>
        <w:tc>
          <w:tcPr>
            <w:tcW w:w="1383"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1526"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Displays the employee’s PSN in the cadre management system</w:t>
            </w:r>
          </w:p>
        </w:tc>
      </w:tr>
      <w:tr w:rsidR="005F50A8" w:rsidRPr="006234F8" w:rsidTr="00346898">
        <w:trPr>
          <w:cantSplit/>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First name of employee </w:t>
            </w: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Column </w:t>
            </w:r>
          </w:p>
        </w:tc>
        <w:tc>
          <w:tcPr>
            <w:tcW w:w="1383"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1526"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Displays the first name of employee</w:t>
            </w:r>
          </w:p>
        </w:tc>
      </w:tr>
      <w:tr w:rsidR="005F50A8" w:rsidRPr="006234F8" w:rsidTr="00346898">
        <w:trPr>
          <w:cantSplit/>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Surname of employee </w:t>
            </w: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Column</w:t>
            </w:r>
          </w:p>
        </w:tc>
        <w:tc>
          <w:tcPr>
            <w:tcW w:w="1383"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1526"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Displays the surname of employee </w:t>
            </w:r>
          </w:p>
        </w:tc>
      </w:tr>
      <w:tr w:rsidR="005F50A8" w:rsidRPr="006234F8" w:rsidTr="00346898">
        <w:trPr>
          <w:cantSplit/>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Paternal name of employee </w:t>
            </w: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Column</w:t>
            </w:r>
          </w:p>
        </w:tc>
        <w:tc>
          <w:tcPr>
            <w:tcW w:w="1383"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1526"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Displays the paternal name of employee </w:t>
            </w:r>
          </w:p>
        </w:tc>
      </w:tr>
      <w:tr w:rsidR="005F50A8" w:rsidRPr="006234F8" w:rsidTr="00346898">
        <w:trPr>
          <w:cantSplit/>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Position </w:t>
            </w: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Column </w:t>
            </w:r>
          </w:p>
        </w:tc>
        <w:tc>
          <w:tcPr>
            <w:tcW w:w="1383"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1526"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Displays the position held by employee </w:t>
            </w:r>
          </w:p>
        </w:tc>
      </w:tr>
      <w:tr w:rsidR="005F50A8" w:rsidRPr="006234F8" w:rsidTr="00346898">
        <w:trPr>
          <w:cantSplit/>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color w:val="000000"/>
                <w:sz w:val="20"/>
                <w:szCs w:val="20"/>
              </w:rPr>
              <w:t xml:space="preserve">Direct management unit </w:t>
            </w: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Column </w:t>
            </w:r>
          </w:p>
        </w:tc>
        <w:tc>
          <w:tcPr>
            <w:tcW w:w="1383"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1526"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Displays the direct management unit of the position held by employee  </w:t>
            </w:r>
          </w:p>
        </w:tc>
      </w:tr>
      <w:tr w:rsidR="005F50A8" w:rsidRPr="006234F8" w:rsidTr="00346898">
        <w:trPr>
          <w:cantSplit/>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Unit </w:t>
            </w: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Column </w:t>
            </w:r>
          </w:p>
        </w:tc>
        <w:tc>
          <w:tcPr>
            <w:tcW w:w="1383"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1526"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Displays the unit of the position held by employee </w:t>
            </w:r>
          </w:p>
        </w:tc>
      </w:tr>
      <w:tr w:rsidR="005F50A8" w:rsidRPr="006234F8" w:rsidTr="00346898">
        <w:trPr>
          <w:cantSplit/>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Vacation type </w:t>
            </w:r>
          </w:p>
        </w:tc>
        <w:tc>
          <w:tcPr>
            <w:tcW w:w="1112"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Column </w:t>
            </w:r>
          </w:p>
        </w:tc>
        <w:tc>
          <w:tcPr>
            <w:tcW w:w="1362"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p>
        </w:tc>
        <w:tc>
          <w:tcPr>
            <w:tcW w:w="1554"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386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Field displays the vacation type. Potential values are: ՝</w:t>
            </w:r>
          </w:p>
          <w:p w:rsidR="005F50A8" w:rsidRPr="006234F8" w:rsidRDefault="005F50A8" w:rsidP="004901BD">
            <w:pPr>
              <w:pStyle w:val="ListParagraph"/>
              <w:numPr>
                <w:ilvl w:val="0"/>
                <w:numId w:val="80"/>
              </w:numPr>
              <w:rPr>
                <w:rFonts w:ascii="Sylfaen" w:hAnsi="Sylfaen"/>
                <w:sz w:val="20"/>
                <w:szCs w:val="20"/>
                <w:lang w:val="hy-AM"/>
              </w:rPr>
            </w:pPr>
            <w:r w:rsidRPr="006234F8">
              <w:rPr>
                <w:rFonts w:ascii="Sylfaen" w:hAnsi="Sylfaen"/>
                <w:sz w:val="20"/>
                <w:szCs w:val="20"/>
              </w:rPr>
              <w:t>Annual</w:t>
            </w:r>
          </w:p>
          <w:p w:rsidR="005F50A8" w:rsidRPr="006234F8" w:rsidRDefault="005F50A8" w:rsidP="004901BD">
            <w:pPr>
              <w:pStyle w:val="ListParagraph"/>
              <w:numPr>
                <w:ilvl w:val="0"/>
                <w:numId w:val="80"/>
              </w:numPr>
              <w:rPr>
                <w:rFonts w:ascii="Sylfaen" w:hAnsi="Sylfaen"/>
                <w:sz w:val="20"/>
                <w:szCs w:val="20"/>
                <w:lang w:val="hy-AM"/>
              </w:rPr>
            </w:pPr>
            <w:r w:rsidRPr="006234F8">
              <w:rPr>
                <w:rFonts w:ascii="Sylfaen" w:hAnsi="Sylfaen"/>
                <w:sz w:val="20"/>
                <w:szCs w:val="20"/>
              </w:rPr>
              <w:t>Temporary incapacity</w:t>
            </w:r>
          </w:p>
          <w:p w:rsidR="005F50A8" w:rsidRPr="006234F8" w:rsidRDefault="005F50A8" w:rsidP="004901BD">
            <w:pPr>
              <w:pStyle w:val="ListParagraph"/>
              <w:numPr>
                <w:ilvl w:val="0"/>
                <w:numId w:val="80"/>
              </w:numPr>
              <w:rPr>
                <w:rFonts w:ascii="Sylfaen" w:hAnsi="Sylfaen"/>
                <w:sz w:val="20"/>
                <w:szCs w:val="20"/>
                <w:lang w:val="hy-AM"/>
              </w:rPr>
            </w:pPr>
            <w:r w:rsidRPr="006234F8">
              <w:rPr>
                <w:rFonts w:ascii="Sylfaen" w:hAnsi="Sylfaen"/>
                <w:sz w:val="20"/>
                <w:szCs w:val="20"/>
              </w:rPr>
              <w:t>Pregnancy and maternity</w:t>
            </w:r>
          </w:p>
          <w:p w:rsidR="005F50A8" w:rsidRPr="006234F8" w:rsidRDefault="005F50A8" w:rsidP="004901BD">
            <w:pPr>
              <w:pStyle w:val="ListParagraph"/>
              <w:numPr>
                <w:ilvl w:val="0"/>
                <w:numId w:val="80"/>
              </w:numPr>
              <w:rPr>
                <w:rFonts w:ascii="Sylfaen" w:hAnsi="Sylfaen"/>
                <w:sz w:val="20"/>
                <w:szCs w:val="20"/>
                <w:lang w:val="hy-AM"/>
              </w:rPr>
            </w:pPr>
            <w:r w:rsidRPr="006234F8">
              <w:rPr>
                <w:rFonts w:ascii="Sylfaen" w:hAnsi="Sylfaen"/>
                <w:sz w:val="20"/>
                <w:szCs w:val="20"/>
              </w:rPr>
              <w:t>Educational</w:t>
            </w:r>
          </w:p>
          <w:p w:rsidR="005F50A8" w:rsidRPr="006234F8" w:rsidRDefault="005F50A8" w:rsidP="004901BD">
            <w:pPr>
              <w:pStyle w:val="ListParagraph"/>
              <w:numPr>
                <w:ilvl w:val="0"/>
                <w:numId w:val="80"/>
              </w:numPr>
              <w:rPr>
                <w:rFonts w:ascii="Sylfaen" w:hAnsi="Sylfaen"/>
                <w:sz w:val="20"/>
                <w:szCs w:val="20"/>
                <w:lang w:val="hy-AM"/>
              </w:rPr>
            </w:pPr>
            <w:r w:rsidRPr="006234F8">
              <w:rPr>
                <w:rFonts w:ascii="Sylfaen" w:hAnsi="Sylfaen"/>
                <w:sz w:val="20"/>
                <w:szCs w:val="20"/>
              </w:rPr>
              <w:t>Unpaid</w:t>
            </w:r>
          </w:p>
          <w:p w:rsidR="005F50A8" w:rsidRPr="006234F8" w:rsidRDefault="005F50A8" w:rsidP="004901BD">
            <w:pPr>
              <w:pStyle w:val="ListParagraph"/>
              <w:numPr>
                <w:ilvl w:val="0"/>
                <w:numId w:val="80"/>
              </w:numPr>
              <w:rPr>
                <w:rFonts w:ascii="Sylfaen" w:hAnsi="Sylfaen"/>
                <w:sz w:val="20"/>
                <w:szCs w:val="20"/>
                <w:lang w:val="hy-AM"/>
              </w:rPr>
            </w:pPr>
            <w:r w:rsidRPr="006234F8">
              <w:rPr>
                <w:rFonts w:ascii="Sylfaen" w:hAnsi="Sylfaen"/>
                <w:sz w:val="20"/>
                <w:szCs w:val="20"/>
              </w:rPr>
              <w:t xml:space="preserve">Care for up to </w:t>
            </w:r>
            <w:r w:rsidR="001E25FA" w:rsidRPr="006234F8">
              <w:rPr>
                <w:rFonts w:ascii="Sylfaen" w:hAnsi="Sylfaen"/>
                <w:sz w:val="20"/>
                <w:szCs w:val="20"/>
              </w:rPr>
              <w:t>3-year-old</w:t>
            </w:r>
            <w:r w:rsidRPr="006234F8">
              <w:rPr>
                <w:rFonts w:ascii="Sylfaen" w:hAnsi="Sylfaen"/>
                <w:sz w:val="20"/>
                <w:szCs w:val="20"/>
              </w:rPr>
              <w:t xml:space="preserve"> child</w:t>
            </w:r>
          </w:p>
          <w:p w:rsidR="005F50A8" w:rsidRPr="006234F8" w:rsidRDefault="005F50A8" w:rsidP="004901BD">
            <w:pPr>
              <w:pStyle w:val="ListParagraph"/>
              <w:numPr>
                <w:ilvl w:val="0"/>
                <w:numId w:val="80"/>
              </w:numPr>
              <w:rPr>
                <w:rFonts w:ascii="Sylfaen" w:hAnsi="Sylfaen"/>
                <w:sz w:val="20"/>
                <w:szCs w:val="20"/>
                <w:lang w:val="hy-AM"/>
              </w:rPr>
            </w:pPr>
            <w:r w:rsidRPr="006234F8">
              <w:rPr>
                <w:rFonts w:ascii="Sylfaen" w:hAnsi="Sylfaen"/>
                <w:sz w:val="20"/>
                <w:szCs w:val="20"/>
              </w:rPr>
              <w:t>To perform State/social obligations</w:t>
            </w:r>
          </w:p>
        </w:tc>
      </w:tr>
      <w:tr w:rsidR="005F50A8" w:rsidRPr="006234F8" w:rsidTr="00346898">
        <w:trPr>
          <w:cantSplit/>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Start   </w:t>
            </w:r>
          </w:p>
        </w:tc>
        <w:tc>
          <w:tcPr>
            <w:tcW w:w="1112"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Column </w:t>
            </w:r>
          </w:p>
        </w:tc>
        <w:tc>
          <w:tcPr>
            <w:tcW w:w="1362"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1554"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386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hy-AM"/>
              </w:rPr>
              <w:t xml:space="preserve">The Start   of </w:t>
            </w:r>
            <w:r w:rsidRPr="006234F8">
              <w:rPr>
                <w:rFonts w:ascii="Sylfaen" w:hAnsi="Sylfaen"/>
                <w:sz w:val="20"/>
                <w:lang w:val="en-US"/>
              </w:rPr>
              <w:t>the vacation</w:t>
            </w:r>
            <w:r w:rsidRPr="006234F8">
              <w:rPr>
                <w:rFonts w:ascii="Sylfaen" w:hAnsi="Sylfaen"/>
                <w:sz w:val="20"/>
                <w:lang w:val="hy-AM"/>
              </w:rPr>
              <w:t xml:space="preserve"> is displayed in the field. </w:t>
            </w:r>
          </w:p>
          <w:p w:rsidR="005F50A8" w:rsidRPr="006234F8" w:rsidRDefault="005F50A8" w:rsidP="00BA6109">
            <w:pPr>
              <w:pStyle w:val="Tabletext"/>
              <w:rPr>
                <w:rFonts w:ascii="Sylfaen" w:hAnsi="Sylfaen"/>
                <w:sz w:val="20"/>
                <w:lang w:val="en-US"/>
              </w:rPr>
            </w:pPr>
            <w:r w:rsidRPr="006234F8">
              <w:rPr>
                <w:rFonts w:ascii="Sylfaen" w:hAnsi="Sylfaen"/>
                <w:sz w:val="20"/>
                <w:lang w:val="en-US"/>
              </w:rPr>
              <w:t>In the event of availability of an application on return from vacation, sets the date as stated in the application on return from vacation</w:t>
            </w:r>
          </w:p>
        </w:tc>
      </w:tr>
      <w:tr w:rsidR="005F50A8" w:rsidRPr="006234F8" w:rsidTr="00346898">
        <w:trPr>
          <w:cantSplit/>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End </w:t>
            </w:r>
          </w:p>
        </w:tc>
        <w:tc>
          <w:tcPr>
            <w:tcW w:w="1112"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 xml:space="preserve">Column </w:t>
            </w:r>
          </w:p>
        </w:tc>
        <w:tc>
          <w:tcPr>
            <w:tcW w:w="1362"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lang w:val="hy-AM"/>
              </w:rPr>
            </w:pPr>
          </w:p>
        </w:tc>
        <w:tc>
          <w:tcPr>
            <w:tcW w:w="1554"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386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hy-AM"/>
              </w:rPr>
              <w:t xml:space="preserve">The </w:t>
            </w:r>
            <w:r w:rsidRPr="006234F8">
              <w:rPr>
                <w:rFonts w:ascii="Sylfaen" w:hAnsi="Sylfaen"/>
                <w:sz w:val="20"/>
                <w:lang w:val="en-US"/>
              </w:rPr>
              <w:t>end</w:t>
            </w:r>
            <w:r w:rsidRPr="006234F8">
              <w:rPr>
                <w:rFonts w:ascii="Sylfaen" w:hAnsi="Sylfaen"/>
                <w:sz w:val="20"/>
                <w:lang w:val="hy-AM"/>
              </w:rPr>
              <w:t xml:space="preserve"> of vacation is displayed in the field. </w:t>
            </w:r>
          </w:p>
          <w:p w:rsidR="005F50A8" w:rsidRPr="006234F8" w:rsidRDefault="005F50A8" w:rsidP="00BA6109">
            <w:pPr>
              <w:pStyle w:val="Tabletext"/>
              <w:rPr>
                <w:rFonts w:ascii="Sylfaen" w:hAnsi="Sylfaen"/>
                <w:sz w:val="20"/>
                <w:lang w:val="en-US"/>
              </w:rPr>
            </w:pPr>
            <w:r w:rsidRPr="006234F8">
              <w:rPr>
                <w:rFonts w:ascii="Sylfaen" w:hAnsi="Sylfaen"/>
                <w:sz w:val="20"/>
                <w:lang w:val="en-US"/>
              </w:rPr>
              <w:t xml:space="preserve">In the event of availability of an application on return from vacation, the field would be empty. </w:t>
            </w:r>
          </w:p>
        </w:tc>
      </w:tr>
      <w:tr w:rsidR="005F50A8" w:rsidRPr="006234F8" w:rsidTr="00346898">
        <w:trPr>
          <w:cantSplit/>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Number of unused vacation days </w:t>
            </w:r>
          </w:p>
        </w:tc>
        <w:tc>
          <w:tcPr>
            <w:tcW w:w="1112"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Column </w:t>
            </w:r>
          </w:p>
        </w:tc>
        <w:tc>
          <w:tcPr>
            <w:tcW w:w="1362"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1554"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386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hy-AM"/>
              </w:rPr>
              <w:t xml:space="preserve">Field displays the number of the unused remaining days </w:t>
            </w:r>
            <w:r w:rsidRPr="006234F8">
              <w:rPr>
                <w:rFonts w:ascii="Sylfaen" w:hAnsi="Sylfaen"/>
                <w:sz w:val="20"/>
                <w:lang w:val="en-US"/>
              </w:rPr>
              <w:t>as a consequence o</w:t>
            </w:r>
            <w:r w:rsidRPr="006234F8">
              <w:rPr>
                <w:rFonts w:ascii="Sylfaen" w:hAnsi="Sylfaen"/>
                <w:sz w:val="20"/>
                <w:lang w:val="hy-AM"/>
              </w:rPr>
              <w:t>f</w:t>
            </w:r>
            <w:r w:rsidRPr="006234F8">
              <w:rPr>
                <w:rFonts w:ascii="Sylfaen" w:hAnsi="Sylfaen"/>
                <w:sz w:val="20"/>
                <w:lang w:val="en-US"/>
              </w:rPr>
              <w:t xml:space="preserve"> taking such</w:t>
            </w:r>
            <w:r w:rsidRPr="006234F8">
              <w:rPr>
                <w:rFonts w:ascii="Sylfaen" w:hAnsi="Sylfaen"/>
                <w:sz w:val="20"/>
                <w:lang w:val="hy-AM"/>
              </w:rPr>
              <w:t xml:space="preserve"> vacation by the particular employee. </w:t>
            </w:r>
          </w:p>
        </w:tc>
      </w:tr>
      <w:tr w:rsidR="005F50A8" w:rsidRPr="006234F8" w:rsidTr="00346898">
        <w:trPr>
          <w:trHeight w:val="251"/>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 xml:space="preserve">Status </w:t>
            </w: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Column</w:t>
            </w:r>
          </w:p>
        </w:tc>
        <w:tc>
          <w:tcPr>
            <w:tcW w:w="1383"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lang w:val="hy-AM"/>
              </w:rPr>
            </w:pPr>
          </w:p>
        </w:tc>
        <w:tc>
          <w:tcPr>
            <w:tcW w:w="1526"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lang w:val="hy-AM"/>
              </w:rPr>
            </w:pP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lang w:val="hy-AM"/>
              </w:rPr>
              <w:t xml:space="preserve">Displays the status of </w:t>
            </w:r>
            <w:r w:rsidRPr="006234F8">
              <w:rPr>
                <w:rFonts w:ascii="Sylfaen" w:hAnsi="Sylfaen"/>
                <w:sz w:val="20"/>
                <w:szCs w:val="20"/>
              </w:rPr>
              <w:t xml:space="preserve">the </w:t>
            </w:r>
            <w:r w:rsidRPr="006234F8">
              <w:rPr>
                <w:rFonts w:ascii="Sylfaen" w:hAnsi="Sylfaen"/>
                <w:sz w:val="20"/>
                <w:szCs w:val="20"/>
                <w:lang w:val="hy-AM"/>
              </w:rPr>
              <w:t xml:space="preserve">vacation application. Potential values are: </w:t>
            </w:r>
          </w:p>
          <w:p w:rsidR="005F50A8" w:rsidRPr="006234F8" w:rsidRDefault="005F50A8" w:rsidP="004901BD">
            <w:pPr>
              <w:pStyle w:val="ListParagraph"/>
              <w:numPr>
                <w:ilvl w:val="0"/>
                <w:numId w:val="83"/>
              </w:numPr>
              <w:rPr>
                <w:rFonts w:ascii="Sylfaen" w:hAnsi="Sylfaen"/>
                <w:sz w:val="20"/>
                <w:szCs w:val="20"/>
                <w:lang w:val="hy-AM"/>
              </w:rPr>
            </w:pPr>
            <w:r w:rsidRPr="006234F8">
              <w:rPr>
                <w:rFonts w:ascii="Sylfaen" w:hAnsi="Sylfaen"/>
                <w:sz w:val="20"/>
                <w:szCs w:val="20"/>
              </w:rPr>
              <w:t xml:space="preserve">All </w:t>
            </w:r>
          </w:p>
          <w:p w:rsidR="005F50A8" w:rsidRPr="006234F8" w:rsidRDefault="005F50A8" w:rsidP="004901BD">
            <w:pPr>
              <w:pStyle w:val="ListParagraph"/>
              <w:numPr>
                <w:ilvl w:val="0"/>
                <w:numId w:val="83"/>
              </w:numPr>
              <w:rPr>
                <w:rFonts w:ascii="Sylfaen" w:hAnsi="Sylfaen"/>
                <w:sz w:val="20"/>
                <w:szCs w:val="20"/>
                <w:lang w:val="hy-AM"/>
              </w:rPr>
            </w:pPr>
            <w:r w:rsidRPr="006234F8">
              <w:rPr>
                <w:rFonts w:ascii="Sylfaen" w:hAnsi="Sylfaen"/>
                <w:sz w:val="20"/>
                <w:szCs w:val="20"/>
              </w:rPr>
              <w:t xml:space="preserve">New application </w:t>
            </w:r>
          </w:p>
          <w:p w:rsidR="005F50A8" w:rsidRPr="006234F8" w:rsidRDefault="005F50A8" w:rsidP="004901BD">
            <w:pPr>
              <w:pStyle w:val="ListParagraph"/>
              <w:numPr>
                <w:ilvl w:val="0"/>
                <w:numId w:val="83"/>
              </w:numPr>
              <w:rPr>
                <w:rFonts w:ascii="Sylfaen" w:hAnsi="Sylfaen"/>
                <w:sz w:val="20"/>
                <w:szCs w:val="20"/>
                <w:lang w:val="hy-AM"/>
              </w:rPr>
            </w:pPr>
            <w:r w:rsidRPr="006234F8">
              <w:rPr>
                <w:rFonts w:ascii="Sylfaen" w:hAnsi="Sylfaen"/>
                <w:sz w:val="20"/>
                <w:szCs w:val="20"/>
              </w:rPr>
              <w:t xml:space="preserve">Sent for approval </w:t>
            </w:r>
            <w:r w:rsidRPr="006234F8">
              <w:rPr>
                <w:rFonts w:ascii="Sylfaen" w:hAnsi="Sylfaen"/>
                <w:sz w:val="20"/>
                <w:szCs w:val="20"/>
                <w:lang w:val="hy-AM"/>
              </w:rPr>
              <w:t xml:space="preserve"> </w:t>
            </w:r>
          </w:p>
          <w:p w:rsidR="005F50A8" w:rsidRPr="006234F8" w:rsidRDefault="005F50A8" w:rsidP="004901BD">
            <w:pPr>
              <w:pStyle w:val="ListParagraph"/>
              <w:numPr>
                <w:ilvl w:val="0"/>
                <w:numId w:val="83"/>
              </w:numPr>
              <w:rPr>
                <w:rFonts w:ascii="Sylfaen" w:hAnsi="Sylfaen"/>
                <w:sz w:val="20"/>
                <w:szCs w:val="20"/>
                <w:lang w:val="hy-AM"/>
              </w:rPr>
            </w:pPr>
            <w:r w:rsidRPr="006234F8">
              <w:rPr>
                <w:rFonts w:ascii="Sylfaen" w:hAnsi="Sylfaen"/>
                <w:sz w:val="20"/>
                <w:szCs w:val="20"/>
              </w:rPr>
              <w:t xml:space="preserve">Approved </w:t>
            </w:r>
          </w:p>
          <w:p w:rsidR="005F50A8" w:rsidRPr="006234F8" w:rsidRDefault="005F50A8" w:rsidP="004901BD">
            <w:pPr>
              <w:pStyle w:val="ListParagraph"/>
              <w:numPr>
                <w:ilvl w:val="0"/>
                <w:numId w:val="83"/>
              </w:numPr>
              <w:rPr>
                <w:rFonts w:ascii="Sylfaen" w:hAnsi="Sylfaen"/>
                <w:sz w:val="20"/>
                <w:szCs w:val="20"/>
                <w:lang w:val="hy-AM"/>
              </w:rPr>
            </w:pPr>
            <w:r w:rsidRPr="006234F8">
              <w:rPr>
                <w:rFonts w:ascii="Sylfaen" w:hAnsi="Sylfaen"/>
                <w:sz w:val="20"/>
                <w:szCs w:val="20"/>
              </w:rPr>
              <w:t xml:space="preserve">Rejected </w:t>
            </w:r>
          </w:p>
          <w:p w:rsidR="005F50A8" w:rsidRPr="006234F8" w:rsidRDefault="005F50A8" w:rsidP="004901BD">
            <w:pPr>
              <w:pStyle w:val="ListParagraph"/>
              <w:numPr>
                <w:ilvl w:val="0"/>
                <w:numId w:val="83"/>
              </w:numPr>
              <w:rPr>
                <w:rFonts w:ascii="Sylfaen" w:hAnsi="Sylfaen"/>
                <w:sz w:val="20"/>
                <w:szCs w:val="20"/>
                <w:lang w:val="hy-AM"/>
              </w:rPr>
            </w:pPr>
            <w:r w:rsidRPr="006234F8">
              <w:rPr>
                <w:rFonts w:ascii="Sylfaen" w:hAnsi="Sylfaen"/>
                <w:sz w:val="20"/>
                <w:szCs w:val="20"/>
              </w:rPr>
              <w:t xml:space="preserve">Sent for review </w:t>
            </w:r>
          </w:p>
          <w:p w:rsidR="005F50A8" w:rsidRPr="006234F8" w:rsidRDefault="005F50A8" w:rsidP="004901BD">
            <w:pPr>
              <w:pStyle w:val="ListParagraph"/>
              <w:numPr>
                <w:ilvl w:val="0"/>
                <w:numId w:val="83"/>
              </w:numPr>
              <w:rPr>
                <w:rFonts w:ascii="Sylfaen" w:hAnsi="Sylfaen"/>
                <w:sz w:val="20"/>
                <w:szCs w:val="20"/>
                <w:lang w:val="hy-AM"/>
              </w:rPr>
            </w:pPr>
            <w:r w:rsidRPr="006234F8">
              <w:rPr>
                <w:rFonts w:ascii="Sylfaen" w:hAnsi="Sylfaen"/>
                <w:sz w:val="20"/>
                <w:szCs w:val="20"/>
              </w:rPr>
              <w:t xml:space="preserve">Decree produced </w:t>
            </w:r>
          </w:p>
          <w:p w:rsidR="005F50A8" w:rsidRPr="006234F8" w:rsidRDefault="005F50A8" w:rsidP="004901BD">
            <w:pPr>
              <w:pStyle w:val="ListParagraph"/>
              <w:numPr>
                <w:ilvl w:val="0"/>
                <w:numId w:val="83"/>
              </w:numPr>
              <w:rPr>
                <w:rFonts w:ascii="Sylfaen" w:hAnsi="Sylfaen"/>
                <w:sz w:val="20"/>
                <w:szCs w:val="20"/>
                <w:lang w:val="hy-AM"/>
              </w:rPr>
            </w:pPr>
            <w:r w:rsidRPr="006234F8">
              <w:rPr>
                <w:rFonts w:ascii="Sylfaen" w:hAnsi="Sylfaen"/>
                <w:sz w:val="20"/>
                <w:szCs w:val="20"/>
              </w:rPr>
              <w:t xml:space="preserve">Decree approved </w:t>
            </w:r>
          </w:p>
          <w:p w:rsidR="005F50A8" w:rsidRPr="006234F8" w:rsidRDefault="005F50A8" w:rsidP="00BA6109">
            <w:pPr>
              <w:rPr>
                <w:rFonts w:ascii="Sylfaen" w:hAnsi="Sylfaen"/>
                <w:sz w:val="20"/>
                <w:szCs w:val="20"/>
              </w:rPr>
            </w:pPr>
            <w:r w:rsidRPr="006234F8">
              <w:rPr>
                <w:rFonts w:ascii="Sylfaen" w:hAnsi="Sylfaen"/>
                <w:sz w:val="20"/>
                <w:szCs w:val="20"/>
              </w:rPr>
              <w:t>Newly created applications have “New application” status</w:t>
            </w:r>
          </w:p>
          <w:p w:rsidR="005F50A8" w:rsidRPr="006234F8" w:rsidRDefault="005F50A8" w:rsidP="00BA6109">
            <w:pPr>
              <w:rPr>
                <w:rFonts w:ascii="Sylfaen" w:hAnsi="Sylfaen"/>
                <w:sz w:val="20"/>
                <w:szCs w:val="20"/>
              </w:rPr>
            </w:pPr>
            <w:r w:rsidRPr="006234F8">
              <w:rPr>
                <w:rFonts w:ascii="Sylfaen" w:hAnsi="Sylfaen"/>
                <w:sz w:val="20"/>
                <w:szCs w:val="20"/>
              </w:rPr>
              <w:t>Applications gains “Sent for approval” status when being sent by employee for approval</w:t>
            </w:r>
          </w:p>
          <w:p w:rsidR="005F50A8" w:rsidRPr="006234F8" w:rsidRDefault="005F50A8" w:rsidP="00BA6109">
            <w:pPr>
              <w:rPr>
                <w:rFonts w:ascii="Sylfaen" w:hAnsi="Sylfaen"/>
                <w:sz w:val="20"/>
                <w:szCs w:val="20"/>
              </w:rPr>
            </w:pPr>
            <w:r w:rsidRPr="006234F8">
              <w:rPr>
                <w:rFonts w:ascii="Sylfaen" w:hAnsi="Sylfaen"/>
                <w:sz w:val="20"/>
                <w:szCs w:val="20"/>
              </w:rPr>
              <w:t>Applications approved by head of unit and the PMD Head have “Approved” status</w:t>
            </w:r>
          </w:p>
          <w:p w:rsidR="005F50A8" w:rsidRPr="006234F8" w:rsidRDefault="005F50A8" w:rsidP="00BA6109">
            <w:pPr>
              <w:rPr>
                <w:rFonts w:ascii="Sylfaen" w:hAnsi="Sylfaen"/>
                <w:sz w:val="20"/>
                <w:szCs w:val="20"/>
              </w:rPr>
            </w:pPr>
            <w:r w:rsidRPr="006234F8">
              <w:rPr>
                <w:rFonts w:ascii="Sylfaen" w:hAnsi="Sylfaen"/>
                <w:sz w:val="20"/>
                <w:szCs w:val="20"/>
              </w:rPr>
              <w:t>Applications rejected by head of unit and the PMD Head have “Rejected” status</w:t>
            </w:r>
          </w:p>
          <w:p w:rsidR="005F50A8" w:rsidRPr="006234F8" w:rsidRDefault="005F50A8" w:rsidP="00BA6109">
            <w:pPr>
              <w:rPr>
                <w:rFonts w:ascii="Sylfaen" w:hAnsi="Sylfaen"/>
                <w:sz w:val="20"/>
                <w:szCs w:val="20"/>
              </w:rPr>
            </w:pPr>
            <w:r w:rsidRPr="006234F8">
              <w:rPr>
                <w:rFonts w:ascii="Sylfaen" w:hAnsi="Sylfaen"/>
                <w:sz w:val="20"/>
                <w:szCs w:val="20"/>
              </w:rPr>
              <w:t xml:space="preserve">Applications sent by head of unit and the PMD </w:t>
            </w:r>
            <w:r w:rsidR="001E25FA" w:rsidRPr="006234F8">
              <w:rPr>
                <w:rFonts w:ascii="Sylfaen" w:hAnsi="Sylfaen"/>
                <w:sz w:val="20"/>
                <w:szCs w:val="20"/>
              </w:rPr>
              <w:t>Head for</w:t>
            </w:r>
            <w:r w:rsidRPr="006234F8">
              <w:rPr>
                <w:rFonts w:ascii="Sylfaen" w:hAnsi="Sylfaen"/>
                <w:sz w:val="20"/>
                <w:szCs w:val="20"/>
              </w:rPr>
              <w:t xml:space="preserve"> review have “Sent for review” status</w:t>
            </w:r>
          </w:p>
          <w:p w:rsidR="005F50A8" w:rsidRPr="006234F8" w:rsidRDefault="005F50A8" w:rsidP="00BA6109">
            <w:pPr>
              <w:rPr>
                <w:rFonts w:ascii="Sylfaen" w:hAnsi="Sylfaen"/>
                <w:sz w:val="20"/>
                <w:szCs w:val="20"/>
              </w:rPr>
            </w:pPr>
            <w:r w:rsidRPr="006234F8">
              <w:rPr>
                <w:rFonts w:ascii="Sylfaen" w:hAnsi="Sylfaen"/>
                <w:sz w:val="20"/>
                <w:szCs w:val="20"/>
              </w:rPr>
              <w:t xml:space="preserve">Applications, in regard to which vacation decree is </w:t>
            </w:r>
            <w:r w:rsidR="001E25FA" w:rsidRPr="006234F8">
              <w:rPr>
                <w:rFonts w:ascii="Sylfaen" w:hAnsi="Sylfaen"/>
                <w:sz w:val="20"/>
                <w:szCs w:val="20"/>
              </w:rPr>
              <w:t>produced by</w:t>
            </w:r>
            <w:r w:rsidRPr="006234F8">
              <w:rPr>
                <w:rFonts w:ascii="Sylfaen" w:hAnsi="Sylfaen"/>
                <w:sz w:val="20"/>
                <w:szCs w:val="20"/>
              </w:rPr>
              <w:t xml:space="preserve"> the PMD officer, have “Decree created” status</w:t>
            </w:r>
          </w:p>
          <w:p w:rsidR="005F50A8" w:rsidRPr="006234F8" w:rsidRDefault="005F50A8" w:rsidP="00BA6109">
            <w:pPr>
              <w:rPr>
                <w:rFonts w:ascii="Sylfaen" w:hAnsi="Sylfaen"/>
                <w:sz w:val="20"/>
                <w:szCs w:val="20"/>
              </w:rPr>
            </w:pPr>
            <w:r w:rsidRPr="006234F8">
              <w:rPr>
                <w:rFonts w:ascii="Sylfaen" w:hAnsi="Sylfaen"/>
                <w:sz w:val="20"/>
                <w:szCs w:val="20"/>
              </w:rPr>
              <w:t>Decree approved by the PMD employee attached to applications has “Decree approved” status.</w:t>
            </w:r>
          </w:p>
        </w:tc>
      </w:tr>
      <w:tr w:rsidR="005F50A8" w:rsidRPr="006234F8" w:rsidTr="00346898">
        <w:trPr>
          <w:cantSplit/>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Application </w:t>
            </w: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1E25FA" w:rsidP="00BA6109">
            <w:pPr>
              <w:rPr>
                <w:rFonts w:ascii="Sylfaen" w:hAnsi="Sylfaen"/>
                <w:sz w:val="20"/>
                <w:szCs w:val="20"/>
              </w:rPr>
            </w:pPr>
            <w:r w:rsidRPr="006234F8">
              <w:rPr>
                <w:rFonts w:ascii="Sylfaen" w:hAnsi="Sylfaen"/>
                <w:sz w:val="20"/>
                <w:szCs w:val="20"/>
                <w:lang w:val="fr-FR"/>
              </w:rPr>
              <w:t>Collu</w:t>
            </w:r>
            <w:r w:rsidR="005F50A8" w:rsidRPr="006234F8">
              <w:rPr>
                <w:rFonts w:ascii="Sylfaen" w:hAnsi="Sylfaen"/>
                <w:sz w:val="20"/>
                <w:szCs w:val="20"/>
              </w:rPr>
              <w:t>mn</w:t>
            </w:r>
          </w:p>
        </w:tc>
        <w:tc>
          <w:tcPr>
            <w:tcW w:w="1383"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1526"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In the column, the application vacation and other documents attached thereto are displayed, as well as the processes of the application approval, rejection and sending for review are performed. </w:t>
            </w:r>
          </w:p>
        </w:tc>
      </w:tr>
      <w:tr w:rsidR="005F50A8" w:rsidRPr="006234F8" w:rsidTr="00346898">
        <w:trPr>
          <w:cantSplit/>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View </w:t>
            </w: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Button</w:t>
            </w:r>
          </w:p>
        </w:tc>
        <w:tc>
          <w:tcPr>
            <w:tcW w:w="1383"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1526"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By clicking on the button, at the top of the table on the same page, the filled and signed application in pdf format opens in the row checked by employees of the particular unit. </w:t>
            </w:r>
          </w:p>
        </w:tc>
      </w:tr>
      <w:tr w:rsidR="005F50A8" w:rsidRPr="006234F8" w:rsidTr="007C4470">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Send for review </w:t>
            </w: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Button</w:t>
            </w:r>
          </w:p>
        </w:tc>
        <w:tc>
          <w:tcPr>
            <w:tcW w:w="1383"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1526"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By clicking on the button, the checked application is sent for review. The button is accessible only to the PMD Head and head of unit. Once clicking on the button, the entry window for the reason for being sent for review opens. The status of the application becomes “Sent for review”.  The option to make changes in the application fields is enabled for such employee.  The reason for sending for review is displayed in an appropriate field of the vacation application form (Fig. 34 and Table 32).  Employee is enabled to make changes in the application and once again sign and send the modified application for approval. The button is accessible only to the head of unit. </w:t>
            </w:r>
          </w:p>
        </w:tc>
      </w:tr>
      <w:tr w:rsidR="005F50A8" w:rsidRPr="006234F8" w:rsidTr="00346898">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hy-AM"/>
              </w:rPr>
            </w:pPr>
            <w:r w:rsidRPr="006234F8">
              <w:rPr>
                <w:rFonts w:ascii="Sylfaen" w:hAnsi="Sylfaen"/>
                <w:sz w:val="20"/>
                <w:lang w:val="en-US"/>
              </w:rPr>
              <w:t xml:space="preserve">Approve </w:t>
            </w:r>
          </w:p>
        </w:tc>
        <w:tc>
          <w:tcPr>
            <w:tcW w:w="1112"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pStyle w:val="Tabletext"/>
              <w:rPr>
                <w:rFonts w:ascii="Sylfaen" w:hAnsi="Sylfaen"/>
                <w:sz w:val="20"/>
                <w:lang w:val="en-US"/>
              </w:rPr>
            </w:pPr>
            <w:r w:rsidRPr="006234F8">
              <w:rPr>
                <w:rFonts w:ascii="Sylfaen" w:hAnsi="Sylfaen"/>
                <w:sz w:val="20"/>
                <w:lang w:val="en-US"/>
              </w:rPr>
              <w:t>Button</w:t>
            </w:r>
          </w:p>
        </w:tc>
        <w:tc>
          <w:tcPr>
            <w:tcW w:w="1376"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1540" w:type="dxa"/>
            <w:gridSpan w:val="2"/>
            <w:tcBorders>
              <w:top w:val="single" w:sz="4" w:space="0" w:color="auto"/>
              <w:left w:val="single" w:sz="4" w:space="0" w:color="auto"/>
              <w:bottom w:val="single" w:sz="4" w:space="0" w:color="auto"/>
              <w:right w:val="single" w:sz="4" w:space="0" w:color="auto"/>
            </w:tcBorders>
          </w:tcPr>
          <w:p w:rsidR="005F50A8" w:rsidRPr="006234F8" w:rsidRDefault="005F50A8" w:rsidP="00BA6109">
            <w:pPr>
              <w:pStyle w:val="Tabletext"/>
              <w:rPr>
                <w:rFonts w:ascii="Sylfaen" w:hAnsi="Sylfaen"/>
                <w:sz w:val="20"/>
                <w:lang w:val="hy-AM"/>
              </w:rPr>
            </w:pPr>
          </w:p>
        </w:tc>
        <w:tc>
          <w:tcPr>
            <w:tcW w:w="3864"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By clicking on the button, the approval of application on granting a vacation or return from vacation by the head of unit and the PMD Head is given, being respectively stated with “I do not object” record in an appropriate field of the report, in pdf format (Fig. 33 and Fig. 34).  </w:t>
            </w:r>
            <w:r w:rsidRPr="006234F8">
              <w:rPr>
                <w:rFonts w:ascii="Sylfaen" w:hAnsi="Sylfaen"/>
                <w:sz w:val="20"/>
                <w:szCs w:val="20"/>
                <w:lang w:val="hy-AM"/>
              </w:rPr>
              <w:t xml:space="preserve">After approval, </w:t>
            </w:r>
            <w:r w:rsidRPr="006234F8">
              <w:rPr>
                <w:rFonts w:ascii="Sylfaen" w:hAnsi="Sylfaen"/>
                <w:sz w:val="20"/>
                <w:szCs w:val="20"/>
              </w:rPr>
              <w:t xml:space="preserve"> the status of the application becomes “Approved”. The option of approval or rejection of the application by the PMD Head is enabled. Where the PMD Head approves the application, the option of creating the vacation decree is enabled. In regard to “Pregnancy and maternity” and “Temporary incapacity’ vacations, no decree is created. The button is accessible to the head of unit and the PMD Head. </w:t>
            </w:r>
          </w:p>
        </w:tc>
      </w:tr>
      <w:tr w:rsidR="005F50A8" w:rsidRPr="006234F8" w:rsidTr="00346898">
        <w:trPr>
          <w:cantSplit/>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Reject </w:t>
            </w: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Button</w:t>
            </w:r>
          </w:p>
        </w:tc>
        <w:tc>
          <w:tcPr>
            <w:tcW w:w="1383"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1526"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The button is accessible only to the head of unit and the Head of the PMD. By clicking on the button, the window to enter the reason for rejection opens. After finalizing and saving the entry, the application status becomes “Rejected”. The process is performed by the head of unit and the PMD Head. The button is accessible to the head of unit and the PMD Head. The reason for the entered rejection is displayed in the appropriate field of the vacation application module (Table 34 and Fig. 32).  </w:t>
            </w:r>
          </w:p>
        </w:tc>
      </w:tr>
      <w:tr w:rsidR="005F50A8" w:rsidRPr="006234F8" w:rsidTr="00346898">
        <w:trPr>
          <w:cantSplit/>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Decree </w:t>
            </w: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lang w:val="fr-FR"/>
              </w:rPr>
              <w:t>Colu</w:t>
            </w:r>
            <w:r w:rsidRPr="006234F8">
              <w:rPr>
                <w:rFonts w:ascii="Sylfaen" w:hAnsi="Sylfaen"/>
                <w:sz w:val="20"/>
                <w:szCs w:val="20"/>
              </w:rPr>
              <w:t>mn</w:t>
            </w:r>
          </w:p>
        </w:tc>
        <w:tc>
          <w:tcPr>
            <w:tcW w:w="1383"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1526"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In regard to vacation application, the vacation decree is displayed, and attachment of the approved decree is executed in the column. As to the application on return from vacation, the column displays the decree on return from the vacation. The column is enabled in the event of approval of the application on vacation or return from vacation by the Head of PMD. </w:t>
            </w:r>
          </w:p>
        </w:tc>
      </w:tr>
      <w:tr w:rsidR="005F50A8" w:rsidRPr="006234F8" w:rsidTr="007C4470">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Create </w:t>
            </w: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Button</w:t>
            </w:r>
          </w:p>
        </w:tc>
        <w:tc>
          <w:tcPr>
            <w:tcW w:w="1383"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1526"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As regard to vacation application, the button is accessible only to PMD employee. The button is enabled once the application is approved by the PMD Head. By clicking on the button, the view page for the decree on granting the vacation opens in doc format. The form of the decree on granting vacation is presented in Fig. 37 and the form of the decree on return from vacation is presented in Fig. 38. The process of the decree approval is executed via Mulberry system. </w:t>
            </w:r>
          </w:p>
          <w:p w:rsidR="005F50A8" w:rsidRPr="006234F8" w:rsidRDefault="005F50A8" w:rsidP="00BA6109">
            <w:pPr>
              <w:rPr>
                <w:rFonts w:ascii="Sylfaen" w:hAnsi="Sylfaen"/>
                <w:sz w:val="20"/>
                <w:szCs w:val="20"/>
              </w:rPr>
            </w:pPr>
            <w:r w:rsidRPr="006234F8">
              <w:rPr>
                <w:rFonts w:ascii="Sylfaen" w:hAnsi="Sylfaen"/>
                <w:sz w:val="20"/>
                <w:szCs w:val="20"/>
              </w:rPr>
              <w:t xml:space="preserve">In regard to the application on return from vacation, the button is accessible only to PMD employee. The button is enabled once the application is approved by the PMD Head. By clicking on the button, the view page for the decree on return from vacation opens in doc format. The button is accessible only to PMD employees. </w:t>
            </w:r>
          </w:p>
        </w:tc>
      </w:tr>
      <w:tr w:rsidR="005F50A8" w:rsidRPr="006234F8" w:rsidTr="00346898">
        <w:tc>
          <w:tcPr>
            <w:tcW w:w="1917"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Attach </w:t>
            </w:r>
          </w:p>
          <w:p w:rsidR="005F50A8" w:rsidRPr="006234F8" w:rsidRDefault="005F50A8" w:rsidP="00BA6109">
            <w:pPr>
              <w:ind w:firstLine="720"/>
              <w:rPr>
                <w:rFonts w:ascii="Sylfaen" w:hAnsi="Sylfaen"/>
                <w:sz w:val="20"/>
                <w:szCs w:val="20"/>
                <w:lang w:val="hy-AM"/>
              </w:rPr>
            </w:pP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Button</w:t>
            </w:r>
          </w:p>
        </w:tc>
        <w:tc>
          <w:tcPr>
            <w:tcW w:w="1383"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1526"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The button is enabled after creating the decree. By clicking on the button, the attachment window for the decree approved and signed by the SRC Chairman opens. If process is successfully finished, the status of application becomes “Decree approved”, and the view button for the decree in “Vacation” block of “Personal data” form in “Personnel Pool” module is enabled. </w:t>
            </w:r>
          </w:p>
          <w:p w:rsidR="005F50A8" w:rsidRPr="006234F8" w:rsidRDefault="005F50A8" w:rsidP="00BA6109">
            <w:pPr>
              <w:rPr>
                <w:rFonts w:ascii="Sylfaen" w:hAnsi="Sylfaen"/>
                <w:sz w:val="20"/>
                <w:szCs w:val="20"/>
              </w:rPr>
            </w:pPr>
            <w:r w:rsidRPr="006234F8">
              <w:rPr>
                <w:rFonts w:ascii="Sylfaen" w:hAnsi="Sylfaen"/>
                <w:sz w:val="20"/>
                <w:szCs w:val="20"/>
              </w:rPr>
              <w:t xml:space="preserve">In regard to the application on return from vacation, the button is enabled after creating the decree. By clicking on the button, the attachment window for the decree approved and signed by the SRC Chairman opens. In case the process is successfully finished, the status of application becomes “Decree approved”. Once the decree is attached, in “Organization structure and positions management” module, the position gains “Active” status from “Temporarily vacant” status as of the date stated in the decree. The button is accessible only to PMD officer. </w:t>
            </w:r>
          </w:p>
        </w:tc>
      </w:tr>
      <w:tr w:rsidR="005F50A8" w:rsidRPr="006234F8" w:rsidTr="00346898">
        <w:trPr>
          <w:cantSplit/>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View </w:t>
            </w: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Button</w:t>
            </w:r>
          </w:p>
        </w:tc>
        <w:tc>
          <w:tcPr>
            <w:tcW w:w="1383"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1526"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The button is enabled once the process of attaching the decree, as stated in the previous point, is successfully finished. By clicking on the button, the view page for the decree signed by the SRC Chairman opens. </w:t>
            </w:r>
          </w:p>
        </w:tc>
      </w:tr>
      <w:tr w:rsidR="005F50A8" w:rsidRPr="006234F8" w:rsidTr="00346898">
        <w:trPr>
          <w:cantSplit/>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Print </w:t>
            </w: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Button</w:t>
            </w:r>
          </w:p>
        </w:tc>
        <w:tc>
          <w:tcPr>
            <w:tcW w:w="1383"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1526"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By clicking on the button, the rows displayed in the table are exported in the form of an Excel format file. </w:t>
            </w:r>
          </w:p>
        </w:tc>
      </w:tr>
      <w:tr w:rsidR="005F50A8" w:rsidRPr="006234F8" w:rsidTr="00346898">
        <w:trPr>
          <w:cantSplit/>
        </w:trPr>
        <w:tc>
          <w:tcPr>
            <w:tcW w:w="9809" w:type="dxa"/>
            <w:gridSpan w:val="8"/>
            <w:tcBorders>
              <w:top w:val="single" w:sz="4" w:space="0" w:color="auto"/>
              <w:left w:val="single" w:sz="4" w:space="0" w:color="auto"/>
              <w:bottom w:val="single" w:sz="4" w:space="0" w:color="auto"/>
              <w:right w:val="single" w:sz="4" w:space="0" w:color="auto"/>
            </w:tcBorders>
            <w:shd w:val="clear" w:color="auto" w:fill="548DD4"/>
            <w:hideMark/>
          </w:tcPr>
          <w:p w:rsidR="005F50A8" w:rsidRPr="006234F8" w:rsidRDefault="001E25FA" w:rsidP="00BA6109">
            <w:pPr>
              <w:rPr>
                <w:rFonts w:ascii="Sylfaen" w:hAnsi="Sylfaen"/>
                <w:sz w:val="20"/>
                <w:szCs w:val="20"/>
                <w:lang w:val="hy-AM"/>
              </w:rPr>
            </w:pPr>
            <w:r w:rsidRPr="006234F8">
              <w:rPr>
                <w:rFonts w:ascii="Sylfaen" w:hAnsi="Sylfaen"/>
                <w:sz w:val="20"/>
                <w:szCs w:val="20"/>
              </w:rPr>
              <w:t>Sub window</w:t>
            </w:r>
            <w:r w:rsidR="005F50A8" w:rsidRPr="006234F8">
              <w:rPr>
                <w:rFonts w:ascii="Sylfaen" w:hAnsi="Sylfaen"/>
                <w:sz w:val="20"/>
                <w:szCs w:val="20"/>
              </w:rPr>
              <w:t xml:space="preserve"> for entering the reason for rejection</w:t>
            </w:r>
          </w:p>
        </w:tc>
      </w:tr>
      <w:tr w:rsidR="005F50A8" w:rsidRPr="006234F8" w:rsidTr="00346898">
        <w:trPr>
          <w:cantSplit/>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Justification for rejection/review</w:t>
            </w:r>
          </w:p>
          <w:p w:rsidR="005F50A8" w:rsidRPr="006234F8" w:rsidRDefault="005F50A8" w:rsidP="00BA6109">
            <w:pPr>
              <w:rPr>
                <w:rFonts w:ascii="Sylfaen" w:hAnsi="Sylfaen"/>
                <w:sz w:val="20"/>
                <w:szCs w:val="20"/>
                <w:lang w:val="hy-AM"/>
              </w:rPr>
            </w:pP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Text box; multi line</w:t>
            </w:r>
          </w:p>
        </w:tc>
        <w:tc>
          <w:tcPr>
            <w:tcW w:w="1383" w:type="dxa"/>
            <w:gridSpan w:val="3"/>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Required</w:t>
            </w:r>
          </w:p>
        </w:tc>
        <w:tc>
          <w:tcPr>
            <w:tcW w:w="1526"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 xml:space="preserve">Field is displayed once clicking on the reject button. The reason for rejection is entered in the field. Once the reason for rejection is saved, it is displayed in “Justification for rejection/review” field in the application form (Fig. 34 and Table 32). </w:t>
            </w:r>
          </w:p>
        </w:tc>
      </w:tr>
      <w:tr w:rsidR="005F50A8" w:rsidRPr="006234F8" w:rsidTr="00346898">
        <w:trPr>
          <w:cantSplit/>
        </w:trPr>
        <w:tc>
          <w:tcPr>
            <w:tcW w:w="1917"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hy-AM"/>
              </w:rPr>
            </w:pPr>
            <w:r w:rsidRPr="006234F8">
              <w:rPr>
                <w:rFonts w:ascii="Sylfaen" w:hAnsi="Sylfaen"/>
                <w:sz w:val="20"/>
                <w:szCs w:val="20"/>
              </w:rPr>
              <w:t xml:space="preserve">Save </w:t>
            </w:r>
          </w:p>
        </w:tc>
        <w:tc>
          <w:tcPr>
            <w:tcW w:w="1105" w:type="dxa"/>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lang w:val="fr-FR"/>
              </w:rPr>
            </w:pPr>
            <w:r w:rsidRPr="006234F8">
              <w:rPr>
                <w:rFonts w:ascii="Sylfaen" w:hAnsi="Sylfaen"/>
                <w:sz w:val="20"/>
                <w:szCs w:val="20"/>
                <w:lang w:val="fr-FR"/>
              </w:rPr>
              <w:t>Button</w:t>
            </w:r>
          </w:p>
        </w:tc>
        <w:tc>
          <w:tcPr>
            <w:tcW w:w="1383" w:type="dxa"/>
            <w:gridSpan w:val="3"/>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1526" w:type="dxa"/>
            <w:tcBorders>
              <w:top w:val="single" w:sz="4" w:space="0" w:color="auto"/>
              <w:left w:val="single" w:sz="4" w:space="0" w:color="auto"/>
              <w:bottom w:val="single" w:sz="4" w:space="0" w:color="auto"/>
              <w:right w:val="single" w:sz="4" w:space="0" w:color="auto"/>
            </w:tcBorders>
          </w:tcPr>
          <w:p w:rsidR="005F50A8" w:rsidRPr="006234F8" w:rsidRDefault="005F50A8" w:rsidP="00BA6109">
            <w:pPr>
              <w:rPr>
                <w:rFonts w:ascii="Sylfaen" w:hAnsi="Sylfaen"/>
                <w:sz w:val="20"/>
                <w:szCs w:val="20"/>
              </w:rPr>
            </w:pPr>
          </w:p>
        </w:tc>
        <w:tc>
          <w:tcPr>
            <w:tcW w:w="3878" w:type="dxa"/>
            <w:gridSpan w:val="2"/>
            <w:tcBorders>
              <w:top w:val="single" w:sz="4" w:space="0" w:color="auto"/>
              <w:left w:val="single" w:sz="4" w:space="0" w:color="auto"/>
              <w:bottom w:val="single" w:sz="4" w:space="0" w:color="auto"/>
              <w:right w:val="single" w:sz="4" w:space="0" w:color="auto"/>
            </w:tcBorders>
            <w:hideMark/>
          </w:tcPr>
          <w:p w:rsidR="005F50A8" w:rsidRPr="006234F8" w:rsidRDefault="005F50A8" w:rsidP="00BA6109">
            <w:pPr>
              <w:rPr>
                <w:rFonts w:ascii="Sylfaen" w:hAnsi="Sylfaen"/>
                <w:sz w:val="20"/>
                <w:szCs w:val="20"/>
              </w:rPr>
            </w:pPr>
            <w:r w:rsidRPr="006234F8">
              <w:rPr>
                <w:rFonts w:ascii="Sylfaen" w:hAnsi="Sylfaen"/>
                <w:sz w:val="20"/>
                <w:szCs w:val="20"/>
              </w:rPr>
              <w:t>By clicking on the button, the reason for rejection is saved. Once the reason for rejection is saved, it is displayed in “Justification for rejection/review” field in the application form (Fig. 34 and Table 32).</w:t>
            </w:r>
          </w:p>
        </w:tc>
      </w:tr>
    </w:tbl>
    <w:p w:rsidR="005F50A8" w:rsidRPr="006234F8" w:rsidRDefault="005F50A8" w:rsidP="005F50A8">
      <w:pPr>
        <w:rPr>
          <w:rFonts w:ascii="Sylfaen" w:hAnsi="Sylfaen"/>
          <w:lang w:val="hy-AM"/>
        </w:rPr>
      </w:pPr>
    </w:p>
    <w:p w:rsidR="00BA6109" w:rsidRPr="00E776B9" w:rsidRDefault="00BA6109" w:rsidP="00E776B9">
      <w:pPr>
        <w:pStyle w:val="Heading3"/>
        <w:numPr>
          <w:ilvl w:val="0"/>
          <w:numId w:val="0"/>
        </w:numPr>
        <w:tabs>
          <w:tab w:val="left" w:pos="450"/>
        </w:tabs>
        <w:spacing w:before="120" w:after="120"/>
        <w:ind w:left="360"/>
        <w:jc w:val="both"/>
        <w:rPr>
          <w:rFonts w:ascii="Sylfaen" w:hAnsi="Sylfaen" w:cs="Times New Roman"/>
          <w:sz w:val="22"/>
          <w:szCs w:val="22"/>
        </w:rPr>
      </w:pPr>
      <w:bookmarkStart w:id="313" w:name="_Toc447639024"/>
      <w:bookmarkStart w:id="314" w:name="_Toc465856508"/>
      <w:bookmarkEnd w:id="313"/>
      <w:r w:rsidRPr="006234F8">
        <w:rPr>
          <w:rFonts w:ascii="Sylfaen" w:hAnsi="Sylfaen" w:cs="Times New Roman"/>
          <w:sz w:val="22"/>
          <w:szCs w:val="22"/>
          <w:lang w:val="hy-AM"/>
        </w:rPr>
        <w:t>3</w:t>
      </w:r>
      <w:r w:rsidRPr="006234F8">
        <w:rPr>
          <w:rFonts w:ascii="MS Mincho" w:eastAsia="MS Mincho" w:hAnsi="MS Mincho" w:cs="MS Mincho" w:hint="eastAsia"/>
          <w:sz w:val="22"/>
          <w:szCs w:val="22"/>
          <w:lang w:val="hy-AM"/>
        </w:rPr>
        <w:t>․</w:t>
      </w:r>
      <w:r w:rsidRPr="006234F8">
        <w:rPr>
          <w:rFonts w:ascii="Sylfaen" w:hAnsi="Sylfaen" w:cs="Times New Roman"/>
          <w:sz w:val="22"/>
          <w:szCs w:val="22"/>
          <w:lang w:val="hy-AM"/>
        </w:rPr>
        <w:t>5</w:t>
      </w:r>
      <w:r w:rsidRPr="006234F8">
        <w:rPr>
          <w:rFonts w:ascii="MS Mincho" w:eastAsia="MS Mincho" w:hAnsi="MS Mincho" w:cs="MS Mincho" w:hint="eastAsia"/>
          <w:sz w:val="22"/>
          <w:szCs w:val="22"/>
          <w:lang w:val="hy-AM"/>
        </w:rPr>
        <w:t>․</w:t>
      </w:r>
      <w:r w:rsidRPr="006234F8">
        <w:rPr>
          <w:rFonts w:ascii="Sylfaen" w:hAnsi="Sylfaen" w:cs="Times New Roman"/>
          <w:sz w:val="22"/>
          <w:szCs w:val="22"/>
          <w:lang w:val="hy-AM"/>
        </w:rPr>
        <w:t xml:space="preserve">3 </w:t>
      </w:r>
      <w:r w:rsidRPr="006234F8">
        <w:rPr>
          <w:rFonts w:ascii="Sylfaen" w:hAnsi="Sylfaen" w:cs="Times New Roman"/>
          <w:sz w:val="22"/>
          <w:szCs w:val="22"/>
        </w:rPr>
        <w:t>Vacation Schedule Creation Module</w:t>
      </w:r>
      <w:bookmarkEnd w:id="314"/>
      <w:r w:rsidRPr="006234F8">
        <w:rPr>
          <w:rFonts w:ascii="Sylfaen" w:hAnsi="Sylfaen" w:cs="Times New Roman"/>
          <w:sz w:val="22"/>
          <w:szCs w:val="22"/>
        </w:rPr>
        <w:t xml:space="preserve"> </w:t>
      </w:r>
    </w:p>
    <w:p w:rsidR="00BA6109" w:rsidRPr="006234F8" w:rsidRDefault="00BA6109" w:rsidP="00BA6109">
      <w:pPr>
        <w:spacing w:before="120" w:after="120"/>
        <w:jc w:val="both"/>
        <w:rPr>
          <w:rFonts w:ascii="Sylfaen" w:hAnsi="Sylfaen"/>
          <w:sz w:val="22"/>
          <w:szCs w:val="22"/>
        </w:rPr>
      </w:pPr>
      <w:r w:rsidRPr="006234F8">
        <w:rPr>
          <w:rFonts w:ascii="Sylfaen" w:hAnsi="Sylfaen"/>
          <w:sz w:val="22"/>
          <w:szCs w:val="22"/>
        </w:rPr>
        <w:t xml:space="preserve">The Vacation Schedule Creation Module is envisaged for completing the vacation schedule by the SRC staff. The completed schedule is displayed in the Vacation administration module form. </w:t>
      </w:r>
    </w:p>
    <w:p w:rsidR="00BA6109" w:rsidRPr="006234F8" w:rsidRDefault="00BA6109" w:rsidP="00BA6109">
      <w:pPr>
        <w:spacing w:before="120" w:after="120"/>
        <w:jc w:val="both"/>
        <w:rPr>
          <w:rFonts w:ascii="Sylfaen" w:hAnsi="Sylfaen"/>
          <w:sz w:val="22"/>
          <w:szCs w:val="22"/>
        </w:rPr>
      </w:pPr>
      <w:r w:rsidRPr="006234F8">
        <w:rPr>
          <w:rFonts w:ascii="Sylfaen" w:hAnsi="Sylfaen"/>
          <w:sz w:val="22"/>
          <w:szCs w:val="22"/>
        </w:rPr>
        <w:t xml:space="preserve">The form envisaged for completing the Vacation schedule opens in the vacation view section under the employee data view module by pressing the “Vacation planning” button. The types of planned vacations are as follows: </w:t>
      </w:r>
    </w:p>
    <w:p w:rsidR="00BA6109" w:rsidRPr="006234F8" w:rsidRDefault="00BA6109" w:rsidP="004901BD">
      <w:pPr>
        <w:pStyle w:val="ListParagraph"/>
        <w:numPr>
          <w:ilvl w:val="0"/>
          <w:numId w:val="85"/>
        </w:numPr>
        <w:spacing w:before="120" w:after="120"/>
        <w:jc w:val="both"/>
        <w:rPr>
          <w:rFonts w:ascii="Sylfaen" w:hAnsi="Sylfaen"/>
          <w:sz w:val="22"/>
          <w:szCs w:val="22"/>
          <w:lang w:val="hy-AM"/>
        </w:rPr>
      </w:pPr>
      <w:r w:rsidRPr="006234F8">
        <w:rPr>
          <w:rFonts w:ascii="Sylfaen" w:hAnsi="Sylfaen"/>
          <w:sz w:val="22"/>
          <w:szCs w:val="22"/>
        </w:rPr>
        <w:t xml:space="preserve">Annual </w:t>
      </w:r>
    </w:p>
    <w:p w:rsidR="00BA6109" w:rsidRPr="006234F8" w:rsidRDefault="00BA6109" w:rsidP="004901BD">
      <w:pPr>
        <w:pStyle w:val="ListParagraph"/>
        <w:numPr>
          <w:ilvl w:val="0"/>
          <w:numId w:val="85"/>
        </w:numPr>
        <w:spacing w:before="120" w:after="120"/>
        <w:jc w:val="both"/>
        <w:rPr>
          <w:rFonts w:ascii="Sylfaen" w:hAnsi="Sylfaen"/>
          <w:sz w:val="22"/>
          <w:szCs w:val="22"/>
          <w:lang w:val="hy-AM"/>
        </w:rPr>
      </w:pPr>
      <w:r w:rsidRPr="006234F8">
        <w:rPr>
          <w:rFonts w:ascii="Sylfaen" w:hAnsi="Sylfaen"/>
          <w:sz w:val="22"/>
          <w:szCs w:val="22"/>
        </w:rPr>
        <w:t xml:space="preserve">Maternity </w:t>
      </w:r>
    </w:p>
    <w:p w:rsidR="00BA6109" w:rsidRPr="006234F8" w:rsidRDefault="00BA6109" w:rsidP="004901BD">
      <w:pPr>
        <w:pStyle w:val="ListParagraph"/>
        <w:numPr>
          <w:ilvl w:val="0"/>
          <w:numId w:val="85"/>
        </w:numPr>
        <w:spacing w:before="120" w:after="120"/>
        <w:jc w:val="both"/>
        <w:rPr>
          <w:rFonts w:ascii="Sylfaen" w:hAnsi="Sylfaen"/>
          <w:sz w:val="22"/>
          <w:szCs w:val="22"/>
          <w:lang w:val="hy-AM"/>
        </w:rPr>
      </w:pPr>
      <w:r w:rsidRPr="006234F8">
        <w:rPr>
          <w:rFonts w:ascii="Sylfaen" w:hAnsi="Sylfaen"/>
          <w:sz w:val="22"/>
          <w:szCs w:val="22"/>
        </w:rPr>
        <w:t xml:space="preserve">Child care for up to 3 years old children </w:t>
      </w:r>
    </w:p>
    <w:p w:rsidR="00BA6109" w:rsidRPr="006234F8" w:rsidRDefault="00BA6109" w:rsidP="004901BD">
      <w:pPr>
        <w:pStyle w:val="ListParagraph"/>
        <w:numPr>
          <w:ilvl w:val="0"/>
          <w:numId w:val="85"/>
        </w:numPr>
        <w:spacing w:before="120" w:after="120"/>
        <w:jc w:val="both"/>
        <w:rPr>
          <w:rFonts w:ascii="Sylfaen" w:hAnsi="Sylfaen"/>
          <w:sz w:val="22"/>
          <w:szCs w:val="22"/>
          <w:lang w:val="hy-AM"/>
        </w:rPr>
      </w:pPr>
      <w:r w:rsidRPr="006234F8">
        <w:rPr>
          <w:rFonts w:ascii="Sylfaen" w:hAnsi="Sylfaen"/>
          <w:sz w:val="22"/>
          <w:szCs w:val="22"/>
        </w:rPr>
        <w:t>Learning</w:t>
      </w:r>
    </w:p>
    <w:p w:rsidR="00BA6109" w:rsidRPr="006234F8" w:rsidRDefault="00BA6109" w:rsidP="00BA6109">
      <w:pPr>
        <w:spacing w:before="120" w:after="120"/>
        <w:jc w:val="both"/>
        <w:rPr>
          <w:rFonts w:ascii="Sylfaen" w:hAnsi="Sylfaen"/>
          <w:sz w:val="22"/>
          <w:szCs w:val="22"/>
        </w:rPr>
      </w:pPr>
      <w:r w:rsidRPr="006234F8">
        <w:rPr>
          <w:rFonts w:ascii="Sylfaen" w:hAnsi="Sylfaen"/>
          <w:sz w:val="22"/>
          <w:szCs w:val="22"/>
        </w:rPr>
        <w:t xml:space="preserve">This is an HRMIS sub-module and is accessible for SRC employees, who perform data modification processes in case it is necessary to complete or review data of the schedule. The viewing and approval processes of the completed schedule are performed through vacation administration module. The main functionalities of this module are as follows. </w:t>
      </w:r>
    </w:p>
    <w:p w:rsidR="00BA6109" w:rsidRPr="006234F8" w:rsidRDefault="00BA6109" w:rsidP="004901BD">
      <w:pPr>
        <w:pStyle w:val="ListParagraph"/>
        <w:numPr>
          <w:ilvl w:val="0"/>
          <w:numId w:val="86"/>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The system should enable the employee to create the vacation planning application, for which the employee should complete his/her application by entering the system and pressing the button of “Vacation planning” which is under the Vacation data block of Employee’s data review module. After saving the application, the possibility to make changes in the data of application will be disabled. If the application is sent back for reviewing after it has been viewed by the head of the sub-division, the employee should be able to make changes in the data of application. In case the application has been rejected, the process stops. </w:t>
      </w:r>
    </w:p>
    <w:p w:rsidR="00BA6109" w:rsidRPr="006234F8" w:rsidRDefault="00BA6109" w:rsidP="004901BD">
      <w:pPr>
        <w:pStyle w:val="ListParagraph"/>
        <w:numPr>
          <w:ilvl w:val="0"/>
          <w:numId w:val="86"/>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When the application for vacation is completed, the system should count available days for the selected type of vacation and in case of discrepancies or if a wrong number of days have been entered in the application form, corresponding messages will appear to require modification of application data. </w:t>
      </w:r>
    </w:p>
    <w:p w:rsidR="00BA6109" w:rsidRPr="006234F8" w:rsidRDefault="00BA6109" w:rsidP="00BA6109">
      <w:pPr>
        <w:spacing w:before="120" w:after="120" w:line="259" w:lineRule="auto"/>
        <w:contextualSpacing/>
        <w:jc w:val="both"/>
        <w:rPr>
          <w:rFonts w:ascii="Sylfaen" w:hAnsi="Sylfaen"/>
          <w:sz w:val="22"/>
          <w:szCs w:val="22"/>
        </w:rPr>
      </w:pPr>
      <w:r w:rsidRPr="006234F8">
        <w:rPr>
          <w:rFonts w:ascii="Sylfaen" w:hAnsi="Sylfaen"/>
          <w:sz w:val="22"/>
          <w:szCs w:val="22"/>
        </w:rPr>
        <w:t xml:space="preserve">The vacation schedule module consists of the following forms: </w:t>
      </w:r>
    </w:p>
    <w:p w:rsidR="00BA6109" w:rsidRPr="006234F8" w:rsidRDefault="00BA6109" w:rsidP="00BA6109">
      <w:pPr>
        <w:pStyle w:val="BodyTextIndent"/>
        <w:spacing w:before="120" w:after="120"/>
        <w:ind w:left="0"/>
        <w:rPr>
          <w:rFonts w:ascii="Sylfaen" w:hAnsi="Sylfaen"/>
          <w:sz w:val="22"/>
          <w:szCs w:val="22"/>
        </w:rPr>
      </w:pPr>
      <w:r w:rsidRPr="006234F8">
        <w:rPr>
          <w:rFonts w:ascii="Sylfaen" w:hAnsi="Sylfaen"/>
          <w:sz w:val="22"/>
          <w:szCs w:val="22"/>
        </w:rPr>
        <w:t>The form for completion of Vacation Schedule is displayed when clicking the button “Vacation Planning” under the “Vacation” data block of the Employee’s data review module for planning new vacation, whereas for changing the planning data of the completed application for vacation, the form is displayed by pressing the button “Planning”.</w:t>
      </w:r>
    </w:p>
    <w:p w:rsidR="00BA6109" w:rsidRPr="006234F8" w:rsidRDefault="00BA6109" w:rsidP="00BA6109">
      <w:pPr>
        <w:pStyle w:val="BodyTextIndent"/>
        <w:spacing w:before="120" w:after="120"/>
        <w:rPr>
          <w:rFonts w:ascii="Sylfaen" w:hAnsi="Sylfaen"/>
          <w:sz w:val="22"/>
          <w:szCs w:val="22"/>
          <w:lang w:val="hy-AM"/>
        </w:rPr>
      </w:pPr>
    </w:p>
    <w:p w:rsidR="00BA6109" w:rsidRPr="00834357" w:rsidRDefault="00BA6109" w:rsidP="00834357">
      <w:pPr>
        <w:pStyle w:val="Caption"/>
        <w:rPr>
          <w:rFonts w:eastAsia="MS Mincho"/>
        </w:rPr>
      </w:pPr>
      <w:bookmarkStart w:id="315" w:name="_Toc449694936"/>
      <w:bookmarkStart w:id="316" w:name="_Toc465180867"/>
      <w:bookmarkStart w:id="317" w:name="_Toc435963977"/>
      <w:bookmarkStart w:id="318" w:name="_Toc439182620"/>
      <w:r w:rsidRPr="00834357">
        <w:t xml:space="preserve">Fig. </w:t>
      </w:r>
      <w:r w:rsidR="00613FD6" w:rsidRPr="006234F8">
        <w:rPr>
          <w:rFonts w:ascii="Sylfaen" w:hAnsi="Sylfaen"/>
        </w:rPr>
        <w:fldChar w:fldCharType="begin"/>
      </w:r>
      <w:r w:rsidR="001F7B52" w:rsidRPr="006234F8">
        <w:rPr>
          <w:rFonts w:ascii="Sylfaen" w:hAnsi="Sylfaen"/>
        </w:rPr>
        <w:instrText xml:space="preserve"> SEQ Fig. \* ARABIC </w:instrText>
      </w:r>
      <w:r w:rsidR="00613FD6" w:rsidRPr="006234F8">
        <w:rPr>
          <w:rFonts w:ascii="Sylfaen" w:hAnsi="Sylfaen"/>
        </w:rPr>
        <w:fldChar w:fldCharType="separate"/>
      </w:r>
      <w:r w:rsidR="005638F6">
        <w:rPr>
          <w:rFonts w:ascii="Sylfaen" w:hAnsi="Sylfaen"/>
          <w:noProof/>
        </w:rPr>
        <w:t>39</w:t>
      </w:r>
      <w:r w:rsidR="00613FD6" w:rsidRPr="006234F8">
        <w:rPr>
          <w:rFonts w:ascii="Sylfaen" w:hAnsi="Sylfaen"/>
          <w:noProof/>
        </w:rPr>
        <w:fldChar w:fldCharType="end"/>
      </w:r>
      <w:r w:rsidR="007C4470">
        <w:rPr>
          <w:rFonts w:ascii="Sylfaen" w:hAnsi="Sylfaen"/>
          <w:noProof/>
        </w:rPr>
        <w:t>.</w:t>
      </w:r>
      <w:r w:rsidRPr="00834357">
        <w:t xml:space="preserve"> Entering </w:t>
      </w:r>
      <w:r w:rsidR="006234F8" w:rsidRPr="00834357">
        <w:t>v</w:t>
      </w:r>
      <w:r w:rsidRPr="00834357">
        <w:t xml:space="preserve">acation </w:t>
      </w:r>
      <w:r w:rsidR="006234F8" w:rsidRPr="00834357">
        <w:t>s</w:t>
      </w:r>
      <w:r w:rsidRPr="00834357">
        <w:t>chedule</w:t>
      </w:r>
      <w:bookmarkEnd w:id="315"/>
      <w:bookmarkEnd w:id="316"/>
      <w:r w:rsidRPr="00834357">
        <w:rPr>
          <w:highlight w:val="yellow"/>
        </w:rPr>
        <w:t xml:space="preserve"> </w:t>
      </w:r>
      <w:bookmarkEnd w:id="317"/>
      <w:bookmarkEnd w:id="318"/>
    </w:p>
    <w:p w:rsidR="00BA6109" w:rsidRPr="006234F8" w:rsidRDefault="00BA6109" w:rsidP="00BA6109">
      <w:pPr>
        <w:spacing w:before="120" w:after="120"/>
        <w:jc w:val="both"/>
        <w:rPr>
          <w:rFonts w:ascii="Sylfaen" w:hAnsi="Sylfaen"/>
          <w:color w:val="000000"/>
          <w:sz w:val="22"/>
          <w:szCs w:val="22"/>
          <w:lang w:val="hy-AM"/>
        </w:rPr>
      </w:pPr>
      <w:r w:rsidRPr="006234F8">
        <w:rPr>
          <w:rFonts w:ascii="Sylfaen" w:hAnsi="Sylfaen"/>
          <w:noProof/>
          <w:color w:val="000000"/>
          <w:sz w:val="22"/>
          <w:szCs w:val="22"/>
        </w:rPr>
        <w:drawing>
          <wp:inline distT="0" distB="0" distL="0" distR="0">
            <wp:extent cx="6210935" cy="2724912"/>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Vacation Management_Vacations_Planning.jpg"/>
                    <pic:cNvPicPr/>
                  </pic:nvPicPr>
                  <pic:blipFill rotWithShape="1">
                    <a:blip r:embed="rId94" cstate="print">
                      <a:extLst>
                        <a:ext uri="{28A0092B-C50C-407E-A947-70E740481C1C}">
                          <a14:useLocalDpi xmlns:a14="http://schemas.microsoft.com/office/drawing/2010/main" val="0"/>
                        </a:ext>
                      </a:extLst>
                    </a:blip>
                    <a:srcRect b="44350"/>
                    <a:stretch/>
                  </pic:blipFill>
                  <pic:spPr bwMode="auto">
                    <a:xfrm>
                      <a:off x="0" y="0"/>
                      <a:ext cx="6210935" cy="2724912"/>
                    </a:xfrm>
                    <a:prstGeom prst="rect">
                      <a:avLst/>
                    </a:prstGeom>
                    <a:ln>
                      <a:noFill/>
                    </a:ln>
                    <a:extLst>
                      <a:ext uri="{53640926-AAD7-44D8-BBD7-CCE9431645EC}">
                        <a14:shadowObscured xmlns:a14="http://schemas.microsoft.com/office/drawing/2010/main"/>
                      </a:ext>
                    </a:extLst>
                  </pic:spPr>
                </pic:pic>
              </a:graphicData>
            </a:graphic>
          </wp:inline>
        </w:drawing>
      </w:r>
    </w:p>
    <w:p w:rsidR="00BA6109" w:rsidRPr="006234F8" w:rsidRDefault="00BA6109" w:rsidP="00BA6109">
      <w:pPr>
        <w:spacing w:before="120" w:after="120"/>
        <w:rPr>
          <w:rFonts w:ascii="Sylfaen" w:hAnsi="Sylfaen"/>
          <w:sz w:val="22"/>
          <w:szCs w:val="22"/>
          <w:lang w:val="hy-AM"/>
        </w:rPr>
      </w:pPr>
    </w:p>
    <w:p w:rsidR="00BA6109" w:rsidRPr="00834357" w:rsidRDefault="00CA4277" w:rsidP="00834357">
      <w:pPr>
        <w:pStyle w:val="Caption"/>
        <w:rPr>
          <w:rFonts w:eastAsia="MS Mincho"/>
        </w:rPr>
      </w:pPr>
      <w:bookmarkStart w:id="319" w:name="_Toc435964069"/>
      <w:bookmarkStart w:id="320" w:name="_Toc465180787"/>
      <w:r w:rsidRPr="00834357">
        <w:t xml:space="preserve">Table </w:t>
      </w:r>
      <w:r w:rsidR="00613FD6" w:rsidRPr="006234F8">
        <w:rPr>
          <w:rFonts w:ascii="Sylfaen" w:hAnsi="Sylfaen"/>
        </w:rPr>
        <w:fldChar w:fldCharType="begin"/>
      </w:r>
      <w:r w:rsidR="001F7B52" w:rsidRPr="006234F8">
        <w:rPr>
          <w:rFonts w:ascii="Sylfaen" w:hAnsi="Sylfaen"/>
        </w:rPr>
        <w:instrText xml:space="preserve"> SEQ Table \* ARABIC </w:instrText>
      </w:r>
      <w:r w:rsidR="00613FD6" w:rsidRPr="006234F8">
        <w:rPr>
          <w:rFonts w:ascii="Sylfaen" w:hAnsi="Sylfaen"/>
        </w:rPr>
        <w:fldChar w:fldCharType="separate"/>
      </w:r>
      <w:r w:rsidR="005638F6">
        <w:rPr>
          <w:rFonts w:ascii="Sylfaen" w:hAnsi="Sylfaen"/>
          <w:noProof/>
        </w:rPr>
        <w:t>36</w:t>
      </w:r>
      <w:r w:rsidR="00613FD6" w:rsidRPr="006234F8">
        <w:rPr>
          <w:rFonts w:ascii="Sylfaen" w:hAnsi="Sylfaen"/>
          <w:noProof/>
        </w:rPr>
        <w:fldChar w:fldCharType="end"/>
      </w:r>
      <w:r w:rsidR="007C4470">
        <w:rPr>
          <w:rFonts w:ascii="Sylfaen" w:hAnsi="Sylfaen"/>
          <w:noProof/>
        </w:rPr>
        <w:t>.</w:t>
      </w:r>
      <w:r w:rsidR="00BA6109" w:rsidRPr="00834357">
        <w:rPr>
          <w:rFonts w:eastAsia="MS Mincho"/>
        </w:rPr>
        <w:t xml:space="preserve"> Vacation </w:t>
      </w:r>
      <w:r w:rsidR="006234F8" w:rsidRPr="00834357">
        <w:rPr>
          <w:rFonts w:eastAsia="MS Mincho"/>
        </w:rPr>
        <w:t>s</w:t>
      </w:r>
      <w:r w:rsidR="00BA6109" w:rsidRPr="00834357">
        <w:rPr>
          <w:rFonts w:eastAsia="MS Mincho"/>
        </w:rPr>
        <w:t xml:space="preserve">chedule </w:t>
      </w:r>
      <w:r w:rsidR="006234F8" w:rsidRPr="00834357">
        <w:rPr>
          <w:rFonts w:eastAsia="MS Mincho"/>
        </w:rPr>
        <w:t>c</w:t>
      </w:r>
      <w:r w:rsidR="00BA6109" w:rsidRPr="00834357">
        <w:rPr>
          <w:rFonts w:eastAsia="MS Mincho"/>
        </w:rPr>
        <w:t xml:space="preserve">ompletion </w:t>
      </w:r>
      <w:r w:rsidR="006234F8" w:rsidRPr="00834357">
        <w:rPr>
          <w:rFonts w:eastAsia="MS Mincho"/>
        </w:rPr>
        <w:t>f</w:t>
      </w:r>
      <w:r w:rsidR="00BA6109" w:rsidRPr="00834357">
        <w:rPr>
          <w:rFonts w:eastAsia="MS Mincho"/>
        </w:rPr>
        <w:t>orm</w:t>
      </w:r>
      <w:bookmarkEnd w:id="319"/>
      <w:bookmarkEnd w:id="320"/>
      <w:r w:rsidR="00BA6109" w:rsidRPr="00834357">
        <w:rPr>
          <w:rFonts w:eastAsia="MS Mincho"/>
        </w:rPr>
        <w:t xml:space="preserve"> </w:t>
      </w:r>
    </w:p>
    <w:tbl>
      <w:tblPr>
        <w:tblW w:w="495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01"/>
        <w:gridCol w:w="1233"/>
        <w:gridCol w:w="1366"/>
        <w:gridCol w:w="1480"/>
        <w:gridCol w:w="20"/>
        <w:gridCol w:w="3897"/>
      </w:tblGrid>
      <w:tr w:rsidR="00BA6109" w:rsidRPr="006234F8" w:rsidTr="00BA6109">
        <w:trPr>
          <w:cantSplit/>
          <w:tblHeader/>
        </w:trPr>
        <w:tc>
          <w:tcPr>
            <w:tcW w:w="1901" w:type="dxa"/>
            <w:tcBorders>
              <w:top w:val="single" w:sz="4" w:space="0" w:color="auto"/>
              <w:left w:val="single" w:sz="4" w:space="0" w:color="auto"/>
              <w:bottom w:val="single" w:sz="4" w:space="0" w:color="auto"/>
              <w:right w:val="single" w:sz="4" w:space="0" w:color="auto"/>
            </w:tcBorders>
            <w:shd w:val="pct25" w:color="auto" w:fill="auto"/>
            <w:hideMark/>
          </w:tcPr>
          <w:p w:rsidR="00BA6109" w:rsidRPr="006234F8" w:rsidRDefault="00BA6109" w:rsidP="00BA6109">
            <w:pPr>
              <w:rPr>
                <w:rFonts w:ascii="Sylfaen" w:hAnsi="Sylfaen"/>
                <w:sz w:val="22"/>
                <w:szCs w:val="22"/>
              </w:rPr>
            </w:pPr>
            <w:r w:rsidRPr="006234F8">
              <w:rPr>
                <w:rFonts w:ascii="Sylfaen" w:hAnsi="Sylfaen"/>
                <w:sz w:val="22"/>
                <w:szCs w:val="22"/>
                <w:lang w:val="hy-AM"/>
              </w:rPr>
              <w:t>Field</w:t>
            </w:r>
          </w:p>
        </w:tc>
        <w:tc>
          <w:tcPr>
            <w:tcW w:w="1233" w:type="dxa"/>
            <w:tcBorders>
              <w:top w:val="single" w:sz="4" w:space="0" w:color="auto"/>
              <w:left w:val="single" w:sz="4" w:space="0" w:color="auto"/>
              <w:bottom w:val="single" w:sz="4" w:space="0" w:color="auto"/>
              <w:right w:val="single" w:sz="4" w:space="0" w:color="auto"/>
            </w:tcBorders>
            <w:shd w:val="pct25" w:color="auto" w:fill="auto"/>
            <w:hideMark/>
          </w:tcPr>
          <w:p w:rsidR="00BA6109" w:rsidRPr="006234F8" w:rsidRDefault="00BA6109" w:rsidP="00BA6109">
            <w:pPr>
              <w:rPr>
                <w:rFonts w:ascii="Sylfaen" w:hAnsi="Sylfaen"/>
                <w:sz w:val="22"/>
                <w:szCs w:val="22"/>
              </w:rPr>
            </w:pPr>
            <w:r w:rsidRPr="006234F8">
              <w:rPr>
                <w:rFonts w:ascii="Sylfaen" w:hAnsi="Sylfaen"/>
                <w:sz w:val="22"/>
                <w:szCs w:val="22"/>
                <w:lang w:val="hy-AM"/>
              </w:rPr>
              <w:t>Type</w:t>
            </w:r>
          </w:p>
        </w:tc>
        <w:tc>
          <w:tcPr>
            <w:tcW w:w="1366" w:type="dxa"/>
            <w:tcBorders>
              <w:top w:val="single" w:sz="4" w:space="0" w:color="auto"/>
              <w:left w:val="single" w:sz="4" w:space="0" w:color="auto"/>
              <w:bottom w:val="single" w:sz="4" w:space="0" w:color="auto"/>
              <w:right w:val="single" w:sz="4" w:space="0" w:color="auto"/>
            </w:tcBorders>
            <w:shd w:val="pct25" w:color="auto" w:fill="auto"/>
            <w:hideMark/>
          </w:tcPr>
          <w:p w:rsidR="00BA6109" w:rsidRPr="006234F8" w:rsidRDefault="00BA6109" w:rsidP="00BA6109">
            <w:pPr>
              <w:rPr>
                <w:rFonts w:ascii="Sylfaen" w:hAnsi="Sylfaen"/>
                <w:sz w:val="22"/>
                <w:szCs w:val="22"/>
              </w:rPr>
            </w:pPr>
            <w:r w:rsidRPr="006234F8">
              <w:rPr>
                <w:rFonts w:ascii="Sylfaen" w:hAnsi="Sylfaen"/>
                <w:sz w:val="22"/>
                <w:szCs w:val="22"/>
                <w:lang w:val="hy-AM"/>
              </w:rPr>
              <w:t>Attributes</w:t>
            </w:r>
          </w:p>
        </w:tc>
        <w:tc>
          <w:tcPr>
            <w:tcW w:w="1500" w:type="dxa"/>
            <w:gridSpan w:val="2"/>
            <w:tcBorders>
              <w:top w:val="single" w:sz="4" w:space="0" w:color="auto"/>
              <w:left w:val="single" w:sz="4" w:space="0" w:color="auto"/>
              <w:bottom w:val="single" w:sz="4" w:space="0" w:color="auto"/>
              <w:right w:val="single" w:sz="4" w:space="0" w:color="auto"/>
            </w:tcBorders>
            <w:shd w:val="pct25" w:color="auto" w:fill="auto"/>
            <w:hideMark/>
          </w:tcPr>
          <w:p w:rsidR="00BA6109" w:rsidRPr="006234F8" w:rsidRDefault="00BA6109" w:rsidP="00BA6109">
            <w:pPr>
              <w:rPr>
                <w:rFonts w:ascii="Sylfaen" w:hAnsi="Sylfaen"/>
                <w:sz w:val="22"/>
                <w:szCs w:val="22"/>
              </w:rPr>
            </w:pPr>
            <w:r w:rsidRPr="006234F8">
              <w:rPr>
                <w:rFonts w:ascii="Sylfaen" w:hAnsi="Sylfaen"/>
                <w:sz w:val="22"/>
                <w:szCs w:val="22"/>
                <w:lang w:val="hy-AM"/>
              </w:rPr>
              <w:t>Initial value</w:t>
            </w:r>
          </w:p>
        </w:tc>
        <w:tc>
          <w:tcPr>
            <w:tcW w:w="3897" w:type="dxa"/>
            <w:tcBorders>
              <w:top w:val="single" w:sz="4" w:space="0" w:color="auto"/>
              <w:left w:val="single" w:sz="4" w:space="0" w:color="auto"/>
              <w:bottom w:val="single" w:sz="4" w:space="0" w:color="auto"/>
              <w:right w:val="single" w:sz="4" w:space="0" w:color="auto"/>
            </w:tcBorders>
            <w:shd w:val="pct25" w:color="auto" w:fill="auto"/>
            <w:hideMark/>
          </w:tcPr>
          <w:p w:rsidR="00BA6109" w:rsidRPr="006234F8" w:rsidRDefault="00BA6109" w:rsidP="00BA6109">
            <w:pPr>
              <w:rPr>
                <w:rFonts w:ascii="Sylfaen" w:hAnsi="Sylfaen"/>
                <w:sz w:val="22"/>
                <w:szCs w:val="22"/>
              </w:rPr>
            </w:pPr>
            <w:r w:rsidRPr="006234F8">
              <w:rPr>
                <w:rFonts w:ascii="Sylfaen" w:hAnsi="Sylfaen"/>
                <w:sz w:val="22"/>
                <w:szCs w:val="22"/>
                <w:lang w:val="hy-AM"/>
              </w:rPr>
              <w:t>Description</w:t>
            </w:r>
          </w:p>
        </w:tc>
      </w:tr>
      <w:tr w:rsidR="00BA6109" w:rsidRPr="006234F8" w:rsidTr="00BA6109">
        <w:trPr>
          <w:cantSplit/>
        </w:trPr>
        <w:tc>
          <w:tcPr>
            <w:tcW w:w="9897" w:type="dxa"/>
            <w:gridSpan w:val="6"/>
            <w:tcBorders>
              <w:top w:val="single" w:sz="4" w:space="0" w:color="auto"/>
              <w:left w:val="single" w:sz="4" w:space="0" w:color="auto"/>
              <w:bottom w:val="single" w:sz="4" w:space="0" w:color="auto"/>
              <w:right w:val="single" w:sz="4" w:space="0" w:color="auto"/>
            </w:tcBorders>
            <w:shd w:val="clear" w:color="auto" w:fill="548DD4"/>
            <w:hideMark/>
          </w:tcPr>
          <w:p w:rsidR="00BA6109" w:rsidRPr="006234F8" w:rsidRDefault="00BA6109" w:rsidP="00BA6109">
            <w:pPr>
              <w:rPr>
                <w:rFonts w:ascii="Sylfaen" w:hAnsi="Sylfaen"/>
                <w:sz w:val="22"/>
                <w:szCs w:val="22"/>
              </w:rPr>
            </w:pPr>
            <w:r w:rsidRPr="006234F8">
              <w:rPr>
                <w:rFonts w:ascii="Sylfaen" w:hAnsi="Sylfaen"/>
                <w:sz w:val="22"/>
                <w:szCs w:val="22"/>
              </w:rPr>
              <w:t>Main data block</w:t>
            </w:r>
          </w:p>
        </w:tc>
      </w:tr>
      <w:tr w:rsidR="00BA6109" w:rsidRPr="006234F8" w:rsidTr="00BA6109">
        <w:trPr>
          <w:cantSplit/>
        </w:trPr>
        <w:tc>
          <w:tcPr>
            <w:tcW w:w="1885" w:type="dxa"/>
            <w:tcBorders>
              <w:top w:val="single" w:sz="4" w:space="0" w:color="auto"/>
              <w:left w:val="single" w:sz="4" w:space="0" w:color="auto"/>
              <w:bottom w:val="single" w:sz="4" w:space="0" w:color="auto"/>
              <w:right w:val="single" w:sz="4" w:space="0" w:color="auto"/>
            </w:tcBorders>
          </w:tcPr>
          <w:p w:rsidR="00BA6109" w:rsidRPr="006234F8" w:rsidRDefault="00BA6109" w:rsidP="00BA6109">
            <w:pPr>
              <w:rPr>
                <w:rFonts w:ascii="Sylfaen" w:hAnsi="Sylfaen"/>
                <w:sz w:val="22"/>
                <w:szCs w:val="22"/>
              </w:rPr>
            </w:pPr>
            <w:r w:rsidRPr="006234F8">
              <w:rPr>
                <w:rFonts w:ascii="Sylfaen" w:hAnsi="Sylfaen"/>
                <w:sz w:val="22"/>
                <w:szCs w:val="22"/>
              </w:rPr>
              <w:t>PSN</w:t>
            </w:r>
          </w:p>
          <w:p w:rsidR="00BA6109" w:rsidRPr="006234F8" w:rsidRDefault="00BA6109" w:rsidP="00BA6109">
            <w:pPr>
              <w:rPr>
                <w:rFonts w:ascii="Sylfaen" w:hAnsi="Sylfaen"/>
                <w:sz w:val="22"/>
                <w:szCs w:val="22"/>
              </w:rPr>
            </w:pPr>
          </w:p>
        </w:tc>
        <w:tc>
          <w:tcPr>
            <w:tcW w:w="1233"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rPr>
                <w:rFonts w:ascii="Sylfaen" w:hAnsi="Sylfaen"/>
                <w:sz w:val="22"/>
                <w:szCs w:val="22"/>
              </w:rPr>
            </w:pPr>
            <w:r w:rsidRPr="006234F8">
              <w:rPr>
                <w:rFonts w:ascii="Sylfaen" w:hAnsi="Sylfaen"/>
                <w:sz w:val="22"/>
                <w:szCs w:val="22"/>
              </w:rPr>
              <w:t>Text Box</w:t>
            </w:r>
          </w:p>
        </w:tc>
        <w:tc>
          <w:tcPr>
            <w:tcW w:w="1366"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rPr>
                <w:rFonts w:ascii="Sylfaen" w:hAnsi="Sylfaen"/>
                <w:sz w:val="22"/>
                <w:szCs w:val="22"/>
              </w:rPr>
            </w:pPr>
            <w:r w:rsidRPr="006234F8">
              <w:rPr>
                <w:rFonts w:ascii="Sylfaen" w:hAnsi="Sylfaen"/>
                <w:sz w:val="22"/>
                <w:szCs w:val="22"/>
              </w:rPr>
              <w:t>Disabled</w:t>
            </w:r>
          </w:p>
        </w:tc>
        <w:tc>
          <w:tcPr>
            <w:tcW w:w="1480" w:type="dxa"/>
            <w:tcBorders>
              <w:top w:val="single" w:sz="4" w:space="0" w:color="auto"/>
              <w:left w:val="single" w:sz="4" w:space="0" w:color="auto"/>
              <w:bottom w:val="single" w:sz="4" w:space="0" w:color="auto"/>
              <w:right w:val="single" w:sz="4" w:space="0" w:color="auto"/>
            </w:tcBorders>
          </w:tcPr>
          <w:p w:rsidR="00BA6109" w:rsidRPr="006234F8" w:rsidRDefault="00BA6109" w:rsidP="00BA6109">
            <w:pPr>
              <w:rPr>
                <w:rFonts w:ascii="Sylfaen" w:hAnsi="Sylfaen"/>
                <w:sz w:val="22"/>
                <w:szCs w:val="22"/>
              </w:rPr>
            </w:pPr>
          </w:p>
        </w:tc>
        <w:tc>
          <w:tcPr>
            <w:tcW w:w="3917" w:type="dxa"/>
            <w:gridSpan w:val="2"/>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rPr>
                <w:rFonts w:ascii="Sylfaen" w:hAnsi="Sylfaen"/>
                <w:sz w:val="22"/>
                <w:szCs w:val="22"/>
                <w:lang w:val="hy-AM"/>
              </w:rPr>
            </w:pPr>
            <w:r w:rsidRPr="006234F8">
              <w:rPr>
                <w:rFonts w:ascii="Sylfaen" w:hAnsi="Sylfaen"/>
                <w:sz w:val="22"/>
                <w:szCs w:val="22"/>
              </w:rPr>
              <w:t xml:space="preserve">Displays employee’s PSN. </w:t>
            </w:r>
          </w:p>
        </w:tc>
      </w:tr>
      <w:tr w:rsidR="00BA6109" w:rsidRPr="006234F8" w:rsidTr="00BA6109">
        <w:trPr>
          <w:cantSplit/>
        </w:trPr>
        <w:tc>
          <w:tcPr>
            <w:tcW w:w="1901"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rPr>
                <w:rFonts w:ascii="Sylfaen" w:hAnsi="Sylfaen"/>
                <w:sz w:val="22"/>
                <w:szCs w:val="22"/>
                <w:lang w:val="hy-AM"/>
              </w:rPr>
            </w:pPr>
            <w:r w:rsidRPr="006234F8">
              <w:rPr>
                <w:rFonts w:ascii="Sylfaen" w:hAnsi="Sylfaen"/>
                <w:sz w:val="22"/>
                <w:szCs w:val="22"/>
              </w:rPr>
              <w:t xml:space="preserve">Name of employee </w:t>
            </w:r>
          </w:p>
        </w:tc>
        <w:tc>
          <w:tcPr>
            <w:tcW w:w="1233"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rPr>
                <w:rFonts w:ascii="Sylfaen" w:hAnsi="Sylfaen"/>
                <w:sz w:val="22"/>
                <w:szCs w:val="22"/>
              </w:rPr>
            </w:pPr>
            <w:r w:rsidRPr="006234F8">
              <w:rPr>
                <w:rFonts w:ascii="Sylfaen" w:hAnsi="Sylfaen"/>
                <w:sz w:val="22"/>
                <w:szCs w:val="22"/>
              </w:rPr>
              <w:t>Text Box</w:t>
            </w:r>
          </w:p>
        </w:tc>
        <w:tc>
          <w:tcPr>
            <w:tcW w:w="1366"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rPr>
                <w:rFonts w:ascii="Sylfaen" w:hAnsi="Sylfaen"/>
                <w:sz w:val="22"/>
                <w:szCs w:val="22"/>
              </w:rPr>
            </w:pPr>
            <w:r w:rsidRPr="006234F8">
              <w:rPr>
                <w:rFonts w:ascii="Sylfaen" w:hAnsi="Sylfaen"/>
                <w:sz w:val="22"/>
                <w:szCs w:val="22"/>
              </w:rPr>
              <w:t>Disabled</w:t>
            </w:r>
          </w:p>
        </w:tc>
        <w:tc>
          <w:tcPr>
            <w:tcW w:w="1500" w:type="dxa"/>
            <w:gridSpan w:val="2"/>
            <w:tcBorders>
              <w:top w:val="single" w:sz="4" w:space="0" w:color="auto"/>
              <w:left w:val="single" w:sz="4" w:space="0" w:color="auto"/>
              <w:bottom w:val="single" w:sz="4" w:space="0" w:color="auto"/>
              <w:right w:val="single" w:sz="4" w:space="0" w:color="auto"/>
            </w:tcBorders>
          </w:tcPr>
          <w:p w:rsidR="00BA6109" w:rsidRPr="006234F8" w:rsidRDefault="00BA6109" w:rsidP="00BA6109">
            <w:pPr>
              <w:rPr>
                <w:rFonts w:ascii="Sylfaen" w:hAnsi="Sylfaen"/>
                <w:sz w:val="22"/>
                <w:szCs w:val="22"/>
              </w:rPr>
            </w:pPr>
          </w:p>
        </w:tc>
        <w:tc>
          <w:tcPr>
            <w:tcW w:w="3897"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rPr>
                <w:rFonts w:ascii="Sylfaen" w:hAnsi="Sylfaen"/>
                <w:sz w:val="22"/>
                <w:szCs w:val="22"/>
                <w:lang w:val="hy-AM"/>
              </w:rPr>
            </w:pPr>
            <w:r w:rsidRPr="006234F8">
              <w:rPr>
                <w:rFonts w:ascii="Sylfaen" w:hAnsi="Sylfaen"/>
                <w:sz w:val="22"/>
                <w:szCs w:val="22"/>
              </w:rPr>
              <w:t xml:space="preserve">Displays employee’s name. </w:t>
            </w:r>
          </w:p>
        </w:tc>
      </w:tr>
      <w:tr w:rsidR="00BA6109" w:rsidRPr="006234F8" w:rsidTr="00BA6109">
        <w:trPr>
          <w:cantSplit/>
        </w:trPr>
        <w:tc>
          <w:tcPr>
            <w:tcW w:w="1901"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rPr>
                <w:rFonts w:ascii="Sylfaen" w:hAnsi="Sylfaen"/>
                <w:sz w:val="22"/>
                <w:szCs w:val="22"/>
              </w:rPr>
            </w:pPr>
            <w:r w:rsidRPr="006234F8">
              <w:rPr>
                <w:rFonts w:ascii="Sylfaen" w:hAnsi="Sylfaen"/>
                <w:sz w:val="22"/>
                <w:szCs w:val="22"/>
              </w:rPr>
              <w:t xml:space="preserve">Surname of employee </w:t>
            </w:r>
          </w:p>
        </w:tc>
        <w:tc>
          <w:tcPr>
            <w:tcW w:w="1233"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rPr>
                <w:rFonts w:ascii="Sylfaen" w:hAnsi="Sylfaen"/>
                <w:sz w:val="22"/>
                <w:szCs w:val="22"/>
              </w:rPr>
            </w:pPr>
            <w:r w:rsidRPr="006234F8">
              <w:rPr>
                <w:rFonts w:ascii="Sylfaen" w:hAnsi="Sylfaen"/>
                <w:sz w:val="22"/>
                <w:szCs w:val="22"/>
              </w:rPr>
              <w:t>Text Box</w:t>
            </w:r>
          </w:p>
        </w:tc>
        <w:tc>
          <w:tcPr>
            <w:tcW w:w="1366"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rPr>
                <w:rFonts w:ascii="Sylfaen" w:hAnsi="Sylfaen"/>
                <w:sz w:val="22"/>
                <w:szCs w:val="22"/>
              </w:rPr>
            </w:pPr>
            <w:r w:rsidRPr="006234F8">
              <w:rPr>
                <w:rFonts w:ascii="Sylfaen" w:hAnsi="Sylfaen"/>
                <w:sz w:val="22"/>
                <w:szCs w:val="22"/>
              </w:rPr>
              <w:t>Disabled</w:t>
            </w:r>
          </w:p>
        </w:tc>
        <w:tc>
          <w:tcPr>
            <w:tcW w:w="1500" w:type="dxa"/>
            <w:gridSpan w:val="2"/>
            <w:tcBorders>
              <w:top w:val="single" w:sz="4" w:space="0" w:color="auto"/>
              <w:left w:val="single" w:sz="4" w:space="0" w:color="auto"/>
              <w:bottom w:val="single" w:sz="4" w:space="0" w:color="auto"/>
              <w:right w:val="single" w:sz="4" w:space="0" w:color="auto"/>
            </w:tcBorders>
          </w:tcPr>
          <w:p w:rsidR="00BA6109" w:rsidRPr="006234F8" w:rsidRDefault="00BA6109" w:rsidP="00BA6109">
            <w:pPr>
              <w:rPr>
                <w:rFonts w:ascii="Sylfaen" w:hAnsi="Sylfaen"/>
                <w:sz w:val="22"/>
                <w:szCs w:val="22"/>
              </w:rPr>
            </w:pPr>
          </w:p>
        </w:tc>
        <w:tc>
          <w:tcPr>
            <w:tcW w:w="3897"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rPr>
                <w:rFonts w:ascii="Sylfaen" w:hAnsi="Sylfaen"/>
                <w:sz w:val="22"/>
                <w:szCs w:val="22"/>
              </w:rPr>
            </w:pPr>
            <w:r w:rsidRPr="006234F8">
              <w:rPr>
                <w:rFonts w:ascii="Sylfaen" w:hAnsi="Sylfaen"/>
                <w:sz w:val="22"/>
                <w:szCs w:val="22"/>
              </w:rPr>
              <w:t xml:space="preserve">Displays employee’s surname. </w:t>
            </w:r>
          </w:p>
        </w:tc>
      </w:tr>
      <w:tr w:rsidR="00BA6109" w:rsidRPr="006234F8" w:rsidTr="00BA6109">
        <w:trPr>
          <w:cantSplit/>
        </w:trPr>
        <w:tc>
          <w:tcPr>
            <w:tcW w:w="1901"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rPr>
                <w:rFonts w:ascii="Sylfaen" w:hAnsi="Sylfaen"/>
                <w:sz w:val="22"/>
                <w:szCs w:val="22"/>
              </w:rPr>
            </w:pPr>
            <w:r w:rsidRPr="006234F8">
              <w:rPr>
                <w:rFonts w:ascii="Sylfaen" w:hAnsi="Sylfaen"/>
                <w:sz w:val="22"/>
                <w:szCs w:val="22"/>
              </w:rPr>
              <w:t xml:space="preserve">Paternal name of employee </w:t>
            </w:r>
          </w:p>
        </w:tc>
        <w:tc>
          <w:tcPr>
            <w:tcW w:w="1233"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rPr>
                <w:rFonts w:ascii="Sylfaen" w:hAnsi="Sylfaen"/>
                <w:sz w:val="22"/>
                <w:szCs w:val="22"/>
              </w:rPr>
            </w:pPr>
            <w:r w:rsidRPr="006234F8">
              <w:rPr>
                <w:rFonts w:ascii="Sylfaen" w:hAnsi="Sylfaen"/>
                <w:sz w:val="22"/>
                <w:szCs w:val="22"/>
              </w:rPr>
              <w:t>Text Box</w:t>
            </w:r>
          </w:p>
        </w:tc>
        <w:tc>
          <w:tcPr>
            <w:tcW w:w="1366"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rPr>
                <w:rFonts w:ascii="Sylfaen" w:hAnsi="Sylfaen"/>
                <w:sz w:val="22"/>
                <w:szCs w:val="22"/>
              </w:rPr>
            </w:pPr>
            <w:r w:rsidRPr="006234F8">
              <w:rPr>
                <w:rFonts w:ascii="Sylfaen" w:hAnsi="Sylfaen"/>
                <w:sz w:val="22"/>
                <w:szCs w:val="22"/>
              </w:rPr>
              <w:t>Disabled</w:t>
            </w:r>
          </w:p>
        </w:tc>
        <w:tc>
          <w:tcPr>
            <w:tcW w:w="1500" w:type="dxa"/>
            <w:gridSpan w:val="2"/>
            <w:tcBorders>
              <w:top w:val="single" w:sz="4" w:space="0" w:color="auto"/>
              <w:left w:val="single" w:sz="4" w:space="0" w:color="auto"/>
              <w:bottom w:val="single" w:sz="4" w:space="0" w:color="auto"/>
              <w:right w:val="single" w:sz="4" w:space="0" w:color="auto"/>
            </w:tcBorders>
          </w:tcPr>
          <w:p w:rsidR="00BA6109" w:rsidRPr="006234F8" w:rsidRDefault="00BA6109" w:rsidP="00BA6109">
            <w:pPr>
              <w:rPr>
                <w:rFonts w:ascii="Sylfaen" w:hAnsi="Sylfaen"/>
                <w:sz w:val="22"/>
                <w:szCs w:val="22"/>
              </w:rPr>
            </w:pPr>
          </w:p>
        </w:tc>
        <w:tc>
          <w:tcPr>
            <w:tcW w:w="3897"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rPr>
                <w:rFonts w:ascii="Sylfaen" w:hAnsi="Sylfaen"/>
                <w:sz w:val="22"/>
                <w:szCs w:val="22"/>
              </w:rPr>
            </w:pPr>
            <w:r w:rsidRPr="006234F8">
              <w:rPr>
                <w:rFonts w:ascii="Sylfaen" w:hAnsi="Sylfaen"/>
                <w:sz w:val="22"/>
                <w:szCs w:val="22"/>
              </w:rPr>
              <w:t xml:space="preserve">Displays employee’s paternal </w:t>
            </w:r>
            <w:r w:rsidR="001E25FA" w:rsidRPr="006234F8">
              <w:rPr>
                <w:rFonts w:ascii="Sylfaen" w:hAnsi="Sylfaen"/>
                <w:sz w:val="22"/>
                <w:szCs w:val="22"/>
              </w:rPr>
              <w:t>name.</w:t>
            </w:r>
          </w:p>
        </w:tc>
      </w:tr>
      <w:tr w:rsidR="00BA6109" w:rsidRPr="006234F8" w:rsidTr="00BA6109">
        <w:trPr>
          <w:cantSplit/>
        </w:trPr>
        <w:tc>
          <w:tcPr>
            <w:tcW w:w="1901"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rPr>
                <w:rFonts w:ascii="Sylfaen" w:hAnsi="Sylfaen"/>
                <w:sz w:val="22"/>
                <w:szCs w:val="22"/>
              </w:rPr>
            </w:pPr>
            <w:r w:rsidRPr="006234F8">
              <w:rPr>
                <w:rFonts w:ascii="Sylfaen" w:hAnsi="Sylfaen"/>
                <w:sz w:val="22"/>
                <w:szCs w:val="22"/>
              </w:rPr>
              <w:t>Direct management unit</w:t>
            </w:r>
          </w:p>
        </w:tc>
        <w:tc>
          <w:tcPr>
            <w:tcW w:w="1233" w:type="dxa"/>
            <w:tcBorders>
              <w:top w:val="single" w:sz="4" w:space="0" w:color="auto"/>
              <w:left w:val="single" w:sz="4" w:space="0" w:color="auto"/>
              <w:bottom w:val="single" w:sz="4" w:space="0" w:color="auto"/>
              <w:right w:val="single" w:sz="4" w:space="0" w:color="auto"/>
            </w:tcBorders>
          </w:tcPr>
          <w:p w:rsidR="00BA6109" w:rsidRPr="006234F8" w:rsidRDefault="00BA6109" w:rsidP="00BA6109">
            <w:pPr>
              <w:rPr>
                <w:rFonts w:ascii="Sylfaen" w:hAnsi="Sylfaen"/>
                <w:sz w:val="22"/>
                <w:szCs w:val="22"/>
              </w:rPr>
            </w:pPr>
            <w:r w:rsidRPr="006234F8">
              <w:rPr>
                <w:rFonts w:ascii="Sylfaen" w:hAnsi="Sylfaen"/>
                <w:sz w:val="22"/>
                <w:szCs w:val="22"/>
              </w:rPr>
              <w:t>Text box</w:t>
            </w:r>
          </w:p>
          <w:p w:rsidR="00BA6109" w:rsidRPr="006234F8" w:rsidRDefault="00BA6109" w:rsidP="00BA6109">
            <w:pPr>
              <w:rPr>
                <w:rFonts w:ascii="Sylfaen" w:hAnsi="Sylfaen"/>
                <w:sz w:val="22"/>
                <w:szCs w:val="22"/>
              </w:rPr>
            </w:pPr>
          </w:p>
        </w:tc>
        <w:tc>
          <w:tcPr>
            <w:tcW w:w="1366"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rPr>
                <w:rFonts w:ascii="Sylfaen" w:hAnsi="Sylfaen"/>
                <w:sz w:val="22"/>
                <w:szCs w:val="22"/>
              </w:rPr>
            </w:pPr>
            <w:r w:rsidRPr="006234F8">
              <w:rPr>
                <w:rFonts w:ascii="Sylfaen" w:hAnsi="Sylfaen"/>
                <w:sz w:val="22"/>
                <w:szCs w:val="22"/>
              </w:rPr>
              <w:t>Disabled</w:t>
            </w:r>
          </w:p>
        </w:tc>
        <w:tc>
          <w:tcPr>
            <w:tcW w:w="1500" w:type="dxa"/>
            <w:gridSpan w:val="2"/>
            <w:tcBorders>
              <w:top w:val="single" w:sz="4" w:space="0" w:color="auto"/>
              <w:left w:val="single" w:sz="4" w:space="0" w:color="auto"/>
              <w:bottom w:val="single" w:sz="4" w:space="0" w:color="auto"/>
              <w:right w:val="single" w:sz="4" w:space="0" w:color="auto"/>
            </w:tcBorders>
          </w:tcPr>
          <w:p w:rsidR="00BA6109" w:rsidRPr="006234F8" w:rsidRDefault="00BA6109" w:rsidP="00BA6109">
            <w:pPr>
              <w:rPr>
                <w:rFonts w:ascii="Sylfaen" w:hAnsi="Sylfaen"/>
                <w:sz w:val="22"/>
                <w:szCs w:val="22"/>
              </w:rPr>
            </w:pPr>
          </w:p>
        </w:tc>
        <w:tc>
          <w:tcPr>
            <w:tcW w:w="3897"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rPr>
                <w:rFonts w:ascii="Sylfaen" w:hAnsi="Sylfaen"/>
                <w:sz w:val="22"/>
                <w:szCs w:val="22"/>
              </w:rPr>
            </w:pPr>
            <w:r w:rsidRPr="006234F8">
              <w:rPr>
                <w:rFonts w:ascii="Sylfaen" w:hAnsi="Sylfaen"/>
                <w:sz w:val="22"/>
                <w:szCs w:val="22"/>
              </w:rPr>
              <w:t xml:space="preserve">Displays direct management unit of employee’s position. </w:t>
            </w:r>
          </w:p>
        </w:tc>
      </w:tr>
      <w:tr w:rsidR="00BA6109" w:rsidRPr="006234F8" w:rsidTr="00BA6109">
        <w:trPr>
          <w:cantSplit/>
        </w:trPr>
        <w:tc>
          <w:tcPr>
            <w:tcW w:w="1901"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rPr>
                <w:rFonts w:ascii="Sylfaen" w:hAnsi="Sylfaen"/>
                <w:sz w:val="22"/>
                <w:szCs w:val="22"/>
              </w:rPr>
            </w:pPr>
            <w:r w:rsidRPr="006234F8">
              <w:rPr>
                <w:rFonts w:ascii="Sylfaen" w:hAnsi="Sylfaen"/>
                <w:sz w:val="22"/>
                <w:szCs w:val="22"/>
              </w:rPr>
              <w:t xml:space="preserve"> Sub-division</w:t>
            </w:r>
          </w:p>
        </w:tc>
        <w:tc>
          <w:tcPr>
            <w:tcW w:w="1233" w:type="dxa"/>
            <w:tcBorders>
              <w:top w:val="single" w:sz="4" w:space="0" w:color="auto"/>
              <w:left w:val="single" w:sz="4" w:space="0" w:color="auto"/>
              <w:bottom w:val="single" w:sz="4" w:space="0" w:color="auto"/>
              <w:right w:val="single" w:sz="4" w:space="0" w:color="auto"/>
            </w:tcBorders>
          </w:tcPr>
          <w:p w:rsidR="00BA6109" w:rsidRPr="006234F8" w:rsidRDefault="00BA6109" w:rsidP="00BA6109">
            <w:pPr>
              <w:rPr>
                <w:rFonts w:ascii="Sylfaen" w:hAnsi="Sylfaen"/>
                <w:sz w:val="22"/>
                <w:szCs w:val="22"/>
              </w:rPr>
            </w:pPr>
            <w:r w:rsidRPr="006234F8">
              <w:rPr>
                <w:rFonts w:ascii="Sylfaen" w:hAnsi="Sylfaen"/>
                <w:sz w:val="22"/>
                <w:szCs w:val="22"/>
              </w:rPr>
              <w:t>Text box</w:t>
            </w:r>
          </w:p>
          <w:p w:rsidR="00BA6109" w:rsidRPr="006234F8" w:rsidRDefault="00BA6109" w:rsidP="00BA6109">
            <w:pPr>
              <w:rPr>
                <w:rFonts w:ascii="Sylfaen" w:hAnsi="Sylfaen"/>
                <w:sz w:val="22"/>
                <w:szCs w:val="22"/>
              </w:rPr>
            </w:pPr>
          </w:p>
        </w:tc>
        <w:tc>
          <w:tcPr>
            <w:tcW w:w="1366"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rPr>
                <w:rFonts w:ascii="Sylfaen" w:hAnsi="Sylfaen"/>
                <w:sz w:val="22"/>
                <w:szCs w:val="22"/>
              </w:rPr>
            </w:pPr>
            <w:r w:rsidRPr="006234F8">
              <w:rPr>
                <w:rFonts w:ascii="Sylfaen" w:hAnsi="Sylfaen"/>
                <w:sz w:val="22"/>
                <w:szCs w:val="22"/>
              </w:rPr>
              <w:t>Disabled</w:t>
            </w:r>
          </w:p>
        </w:tc>
        <w:tc>
          <w:tcPr>
            <w:tcW w:w="1500" w:type="dxa"/>
            <w:gridSpan w:val="2"/>
            <w:tcBorders>
              <w:top w:val="single" w:sz="4" w:space="0" w:color="auto"/>
              <w:left w:val="single" w:sz="4" w:space="0" w:color="auto"/>
              <w:bottom w:val="single" w:sz="4" w:space="0" w:color="auto"/>
              <w:right w:val="single" w:sz="4" w:space="0" w:color="auto"/>
            </w:tcBorders>
          </w:tcPr>
          <w:p w:rsidR="00BA6109" w:rsidRPr="006234F8" w:rsidRDefault="00BA6109" w:rsidP="00BA6109">
            <w:pPr>
              <w:rPr>
                <w:rFonts w:ascii="Sylfaen" w:hAnsi="Sylfaen"/>
                <w:sz w:val="22"/>
                <w:szCs w:val="22"/>
              </w:rPr>
            </w:pPr>
          </w:p>
        </w:tc>
        <w:tc>
          <w:tcPr>
            <w:tcW w:w="3897"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rPr>
                <w:rFonts w:ascii="Sylfaen" w:hAnsi="Sylfaen"/>
                <w:sz w:val="22"/>
                <w:szCs w:val="22"/>
              </w:rPr>
            </w:pPr>
            <w:r w:rsidRPr="006234F8">
              <w:rPr>
                <w:rFonts w:ascii="Sylfaen" w:hAnsi="Sylfaen"/>
                <w:sz w:val="22"/>
                <w:szCs w:val="22"/>
              </w:rPr>
              <w:t xml:space="preserve">Displays sub-division of employee’s position. </w:t>
            </w:r>
          </w:p>
        </w:tc>
      </w:tr>
      <w:tr w:rsidR="00BA6109" w:rsidRPr="006234F8" w:rsidTr="00BA6109">
        <w:trPr>
          <w:cantSplit/>
        </w:trPr>
        <w:tc>
          <w:tcPr>
            <w:tcW w:w="1901"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rPr>
                <w:rFonts w:ascii="Sylfaen" w:hAnsi="Sylfaen"/>
                <w:sz w:val="22"/>
                <w:szCs w:val="22"/>
              </w:rPr>
            </w:pPr>
            <w:r w:rsidRPr="006234F8">
              <w:rPr>
                <w:rFonts w:ascii="Sylfaen" w:hAnsi="Sylfaen"/>
                <w:sz w:val="22"/>
                <w:szCs w:val="22"/>
              </w:rPr>
              <w:t>Position</w:t>
            </w:r>
          </w:p>
        </w:tc>
        <w:tc>
          <w:tcPr>
            <w:tcW w:w="1233" w:type="dxa"/>
            <w:tcBorders>
              <w:top w:val="single" w:sz="4" w:space="0" w:color="auto"/>
              <w:left w:val="single" w:sz="4" w:space="0" w:color="auto"/>
              <w:bottom w:val="single" w:sz="4" w:space="0" w:color="auto"/>
              <w:right w:val="single" w:sz="4" w:space="0" w:color="auto"/>
            </w:tcBorders>
          </w:tcPr>
          <w:p w:rsidR="00BA6109" w:rsidRPr="006234F8" w:rsidRDefault="00BA6109" w:rsidP="00BA6109">
            <w:pPr>
              <w:rPr>
                <w:rFonts w:ascii="Sylfaen" w:hAnsi="Sylfaen"/>
                <w:sz w:val="22"/>
                <w:szCs w:val="22"/>
              </w:rPr>
            </w:pPr>
            <w:r w:rsidRPr="006234F8">
              <w:rPr>
                <w:rFonts w:ascii="Sylfaen" w:hAnsi="Sylfaen"/>
                <w:sz w:val="22"/>
                <w:szCs w:val="22"/>
              </w:rPr>
              <w:t>Text box</w:t>
            </w:r>
          </w:p>
          <w:p w:rsidR="00BA6109" w:rsidRPr="006234F8" w:rsidRDefault="00BA6109" w:rsidP="00BA6109">
            <w:pPr>
              <w:rPr>
                <w:rFonts w:ascii="Sylfaen" w:hAnsi="Sylfaen"/>
                <w:sz w:val="22"/>
                <w:szCs w:val="22"/>
              </w:rPr>
            </w:pPr>
          </w:p>
        </w:tc>
        <w:tc>
          <w:tcPr>
            <w:tcW w:w="1366"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rPr>
                <w:rFonts w:ascii="Sylfaen" w:hAnsi="Sylfaen"/>
                <w:sz w:val="22"/>
                <w:szCs w:val="22"/>
              </w:rPr>
            </w:pPr>
            <w:r w:rsidRPr="006234F8">
              <w:rPr>
                <w:rFonts w:ascii="Sylfaen" w:hAnsi="Sylfaen"/>
                <w:sz w:val="22"/>
                <w:szCs w:val="22"/>
              </w:rPr>
              <w:t>Disabled</w:t>
            </w:r>
          </w:p>
        </w:tc>
        <w:tc>
          <w:tcPr>
            <w:tcW w:w="1500" w:type="dxa"/>
            <w:gridSpan w:val="2"/>
            <w:tcBorders>
              <w:top w:val="single" w:sz="4" w:space="0" w:color="auto"/>
              <w:left w:val="single" w:sz="4" w:space="0" w:color="auto"/>
              <w:bottom w:val="single" w:sz="4" w:space="0" w:color="auto"/>
              <w:right w:val="single" w:sz="4" w:space="0" w:color="auto"/>
            </w:tcBorders>
          </w:tcPr>
          <w:p w:rsidR="00BA6109" w:rsidRPr="006234F8" w:rsidRDefault="00BA6109" w:rsidP="00BA6109">
            <w:pPr>
              <w:rPr>
                <w:rFonts w:ascii="Sylfaen" w:hAnsi="Sylfaen"/>
                <w:sz w:val="22"/>
                <w:szCs w:val="22"/>
              </w:rPr>
            </w:pPr>
          </w:p>
        </w:tc>
        <w:tc>
          <w:tcPr>
            <w:tcW w:w="3897"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rPr>
                <w:rFonts w:ascii="Sylfaen" w:hAnsi="Sylfaen"/>
                <w:sz w:val="22"/>
                <w:szCs w:val="22"/>
              </w:rPr>
            </w:pPr>
            <w:r w:rsidRPr="006234F8">
              <w:rPr>
                <w:rFonts w:ascii="Sylfaen" w:hAnsi="Sylfaen"/>
                <w:sz w:val="22"/>
                <w:szCs w:val="22"/>
              </w:rPr>
              <w:t xml:space="preserve">Displays employee’s position. </w:t>
            </w:r>
          </w:p>
        </w:tc>
      </w:tr>
      <w:tr w:rsidR="00BA6109" w:rsidRPr="006234F8" w:rsidTr="00BA6109">
        <w:trPr>
          <w:cantSplit/>
        </w:trPr>
        <w:tc>
          <w:tcPr>
            <w:tcW w:w="9897" w:type="dxa"/>
            <w:gridSpan w:val="6"/>
            <w:tcBorders>
              <w:top w:val="single" w:sz="4" w:space="0" w:color="auto"/>
              <w:left w:val="single" w:sz="4" w:space="0" w:color="auto"/>
              <w:bottom w:val="single" w:sz="4" w:space="0" w:color="auto"/>
              <w:right w:val="single" w:sz="4" w:space="0" w:color="auto"/>
            </w:tcBorders>
            <w:shd w:val="clear" w:color="auto" w:fill="8DB3E2"/>
            <w:hideMark/>
          </w:tcPr>
          <w:p w:rsidR="00BA6109" w:rsidRPr="006234F8" w:rsidRDefault="00BA6109" w:rsidP="00BA6109">
            <w:pPr>
              <w:pStyle w:val="Tabletext"/>
              <w:jc w:val="center"/>
              <w:rPr>
                <w:rFonts w:ascii="Sylfaen" w:hAnsi="Sylfaen"/>
                <w:sz w:val="22"/>
                <w:szCs w:val="22"/>
                <w:lang w:val="en-US"/>
              </w:rPr>
            </w:pPr>
            <w:r w:rsidRPr="006234F8">
              <w:rPr>
                <w:rFonts w:ascii="Sylfaen" w:hAnsi="Sylfaen"/>
                <w:sz w:val="22"/>
                <w:szCs w:val="22"/>
                <w:lang w:val="en-US"/>
              </w:rPr>
              <w:t xml:space="preserve">Vacation data block </w:t>
            </w:r>
          </w:p>
        </w:tc>
      </w:tr>
      <w:tr w:rsidR="00BA6109" w:rsidRPr="006234F8" w:rsidTr="00BA6109">
        <w:trPr>
          <w:cantSplit/>
        </w:trPr>
        <w:tc>
          <w:tcPr>
            <w:tcW w:w="1901"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pStyle w:val="Tabletext"/>
              <w:rPr>
                <w:rFonts w:ascii="Sylfaen" w:hAnsi="Sylfaen"/>
                <w:sz w:val="22"/>
                <w:szCs w:val="22"/>
                <w:lang w:val="en-US"/>
              </w:rPr>
            </w:pPr>
            <w:r w:rsidRPr="006234F8">
              <w:rPr>
                <w:rFonts w:ascii="Sylfaen" w:hAnsi="Sylfaen"/>
                <w:sz w:val="22"/>
                <w:szCs w:val="22"/>
                <w:lang w:val="en-US"/>
              </w:rPr>
              <w:t xml:space="preserve">Vacation type </w:t>
            </w:r>
          </w:p>
        </w:tc>
        <w:tc>
          <w:tcPr>
            <w:tcW w:w="1233"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pStyle w:val="Tabletext"/>
              <w:rPr>
                <w:rFonts w:ascii="Sylfaen" w:hAnsi="Sylfaen"/>
                <w:sz w:val="22"/>
                <w:szCs w:val="22"/>
                <w:lang w:val="en-US"/>
              </w:rPr>
            </w:pPr>
            <w:r w:rsidRPr="006234F8">
              <w:rPr>
                <w:rFonts w:ascii="Sylfaen" w:hAnsi="Sylfaen"/>
                <w:sz w:val="22"/>
                <w:szCs w:val="22"/>
                <w:lang w:val="en-US"/>
              </w:rPr>
              <w:t>Drop Down</w:t>
            </w:r>
          </w:p>
        </w:tc>
        <w:tc>
          <w:tcPr>
            <w:tcW w:w="1366" w:type="dxa"/>
            <w:tcBorders>
              <w:top w:val="single" w:sz="4" w:space="0" w:color="auto"/>
              <w:left w:val="single" w:sz="4" w:space="0" w:color="auto"/>
              <w:bottom w:val="single" w:sz="4" w:space="0" w:color="auto"/>
              <w:right w:val="single" w:sz="4" w:space="0" w:color="auto"/>
            </w:tcBorders>
          </w:tcPr>
          <w:p w:rsidR="00BA6109" w:rsidRPr="006234F8" w:rsidRDefault="00BA6109" w:rsidP="00BA6109">
            <w:pPr>
              <w:pStyle w:val="Tabletext"/>
              <w:rPr>
                <w:rFonts w:ascii="Sylfaen" w:hAnsi="Sylfaen"/>
                <w:sz w:val="22"/>
                <w:szCs w:val="22"/>
                <w:lang w:val="hy-AM"/>
              </w:rPr>
            </w:pPr>
          </w:p>
        </w:tc>
        <w:tc>
          <w:tcPr>
            <w:tcW w:w="1500" w:type="dxa"/>
            <w:gridSpan w:val="2"/>
            <w:tcBorders>
              <w:top w:val="single" w:sz="4" w:space="0" w:color="auto"/>
              <w:left w:val="single" w:sz="4" w:space="0" w:color="auto"/>
              <w:bottom w:val="single" w:sz="4" w:space="0" w:color="auto"/>
              <w:right w:val="single" w:sz="4" w:space="0" w:color="auto"/>
            </w:tcBorders>
          </w:tcPr>
          <w:p w:rsidR="00BA6109" w:rsidRPr="006234F8" w:rsidRDefault="00BA6109" w:rsidP="00BA6109">
            <w:pPr>
              <w:pStyle w:val="Tabletext"/>
              <w:rPr>
                <w:rFonts w:ascii="Sylfaen" w:hAnsi="Sylfaen"/>
                <w:sz w:val="22"/>
                <w:szCs w:val="22"/>
                <w:lang w:val="hy-AM"/>
              </w:rPr>
            </w:pPr>
          </w:p>
        </w:tc>
        <w:tc>
          <w:tcPr>
            <w:tcW w:w="3897"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pStyle w:val="Tabletext"/>
              <w:rPr>
                <w:rFonts w:ascii="Sylfaen" w:hAnsi="Sylfaen"/>
                <w:sz w:val="22"/>
                <w:szCs w:val="22"/>
                <w:lang w:val="en-US"/>
              </w:rPr>
            </w:pPr>
            <w:r w:rsidRPr="006234F8">
              <w:rPr>
                <w:rFonts w:ascii="Sylfaen" w:hAnsi="Sylfaen"/>
                <w:sz w:val="22"/>
                <w:szCs w:val="22"/>
                <w:lang w:val="en-US"/>
              </w:rPr>
              <w:t xml:space="preserve">The type of planned vacation is entered in the field: </w:t>
            </w:r>
          </w:p>
          <w:p w:rsidR="00BA6109" w:rsidRPr="006234F8" w:rsidRDefault="00BA6109" w:rsidP="00BA6109">
            <w:pPr>
              <w:pStyle w:val="Tabletext"/>
              <w:rPr>
                <w:rFonts w:ascii="Sylfaen" w:hAnsi="Sylfaen"/>
                <w:sz w:val="22"/>
                <w:szCs w:val="22"/>
                <w:lang w:val="en-US"/>
              </w:rPr>
            </w:pPr>
            <w:r w:rsidRPr="006234F8">
              <w:rPr>
                <w:rFonts w:ascii="Sylfaen" w:hAnsi="Sylfaen"/>
                <w:sz w:val="22"/>
                <w:szCs w:val="22"/>
                <w:lang w:val="en-US"/>
              </w:rPr>
              <w:t xml:space="preserve">Potential values: </w:t>
            </w:r>
          </w:p>
          <w:p w:rsidR="00BA6109" w:rsidRPr="006234F8" w:rsidRDefault="00BA6109" w:rsidP="004901BD">
            <w:pPr>
              <w:pStyle w:val="Tabletext"/>
              <w:numPr>
                <w:ilvl w:val="0"/>
                <w:numId w:val="80"/>
              </w:numPr>
              <w:rPr>
                <w:rFonts w:ascii="Sylfaen" w:eastAsia="MS Mincho" w:hAnsi="Sylfaen"/>
                <w:sz w:val="22"/>
                <w:szCs w:val="22"/>
                <w:lang w:val="hy-AM"/>
              </w:rPr>
            </w:pPr>
            <w:r w:rsidRPr="006234F8">
              <w:rPr>
                <w:rFonts w:ascii="Sylfaen" w:eastAsia="MS Mincho" w:hAnsi="Sylfaen"/>
                <w:sz w:val="22"/>
                <w:szCs w:val="22"/>
                <w:lang w:val="en-US"/>
              </w:rPr>
              <w:t>Annual</w:t>
            </w:r>
          </w:p>
          <w:p w:rsidR="00BA6109" w:rsidRPr="006234F8" w:rsidRDefault="00BA6109" w:rsidP="004901BD">
            <w:pPr>
              <w:pStyle w:val="Tabletext"/>
              <w:numPr>
                <w:ilvl w:val="0"/>
                <w:numId w:val="80"/>
              </w:numPr>
              <w:rPr>
                <w:rFonts w:ascii="Sylfaen" w:eastAsia="MS Mincho" w:hAnsi="Sylfaen"/>
                <w:sz w:val="22"/>
                <w:szCs w:val="22"/>
                <w:lang w:val="hy-AM"/>
              </w:rPr>
            </w:pPr>
            <w:r w:rsidRPr="006234F8">
              <w:rPr>
                <w:rFonts w:ascii="Sylfaen" w:eastAsia="MS Mincho" w:hAnsi="Sylfaen"/>
                <w:sz w:val="22"/>
                <w:szCs w:val="22"/>
                <w:lang w:val="en-US"/>
              </w:rPr>
              <w:t xml:space="preserve">Learning </w:t>
            </w:r>
          </w:p>
          <w:p w:rsidR="00BA6109" w:rsidRPr="006234F8" w:rsidRDefault="00BA6109" w:rsidP="004901BD">
            <w:pPr>
              <w:pStyle w:val="Tabletext"/>
              <w:numPr>
                <w:ilvl w:val="0"/>
                <w:numId w:val="80"/>
              </w:numPr>
              <w:rPr>
                <w:rFonts w:ascii="Sylfaen" w:eastAsia="MS Mincho" w:hAnsi="Sylfaen"/>
                <w:sz w:val="22"/>
                <w:szCs w:val="22"/>
                <w:lang w:val="hy-AM"/>
              </w:rPr>
            </w:pPr>
            <w:r w:rsidRPr="006234F8">
              <w:rPr>
                <w:rFonts w:ascii="Sylfaen" w:eastAsia="MS Mincho" w:hAnsi="Sylfaen"/>
                <w:sz w:val="22"/>
                <w:szCs w:val="22"/>
                <w:lang w:val="en-US"/>
              </w:rPr>
              <w:t xml:space="preserve">Maternity </w:t>
            </w:r>
            <w:r w:rsidRPr="006234F8">
              <w:rPr>
                <w:rFonts w:ascii="Sylfaen" w:eastAsia="MS Mincho" w:hAnsi="Sylfaen"/>
                <w:sz w:val="22"/>
                <w:szCs w:val="22"/>
                <w:lang w:val="hy-AM"/>
              </w:rPr>
              <w:t>(</w:t>
            </w:r>
            <w:r w:rsidRPr="006234F8">
              <w:rPr>
                <w:rFonts w:ascii="Sylfaen" w:eastAsia="MS Mincho" w:hAnsi="Sylfaen"/>
                <w:sz w:val="22"/>
                <w:szCs w:val="22"/>
                <w:lang w:val="en-US"/>
              </w:rPr>
              <w:t>if employee is female</w:t>
            </w:r>
            <w:r w:rsidRPr="006234F8">
              <w:rPr>
                <w:rFonts w:ascii="Sylfaen" w:eastAsia="MS Mincho" w:hAnsi="Sylfaen"/>
                <w:sz w:val="22"/>
                <w:szCs w:val="22"/>
                <w:lang w:val="hy-AM"/>
              </w:rPr>
              <w:t>)</w:t>
            </w:r>
          </w:p>
          <w:p w:rsidR="00BA6109" w:rsidRPr="006234F8" w:rsidRDefault="00BA6109" w:rsidP="004901BD">
            <w:pPr>
              <w:pStyle w:val="Tabletext"/>
              <w:numPr>
                <w:ilvl w:val="0"/>
                <w:numId w:val="80"/>
              </w:numPr>
              <w:rPr>
                <w:rFonts w:ascii="Sylfaen" w:eastAsia="MS Mincho" w:hAnsi="Sylfaen"/>
                <w:sz w:val="22"/>
                <w:szCs w:val="22"/>
                <w:lang w:val="hy-AM"/>
              </w:rPr>
            </w:pPr>
            <w:r w:rsidRPr="006234F8">
              <w:rPr>
                <w:rFonts w:ascii="Sylfaen" w:eastAsia="MS Mincho" w:hAnsi="Sylfaen"/>
                <w:sz w:val="22"/>
                <w:szCs w:val="22"/>
                <w:lang w:val="en-US"/>
              </w:rPr>
              <w:t xml:space="preserve">Child care of up to 3 years old children </w:t>
            </w:r>
            <w:r w:rsidRPr="006234F8">
              <w:rPr>
                <w:rFonts w:ascii="Sylfaen" w:eastAsia="MS Mincho" w:hAnsi="Sylfaen"/>
                <w:sz w:val="22"/>
                <w:szCs w:val="22"/>
                <w:lang w:val="hy-AM"/>
              </w:rPr>
              <w:t>(</w:t>
            </w:r>
            <w:r w:rsidRPr="006234F8">
              <w:rPr>
                <w:rFonts w:ascii="Sylfaen" w:eastAsia="MS Mincho" w:hAnsi="Sylfaen"/>
                <w:sz w:val="22"/>
                <w:szCs w:val="22"/>
                <w:lang w:val="en-US"/>
              </w:rPr>
              <w:t>if employee is female</w:t>
            </w:r>
            <w:r w:rsidRPr="006234F8">
              <w:rPr>
                <w:rFonts w:ascii="Sylfaen" w:eastAsia="MS Mincho" w:hAnsi="Sylfaen"/>
                <w:sz w:val="22"/>
                <w:szCs w:val="22"/>
                <w:lang w:val="hy-AM"/>
              </w:rPr>
              <w:t>)</w:t>
            </w:r>
          </w:p>
        </w:tc>
      </w:tr>
      <w:tr w:rsidR="00BA6109" w:rsidRPr="006234F8" w:rsidTr="00BA6109">
        <w:trPr>
          <w:cantSplit/>
        </w:trPr>
        <w:tc>
          <w:tcPr>
            <w:tcW w:w="1901"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pStyle w:val="Tabletext"/>
              <w:rPr>
                <w:rFonts w:ascii="Sylfaen" w:hAnsi="Sylfaen"/>
                <w:sz w:val="22"/>
                <w:szCs w:val="22"/>
                <w:lang w:val="en-US"/>
              </w:rPr>
            </w:pPr>
            <w:r w:rsidRPr="006234F8">
              <w:rPr>
                <w:rFonts w:ascii="Sylfaen" w:hAnsi="Sylfaen"/>
                <w:sz w:val="22"/>
                <w:szCs w:val="22"/>
                <w:lang w:val="en-US"/>
              </w:rPr>
              <w:t>Start</w:t>
            </w:r>
          </w:p>
        </w:tc>
        <w:tc>
          <w:tcPr>
            <w:tcW w:w="1233"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pStyle w:val="Tabletext"/>
              <w:rPr>
                <w:rFonts w:ascii="Sylfaen" w:hAnsi="Sylfaen"/>
                <w:sz w:val="22"/>
                <w:szCs w:val="22"/>
                <w:lang w:val="en-US"/>
              </w:rPr>
            </w:pPr>
            <w:r w:rsidRPr="006234F8">
              <w:rPr>
                <w:rFonts w:ascii="Sylfaen" w:hAnsi="Sylfaen"/>
                <w:sz w:val="22"/>
                <w:szCs w:val="22"/>
                <w:lang w:val="en-US"/>
              </w:rPr>
              <w:t>Calendar box</w:t>
            </w:r>
          </w:p>
        </w:tc>
        <w:tc>
          <w:tcPr>
            <w:tcW w:w="1366" w:type="dxa"/>
            <w:tcBorders>
              <w:top w:val="single" w:sz="4" w:space="0" w:color="auto"/>
              <w:left w:val="single" w:sz="4" w:space="0" w:color="auto"/>
              <w:bottom w:val="single" w:sz="4" w:space="0" w:color="auto"/>
              <w:right w:val="single" w:sz="4" w:space="0" w:color="auto"/>
            </w:tcBorders>
          </w:tcPr>
          <w:p w:rsidR="00BA6109" w:rsidRPr="006234F8" w:rsidRDefault="00BA6109" w:rsidP="00BA6109">
            <w:pPr>
              <w:pStyle w:val="Tabletext"/>
              <w:rPr>
                <w:rFonts w:ascii="Sylfaen" w:hAnsi="Sylfaen"/>
                <w:sz w:val="22"/>
                <w:szCs w:val="22"/>
                <w:lang w:val="hy-AM"/>
              </w:rPr>
            </w:pPr>
          </w:p>
        </w:tc>
        <w:tc>
          <w:tcPr>
            <w:tcW w:w="1500" w:type="dxa"/>
            <w:gridSpan w:val="2"/>
            <w:tcBorders>
              <w:top w:val="single" w:sz="4" w:space="0" w:color="auto"/>
              <w:left w:val="single" w:sz="4" w:space="0" w:color="auto"/>
              <w:bottom w:val="single" w:sz="4" w:space="0" w:color="auto"/>
              <w:right w:val="single" w:sz="4" w:space="0" w:color="auto"/>
            </w:tcBorders>
          </w:tcPr>
          <w:p w:rsidR="00BA6109" w:rsidRPr="006234F8" w:rsidRDefault="00BA6109" w:rsidP="00BA6109">
            <w:pPr>
              <w:pStyle w:val="Tabletext"/>
              <w:rPr>
                <w:rFonts w:ascii="Sylfaen" w:hAnsi="Sylfaen"/>
                <w:sz w:val="22"/>
                <w:szCs w:val="22"/>
                <w:lang w:val="hy-AM"/>
              </w:rPr>
            </w:pPr>
          </w:p>
        </w:tc>
        <w:tc>
          <w:tcPr>
            <w:tcW w:w="3897"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pStyle w:val="Tabletext"/>
              <w:rPr>
                <w:rFonts w:ascii="Sylfaen" w:hAnsi="Sylfaen"/>
                <w:sz w:val="22"/>
                <w:szCs w:val="22"/>
                <w:lang w:val="en-US"/>
              </w:rPr>
            </w:pPr>
            <w:r w:rsidRPr="006234F8">
              <w:rPr>
                <w:rFonts w:ascii="Sylfaen" w:hAnsi="Sylfaen"/>
                <w:sz w:val="22"/>
                <w:szCs w:val="22"/>
                <w:lang w:val="en-US"/>
              </w:rPr>
              <w:t xml:space="preserve">The start date of the planned vacation is entered in the field. </w:t>
            </w:r>
          </w:p>
        </w:tc>
      </w:tr>
      <w:tr w:rsidR="00BA6109" w:rsidRPr="006234F8" w:rsidTr="00BA6109">
        <w:trPr>
          <w:cantSplit/>
        </w:trPr>
        <w:tc>
          <w:tcPr>
            <w:tcW w:w="1901"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pStyle w:val="Tabletext"/>
              <w:rPr>
                <w:rFonts w:ascii="Sylfaen" w:hAnsi="Sylfaen"/>
                <w:sz w:val="22"/>
                <w:szCs w:val="22"/>
                <w:lang w:val="en-US"/>
              </w:rPr>
            </w:pPr>
            <w:r w:rsidRPr="006234F8">
              <w:rPr>
                <w:rFonts w:ascii="Sylfaen" w:hAnsi="Sylfaen"/>
                <w:sz w:val="22"/>
                <w:szCs w:val="22"/>
                <w:lang w:val="en-US"/>
              </w:rPr>
              <w:t>End</w:t>
            </w:r>
          </w:p>
        </w:tc>
        <w:tc>
          <w:tcPr>
            <w:tcW w:w="1233"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pStyle w:val="Tabletext"/>
              <w:rPr>
                <w:rFonts w:ascii="Sylfaen" w:hAnsi="Sylfaen"/>
                <w:sz w:val="22"/>
                <w:szCs w:val="22"/>
                <w:lang w:val="en-US"/>
              </w:rPr>
            </w:pPr>
            <w:r w:rsidRPr="006234F8">
              <w:rPr>
                <w:rFonts w:ascii="Sylfaen" w:hAnsi="Sylfaen"/>
                <w:sz w:val="22"/>
                <w:szCs w:val="22"/>
                <w:lang w:val="en-US"/>
              </w:rPr>
              <w:t>Calendar box</w:t>
            </w:r>
          </w:p>
        </w:tc>
        <w:tc>
          <w:tcPr>
            <w:tcW w:w="1366" w:type="dxa"/>
            <w:tcBorders>
              <w:top w:val="single" w:sz="4" w:space="0" w:color="auto"/>
              <w:left w:val="single" w:sz="4" w:space="0" w:color="auto"/>
              <w:bottom w:val="single" w:sz="4" w:space="0" w:color="auto"/>
              <w:right w:val="single" w:sz="4" w:space="0" w:color="auto"/>
            </w:tcBorders>
          </w:tcPr>
          <w:p w:rsidR="00BA6109" w:rsidRPr="006234F8" w:rsidRDefault="00BA6109" w:rsidP="00BA6109">
            <w:pPr>
              <w:pStyle w:val="Tabletext"/>
              <w:rPr>
                <w:rFonts w:ascii="Sylfaen" w:hAnsi="Sylfaen"/>
                <w:sz w:val="22"/>
                <w:szCs w:val="22"/>
                <w:lang w:val="en-US"/>
              </w:rPr>
            </w:pPr>
          </w:p>
        </w:tc>
        <w:tc>
          <w:tcPr>
            <w:tcW w:w="1500" w:type="dxa"/>
            <w:gridSpan w:val="2"/>
            <w:tcBorders>
              <w:top w:val="single" w:sz="4" w:space="0" w:color="auto"/>
              <w:left w:val="single" w:sz="4" w:space="0" w:color="auto"/>
              <w:bottom w:val="single" w:sz="4" w:space="0" w:color="auto"/>
              <w:right w:val="single" w:sz="4" w:space="0" w:color="auto"/>
            </w:tcBorders>
          </w:tcPr>
          <w:p w:rsidR="00BA6109" w:rsidRPr="006234F8" w:rsidRDefault="00BA6109" w:rsidP="00BA6109">
            <w:pPr>
              <w:pStyle w:val="Tabletext"/>
              <w:rPr>
                <w:rFonts w:ascii="Sylfaen" w:hAnsi="Sylfaen"/>
                <w:sz w:val="22"/>
                <w:szCs w:val="22"/>
                <w:lang w:val="hy-AM"/>
              </w:rPr>
            </w:pPr>
          </w:p>
        </w:tc>
        <w:tc>
          <w:tcPr>
            <w:tcW w:w="3897"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pStyle w:val="Tabletext"/>
              <w:rPr>
                <w:rFonts w:ascii="Sylfaen" w:hAnsi="Sylfaen"/>
                <w:sz w:val="22"/>
                <w:szCs w:val="22"/>
                <w:lang w:val="en-US"/>
              </w:rPr>
            </w:pPr>
            <w:r w:rsidRPr="006234F8">
              <w:rPr>
                <w:rFonts w:ascii="Sylfaen" w:hAnsi="Sylfaen"/>
                <w:sz w:val="22"/>
                <w:szCs w:val="22"/>
                <w:lang w:val="en-US"/>
              </w:rPr>
              <w:t xml:space="preserve">The end date of the planned vacation is entered in the field. </w:t>
            </w:r>
          </w:p>
        </w:tc>
      </w:tr>
      <w:tr w:rsidR="00BA6109" w:rsidRPr="006234F8" w:rsidTr="00BA6109">
        <w:trPr>
          <w:cantSplit/>
        </w:trPr>
        <w:tc>
          <w:tcPr>
            <w:tcW w:w="1901"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pStyle w:val="Tabletext"/>
              <w:rPr>
                <w:rFonts w:ascii="Sylfaen" w:hAnsi="Sylfaen"/>
                <w:sz w:val="22"/>
                <w:szCs w:val="22"/>
                <w:lang w:val="en-US"/>
              </w:rPr>
            </w:pPr>
            <w:r w:rsidRPr="006234F8">
              <w:rPr>
                <w:rFonts w:ascii="Sylfaen" w:hAnsi="Sylfaen"/>
                <w:sz w:val="22"/>
                <w:szCs w:val="22"/>
                <w:lang w:val="en-US"/>
              </w:rPr>
              <w:t>Number of days</w:t>
            </w:r>
          </w:p>
        </w:tc>
        <w:tc>
          <w:tcPr>
            <w:tcW w:w="1233"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pStyle w:val="Tabletext"/>
              <w:rPr>
                <w:rFonts w:ascii="Sylfaen" w:hAnsi="Sylfaen"/>
                <w:sz w:val="22"/>
                <w:szCs w:val="22"/>
                <w:lang w:val="en-US"/>
              </w:rPr>
            </w:pPr>
            <w:r w:rsidRPr="006234F8">
              <w:rPr>
                <w:rFonts w:ascii="Sylfaen" w:hAnsi="Sylfaen"/>
                <w:sz w:val="22"/>
                <w:szCs w:val="22"/>
                <w:lang w:val="en-US"/>
              </w:rPr>
              <w:t>Text box</w:t>
            </w:r>
          </w:p>
        </w:tc>
        <w:tc>
          <w:tcPr>
            <w:tcW w:w="1366"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pStyle w:val="Tabletext"/>
              <w:rPr>
                <w:rFonts w:ascii="Sylfaen" w:hAnsi="Sylfaen"/>
                <w:sz w:val="22"/>
                <w:szCs w:val="22"/>
                <w:lang w:val="en-US"/>
              </w:rPr>
            </w:pPr>
            <w:r w:rsidRPr="006234F8">
              <w:rPr>
                <w:rFonts w:ascii="Sylfaen" w:hAnsi="Sylfaen"/>
                <w:sz w:val="22"/>
                <w:szCs w:val="22"/>
                <w:lang w:val="en-US"/>
              </w:rPr>
              <w:t>Disabled</w:t>
            </w:r>
          </w:p>
        </w:tc>
        <w:tc>
          <w:tcPr>
            <w:tcW w:w="1500" w:type="dxa"/>
            <w:gridSpan w:val="2"/>
            <w:tcBorders>
              <w:top w:val="single" w:sz="4" w:space="0" w:color="auto"/>
              <w:left w:val="single" w:sz="4" w:space="0" w:color="auto"/>
              <w:bottom w:val="single" w:sz="4" w:space="0" w:color="auto"/>
              <w:right w:val="single" w:sz="4" w:space="0" w:color="auto"/>
            </w:tcBorders>
          </w:tcPr>
          <w:p w:rsidR="00BA6109" w:rsidRPr="006234F8" w:rsidRDefault="00BA6109" w:rsidP="00BA6109">
            <w:pPr>
              <w:pStyle w:val="Tabletext"/>
              <w:rPr>
                <w:rFonts w:ascii="Sylfaen" w:hAnsi="Sylfaen"/>
                <w:sz w:val="22"/>
                <w:szCs w:val="22"/>
                <w:lang w:val="hy-AM"/>
              </w:rPr>
            </w:pPr>
          </w:p>
        </w:tc>
        <w:tc>
          <w:tcPr>
            <w:tcW w:w="3897"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pStyle w:val="Tabletext"/>
              <w:rPr>
                <w:rFonts w:ascii="Sylfaen" w:hAnsi="Sylfaen"/>
                <w:sz w:val="22"/>
                <w:szCs w:val="22"/>
                <w:lang w:val="en-US"/>
              </w:rPr>
            </w:pPr>
            <w:r w:rsidRPr="006234F8">
              <w:rPr>
                <w:rFonts w:ascii="Sylfaen" w:hAnsi="Sylfaen"/>
                <w:sz w:val="22"/>
                <w:szCs w:val="22"/>
                <w:lang w:val="en-US"/>
              </w:rPr>
              <w:t>Calculation field. Displays the number of working days between the start and end of vacation.</w:t>
            </w:r>
          </w:p>
        </w:tc>
      </w:tr>
      <w:tr w:rsidR="00BA6109" w:rsidRPr="006234F8" w:rsidTr="00BA6109">
        <w:trPr>
          <w:cantSplit/>
        </w:trPr>
        <w:tc>
          <w:tcPr>
            <w:tcW w:w="1901"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pStyle w:val="Tabletext"/>
              <w:rPr>
                <w:rFonts w:ascii="Sylfaen" w:hAnsi="Sylfaen"/>
                <w:sz w:val="22"/>
                <w:szCs w:val="22"/>
                <w:lang w:val="en-US"/>
              </w:rPr>
            </w:pPr>
            <w:r w:rsidRPr="006234F8">
              <w:rPr>
                <w:rFonts w:ascii="Sylfaen" w:hAnsi="Sylfaen"/>
                <w:sz w:val="22"/>
                <w:szCs w:val="22"/>
                <w:lang w:val="en-US"/>
              </w:rPr>
              <w:t xml:space="preserve">Save </w:t>
            </w:r>
          </w:p>
        </w:tc>
        <w:tc>
          <w:tcPr>
            <w:tcW w:w="1233"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pStyle w:val="Tabletext"/>
              <w:rPr>
                <w:rFonts w:ascii="Sylfaen" w:hAnsi="Sylfaen"/>
                <w:sz w:val="22"/>
                <w:szCs w:val="22"/>
                <w:lang w:val="en-US"/>
              </w:rPr>
            </w:pPr>
            <w:r w:rsidRPr="006234F8">
              <w:rPr>
                <w:rFonts w:ascii="Sylfaen" w:hAnsi="Sylfaen"/>
                <w:sz w:val="22"/>
                <w:szCs w:val="22"/>
                <w:lang w:val="en-US"/>
              </w:rPr>
              <w:t>Button</w:t>
            </w:r>
          </w:p>
        </w:tc>
        <w:tc>
          <w:tcPr>
            <w:tcW w:w="1366" w:type="dxa"/>
            <w:tcBorders>
              <w:top w:val="single" w:sz="4" w:space="0" w:color="auto"/>
              <w:left w:val="single" w:sz="4" w:space="0" w:color="auto"/>
              <w:bottom w:val="single" w:sz="4" w:space="0" w:color="auto"/>
              <w:right w:val="single" w:sz="4" w:space="0" w:color="auto"/>
            </w:tcBorders>
          </w:tcPr>
          <w:p w:rsidR="00BA6109" w:rsidRPr="006234F8" w:rsidRDefault="00BA6109" w:rsidP="00BA6109">
            <w:pPr>
              <w:pStyle w:val="Tabletext"/>
              <w:rPr>
                <w:rFonts w:ascii="Sylfaen" w:hAnsi="Sylfaen"/>
                <w:sz w:val="22"/>
                <w:szCs w:val="22"/>
                <w:lang w:val="hy-AM"/>
              </w:rPr>
            </w:pPr>
          </w:p>
        </w:tc>
        <w:tc>
          <w:tcPr>
            <w:tcW w:w="1500" w:type="dxa"/>
            <w:gridSpan w:val="2"/>
            <w:tcBorders>
              <w:top w:val="single" w:sz="4" w:space="0" w:color="auto"/>
              <w:left w:val="single" w:sz="4" w:space="0" w:color="auto"/>
              <w:bottom w:val="single" w:sz="4" w:space="0" w:color="auto"/>
              <w:right w:val="single" w:sz="4" w:space="0" w:color="auto"/>
            </w:tcBorders>
          </w:tcPr>
          <w:p w:rsidR="00BA6109" w:rsidRPr="006234F8" w:rsidRDefault="00BA6109" w:rsidP="00BA6109">
            <w:pPr>
              <w:pStyle w:val="Tabletext"/>
              <w:rPr>
                <w:rFonts w:ascii="Sylfaen" w:hAnsi="Sylfaen"/>
                <w:sz w:val="22"/>
                <w:szCs w:val="22"/>
                <w:lang w:val="hy-AM"/>
              </w:rPr>
            </w:pPr>
          </w:p>
        </w:tc>
        <w:tc>
          <w:tcPr>
            <w:tcW w:w="3897"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pStyle w:val="Tabletext"/>
              <w:rPr>
                <w:rFonts w:ascii="Sylfaen" w:hAnsi="Sylfaen"/>
                <w:sz w:val="22"/>
                <w:szCs w:val="22"/>
                <w:lang w:val="hy-AM"/>
              </w:rPr>
            </w:pPr>
            <w:r w:rsidRPr="006234F8">
              <w:rPr>
                <w:rFonts w:ascii="Sylfaen" w:hAnsi="Sylfaen"/>
                <w:sz w:val="22"/>
                <w:szCs w:val="22"/>
                <w:lang w:val="en-US"/>
              </w:rPr>
              <w:t xml:space="preserve">By pressing the button, the changes made in the given field are saved in the database, and as a result, and a new row is added in the form of vacation applications administration described in Table 5 and Fig. 4 and in “Vacation” block of the form “Employee data” under the Module “Personnel pool”. </w:t>
            </w:r>
          </w:p>
        </w:tc>
      </w:tr>
      <w:tr w:rsidR="00BA6109" w:rsidRPr="006234F8" w:rsidTr="00BA6109">
        <w:trPr>
          <w:cantSplit/>
        </w:trPr>
        <w:tc>
          <w:tcPr>
            <w:tcW w:w="1901"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pStyle w:val="Tabletext"/>
              <w:rPr>
                <w:rFonts w:ascii="Sylfaen" w:hAnsi="Sylfaen"/>
                <w:sz w:val="22"/>
                <w:szCs w:val="22"/>
                <w:lang w:val="hy-AM"/>
              </w:rPr>
            </w:pPr>
            <w:r w:rsidRPr="006234F8">
              <w:rPr>
                <w:rFonts w:ascii="Sylfaen" w:hAnsi="Sylfaen"/>
                <w:sz w:val="22"/>
                <w:szCs w:val="22"/>
                <w:lang w:val="hy-AM"/>
              </w:rPr>
              <w:t>+</w:t>
            </w:r>
          </w:p>
        </w:tc>
        <w:tc>
          <w:tcPr>
            <w:tcW w:w="1233"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pStyle w:val="Tabletext"/>
              <w:rPr>
                <w:rFonts w:ascii="Sylfaen" w:hAnsi="Sylfaen"/>
                <w:sz w:val="22"/>
                <w:szCs w:val="22"/>
                <w:lang w:val="en-US"/>
              </w:rPr>
            </w:pPr>
            <w:r w:rsidRPr="006234F8">
              <w:rPr>
                <w:rFonts w:ascii="Sylfaen" w:hAnsi="Sylfaen"/>
                <w:sz w:val="22"/>
                <w:szCs w:val="22"/>
                <w:lang w:val="en-US"/>
              </w:rPr>
              <w:t>Button</w:t>
            </w:r>
          </w:p>
        </w:tc>
        <w:tc>
          <w:tcPr>
            <w:tcW w:w="1366" w:type="dxa"/>
            <w:tcBorders>
              <w:top w:val="single" w:sz="4" w:space="0" w:color="auto"/>
              <w:left w:val="single" w:sz="4" w:space="0" w:color="auto"/>
              <w:bottom w:val="single" w:sz="4" w:space="0" w:color="auto"/>
              <w:right w:val="single" w:sz="4" w:space="0" w:color="auto"/>
            </w:tcBorders>
          </w:tcPr>
          <w:p w:rsidR="00BA6109" w:rsidRPr="006234F8" w:rsidRDefault="00BA6109" w:rsidP="00BA6109">
            <w:pPr>
              <w:pStyle w:val="Tabletext"/>
              <w:rPr>
                <w:rFonts w:ascii="Sylfaen" w:hAnsi="Sylfaen"/>
                <w:sz w:val="22"/>
                <w:szCs w:val="22"/>
                <w:lang w:val="hy-AM"/>
              </w:rPr>
            </w:pPr>
          </w:p>
        </w:tc>
        <w:tc>
          <w:tcPr>
            <w:tcW w:w="1500" w:type="dxa"/>
            <w:gridSpan w:val="2"/>
            <w:tcBorders>
              <w:top w:val="single" w:sz="4" w:space="0" w:color="auto"/>
              <w:left w:val="single" w:sz="4" w:space="0" w:color="auto"/>
              <w:bottom w:val="single" w:sz="4" w:space="0" w:color="auto"/>
              <w:right w:val="single" w:sz="4" w:space="0" w:color="auto"/>
            </w:tcBorders>
          </w:tcPr>
          <w:p w:rsidR="00BA6109" w:rsidRPr="006234F8" w:rsidRDefault="00BA6109" w:rsidP="00BA6109">
            <w:pPr>
              <w:pStyle w:val="Tabletext"/>
              <w:rPr>
                <w:rFonts w:ascii="Sylfaen" w:hAnsi="Sylfaen"/>
                <w:sz w:val="22"/>
                <w:szCs w:val="22"/>
                <w:lang w:val="hy-AM"/>
              </w:rPr>
            </w:pPr>
          </w:p>
        </w:tc>
        <w:tc>
          <w:tcPr>
            <w:tcW w:w="3897" w:type="dxa"/>
            <w:tcBorders>
              <w:top w:val="single" w:sz="4" w:space="0" w:color="auto"/>
              <w:left w:val="single" w:sz="4" w:space="0" w:color="auto"/>
              <w:bottom w:val="single" w:sz="4" w:space="0" w:color="auto"/>
              <w:right w:val="single" w:sz="4" w:space="0" w:color="auto"/>
            </w:tcBorders>
            <w:hideMark/>
          </w:tcPr>
          <w:p w:rsidR="00BA6109" w:rsidRPr="006234F8" w:rsidRDefault="00BA6109" w:rsidP="00BA6109">
            <w:pPr>
              <w:pStyle w:val="Tabletext"/>
              <w:rPr>
                <w:rFonts w:ascii="Sylfaen" w:hAnsi="Sylfaen"/>
                <w:sz w:val="22"/>
                <w:szCs w:val="22"/>
                <w:lang w:val="en-US"/>
              </w:rPr>
            </w:pPr>
            <w:r w:rsidRPr="006234F8">
              <w:rPr>
                <w:rFonts w:ascii="Sylfaen" w:hAnsi="Sylfaen"/>
                <w:sz w:val="22"/>
                <w:szCs w:val="22"/>
                <w:lang w:val="en-US"/>
              </w:rPr>
              <w:t xml:space="preserve">By pressing the button, the user is able to enter a newly planned vacation to be added in the vacation schedule. </w:t>
            </w:r>
          </w:p>
        </w:tc>
      </w:tr>
    </w:tbl>
    <w:p w:rsidR="00DC0C8B" w:rsidRPr="006234F8" w:rsidRDefault="00DC0C8B" w:rsidP="00DC0C8B">
      <w:pPr>
        <w:rPr>
          <w:rFonts w:ascii="Sylfaen" w:hAnsi="Sylfaen"/>
        </w:rPr>
      </w:pPr>
    </w:p>
    <w:p w:rsidR="008A6ECD" w:rsidRPr="006234F8" w:rsidRDefault="008A6ECD" w:rsidP="00485059">
      <w:pPr>
        <w:pStyle w:val="Heading2"/>
        <w:rPr>
          <w:rFonts w:ascii="Sylfaen" w:hAnsi="Sylfaen"/>
        </w:rPr>
      </w:pPr>
      <w:bookmarkStart w:id="321" w:name="_Toc447639025"/>
      <w:r w:rsidRPr="006234F8">
        <w:rPr>
          <w:rFonts w:ascii="Sylfaen" w:hAnsi="Sylfaen"/>
        </w:rPr>
        <w:br w:type="page"/>
      </w:r>
    </w:p>
    <w:p w:rsidR="00A418B6" w:rsidRPr="000E4D25" w:rsidRDefault="0000714B" w:rsidP="000E4D25">
      <w:pPr>
        <w:pStyle w:val="Heading2"/>
        <w:numPr>
          <w:ilvl w:val="0"/>
          <w:numId w:val="165"/>
        </w:numPr>
        <w:rPr>
          <w:rFonts w:ascii="Sylfaen" w:hAnsi="Sylfaen"/>
          <w:lang w:val="hy-AM"/>
        </w:rPr>
      </w:pPr>
      <w:bookmarkStart w:id="322" w:name="_Toc465856509"/>
      <w:r w:rsidRPr="006234F8">
        <w:rPr>
          <w:rFonts w:ascii="Sylfaen" w:hAnsi="Sylfaen"/>
        </w:rPr>
        <w:t>Implementation of Business Trip Administration Module</w:t>
      </w:r>
      <w:bookmarkEnd w:id="321"/>
      <w:bookmarkEnd w:id="322"/>
      <w:r w:rsidRPr="006234F8">
        <w:rPr>
          <w:rFonts w:ascii="Sylfaen" w:hAnsi="Sylfaen"/>
        </w:rPr>
        <w:t xml:space="preserve"> </w:t>
      </w:r>
    </w:p>
    <w:p w:rsidR="00DC0C8B" w:rsidRPr="006234F8" w:rsidRDefault="00DC0C8B" w:rsidP="00DC0C8B">
      <w:pPr>
        <w:spacing w:before="120" w:after="120"/>
        <w:jc w:val="both"/>
        <w:rPr>
          <w:rFonts w:ascii="Sylfaen" w:hAnsi="Sylfaen"/>
          <w:sz w:val="22"/>
          <w:szCs w:val="22"/>
          <w:lang w:val="hy-AM"/>
        </w:rPr>
      </w:pPr>
      <w:bookmarkStart w:id="323" w:name="_Toc435738910"/>
      <w:r w:rsidRPr="006234F8">
        <w:rPr>
          <w:rFonts w:ascii="Sylfaen" w:hAnsi="Sylfaen"/>
          <w:sz w:val="22"/>
          <w:szCs w:val="22"/>
        </w:rPr>
        <w:t>This sub-module allows creating, viewing, editing and managing business trip requests, create the decree and certificate of a business trip and generate reports to make analyses of the data. This is a sub-module of HRMIS and is accessible to the management and staff of PMD to view the business trip requests completed by all SRC employees. The heads of units have the options to approve, reject or send the business trip request created by the staff of their units for revision. The PMD staff have the options to create business trip decree in case of the approval of the business trip request</w:t>
      </w:r>
      <w:r w:rsidRPr="006234F8">
        <w:rPr>
          <w:rFonts w:ascii="Sylfaen" w:hAnsi="Sylfaen"/>
          <w:sz w:val="22"/>
          <w:szCs w:val="22"/>
          <w:lang w:val="hy-AM"/>
        </w:rPr>
        <w:t xml:space="preserve"> </w:t>
      </w:r>
      <w:r w:rsidRPr="006234F8">
        <w:rPr>
          <w:rFonts w:ascii="Sylfaen" w:hAnsi="Sylfaen"/>
          <w:sz w:val="22"/>
          <w:szCs w:val="22"/>
        </w:rPr>
        <w:t xml:space="preserve">and attach the decree signed by the SRC Chairman in the system. Below are the main functionalities of the business trip management unit, which should be ensured by the system: </w:t>
      </w:r>
    </w:p>
    <w:p w:rsidR="00DC0C8B" w:rsidRPr="006234F8" w:rsidRDefault="00DC0C8B" w:rsidP="004901BD">
      <w:pPr>
        <w:pStyle w:val="ListParagraph"/>
        <w:numPr>
          <w:ilvl w:val="0"/>
          <w:numId w:val="88"/>
        </w:numPr>
        <w:spacing w:before="120" w:after="120" w:line="259" w:lineRule="auto"/>
        <w:contextualSpacing/>
        <w:jc w:val="both"/>
        <w:rPr>
          <w:rFonts w:ascii="Sylfaen" w:hAnsi="Sylfaen"/>
          <w:sz w:val="22"/>
          <w:szCs w:val="22"/>
          <w:lang w:val="hy-AM"/>
        </w:rPr>
      </w:pPr>
      <w:r w:rsidRPr="006234F8">
        <w:rPr>
          <w:rFonts w:ascii="Sylfaen" w:hAnsi="Sylfaen"/>
          <w:sz w:val="22"/>
          <w:szCs w:val="22"/>
        </w:rPr>
        <w:t>The system should enable creating business trip request, for which, the employee entering the system and pressing the button “Business trip request” of Business trip block under the employees’ data view module, completes the report, signs and sends it to the approval of the head of Sub-division.</w:t>
      </w:r>
    </w:p>
    <w:p w:rsidR="00DC0C8B" w:rsidRPr="006234F8" w:rsidRDefault="00DC0C8B" w:rsidP="004901BD">
      <w:pPr>
        <w:pStyle w:val="ListParagraph"/>
        <w:numPr>
          <w:ilvl w:val="0"/>
          <w:numId w:val="88"/>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The system must provide an option to the PMD staff to create the form of the business trip decree and report in doc format based on the data available in business trip request. </w:t>
      </w:r>
    </w:p>
    <w:p w:rsidR="00DC0C8B" w:rsidRPr="006234F8" w:rsidRDefault="00DC0C8B" w:rsidP="004901BD">
      <w:pPr>
        <w:pStyle w:val="ListParagraph"/>
        <w:numPr>
          <w:ilvl w:val="0"/>
          <w:numId w:val="88"/>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The system must enable to create reports and make analyses on the available data. </w:t>
      </w:r>
    </w:p>
    <w:p w:rsidR="00DC0C8B" w:rsidRPr="006234F8" w:rsidRDefault="00DC0C8B" w:rsidP="004901BD">
      <w:pPr>
        <w:pStyle w:val="ListParagraph"/>
        <w:numPr>
          <w:ilvl w:val="0"/>
          <w:numId w:val="89"/>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Send notifications during implementation of business trip management process. Upon signing of the request by the employee and sending it for approval, a notification reading “A business trip request is created for you” should be sent to the email address shown on the request form of the SRC employee. A notification reading “New business trip request” should be sent to the head of the sub-division of employee who has created the business trip request. After the approval or rejection of the head of sub-division, a notification reading “The business trip report has been approved/rejected” should be sent to the e-mail address of the SRC employee. In case of attaching the request initialed by the SRC Chairman to the system, a message reading “the business trip request has been initialed” is sent to official emails of SRC employees. When creating the business trip decree, approved by the SRC Chairman, a message reading “the business trip decree is attached” is sent to official emails of SRC employees. When PMD officer creates a business trip certificate for an employee, a message reading “business trip certificate is created” is sent to the official email of the employee. </w:t>
      </w:r>
    </w:p>
    <w:p w:rsidR="00DC0C8B" w:rsidRPr="006234F8" w:rsidRDefault="00DC0C8B" w:rsidP="00DC0C8B">
      <w:pPr>
        <w:spacing w:before="120" w:after="120"/>
        <w:ind w:firstLine="360"/>
        <w:rPr>
          <w:rFonts w:ascii="Sylfaen" w:hAnsi="Sylfaen"/>
          <w:sz w:val="22"/>
          <w:szCs w:val="22"/>
          <w:lang w:val="hy-AM"/>
        </w:rPr>
      </w:pPr>
      <w:r w:rsidRPr="006234F8">
        <w:rPr>
          <w:rFonts w:ascii="Sylfaen" w:hAnsi="Sylfaen"/>
          <w:sz w:val="22"/>
          <w:szCs w:val="22"/>
        </w:rPr>
        <w:t xml:space="preserve">The business trip administration module consists of two sub-modules, which are the following: </w:t>
      </w:r>
    </w:p>
    <w:p w:rsidR="00DC0C8B" w:rsidRPr="006234F8" w:rsidRDefault="00DC0C8B" w:rsidP="004901BD">
      <w:pPr>
        <w:pStyle w:val="ListParagraph"/>
        <w:numPr>
          <w:ilvl w:val="0"/>
          <w:numId w:val="114"/>
        </w:numPr>
        <w:spacing w:before="120" w:after="120"/>
        <w:jc w:val="both"/>
        <w:rPr>
          <w:rFonts w:ascii="Sylfaen" w:hAnsi="Sylfaen"/>
          <w:sz w:val="22"/>
          <w:szCs w:val="22"/>
          <w:lang w:val="hy-AM"/>
        </w:rPr>
      </w:pPr>
      <w:r w:rsidRPr="006234F8">
        <w:rPr>
          <w:rFonts w:ascii="Sylfaen" w:hAnsi="Sylfaen"/>
          <w:sz w:val="22"/>
          <w:szCs w:val="22"/>
        </w:rPr>
        <w:t xml:space="preserve">Business trip requests and certificates creation module, where the SRC employees create business trip requests, and PMD officers create business trip certificates based on the data filled in the requests. </w:t>
      </w:r>
    </w:p>
    <w:p w:rsidR="00DC0C8B" w:rsidRPr="006234F8" w:rsidRDefault="00DC0C8B" w:rsidP="004901BD">
      <w:pPr>
        <w:pStyle w:val="ListParagraph"/>
        <w:numPr>
          <w:ilvl w:val="0"/>
          <w:numId w:val="114"/>
        </w:numPr>
        <w:spacing w:before="120" w:after="120"/>
        <w:jc w:val="both"/>
        <w:rPr>
          <w:rFonts w:ascii="Sylfaen" w:hAnsi="Sylfaen"/>
          <w:sz w:val="22"/>
          <w:szCs w:val="22"/>
          <w:lang w:val="hy-AM"/>
        </w:rPr>
      </w:pPr>
      <w:r w:rsidRPr="006234F8">
        <w:rPr>
          <w:rFonts w:ascii="Sylfaen" w:hAnsi="Sylfaen"/>
          <w:sz w:val="22"/>
          <w:szCs w:val="22"/>
        </w:rPr>
        <w:t xml:space="preserve">Business trip administration module, where the heads of departments and divisions, PMD head and officers and SRC Chairman perform functions related to the administration of business trip requests, decrees and documents. </w:t>
      </w:r>
    </w:p>
    <w:p w:rsidR="00DC0C8B" w:rsidRPr="006234F8" w:rsidRDefault="00DC0C8B" w:rsidP="00DC0C8B">
      <w:pPr>
        <w:spacing w:before="120" w:after="120"/>
        <w:rPr>
          <w:rFonts w:ascii="Sylfaen" w:hAnsi="Sylfaen"/>
          <w:sz w:val="22"/>
          <w:szCs w:val="22"/>
          <w:lang w:val="hy-AM"/>
        </w:rPr>
      </w:pPr>
    </w:p>
    <w:p w:rsidR="00DC0C8B" w:rsidRPr="006234F8" w:rsidRDefault="00DC0C8B" w:rsidP="00DC0C8B">
      <w:pPr>
        <w:pStyle w:val="Heading3"/>
        <w:numPr>
          <w:ilvl w:val="0"/>
          <w:numId w:val="0"/>
        </w:numPr>
        <w:tabs>
          <w:tab w:val="left" w:pos="450"/>
        </w:tabs>
        <w:spacing w:before="120" w:after="120"/>
        <w:ind w:left="360"/>
        <w:jc w:val="both"/>
        <w:rPr>
          <w:rFonts w:ascii="Sylfaen" w:hAnsi="Sylfaen" w:cs="Times New Roman"/>
          <w:sz w:val="22"/>
          <w:szCs w:val="22"/>
        </w:rPr>
      </w:pPr>
      <w:bookmarkStart w:id="324" w:name="_Toc447639026"/>
      <w:bookmarkStart w:id="325" w:name="_Toc465856510"/>
      <w:r w:rsidRPr="006234F8">
        <w:rPr>
          <w:rFonts w:ascii="Sylfaen" w:hAnsi="Sylfaen" w:cs="Times New Roman"/>
          <w:sz w:val="22"/>
          <w:szCs w:val="22"/>
          <w:lang w:val="hy-AM"/>
        </w:rPr>
        <w:t>3</w:t>
      </w:r>
      <w:r w:rsidRPr="006234F8">
        <w:rPr>
          <w:rFonts w:ascii="MS Mincho" w:eastAsia="MS Mincho" w:hAnsi="MS Mincho" w:cs="MS Mincho" w:hint="eastAsia"/>
          <w:sz w:val="22"/>
          <w:szCs w:val="22"/>
          <w:lang w:val="hy-AM"/>
        </w:rPr>
        <w:t>․</w:t>
      </w:r>
      <w:r w:rsidRPr="006234F8">
        <w:rPr>
          <w:rFonts w:ascii="Sylfaen" w:hAnsi="Sylfaen" w:cs="Times New Roman"/>
          <w:sz w:val="22"/>
          <w:szCs w:val="22"/>
          <w:lang w:val="hy-AM"/>
        </w:rPr>
        <w:t>6</w:t>
      </w:r>
      <w:r w:rsidRPr="006234F8">
        <w:rPr>
          <w:rFonts w:ascii="MS Mincho" w:eastAsia="MS Mincho" w:hAnsi="MS Mincho" w:cs="MS Mincho" w:hint="eastAsia"/>
          <w:sz w:val="22"/>
          <w:szCs w:val="22"/>
          <w:lang w:val="hy-AM"/>
        </w:rPr>
        <w:t>․</w:t>
      </w:r>
      <w:r w:rsidRPr="006234F8">
        <w:rPr>
          <w:rFonts w:ascii="Sylfaen" w:hAnsi="Sylfaen" w:cs="Times New Roman"/>
          <w:sz w:val="22"/>
          <w:szCs w:val="22"/>
          <w:lang w:val="hy-AM"/>
        </w:rPr>
        <w:t xml:space="preserve">1 </w:t>
      </w:r>
      <w:r w:rsidR="005F4CDF" w:rsidRPr="006234F8">
        <w:rPr>
          <w:rFonts w:ascii="Sylfaen" w:hAnsi="Sylfaen" w:cs="Times New Roman"/>
          <w:sz w:val="22"/>
          <w:szCs w:val="22"/>
        </w:rPr>
        <w:t>Business T</w:t>
      </w:r>
      <w:r w:rsidRPr="006234F8">
        <w:rPr>
          <w:rFonts w:ascii="Sylfaen" w:hAnsi="Sylfaen" w:cs="Times New Roman"/>
          <w:sz w:val="22"/>
          <w:szCs w:val="22"/>
        </w:rPr>
        <w:t xml:space="preserve">rip </w:t>
      </w:r>
      <w:r w:rsidR="005F4CDF" w:rsidRPr="006234F8">
        <w:rPr>
          <w:rFonts w:ascii="Sylfaen" w:hAnsi="Sylfaen" w:cs="Times New Roman"/>
          <w:sz w:val="22"/>
          <w:szCs w:val="22"/>
        </w:rPr>
        <w:t>R</w:t>
      </w:r>
      <w:r w:rsidRPr="006234F8">
        <w:rPr>
          <w:rFonts w:ascii="Sylfaen" w:hAnsi="Sylfaen" w:cs="Times New Roman"/>
          <w:sz w:val="22"/>
          <w:szCs w:val="22"/>
        </w:rPr>
        <w:t xml:space="preserve">equests and </w:t>
      </w:r>
      <w:r w:rsidR="005F4CDF" w:rsidRPr="006234F8">
        <w:rPr>
          <w:rFonts w:ascii="Sylfaen" w:hAnsi="Sylfaen" w:cs="Times New Roman"/>
          <w:sz w:val="22"/>
          <w:szCs w:val="22"/>
        </w:rPr>
        <w:t>C</w:t>
      </w:r>
      <w:r w:rsidRPr="006234F8">
        <w:rPr>
          <w:rFonts w:ascii="Sylfaen" w:hAnsi="Sylfaen" w:cs="Times New Roman"/>
          <w:sz w:val="22"/>
          <w:szCs w:val="22"/>
        </w:rPr>
        <w:t>ertificates</w:t>
      </w:r>
      <w:bookmarkEnd w:id="324"/>
      <w:bookmarkEnd w:id="325"/>
      <w:r w:rsidRPr="006234F8">
        <w:rPr>
          <w:rFonts w:ascii="Sylfaen" w:hAnsi="Sylfaen" w:cs="Times New Roman"/>
          <w:sz w:val="22"/>
          <w:szCs w:val="22"/>
        </w:rPr>
        <w:t xml:space="preserve"> </w:t>
      </w:r>
    </w:p>
    <w:p w:rsidR="00DC0C8B" w:rsidRPr="006234F8" w:rsidRDefault="00DC0C8B" w:rsidP="00DC0C8B">
      <w:pPr>
        <w:spacing w:before="120" w:after="120"/>
        <w:jc w:val="both"/>
        <w:rPr>
          <w:rFonts w:ascii="Sylfaen" w:hAnsi="Sylfaen"/>
          <w:sz w:val="22"/>
          <w:szCs w:val="22"/>
          <w:lang w:val="hy-AM"/>
        </w:rPr>
      </w:pPr>
      <w:r w:rsidRPr="006234F8">
        <w:rPr>
          <w:rFonts w:ascii="Sylfaen" w:hAnsi="Sylfaen"/>
          <w:sz w:val="22"/>
          <w:szCs w:val="22"/>
        </w:rPr>
        <w:t xml:space="preserve">The business trip request and certificate creation module is envisaged for creation of business trip request by the employee, and business trip certificate by the PMD officer. </w:t>
      </w:r>
    </w:p>
    <w:p w:rsidR="00DC0C8B" w:rsidRPr="006234F8" w:rsidRDefault="00DC0C8B" w:rsidP="00DC0C8B">
      <w:pPr>
        <w:spacing w:before="120" w:after="120"/>
        <w:jc w:val="both"/>
        <w:rPr>
          <w:rFonts w:ascii="Sylfaen" w:hAnsi="Sylfaen"/>
          <w:bCs/>
          <w:sz w:val="22"/>
          <w:szCs w:val="22"/>
        </w:rPr>
      </w:pPr>
      <w:r w:rsidRPr="006234F8">
        <w:rPr>
          <w:rFonts w:ascii="Sylfaen" w:hAnsi="Sylfaen"/>
          <w:sz w:val="22"/>
          <w:szCs w:val="22"/>
        </w:rPr>
        <w:t xml:space="preserve">The form for completing those two documents opens when pressing the button “Business trip” or the button “Create” of the column “Business trip certificate”. </w:t>
      </w:r>
    </w:p>
    <w:p w:rsidR="00DC0C8B" w:rsidRPr="006234F8" w:rsidRDefault="00DC0C8B" w:rsidP="00DC0C8B">
      <w:pPr>
        <w:spacing w:before="120" w:after="120"/>
        <w:jc w:val="both"/>
        <w:rPr>
          <w:rFonts w:ascii="Sylfaen" w:hAnsi="Sylfaen"/>
          <w:sz w:val="22"/>
          <w:szCs w:val="22"/>
        </w:rPr>
      </w:pPr>
      <w:r w:rsidRPr="006234F8">
        <w:rPr>
          <w:rFonts w:ascii="Sylfaen" w:hAnsi="Sylfaen"/>
          <w:sz w:val="22"/>
          <w:szCs w:val="22"/>
        </w:rPr>
        <w:t xml:space="preserve">This is an HRMIS sub-module and is accessible to all SRC staff. SRC employees perform data modifications if necessary, fill in the business trip requests and review. Below are the main functionalities of the staff administration module. </w:t>
      </w:r>
    </w:p>
    <w:p w:rsidR="00DC0C8B" w:rsidRPr="006234F8" w:rsidRDefault="00DC0C8B" w:rsidP="004901BD">
      <w:pPr>
        <w:pStyle w:val="ListParagraph"/>
        <w:numPr>
          <w:ilvl w:val="0"/>
          <w:numId w:val="90"/>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The system should enable the employee who completes the business trip request to view and add any SRC employee in the list of staff entitled to business trips. The staff included in the request have only a right to view the request. The right to make modifications is granted only to the employee who creates the request. After the approval by the head of the sub-division, it is exported from the system and sent for approval of the SRC Chairman or territorial authority head. Then, the request initialed by the PMD head is attached to the system, in a form described in business trips administration module. </w:t>
      </w:r>
    </w:p>
    <w:p w:rsidR="00DC0C8B" w:rsidRPr="006234F8" w:rsidRDefault="00DC0C8B" w:rsidP="004901BD">
      <w:pPr>
        <w:pStyle w:val="ListParagraph"/>
        <w:numPr>
          <w:ilvl w:val="0"/>
          <w:numId w:val="90"/>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The PMD officer creates employee’s business trip certificate by this module. The certificate is created individually for each employee. When the certificate is saved, it is displayed in the column “certificate” of the Business trip table of Employee’s data view module. </w:t>
      </w:r>
    </w:p>
    <w:p w:rsidR="00DC0C8B" w:rsidRPr="006234F8" w:rsidRDefault="00DC0C8B" w:rsidP="00DC0C8B">
      <w:pPr>
        <w:spacing w:before="120" w:after="120" w:line="259" w:lineRule="auto"/>
        <w:contextualSpacing/>
        <w:jc w:val="both"/>
        <w:rPr>
          <w:rFonts w:ascii="Sylfaen" w:hAnsi="Sylfaen"/>
          <w:sz w:val="22"/>
          <w:szCs w:val="22"/>
        </w:rPr>
      </w:pPr>
      <w:r w:rsidRPr="006234F8">
        <w:rPr>
          <w:rFonts w:ascii="Sylfaen" w:hAnsi="Sylfaen"/>
          <w:sz w:val="22"/>
          <w:szCs w:val="22"/>
        </w:rPr>
        <w:t xml:space="preserve">The Business trip request and certificate creation module consist of the following forms: </w:t>
      </w:r>
    </w:p>
    <w:p w:rsidR="007C4470" w:rsidRDefault="007C4470">
      <w:pPr>
        <w:rPr>
          <w:b/>
          <w:bCs/>
          <w:color w:val="4F81BD" w:themeColor="accent1"/>
          <w:sz w:val="18"/>
          <w:szCs w:val="18"/>
          <w:lang w:val="hy-AM"/>
        </w:rPr>
      </w:pPr>
      <w:bookmarkStart w:id="326" w:name="_Toc449694937"/>
      <w:r>
        <w:rPr>
          <w:lang w:val="hy-AM"/>
        </w:rPr>
        <w:br w:type="page"/>
      </w:r>
    </w:p>
    <w:p w:rsidR="00F22D35" w:rsidRPr="006234F8" w:rsidRDefault="002F53B4" w:rsidP="00834357">
      <w:pPr>
        <w:pStyle w:val="Caption"/>
        <w:rPr>
          <w:rFonts w:eastAsia="MS Mincho"/>
          <w:lang w:val="hy-AM"/>
        </w:rPr>
      </w:pPr>
      <w:bookmarkStart w:id="327" w:name="_Toc465180868"/>
      <w:r w:rsidRPr="006234F8">
        <w:rPr>
          <w:lang w:val="hy-AM"/>
        </w:rPr>
        <w:t>Fig.</w:t>
      </w:r>
      <w:r w:rsidR="00F22D35" w:rsidRPr="006234F8">
        <w:rPr>
          <w:lang w:val="hy-AM"/>
        </w:rPr>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40</w:t>
      </w:r>
      <w:r w:rsidR="00613FD6" w:rsidRPr="006234F8">
        <w:rPr>
          <w:lang w:val="hy-AM"/>
        </w:rPr>
        <w:fldChar w:fldCharType="end"/>
      </w:r>
      <w:bookmarkEnd w:id="326"/>
      <w:r w:rsidR="007C4470">
        <w:t>.</w:t>
      </w:r>
      <w:r w:rsidR="00DC0C8B" w:rsidRPr="006234F8">
        <w:rPr>
          <w:rFonts w:eastAsia="MS Mincho"/>
          <w:lang w:val="hy-AM"/>
        </w:rPr>
        <w:t xml:space="preserve"> Business trip request, decree and </w:t>
      </w:r>
      <w:r w:rsidR="00DC0C8B" w:rsidRPr="006234F8">
        <w:rPr>
          <w:rFonts w:eastAsia="MS Mincho"/>
        </w:rPr>
        <w:t>certificate creation form</w:t>
      </w:r>
      <w:bookmarkEnd w:id="327"/>
    </w:p>
    <w:p w:rsidR="00F22D35" w:rsidRPr="006234F8" w:rsidRDefault="002C176E" w:rsidP="00834357">
      <w:pPr>
        <w:pStyle w:val="Caption"/>
        <w:rPr>
          <w:lang w:val="hy-AM"/>
        </w:rPr>
      </w:pPr>
      <w:r>
        <w:rPr>
          <w:noProof/>
        </w:rPr>
        <w:drawing>
          <wp:inline distT="0" distB="0" distL="0" distR="0">
            <wp:extent cx="6210935" cy="6913880"/>
            <wp:effectExtent l="19050" t="0" r="0" b="0"/>
            <wp:docPr id="249" name="Picture 248" descr="BusinessTrip_RequestDecreeCertif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sinessTrip_RequestDecreeCertificate.jpg"/>
                    <pic:cNvPicPr/>
                  </pic:nvPicPr>
                  <pic:blipFill>
                    <a:blip r:embed="rId95" cstate="print"/>
                    <a:stretch>
                      <a:fillRect/>
                    </a:stretch>
                  </pic:blipFill>
                  <pic:spPr>
                    <a:xfrm>
                      <a:off x="0" y="0"/>
                      <a:ext cx="6210935" cy="6913880"/>
                    </a:xfrm>
                    <a:prstGeom prst="rect">
                      <a:avLst/>
                    </a:prstGeom>
                  </pic:spPr>
                </pic:pic>
              </a:graphicData>
            </a:graphic>
          </wp:inline>
        </w:drawing>
      </w:r>
    </w:p>
    <w:p w:rsidR="00DA4F56" w:rsidRPr="006234F8" w:rsidRDefault="00DA4F56" w:rsidP="00834357">
      <w:pPr>
        <w:pStyle w:val="Caption"/>
        <w:rPr>
          <w:lang w:val="hy-AM"/>
        </w:rPr>
      </w:pPr>
      <w:bookmarkStart w:id="328" w:name="_Toc435738913"/>
    </w:p>
    <w:p w:rsidR="007C4470" w:rsidRDefault="007C4470">
      <w:pPr>
        <w:rPr>
          <w:b/>
          <w:bCs/>
          <w:color w:val="4F81BD" w:themeColor="accent1"/>
          <w:sz w:val="18"/>
          <w:szCs w:val="18"/>
          <w:lang w:val="hy-AM"/>
        </w:rPr>
      </w:pPr>
      <w:bookmarkStart w:id="329" w:name="_Toc449694938"/>
      <w:r>
        <w:rPr>
          <w:lang w:val="hy-AM"/>
        </w:rPr>
        <w:br w:type="page"/>
      </w:r>
    </w:p>
    <w:p w:rsidR="00F22D35" w:rsidRPr="006234F8" w:rsidRDefault="002F53B4" w:rsidP="00834357">
      <w:pPr>
        <w:pStyle w:val="Caption"/>
        <w:rPr>
          <w:rFonts w:eastAsia="MS Mincho"/>
          <w:lang w:val="hy-AM"/>
        </w:rPr>
      </w:pPr>
      <w:bookmarkStart w:id="330" w:name="_Toc465180869"/>
      <w:r w:rsidRPr="006234F8">
        <w:rPr>
          <w:lang w:val="hy-AM"/>
        </w:rPr>
        <w:t>Fig.</w:t>
      </w:r>
      <w:r w:rsidR="00F22D35" w:rsidRPr="006234F8">
        <w:rPr>
          <w:lang w:val="hy-AM"/>
        </w:rPr>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41</w:t>
      </w:r>
      <w:r w:rsidR="00613FD6" w:rsidRPr="006234F8">
        <w:rPr>
          <w:lang w:val="hy-AM"/>
        </w:rPr>
        <w:fldChar w:fldCharType="end"/>
      </w:r>
      <w:r w:rsidR="007C4470">
        <w:t>.</w:t>
      </w:r>
      <w:r w:rsidR="00F22D35" w:rsidRPr="006234F8">
        <w:rPr>
          <w:rFonts w:eastAsia="MS Mincho"/>
          <w:lang w:val="hy-AM"/>
        </w:rPr>
        <w:t xml:space="preserve"> </w:t>
      </w:r>
      <w:bookmarkEnd w:id="328"/>
      <w:bookmarkEnd w:id="329"/>
      <w:r w:rsidR="00DC0C8B" w:rsidRPr="00834357">
        <w:rPr>
          <w:rFonts w:eastAsia="MS Mincho"/>
        </w:rPr>
        <w:t>Business trip request report</w:t>
      </w:r>
      <w:bookmarkEnd w:id="330"/>
    </w:p>
    <w:p w:rsidR="00F22D35" w:rsidRPr="006234F8" w:rsidRDefault="00DC0C8B" w:rsidP="00F75A20">
      <w:pPr>
        <w:spacing w:before="120" w:after="120"/>
        <w:rPr>
          <w:rFonts w:ascii="Sylfaen" w:hAnsi="Sylfaen"/>
          <w:lang w:val="hy-AM"/>
        </w:rPr>
      </w:pPr>
      <w:r w:rsidRPr="006234F8">
        <w:rPr>
          <w:rFonts w:ascii="Sylfaen" w:hAnsi="Sylfaen"/>
          <w:noProof/>
        </w:rPr>
        <w:drawing>
          <wp:inline distT="0" distB="0" distL="0" distR="0">
            <wp:extent cx="3862317" cy="2787850"/>
            <wp:effectExtent l="0" t="0" r="508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BusinessTrip_RequestReport.jp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3864789" cy="2789634"/>
                    </a:xfrm>
                    <a:prstGeom prst="rect">
                      <a:avLst/>
                    </a:prstGeom>
                  </pic:spPr>
                </pic:pic>
              </a:graphicData>
            </a:graphic>
          </wp:inline>
        </w:drawing>
      </w:r>
    </w:p>
    <w:p w:rsidR="00F22D35" w:rsidRPr="006234F8" w:rsidRDefault="00F22D35" w:rsidP="00834357">
      <w:pPr>
        <w:pStyle w:val="Caption"/>
        <w:rPr>
          <w:lang w:val="hy-AM"/>
        </w:rPr>
      </w:pPr>
    </w:p>
    <w:p w:rsidR="00F22D35" w:rsidRPr="006234F8" w:rsidRDefault="002F53B4" w:rsidP="00834357">
      <w:pPr>
        <w:pStyle w:val="Caption"/>
        <w:rPr>
          <w:rFonts w:eastAsia="MS Mincho"/>
          <w:lang w:val="hy-AM"/>
        </w:rPr>
      </w:pPr>
      <w:bookmarkStart w:id="331" w:name="_Toc449694939"/>
      <w:bookmarkStart w:id="332" w:name="_Toc465180870"/>
      <w:r w:rsidRPr="006234F8">
        <w:rPr>
          <w:lang w:val="hy-AM"/>
        </w:rPr>
        <w:t>Fig.</w:t>
      </w:r>
      <w:r w:rsidR="00F22D35" w:rsidRPr="006234F8">
        <w:rPr>
          <w:lang w:val="hy-AM"/>
        </w:rPr>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42</w:t>
      </w:r>
      <w:r w:rsidR="00613FD6" w:rsidRPr="006234F8">
        <w:rPr>
          <w:lang w:val="hy-AM"/>
        </w:rPr>
        <w:fldChar w:fldCharType="end"/>
      </w:r>
      <w:r w:rsidR="007C4470">
        <w:t>.</w:t>
      </w:r>
      <w:r w:rsidR="00F22D35" w:rsidRPr="006234F8">
        <w:rPr>
          <w:rFonts w:eastAsia="MS Mincho"/>
          <w:lang w:val="hy-AM"/>
        </w:rPr>
        <w:t xml:space="preserve"> </w:t>
      </w:r>
      <w:bookmarkEnd w:id="331"/>
      <w:r w:rsidR="00DC0C8B" w:rsidRPr="006234F8">
        <w:rPr>
          <w:rFonts w:eastAsia="MS Mincho"/>
          <w:lang w:val="hy-AM"/>
        </w:rPr>
        <w:t xml:space="preserve">Business </w:t>
      </w:r>
      <w:r w:rsidR="00DC0C8B" w:rsidRPr="006234F8">
        <w:rPr>
          <w:rFonts w:eastAsia="MS Mincho"/>
        </w:rPr>
        <w:t>trip</w:t>
      </w:r>
      <w:r w:rsidR="00DC0C8B" w:rsidRPr="006234F8">
        <w:rPr>
          <w:rFonts w:eastAsia="MS Mincho"/>
          <w:lang w:val="hy-AM"/>
        </w:rPr>
        <w:t xml:space="preserve"> </w:t>
      </w:r>
      <w:r w:rsidR="00DC0C8B" w:rsidRPr="006234F8">
        <w:rPr>
          <w:rFonts w:eastAsia="MS Mincho"/>
        </w:rPr>
        <w:t>certificate report</w:t>
      </w:r>
      <w:bookmarkEnd w:id="332"/>
    </w:p>
    <w:p w:rsidR="00F22D35" w:rsidRPr="006234F8" w:rsidRDefault="00DC0C8B" w:rsidP="00F75A20">
      <w:pPr>
        <w:spacing w:before="120" w:after="120"/>
        <w:rPr>
          <w:rFonts w:ascii="Sylfaen" w:hAnsi="Sylfaen"/>
          <w:lang w:val="hy-AM"/>
        </w:rPr>
      </w:pPr>
      <w:r w:rsidRPr="006234F8">
        <w:rPr>
          <w:rFonts w:ascii="Sylfaen" w:hAnsi="Sylfaen"/>
          <w:noProof/>
        </w:rPr>
        <w:drawing>
          <wp:inline distT="0" distB="0" distL="0" distR="0">
            <wp:extent cx="4797188" cy="3160523"/>
            <wp:effectExtent l="0" t="0" r="3810" b="190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BusinessTrip_CertificateReportjpg.jp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4802313" cy="3163900"/>
                    </a:xfrm>
                    <a:prstGeom prst="rect">
                      <a:avLst/>
                    </a:prstGeom>
                  </pic:spPr>
                </pic:pic>
              </a:graphicData>
            </a:graphic>
          </wp:inline>
        </w:drawing>
      </w:r>
    </w:p>
    <w:p w:rsidR="002410B0" w:rsidRPr="006234F8" w:rsidRDefault="002410B0" w:rsidP="00834357">
      <w:pPr>
        <w:pStyle w:val="Caption"/>
        <w:rPr>
          <w:lang w:val="hy-AM"/>
        </w:rPr>
      </w:pPr>
    </w:p>
    <w:p w:rsidR="00F22D35" w:rsidRPr="006234F8" w:rsidRDefault="00CA4277" w:rsidP="00834357">
      <w:pPr>
        <w:pStyle w:val="Caption"/>
        <w:rPr>
          <w:rFonts w:eastAsia="MS Mincho"/>
          <w:lang w:val="hy-AM"/>
        </w:rPr>
      </w:pPr>
      <w:bookmarkStart w:id="333" w:name="_Toc465180788"/>
      <w:r w:rsidRPr="006234F8">
        <w:rPr>
          <w:lang w:val="hy-AM"/>
        </w:rPr>
        <w:t>Table</w:t>
      </w:r>
      <w:r w:rsidR="00F22D35" w:rsidRPr="006234F8">
        <w:rPr>
          <w:lang w:val="hy-AM"/>
        </w:rPr>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37</w:t>
      </w:r>
      <w:r w:rsidR="00613FD6" w:rsidRPr="006234F8">
        <w:rPr>
          <w:lang w:val="hy-AM"/>
        </w:rPr>
        <w:fldChar w:fldCharType="end"/>
      </w:r>
      <w:r w:rsidR="007C4470">
        <w:t>.</w:t>
      </w:r>
      <w:r w:rsidR="00F22D35" w:rsidRPr="006234F8">
        <w:rPr>
          <w:rFonts w:eastAsia="MS Mincho"/>
          <w:lang w:val="hy-AM"/>
        </w:rPr>
        <w:t xml:space="preserve"> </w:t>
      </w:r>
      <w:bookmarkEnd w:id="323"/>
      <w:r w:rsidR="00DC0C8B" w:rsidRPr="006234F8">
        <w:rPr>
          <w:rFonts w:eastAsia="MS Mincho"/>
        </w:rPr>
        <w:t>Business trip request and certificate creation/view page</w:t>
      </w:r>
      <w:bookmarkEnd w:id="333"/>
    </w:p>
    <w:tbl>
      <w:tblPr>
        <w:tblW w:w="495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69"/>
        <w:gridCol w:w="1233"/>
        <w:gridCol w:w="1244"/>
        <w:gridCol w:w="9"/>
        <w:gridCol w:w="6"/>
        <w:gridCol w:w="1522"/>
        <w:gridCol w:w="20"/>
        <w:gridCol w:w="3894"/>
      </w:tblGrid>
      <w:tr w:rsidR="00DC0C8B" w:rsidRPr="006234F8" w:rsidTr="00A20EF8">
        <w:trPr>
          <w:cantSplit/>
          <w:tblHeader/>
        </w:trPr>
        <w:tc>
          <w:tcPr>
            <w:tcW w:w="1969" w:type="dxa"/>
            <w:tcBorders>
              <w:top w:val="single" w:sz="4" w:space="0" w:color="auto"/>
              <w:left w:val="single" w:sz="4" w:space="0" w:color="auto"/>
              <w:bottom w:val="single" w:sz="4" w:space="0" w:color="auto"/>
              <w:right w:val="single" w:sz="4" w:space="0" w:color="auto"/>
            </w:tcBorders>
            <w:shd w:val="pct25" w:color="auto" w:fill="auto"/>
            <w:hideMark/>
          </w:tcPr>
          <w:p w:rsidR="00DC0C8B" w:rsidRPr="006234F8" w:rsidRDefault="00DC0C8B" w:rsidP="00DC0C8B">
            <w:pPr>
              <w:rPr>
                <w:rFonts w:ascii="Sylfaen" w:hAnsi="Sylfaen"/>
                <w:sz w:val="22"/>
                <w:szCs w:val="22"/>
              </w:rPr>
            </w:pPr>
            <w:r w:rsidRPr="006234F8">
              <w:rPr>
                <w:rFonts w:ascii="Sylfaen" w:hAnsi="Sylfaen"/>
                <w:sz w:val="22"/>
                <w:szCs w:val="22"/>
                <w:lang w:val="hy-AM"/>
              </w:rPr>
              <w:t>Field</w:t>
            </w:r>
          </w:p>
        </w:tc>
        <w:tc>
          <w:tcPr>
            <w:tcW w:w="1233" w:type="dxa"/>
            <w:tcBorders>
              <w:top w:val="single" w:sz="4" w:space="0" w:color="auto"/>
              <w:left w:val="single" w:sz="4" w:space="0" w:color="auto"/>
              <w:bottom w:val="single" w:sz="4" w:space="0" w:color="auto"/>
              <w:right w:val="single" w:sz="4" w:space="0" w:color="auto"/>
            </w:tcBorders>
            <w:shd w:val="pct25" w:color="auto" w:fill="auto"/>
            <w:hideMark/>
          </w:tcPr>
          <w:p w:rsidR="00DC0C8B" w:rsidRPr="006234F8" w:rsidRDefault="00DC0C8B" w:rsidP="00DC0C8B">
            <w:pPr>
              <w:rPr>
                <w:rFonts w:ascii="Sylfaen" w:hAnsi="Sylfaen"/>
                <w:sz w:val="22"/>
                <w:szCs w:val="22"/>
              </w:rPr>
            </w:pPr>
            <w:r w:rsidRPr="006234F8">
              <w:rPr>
                <w:rFonts w:ascii="Sylfaen" w:hAnsi="Sylfaen"/>
                <w:sz w:val="22"/>
                <w:szCs w:val="22"/>
                <w:lang w:val="hy-AM"/>
              </w:rPr>
              <w:t>Type</w:t>
            </w:r>
          </w:p>
        </w:tc>
        <w:tc>
          <w:tcPr>
            <w:tcW w:w="1259" w:type="dxa"/>
            <w:gridSpan w:val="3"/>
            <w:tcBorders>
              <w:top w:val="single" w:sz="4" w:space="0" w:color="auto"/>
              <w:left w:val="single" w:sz="4" w:space="0" w:color="auto"/>
              <w:bottom w:val="single" w:sz="4" w:space="0" w:color="auto"/>
              <w:right w:val="single" w:sz="4" w:space="0" w:color="auto"/>
            </w:tcBorders>
            <w:shd w:val="pct25" w:color="auto" w:fill="auto"/>
            <w:hideMark/>
          </w:tcPr>
          <w:p w:rsidR="00DC0C8B" w:rsidRPr="006234F8" w:rsidRDefault="00DC0C8B" w:rsidP="00DC0C8B">
            <w:pPr>
              <w:rPr>
                <w:rFonts w:ascii="Sylfaen" w:hAnsi="Sylfaen"/>
                <w:sz w:val="22"/>
                <w:szCs w:val="22"/>
              </w:rPr>
            </w:pPr>
            <w:r w:rsidRPr="006234F8">
              <w:rPr>
                <w:rFonts w:ascii="Sylfaen" w:hAnsi="Sylfaen"/>
                <w:sz w:val="22"/>
                <w:szCs w:val="22"/>
                <w:lang w:val="hy-AM"/>
              </w:rPr>
              <w:t>Attributes</w:t>
            </w:r>
          </w:p>
        </w:tc>
        <w:tc>
          <w:tcPr>
            <w:tcW w:w="1542" w:type="dxa"/>
            <w:gridSpan w:val="2"/>
            <w:tcBorders>
              <w:top w:val="single" w:sz="4" w:space="0" w:color="auto"/>
              <w:left w:val="single" w:sz="4" w:space="0" w:color="auto"/>
              <w:bottom w:val="single" w:sz="4" w:space="0" w:color="auto"/>
              <w:right w:val="single" w:sz="4" w:space="0" w:color="auto"/>
            </w:tcBorders>
            <w:shd w:val="pct25" w:color="auto" w:fill="auto"/>
            <w:hideMark/>
          </w:tcPr>
          <w:p w:rsidR="00DC0C8B" w:rsidRPr="006234F8" w:rsidRDefault="00DC0C8B" w:rsidP="00DC0C8B">
            <w:pPr>
              <w:rPr>
                <w:rFonts w:ascii="Sylfaen" w:hAnsi="Sylfaen"/>
                <w:sz w:val="22"/>
                <w:szCs w:val="22"/>
              </w:rPr>
            </w:pPr>
            <w:r w:rsidRPr="006234F8">
              <w:rPr>
                <w:rFonts w:ascii="Sylfaen" w:hAnsi="Sylfaen"/>
                <w:sz w:val="22"/>
                <w:szCs w:val="22"/>
                <w:lang w:val="hy-AM"/>
              </w:rPr>
              <w:t>Initial value</w:t>
            </w:r>
          </w:p>
        </w:tc>
        <w:tc>
          <w:tcPr>
            <w:tcW w:w="3894" w:type="dxa"/>
            <w:tcBorders>
              <w:top w:val="single" w:sz="4" w:space="0" w:color="auto"/>
              <w:left w:val="single" w:sz="4" w:space="0" w:color="auto"/>
              <w:bottom w:val="single" w:sz="4" w:space="0" w:color="auto"/>
              <w:right w:val="single" w:sz="4" w:space="0" w:color="auto"/>
            </w:tcBorders>
            <w:shd w:val="pct25" w:color="auto" w:fill="auto"/>
            <w:hideMark/>
          </w:tcPr>
          <w:p w:rsidR="00DC0C8B" w:rsidRPr="006234F8" w:rsidRDefault="00DC0C8B" w:rsidP="00DC0C8B">
            <w:pPr>
              <w:rPr>
                <w:rFonts w:ascii="Sylfaen" w:hAnsi="Sylfaen"/>
                <w:sz w:val="22"/>
                <w:szCs w:val="22"/>
              </w:rPr>
            </w:pPr>
            <w:r w:rsidRPr="006234F8">
              <w:rPr>
                <w:rFonts w:ascii="Sylfaen" w:hAnsi="Sylfaen"/>
                <w:sz w:val="22"/>
                <w:szCs w:val="22"/>
                <w:lang w:val="hy-AM"/>
              </w:rPr>
              <w:t>Description</w:t>
            </w:r>
          </w:p>
        </w:tc>
      </w:tr>
      <w:tr w:rsidR="00DC0C8B" w:rsidRPr="006234F8" w:rsidTr="00A20EF8">
        <w:trPr>
          <w:cantSplit/>
        </w:trPr>
        <w:tc>
          <w:tcPr>
            <w:tcW w:w="9897" w:type="dxa"/>
            <w:gridSpan w:val="8"/>
            <w:tcBorders>
              <w:top w:val="single" w:sz="4" w:space="0" w:color="auto"/>
              <w:left w:val="single" w:sz="4" w:space="0" w:color="auto"/>
              <w:bottom w:val="single" w:sz="4" w:space="0" w:color="auto"/>
              <w:right w:val="single" w:sz="4" w:space="0" w:color="auto"/>
            </w:tcBorders>
            <w:shd w:val="clear" w:color="auto" w:fill="548DD4"/>
            <w:hideMark/>
          </w:tcPr>
          <w:p w:rsidR="00DC0C8B" w:rsidRPr="006234F8" w:rsidRDefault="00DC0C8B" w:rsidP="00DC0C8B">
            <w:pPr>
              <w:rPr>
                <w:rFonts w:ascii="Sylfaen" w:hAnsi="Sylfaen"/>
                <w:sz w:val="22"/>
                <w:szCs w:val="22"/>
              </w:rPr>
            </w:pPr>
            <w:r w:rsidRPr="006234F8">
              <w:rPr>
                <w:rFonts w:ascii="Sylfaen" w:hAnsi="Sylfaen"/>
                <w:sz w:val="22"/>
                <w:szCs w:val="22"/>
              </w:rPr>
              <w:t xml:space="preserve">Employee search section </w:t>
            </w:r>
          </w:p>
        </w:tc>
      </w:tr>
      <w:tr w:rsidR="00DC0C8B"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PSN</w:t>
            </w:r>
          </w:p>
        </w:tc>
        <w:tc>
          <w:tcPr>
            <w:tcW w:w="1233"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Text Box</w:t>
            </w:r>
          </w:p>
        </w:tc>
        <w:tc>
          <w:tcPr>
            <w:tcW w:w="1253"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Not mandatory </w:t>
            </w:r>
          </w:p>
        </w:tc>
        <w:tc>
          <w:tcPr>
            <w:tcW w:w="1528"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All</w:t>
            </w:r>
          </w:p>
        </w:tc>
        <w:tc>
          <w:tcPr>
            <w:tcW w:w="3914"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Defines the PSN of employee.</w:t>
            </w:r>
          </w:p>
        </w:tc>
      </w:tr>
      <w:tr w:rsidR="00DC0C8B"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Name</w:t>
            </w:r>
          </w:p>
        </w:tc>
        <w:tc>
          <w:tcPr>
            <w:tcW w:w="1233"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Text Box</w:t>
            </w:r>
          </w:p>
        </w:tc>
        <w:tc>
          <w:tcPr>
            <w:tcW w:w="1253"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Not mandatory </w:t>
            </w:r>
          </w:p>
        </w:tc>
        <w:tc>
          <w:tcPr>
            <w:tcW w:w="1528"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All</w:t>
            </w:r>
          </w:p>
        </w:tc>
        <w:tc>
          <w:tcPr>
            <w:tcW w:w="3914"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rPr>
              <w:t xml:space="preserve">Defines the field of employee’s name. </w:t>
            </w:r>
          </w:p>
        </w:tc>
      </w:tr>
      <w:tr w:rsidR="00DC0C8B"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Surname</w:t>
            </w:r>
          </w:p>
        </w:tc>
        <w:tc>
          <w:tcPr>
            <w:tcW w:w="1233"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Text Box</w:t>
            </w:r>
          </w:p>
        </w:tc>
        <w:tc>
          <w:tcPr>
            <w:tcW w:w="1253"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Not mandatory </w:t>
            </w:r>
          </w:p>
        </w:tc>
        <w:tc>
          <w:tcPr>
            <w:tcW w:w="1528"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All</w:t>
            </w:r>
          </w:p>
        </w:tc>
        <w:tc>
          <w:tcPr>
            <w:tcW w:w="3914"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rPr>
              <w:t xml:space="preserve">Defines the field of employee’s surname. </w:t>
            </w:r>
          </w:p>
        </w:tc>
      </w:tr>
      <w:tr w:rsidR="00DC0C8B"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Paternal name of employee </w:t>
            </w:r>
          </w:p>
          <w:p w:rsidR="00DC0C8B" w:rsidRPr="006234F8" w:rsidRDefault="00DC0C8B" w:rsidP="00DC0C8B">
            <w:pPr>
              <w:rPr>
                <w:rFonts w:ascii="Sylfaen" w:hAnsi="Sylfaen"/>
                <w:sz w:val="22"/>
                <w:szCs w:val="22"/>
              </w:rPr>
            </w:pPr>
          </w:p>
        </w:tc>
        <w:tc>
          <w:tcPr>
            <w:tcW w:w="1233"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Text Box</w:t>
            </w:r>
          </w:p>
        </w:tc>
        <w:tc>
          <w:tcPr>
            <w:tcW w:w="1253"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Not mandatory </w:t>
            </w:r>
          </w:p>
        </w:tc>
        <w:tc>
          <w:tcPr>
            <w:tcW w:w="1528"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All</w:t>
            </w:r>
          </w:p>
        </w:tc>
        <w:tc>
          <w:tcPr>
            <w:tcW w:w="3914"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rPr>
              <w:t xml:space="preserve">Defines the field of employee’s paternal name. </w:t>
            </w:r>
          </w:p>
        </w:tc>
      </w:tr>
      <w:tr w:rsidR="00DC0C8B"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rPr>
              <w:t>Direct management unit</w:t>
            </w:r>
          </w:p>
        </w:tc>
        <w:tc>
          <w:tcPr>
            <w:tcW w:w="1233"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 xml:space="preserve">Column </w:t>
            </w:r>
          </w:p>
        </w:tc>
        <w:tc>
          <w:tcPr>
            <w:tcW w:w="1253"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rPr>
            </w:pPr>
            <w:r w:rsidRPr="006234F8">
              <w:rPr>
                <w:rFonts w:ascii="Sylfaen" w:hAnsi="Sylfaen"/>
                <w:sz w:val="22"/>
                <w:szCs w:val="22"/>
              </w:rPr>
              <w:t>All</w:t>
            </w:r>
          </w:p>
        </w:tc>
        <w:tc>
          <w:tcPr>
            <w:tcW w:w="3914"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rPr>
              <w:t>Defines the field of employee’s direct management unit.</w:t>
            </w:r>
          </w:p>
        </w:tc>
      </w:tr>
      <w:tr w:rsidR="00DC0C8B" w:rsidRPr="006234F8" w:rsidTr="00A20EF8">
        <w:trPr>
          <w:cantSplit/>
          <w:trHeight w:val="251"/>
        </w:trPr>
        <w:tc>
          <w:tcPr>
            <w:tcW w:w="1969"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Sub-division</w:t>
            </w:r>
          </w:p>
        </w:tc>
        <w:tc>
          <w:tcPr>
            <w:tcW w:w="1233"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Dropdown</w:t>
            </w:r>
          </w:p>
        </w:tc>
        <w:tc>
          <w:tcPr>
            <w:tcW w:w="1253"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Not mandatory </w:t>
            </w:r>
          </w:p>
        </w:tc>
        <w:tc>
          <w:tcPr>
            <w:tcW w:w="1528"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All</w:t>
            </w:r>
          </w:p>
        </w:tc>
        <w:tc>
          <w:tcPr>
            <w:tcW w:w="3914"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rPr>
              <w:t>Defines the initial list of SRC sub-divisions. Contains the list of the units and the value “All”.</w:t>
            </w:r>
          </w:p>
        </w:tc>
      </w:tr>
      <w:tr w:rsidR="00DC0C8B" w:rsidRPr="006234F8" w:rsidTr="00A20EF8">
        <w:trPr>
          <w:cantSplit/>
          <w:trHeight w:val="251"/>
        </w:trPr>
        <w:tc>
          <w:tcPr>
            <w:tcW w:w="1969"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Position</w:t>
            </w:r>
          </w:p>
        </w:tc>
        <w:tc>
          <w:tcPr>
            <w:tcW w:w="1233"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Dropdown</w:t>
            </w:r>
          </w:p>
        </w:tc>
        <w:tc>
          <w:tcPr>
            <w:tcW w:w="1253"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Not mandatory </w:t>
            </w:r>
          </w:p>
        </w:tc>
        <w:tc>
          <w:tcPr>
            <w:tcW w:w="1528"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All</w:t>
            </w:r>
          </w:p>
        </w:tc>
        <w:tc>
          <w:tcPr>
            <w:tcW w:w="3914"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Defines the positions of employees, contains the list of positions and the value “All”. </w:t>
            </w:r>
          </w:p>
        </w:tc>
      </w:tr>
      <w:tr w:rsidR="00DC0C8B"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Search</w:t>
            </w:r>
          </w:p>
        </w:tc>
        <w:tc>
          <w:tcPr>
            <w:tcW w:w="1233"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Button</w:t>
            </w:r>
          </w:p>
        </w:tc>
        <w:tc>
          <w:tcPr>
            <w:tcW w:w="1253" w:type="dxa"/>
            <w:gridSpan w:val="2"/>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Performs search.</w:t>
            </w:r>
          </w:p>
        </w:tc>
      </w:tr>
      <w:tr w:rsidR="00DC0C8B"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New</w:t>
            </w:r>
          </w:p>
        </w:tc>
        <w:tc>
          <w:tcPr>
            <w:tcW w:w="1233"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Button</w:t>
            </w:r>
          </w:p>
        </w:tc>
        <w:tc>
          <w:tcPr>
            <w:tcW w:w="1253" w:type="dxa"/>
            <w:gridSpan w:val="2"/>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Converts the search field into initial values. </w:t>
            </w:r>
          </w:p>
        </w:tc>
      </w:tr>
      <w:tr w:rsidR="00DC0C8B" w:rsidRPr="006234F8" w:rsidTr="00A20EF8">
        <w:trPr>
          <w:cantSplit/>
        </w:trPr>
        <w:tc>
          <w:tcPr>
            <w:tcW w:w="9897" w:type="dxa"/>
            <w:gridSpan w:val="8"/>
            <w:tcBorders>
              <w:top w:val="single" w:sz="4" w:space="0" w:color="auto"/>
              <w:left w:val="single" w:sz="4" w:space="0" w:color="auto"/>
              <w:bottom w:val="single" w:sz="4" w:space="0" w:color="auto"/>
              <w:right w:val="single" w:sz="4" w:space="0" w:color="auto"/>
            </w:tcBorders>
            <w:shd w:val="clear" w:color="auto" w:fill="548DD4"/>
            <w:hideMark/>
          </w:tcPr>
          <w:p w:rsidR="00DC0C8B" w:rsidRPr="006234F8" w:rsidRDefault="00DC0C8B" w:rsidP="00DC0C8B">
            <w:pPr>
              <w:rPr>
                <w:rFonts w:ascii="Sylfaen" w:hAnsi="Sylfaen"/>
                <w:sz w:val="22"/>
                <w:szCs w:val="22"/>
              </w:rPr>
            </w:pPr>
            <w:r w:rsidRPr="006234F8">
              <w:rPr>
                <w:rFonts w:ascii="Sylfaen" w:hAnsi="Sylfaen"/>
                <w:sz w:val="22"/>
                <w:szCs w:val="22"/>
              </w:rPr>
              <w:t xml:space="preserve">Employees’ Table </w:t>
            </w:r>
          </w:p>
        </w:tc>
      </w:tr>
      <w:tr w:rsidR="00DC0C8B" w:rsidRPr="006234F8" w:rsidTr="00A20EF8">
        <w:trPr>
          <w:cantSplit/>
        </w:trPr>
        <w:tc>
          <w:tcPr>
            <w:tcW w:w="1969" w:type="dxa"/>
            <w:tcBorders>
              <w:top w:val="single" w:sz="4" w:space="0" w:color="auto"/>
              <w:left w:val="single" w:sz="4" w:space="0" w:color="auto"/>
              <w:bottom w:val="single" w:sz="4" w:space="0" w:color="auto"/>
              <w:right w:val="single" w:sz="4" w:space="0" w:color="auto"/>
            </w:tcBorders>
          </w:tcPr>
          <w:p w:rsidR="00DC0C8B" w:rsidRPr="00992080" w:rsidRDefault="00992080" w:rsidP="00DC0C8B">
            <w:pPr>
              <w:rPr>
                <w:rFonts w:ascii="Sylfaen" w:hAnsi="Sylfaen"/>
                <w:sz w:val="22"/>
                <w:szCs w:val="22"/>
              </w:rPr>
            </w:pPr>
            <w:r>
              <w:rPr>
                <w:rFonts w:ascii="Sylfaen" w:hAnsi="Sylfaen"/>
                <w:sz w:val="22"/>
                <w:szCs w:val="22"/>
              </w:rPr>
              <w:t>Check box</w:t>
            </w:r>
          </w:p>
        </w:tc>
        <w:tc>
          <w:tcPr>
            <w:tcW w:w="1233"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Column</w:t>
            </w:r>
          </w:p>
        </w:tc>
        <w:tc>
          <w:tcPr>
            <w:tcW w:w="1253"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The field is envisaged to select the line. </w:t>
            </w:r>
          </w:p>
        </w:tc>
      </w:tr>
      <w:tr w:rsidR="00DC0C8B" w:rsidRPr="006234F8" w:rsidTr="00A20EF8">
        <w:trPr>
          <w:cantSplit/>
        </w:trPr>
        <w:tc>
          <w:tcPr>
            <w:tcW w:w="1969" w:type="dxa"/>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rPr>
            </w:pPr>
            <w:r w:rsidRPr="006234F8">
              <w:rPr>
                <w:rFonts w:ascii="Sylfaen" w:hAnsi="Sylfaen"/>
                <w:sz w:val="22"/>
                <w:szCs w:val="22"/>
              </w:rPr>
              <w:t>PSN</w:t>
            </w:r>
          </w:p>
          <w:p w:rsidR="00DC0C8B" w:rsidRPr="006234F8" w:rsidRDefault="00DC0C8B" w:rsidP="00DC0C8B">
            <w:pPr>
              <w:rPr>
                <w:rFonts w:ascii="Sylfaen" w:hAnsi="Sylfaen"/>
                <w:sz w:val="22"/>
                <w:szCs w:val="22"/>
              </w:rPr>
            </w:pPr>
          </w:p>
        </w:tc>
        <w:tc>
          <w:tcPr>
            <w:tcW w:w="1233"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Column</w:t>
            </w:r>
          </w:p>
        </w:tc>
        <w:tc>
          <w:tcPr>
            <w:tcW w:w="1253" w:type="dxa"/>
            <w:gridSpan w:val="2"/>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Displays the PSN within the employee’s personnel management system. </w:t>
            </w:r>
          </w:p>
        </w:tc>
      </w:tr>
      <w:tr w:rsidR="00DC0C8B"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rPr>
              <w:t xml:space="preserve">Name of employee </w:t>
            </w:r>
          </w:p>
        </w:tc>
        <w:tc>
          <w:tcPr>
            <w:tcW w:w="1233"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 xml:space="preserve">Column </w:t>
            </w:r>
          </w:p>
        </w:tc>
        <w:tc>
          <w:tcPr>
            <w:tcW w:w="1253" w:type="dxa"/>
            <w:gridSpan w:val="2"/>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rPr>
              <w:t>Displays employee’s name.</w:t>
            </w:r>
          </w:p>
        </w:tc>
      </w:tr>
      <w:tr w:rsidR="00DC0C8B"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Surname of employee </w:t>
            </w:r>
          </w:p>
        </w:tc>
        <w:tc>
          <w:tcPr>
            <w:tcW w:w="1233"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Column</w:t>
            </w:r>
          </w:p>
        </w:tc>
        <w:tc>
          <w:tcPr>
            <w:tcW w:w="1253" w:type="dxa"/>
            <w:gridSpan w:val="2"/>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Displays employee’s surname. </w:t>
            </w:r>
          </w:p>
        </w:tc>
      </w:tr>
      <w:tr w:rsidR="00DC0C8B"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Paternal name of employee </w:t>
            </w:r>
          </w:p>
        </w:tc>
        <w:tc>
          <w:tcPr>
            <w:tcW w:w="1233"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Column</w:t>
            </w:r>
          </w:p>
        </w:tc>
        <w:tc>
          <w:tcPr>
            <w:tcW w:w="1253" w:type="dxa"/>
            <w:gridSpan w:val="2"/>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Displays employee’s paternal name. </w:t>
            </w:r>
          </w:p>
        </w:tc>
      </w:tr>
      <w:tr w:rsidR="00DC0C8B"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Direct management unit</w:t>
            </w:r>
          </w:p>
        </w:tc>
        <w:tc>
          <w:tcPr>
            <w:tcW w:w="1233"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 xml:space="preserve">Column </w:t>
            </w:r>
          </w:p>
        </w:tc>
        <w:tc>
          <w:tcPr>
            <w:tcW w:w="1253" w:type="dxa"/>
            <w:gridSpan w:val="2"/>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Displays direct management unit of employee’s position. </w:t>
            </w:r>
          </w:p>
        </w:tc>
      </w:tr>
      <w:tr w:rsidR="00DC0C8B"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 Sub-division</w:t>
            </w:r>
          </w:p>
        </w:tc>
        <w:tc>
          <w:tcPr>
            <w:tcW w:w="1233"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 xml:space="preserve">Column </w:t>
            </w:r>
          </w:p>
        </w:tc>
        <w:tc>
          <w:tcPr>
            <w:tcW w:w="1253" w:type="dxa"/>
            <w:gridSpan w:val="2"/>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Displays sub-division of employee’s position. </w:t>
            </w:r>
          </w:p>
        </w:tc>
      </w:tr>
      <w:tr w:rsidR="00DC0C8B"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Position</w:t>
            </w:r>
          </w:p>
        </w:tc>
        <w:tc>
          <w:tcPr>
            <w:tcW w:w="1233"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 xml:space="preserve">Column </w:t>
            </w:r>
          </w:p>
        </w:tc>
        <w:tc>
          <w:tcPr>
            <w:tcW w:w="1253" w:type="dxa"/>
            <w:gridSpan w:val="2"/>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Displays employee’s position. </w:t>
            </w:r>
          </w:p>
        </w:tc>
      </w:tr>
      <w:tr w:rsidR="00DC0C8B"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pStyle w:val="Tabletext"/>
              <w:rPr>
                <w:rFonts w:ascii="Sylfaen" w:hAnsi="Sylfaen"/>
                <w:sz w:val="22"/>
                <w:szCs w:val="22"/>
                <w:lang w:val="en-US"/>
              </w:rPr>
            </w:pPr>
            <w:r w:rsidRPr="006234F8">
              <w:rPr>
                <w:rFonts w:ascii="Sylfaen" w:hAnsi="Sylfaen"/>
                <w:sz w:val="22"/>
                <w:szCs w:val="22"/>
                <w:lang w:val="en-US"/>
              </w:rPr>
              <w:t>Add</w:t>
            </w:r>
          </w:p>
        </w:tc>
        <w:tc>
          <w:tcPr>
            <w:tcW w:w="1233"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Button</w:t>
            </w:r>
          </w:p>
        </w:tc>
        <w:tc>
          <w:tcPr>
            <w:tcW w:w="1244" w:type="dxa"/>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1557" w:type="dxa"/>
            <w:gridSpan w:val="4"/>
            <w:tcBorders>
              <w:top w:val="single" w:sz="4" w:space="0" w:color="auto"/>
              <w:left w:val="single" w:sz="4" w:space="0" w:color="auto"/>
              <w:bottom w:val="single" w:sz="4" w:space="0" w:color="auto"/>
              <w:right w:val="single" w:sz="4" w:space="0" w:color="auto"/>
            </w:tcBorders>
          </w:tcPr>
          <w:p w:rsidR="00DC0C8B" w:rsidRPr="006234F8" w:rsidRDefault="00DC0C8B" w:rsidP="00DC0C8B">
            <w:pPr>
              <w:pStyle w:val="Tabletext"/>
              <w:rPr>
                <w:rFonts w:ascii="Sylfaen" w:hAnsi="Sylfaen"/>
                <w:sz w:val="22"/>
                <w:szCs w:val="22"/>
                <w:lang w:val="hy-AM"/>
              </w:rPr>
            </w:pPr>
          </w:p>
        </w:tc>
        <w:tc>
          <w:tcPr>
            <w:tcW w:w="3894"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pStyle w:val="Tabletext"/>
              <w:rPr>
                <w:rFonts w:ascii="Sylfaen" w:hAnsi="Sylfaen"/>
                <w:sz w:val="22"/>
                <w:szCs w:val="22"/>
                <w:lang w:val="hy-AM"/>
              </w:rPr>
            </w:pPr>
            <w:r w:rsidRPr="006234F8">
              <w:rPr>
                <w:rFonts w:ascii="Sylfaen" w:hAnsi="Sylfaen"/>
                <w:sz w:val="22"/>
                <w:szCs w:val="22"/>
                <w:lang w:val="en-US"/>
              </w:rPr>
              <w:t xml:space="preserve">By pressing the button the employee included in the table is added in the below table of employees entitled to business trip. </w:t>
            </w:r>
          </w:p>
        </w:tc>
      </w:tr>
      <w:tr w:rsidR="00DC0C8B" w:rsidRPr="006234F8" w:rsidTr="00A20EF8">
        <w:trPr>
          <w:cantSplit/>
        </w:trPr>
        <w:tc>
          <w:tcPr>
            <w:tcW w:w="9897" w:type="dxa"/>
            <w:gridSpan w:val="8"/>
            <w:tcBorders>
              <w:top w:val="single" w:sz="4" w:space="0" w:color="auto"/>
              <w:left w:val="single" w:sz="4" w:space="0" w:color="auto"/>
              <w:bottom w:val="single" w:sz="4" w:space="0" w:color="auto"/>
              <w:right w:val="single" w:sz="4" w:space="0" w:color="auto"/>
            </w:tcBorders>
            <w:shd w:val="clear" w:color="auto" w:fill="548DD4"/>
            <w:hideMark/>
          </w:tcPr>
          <w:p w:rsidR="00DC0C8B" w:rsidRPr="006234F8" w:rsidRDefault="00DC0C8B" w:rsidP="00DC0C8B">
            <w:pPr>
              <w:rPr>
                <w:rFonts w:ascii="Sylfaen" w:hAnsi="Sylfaen"/>
                <w:sz w:val="22"/>
                <w:szCs w:val="22"/>
                <w:lang w:val="hy-AM"/>
              </w:rPr>
            </w:pPr>
            <w:r w:rsidRPr="006234F8">
              <w:rPr>
                <w:rFonts w:ascii="Sylfaen" w:hAnsi="Sylfaen"/>
                <w:sz w:val="22"/>
                <w:szCs w:val="22"/>
              </w:rPr>
              <w:t xml:space="preserve">Table of employees entitled to business trip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tcPr>
          <w:p w:rsidR="002C176E" w:rsidRPr="00992080" w:rsidRDefault="002C176E" w:rsidP="007C4470">
            <w:pPr>
              <w:rPr>
                <w:rFonts w:ascii="Sylfaen" w:hAnsi="Sylfaen"/>
                <w:sz w:val="22"/>
                <w:szCs w:val="22"/>
              </w:rPr>
            </w:pPr>
            <w:r>
              <w:rPr>
                <w:rFonts w:ascii="Sylfaen" w:hAnsi="Sylfaen"/>
                <w:sz w:val="22"/>
                <w:szCs w:val="22"/>
              </w:rPr>
              <w:t>Check box</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Column</w:t>
            </w:r>
          </w:p>
        </w:tc>
        <w:tc>
          <w:tcPr>
            <w:tcW w:w="1253"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rPr>
              <w:t>This field is envisaged to delete the mentioned line from the list.</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rPr>
            </w:pPr>
            <w:r w:rsidRPr="006234F8">
              <w:rPr>
                <w:rFonts w:ascii="Sylfaen" w:hAnsi="Sylfaen"/>
                <w:sz w:val="22"/>
                <w:szCs w:val="22"/>
              </w:rPr>
              <w:t>PSN</w:t>
            </w:r>
          </w:p>
          <w:p w:rsidR="002C176E" w:rsidRPr="006234F8" w:rsidRDefault="002C176E" w:rsidP="00DC0C8B">
            <w:pPr>
              <w:rPr>
                <w:rFonts w:ascii="Sylfaen" w:hAnsi="Sylfaen"/>
                <w:sz w:val="22"/>
                <w:szCs w:val="22"/>
                <w:lang w:val="hy-AM"/>
              </w:rPr>
            </w:pP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Column</w:t>
            </w:r>
          </w:p>
        </w:tc>
        <w:tc>
          <w:tcPr>
            <w:tcW w:w="1253"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 xml:space="preserve">Displays employee’s PSN within the personnel management system.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rPr>
              <w:t xml:space="preserve">Name of employee </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 xml:space="preserve">Column </w:t>
            </w:r>
          </w:p>
        </w:tc>
        <w:tc>
          <w:tcPr>
            <w:tcW w:w="1253"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rPr>
              <w:t xml:space="preserve">Displays employee’s name.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 xml:space="preserve">Surname of employee </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Column</w:t>
            </w:r>
          </w:p>
        </w:tc>
        <w:tc>
          <w:tcPr>
            <w:tcW w:w="1253"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 xml:space="preserve">Displays employee’s surname.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 xml:space="preserve">Paternal name of employee </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Column</w:t>
            </w:r>
          </w:p>
        </w:tc>
        <w:tc>
          <w:tcPr>
            <w:tcW w:w="1253"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 xml:space="preserve">Displays employee’s paternal name.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Direct management unit</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 xml:space="preserve">Column </w:t>
            </w:r>
          </w:p>
        </w:tc>
        <w:tc>
          <w:tcPr>
            <w:tcW w:w="1253"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 xml:space="preserve">Displays direct management unit of employee’s position.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Sub-division</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 xml:space="preserve">Column </w:t>
            </w:r>
          </w:p>
        </w:tc>
        <w:tc>
          <w:tcPr>
            <w:tcW w:w="1253"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 xml:space="preserve">Displays sub-division of employee’s position.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Position</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 xml:space="preserve">Column </w:t>
            </w:r>
          </w:p>
        </w:tc>
        <w:tc>
          <w:tcPr>
            <w:tcW w:w="1253"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 xml:space="preserve">Displays employee’s position.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Business trip certificate</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 xml:space="preserve">Column </w:t>
            </w:r>
          </w:p>
        </w:tc>
        <w:tc>
          <w:tcPr>
            <w:tcW w:w="1253"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 xml:space="preserve">Displays employee’s position.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 xml:space="preserve">View </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 xml:space="preserve">Column </w:t>
            </w:r>
          </w:p>
        </w:tc>
        <w:tc>
          <w:tcPr>
            <w:tcW w:w="1253"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The button activates once the business trip decree has been attached. By pressing the button, the data block of “business trip report” is displayed. The number of rows of the data block is equal to the number of destinations shown in the “Business trip destinations” table. The rows entered in “Business destination” table are displayed in the field “Departed” of the data block “Business trip report”.</w:t>
            </w:r>
            <w:r w:rsidRPr="006234F8">
              <w:rPr>
                <w:rFonts w:ascii="Sylfaen" w:hAnsi="Sylfaen"/>
                <w:sz w:val="22"/>
                <w:szCs w:val="22"/>
                <w:lang w:val="hy-AM"/>
              </w:rPr>
              <w:t xml:space="preserve"> </w:t>
            </w:r>
          </w:p>
          <w:p w:rsidR="002C176E" w:rsidRPr="006234F8" w:rsidRDefault="002C176E" w:rsidP="00DC0C8B">
            <w:pPr>
              <w:rPr>
                <w:rFonts w:ascii="Sylfaen" w:hAnsi="Sylfaen"/>
                <w:sz w:val="22"/>
                <w:szCs w:val="22"/>
                <w:lang w:val="hy-AM"/>
              </w:rPr>
            </w:pPr>
            <w:r w:rsidRPr="006234F8">
              <w:rPr>
                <w:rFonts w:ascii="Sylfaen" w:hAnsi="Sylfaen"/>
                <w:sz w:val="22"/>
                <w:szCs w:val="22"/>
              </w:rPr>
              <w:t xml:space="preserve">In that case, the data block of business trip reports is displayed. Other fields are not displayed.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en-US"/>
              </w:rPr>
            </w:pPr>
            <w:r w:rsidRPr="006234F8">
              <w:rPr>
                <w:rFonts w:ascii="Sylfaen" w:hAnsi="Sylfaen"/>
                <w:sz w:val="22"/>
                <w:szCs w:val="22"/>
                <w:lang w:val="en-US"/>
              </w:rPr>
              <w:t>Save</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Button</w:t>
            </w:r>
          </w:p>
        </w:tc>
        <w:tc>
          <w:tcPr>
            <w:tcW w:w="1244" w:type="dxa"/>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1557" w:type="dxa"/>
            <w:gridSpan w:val="4"/>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3894"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eastAsia="MS Mincho" w:hAnsi="Sylfaen"/>
                <w:sz w:val="22"/>
                <w:szCs w:val="22"/>
                <w:lang w:val="en-US"/>
              </w:rPr>
            </w:pPr>
            <w:r w:rsidRPr="006234F8">
              <w:rPr>
                <w:rFonts w:ascii="Sylfaen" w:hAnsi="Sylfaen"/>
                <w:sz w:val="22"/>
                <w:szCs w:val="22"/>
                <w:lang w:val="en-US"/>
              </w:rPr>
              <w:t xml:space="preserve">Saves the list of employees selected for the request </w:t>
            </w:r>
          </w:p>
        </w:tc>
      </w:tr>
      <w:tr w:rsidR="002C176E" w:rsidRPr="006234F8" w:rsidTr="00A20EF8">
        <w:trPr>
          <w:cantSplit/>
        </w:trPr>
        <w:tc>
          <w:tcPr>
            <w:tcW w:w="9897" w:type="dxa"/>
            <w:gridSpan w:val="8"/>
            <w:tcBorders>
              <w:top w:val="single" w:sz="4" w:space="0" w:color="auto"/>
              <w:left w:val="single" w:sz="4" w:space="0" w:color="auto"/>
              <w:bottom w:val="single" w:sz="4" w:space="0" w:color="auto"/>
              <w:right w:val="single" w:sz="4" w:space="0" w:color="auto"/>
            </w:tcBorders>
            <w:shd w:val="clear" w:color="auto" w:fill="548DD4"/>
            <w:hideMark/>
          </w:tcPr>
          <w:p w:rsidR="002C176E" w:rsidRPr="006234F8" w:rsidRDefault="002C176E" w:rsidP="00DC0C8B">
            <w:pPr>
              <w:rPr>
                <w:rFonts w:ascii="Sylfaen" w:hAnsi="Sylfaen"/>
                <w:sz w:val="22"/>
                <w:szCs w:val="22"/>
              </w:rPr>
            </w:pPr>
            <w:r w:rsidRPr="006234F8">
              <w:rPr>
                <w:rFonts w:ascii="Sylfaen" w:hAnsi="Sylfaen"/>
                <w:sz w:val="22"/>
                <w:szCs w:val="22"/>
              </w:rPr>
              <w:t xml:space="preserve">Data block of business trip documents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Number</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Text Box</w:t>
            </w:r>
          </w:p>
        </w:tc>
        <w:tc>
          <w:tcPr>
            <w:tcW w:w="1259" w:type="dxa"/>
            <w:gridSpan w:val="3"/>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Disabled</w:t>
            </w:r>
          </w:p>
        </w:tc>
        <w:tc>
          <w:tcPr>
            <w:tcW w:w="1522" w:type="dxa"/>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 xml:space="preserve">Displays the subsequent number of the request or decree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en-US"/>
              </w:rPr>
            </w:pPr>
            <w:r w:rsidRPr="006234F8">
              <w:rPr>
                <w:rFonts w:ascii="Sylfaen" w:hAnsi="Sylfaen"/>
                <w:sz w:val="22"/>
                <w:szCs w:val="22"/>
                <w:lang w:val="en-US"/>
              </w:rPr>
              <w:t xml:space="preserve">Creation date </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hy-AM"/>
              </w:rPr>
              <w:t>Calendar box</w:t>
            </w:r>
          </w:p>
        </w:tc>
        <w:tc>
          <w:tcPr>
            <w:tcW w:w="1259" w:type="dxa"/>
            <w:gridSpan w:val="3"/>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hy-AM"/>
              </w:rPr>
              <w:t>Disabled</w:t>
            </w:r>
          </w:p>
        </w:tc>
        <w:tc>
          <w:tcPr>
            <w:tcW w:w="1542"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hy-AM"/>
              </w:rPr>
              <w:t>Current Date</w:t>
            </w:r>
          </w:p>
        </w:tc>
        <w:tc>
          <w:tcPr>
            <w:tcW w:w="3894"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en-US"/>
              </w:rPr>
            </w:pPr>
            <w:r w:rsidRPr="006234F8">
              <w:rPr>
                <w:rFonts w:ascii="Sylfaen" w:hAnsi="Sylfaen"/>
                <w:sz w:val="22"/>
                <w:szCs w:val="22"/>
                <w:lang w:val="en-US"/>
              </w:rPr>
              <w:t xml:space="preserve">The document creation date is automatically displayed in the field </w:t>
            </w:r>
          </w:p>
        </w:tc>
      </w:tr>
      <w:tr w:rsidR="002C176E" w:rsidRPr="006234F8" w:rsidTr="00A20EF8">
        <w:trPr>
          <w:cantSplit/>
        </w:trPr>
        <w:tc>
          <w:tcPr>
            <w:tcW w:w="9897" w:type="dxa"/>
            <w:gridSpan w:val="8"/>
            <w:tcBorders>
              <w:top w:val="single" w:sz="4" w:space="0" w:color="auto"/>
              <w:left w:val="single" w:sz="4" w:space="0" w:color="auto"/>
              <w:bottom w:val="single" w:sz="4" w:space="0" w:color="auto"/>
              <w:right w:val="single" w:sz="4" w:space="0" w:color="auto"/>
            </w:tcBorders>
            <w:shd w:val="clear" w:color="auto" w:fill="8DB3E2"/>
            <w:hideMark/>
          </w:tcPr>
          <w:p w:rsidR="002C176E" w:rsidRPr="006234F8" w:rsidRDefault="002C176E" w:rsidP="00DC0C8B">
            <w:pPr>
              <w:pStyle w:val="Tabletext"/>
              <w:rPr>
                <w:rFonts w:ascii="Sylfaen" w:hAnsi="Sylfaen"/>
                <w:sz w:val="22"/>
                <w:szCs w:val="22"/>
                <w:lang w:val="en-US"/>
              </w:rPr>
            </w:pPr>
            <w:r w:rsidRPr="006234F8">
              <w:rPr>
                <w:rFonts w:ascii="Sylfaen" w:hAnsi="Sylfaen"/>
                <w:sz w:val="22"/>
                <w:szCs w:val="22"/>
                <w:lang w:val="en-US"/>
              </w:rPr>
              <w:t xml:space="preserve">Business trip data block </w:t>
            </w:r>
          </w:p>
        </w:tc>
      </w:tr>
      <w:tr w:rsidR="002C176E" w:rsidRPr="006234F8" w:rsidTr="00A20EF8">
        <w:trPr>
          <w:cantSplit/>
          <w:trHeight w:val="251"/>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 xml:space="preserve">Reason of rejection </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Label</w:t>
            </w:r>
          </w:p>
        </w:tc>
        <w:tc>
          <w:tcPr>
            <w:tcW w:w="1253"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 xml:space="preserve">The reason for rejection is displayed when the head of the sub-division rejects the request </w:t>
            </w:r>
          </w:p>
        </w:tc>
      </w:tr>
      <w:tr w:rsidR="002C176E" w:rsidRPr="006234F8" w:rsidTr="00A20EF8">
        <w:trPr>
          <w:cantSplit/>
          <w:trHeight w:val="251"/>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 xml:space="preserve">Type of business trip </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Dropdown</w:t>
            </w:r>
          </w:p>
        </w:tc>
        <w:tc>
          <w:tcPr>
            <w:tcW w:w="1253"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rPr>
              <w:t xml:space="preserve">The type of the business trip is entered here. Potential values: </w:t>
            </w:r>
          </w:p>
          <w:p w:rsidR="002C176E" w:rsidRPr="006234F8" w:rsidRDefault="002C176E" w:rsidP="004901BD">
            <w:pPr>
              <w:pStyle w:val="ListParagraph"/>
              <w:numPr>
                <w:ilvl w:val="0"/>
                <w:numId w:val="91"/>
              </w:numPr>
              <w:rPr>
                <w:rFonts w:ascii="Sylfaen" w:hAnsi="Sylfaen"/>
                <w:sz w:val="22"/>
                <w:szCs w:val="22"/>
                <w:lang w:val="hy-AM"/>
              </w:rPr>
            </w:pPr>
            <w:r w:rsidRPr="006234F8">
              <w:rPr>
                <w:rFonts w:ascii="Sylfaen" w:hAnsi="Sylfaen"/>
                <w:sz w:val="22"/>
                <w:szCs w:val="22"/>
              </w:rPr>
              <w:t xml:space="preserve">Direct management unit </w:t>
            </w:r>
          </w:p>
          <w:p w:rsidR="002C176E" w:rsidRPr="006234F8" w:rsidRDefault="002C176E" w:rsidP="004901BD">
            <w:pPr>
              <w:pStyle w:val="ListParagraph"/>
              <w:numPr>
                <w:ilvl w:val="0"/>
                <w:numId w:val="91"/>
              </w:numPr>
              <w:rPr>
                <w:rFonts w:ascii="Sylfaen" w:hAnsi="Sylfaen"/>
                <w:sz w:val="22"/>
                <w:szCs w:val="22"/>
                <w:lang w:val="hy-AM"/>
              </w:rPr>
            </w:pPr>
            <w:r w:rsidRPr="006234F8">
              <w:rPr>
                <w:rFonts w:ascii="Sylfaen" w:hAnsi="Sylfaen"/>
                <w:sz w:val="22"/>
                <w:szCs w:val="22"/>
              </w:rPr>
              <w:t>Within the country</w:t>
            </w:r>
          </w:p>
          <w:p w:rsidR="002C176E" w:rsidRPr="006234F8" w:rsidRDefault="002C176E" w:rsidP="004901BD">
            <w:pPr>
              <w:pStyle w:val="ListParagraph"/>
              <w:numPr>
                <w:ilvl w:val="0"/>
                <w:numId w:val="91"/>
              </w:numPr>
              <w:rPr>
                <w:rFonts w:ascii="Sylfaen" w:hAnsi="Sylfaen"/>
                <w:sz w:val="22"/>
                <w:szCs w:val="22"/>
                <w:lang w:val="hy-AM"/>
              </w:rPr>
            </w:pPr>
            <w:r w:rsidRPr="006234F8">
              <w:rPr>
                <w:rFonts w:ascii="Sylfaen" w:hAnsi="Sylfaen"/>
                <w:sz w:val="22"/>
                <w:szCs w:val="22"/>
              </w:rPr>
              <w:t xml:space="preserve">Outside the country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en-US"/>
              </w:rPr>
            </w:pPr>
            <w:r w:rsidRPr="006234F8">
              <w:rPr>
                <w:rFonts w:ascii="Sylfaen" w:hAnsi="Sylfaen"/>
                <w:sz w:val="22"/>
                <w:szCs w:val="22"/>
                <w:lang w:val="en-US"/>
              </w:rPr>
              <w:t>Start</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hy-AM"/>
              </w:rPr>
              <w:t>Calendar box</w:t>
            </w:r>
          </w:p>
        </w:tc>
        <w:tc>
          <w:tcPr>
            <w:tcW w:w="1259" w:type="dxa"/>
            <w:gridSpan w:val="3"/>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hy-AM"/>
              </w:rPr>
              <w:t>Required</w:t>
            </w:r>
          </w:p>
        </w:tc>
        <w:tc>
          <w:tcPr>
            <w:tcW w:w="1542"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3894"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en-US"/>
              </w:rPr>
              <w:t xml:space="preserve">The start date of the business trips is entered in the filed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en-US"/>
              </w:rPr>
            </w:pPr>
            <w:r w:rsidRPr="006234F8">
              <w:rPr>
                <w:rFonts w:ascii="Sylfaen" w:hAnsi="Sylfaen"/>
                <w:sz w:val="22"/>
                <w:szCs w:val="22"/>
                <w:lang w:val="en-US"/>
              </w:rPr>
              <w:t>End</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hy-AM"/>
              </w:rPr>
              <w:t>Calendar box</w:t>
            </w:r>
          </w:p>
        </w:tc>
        <w:tc>
          <w:tcPr>
            <w:tcW w:w="1259" w:type="dxa"/>
            <w:gridSpan w:val="3"/>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hy-AM"/>
              </w:rPr>
              <w:t>Required</w:t>
            </w:r>
          </w:p>
        </w:tc>
        <w:tc>
          <w:tcPr>
            <w:tcW w:w="1542"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3894"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en-US"/>
              </w:rPr>
              <w:t xml:space="preserve">The end date of the business trip is entered in the field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en-US"/>
              </w:rPr>
            </w:pPr>
            <w:r w:rsidRPr="006234F8">
              <w:rPr>
                <w:rFonts w:ascii="Sylfaen" w:hAnsi="Sylfaen"/>
                <w:sz w:val="22"/>
                <w:szCs w:val="22"/>
                <w:lang w:val="en-US"/>
              </w:rPr>
              <w:t>Number of days</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hy-AM"/>
              </w:rPr>
              <w:t>Text box</w:t>
            </w:r>
          </w:p>
        </w:tc>
        <w:tc>
          <w:tcPr>
            <w:tcW w:w="1259" w:type="dxa"/>
            <w:gridSpan w:val="3"/>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hy-AM"/>
              </w:rPr>
              <w:t>Disabled</w:t>
            </w:r>
          </w:p>
        </w:tc>
        <w:tc>
          <w:tcPr>
            <w:tcW w:w="1542"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3894"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en-US"/>
              </w:rPr>
              <w:t xml:space="preserve">The number of business trip days is automatically calculated and displayed in the field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en-US"/>
              </w:rPr>
            </w:pPr>
            <w:r w:rsidRPr="006234F8">
              <w:rPr>
                <w:rFonts w:ascii="Sylfaen" w:hAnsi="Sylfaen"/>
                <w:sz w:val="22"/>
                <w:szCs w:val="22"/>
                <w:lang w:val="en-US"/>
              </w:rPr>
              <w:t>Justification</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hy-AM"/>
              </w:rPr>
              <w:t>Text box; Multiline</w:t>
            </w:r>
          </w:p>
        </w:tc>
        <w:tc>
          <w:tcPr>
            <w:tcW w:w="1259" w:type="dxa"/>
            <w:gridSpan w:val="3"/>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1542"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3894"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en-US"/>
              </w:rPr>
              <w:t xml:space="preserve">The justification of the business trip is entered in the field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en-US"/>
              </w:rPr>
            </w:pPr>
            <w:r w:rsidRPr="006234F8">
              <w:rPr>
                <w:rFonts w:ascii="Sylfaen" w:hAnsi="Sylfaen"/>
                <w:sz w:val="22"/>
                <w:szCs w:val="22"/>
                <w:lang w:val="en-US"/>
              </w:rPr>
              <w:t>Purpose of the business trip</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hy-AM"/>
              </w:rPr>
              <w:t>Text box</w:t>
            </w:r>
          </w:p>
        </w:tc>
        <w:tc>
          <w:tcPr>
            <w:tcW w:w="1259" w:type="dxa"/>
            <w:gridSpan w:val="3"/>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1542"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3894"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en-US"/>
              </w:rPr>
              <w:t xml:space="preserve">The purpose of the business trip is entered in the field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en-US"/>
              </w:rPr>
              <w:t>Expenditures of the business trip, transportation</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hy-AM"/>
              </w:rPr>
              <w:t>Drop down;</w:t>
            </w:r>
          </w:p>
        </w:tc>
        <w:tc>
          <w:tcPr>
            <w:tcW w:w="1259" w:type="dxa"/>
            <w:gridSpan w:val="3"/>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1542"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3894"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en-US"/>
              </w:rPr>
              <w:t xml:space="preserve">The party covering the expenses of the business trip is entered in the field. Potential values are: </w:t>
            </w:r>
          </w:p>
          <w:p w:rsidR="002C176E" w:rsidRPr="006234F8" w:rsidRDefault="002C176E" w:rsidP="004901BD">
            <w:pPr>
              <w:pStyle w:val="Tabletext"/>
              <w:numPr>
                <w:ilvl w:val="0"/>
                <w:numId w:val="92"/>
              </w:numPr>
              <w:rPr>
                <w:rFonts w:ascii="Sylfaen" w:hAnsi="Sylfaen"/>
                <w:sz w:val="22"/>
                <w:szCs w:val="22"/>
                <w:lang w:val="hy-AM"/>
              </w:rPr>
            </w:pPr>
            <w:r w:rsidRPr="006234F8">
              <w:rPr>
                <w:rFonts w:ascii="Sylfaen" w:hAnsi="Sylfaen"/>
                <w:sz w:val="22"/>
                <w:szCs w:val="22"/>
                <w:lang w:val="en-US"/>
              </w:rPr>
              <w:t xml:space="preserve">State Revenue Committee </w:t>
            </w:r>
          </w:p>
          <w:p w:rsidR="002C176E" w:rsidRPr="006234F8" w:rsidRDefault="002C176E" w:rsidP="004901BD">
            <w:pPr>
              <w:pStyle w:val="Tabletext"/>
              <w:numPr>
                <w:ilvl w:val="0"/>
                <w:numId w:val="92"/>
              </w:numPr>
              <w:rPr>
                <w:rFonts w:ascii="Sylfaen" w:hAnsi="Sylfaen"/>
                <w:sz w:val="22"/>
                <w:szCs w:val="22"/>
                <w:lang w:val="hy-AM"/>
              </w:rPr>
            </w:pPr>
            <w:r w:rsidRPr="006234F8">
              <w:rPr>
                <w:rFonts w:ascii="Sylfaen" w:hAnsi="Sylfaen"/>
                <w:sz w:val="22"/>
                <w:szCs w:val="22"/>
                <w:lang w:val="en-US"/>
              </w:rPr>
              <w:t>Inviting Party</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en-US"/>
              </w:rPr>
              <w:t xml:space="preserve">Business expenditures, accommodation </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hy-AM"/>
              </w:rPr>
              <w:t>Drop down;</w:t>
            </w:r>
          </w:p>
        </w:tc>
        <w:tc>
          <w:tcPr>
            <w:tcW w:w="1259" w:type="dxa"/>
            <w:gridSpan w:val="3"/>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1542"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3894"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en-US"/>
              </w:rPr>
              <w:t>The party covering accommodation expenditures is entered here. Potential values are:</w:t>
            </w:r>
          </w:p>
          <w:p w:rsidR="002C176E" w:rsidRPr="006234F8" w:rsidRDefault="002C176E" w:rsidP="004901BD">
            <w:pPr>
              <w:pStyle w:val="Tabletext"/>
              <w:numPr>
                <w:ilvl w:val="0"/>
                <w:numId w:val="92"/>
              </w:numPr>
              <w:rPr>
                <w:rFonts w:ascii="Sylfaen" w:hAnsi="Sylfaen"/>
                <w:sz w:val="22"/>
                <w:szCs w:val="22"/>
                <w:lang w:val="hy-AM"/>
              </w:rPr>
            </w:pPr>
            <w:r w:rsidRPr="006234F8">
              <w:rPr>
                <w:rFonts w:ascii="Sylfaen" w:hAnsi="Sylfaen"/>
                <w:sz w:val="22"/>
                <w:szCs w:val="22"/>
                <w:lang w:val="en-US"/>
              </w:rPr>
              <w:t xml:space="preserve">State Revenue Committee </w:t>
            </w:r>
          </w:p>
          <w:p w:rsidR="002C176E" w:rsidRPr="006234F8" w:rsidRDefault="002C176E" w:rsidP="004901BD">
            <w:pPr>
              <w:pStyle w:val="Tabletext"/>
              <w:numPr>
                <w:ilvl w:val="0"/>
                <w:numId w:val="92"/>
              </w:numPr>
              <w:rPr>
                <w:rFonts w:ascii="Sylfaen" w:hAnsi="Sylfaen"/>
                <w:sz w:val="22"/>
                <w:szCs w:val="22"/>
                <w:lang w:val="hy-AM"/>
              </w:rPr>
            </w:pPr>
            <w:r w:rsidRPr="006234F8">
              <w:rPr>
                <w:rFonts w:ascii="Sylfaen" w:hAnsi="Sylfaen"/>
                <w:sz w:val="22"/>
                <w:szCs w:val="22"/>
                <w:lang w:val="en-US"/>
              </w:rPr>
              <w:t>Inviting Party</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en-US"/>
              </w:rPr>
              <w:t>Business trip expenditures, per diem</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hy-AM"/>
              </w:rPr>
              <w:t>Drop down;</w:t>
            </w:r>
          </w:p>
        </w:tc>
        <w:tc>
          <w:tcPr>
            <w:tcW w:w="1259" w:type="dxa"/>
            <w:gridSpan w:val="3"/>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1542"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3894"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en-US"/>
              </w:rPr>
              <w:t>The party covering perdiem shall be entered here. Potential values are</w:t>
            </w:r>
            <w:r w:rsidRPr="006234F8">
              <w:rPr>
                <w:rFonts w:ascii="Sylfaen" w:hAnsi="Sylfaen" w:cs="Tahoma"/>
                <w:sz w:val="22"/>
                <w:szCs w:val="22"/>
                <w:lang w:val="hy-AM"/>
              </w:rPr>
              <w:t>։</w:t>
            </w:r>
            <w:r w:rsidRPr="006234F8">
              <w:rPr>
                <w:rFonts w:ascii="Sylfaen" w:hAnsi="Sylfaen"/>
                <w:sz w:val="22"/>
                <w:szCs w:val="22"/>
                <w:lang w:val="hy-AM"/>
              </w:rPr>
              <w:t xml:space="preserve"> </w:t>
            </w:r>
          </w:p>
          <w:p w:rsidR="002C176E" w:rsidRPr="006234F8" w:rsidRDefault="002C176E" w:rsidP="004901BD">
            <w:pPr>
              <w:pStyle w:val="Tabletext"/>
              <w:numPr>
                <w:ilvl w:val="0"/>
                <w:numId w:val="92"/>
              </w:numPr>
              <w:rPr>
                <w:rFonts w:ascii="Sylfaen" w:hAnsi="Sylfaen"/>
                <w:sz w:val="22"/>
                <w:szCs w:val="22"/>
                <w:lang w:val="hy-AM"/>
              </w:rPr>
            </w:pPr>
            <w:r w:rsidRPr="006234F8">
              <w:rPr>
                <w:rFonts w:ascii="Sylfaen" w:hAnsi="Sylfaen"/>
                <w:sz w:val="22"/>
                <w:szCs w:val="22"/>
                <w:lang w:val="en-US"/>
              </w:rPr>
              <w:t xml:space="preserve">State Revenue Committee </w:t>
            </w:r>
          </w:p>
          <w:p w:rsidR="002C176E" w:rsidRPr="006234F8" w:rsidRDefault="002C176E" w:rsidP="004901BD">
            <w:pPr>
              <w:pStyle w:val="Tabletext"/>
              <w:numPr>
                <w:ilvl w:val="0"/>
                <w:numId w:val="92"/>
              </w:numPr>
              <w:rPr>
                <w:rFonts w:ascii="Sylfaen" w:hAnsi="Sylfaen"/>
                <w:sz w:val="22"/>
                <w:szCs w:val="22"/>
                <w:lang w:val="hy-AM"/>
              </w:rPr>
            </w:pPr>
            <w:r w:rsidRPr="006234F8">
              <w:rPr>
                <w:rFonts w:ascii="Sylfaen" w:hAnsi="Sylfaen"/>
                <w:sz w:val="22"/>
                <w:szCs w:val="22"/>
                <w:lang w:val="en-US"/>
              </w:rPr>
              <w:t>Inviting Party</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en-US"/>
              </w:rPr>
              <w:t>Invitation, View</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hy-AM"/>
              </w:rPr>
              <w:t>Button</w:t>
            </w:r>
          </w:p>
        </w:tc>
        <w:tc>
          <w:tcPr>
            <w:tcW w:w="1259" w:type="dxa"/>
            <w:gridSpan w:val="3"/>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1542"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3894"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en-US"/>
              </w:rPr>
              <w:t xml:space="preserve">By pressing the button, the invitation of the given business trip is opened in </w:t>
            </w:r>
            <w:r w:rsidRPr="006234F8">
              <w:rPr>
                <w:rFonts w:ascii="Sylfaen" w:hAnsi="Sylfaen"/>
                <w:sz w:val="22"/>
                <w:szCs w:val="22"/>
                <w:lang w:val="hy-AM"/>
              </w:rPr>
              <w:t>pdf</w:t>
            </w:r>
            <w:r w:rsidRPr="006234F8">
              <w:rPr>
                <w:rFonts w:ascii="Sylfaen" w:hAnsi="Sylfaen"/>
                <w:sz w:val="22"/>
                <w:szCs w:val="22"/>
                <w:lang w:val="en-US"/>
              </w:rPr>
              <w:t xml:space="preserve"> format.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B93CBB">
            <w:pPr>
              <w:pStyle w:val="Tabletext"/>
              <w:rPr>
                <w:rFonts w:ascii="Sylfaen" w:hAnsi="Sylfaen"/>
                <w:sz w:val="22"/>
                <w:szCs w:val="22"/>
                <w:lang w:val="hy-AM"/>
              </w:rPr>
            </w:pPr>
            <w:r w:rsidRPr="006234F8">
              <w:rPr>
                <w:rFonts w:ascii="Sylfaen" w:hAnsi="Sylfaen"/>
                <w:sz w:val="22"/>
                <w:szCs w:val="22"/>
                <w:lang w:val="en-US"/>
              </w:rPr>
              <w:t>Invitation, upload</w:t>
            </w:r>
            <w:r w:rsidRPr="006234F8">
              <w:rPr>
                <w:rFonts w:ascii="Sylfaen" w:hAnsi="Sylfaen"/>
                <w:sz w:val="22"/>
                <w:szCs w:val="22"/>
                <w:lang w:val="hy-AM"/>
              </w:rPr>
              <w:t xml:space="preserve"> </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hy-AM"/>
              </w:rPr>
              <w:t>Button</w:t>
            </w:r>
          </w:p>
        </w:tc>
        <w:tc>
          <w:tcPr>
            <w:tcW w:w="1259" w:type="dxa"/>
            <w:gridSpan w:val="3"/>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1542"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3894" w:type="dxa"/>
            <w:tcBorders>
              <w:top w:val="single" w:sz="4" w:space="0" w:color="auto"/>
              <w:left w:val="single" w:sz="4" w:space="0" w:color="auto"/>
              <w:bottom w:val="single" w:sz="4" w:space="0" w:color="auto"/>
              <w:right w:val="single" w:sz="4" w:space="0" w:color="auto"/>
            </w:tcBorders>
            <w:hideMark/>
          </w:tcPr>
          <w:p w:rsidR="002C176E" w:rsidRPr="006234F8" w:rsidRDefault="002C176E" w:rsidP="00B93CBB">
            <w:pPr>
              <w:pStyle w:val="Tabletext"/>
              <w:rPr>
                <w:rFonts w:ascii="Sylfaen" w:hAnsi="Sylfaen"/>
                <w:sz w:val="22"/>
                <w:szCs w:val="22"/>
                <w:lang w:val="hy-AM"/>
              </w:rPr>
            </w:pPr>
            <w:r w:rsidRPr="006234F8">
              <w:rPr>
                <w:rFonts w:ascii="Sylfaen" w:hAnsi="Sylfaen"/>
                <w:sz w:val="22"/>
                <w:szCs w:val="22"/>
                <w:lang w:val="en-US"/>
              </w:rPr>
              <w:t>By pressing the button, the page for upload</w:t>
            </w:r>
            <w:r w:rsidRPr="006234F8">
              <w:rPr>
                <w:rFonts w:ascii="Sylfaen" w:hAnsi="Sylfaen"/>
                <w:sz w:val="22"/>
                <w:szCs w:val="22"/>
                <w:lang w:val="hy-AM"/>
              </w:rPr>
              <w:t xml:space="preserve">ing </w:t>
            </w:r>
            <w:r w:rsidRPr="006234F8">
              <w:rPr>
                <w:rFonts w:ascii="Sylfaen" w:hAnsi="Sylfaen"/>
                <w:sz w:val="22"/>
                <w:szCs w:val="22"/>
                <w:lang w:val="en-US"/>
              </w:rPr>
              <w:t xml:space="preserve">the given business trip invitation in pdf is opened.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en-US"/>
              </w:rPr>
              <w:t>Provision of a car</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hy-AM"/>
              </w:rPr>
              <w:t>Check box</w:t>
            </w:r>
          </w:p>
        </w:tc>
        <w:tc>
          <w:tcPr>
            <w:tcW w:w="1259" w:type="dxa"/>
            <w:gridSpan w:val="3"/>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1542"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3894"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en-US"/>
              </w:rPr>
              <w:t xml:space="preserve">The permission to provide a car during the business trip is entered in the field. The field is not active in case of a business trip to a foreign country.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en-US"/>
              </w:rPr>
              <w:t>Provision of a car</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hy-AM"/>
              </w:rPr>
              <w:t>Text box</w:t>
            </w:r>
          </w:p>
        </w:tc>
        <w:tc>
          <w:tcPr>
            <w:tcW w:w="1259" w:type="dxa"/>
            <w:gridSpan w:val="3"/>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1542"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3894"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en-US"/>
              </w:rPr>
            </w:pPr>
            <w:r w:rsidRPr="006234F8">
              <w:rPr>
                <w:rFonts w:ascii="Sylfaen" w:hAnsi="Sylfaen"/>
                <w:sz w:val="22"/>
                <w:szCs w:val="22"/>
                <w:lang w:val="en-US"/>
              </w:rPr>
              <w:t>The data of the car provided during the business trip is entered in the field. The field is activated when marking the previous field. The field is not active in case of out of country business trip.</w:t>
            </w:r>
            <w:r w:rsidRPr="006234F8">
              <w:rPr>
                <w:rFonts w:ascii="Sylfaen" w:hAnsi="Sylfaen"/>
                <w:sz w:val="22"/>
                <w:szCs w:val="22"/>
                <w:lang w:val="hy-AM"/>
              </w:rPr>
              <w:t xml:space="preserve">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en-US"/>
              </w:rPr>
            </w:pPr>
            <w:r w:rsidRPr="006234F8">
              <w:rPr>
                <w:rFonts w:ascii="Sylfaen" w:hAnsi="Sylfaen"/>
                <w:sz w:val="22"/>
                <w:szCs w:val="22"/>
                <w:lang w:val="en-US"/>
              </w:rPr>
              <w:t xml:space="preserve">Provide fuel </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hy-AM"/>
              </w:rPr>
              <w:t>Text box</w:t>
            </w:r>
          </w:p>
        </w:tc>
        <w:tc>
          <w:tcPr>
            <w:tcW w:w="1259" w:type="dxa"/>
            <w:gridSpan w:val="3"/>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1542"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3894"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en-US"/>
              </w:rPr>
            </w:pPr>
            <w:r w:rsidRPr="006234F8">
              <w:rPr>
                <w:rFonts w:ascii="Sylfaen" w:hAnsi="Sylfaen"/>
                <w:sz w:val="22"/>
                <w:szCs w:val="22"/>
                <w:lang w:val="en-US"/>
              </w:rPr>
              <w:t>The data on the permission of providing fuel during the business trip is entered in the field. The field is activated when marking the previous field. The field is not active in case of out of country business trip.</w:t>
            </w:r>
            <w:r w:rsidRPr="006234F8">
              <w:rPr>
                <w:rFonts w:ascii="Sylfaen" w:hAnsi="Sylfaen"/>
                <w:sz w:val="22"/>
                <w:szCs w:val="22"/>
                <w:lang w:val="hy-AM"/>
              </w:rPr>
              <w:t xml:space="preserve"> </w:t>
            </w:r>
          </w:p>
          <w:p w:rsidR="002C176E" w:rsidRPr="006234F8" w:rsidRDefault="002C176E" w:rsidP="00DC0C8B">
            <w:pPr>
              <w:pStyle w:val="Tabletext"/>
              <w:rPr>
                <w:rFonts w:ascii="Sylfaen" w:hAnsi="Sylfaen"/>
                <w:sz w:val="22"/>
                <w:szCs w:val="22"/>
                <w:lang w:val="hy-AM"/>
              </w:rPr>
            </w:pPr>
          </w:p>
        </w:tc>
      </w:tr>
      <w:tr w:rsidR="002C176E" w:rsidRPr="006234F8" w:rsidTr="00A20EF8">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en-US"/>
              </w:rPr>
            </w:pPr>
            <w:r w:rsidRPr="006234F8">
              <w:rPr>
                <w:rFonts w:ascii="Sylfaen" w:hAnsi="Sylfaen"/>
                <w:sz w:val="22"/>
                <w:szCs w:val="22"/>
                <w:lang w:val="en-US"/>
              </w:rPr>
              <w:t xml:space="preserve">Save </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hy-AM"/>
              </w:rPr>
              <w:t>Button</w:t>
            </w:r>
          </w:p>
        </w:tc>
        <w:tc>
          <w:tcPr>
            <w:tcW w:w="1259" w:type="dxa"/>
            <w:gridSpan w:val="3"/>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1542"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3894"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By pressing the button, changes made in the relevant form are saved. In case of saving the request, it adds to the block “Business trips” of the “Personal data” form of “Personnel Resources”</w:t>
            </w:r>
            <w:r w:rsidRPr="006234F8">
              <w:rPr>
                <w:rFonts w:ascii="Sylfaen" w:hAnsi="Sylfaen"/>
                <w:sz w:val="22"/>
                <w:szCs w:val="22"/>
                <w:lang w:val="hy-AM"/>
              </w:rPr>
              <w:t xml:space="preserve"> </w:t>
            </w:r>
            <w:r w:rsidRPr="006234F8">
              <w:rPr>
                <w:rFonts w:ascii="Sylfaen" w:hAnsi="Sylfaen"/>
                <w:sz w:val="22"/>
                <w:szCs w:val="22"/>
              </w:rPr>
              <w:t xml:space="preserve">module and in the form described in Table 3 and Fig. 3 with a status “New request”. Only the employee who has created the request has a right to make changes in the report. When the certificate is saved for all employees, the status of the business trip converts to “Certificate is created”. After the completion of actions, the window is closed.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Print</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Button</w:t>
            </w:r>
          </w:p>
        </w:tc>
        <w:tc>
          <w:tcPr>
            <w:tcW w:w="1253"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 xml:space="preserve">By pressing the button the view page of request, decree or certificate opens in doc format. In case of the signed report, the page of viewing the request signed electronically opens by pressing the print button. The forms of request are shown in Figures 2, </w:t>
            </w:r>
            <w:r w:rsidRPr="006234F8">
              <w:rPr>
                <w:rFonts w:ascii="Sylfaen" w:hAnsi="Sylfaen"/>
                <w:sz w:val="22"/>
                <w:szCs w:val="22"/>
                <w:lang w:val="hy-AM"/>
              </w:rPr>
              <w:t>4</w:t>
            </w:r>
            <w:r w:rsidRPr="006234F8">
              <w:rPr>
                <w:rFonts w:ascii="Sylfaen" w:hAnsi="Sylfaen"/>
                <w:sz w:val="22"/>
                <w:szCs w:val="22"/>
              </w:rPr>
              <w:t xml:space="preserve"> and 5.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Sign</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Button</w:t>
            </w:r>
          </w:p>
        </w:tc>
        <w:tc>
          <w:tcPr>
            <w:tcW w:w="1253"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 xml:space="preserve">The button is displayed and active only when viewing the request. By pressing the button, the signature of the employee who has created the request is inserted in the proper place.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Send for approval</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Button</w:t>
            </w:r>
          </w:p>
        </w:tc>
        <w:tc>
          <w:tcPr>
            <w:tcW w:w="1253"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By pressing the button, the request created by the employee is sent for approval. The status of the request converts to “Sent for approval” and the request becomes available in the form described in Table 3. When the business trip has a duration of up to 10 days, and its destination is not to the direct management unit, it’s approval is done by the head of the Territorial authority or the head of the SRC. In other cases, the approval is done by the head of the sub-division and the head of the direct management unit.</w:t>
            </w:r>
            <w:r w:rsidRPr="006234F8">
              <w:rPr>
                <w:rFonts w:ascii="Sylfaen" w:hAnsi="Sylfaen"/>
                <w:sz w:val="22"/>
                <w:szCs w:val="22"/>
                <w:lang w:val="hy-AM"/>
              </w:rPr>
              <w:t xml:space="preserve"> </w:t>
            </w:r>
            <w:r w:rsidRPr="006234F8">
              <w:rPr>
                <w:rFonts w:ascii="Sylfaen" w:hAnsi="Sylfaen"/>
                <w:sz w:val="22"/>
                <w:szCs w:val="22"/>
              </w:rPr>
              <w:t xml:space="preserve">When sending the request to the approval the options to make any changes in the request become blocked. The window closes after completion of actions.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 xml:space="preserve">View the attached report </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Button</w:t>
            </w:r>
          </w:p>
        </w:tc>
        <w:tc>
          <w:tcPr>
            <w:tcW w:w="1253"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 xml:space="preserve">The button is activated by the PMD after attachment of the initialed request, which is implemented through Business trips administration module. </w:t>
            </w:r>
          </w:p>
        </w:tc>
      </w:tr>
      <w:tr w:rsidR="002C176E" w:rsidRPr="006234F8" w:rsidTr="00A20EF8">
        <w:trPr>
          <w:cantSplit/>
        </w:trPr>
        <w:tc>
          <w:tcPr>
            <w:tcW w:w="9897" w:type="dxa"/>
            <w:gridSpan w:val="8"/>
            <w:tcBorders>
              <w:top w:val="single" w:sz="4" w:space="0" w:color="auto"/>
              <w:left w:val="single" w:sz="4" w:space="0" w:color="auto"/>
              <w:bottom w:val="single" w:sz="4" w:space="0" w:color="auto"/>
              <w:right w:val="single" w:sz="4" w:space="0" w:color="auto"/>
            </w:tcBorders>
            <w:shd w:val="clear" w:color="auto" w:fill="8DB3E2"/>
            <w:hideMark/>
          </w:tcPr>
          <w:p w:rsidR="002C176E" w:rsidRPr="006234F8" w:rsidRDefault="002C176E" w:rsidP="00DC0C8B">
            <w:pPr>
              <w:pStyle w:val="Tabletext"/>
              <w:rPr>
                <w:rFonts w:ascii="Sylfaen" w:hAnsi="Sylfaen"/>
                <w:sz w:val="22"/>
                <w:szCs w:val="22"/>
                <w:lang w:val="en-US"/>
              </w:rPr>
            </w:pPr>
            <w:r w:rsidRPr="006234F8">
              <w:rPr>
                <w:rFonts w:ascii="Sylfaen" w:hAnsi="Sylfaen"/>
                <w:sz w:val="22"/>
                <w:szCs w:val="22"/>
                <w:lang w:val="en-US"/>
              </w:rPr>
              <w:t xml:space="preserve">Business trip destination data block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en-US"/>
              </w:rPr>
            </w:pPr>
            <w:r w:rsidRPr="006234F8">
              <w:rPr>
                <w:rFonts w:ascii="Sylfaen" w:hAnsi="Sylfaen"/>
                <w:sz w:val="22"/>
                <w:szCs w:val="22"/>
                <w:lang w:val="en-US"/>
              </w:rPr>
              <w:t xml:space="preserve">Business trip destination </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hy-AM"/>
              </w:rPr>
              <w:t>Text box</w:t>
            </w:r>
          </w:p>
        </w:tc>
        <w:tc>
          <w:tcPr>
            <w:tcW w:w="1259" w:type="dxa"/>
            <w:gridSpan w:val="3"/>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1542"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3894"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en-US"/>
              </w:rPr>
            </w:pPr>
            <w:r w:rsidRPr="006234F8">
              <w:rPr>
                <w:rFonts w:ascii="Sylfaen" w:hAnsi="Sylfaen"/>
                <w:sz w:val="22"/>
                <w:szCs w:val="22"/>
                <w:lang w:val="en-US"/>
              </w:rPr>
              <w:t xml:space="preserve">The destination of the business trip is entered here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en-US"/>
              </w:rPr>
            </w:pPr>
            <w:r w:rsidRPr="006234F8">
              <w:rPr>
                <w:rFonts w:ascii="Sylfaen" w:hAnsi="Sylfaen"/>
                <w:sz w:val="22"/>
                <w:szCs w:val="22"/>
                <w:lang w:val="en-US"/>
              </w:rPr>
              <w:t xml:space="preserve">Add </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hy-AM"/>
              </w:rPr>
              <w:t>Button</w:t>
            </w:r>
          </w:p>
        </w:tc>
        <w:tc>
          <w:tcPr>
            <w:tcW w:w="1259" w:type="dxa"/>
            <w:gridSpan w:val="3"/>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1542"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3894"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en-US"/>
              </w:rPr>
            </w:pPr>
            <w:r w:rsidRPr="006234F8">
              <w:rPr>
                <w:rFonts w:ascii="Sylfaen" w:hAnsi="Sylfaen"/>
                <w:sz w:val="22"/>
                <w:szCs w:val="22"/>
                <w:lang w:val="en-US"/>
              </w:rPr>
              <w:t xml:space="preserve">By pressing the button the destination entered in the previous field is displayed in the below inserted table </w:t>
            </w:r>
          </w:p>
        </w:tc>
      </w:tr>
      <w:tr w:rsidR="002C176E" w:rsidRPr="006234F8" w:rsidTr="00A20EF8">
        <w:trPr>
          <w:cantSplit/>
        </w:trPr>
        <w:tc>
          <w:tcPr>
            <w:tcW w:w="9897" w:type="dxa"/>
            <w:gridSpan w:val="8"/>
            <w:tcBorders>
              <w:top w:val="single" w:sz="4" w:space="0" w:color="auto"/>
              <w:left w:val="single" w:sz="4" w:space="0" w:color="auto"/>
              <w:bottom w:val="single" w:sz="4" w:space="0" w:color="auto"/>
              <w:right w:val="single" w:sz="4" w:space="0" w:color="auto"/>
            </w:tcBorders>
            <w:shd w:val="clear" w:color="auto" w:fill="8DB3E2"/>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en-US"/>
              </w:rPr>
              <w:t xml:space="preserve">Business trip destination table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en-US"/>
              </w:rPr>
            </w:pPr>
            <w:r w:rsidRPr="006234F8">
              <w:rPr>
                <w:rFonts w:ascii="Sylfaen" w:hAnsi="Sylfaen"/>
                <w:sz w:val="22"/>
                <w:szCs w:val="22"/>
                <w:lang w:val="en-US"/>
              </w:rPr>
              <w:t xml:space="preserve"> Business trip destination</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hy-AM"/>
              </w:rPr>
              <w:t>Column</w:t>
            </w:r>
          </w:p>
        </w:tc>
        <w:tc>
          <w:tcPr>
            <w:tcW w:w="1259" w:type="dxa"/>
            <w:gridSpan w:val="3"/>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p>
        </w:tc>
        <w:tc>
          <w:tcPr>
            <w:tcW w:w="1542"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3894"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en-US"/>
              </w:rPr>
            </w:pPr>
            <w:r w:rsidRPr="006234F8">
              <w:rPr>
                <w:rFonts w:ascii="Sylfaen" w:hAnsi="Sylfaen"/>
                <w:sz w:val="22"/>
                <w:szCs w:val="22"/>
                <w:lang w:val="en-US"/>
              </w:rPr>
              <w:t xml:space="preserve">The field displays the business trip destinations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en-US"/>
              </w:rPr>
            </w:pPr>
            <w:r w:rsidRPr="006234F8">
              <w:rPr>
                <w:rFonts w:ascii="Sylfaen" w:hAnsi="Sylfaen"/>
                <w:sz w:val="22"/>
                <w:szCs w:val="22"/>
                <w:lang w:val="en-US"/>
              </w:rPr>
              <w:t xml:space="preserve">Delete </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hy-AM"/>
              </w:rPr>
            </w:pPr>
            <w:r w:rsidRPr="006234F8">
              <w:rPr>
                <w:rFonts w:ascii="Sylfaen" w:hAnsi="Sylfaen"/>
                <w:sz w:val="22"/>
                <w:szCs w:val="22"/>
                <w:lang w:val="hy-AM"/>
              </w:rPr>
              <w:t>Button</w:t>
            </w:r>
          </w:p>
        </w:tc>
        <w:tc>
          <w:tcPr>
            <w:tcW w:w="1259" w:type="dxa"/>
            <w:gridSpan w:val="3"/>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1542"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pStyle w:val="Tabletext"/>
              <w:rPr>
                <w:rFonts w:ascii="Sylfaen" w:hAnsi="Sylfaen"/>
                <w:sz w:val="22"/>
                <w:szCs w:val="22"/>
                <w:lang w:val="hy-AM"/>
              </w:rPr>
            </w:pPr>
          </w:p>
        </w:tc>
        <w:tc>
          <w:tcPr>
            <w:tcW w:w="3894"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pStyle w:val="Tabletext"/>
              <w:rPr>
                <w:rFonts w:ascii="Sylfaen" w:hAnsi="Sylfaen"/>
                <w:sz w:val="22"/>
                <w:szCs w:val="22"/>
                <w:lang w:val="en-US"/>
              </w:rPr>
            </w:pPr>
            <w:r w:rsidRPr="006234F8">
              <w:rPr>
                <w:rFonts w:ascii="Sylfaen" w:hAnsi="Sylfaen"/>
                <w:sz w:val="22"/>
                <w:szCs w:val="22"/>
                <w:lang w:val="en-US"/>
              </w:rPr>
              <w:t xml:space="preserve">By pressing the button the business trip destination filled in the given row is deleted from the list </w:t>
            </w:r>
          </w:p>
        </w:tc>
      </w:tr>
      <w:tr w:rsidR="002C176E" w:rsidRPr="006234F8" w:rsidTr="00A20EF8">
        <w:trPr>
          <w:cantSplit/>
        </w:trPr>
        <w:tc>
          <w:tcPr>
            <w:tcW w:w="9897" w:type="dxa"/>
            <w:gridSpan w:val="8"/>
            <w:tcBorders>
              <w:top w:val="single" w:sz="4" w:space="0" w:color="auto"/>
              <w:left w:val="single" w:sz="4" w:space="0" w:color="auto"/>
              <w:bottom w:val="single" w:sz="4" w:space="0" w:color="auto"/>
              <w:right w:val="single" w:sz="4" w:space="0" w:color="auto"/>
            </w:tcBorders>
            <w:shd w:val="clear" w:color="auto" w:fill="8DB3E2"/>
            <w:hideMark/>
          </w:tcPr>
          <w:p w:rsidR="002C176E" w:rsidRPr="006234F8" w:rsidRDefault="002C176E" w:rsidP="00DC0C8B">
            <w:pPr>
              <w:pStyle w:val="Tabletext"/>
              <w:rPr>
                <w:rFonts w:ascii="Sylfaen" w:hAnsi="Sylfaen"/>
                <w:sz w:val="22"/>
                <w:szCs w:val="22"/>
                <w:lang w:val="en-US"/>
              </w:rPr>
            </w:pPr>
            <w:r w:rsidRPr="006234F8">
              <w:rPr>
                <w:rFonts w:ascii="Sylfaen" w:hAnsi="Sylfaen"/>
                <w:sz w:val="22"/>
                <w:szCs w:val="22"/>
                <w:lang w:val="en-US"/>
              </w:rPr>
              <w:t xml:space="preserve">Business trip certificate data block. The data block is displayed in the table for Employees on Business </w:t>
            </w:r>
            <w:r w:rsidR="001E25FA" w:rsidRPr="006234F8">
              <w:rPr>
                <w:rFonts w:ascii="Sylfaen" w:hAnsi="Sylfaen"/>
                <w:sz w:val="22"/>
                <w:szCs w:val="22"/>
                <w:lang w:val="en-US"/>
              </w:rPr>
              <w:t>trip</w:t>
            </w:r>
            <w:r w:rsidRPr="006234F8">
              <w:rPr>
                <w:rFonts w:ascii="Sylfaen" w:hAnsi="Sylfaen"/>
                <w:sz w:val="22"/>
                <w:szCs w:val="22"/>
                <w:lang w:val="en-US"/>
              </w:rPr>
              <w:t xml:space="preserve"> when pressing the button “View”. The display of other data blocks is stopped.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PSN</w:t>
            </w:r>
          </w:p>
          <w:p w:rsidR="002C176E" w:rsidRPr="006234F8" w:rsidRDefault="002C176E" w:rsidP="00DC0C8B">
            <w:pPr>
              <w:rPr>
                <w:rFonts w:ascii="Sylfaen" w:hAnsi="Sylfaen"/>
                <w:sz w:val="22"/>
                <w:szCs w:val="22"/>
                <w:lang w:val="hy-AM"/>
              </w:rPr>
            </w:pP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Text box</w:t>
            </w:r>
          </w:p>
        </w:tc>
        <w:tc>
          <w:tcPr>
            <w:tcW w:w="1253"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Disabled</w:t>
            </w:r>
          </w:p>
        </w:tc>
        <w:tc>
          <w:tcPr>
            <w:tcW w:w="1528"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 xml:space="preserve">Displays employee’s PSN.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rPr>
              <w:t xml:space="preserve">First name of employee </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Text box</w:t>
            </w:r>
          </w:p>
        </w:tc>
        <w:tc>
          <w:tcPr>
            <w:tcW w:w="1253"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Disabled</w:t>
            </w:r>
          </w:p>
        </w:tc>
        <w:tc>
          <w:tcPr>
            <w:tcW w:w="1528"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rPr>
              <w:t xml:space="preserve">Displays employee’s first name.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 xml:space="preserve">Surname of employee </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Text box</w:t>
            </w:r>
          </w:p>
        </w:tc>
        <w:tc>
          <w:tcPr>
            <w:tcW w:w="1253"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Disabled</w:t>
            </w:r>
          </w:p>
        </w:tc>
        <w:tc>
          <w:tcPr>
            <w:tcW w:w="1528"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 xml:space="preserve">Displays employee’s surname.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 xml:space="preserve">Paternal name of employee </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Text box</w:t>
            </w:r>
          </w:p>
        </w:tc>
        <w:tc>
          <w:tcPr>
            <w:tcW w:w="1253"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Disabled</w:t>
            </w:r>
          </w:p>
        </w:tc>
        <w:tc>
          <w:tcPr>
            <w:tcW w:w="1528"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 xml:space="preserve">Displays employee’s paternal name.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Creation date</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Calendar box</w:t>
            </w:r>
          </w:p>
        </w:tc>
        <w:tc>
          <w:tcPr>
            <w:tcW w:w="1253"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Disabled</w:t>
            </w:r>
          </w:p>
        </w:tc>
        <w:tc>
          <w:tcPr>
            <w:tcW w:w="1528"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rPr>
              <w:t xml:space="preserve">The certificate creation date is automatically entered in the field.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Direct management unit</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 xml:space="preserve">Column </w:t>
            </w:r>
          </w:p>
        </w:tc>
        <w:tc>
          <w:tcPr>
            <w:tcW w:w="1253"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 xml:space="preserve">Displays direct management unit of employee’s position.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Sub-division</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 xml:space="preserve">Column </w:t>
            </w:r>
          </w:p>
        </w:tc>
        <w:tc>
          <w:tcPr>
            <w:tcW w:w="1253"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 xml:space="preserve">Displays sub-division of employee’s position.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Position</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 xml:space="preserve">Column </w:t>
            </w:r>
          </w:p>
        </w:tc>
        <w:tc>
          <w:tcPr>
            <w:tcW w:w="1253"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 xml:space="preserve">Displays employee’s position. </w:t>
            </w:r>
          </w:p>
        </w:tc>
      </w:tr>
      <w:tr w:rsidR="002C176E" w:rsidRPr="006234F8" w:rsidTr="00A20EF8">
        <w:trPr>
          <w:cantSplit/>
        </w:trPr>
        <w:tc>
          <w:tcPr>
            <w:tcW w:w="9897" w:type="dxa"/>
            <w:gridSpan w:val="8"/>
            <w:tcBorders>
              <w:top w:val="single" w:sz="4" w:space="0" w:color="auto"/>
              <w:left w:val="single" w:sz="4" w:space="0" w:color="auto"/>
              <w:bottom w:val="single" w:sz="4" w:space="0" w:color="auto"/>
              <w:right w:val="single" w:sz="4" w:space="0" w:color="auto"/>
            </w:tcBorders>
            <w:shd w:val="clear" w:color="auto" w:fill="8DB3E2"/>
            <w:hideMark/>
          </w:tcPr>
          <w:p w:rsidR="002C176E" w:rsidRPr="006234F8" w:rsidRDefault="002C176E" w:rsidP="00DC0C8B">
            <w:pPr>
              <w:pStyle w:val="Tabletext"/>
              <w:rPr>
                <w:rFonts w:ascii="Sylfaen" w:hAnsi="Sylfaen"/>
                <w:sz w:val="22"/>
                <w:szCs w:val="22"/>
                <w:lang w:val="en-US"/>
              </w:rPr>
            </w:pPr>
            <w:r w:rsidRPr="006234F8">
              <w:rPr>
                <w:rFonts w:ascii="Sylfaen" w:hAnsi="Sylfaen"/>
                <w:sz w:val="22"/>
                <w:szCs w:val="22"/>
                <w:lang w:val="en-US"/>
              </w:rPr>
              <w:t>Business trip certificate data block: Arrival/departure</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 xml:space="preserve">Departure place/organization </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Text box</w:t>
            </w:r>
          </w:p>
        </w:tc>
        <w:tc>
          <w:tcPr>
            <w:tcW w:w="1253"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 xml:space="preserve">The destination place is entered in the field. The contents of the field and the number of arriving/departing rows are displayed automatically and completed based on the destination places as completed in the request.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Date</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Calendar box</w:t>
            </w:r>
          </w:p>
        </w:tc>
        <w:tc>
          <w:tcPr>
            <w:tcW w:w="1253"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 xml:space="preserve">The date of departing from the destination place is entered in the field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rPr>
              <w:t xml:space="preserve">Arrival place </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Text box</w:t>
            </w:r>
          </w:p>
        </w:tc>
        <w:tc>
          <w:tcPr>
            <w:tcW w:w="1253"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 xml:space="preserve">The arrival place or organization are entered in the field. </w:t>
            </w:r>
          </w:p>
        </w:tc>
      </w:tr>
      <w:tr w:rsidR="002C176E" w:rsidRPr="006234F8" w:rsidTr="00A20EF8">
        <w:trPr>
          <w:cantSplit/>
        </w:trPr>
        <w:tc>
          <w:tcPr>
            <w:tcW w:w="1969"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Date</w:t>
            </w:r>
          </w:p>
        </w:tc>
        <w:tc>
          <w:tcPr>
            <w:tcW w:w="1233" w:type="dxa"/>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lang w:val="hy-AM"/>
              </w:rPr>
            </w:pPr>
            <w:r w:rsidRPr="006234F8">
              <w:rPr>
                <w:rFonts w:ascii="Sylfaen" w:hAnsi="Sylfaen"/>
                <w:sz w:val="22"/>
                <w:szCs w:val="22"/>
                <w:lang w:val="hy-AM"/>
              </w:rPr>
              <w:t>Calendar box</w:t>
            </w:r>
          </w:p>
        </w:tc>
        <w:tc>
          <w:tcPr>
            <w:tcW w:w="1253"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1528" w:type="dxa"/>
            <w:gridSpan w:val="2"/>
            <w:tcBorders>
              <w:top w:val="single" w:sz="4" w:space="0" w:color="auto"/>
              <w:left w:val="single" w:sz="4" w:space="0" w:color="auto"/>
              <w:bottom w:val="single" w:sz="4" w:space="0" w:color="auto"/>
              <w:right w:val="single" w:sz="4" w:space="0" w:color="auto"/>
            </w:tcBorders>
          </w:tcPr>
          <w:p w:rsidR="002C176E" w:rsidRPr="006234F8" w:rsidRDefault="002C176E" w:rsidP="00DC0C8B">
            <w:pPr>
              <w:rPr>
                <w:rFonts w:ascii="Sylfaen" w:hAnsi="Sylfaen"/>
                <w:sz w:val="22"/>
                <w:szCs w:val="22"/>
                <w:lang w:val="hy-AM"/>
              </w:rPr>
            </w:pPr>
          </w:p>
        </w:tc>
        <w:tc>
          <w:tcPr>
            <w:tcW w:w="3914" w:type="dxa"/>
            <w:gridSpan w:val="2"/>
            <w:tcBorders>
              <w:top w:val="single" w:sz="4" w:space="0" w:color="auto"/>
              <w:left w:val="single" w:sz="4" w:space="0" w:color="auto"/>
              <w:bottom w:val="single" w:sz="4" w:space="0" w:color="auto"/>
              <w:right w:val="single" w:sz="4" w:space="0" w:color="auto"/>
            </w:tcBorders>
            <w:hideMark/>
          </w:tcPr>
          <w:p w:rsidR="002C176E" w:rsidRPr="006234F8" w:rsidRDefault="002C176E" w:rsidP="00DC0C8B">
            <w:pPr>
              <w:rPr>
                <w:rFonts w:ascii="Sylfaen" w:hAnsi="Sylfaen"/>
                <w:sz w:val="22"/>
                <w:szCs w:val="22"/>
              </w:rPr>
            </w:pPr>
            <w:r w:rsidRPr="006234F8">
              <w:rPr>
                <w:rFonts w:ascii="Sylfaen" w:hAnsi="Sylfaen"/>
                <w:sz w:val="22"/>
                <w:szCs w:val="22"/>
              </w:rPr>
              <w:t xml:space="preserve">The date of arrival to the destination of the given field is entered here. </w:t>
            </w:r>
          </w:p>
        </w:tc>
      </w:tr>
    </w:tbl>
    <w:p w:rsidR="00DC0C8B" w:rsidRPr="006234F8" w:rsidRDefault="00DC0C8B" w:rsidP="00DC0C8B">
      <w:pPr>
        <w:rPr>
          <w:rFonts w:ascii="Sylfaen" w:hAnsi="Sylfaen"/>
        </w:rPr>
      </w:pPr>
    </w:p>
    <w:p w:rsidR="00DC0C8B" w:rsidRPr="006234F8" w:rsidRDefault="00DC0C8B" w:rsidP="00DC0C8B">
      <w:pPr>
        <w:pStyle w:val="Heading3"/>
        <w:numPr>
          <w:ilvl w:val="0"/>
          <w:numId w:val="0"/>
        </w:numPr>
        <w:tabs>
          <w:tab w:val="left" w:pos="450"/>
        </w:tabs>
        <w:spacing w:before="120" w:after="120"/>
        <w:ind w:left="720" w:hanging="720"/>
        <w:jc w:val="both"/>
        <w:rPr>
          <w:rFonts w:ascii="Sylfaen" w:hAnsi="Sylfaen" w:cs="Times New Roman"/>
          <w:sz w:val="22"/>
          <w:szCs w:val="22"/>
          <w:lang w:val="hy-AM"/>
        </w:rPr>
      </w:pPr>
      <w:bookmarkStart w:id="334" w:name="_Toc447639027"/>
      <w:bookmarkStart w:id="335" w:name="_Toc465856511"/>
      <w:bookmarkStart w:id="336" w:name="_Toc435738914"/>
      <w:bookmarkStart w:id="337" w:name="_Toc449694940"/>
      <w:bookmarkStart w:id="338" w:name="_Toc435738911"/>
      <w:r w:rsidRPr="006234F8">
        <w:rPr>
          <w:rFonts w:ascii="Sylfaen" w:hAnsi="Sylfaen" w:cs="Times New Roman"/>
          <w:sz w:val="22"/>
          <w:szCs w:val="22"/>
          <w:lang w:val="hy-AM"/>
        </w:rPr>
        <w:t>3</w:t>
      </w:r>
      <w:r w:rsidRPr="006234F8">
        <w:rPr>
          <w:rFonts w:ascii="MS Mincho" w:eastAsia="MS Mincho" w:hAnsi="MS Mincho" w:cs="MS Mincho" w:hint="eastAsia"/>
          <w:sz w:val="22"/>
          <w:szCs w:val="22"/>
          <w:lang w:val="hy-AM"/>
        </w:rPr>
        <w:t>․</w:t>
      </w:r>
      <w:r w:rsidRPr="006234F8">
        <w:rPr>
          <w:rFonts w:ascii="Sylfaen" w:hAnsi="Sylfaen" w:cs="Times New Roman"/>
          <w:sz w:val="22"/>
          <w:szCs w:val="22"/>
          <w:lang w:val="hy-AM"/>
        </w:rPr>
        <w:t>6</w:t>
      </w:r>
      <w:r w:rsidRPr="006234F8">
        <w:rPr>
          <w:rFonts w:ascii="MS Mincho" w:eastAsia="MS Mincho" w:hAnsi="MS Mincho" w:cs="MS Mincho" w:hint="eastAsia"/>
          <w:sz w:val="22"/>
          <w:szCs w:val="22"/>
          <w:lang w:val="hy-AM"/>
        </w:rPr>
        <w:t>․</w:t>
      </w:r>
      <w:r w:rsidRPr="006234F8">
        <w:rPr>
          <w:rFonts w:ascii="Sylfaen" w:hAnsi="Sylfaen" w:cs="Times New Roman"/>
          <w:sz w:val="22"/>
          <w:szCs w:val="22"/>
          <w:lang w:val="hy-AM"/>
        </w:rPr>
        <w:t xml:space="preserve">2 </w:t>
      </w:r>
      <w:r w:rsidRPr="006234F8">
        <w:rPr>
          <w:rFonts w:ascii="Sylfaen" w:hAnsi="Sylfaen" w:cs="Times New Roman"/>
          <w:sz w:val="22"/>
          <w:szCs w:val="22"/>
        </w:rPr>
        <w:t>Business Trip Administration Module</w:t>
      </w:r>
      <w:bookmarkEnd w:id="334"/>
      <w:bookmarkEnd w:id="335"/>
      <w:r w:rsidRPr="006234F8">
        <w:rPr>
          <w:rFonts w:ascii="Sylfaen" w:hAnsi="Sylfaen" w:cs="Times New Roman"/>
          <w:sz w:val="22"/>
          <w:szCs w:val="22"/>
        </w:rPr>
        <w:t xml:space="preserve"> </w:t>
      </w:r>
    </w:p>
    <w:p w:rsidR="00DC0C8B" w:rsidRPr="006234F8" w:rsidRDefault="00DC0C8B" w:rsidP="00DC0C8B">
      <w:pPr>
        <w:spacing w:before="120" w:after="120"/>
        <w:jc w:val="both"/>
        <w:rPr>
          <w:rFonts w:ascii="Sylfaen" w:hAnsi="Sylfaen"/>
          <w:sz w:val="22"/>
          <w:szCs w:val="22"/>
          <w:lang w:val="hy-AM"/>
        </w:rPr>
      </w:pPr>
      <w:r w:rsidRPr="006234F8">
        <w:rPr>
          <w:rFonts w:ascii="Sylfaen" w:hAnsi="Sylfaen"/>
          <w:sz w:val="22"/>
          <w:szCs w:val="22"/>
        </w:rPr>
        <w:t xml:space="preserve">The business trip administration module is envisaged to implement the processes of approval of business trip requests created by the employee, creation of business trip decrees and certificates by the PMD. </w:t>
      </w:r>
    </w:p>
    <w:p w:rsidR="00DC0C8B" w:rsidRPr="006234F8" w:rsidRDefault="00DC0C8B" w:rsidP="00DC0C8B">
      <w:pPr>
        <w:spacing w:before="120" w:after="120"/>
        <w:jc w:val="both"/>
        <w:rPr>
          <w:rFonts w:ascii="Sylfaen" w:hAnsi="Sylfaen"/>
          <w:sz w:val="22"/>
          <w:szCs w:val="22"/>
        </w:rPr>
      </w:pPr>
      <w:r w:rsidRPr="006234F8">
        <w:rPr>
          <w:rFonts w:ascii="Sylfaen" w:hAnsi="Sylfaen"/>
          <w:sz w:val="22"/>
          <w:szCs w:val="22"/>
        </w:rPr>
        <w:t xml:space="preserve">This is an HRMIS sub-module and is accessible to the managerial staff, heads of sub-divisions and PMD. The managerial staff is entitled to view the business trip data of all employees. The PMD employees are entitled to view and create the business trip decree and certificate of all SRC employees. The heads of Sub-divisions are entitled to view, approve or reject the business trips of employees within their Sub-divisions. Below are the main functionalities of personnel administration: </w:t>
      </w:r>
    </w:p>
    <w:p w:rsidR="00DC0C8B" w:rsidRPr="006234F8" w:rsidRDefault="00DC0C8B" w:rsidP="004901BD">
      <w:pPr>
        <w:pStyle w:val="ListParagraph"/>
        <w:numPr>
          <w:ilvl w:val="0"/>
          <w:numId w:val="94"/>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The system should enable implementation of activities of approval or rejection of business trip requests by the heads of sub-divisions. In case of approval, the function of exporting the business trip request from the system by the PMD and sending to the SRC Chairman or head of the territorial authority for approval, is activated. When attaching the approved request in the system, the option of creating a Business trip decree shall activate. </w:t>
      </w:r>
    </w:p>
    <w:p w:rsidR="00DC0C8B" w:rsidRPr="006234F8" w:rsidRDefault="00DC0C8B" w:rsidP="004901BD">
      <w:pPr>
        <w:pStyle w:val="ListParagraph"/>
        <w:numPr>
          <w:ilvl w:val="0"/>
          <w:numId w:val="94"/>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The system should enable the PMD officer to create the business trip decree and once it is attached to the system, the business trip certificate should be created. When saving the business trip </w:t>
      </w:r>
      <w:r w:rsidR="001E25FA" w:rsidRPr="006234F8">
        <w:rPr>
          <w:rFonts w:ascii="Sylfaen" w:hAnsi="Sylfaen"/>
          <w:sz w:val="22"/>
          <w:szCs w:val="22"/>
        </w:rPr>
        <w:t>certificate,</w:t>
      </w:r>
      <w:r w:rsidRPr="006234F8">
        <w:rPr>
          <w:rFonts w:ascii="Sylfaen" w:hAnsi="Sylfaen"/>
          <w:sz w:val="22"/>
          <w:szCs w:val="22"/>
        </w:rPr>
        <w:t xml:space="preserve"> it should become accessible to the employee, in the column Certificate of the Business trips table of Employees data view module. </w:t>
      </w:r>
    </w:p>
    <w:p w:rsidR="00DC0C8B" w:rsidRPr="006234F8" w:rsidRDefault="00DC0C8B" w:rsidP="00DC0C8B">
      <w:pPr>
        <w:spacing w:before="120" w:after="120" w:line="259" w:lineRule="auto"/>
        <w:ind w:firstLine="360"/>
        <w:contextualSpacing/>
        <w:jc w:val="both"/>
        <w:rPr>
          <w:rFonts w:ascii="Sylfaen" w:hAnsi="Sylfaen"/>
          <w:sz w:val="22"/>
          <w:szCs w:val="22"/>
        </w:rPr>
      </w:pPr>
      <w:r w:rsidRPr="006234F8">
        <w:rPr>
          <w:rFonts w:ascii="Sylfaen" w:hAnsi="Sylfaen"/>
          <w:sz w:val="22"/>
          <w:szCs w:val="22"/>
        </w:rPr>
        <w:t xml:space="preserve">The business trip administration module consists of the following forms: </w:t>
      </w:r>
    </w:p>
    <w:p w:rsidR="00DC0C8B" w:rsidRPr="006234F8" w:rsidRDefault="00DC0C8B" w:rsidP="00DC0C8B">
      <w:pPr>
        <w:spacing w:before="120" w:after="120" w:line="259" w:lineRule="auto"/>
        <w:ind w:firstLine="360"/>
        <w:contextualSpacing/>
        <w:jc w:val="both"/>
        <w:rPr>
          <w:rFonts w:ascii="Sylfaen" w:hAnsi="Sylfaen"/>
          <w:sz w:val="22"/>
          <w:szCs w:val="22"/>
        </w:rPr>
      </w:pPr>
    </w:p>
    <w:p w:rsidR="00C01808" w:rsidRPr="007C4470" w:rsidRDefault="002F53B4" w:rsidP="00834357">
      <w:pPr>
        <w:pStyle w:val="Caption"/>
        <w:rPr>
          <w:lang w:val="hy-AM"/>
        </w:rPr>
      </w:pPr>
      <w:bookmarkStart w:id="339" w:name="_Toc465180871"/>
      <w:r w:rsidRPr="006234F8">
        <w:rPr>
          <w:lang w:val="hy-AM"/>
        </w:rPr>
        <w:t>Fig.</w:t>
      </w:r>
      <w:r w:rsidR="008E0CDA" w:rsidRPr="006234F8">
        <w:rPr>
          <w:lang w:val="hy-AM"/>
        </w:rPr>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43</w:t>
      </w:r>
      <w:r w:rsidR="00613FD6" w:rsidRPr="006234F8">
        <w:rPr>
          <w:lang w:val="hy-AM"/>
        </w:rPr>
        <w:fldChar w:fldCharType="end"/>
      </w:r>
      <w:r w:rsidR="007C4470">
        <w:t>.</w:t>
      </w:r>
      <w:r w:rsidR="00C01808" w:rsidRPr="006234F8">
        <w:rPr>
          <w:rFonts w:eastAsia="MS Mincho"/>
          <w:lang w:val="hy-AM"/>
        </w:rPr>
        <w:t xml:space="preserve"> </w:t>
      </w:r>
      <w:bookmarkEnd w:id="336"/>
      <w:bookmarkEnd w:id="337"/>
      <w:r w:rsidR="006234F8" w:rsidRPr="006234F8">
        <w:rPr>
          <w:rFonts w:eastAsia="MS Mincho"/>
        </w:rPr>
        <w:t>Business trip a</w:t>
      </w:r>
      <w:r w:rsidR="00DC0C8B" w:rsidRPr="006234F8">
        <w:rPr>
          <w:rFonts w:eastAsia="MS Mincho"/>
        </w:rPr>
        <w:t>dministration</w:t>
      </w:r>
      <w:bookmarkEnd w:id="339"/>
    </w:p>
    <w:p w:rsidR="00C01808" w:rsidRPr="006234F8" w:rsidRDefault="00DC0C8B" w:rsidP="00F75A20">
      <w:pPr>
        <w:spacing w:before="120" w:after="120"/>
        <w:rPr>
          <w:rFonts w:ascii="Sylfaen" w:hAnsi="Sylfaen"/>
          <w:lang w:val="hy-AM"/>
        </w:rPr>
      </w:pPr>
      <w:r w:rsidRPr="006234F8">
        <w:rPr>
          <w:rFonts w:ascii="Sylfaen" w:hAnsi="Sylfaen"/>
          <w:noProof/>
        </w:rPr>
        <w:drawing>
          <wp:inline distT="0" distB="0" distL="0" distR="0">
            <wp:extent cx="6210935" cy="2794635"/>
            <wp:effectExtent l="0" t="0" r="0" b="571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BusinessTrip_View.jp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6210935" cy="2794635"/>
                    </a:xfrm>
                    <a:prstGeom prst="rect">
                      <a:avLst/>
                    </a:prstGeom>
                  </pic:spPr>
                </pic:pic>
              </a:graphicData>
            </a:graphic>
          </wp:inline>
        </w:drawing>
      </w:r>
    </w:p>
    <w:p w:rsidR="002410B0" w:rsidRPr="006234F8" w:rsidRDefault="002410B0" w:rsidP="00834357">
      <w:pPr>
        <w:pStyle w:val="Caption"/>
        <w:rPr>
          <w:lang w:val="hy-AM"/>
        </w:rPr>
      </w:pPr>
      <w:bookmarkStart w:id="340" w:name="_Toc435738915"/>
    </w:p>
    <w:p w:rsidR="007C4470" w:rsidRDefault="007C4470">
      <w:pPr>
        <w:rPr>
          <w:b/>
          <w:bCs/>
          <w:color w:val="4F81BD" w:themeColor="accent1"/>
          <w:sz w:val="18"/>
          <w:szCs w:val="18"/>
          <w:lang w:val="hy-AM"/>
        </w:rPr>
      </w:pPr>
      <w:bookmarkStart w:id="341" w:name="_Toc449694941"/>
      <w:r>
        <w:rPr>
          <w:lang w:val="hy-AM"/>
        </w:rPr>
        <w:br w:type="page"/>
      </w:r>
    </w:p>
    <w:p w:rsidR="00C01808" w:rsidRPr="006234F8" w:rsidRDefault="002F53B4" w:rsidP="00834357">
      <w:pPr>
        <w:pStyle w:val="Caption"/>
        <w:rPr>
          <w:rFonts w:eastAsia="MS Mincho"/>
          <w:lang w:val="hy-AM"/>
        </w:rPr>
      </w:pPr>
      <w:bookmarkStart w:id="342" w:name="_Toc465180872"/>
      <w:r w:rsidRPr="006234F8">
        <w:rPr>
          <w:lang w:val="hy-AM"/>
        </w:rPr>
        <w:t>Fig.</w:t>
      </w:r>
      <w:r w:rsidR="00C01808" w:rsidRPr="006234F8">
        <w:rPr>
          <w:lang w:val="hy-AM"/>
        </w:rPr>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44</w:t>
      </w:r>
      <w:r w:rsidR="00613FD6" w:rsidRPr="006234F8">
        <w:rPr>
          <w:lang w:val="hy-AM"/>
        </w:rPr>
        <w:fldChar w:fldCharType="end"/>
      </w:r>
      <w:r w:rsidR="007C4470">
        <w:t>.</w:t>
      </w:r>
      <w:r w:rsidR="00C01808" w:rsidRPr="006234F8">
        <w:rPr>
          <w:rFonts w:eastAsia="MS Mincho"/>
          <w:lang w:val="hy-AM"/>
        </w:rPr>
        <w:t xml:space="preserve"> </w:t>
      </w:r>
      <w:bookmarkEnd w:id="340"/>
      <w:bookmarkEnd w:id="341"/>
      <w:r w:rsidR="00DC0C8B" w:rsidRPr="006234F8">
        <w:rPr>
          <w:rFonts w:eastAsia="MS Mincho"/>
        </w:rPr>
        <w:t>Business trip decree report form</w:t>
      </w:r>
      <w:bookmarkEnd w:id="342"/>
    </w:p>
    <w:p w:rsidR="00C01808" w:rsidRPr="006234F8" w:rsidRDefault="00DC0C8B" w:rsidP="00F75A20">
      <w:pPr>
        <w:spacing w:before="120" w:after="120"/>
        <w:rPr>
          <w:rFonts w:ascii="Sylfaen" w:hAnsi="Sylfaen"/>
          <w:lang w:val="hy-AM"/>
        </w:rPr>
      </w:pPr>
      <w:r w:rsidRPr="006234F8">
        <w:rPr>
          <w:rFonts w:ascii="Sylfaen" w:hAnsi="Sylfaen"/>
          <w:noProof/>
        </w:rPr>
        <w:drawing>
          <wp:inline distT="0" distB="0" distL="0" distR="0">
            <wp:extent cx="6210935" cy="3961765"/>
            <wp:effectExtent l="0" t="0" r="0" b="63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BusinessTrip_OrderReport.jp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6210935" cy="3961765"/>
                    </a:xfrm>
                    <a:prstGeom prst="rect">
                      <a:avLst/>
                    </a:prstGeom>
                  </pic:spPr>
                </pic:pic>
              </a:graphicData>
            </a:graphic>
          </wp:inline>
        </w:drawing>
      </w:r>
    </w:p>
    <w:p w:rsidR="00C01808" w:rsidRPr="006234F8" w:rsidRDefault="00C01808" w:rsidP="00834357">
      <w:pPr>
        <w:pStyle w:val="Caption"/>
        <w:rPr>
          <w:lang w:val="hy-AM"/>
        </w:rPr>
      </w:pPr>
      <w:bookmarkStart w:id="343" w:name="_Toc435738916"/>
    </w:p>
    <w:p w:rsidR="00C01808" w:rsidRPr="006234F8" w:rsidRDefault="00CA4277" w:rsidP="00834357">
      <w:pPr>
        <w:pStyle w:val="Caption"/>
        <w:rPr>
          <w:lang w:val="hy-AM"/>
        </w:rPr>
      </w:pPr>
      <w:bookmarkStart w:id="344" w:name="_Toc465180789"/>
      <w:bookmarkEnd w:id="343"/>
      <w:r w:rsidRPr="006234F8">
        <w:rPr>
          <w:lang w:val="hy-AM"/>
        </w:rPr>
        <w:t>Table</w:t>
      </w:r>
      <w:r w:rsidR="008E0CDA" w:rsidRPr="006234F8">
        <w:rPr>
          <w:lang w:val="hy-AM"/>
        </w:rPr>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38</w:t>
      </w:r>
      <w:r w:rsidR="00613FD6" w:rsidRPr="006234F8">
        <w:rPr>
          <w:lang w:val="hy-AM"/>
        </w:rPr>
        <w:fldChar w:fldCharType="end"/>
      </w:r>
      <w:r w:rsidR="007C4470">
        <w:t>.</w:t>
      </w:r>
      <w:r w:rsidR="00C01808" w:rsidRPr="006234F8">
        <w:rPr>
          <w:rFonts w:eastAsia="MS Mincho"/>
          <w:lang w:val="hy-AM"/>
        </w:rPr>
        <w:t xml:space="preserve"> </w:t>
      </w:r>
      <w:bookmarkEnd w:id="338"/>
      <w:r w:rsidR="00DC0C8B" w:rsidRPr="006234F8">
        <w:rPr>
          <w:rFonts w:eastAsia="MS Mincho"/>
        </w:rPr>
        <w:t>Employees’</w:t>
      </w:r>
      <w:r w:rsidR="00DC0C8B" w:rsidRPr="006234F8">
        <w:rPr>
          <w:rFonts w:eastAsia="MS Mincho"/>
          <w:lang w:val="hy-AM"/>
        </w:rPr>
        <w:t xml:space="preserve"> </w:t>
      </w:r>
      <w:r w:rsidR="00DC0C8B" w:rsidRPr="006234F8">
        <w:rPr>
          <w:rFonts w:eastAsia="MS Mincho"/>
        </w:rPr>
        <w:t>business trip administration</w:t>
      </w:r>
      <w:bookmarkEnd w:id="344"/>
      <w:r w:rsidR="00C01808" w:rsidRPr="006234F8">
        <w:rPr>
          <w:lang w:val="hy-AM"/>
        </w:rPr>
        <w:t xml:space="preserve"> </w:t>
      </w:r>
    </w:p>
    <w:tbl>
      <w:tblPr>
        <w:tblW w:w="4950" w:type="pct"/>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
        <w:gridCol w:w="1943"/>
        <w:gridCol w:w="1230"/>
        <w:gridCol w:w="1252"/>
        <w:gridCol w:w="16"/>
        <w:gridCol w:w="1526"/>
        <w:gridCol w:w="13"/>
        <w:gridCol w:w="3872"/>
        <w:gridCol w:w="16"/>
        <w:gridCol w:w="16"/>
      </w:tblGrid>
      <w:tr w:rsidR="00DC0C8B" w:rsidRPr="006234F8" w:rsidTr="00346898">
        <w:trPr>
          <w:cantSplit/>
          <w:tblHeader/>
        </w:trPr>
        <w:tc>
          <w:tcPr>
            <w:tcW w:w="1956" w:type="dxa"/>
            <w:gridSpan w:val="2"/>
            <w:tcBorders>
              <w:top w:val="single" w:sz="4" w:space="0" w:color="auto"/>
              <w:left w:val="single" w:sz="4" w:space="0" w:color="auto"/>
              <w:bottom w:val="single" w:sz="4" w:space="0" w:color="auto"/>
              <w:right w:val="single" w:sz="4" w:space="0" w:color="auto"/>
            </w:tcBorders>
            <w:shd w:val="pct25" w:color="auto" w:fill="auto"/>
            <w:hideMark/>
          </w:tcPr>
          <w:p w:rsidR="00DC0C8B" w:rsidRPr="006234F8" w:rsidRDefault="00DC0C8B" w:rsidP="00DC0C8B">
            <w:pPr>
              <w:rPr>
                <w:rFonts w:ascii="Sylfaen" w:hAnsi="Sylfaen"/>
                <w:sz w:val="22"/>
                <w:szCs w:val="22"/>
              </w:rPr>
            </w:pPr>
            <w:r w:rsidRPr="006234F8">
              <w:rPr>
                <w:rFonts w:ascii="Sylfaen" w:hAnsi="Sylfaen"/>
                <w:sz w:val="22"/>
                <w:szCs w:val="22"/>
                <w:lang w:val="hy-AM"/>
              </w:rPr>
              <w:t>Field</w:t>
            </w:r>
          </w:p>
        </w:tc>
        <w:tc>
          <w:tcPr>
            <w:tcW w:w="1230" w:type="dxa"/>
            <w:tcBorders>
              <w:top w:val="single" w:sz="4" w:space="0" w:color="auto"/>
              <w:left w:val="single" w:sz="4" w:space="0" w:color="auto"/>
              <w:bottom w:val="single" w:sz="4" w:space="0" w:color="auto"/>
              <w:right w:val="single" w:sz="4" w:space="0" w:color="auto"/>
            </w:tcBorders>
            <w:shd w:val="pct25" w:color="auto" w:fill="auto"/>
            <w:hideMark/>
          </w:tcPr>
          <w:p w:rsidR="00DC0C8B" w:rsidRPr="006234F8" w:rsidRDefault="00DC0C8B" w:rsidP="00DC0C8B">
            <w:pPr>
              <w:rPr>
                <w:rFonts w:ascii="Sylfaen" w:hAnsi="Sylfaen"/>
                <w:sz w:val="22"/>
                <w:szCs w:val="22"/>
              </w:rPr>
            </w:pPr>
            <w:r w:rsidRPr="006234F8">
              <w:rPr>
                <w:rFonts w:ascii="Sylfaen" w:hAnsi="Sylfaen"/>
                <w:sz w:val="22"/>
                <w:szCs w:val="22"/>
                <w:lang w:val="hy-AM"/>
              </w:rPr>
              <w:t>Type</w:t>
            </w:r>
          </w:p>
        </w:tc>
        <w:tc>
          <w:tcPr>
            <w:tcW w:w="1268" w:type="dxa"/>
            <w:gridSpan w:val="2"/>
            <w:tcBorders>
              <w:top w:val="single" w:sz="4" w:space="0" w:color="auto"/>
              <w:left w:val="single" w:sz="4" w:space="0" w:color="auto"/>
              <w:bottom w:val="single" w:sz="4" w:space="0" w:color="auto"/>
              <w:right w:val="single" w:sz="4" w:space="0" w:color="auto"/>
            </w:tcBorders>
            <w:shd w:val="pct25" w:color="auto" w:fill="auto"/>
            <w:hideMark/>
          </w:tcPr>
          <w:p w:rsidR="00DC0C8B" w:rsidRPr="006234F8" w:rsidRDefault="00DC0C8B" w:rsidP="00DC0C8B">
            <w:pPr>
              <w:rPr>
                <w:rFonts w:ascii="Sylfaen" w:hAnsi="Sylfaen"/>
                <w:sz w:val="22"/>
                <w:szCs w:val="22"/>
              </w:rPr>
            </w:pPr>
            <w:r w:rsidRPr="006234F8">
              <w:rPr>
                <w:rFonts w:ascii="Sylfaen" w:hAnsi="Sylfaen"/>
                <w:sz w:val="22"/>
                <w:szCs w:val="22"/>
                <w:lang w:val="hy-AM"/>
              </w:rPr>
              <w:t>Attributes</w:t>
            </w:r>
          </w:p>
        </w:tc>
        <w:tc>
          <w:tcPr>
            <w:tcW w:w="1526" w:type="dxa"/>
            <w:tcBorders>
              <w:top w:val="single" w:sz="4" w:space="0" w:color="auto"/>
              <w:left w:val="single" w:sz="4" w:space="0" w:color="auto"/>
              <w:bottom w:val="single" w:sz="4" w:space="0" w:color="auto"/>
              <w:right w:val="single" w:sz="4" w:space="0" w:color="auto"/>
            </w:tcBorders>
            <w:shd w:val="pct25" w:color="auto" w:fill="auto"/>
            <w:hideMark/>
          </w:tcPr>
          <w:p w:rsidR="00DC0C8B" w:rsidRPr="006234F8" w:rsidRDefault="00DC0C8B" w:rsidP="00DC0C8B">
            <w:pPr>
              <w:rPr>
                <w:rFonts w:ascii="Sylfaen" w:hAnsi="Sylfaen"/>
                <w:sz w:val="22"/>
                <w:szCs w:val="22"/>
              </w:rPr>
            </w:pPr>
            <w:r w:rsidRPr="006234F8">
              <w:rPr>
                <w:rFonts w:ascii="Sylfaen" w:hAnsi="Sylfaen"/>
                <w:sz w:val="22"/>
                <w:szCs w:val="22"/>
                <w:lang w:val="hy-AM"/>
              </w:rPr>
              <w:t>Initial value</w:t>
            </w:r>
          </w:p>
        </w:tc>
        <w:tc>
          <w:tcPr>
            <w:tcW w:w="3917" w:type="dxa"/>
            <w:gridSpan w:val="4"/>
            <w:tcBorders>
              <w:top w:val="single" w:sz="4" w:space="0" w:color="auto"/>
              <w:left w:val="single" w:sz="4" w:space="0" w:color="auto"/>
              <w:bottom w:val="single" w:sz="4" w:space="0" w:color="auto"/>
              <w:right w:val="single" w:sz="4" w:space="0" w:color="auto"/>
            </w:tcBorders>
            <w:shd w:val="pct25" w:color="auto" w:fill="auto"/>
            <w:hideMark/>
          </w:tcPr>
          <w:p w:rsidR="00DC0C8B" w:rsidRPr="006234F8" w:rsidRDefault="00DC0C8B" w:rsidP="00DC0C8B">
            <w:pPr>
              <w:rPr>
                <w:rFonts w:ascii="Sylfaen" w:hAnsi="Sylfaen"/>
                <w:sz w:val="22"/>
                <w:szCs w:val="22"/>
              </w:rPr>
            </w:pPr>
            <w:r w:rsidRPr="006234F8">
              <w:rPr>
                <w:rFonts w:ascii="Sylfaen" w:hAnsi="Sylfaen"/>
                <w:sz w:val="22"/>
                <w:szCs w:val="22"/>
                <w:lang w:val="hy-AM"/>
              </w:rPr>
              <w:t>Description</w:t>
            </w:r>
          </w:p>
        </w:tc>
      </w:tr>
      <w:tr w:rsidR="00DC0C8B" w:rsidRPr="006234F8" w:rsidTr="00346898">
        <w:trPr>
          <w:cantSplit/>
        </w:trPr>
        <w:tc>
          <w:tcPr>
            <w:tcW w:w="9897" w:type="dxa"/>
            <w:gridSpan w:val="10"/>
            <w:tcBorders>
              <w:top w:val="single" w:sz="4" w:space="0" w:color="auto"/>
              <w:left w:val="single" w:sz="4" w:space="0" w:color="auto"/>
              <w:bottom w:val="single" w:sz="4" w:space="0" w:color="auto"/>
              <w:right w:val="single" w:sz="4" w:space="0" w:color="auto"/>
            </w:tcBorders>
            <w:shd w:val="clear" w:color="auto" w:fill="548DD4"/>
            <w:hideMark/>
          </w:tcPr>
          <w:p w:rsidR="00DC0C8B" w:rsidRPr="006234F8" w:rsidRDefault="00DC0C8B" w:rsidP="00DC0C8B">
            <w:pPr>
              <w:rPr>
                <w:rFonts w:ascii="Sylfaen" w:hAnsi="Sylfaen"/>
                <w:sz w:val="22"/>
                <w:szCs w:val="22"/>
              </w:rPr>
            </w:pPr>
            <w:r w:rsidRPr="006234F8">
              <w:rPr>
                <w:rFonts w:ascii="Sylfaen" w:hAnsi="Sylfaen"/>
                <w:sz w:val="22"/>
                <w:szCs w:val="22"/>
              </w:rPr>
              <w:t>Search section</w:t>
            </w:r>
          </w:p>
        </w:tc>
      </w:tr>
      <w:tr w:rsidR="00DC0C8B" w:rsidRPr="006234F8" w:rsidTr="00346898">
        <w:trPr>
          <w:cantSplit/>
          <w:trHeight w:val="251"/>
        </w:trPr>
        <w:tc>
          <w:tcPr>
            <w:tcW w:w="1956"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Direct management unit</w:t>
            </w:r>
          </w:p>
        </w:tc>
        <w:tc>
          <w:tcPr>
            <w:tcW w:w="1230"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Dropdown</w:t>
            </w:r>
          </w:p>
        </w:tc>
        <w:tc>
          <w:tcPr>
            <w:tcW w:w="1268"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Not mandatory</w:t>
            </w:r>
          </w:p>
        </w:tc>
        <w:tc>
          <w:tcPr>
            <w:tcW w:w="1526"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All</w:t>
            </w:r>
          </w:p>
        </w:tc>
        <w:tc>
          <w:tcPr>
            <w:tcW w:w="3917" w:type="dxa"/>
            <w:gridSpan w:val="4"/>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Defines the direct management unit of SRC sub-division. Contains the list of all structural units and “All” value. </w:t>
            </w:r>
          </w:p>
        </w:tc>
      </w:tr>
      <w:tr w:rsidR="00DC0C8B" w:rsidRPr="006234F8" w:rsidTr="00346898">
        <w:trPr>
          <w:cantSplit/>
          <w:trHeight w:val="251"/>
        </w:trPr>
        <w:tc>
          <w:tcPr>
            <w:tcW w:w="1956"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Sub-division</w:t>
            </w:r>
          </w:p>
        </w:tc>
        <w:tc>
          <w:tcPr>
            <w:tcW w:w="1230"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Dropdown</w:t>
            </w:r>
          </w:p>
        </w:tc>
        <w:tc>
          <w:tcPr>
            <w:tcW w:w="1268"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Not mandatory</w:t>
            </w:r>
          </w:p>
        </w:tc>
        <w:tc>
          <w:tcPr>
            <w:tcW w:w="1526"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All</w:t>
            </w:r>
          </w:p>
        </w:tc>
        <w:tc>
          <w:tcPr>
            <w:tcW w:w="3917" w:type="dxa"/>
            <w:gridSpan w:val="4"/>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Defines the list of sub-divisions of SRC. Contains the list of SRC sub-divisions and “All” value. </w:t>
            </w:r>
          </w:p>
        </w:tc>
      </w:tr>
      <w:tr w:rsidR="00DC0C8B" w:rsidRPr="006234F8" w:rsidTr="00346898">
        <w:trPr>
          <w:cantSplit/>
          <w:trHeight w:val="251"/>
        </w:trPr>
        <w:tc>
          <w:tcPr>
            <w:tcW w:w="1956"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Type of business trip</w:t>
            </w:r>
          </w:p>
        </w:tc>
        <w:tc>
          <w:tcPr>
            <w:tcW w:w="1230"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Dropdown</w:t>
            </w:r>
          </w:p>
        </w:tc>
        <w:tc>
          <w:tcPr>
            <w:tcW w:w="1268"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Not mandatory</w:t>
            </w:r>
          </w:p>
        </w:tc>
        <w:tc>
          <w:tcPr>
            <w:tcW w:w="1526"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All</w:t>
            </w:r>
          </w:p>
        </w:tc>
        <w:tc>
          <w:tcPr>
            <w:tcW w:w="3917" w:type="dxa"/>
            <w:gridSpan w:val="4"/>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Defines the list of business trip types, contains the list of business trips types and “All” value. </w:t>
            </w:r>
          </w:p>
          <w:p w:rsidR="00DC0C8B" w:rsidRPr="006234F8" w:rsidRDefault="00DC0C8B" w:rsidP="00DC0C8B">
            <w:pPr>
              <w:rPr>
                <w:rFonts w:ascii="Sylfaen" w:hAnsi="Sylfaen"/>
                <w:sz w:val="22"/>
                <w:szCs w:val="22"/>
              </w:rPr>
            </w:pPr>
            <w:r w:rsidRPr="006234F8">
              <w:rPr>
                <w:rFonts w:ascii="Sylfaen" w:hAnsi="Sylfaen"/>
                <w:sz w:val="22"/>
                <w:szCs w:val="22"/>
              </w:rPr>
              <w:t xml:space="preserve">Potential values are: </w:t>
            </w:r>
          </w:p>
          <w:p w:rsidR="00DC0C8B" w:rsidRPr="006234F8" w:rsidRDefault="00DC0C8B" w:rsidP="004901BD">
            <w:pPr>
              <w:pStyle w:val="ListParagraph"/>
              <w:numPr>
                <w:ilvl w:val="0"/>
                <w:numId w:val="91"/>
              </w:numPr>
              <w:rPr>
                <w:rFonts w:ascii="Sylfaen" w:hAnsi="Sylfaen"/>
                <w:sz w:val="22"/>
                <w:szCs w:val="22"/>
                <w:lang w:val="hy-AM"/>
              </w:rPr>
            </w:pPr>
            <w:r w:rsidRPr="006234F8">
              <w:rPr>
                <w:rFonts w:ascii="Sylfaen" w:hAnsi="Sylfaen"/>
                <w:sz w:val="22"/>
                <w:szCs w:val="22"/>
              </w:rPr>
              <w:t>All</w:t>
            </w:r>
          </w:p>
          <w:p w:rsidR="00DC0C8B" w:rsidRPr="006234F8" w:rsidRDefault="00DC0C8B" w:rsidP="004901BD">
            <w:pPr>
              <w:pStyle w:val="ListParagraph"/>
              <w:numPr>
                <w:ilvl w:val="0"/>
                <w:numId w:val="91"/>
              </w:numPr>
              <w:rPr>
                <w:rFonts w:ascii="Sylfaen" w:hAnsi="Sylfaen"/>
                <w:sz w:val="22"/>
                <w:szCs w:val="22"/>
                <w:lang w:val="hy-AM"/>
              </w:rPr>
            </w:pPr>
            <w:r w:rsidRPr="006234F8">
              <w:rPr>
                <w:rFonts w:ascii="Sylfaen" w:hAnsi="Sylfaen"/>
                <w:sz w:val="22"/>
                <w:szCs w:val="22"/>
              </w:rPr>
              <w:t xml:space="preserve">Direct management unit </w:t>
            </w:r>
          </w:p>
          <w:p w:rsidR="00DC0C8B" w:rsidRPr="006234F8" w:rsidRDefault="00DC0C8B" w:rsidP="004901BD">
            <w:pPr>
              <w:pStyle w:val="ListParagraph"/>
              <w:numPr>
                <w:ilvl w:val="0"/>
                <w:numId w:val="91"/>
              </w:numPr>
              <w:rPr>
                <w:rFonts w:ascii="Sylfaen" w:hAnsi="Sylfaen"/>
                <w:sz w:val="22"/>
                <w:szCs w:val="22"/>
                <w:lang w:val="hy-AM"/>
              </w:rPr>
            </w:pPr>
            <w:r w:rsidRPr="006234F8">
              <w:rPr>
                <w:rFonts w:ascii="Sylfaen" w:hAnsi="Sylfaen"/>
                <w:sz w:val="22"/>
                <w:szCs w:val="22"/>
              </w:rPr>
              <w:t xml:space="preserve">In country </w:t>
            </w:r>
          </w:p>
          <w:p w:rsidR="00DC0C8B" w:rsidRPr="006234F8" w:rsidRDefault="00DC0C8B" w:rsidP="004901BD">
            <w:pPr>
              <w:pStyle w:val="ListParagraph"/>
              <w:numPr>
                <w:ilvl w:val="0"/>
                <w:numId w:val="91"/>
              </w:numPr>
              <w:rPr>
                <w:rFonts w:ascii="Sylfaen" w:hAnsi="Sylfaen"/>
                <w:sz w:val="22"/>
                <w:szCs w:val="22"/>
                <w:lang w:val="hy-AM"/>
              </w:rPr>
            </w:pPr>
            <w:r w:rsidRPr="006234F8">
              <w:rPr>
                <w:rFonts w:ascii="Sylfaen" w:hAnsi="Sylfaen"/>
                <w:sz w:val="22"/>
                <w:szCs w:val="22"/>
              </w:rPr>
              <w:t xml:space="preserve">Out of country </w:t>
            </w:r>
          </w:p>
        </w:tc>
      </w:tr>
      <w:tr w:rsidR="00DC0C8B" w:rsidRPr="006234F8" w:rsidTr="00346898">
        <w:trPr>
          <w:trHeight w:val="251"/>
        </w:trPr>
        <w:tc>
          <w:tcPr>
            <w:tcW w:w="1956" w:type="dxa"/>
            <w:gridSpan w:val="2"/>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rPr>
            </w:pPr>
            <w:r w:rsidRPr="006234F8">
              <w:rPr>
                <w:rFonts w:ascii="Sylfaen" w:hAnsi="Sylfaen"/>
                <w:sz w:val="22"/>
                <w:szCs w:val="22"/>
              </w:rPr>
              <w:t xml:space="preserve">Status </w:t>
            </w:r>
          </w:p>
          <w:p w:rsidR="00DC0C8B" w:rsidRPr="006234F8" w:rsidRDefault="00DC0C8B" w:rsidP="00DC0C8B">
            <w:pPr>
              <w:ind w:firstLine="720"/>
              <w:rPr>
                <w:rFonts w:ascii="Sylfaen" w:hAnsi="Sylfaen"/>
                <w:sz w:val="22"/>
                <w:szCs w:val="22"/>
                <w:lang w:val="hy-AM"/>
              </w:rPr>
            </w:pPr>
          </w:p>
        </w:tc>
        <w:tc>
          <w:tcPr>
            <w:tcW w:w="1230"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Dropdown</w:t>
            </w:r>
          </w:p>
        </w:tc>
        <w:tc>
          <w:tcPr>
            <w:tcW w:w="1268"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rPr>
              <w:t>Not mandatory</w:t>
            </w:r>
          </w:p>
        </w:tc>
        <w:tc>
          <w:tcPr>
            <w:tcW w:w="1526"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All</w:t>
            </w:r>
          </w:p>
        </w:tc>
        <w:tc>
          <w:tcPr>
            <w:tcW w:w="3917" w:type="dxa"/>
            <w:gridSpan w:val="4"/>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Defines the list of business trips status, contains the list of statuses of business trips and “All” value. </w:t>
            </w:r>
          </w:p>
          <w:p w:rsidR="00DC0C8B" w:rsidRPr="006234F8" w:rsidRDefault="00DC0C8B" w:rsidP="00DC0C8B">
            <w:pPr>
              <w:rPr>
                <w:rFonts w:ascii="Sylfaen" w:hAnsi="Sylfaen"/>
                <w:sz w:val="22"/>
                <w:szCs w:val="22"/>
              </w:rPr>
            </w:pPr>
            <w:r w:rsidRPr="006234F8">
              <w:rPr>
                <w:rFonts w:ascii="Sylfaen" w:hAnsi="Sylfaen"/>
                <w:sz w:val="22"/>
                <w:szCs w:val="22"/>
              </w:rPr>
              <w:t xml:space="preserve">Potential values: </w:t>
            </w:r>
          </w:p>
          <w:p w:rsidR="00DC0C8B" w:rsidRPr="006234F8" w:rsidRDefault="00DC0C8B" w:rsidP="004901BD">
            <w:pPr>
              <w:pStyle w:val="ListParagraph"/>
              <w:numPr>
                <w:ilvl w:val="0"/>
                <w:numId w:val="91"/>
              </w:numPr>
              <w:rPr>
                <w:rFonts w:ascii="Sylfaen" w:hAnsi="Sylfaen"/>
                <w:sz w:val="22"/>
                <w:szCs w:val="22"/>
                <w:lang w:val="hy-AM"/>
              </w:rPr>
            </w:pPr>
            <w:r w:rsidRPr="006234F8">
              <w:rPr>
                <w:rFonts w:ascii="Sylfaen" w:hAnsi="Sylfaen"/>
                <w:sz w:val="22"/>
                <w:szCs w:val="22"/>
              </w:rPr>
              <w:t>All</w:t>
            </w:r>
          </w:p>
          <w:p w:rsidR="00DC0C8B" w:rsidRPr="006234F8" w:rsidRDefault="00DC0C8B" w:rsidP="004901BD">
            <w:pPr>
              <w:pStyle w:val="ListParagraph"/>
              <w:numPr>
                <w:ilvl w:val="0"/>
                <w:numId w:val="91"/>
              </w:numPr>
              <w:rPr>
                <w:rFonts w:ascii="Sylfaen" w:hAnsi="Sylfaen"/>
                <w:sz w:val="22"/>
                <w:szCs w:val="22"/>
                <w:lang w:val="hy-AM"/>
              </w:rPr>
            </w:pPr>
            <w:r w:rsidRPr="006234F8">
              <w:rPr>
                <w:rFonts w:ascii="Sylfaen" w:hAnsi="Sylfaen"/>
                <w:sz w:val="22"/>
                <w:szCs w:val="22"/>
              </w:rPr>
              <w:t xml:space="preserve">New request </w:t>
            </w:r>
          </w:p>
          <w:p w:rsidR="00DC0C8B" w:rsidRPr="006234F8" w:rsidRDefault="00DC0C8B" w:rsidP="004901BD">
            <w:pPr>
              <w:pStyle w:val="ListParagraph"/>
              <w:numPr>
                <w:ilvl w:val="0"/>
                <w:numId w:val="91"/>
              </w:numPr>
              <w:rPr>
                <w:rFonts w:ascii="Sylfaen" w:hAnsi="Sylfaen"/>
                <w:sz w:val="22"/>
                <w:szCs w:val="22"/>
                <w:lang w:val="hy-AM"/>
              </w:rPr>
            </w:pPr>
            <w:r w:rsidRPr="006234F8">
              <w:rPr>
                <w:rFonts w:ascii="Sylfaen" w:hAnsi="Sylfaen"/>
                <w:sz w:val="22"/>
                <w:szCs w:val="22"/>
              </w:rPr>
              <w:t xml:space="preserve">Sent to approval </w:t>
            </w:r>
          </w:p>
          <w:p w:rsidR="00DC0C8B" w:rsidRPr="006234F8" w:rsidRDefault="00DC0C8B" w:rsidP="004901BD">
            <w:pPr>
              <w:pStyle w:val="ListParagraph"/>
              <w:numPr>
                <w:ilvl w:val="0"/>
                <w:numId w:val="91"/>
              </w:numPr>
              <w:rPr>
                <w:rFonts w:ascii="Sylfaen" w:hAnsi="Sylfaen"/>
                <w:sz w:val="22"/>
                <w:szCs w:val="22"/>
                <w:lang w:val="hy-AM"/>
              </w:rPr>
            </w:pPr>
            <w:r w:rsidRPr="006234F8">
              <w:rPr>
                <w:rFonts w:ascii="Sylfaen" w:hAnsi="Sylfaen"/>
                <w:sz w:val="22"/>
                <w:szCs w:val="22"/>
              </w:rPr>
              <w:t xml:space="preserve">Request is approved </w:t>
            </w:r>
          </w:p>
          <w:p w:rsidR="00DC0C8B" w:rsidRPr="006234F8" w:rsidRDefault="00DC0C8B" w:rsidP="004901BD">
            <w:pPr>
              <w:pStyle w:val="ListParagraph"/>
              <w:numPr>
                <w:ilvl w:val="0"/>
                <w:numId w:val="91"/>
              </w:numPr>
              <w:rPr>
                <w:rFonts w:ascii="Sylfaen" w:hAnsi="Sylfaen"/>
                <w:sz w:val="22"/>
                <w:szCs w:val="22"/>
                <w:lang w:val="hy-AM"/>
              </w:rPr>
            </w:pPr>
            <w:r w:rsidRPr="006234F8">
              <w:rPr>
                <w:rFonts w:ascii="Sylfaen" w:hAnsi="Sylfaen"/>
                <w:sz w:val="22"/>
                <w:szCs w:val="22"/>
              </w:rPr>
              <w:t xml:space="preserve">Decree is created </w:t>
            </w:r>
          </w:p>
          <w:p w:rsidR="00DC0C8B" w:rsidRPr="006234F8" w:rsidRDefault="00DC0C8B" w:rsidP="004901BD">
            <w:pPr>
              <w:pStyle w:val="ListParagraph"/>
              <w:numPr>
                <w:ilvl w:val="0"/>
                <w:numId w:val="91"/>
              </w:numPr>
              <w:rPr>
                <w:rFonts w:ascii="Sylfaen" w:hAnsi="Sylfaen"/>
                <w:sz w:val="22"/>
                <w:szCs w:val="22"/>
                <w:lang w:val="hy-AM"/>
              </w:rPr>
            </w:pPr>
            <w:r w:rsidRPr="006234F8">
              <w:rPr>
                <w:rFonts w:ascii="Sylfaen" w:hAnsi="Sylfaen"/>
                <w:sz w:val="22"/>
                <w:szCs w:val="22"/>
              </w:rPr>
              <w:t xml:space="preserve">Decree is approved </w:t>
            </w:r>
          </w:p>
          <w:p w:rsidR="00DC0C8B" w:rsidRPr="006234F8" w:rsidRDefault="00DC0C8B" w:rsidP="004901BD">
            <w:pPr>
              <w:pStyle w:val="ListParagraph"/>
              <w:numPr>
                <w:ilvl w:val="0"/>
                <w:numId w:val="91"/>
              </w:numPr>
              <w:rPr>
                <w:rFonts w:ascii="Sylfaen" w:hAnsi="Sylfaen"/>
                <w:sz w:val="22"/>
                <w:szCs w:val="22"/>
                <w:lang w:val="hy-AM"/>
              </w:rPr>
            </w:pPr>
            <w:r w:rsidRPr="006234F8">
              <w:rPr>
                <w:rFonts w:ascii="Sylfaen" w:hAnsi="Sylfaen"/>
                <w:sz w:val="22"/>
                <w:szCs w:val="22"/>
              </w:rPr>
              <w:t xml:space="preserve">Certificate is created </w:t>
            </w:r>
          </w:p>
          <w:p w:rsidR="00DC0C8B" w:rsidRPr="006234F8" w:rsidRDefault="00DC0C8B" w:rsidP="004901BD">
            <w:pPr>
              <w:pStyle w:val="ListParagraph"/>
              <w:numPr>
                <w:ilvl w:val="0"/>
                <w:numId w:val="91"/>
              </w:numPr>
              <w:rPr>
                <w:rFonts w:ascii="Sylfaen" w:hAnsi="Sylfaen"/>
                <w:sz w:val="22"/>
                <w:szCs w:val="22"/>
                <w:lang w:val="hy-AM"/>
              </w:rPr>
            </w:pPr>
            <w:r w:rsidRPr="006234F8">
              <w:rPr>
                <w:rFonts w:ascii="Sylfaen" w:hAnsi="Sylfaen"/>
                <w:sz w:val="22"/>
                <w:szCs w:val="22"/>
              </w:rPr>
              <w:t xml:space="preserve">Departed to a business trip </w:t>
            </w:r>
          </w:p>
          <w:p w:rsidR="00DC0C8B" w:rsidRPr="006234F8" w:rsidRDefault="00DC0C8B" w:rsidP="004901BD">
            <w:pPr>
              <w:pStyle w:val="ListParagraph"/>
              <w:numPr>
                <w:ilvl w:val="0"/>
                <w:numId w:val="91"/>
              </w:numPr>
              <w:rPr>
                <w:rFonts w:ascii="Sylfaen" w:hAnsi="Sylfaen"/>
                <w:sz w:val="22"/>
                <w:szCs w:val="22"/>
                <w:lang w:val="hy-AM"/>
              </w:rPr>
            </w:pPr>
            <w:r w:rsidRPr="006234F8">
              <w:rPr>
                <w:rFonts w:ascii="Sylfaen" w:hAnsi="Sylfaen"/>
                <w:sz w:val="22"/>
                <w:szCs w:val="22"/>
              </w:rPr>
              <w:t xml:space="preserve">Ended </w:t>
            </w:r>
          </w:p>
        </w:tc>
      </w:tr>
      <w:tr w:rsidR="00DC0C8B" w:rsidRPr="006234F8" w:rsidTr="00346898">
        <w:trPr>
          <w:cantSplit/>
          <w:trHeight w:val="251"/>
        </w:trPr>
        <w:tc>
          <w:tcPr>
            <w:tcW w:w="1956"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Start</w:t>
            </w:r>
          </w:p>
        </w:tc>
        <w:tc>
          <w:tcPr>
            <w:tcW w:w="1230"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Calendar box</w:t>
            </w:r>
          </w:p>
        </w:tc>
        <w:tc>
          <w:tcPr>
            <w:tcW w:w="1268"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Not mandatory</w:t>
            </w:r>
          </w:p>
        </w:tc>
        <w:tc>
          <w:tcPr>
            <w:tcW w:w="1526"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Current date </w:t>
            </w:r>
          </w:p>
        </w:tc>
        <w:tc>
          <w:tcPr>
            <w:tcW w:w="3917" w:type="dxa"/>
            <w:gridSpan w:val="4"/>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Defines the start date of the business trip. </w:t>
            </w:r>
          </w:p>
        </w:tc>
      </w:tr>
      <w:tr w:rsidR="00DC0C8B" w:rsidRPr="006234F8" w:rsidTr="00346898">
        <w:trPr>
          <w:cantSplit/>
          <w:trHeight w:val="251"/>
        </w:trPr>
        <w:tc>
          <w:tcPr>
            <w:tcW w:w="1956" w:type="dxa"/>
            <w:gridSpan w:val="2"/>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rPr>
            </w:pPr>
            <w:r w:rsidRPr="006234F8">
              <w:rPr>
                <w:rFonts w:ascii="Sylfaen" w:hAnsi="Sylfaen"/>
                <w:sz w:val="22"/>
                <w:szCs w:val="22"/>
              </w:rPr>
              <w:t>End</w:t>
            </w:r>
          </w:p>
          <w:p w:rsidR="00DC0C8B" w:rsidRPr="006234F8" w:rsidRDefault="00DC0C8B" w:rsidP="00DC0C8B">
            <w:pPr>
              <w:ind w:firstLine="720"/>
              <w:rPr>
                <w:rFonts w:ascii="Sylfaen" w:hAnsi="Sylfaen"/>
                <w:sz w:val="22"/>
                <w:szCs w:val="22"/>
                <w:lang w:val="hy-AM"/>
              </w:rPr>
            </w:pPr>
          </w:p>
        </w:tc>
        <w:tc>
          <w:tcPr>
            <w:tcW w:w="1230"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Calendar box</w:t>
            </w:r>
          </w:p>
        </w:tc>
        <w:tc>
          <w:tcPr>
            <w:tcW w:w="1268"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Not mandatory</w:t>
            </w:r>
          </w:p>
        </w:tc>
        <w:tc>
          <w:tcPr>
            <w:tcW w:w="1526"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Current date </w:t>
            </w:r>
          </w:p>
        </w:tc>
        <w:tc>
          <w:tcPr>
            <w:tcW w:w="3917" w:type="dxa"/>
            <w:gridSpan w:val="4"/>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Defines the end date of the business trip. </w:t>
            </w:r>
          </w:p>
        </w:tc>
      </w:tr>
      <w:tr w:rsidR="00DC0C8B" w:rsidRPr="006234F8" w:rsidTr="00346898">
        <w:trPr>
          <w:cantSplit/>
        </w:trPr>
        <w:tc>
          <w:tcPr>
            <w:tcW w:w="1956"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Search</w:t>
            </w:r>
          </w:p>
        </w:tc>
        <w:tc>
          <w:tcPr>
            <w:tcW w:w="1230"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Button</w:t>
            </w:r>
          </w:p>
        </w:tc>
        <w:tc>
          <w:tcPr>
            <w:tcW w:w="1268" w:type="dxa"/>
            <w:gridSpan w:val="2"/>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3917" w:type="dxa"/>
            <w:gridSpan w:val="4"/>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Perform search.</w:t>
            </w:r>
          </w:p>
        </w:tc>
      </w:tr>
      <w:tr w:rsidR="00DC0C8B" w:rsidRPr="006234F8" w:rsidTr="00346898">
        <w:trPr>
          <w:cantSplit/>
        </w:trPr>
        <w:tc>
          <w:tcPr>
            <w:tcW w:w="1956"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New search</w:t>
            </w:r>
          </w:p>
        </w:tc>
        <w:tc>
          <w:tcPr>
            <w:tcW w:w="1230"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Button</w:t>
            </w:r>
          </w:p>
        </w:tc>
        <w:tc>
          <w:tcPr>
            <w:tcW w:w="1268" w:type="dxa"/>
            <w:gridSpan w:val="2"/>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3917" w:type="dxa"/>
            <w:gridSpan w:val="4"/>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Bring the search fields into initial values. </w:t>
            </w:r>
          </w:p>
        </w:tc>
      </w:tr>
      <w:tr w:rsidR="00DC0C8B" w:rsidRPr="006234F8" w:rsidTr="00346898">
        <w:trPr>
          <w:cantSplit/>
        </w:trPr>
        <w:tc>
          <w:tcPr>
            <w:tcW w:w="9897" w:type="dxa"/>
            <w:gridSpan w:val="10"/>
            <w:tcBorders>
              <w:top w:val="single" w:sz="4" w:space="0" w:color="auto"/>
              <w:left w:val="single" w:sz="4" w:space="0" w:color="auto"/>
              <w:bottom w:val="single" w:sz="4" w:space="0" w:color="auto"/>
              <w:right w:val="single" w:sz="4" w:space="0" w:color="auto"/>
            </w:tcBorders>
            <w:shd w:val="clear" w:color="auto" w:fill="548DD4"/>
            <w:hideMark/>
          </w:tcPr>
          <w:p w:rsidR="00DC0C8B" w:rsidRPr="006234F8" w:rsidRDefault="00DC0C8B" w:rsidP="00DC0C8B">
            <w:pPr>
              <w:rPr>
                <w:rFonts w:ascii="Sylfaen" w:hAnsi="Sylfaen"/>
                <w:sz w:val="22"/>
                <w:szCs w:val="22"/>
              </w:rPr>
            </w:pPr>
            <w:r w:rsidRPr="006234F8">
              <w:rPr>
                <w:rFonts w:ascii="Sylfaen" w:hAnsi="Sylfaen"/>
                <w:sz w:val="22"/>
                <w:szCs w:val="22"/>
              </w:rPr>
              <w:t xml:space="preserve">Table </w:t>
            </w:r>
          </w:p>
        </w:tc>
      </w:tr>
      <w:tr w:rsidR="00DC0C8B" w:rsidRPr="006234F8" w:rsidTr="00346898">
        <w:trPr>
          <w:cantSplit/>
        </w:trPr>
        <w:tc>
          <w:tcPr>
            <w:tcW w:w="1956"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Direct management unit </w:t>
            </w:r>
          </w:p>
        </w:tc>
        <w:tc>
          <w:tcPr>
            <w:tcW w:w="1230"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 xml:space="preserve">Column </w:t>
            </w:r>
          </w:p>
        </w:tc>
        <w:tc>
          <w:tcPr>
            <w:tcW w:w="1268" w:type="dxa"/>
            <w:gridSpan w:val="2"/>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3917" w:type="dxa"/>
            <w:gridSpan w:val="4"/>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Displays the direct management of the position filled in by employee. </w:t>
            </w:r>
          </w:p>
        </w:tc>
      </w:tr>
      <w:tr w:rsidR="00DC0C8B" w:rsidRPr="006234F8" w:rsidTr="00346898">
        <w:trPr>
          <w:cantSplit/>
        </w:trPr>
        <w:tc>
          <w:tcPr>
            <w:tcW w:w="1956"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Sub-division </w:t>
            </w:r>
          </w:p>
        </w:tc>
        <w:tc>
          <w:tcPr>
            <w:tcW w:w="1230"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 xml:space="preserve">Column </w:t>
            </w:r>
          </w:p>
        </w:tc>
        <w:tc>
          <w:tcPr>
            <w:tcW w:w="1268" w:type="dxa"/>
            <w:gridSpan w:val="2"/>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3917" w:type="dxa"/>
            <w:gridSpan w:val="4"/>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rPr>
              <w:t xml:space="preserve">Displays the sub-division of the position filled in by employee. </w:t>
            </w:r>
          </w:p>
        </w:tc>
      </w:tr>
      <w:tr w:rsidR="00DC0C8B" w:rsidRPr="006234F8" w:rsidTr="00346898">
        <w:trPr>
          <w:cantSplit/>
        </w:trPr>
        <w:tc>
          <w:tcPr>
            <w:tcW w:w="1956"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pStyle w:val="Tabletext"/>
              <w:rPr>
                <w:rFonts w:ascii="Sylfaen" w:hAnsi="Sylfaen"/>
                <w:sz w:val="22"/>
                <w:szCs w:val="22"/>
                <w:lang w:val="en-US"/>
              </w:rPr>
            </w:pPr>
            <w:r w:rsidRPr="006234F8">
              <w:rPr>
                <w:rFonts w:ascii="Sylfaen" w:hAnsi="Sylfaen"/>
                <w:sz w:val="22"/>
                <w:szCs w:val="22"/>
                <w:lang w:val="en-US"/>
              </w:rPr>
              <w:t xml:space="preserve">Type of business trip </w:t>
            </w:r>
          </w:p>
        </w:tc>
        <w:tc>
          <w:tcPr>
            <w:tcW w:w="1230"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 xml:space="preserve">Column </w:t>
            </w:r>
          </w:p>
        </w:tc>
        <w:tc>
          <w:tcPr>
            <w:tcW w:w="1252" w:type="dxa"/>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1555" w:type="dxa"/>
            <w:gridSpan w:val="3"/>
            <w:tcBorders>
              <w:top w:val="single" w:sz="4" w:space="0" w:color="auto"/>
              <w:left w:val="single" w:sz="4" w:space="0" w:color="auto"/>
              <w:bottom w:val="single" w:sz="4" w:space="0" w:color="auto"/>
              <w:right w:val="single" w:sz="4" w:space="0" w:color="auto"/>
            </w:tcBorders>
          </w:tcPr>
          <w:p w:rsidR="00DC0C8B" w:rsidRPr="006234F8" w:rsidRDefault="00DC0C8B" w:rsidP="00DC0C8B">
            <w:pPr>
              <w:pStyle w:val="Tabletext"/>
              <w:rPr>
                <w:rFonts w:ascii="Sylfaen" w:hAnsi="Sylfaen"/>
                <w:sz w:val="22"/>
                <w:szCs w:val="22"/>
                <w:lang w:val="hy-AM"/>
              </w:rPr>
            </w:pPr>
          </w:p>
        </w:tc>
        <w:tc>
          <w:tcPr>
            <w:tcW w:w="3904" w:type="dxa"/>
            <w:gridSpan w:val="3"/>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pStyle w:val="Tabletext"/>
              <w:rPr>
                <w:rFonts w:ascii="Sylfaen" w:hAnsi="Sylfaen"/>
                <w:sz w:val="22"/>
                <w:szCs w:val="22"/>
                <w:lang w:val="en-US"/>
              </w:rPr>
            </w:pPr>
            <w:r w:rsidRPr="006234F8">
              <w:rPr>
                <w:rFonts w:ascii="Sylfaen" w:hAnsi="Sylfaen"/>
                <w:sz w:val="22"/>
                <w:szCs w:val="22"/>
                <w:lang w:val="en-US"/>
              </w:rPr>
              <w:t xml:space="preserve">The field displays types of planned business trips. </w:t>
            </w:r>
          </w:p>
          <w:p w:rsidR="00DC0C8B" w:rsidRPr="006234F8" w:rsidRDefault="00DC0C8B" w:rsidP="00DC0C8B">
            <w:pPr>
              <w:pStyle w:val="Tabletext"/>
              <w:rPr>
                <w:rFonts w:ascii="Sylfaen" w:hAnsi="Sylfaen"/>
                <w:sz w:val="22"/>
                <w:szCs w:val="22"/>
                <w:lang w:val="en-US"/>
              </w:rPr>
            </w:pPr>
            <w:r w:rsidRPr="006234F8">
              <w:rPr>
                <w:rFonts w:ascii="Sylfaen" w:hAnsi="Sylfaen"/>
                <w:sz w:val="22"/>
                <w:szCs w:val="22"/>
                <w:lang w:val="en-US"/>
              </w:rPr>
              <w:t xml:space="preserve">Potential values: </w:t>
            </w:r>
          </w:p>
          <w:p w:rsidR="00DC0C8B" w:rsidRPr="006234F8" w:rsidRDefault="00DC0C8B" w:rsidP="004901BD">
            <w:pPr>
              <w:pStyle w:val="ListParagraph"/>
              <w:numPr>
                <w:ilvl w:val="0"/>
                <w:numId w:val="80"/>
              </w:numPr>
              <w:rPr>
                <w:rFonts w:ascii="Sylfaen" w:hAnsi="Sylfaen"/>
                <w:sz w:val="22"/>
                <w:szCs w:val="22"/>
                <w:lang w:val="hy-AM"/>
              </w:rPr>
            </w:pPr>
            <w:r w:rsidRPr="006234F8">
              <w:rPr>
                <w:rFonts w:ascii="Sylfaen" w:hAnsi="Sylfaen"/>
                <w:sz w:val="22"/>
                <w:szCs w:val="22"/>
              </w:rPr>
              <w:t xml:space="preserve">Direct management unit </w:t>
            </w:r>
          </w:p>
          <w:p w:rsidR="00DC0C8B" w:rsidRPr="006234F8" w:rsidRDefault="00DC0C8B" w:rsidP="004901BD">
            <w:pPr>
              <w:pStyle w:val="ListParagraph"/>
              <w:numPr>
                <w:ilvl w:val="0"/>
                <w:numId w:val="80"/>
              </w:numPr>
              <w:rPr>
                <w:rFonts w:ascii="Sylfaen" w:hAnsi="Sylfaen"/>
                <w:sz w:val="22"/>
                <w:szCs w:val="22"/>
                <w:lang w:val="hy-AM"/>
              </w:rPr>
            </w:pPr>
            <w:r w:rsidRPr="006234F8">
              <w:rPr>
                <w:rFonts w:ascii="Sylfaen" w:hAnsi="Sylfaen"/>
                <w:sz w:val="22"/>
                <w:szCs w:val="22"/>
              </w:rPr>
              <w:t xml:space="preserve"> In country </w:t>
            </w:r>
          </w:p>
          <w:p w:rsidR="00DC0C8B" w:rsidRPr="006234F8" w:rsidRDefault="00DC0C8B" w:rsidP="004901BD">
            <w:pPr>
              <w:pStyle w:val="ListParagraph"/>
              <w:numPr>
                <w:ilvl w:val="0"/>
                <w:numId w:val="80"/>
              </w:numPr>
              <w:rPr>
                <w:rFonts w:ascii="Sylfaen" w:eastAsia="MS Mincho" w:hAnsi="Sylfaen"/>
                <w:sz w:val="22"/>
                <w:szCs w:val="22"/>
                <w:lang w:val="hy-AM"/>
              </w:rPr>
            </w:pPr>
            <w:r w:rsidRPr="006234F8">
              <w:rPr>
                <w:rFonts w:ascii="Sylfaen" w:hAnsi="Sylfaen"/>
                <w:sz w:val="22"/>
                <w:szCs w:val="22"/>
              </w:rPr>
              <w:t xml:space="preserve">Out of country </w:t>
            </w:r>
          </w:p>
        </w:tc>
      </w:tr>
      <w:tr w:rsidR="00DC0C8B" w:rsidRPr="006234F8" w:rsidTr="00346898">
        <w:trPr>
          <w:cantSplit/>
        </w:trPr>
        <w:tc>
          <w:tcPr>
            <w:tcW w:w="1956"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pStyle w:val="Tabletext"/>
              <w:rPr>
                <w:rFonts w:ascii="Sylfaen" w:hAnsi="Sylfaen"/>
                <w:sz w:val="22"/>
                <w:szCs w:val="22"/>
                <w:lang w:val="en-US"/>
              </w:rPr>
            </w:pPr>
            <w:r w:rsidRPr="006234F8">
              <w:rPr>
                <w:rFonts w:ascii="Sylfaen" w:hAnsi="Sylfaen"/>
                <w:sz w:val="22"/>
                <w:szCs w:val="22"/>
                <w:lang w:val="en-US"/>
              </w:rPr>
              <w:t>Start</w:t>
            </w:r>
          </w:p>
        </w:tc>
        <w:tc>
          <w:tcPr>
            <w:tcW w:w="1230"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 xml:space="preserve">Column </w:t>
            </w:r>
          </w:p>
        </w:tc>
        <w:tc>
          <w:tcPr>
            <w:tcW w:w="1252" w:type="dxa"/>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1555" w:type="dxa"/>
            <w:gridSpan w:val="3"/>
            <w:tcBorders>
              <w:top w:val="single" w:sz="4" w:space="0" w:color="auto"/>
              <w:left w:val="single" w:sz="4" w:space="0" w:color="auto"/>
              <w:bottom w:val="single" w:sz="4" w:space="0" w:color="auto"/>
              <w:right w:val="single" w:sz="4" w:space="0" w:color="auto"/>
            </w:tcBorders>
          </w:tcPr>
          <w:p w:rsidR="00DC0C8B" w:rsidRPr="006234F8" w:rsidRDefault="00DC0C8B" w:rsidP="00DC0C8B">
            <w:pPr>
              <w:pStyle w:val="Tabletext"/>
              <w:rPr>
                <w:rFonts w:ascii="Sylfaen" w:hAnsi="Sylfaen"/>
                <w:sz w:val="22"/>
                <w:szCs w:val="22"/>
                <w:lang w:val="hy-AM"/>
              </w:rPr>
            </w:pPr>
          </w:p>
        </w:tc>
        <w:tc>
          <w:tcPr>
            <w:tcW w:w="3904" w:type="dxa"/>
            <w:gridSpan w:val="3"/>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pStyle w:val="Tabletext"/>
              <w:rPr>
                <w:rFonts w:ascii="Sylfaen" w:hAnsi="Sylfaen"/>
                <w:sz w:val="22"/>
                <w:szCs w:val="22"/>
                <w:lang w:val="en-US"/>
              </w:rPr>
            </w:pPr>
            <w:r w:rsidRPr="006234F8">
              <w:rPr>
                <w:rFonts w:ascii="Sylfaen" w:hAnsi="Sylfaen"/>
                <w:sz w:val="22"/>
                <w:szCs w:val="22"/>
                <w:lang w:val="en-US"/>
              </w:rPr>
              <w:t xml:space="preserve">The field displays the start date of the business trip. </w:t>
            </w:r>
          </w:p>
        </w:tc>
      </w:tr>
      <w:tr w:rsidR="00DC0C8B" w:rsidRPr="006234F8" w:rsidTr="00346898">
        <w:trPr>
          <w:cantSplit/>
        </w:trPr>
        <w:tc>
          <w:tcPr>
            <w:tcW w:w="1956"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pStyle w:val="Tabletext"/>
              <w:rPr>
                <w:rFonts w:ascii="Sylfaen" w:hAnsi="Sylfaen"/>
                <w:sz w:val="22"/>
                <w:szCs w:val="22"/>
                <w:lang w:val="en-US"/>
              </w:rPr>
            </w:pPr>
            <w:r w:rsidRPr="006234F8">
              <w:rPr>
                <w:rFonts w:ascii="Sylfaen" w:hAnsi="Sylfaen"/>
                <w:sz w:val="22"/>
                <w:szCs w:val="22"/>
                <w:lang w:val="en-US"/>
              </w:rPr>
              <w:t xml:space="preserve">End </w:t>
            </w:r>
          </w:p>
        </w:tc>
        <w:tc>
          <w:tcPr>
            <w:tcW w:w="1230"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 xml:space="preserve">Column </w:t>
            </w:r>
          </w:p>
        </w:tc>
        <w:tc>
          <w:tcPr>
            <w:tcW w:w="1252" w:type="dxa"/>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1555" w:type="dxa"/>
            <w:gridSpan w:val="3"/>
            <w:tcBorders>
              <w:top w:val="single" w:sz="4" w:space="0" w:color="auto"/>
              <w:left w:val="single" w:sz="4" w:space="0" w:color="auto"/>
              <w:bottom w:val="single" w:sz="4" w:space="0" w:color="auto"/>
              <w:right w:val="single" w:sz="4" w:space="0" w:color="auto"/>
            </w:tcBorders>
          </w:tcPr>
          <w:p w:rsidR="00DC0C8B" w:rsidRPr="006234F8" w:rsidRDefault="00DC0C8B" w:rsidP="00DC0C8B">
            <w:pPr>
              <w:pStyle w:val="Tabletext"/>
              <w:rPr>
                <w:rFonts w:ascii="Sylfaen" w:hAnsi="Sylfaen"/>
                <w:sz w:val="22"/>
                <w:szCs w:val="22"/>
                <w:lang w:val="hy-AM"/>
              </w:rPr>
            </w:pPr>
          </w:p>
        </w:tc>
        <w:tc>
          <w:tcPr>
            <w:tcW w:w="3904" w:type="dxa"/>
            <w:gridSpan w:val="3"/>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pStyle w:val="Tabletext"/>
              <w:rPr>
                <w:rFonts w:ascii="Sylfaen" w:hAnsi="Sylfaen"/>
                <w:sz w:val="22"/>
                <w:szCs w:val="22"/>
                <w:lang w:val="hy-AM"/>
              </w:rPr>
            </w:pPr>
            <w:r w:rsidRPr="006234F8">
              <w:rPr>
                <w:rFonts w:ascii="Sylfaen" w:hAnsi="Sylfaen"/>
                <w:sz w:val="22"/>
                <w:szCs w:val="22"/>
                <w:lang w:val="en-US"/>
              </w:rPr>
              <w:t xml:space="preserve">The field displays the end date of the business trip. </w:t>
            </w:r>
          </w:p>
        </w:tc>
      </w:tr>
      <w:tr w:rsidR="00DC0C8B" w:rsidRPr="006234F8" w:rsidTr="00346898">
        <w:trPr>
          <w:trHeight w:val="251"/>
        </w:trPr>
        <w:tc>
          <w:tcPr>
            <w:tcW w:w="1956" w:type="dxa"/>
            <w:gridSpan w:val="2"/>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rPr>
            </w:pPr>
            <w:r w:rsidRPr="006234F8">
              <w:rPr>
                <w:rFonts w:ascii="Sylfaen" w:hAnsi="Sylfaen"/>
                <w:sz w:val="22"/>
                <w:szCs w:val="22"/>
              </w:rPr>
              <w:t xml:space="preserve">Status </w:t>
            </w:r>
          </w:p>
          <w:p w:rsidR="00DC0C8B" w:rsidRPr="006234F8" w:rsidRDefault="00DC0C8B" w:rsidP="00DC0C8B">
            <w:pPr>
              <w:ind w:firstLine="720"/>
              <w:rPr>
                <w:rFonts w:ascii="Sylfaen" w:hAnsi="Sylfaen"/>
                <w:sz w:val="22"/>
                <w:szCs w:val="22"/>
                <w:lang w:val="hy-AM"/>
              </w:rPr>
            </w:pPr>
          </w:p>
        </w:tc>
        <w:tc>
          <w:tcPr>
            <w:tcW w:w="1230"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 xml:space="preserve">Column </w:t>
            </w:r>
          </w:p>
        </w:tc>
        <w:tc>
          <w:tcPr>
            <w:tcW w:w="1268" w:type="dxa"/>
            <w:gridSpan w:val="2"/>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3917" w:type="dxa"/>
            <w:gridSpan w:val="4"/>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The field displays the business trip status: </w:t>
            </w:r>
          </w:p>
          <w:p w:rsidR="00DC0C8B" w:rsidRPr="006234F8" w:rsidRDefault="00DC0C8B" w:rsidP="00DC0C8B">
            <w:pPr>
              <w:rPr>
                <w:rFonts w:ascii="Sylfaen" w:hAnsi="Sylfaen"/>
                <w:sz w:val="22"/>
                <w:szCs w:val="22"/>
              </w:rPr>
            </w:pPr>
          </w:p>
          <w:p w:rsidR="00DC0C8B" w:rsidRPr="006234F8" w:rsidRDefault="00DC0C8B" w:rsidP="004901BD">
            <w:pPr>
              <w:pStyle w:val="ListParagraph"/>
              <w:numPr>
                <w:ilvl w:val="0"/>
                <w:numId w:val="91"/>
              </w:numPr>
              <w:rPr>
                <w:rFonts w:ascii="Sylfaen" w:hAnsi="Sylfaen"/>
                <w:sz w:val="22"/>
                <w:szCs w:val="22"/>
                <w:lang w:val="hy-AM"/>
              </w:rPr>
            </w:pPr>
            <w:r w:rsidRPr="006234F8">
              <w:rPr>
                <w:rFonts w:ascii="Sylfaen" w:hAnsi="Sylfaen"/>
                <w:sz w:val="22"/>
                <w:szCs w:val="22"/>
              </w:rPr>
              <w:t>All</w:t>
            </w:r>
          </w:p>
          <w:p w:rsidR="00DC0C8B" w:rsidRPr="006234F8" w:rsidRDefault="00DC0C8B" w:rsidP="004901BD">
            <w:pPr>
              <w:pStyle w:val="ListParagraph"/>
              <w:numPr>
                <w:ilvl w:val="0"/>
                <w:numId w:val="91"/>
              </w:numPr>
              <w:rPr>
                <w:rFonts w:ascii="Sylfaen" w:hAnsi="Sylfaen"/>
                <w:sz w:val="22"/>
                <w:szCs w:val="22"/>
                <w:lang w:val="hy-AM"/>
              </w:rPr>
            </w:pPr>
            <w:r w:rsidRPr="006234F8">
              <w:rPr>
                <w:rFonts w:ascii="Sylfaen" w:hAnsi="Sylfaen"/>
                <w:sz w:val="22"/>
                <w:szCs w:val="22"/>
              </w:rPr>
              <w:t xml:space="preserve">New request </w:t>
            </w:r>
          </w:p>
          <w:p w:rsidR="00DC0C8B" w:rsidRPr="006234F8" w:rsidRDefault="00DC0C8B" w:rsidP="004901BD">
            <w:pPr>
              <w:pStyle w:val="ListParagraph"/>
              <w:numPr>
                <w:ilvl w:val="0"/>
                <w:numId w:val="91"/>
              </w:numPr>
              <w:rPr>
                <w:rFonts w:ascii="Sylfaen" w:hAnsi="Sylfaen"/>
                <w:sz w:val="22"/>
                <w:szCs w:val="22"/>
                <w:lang w:val="hy-AM"/>
              </w:rPr>
            </w:pPr>
            <w:r w:rsidRPr="006234F8">
              <w:rPr>
                <w:rFonts w:ascii="Sylfaen" w:hAnsi="Sylfaen"/>
                <w:sz w:val="22"/>
                <w:szCs w:val="22"/>
              </w:rPr>
              <w:t xml:space="preserve">Sent for approval </w:t>
            </w:r>
          </w:p>
          <w:p w:rsidR="00DC0C8B" w:rsidRPr="006234F8" w:rsidRDefault="00DC0C8B" w:rsidP="004901BD">
            <w:pPr>
              <w:pStyle w:val="ListParagraph"/>
              <w:numPr>
                <w:ilvl w:val="0"/>
                <w:numId w:val="91"/>
              </w:numPr>
              <w:rPr>
                <w:rFonts w:ascii="Sylfaen" w:hAnsi="Sylfaen"/>
                <w:sz w:val="22"/>
                <w:szCs w:val="22"/>
                <w:lang w:val="hy-AM"/>
              </w:rPr>
            </w:pPr>
            <w:r w:rsidRPr="006234F8">
              <w:rPr>
                <w:rFonts w:ascii="Sylfaen" w:hAnsi="Sylfaen"/>
                <w:sz w:val="22"/>
                <w:szCs w:val="22"/>
              </w:rPr>
              <w:t>Approved request</w:t>
            </w:r>
          </w:p>
          <w:p w:rsidR="00DC0C8B" w:rsidRPr="006234F8" w:rsidRDefault="00DC0C8B" w:rsidP="004901BD">
            <w:pPr>
              <w:pStyle w:val="ListParagraph"/>
              <w:numPr>
                <w:ilvl w:val="0"/>
                <w:numId w:val="91"/>
              </w:numPr>
              <w:rPr>
                <w:rFonts w:ascii="Sylfaen" w:hAnsi="Sylfaen"/>
                <w:sz w:val="22"/>
                <w:szCs w:val="22"/>
                <w:lang w:val="hy-AM"/>
              </w:rPr>
            </w:pPr>
            <w:r w:rsidRPr="006234F8">
              <w:rPr>
                <w:rFonts w:ascii="Sylfaen" w:hAnsi="Sylfaen"/>
                <w:sz w:val="22"/>
                <w:szCs w:val="22"/>
              </w:rPr>
              <w:t xml:space="preserve">Decree is created </w:t>
            </w:r>
          </w:p>
          <w:p w:rsidR="00DC0C8B" w:rsidRPr="006234F8" w:rsidRDefault="00DC0C8B" w:rsidP="004901BD">
            <w:pPr>
              <w:pStyle w:val="ListParagraph"/>
              <w:numPr>
                <w:ilvl w:val="0"/>
                <w:numId w:val="91"/>
              </w:numPr>
              <w:rPr>
                <w:rFonts w:ascii="Sylfaen" w:hAnsi="Sylfaen"/>
                <w:sz w:val="22"/>
                <w:szCs w:val="22"/>
                <w:lang w:val="hy-AM"/>
              </w:rPr>
            </w:pPr>
            <w:r w:rsidRPr="006234F8">
              <w:rPr>
                <w:rFonts w:ascii="Sylfaen" w:hAnsi="Sylfaen"/>
                <w:sz w:val="22"/>
                <w:szCs w:val="22"/>
              </w:rPr>
              <w:t xml:space="preserve">Decree is approved </w:t>
            </w:r>
          </w:p>
          <w:p w:rsidR="00DC0C8B" w:rsidRPr="006234F8" w:rsidRDefault="00DC0C8B" w:rsidP="004901BD">
            <w:pPr>
              <w:pStyle w:val="ListParagraph"/>
              <w:numPr>
                <w:ilvl w:val="0"/>
                <w:numId w:val="91"/>
              </w:numPr>
              <w:rPr>
                <w:rFonts w:ascii="Sylfaen" w:hAnsi="Sylfaen"/>
                <w:sz w:val="22"/>
                <w:szCs w:val="22"/>
                <w:lang w:val="hy-AM"/>
              </w:rPr>
            </w:pPr>
            <w:r w:rsidRPr="006234F8">
              <w:rPr>
                <w:rFonts w:ascii="Sylfaen" w:hAnsi="Sylfaen"/>
                <w:sz w:val="22"/>
                <w:szCs w:val="22"/>
              </w:rPr>
              <w:t xml:space="preserve">Certificate is created </w:t>
            </w:r>
          </w:p>
          <w:p w:rsidR="00DC0C8B" w:rsidRPr="006234F8" w:rsidRDefault="00DC0C8B" w:rsidP="004901BD">
            <w:pPr>
              <w:pStyle w:val="ListParagraph"/>
              <w:numPr>
                <w:ilvl w:val="0"/>
                <w:numId w:val="91"/>
              </w:numPr>
              <w:rPr>
                <w:rFonts w:ascii="Sylfaen" w:hAnsi="Sylfaen"/>
                <w:sz w:val="22"/>
                <w:szCs w:val="22"/>
                <w:lang w:val="hy-AM"/>
              </w:rPr>
            </w:pPr>
            <w:r w:rsidRPr="006234F8">
              <w:rPr>
                <w:rFonts w:ascii="Sylfaen" w:hAnsi="Sylfaen"/>
                <w:sz w:val="22"/>
                <w:szCs w:val="22"/>
              </w:rPr>
              <w:t>Departed to a business trip</w:t>
            </w:r>
          </w:p>
          <w:p w:rsidR="00DC0C8B" w:rsidRPr="006234F8" w:rsidRDefault="00DC0C8B" w:rsidP="004901BD">
            <w:pPr>
              <w:pStyle w:val="ListParagraph"/>
              <w:numPr>
                <w:ilvl w:val="0"/>
                <w:numId w:val="91"/>
              </w:numPr>
              <w:rPr>
                <w:rFonts w:ascii="Sylfaen" w:hAnsi="Sylfaen"/>
                <w:sz w:val="22"/>
                <w:szCs w:val="22"/>
                <w:lang w:val="hy-AM"/>
              </w:rPr>
            </w:pPr>
            <w:r w:rsidRPr="006234F8">
              <w:rPr>
                <w:rFonts w:ascii="Sylfaen" w:hAnsi="Sylfaen"/>
                <w:sz w:val="22"/>
                <w:szCs w:val="22"/>
              </w:rPr>
              <w:t xml:space="preserve">Ended </w:t>
            </w:r>
          </w:p>
          <w:p w:rsidR="00DC0C8B" w:rsidRPr="006234F8" w:rsidRDefault="00DC0C8B" w:rsidP="00DC0C8B">
            <w:pPr>
              <w:rPr>
                <w:rFonts w:ascii="Sylfaen" w:hAnsi="Sylfaen"/>
                <w:sz w:val="22"/>
                <w:szCs w:val="22"/>
                <w:lang w:val="hy-AM"/>
              </w:rPr>
            </w:pPr>
            <w:r w:rsidRPr="006234F8">
              <w:rPr>
                <w:rFonts w:ascii="Sylfaen" w:hAnsi="Sylfaen"/>
                <w:sz w:val="22"/>
                <w:szCs w:val="22"/>
              </w:rPr>
              <w:t xml:space="preserve"> </w:t>
            </w:r>
          </w:p>
          <w:p w:rsidR="00DC0C8B" w:rsidRPr="006234F8" w:rsidRDefault="00DC0C8B" w:rsidP="00DC0C8B">
            <w:pPr>
              <w:rPr>
                <w:rFonts w:ascii="Sylfaen" w:hAnsi="Sylfaen"/>
                <w:sz w:val="22"/>
                <w:szCs w:val="22"/>
              </w:rPr>
            </w:pPr>
            <w:r w:rsidRPr="006234F8">
              <w:rPr>
                <w:rFonts w:ascii="Sylfaen" w:hAnsi="Sylfaen"/>
                <w:sz w:val="22"/>
                <w:szCs w:val="22"/>
              </w:rPr>
              <w:t xml:space="preserve">The newly created request has the status of “New request”. </w:t>
            </w:r>
          </w:p>
          <w:p w:rsidR="00DC0C8B" w:rsidRPr="006234F8" w:rsidRDefault="00DC0C8B" w:rsidP="00DC0C8B">
            <w:pPr>
              <w:rPr>
                <w:rFonts w:ascii="Sylfaen" w:hAnsi="Sylfaen"/>
                <w:sz w:val="22"/>
                <w:szCs w:val="22"/>
              </w:rPr>
            </w:pPr>
            <w:r w:rsidRPr="006234F8">
              <w:rPr>
                <w:rFonts w:ascii="Sylfaen" w:hAnsi="Sylfaen"/>
                <w:sz w:val="22"/>
                <w:szCs w:val="22"/>
              </w:rPr>
              <w:t xml:space="preserve">The request that has been sent for approval has the status of “Sent for approval”. </w:t>
            </w:r>
          </w:p>
          <w:p w:rsidR="00DC0C8B" w:rsidRPr="006234F8" w:rsidRDefault="00DC0C8B" w:rsidP="00DC0C8B">
            <w:pPr>
              <w:rPr>
                <w:rFonts w:ascii="Sylfaen" w:hAnsi="Sylfaen"/>
                <w:sz w:val="22"/>
                <w:szCs w:val="22"/>
              </w:rPr>
            </w:pPr>
            <w:r w:rsidRPr="006234F8">
              <w:rPr>
                <w:rFonts w:ascii="Sylfaen" w:hAnsi="Sylfaen"/>
                <w:sz w:val="22"/>
                <w:szCs w:val="22"/>
              </w:rPr>
              <w:t xml:space="preserve">The request approved by the head of sub-division has the status “Approved request”. </w:t>
            </w:r>
          </w:p>
          <w:p w:rsidR="00DC0C8B" w:rsidRPr="006234F8" w:rsidRDefault="00DC0C8B" w:rsidP="00DC0C8B">
            <w:pPr>
              <w:rPr>
                <w:rFonts w:ascii="Sylfaen" w:hAnsi="Sylfaen"/>
                <w:sz w:val="22"/>
                <w:szCs w:val="22"/>
              </w:rPr>
            </w:pPr>
            <w:r w:rsidRPr="006234F8">
              <w:rPr>
                <w:rFonts w:ascii="Sylfaen" w:hAnsi="Sylfaen"/>
                <w:sz w:val="22"/>
                <w:szCs w:val="22"/>
              </w:rPr>
              <w:t xml:space="preserve">The request for which the decree of the business trip has been created has the status of “Decree is created”. </w:t>
            </w:r>
          </w:p>
          <w:p w:rsidR="00DC0C8B" w:rsidRPr="006234F8" w:rsidRDefault="00DC0C8B" w:rsidP="00DC0C8B">
            <w:pPr>
              <w:rPr>
                <w:rFonts w:ascii="Sylfaen" w:hAnsi="Sylfaen"/>
                <w:sz w:val="22"/>
                <w:szCs w:val="22"/>
              </w:rPr>
            </w:pPr>
            <w:r w:rsidRPr="006234F8">
              <w:rPr>
                <w:rFonts w:ascii="Sylfaen" w:hAnsi="Sylfaen"/>
                <w:sz w:val="22"/>
                <w:szCs w:val="22"/>
              </w:rPr>
              <w:t xml:space="preserve">The request per which a business trip certificate has been created for all employees entitled to the business trip has the status of “Certificate is created". </w:t>
            </w:r>
          </w:p>
          <w:p w:rsidR="00DC0C8B" w:rsidRPr="006234F8" w:rsidRDefault="00DC0C8B" w:rsidP="00DC0C8B">
            <w:pPr>
              <w:rPr>
                <w:rFonts w:ascii="Sylfaen" w:hAnsi="Sylfaen"/>
                <w:sz w:val="22"/>
                <w:szCs w:val="22"/>
              </w:rPr>
            </w:pPr>
            <w:r w:rsidRPr="006234F8">
              <w:rPr>
                <w:rFonts w:ascii="Sylfaen" w:hAnsi="Sylfaen"/>
                <w:sz w:val="22"/>
                <w:szCs w:val="22"/>
              </w:rPr>
              <w:t xml:space="preserve">The business trip, which has a start date smaller than or equal to the current date has the status of “Departed to a business trip”. </w:t>
            </w:r>
          </w:p>
          <w:p w:rsidR="00DC0C8B" w:rsidRPr="006234F8" w:rsidRDefault="00DC0C8B" w:rsidP="00DC0C8B">
            <w:pPr>
              <w:rPr>
                <w:rFonts w:ascii="Sylfaen" w:hAnsi="Sylfaen"/>
                <w:sz w:val="22"/>
                <w:szCs w:val="22"/>
              </w:rPr>
            </w:pPr>
            <w:r w:rsidRPr="006234F8">
              <w:rPr>
                <w:rFonts w:ascii="Sylfaen" w:hAnsi="Sylfaen"/>
                <w:sz w:val="22"/>
                <w:szCs w:val="22"/>
              </w:rPr>
              <w:t xml:space="preserve">The business trip, which has an end date smaller than or equal to the current date has the status of “Ended”. </w:t>
            </w:r>
          </w:p>
        </w:tc>
      </w:tr>
      <w:tr w:rsidR="00DC0C8B" w:rsidRPr="006234F8" w:rsidTr="00346898">
        <w:trPr>
          <w:cantSplit/>
        </w:trPr>
        <w:tc>
          <w:tcPr>
            <w:tcW w:w="1956"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pStyle w:val="Tabletext"/>
              <w:rPr>
                <w:rFonts w:ascii="Sylfaen" w:hAnsi="Sylfaen"/>
                <w:sz w:val="22"/>
                <w:szCs w:val="22"/>
                <w:lang w:val="en-US"/>
              </w:rPr>
            </w:pPr>
            <w:r w:rsidRPr="006234F8">
              <w:rPr>
                <w:rFonts w:ascii="Sylfaen" w:hAnsi="Sylfaen"/>
                <w:sz w:val="22"/>
                <w:szCs w:val="22"/>
                <w:lang w:val="en-US"/>
              </w:rPr>
              <w:t xml:space="preserve">Request </w:t>
            </w:r>
          </w:p>
        </w:tc>
        <w:tc>
          <w:tcPr>
            <w:tcW w:w="1230"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 xml:space="preserve">Column </w:t>
            </w:r>
          </w:p>
        </w:tc>
        <w:tc>
          <w:tcPr>
            <w:tcW w:w="1252"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p>
        </w:tc>
        <w:tc>
          <w:tcPr>
            <w:tcW w:w="1555" w:type="dxa"/>
            <w:gridSpan w:val="3"/>
            <w:tcBorders>
              <w:top w:val="single" w:sz="4" w:space="0" w:color="auto"/>
              <w:left w:val="single" w:sz="4" w:space="0" w:color="auto"/>
              <w:bottom w:val="single" w:sz="4" w:space="0" w:color="auto"/>
              <w:right w:val="single" w:sz="4" w:space="0" w:color="auto"/>
            </w:tcBorders>
          </w:tcPr>
          <w:p w:rsidR="00DC0C8B" w:rsidRPr="006234F8" w:rsidRDefault="00DC0C8B" w:rsidP="00DC0C8B">
            <w:pPr>
              <w:pStyle w:val="Tabletext"/>
              <w:rPr>
                <w:rFonts w:ascii="Sylfaen" w:hAnsi="Sylfaen"/>
                <w:sz w:val="22"/>
                <w:szCs w:val="22"/>
                <w:lang w:val="hy-AM"/>
              </w:rPr>
            </w:pPr>
          </w:p>
        </w:tc>
        <w:tc>
          <w:tcPr>
            <w:tcW w:w="3904" w:type="dxa"/>
            <w:gridSpan w:val="3"/>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pStyle w:val="Tabletext"/>
              <w:rPr>
                <w:rFonts w:ascii="Sylfaen" w:eastAsia="MS Mincho" w:hAnsi="Sylfaen"/>
                <w:sz w:val="22"/>
                <w:szCs w:val="22"/>
                <w:lang w:val="en-US"/>
              </w:rPr>
            </w:pPr>
            <w:r w:rsidRPr="006234F8">
              <w:rPr>
                <w:rFonts w:ascii="Sylfaen" w:hAnsi="Sylfaen"/>
                <w:sz w:val="22"/>
                <w:szCs w:val="22"/>
                <w:lang w:val="en-US"/>
              </w:rPr>
              <w:t xml:space="preserve">The field displays the request of the given business trip in </w:t>
            </w:r>
            <w:r w:rsidRPr="006234F8">
              <w:rPr>
                <w:rFonts w:ascii="Sylfaen" w:hAnsi="Sylfaen"/>
                <w:sz w:val="22"/>
                <w:szCs w:val="22"/>
                <w:lang w:val="hy-AM"/>
              </w:rPr>
              <w:t xml:space="preserve">pdf </w:t>
            </w:r>
            <w:r w:rsidRPr="006234F8">
              <w:rPr>
                <w:rFonts w:ascii="Sylfaen" w:hAnsi="Sylfaen"/>
                <w:sz w:val="22"/>
                <w:szCs w:val="22"/>
                <w:lang w:val="en-US"/>
              </w:rPr>
              <w:t xml:space="preserve">format. The form is described in Fig. </w:t>
            </w:r>
            <w:r w:rsidRPr="006234F8">
              <w:rPr>
                <w:rFonts w:ascii="Sylfaen" w:hAnsi="Sylfaen"/>
                <w:sz w:val="22"/>
                <w:szCs w:val="22"/>
                <w:lang w:val="hy-AM"/>
              </w:rPr>
              <w:t>40</w:t>
            </w:r>
            <w:r w:rsidRPr="006234F8">
              <w:rPr>
                <w:rFonts w:ascii="Sylfaen" w:hAnsi="Sylfaen"/>
                <w:sz w:val="22"/>
                <w:szCs w:val="22"/>
                <w:lang w:val="en-US"/>
              </w:rPr>
              <w:t xml:space="preserve">. </w:t>
            </w:r>
          </w:p>
        </w:tc>
      </w:tr>
      <w:tr w:rsidR="00DC0C8B" w:rsidRPr="006234F8" w:rsidTr="00346898">
        <w:trPr>
          <w:cantSplit/>
        </w:trPr>
        <w:tc>
          <w:tcPr>
            <w:tcW w:w="1956"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pStyle w:val="Tabletext"/>
              <w:rPr>
                <w:rFonts w:ascii="Sylfaen" w:hAnsi="Sylfaen"/>
                <w:sz w:val="22"/>
                <w:szCs w:val="22"/>
                <w:lang w:val="en-US"/>
              </w:rPr>
            </w:pPr>
            <w:r w:rsidRPr="006234F8">
              <w:rPr>
                <w:rFonts w:ascii="Sylfaen" w:hAnsi="Sylfaen"/>
                <w:sz w:val="22"/>
                <w:szCs w:val="22"/>
                <w:lang w:val="en-US"/>
              </w:rPr>
              <w:t xml:space="preserve">View </w:t>
            </w:r>
          </w:p>
        </w:tc>
        <w:tc>
          <w:tcPr>
            <w:tcW w:w="1230"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Button</w:t>
            </w:r>
          </w:p>
        </w:tc>
        <w:tc>
          <w:tcPr>
            <w:tcW w:w="1252" w:type="dxa"/>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1555" w:type="dxa"/>
            <w:gridSpan w:val="3"/>
            <w:tcBorders>
              <w:top w:val="single" w:sz="4" w:space="0" w:color="auto"/>
              <w:left w:val="single" w:sz="4" w:space="0" w:color="auto"/>
              <w:bottom w:val="single" w:sz="4" w:space="0" w:color="auto"/>
              <w:right w:val="single" w:sz="4" w:space="0" w:color="auto"/>
            </w:tcBorders>
          </w:tcPr>
          <w:p w:rsidR="00DC0C8B" w:rsidRPr="006234F8" w:rsidRDefault="00DC0C8B" w:rsidP="00DC0C8B">
            <w:pPr>
              <w:pStyle w:val="Tabletext"/>
              <w:rPr>
                <w:rFonts w:ascii="Sylfaen" w:hAnsi="Sylfaen"/>
                <w:sz w:val="22"/>
                <w:szCs w:val="22"/>
                <w:lang w:val="hy-AM"/>
              </w:rPr>
            </w:pPr>
          </w:p>
        </w:tc>
        <w:tc>
          <w:tcPr>
            <w:tcW w:w="3904" w:type="dxa"/>
            <w:gridSpan w:val="3"/>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pStyle w:val="Tabletext"/>
              <w:rPr>
                <w:rFonts w:ascii="Sylfaen" w:hAnsi="Sylfaen"/>
                <w:sz w:val="22"/>
                <w:szCs w:val="22"/>
                <w:lang w:val="hy-AM"/>
              </w:rPr>
            </w:pPr>
            <w:r w:rsidRPr="006234F8">
              <w:rPr>
                <w:rFonts w:ascii="Sylfaen" w:hAnsi="Sylfaen"/>
                <w:sz w:val="22"/>
                <w:szCs w:val="22"/>
                <w:lang w:val="en-US"/>
              </w:rPr>
              <w:t xml:space="preserve">By pressing the button, the view page of the business trip request signed by the employee, opens in pdf format </w:t>
            </w:r>
            <w:r w:rsidR="001E25FA" w:rsidRPr="006234F8">
              <w:rPr>
                <w:rFonts w:ascii="Sylfaen" w:hAnsi="Sylfaen"/>
                <w:sz w:val="22"/>
                <w:szCs w:val="22"/>
                <w:lang w:val="hy-AM"/>
              </w:rPr>
              <w:t>(</w:t>
            </w:r>
            <w:r w:rsidR="001E25FA" w:rsidRPr="006234F8">
              <w:rPr>
                <w:rFonts w:ascii="Sylfaen" w:hAnsi="Sylfaen"/>
                <w:sz w:val="22"/>
                <w:szCs w:val="22"/>
                <w:lang w:val="en-US"/>
              </w:rPr>
              <w:t>Fig.</w:t>
            </w:r>
            <w:r w:rsidRPr="006234F8">
              <w:rPr>
                <w:rFonts w:ascii="Sylfaen" w:hAnsi="Sylfaen"/>
                <w:sz w:val="22"/>
                <w:szCs w:val="22"/>
                <w:lang w:val="hy-AM"/>
              </w:rPr>
              <w:t xml:space="preserve"> 40)</w:t>
            </w:r>
          </w:p>
        </w:tc>
      </w:tr>
      <w:tr w:rsidR="00DC0C8B" w:rsidRPr="006234F8" w:rsidTr="00346898">
        <w:trPr>
          <w:cantSplit/>
        </w:trPr>
        <w:tc>
          <w:tcPr>
            <w:tcW w:w="1956"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pStyle w:val="Tabletext"/>
              <w:rPr>
                <w:rFonts w:ascii="Sylfaen" w:hAnsi="Sylfaen"/>
                <w:sz w:val="22"/>
                <w:szCs w:val="22"/>
                <w:lang w:val="en-US"/>
              </w:rPr>
            </w:pPr>
            <w:r w:rsidRPr="006234F8">
              <w:rPr>
                <w:rFonts w:ascii="Sylfaen" w:hAnsi="Sylfaen"/>
                <w:sz w:val="22"/>
                <w:szCs w:val="22"/>
                <w:lang w:val="en-US"/>
              </w:rPr>
              <w:t xml:space="preserve">Approve </w:t>
            </w:r>
          </w:p>
        </w:tc>
        <w:tc>
          <w:tcPr>
            <w:tcW w:w="1230"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Button</w:t>
            </w:r>
          </w:p>
        </w:tc>
        <w:tc>
          <w:tcPr>
            <w:tcW w:w="1252" w:type="dxa"/>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1555" w:type="dxa"/>
            <w:gridSpan w:val="3"/>
            <w:tcBorders>
              <w:top w:val="single" w:sz="4" w:space="0" w:color="auto"/>
              <w:left w:val="single" w:sz="4" w:space="0" w:color="auto"/>
              <w:bottom w:val="single" w:sz="4" w:space="0" w:color="auto"/>
              <w:right w:val="single" w:sz="4" w:space="0" w:color="auto"/>
            </w:tcBorders>
          </w:tcPr>
          <w:p w:rsidR="00DC0C8B" w:rsidRPr="006234F8" w:rsidRDefault="00DC0C8B" w:rsidP="00DC0C8B">
            <w:pPr>
              <w:pStyle w:val="Tabletext"/>
              <w:rPr>
                <w:rFonts w:ascii="Sylfaen" w:hAnsi="Sylfaen"/>
                <w:sz w:val="22"/>
                <w:szCs w:val="22"/>
                <w:lang w:val="hy-AM"/>
              </w:rPr>
            </w:pPr>
          </w:p>
        </w:tc>
        <w:tc>
          <w:tcPr>
            <w:tcW w:w="3904" w:type="dxa"/>
            <w:gridSpan w:val="3"/>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pStyle w:val="Tabletext"/>
              <w:rPr>
                <w:rFonts w:ascii="Sylfaen" w:hAnsi="Sylfaen"/>
                <w:sz w:val="22"/>
                <w:szCs w:val="22"/>
                <w:lang w:val="en-US"/>
              </w:rPr>
            </w:pPr>
            <w:r w:rsidRPr="006234F8">
              <w:rPr>
                <w:rFonts w:ascii="Sylfaen" w:hAnsi="Sylfaen"/>
                <w:sz w:val="22"/>
                <w:szCs w:val="22"/>
                <w:lang w:val="en-US"/>
              </w:rPr>
              <w:t xml:space="preserve">The button is accessible to the heads of units, heads of territorial and direct management units. If the employee is positioned in the territorial body and applies to a business trip with less than 10 </w:t>
            </w:r>
            <w:r w:rsidR="001E25FA" w:rsidRPr="006234F8">
              <w:rPr>
                <w:rFonts w:ascii="Sylfaen" w:hAnsi="Sylfaen"/>
                <w:sz w:val="22"/>
                <w:szCs w:val="22"/>
                <w:lang w:val="en-US"/>
              </w:rPr>
              <w:t>days’</w:t>
            </w:r>
            <w:r w:rsidRPr="006234F8">
              <w:rPr>
                <w:rFonts w:ascii="Sylfaen" w:hAnsi="Sylfaen"/>
                <w:sz w:val="22"/>
                <w:szCs w:val="22"/>
                <w:lang w:val="en-US"/>
              </w:rPr>
              <w:t xml:space="preserve"> duration and the business trip is not to direct management unit, then the approval is provided by the head of territorial body. In other cases, including out of country business trips, the approval is provided by the head of sub-division or direct management unit. </w:t>
            </w:r>
          </w:p>
          <w:p w:rsidR="00DC0C8B" w:rsidRPr="006234F8" w:rsidRDefault="00DC0C8B" w:rsidP="00DC0C8B">
            <w:pPr>
              <w:pStyle w:val="Tabletext"/>
              <w:rPr>
                <w:rFonts w:ascii="Sylfaen" w:hAnsi="Sylfaen"/>
                <w:sz w:val="22"/>
                <w:szCs w:val="22"/>
                <w:lang w:val="en-US"/>
              </w:rPr>
            </w:pPr>
            <w:r w:rsidRPr="006234F8">
              <w:rPr>
                <w:rFonts w:ascii="Sylfaen" w:hAnsi="Sylfaen"/>
                <w:sz w:val="22"/>
                <w:szCs w:val="22"/>
                <w:lang w:val="en-US"/>
              </w:rPr>
              <w:t xml:space="preserve">By pressing the button, the request submitted by the employee is approved. The status of the request becomes as “Request is approved”. With the approval of the request the text, “Not against” appears on the report of the request </w:t>
            </w:r>
            <w:r w:rsidRPr="006234F8">
              <w:rPr>
                <w:rFonts w:ascii="Sylfaen" w:hAnsi="Sylfaen"/>
                <w:sz w:val="22"/>
                <w:szCs w:val="22"/>
                <w:lang w:val="hy-AM"/>
              </w:rPr>
              <w:t>(</w:t>
            </w:r>
            <w:r w:rsidRPr="006234F8">
              <w:rPr>
                <w:rFonts w:ascii="Sylfaen" w:hAnsi="Sylfaen"/>
                <w:sz w:val="22"/>
                <w:szCs w:val="22"/>
                <w:lang w:val="en-US"/>
              </w:rPr>
              <w:t>Fig.</w:t>
            </w:r>
            <w:r w:rsidRPr="006234F8">
              <w:rPr>
                <w:rFonts w:ascii="Sylfaen" w:hAnsi="Sylfaen"/>
                <w:sz w:val="22"/>
                <w:szCs w:val="22"/>
                <w:lang w:val="hy-AM"/>
              </w:rPr>
              <w:t xml:space="preserve"> 40)</w:t>
            </w:r>
            <w:r w:rsidRPr="006234F8">
              <w:rPr>
                <w:rFonts w:ascii="Sylfaen" w:hAnsi="Sylfaen"/>
                <w:sz w:val="22"/>
                <w:szCs w:val="22"/>
                <w:lang w:val="en-US"/>
              </w:rPr>
              <w:t>.</w:t>
            </w:r>
          </w:p>
        </w:tc>
      </w:tr>
      <w:tr w:rsidR="00DC0C8B" w:rsidRPr="006234F8" w:rsidTr="00346898">
        <w:trPr>
          <w:cantSplit/>
        </w:trPr>
        <w:tc>
          <w:tcPr>
            <w:tcW w:w="1956"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pStyle w:val="Tabletext"/>
              <w:rPr>
                <w:rFonts w:ascii="Sylfaen" w:hAnsi="Sylfaen"/>
                <w:sz w:val="22"/>
                <w:szCs w:val="22"/>
                <w:lang w:val="en-US"/>
              </w:rPr>
            </w:pPr>
            <w:r w:rsidRPr="006234F8">
              <w:rPr>
                <w:rFonts w:ascii="Sylfaen" w:hAnsi="Sylfaen"/>
                <w:sz w:val="22"/>
                <w:szCs w:val="22"/>
                <w:lang w:val="en-US"/>
              </w:rPr>
              <w:t>Reject</w:t>
            </w:r>
          </w:p>
        </w:tc>
        <w:tc>
          <w:tcPr>
            <w:tcW w:w="1230"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Button</w:t>
            </w:r>
          </w:p>
        </w:tc>
        <w:tc>
          <w:tcPr>
            <w:tcW w:w="1252" w:type="dxa"/>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1555" w:type="dxa"/>
            <w:gridSpan w:val="3"/>
            <w:tcBorders>
              <w:top w:val="single" w:sz="4" w:space="0" w:color="auto"/>
              <w:left w:val="single" w:sz="4" w:space="0" w:color="auto"/>
              <w:bottom w:val="single" w:sz="4" w:space="0" w:color="auto"/>
              <w:right w:val="single" w:sz="4" w:space="0" w:color="auto"/>
            </w:tcBorders>
          </w:tcPr>
          <w:p w:rsidR="00DC0C8B" w:rsidRPr="006234F8" w:rsidRDefault="00DC0C8B" w:rsidP="00DC0C8B">
            <w:pPr>
              <w:pStyle w:val="Tabletext"/>
              <w:rPr>
                <w:rFonts w:ascii="Sylfaen" w:hAnsi="Sylfaen"/>
                <w:sz w:val="22"/>
                <w:szCs w:val="22"/>
                <w:lang w:val="hy-AM"/>
              </w:rPr>
            </w:pPr>
          </w:p>
        </w:tc>
        <w:tc>
          <w:tcPr>
            <w:tcW w:w="3904" w:type="dxa"/>
            <w:gridSpan w:val="3"/>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pStyle w:val="Tabletext"/>
              <w:rPr>
                <w:rFonts w:ascii="Sylfaen" w:hAnsi="Sylfaen"/>
                <w:sz w:val="22"/>
                <w:szCs w:val="22"/>
                <w:lang w:val="hy-AM"/>
              </w:rPr>
            </w:pPr>
            <w:r w:rsidRPr="006234F8">
              <w:rPr>
                <w:rFonts w:ascii="Sylfaen" w:hAnsi="Sylfaen"/>
                <w:sz w:val="22"/>
                <w:szCs w:val="22"/>
                <w:lang w:val="en-US"/>
              </w:rPr>
              <w:t xml:space="preserve">The button is accessible to the head of the sub-division, heads of territorial and direct management units. If the employee is positioned in the territorial body and applies for a business trip for less than 10 days of duration and if the business trip is not to direct management unit, then the rejection is done by the head of territorial body. In other cases, including out of country business trips, the rejection is done by the head of sub-division or direct management unit. </w:t>
            </w:r>
          </w:p>
          <w:p w:rsidR="00DC0C8B" w:rsidRPr="006234F8" w:rsidRDefault="00DC0C8B" w:rsidP="00DC0C8B">
            <w:pPr>
              <w:pStyle w:val="Tabletext"/>
              <w:rPr>
                <w:rFonts w:ascii="Sylfaen" w:hAnsi="Sylfaen"/>
                <w:sz w:val="22"/>
                <w:szCs w:val="22"/>
                <w:lang w:val="en-US"/>
              </w:rPr>
            </w:pPr>
            <w:r w:rsidRPr="006234F8">
              <w:rPr>
                <w:rFonts w:ascii="Sylfaen" w:hAnsi="Sylfaen"/>
                <w:sz w:val="22"/>
                <w:szCs w:val="22"/>
                <w:lang w:val="en-US"/>
              </w:rPr>
              <w:t>By pressing the button, the form for filling in the</w:t>
            </w:r>
            <w:r w:rsidRPr="006234F8">
              <w:rPr>
                <w:rFonts w:ascii="Sylfaen" w:hAnsi="Sylfaen"/>
                <w:sz w:val="22"/>
                <w:szCs w:val="22"/>
                <w:lang w:val="hy-AM"/>
              </w:rPr>
              <w:t xml:space="preserve"> </w:t>
            </w:r>
            <w:r w:rsidRPr="006234F8">
              <w:rPr>
                <w:rFonts w:ascii="Sylfaen" w:hAnsi="Sylfaen"/>
                <w:sz w:val="22"/>
                <w:szCs w:val="22"/>
                <w:lang w:val="en-US"/>
              </w:rPr>
              <w:t xml:space="preserve">reason for rejection opens, and after saving it, the status of the request becomes “Rejected”. The reason for rejection is displayed in the corresponding field of the form </w:t>
            </w:r>
            <w:r w:rsidRPr="006234F8">
              <w:rPr>
                <w:rFonts w:ascii="Sylfaen" w:hAnsi="Sylfaen"/>
                <w:sz w:val="22"/>
                <w:szCs w:val="22"/>
                <w:lang w:val="hy-AM"/>
              </w:rPr>
              <w:t>(</w:t>
            </w:r>
            <w:r w:rsidRPr="006234F8">
              <w:rPr>
                <w:rFonts w:ascii="Sylfaen" w:hAnsi="Sylfaen"/>
                <w:sz w:val="22"/>
                <w:szCs w:val="22"/>
                <w:lang w:val="en-US"/>
              </w:rPr>
              <w:t xml:space="preserve">Table </w:t>
            </w:r>
            <w:r w:rsidRPr="006234F8">
              <w:rPr>
                <w:rFonts w:ascii="Sylfaen" w:hAnsi="Sylfaen"/>
                <w:sz w:val="22"/>
                <w:szCs w:val="22"/>
                <w:lang w:val="hy-AM"/>
              </w:rPr>
              <w:t>37</w:t>
            </w:r>
            <w:r w:rsidRPr="006234F8">
              <w:rPr>
                <w:rFonts w:ascii="Sylfaen" w:hAnsi="Sylfaen"/>
                <w:sz w:val="22"/>
                <w:szCs w:val="22"/>
                <w:lang w:val="en-US"/>
              </w:rPr>
              <w:t xml:space="preserve">, Fig. </w:t>
            </w:r>
            <w:r w:rsidRPr="006234F8">
              <w:rPr>
                <w:rFonts w:ascii="Sylfaen" w:hAnsi="Sylfaen"/>
                <w:sz w:val="22"/>
                <w:szCs w:val="22"/>
                <w:lang w:val="hy-AM"/>
              </w:rPr>
              <w:t>39)</w:t>
            </w:r>
            <w:r w:rsidRPr="006234F8">
              <w:rPr>
                <w:rFonts w:ascii="Sylfaen" w:hAnsi="Sylfaen"/>
                <w:sz w:val="22"/>
                <w:szCs w:val="22"/>
                <w:lang w:val="en-US"/>
              </w:rPr>
              <w:t>.</w:t>
            </w:r>
          </w:p>
        </w:tc>
      </w:tr>
      <w:tr w:rsidR="00DC0C8B" w:rsidRPr="006234F8" w:rsidTr="00346898">
        <w:trPr>
          <w:cantSplit/>
        </w:trPr>
        <w:tc>
          <w:tcPr>
            <w:tcW w:w="1956"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pStyle w:val="Tabletext"/>
              <w:rPr>
                <w:rFonts w:ascii="Sylfaen" w:hAnsi="Sylfaen"/>
                <w:sz w:val="22"/>
                <w:szCs w:val="22"/>
                <w:lang w:val="en-US"/>
              </w:rPr>
            </w:pPr>
            <w:r w:rsidRPr="006234F8">
              <w:rPr>
                <w:rFonts w:ascii="Sylfaen" w:hAnsi="Sylfaen"/>
                <w:sz w:val="22"/>
                <w:szCs w:val="22"/>
                <w:lang w:val="en-US"/>
              </w:rPr>
              <w:t>Attach</w:t>
            </w:r>
          </w:p>
        </w:tc>
        <w:tc>
          <w:tcPr>
            <w:tcW w:w="1230"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Button</w:t>
            </w:r>
          </w:p>
        </w:tc>
        <w:tc>
          <w:tcPr>
            <w:tcW w:w="1252" w:type="dxa"/>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1555" w:type="dxa"/>
            <w:gridSpan w:val="3"/>
            <w:tcBorders>
              <w:top w:val="single" w:sz="4" w:space="0" w:color="auto"/>
              <w:left w:val="single" w:sz="4" w:space="0" w:color="auto"/>
              <w:bottom w:val="single" w:sz="4" w:space="0" w:color="auto"/>
              <w:right w:val="single" w:sz="4" w:space="0" w:color="auto"/>
            </w:tcBorders>
          </w:tcPr>
          <w:p w:rsidR="00DC0C8B" w:rsidRPr="006234F8" w:rsidRDefault="00DC0C8B" w:rsidP="00DC0C8B">
            <w:pPr>
              <w:pStyle w:val="Tabletext"/>
              <w:rPr>
                <w:rFonts w:ascii="Sylfaen" w:hAnsi="Sylfaen"/>
                <w:sz w:val="22"/>
                <w:szCs w:val="22"/>
                <w:lang w:val="hy-AM"/>
              </w:rPr>
            </w:pPr>
          </w:p>
        </w:tc>
        <w:tc>
          <w:tcPr>
            <w:tcW w:w="3904" w:type="dxa"/>
            <w:gridSpan w:val="3"/>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pStyle w:val="Tabletext"/>
              <w:rPr>
                <w:rFonts w:ascii="Sylfaen" w:hAnsi="Sylfaen"/>
                <w:sz w:val="22"/>
                <w:szCs w:val="22"/>
                <w:lang w:val="en-US"/>
              </w:rPr>
            </w:pPr>
            <w:r w:rsidRPr="006234F8">
              <w:rPr>
                <w:rFonts w:ascii="Sylfaen" w:hAnsi="Sylfaen"/>
                <w:sz w:val="22"/>
                <w:szCs w:val="22"/>
                <w:lang w:val="en-US"/>
              </w:rPr>
              <w:t xml:space="preserve">The button is accessible to the PMD officer. The button is activated when the business trip request is approved. When pressing the button, the window for attaching to the system the business trip request initialed by the SRC Chairman, opens up in pdf format. When attaching, the button for creation of business trip decree activates. </w:t>
            </w:r>
          </w:p>
        </w:tc>
      </w:tr>
      <w:tr w:rsidR="00DC0C8B" w:rsidRPr="006234F8" w:rsidTr="00346898">
        <w:trPr>
          <w:cantSplit/>
        </w:trPr>
        <w:tc>
          <w:tcPr>
            <w:tcW w:w="1956"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pStyle w:val="Tabletext"/>
              <w:rPr>
                <w:rFonts w:ascii="Sylfaen" w:hAnsi="Sylfaen"/>
                <w:sz w:val="22"/>
                <w:szCs w:val="22"/>
                <w:lang w:val="en-US"/>
              </w:rPr>
            </w:pPr>
            <w:r w:rsidRPr="006234F8">
              <w:rPr>
                <w:rFonts w:ascii="Sylfaen" w:hAnsi="Sylfaen"/>
                <w:sz w:val="22"/>
                <w:szCs w:val="22"/>
                <w:lang w:val="en-US"/>
              </w:rPr>
              <w:t>Decree</w:t>
            </w:r>
          </w:p>
        </w:tc>
        <w:tc>
          <w:tcPr>
            <w:tcW w:w="1230"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 xml:space="preserve">Column </w:t>
            </w:r>
          </w:p>
        </w:tc>
        <w:tc>
          <w:tcPr>
            <w:tcW w:w="1252"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p>
        </w:tc>
        <w:tc>
          <w:tcPr>
            <w:tcW w:w="1555" w:type="dxa"/>
            <w:gridSpan w:val="3"/>
            <w:tcBorders>
              <w:top w:val="single" w:sz="4" w:space="0" w:color="auto"/>
              <w:left w:val="single" w:sz="4" w:space="0" w:color="auto"/>
              <w:bottom w:val="single" w:sz="4" w:space="0" w:color="auto"/>
              <w:right w:val="single" w:sz="4" w:space="0" w:color="auto"/>
            </w:tcBorders>
          </w:tcPr>
          <w:p w:rsidR="00DC0C8B" w:rsidRPr="006234F8" w:rsidRDefault="00DC0C8B" w:rsidP="00DC0C8B">
            <w:pPr>
              <w:pStyle w:val="Tabletext"/>
              <w:rPr>
                <w:rFonts w:ascii="Sylfaen" w:hAnsi="Sylfaen"/>
                <w:sz w:val="22"/>
                <w:szCs w:val="22"/>
                <w:lang w:val="hy-AM"/>
              </w:rPr>
            </w:pPr>
          </w:p>
        </w:tc>
        <w:tc>
          <w:tcPr>
            <w:tcW w:w="3904" w:type="dxa"/>
            <w:gridSpan w:val="3"/>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pStyle w:val="Tabletext"/>
              <w:rPr>
                <w:rFonts w:ascii="Sylfaen" w:eastAsia="MS Mincho" w:hAnsi="Sylfaen"/>
                <w:sz w:val="22"/>
                <w:szCs w:val="22"/>
                <w:lang w:val="en-US"/>
              </w:rPr>
            </w:pPr>
            <w:r w:rsidRPr="006234F8">
              <w:rPr>
                <w:rFonts w:ascii="Sylfaen" w:hAnsi="Sylfaen"/>
                <w:sz w:val="22"/>
                <w:szCs w:val="22"/>
                <w:lang w:val="en-US"/>
              </w:rPr>
              <w:t xml:space="preserve">The decree of the given business trip is displayed in the field. </w:t>
            </w:r>
          </w:p>
        </w:tc>
      </w:tr>
      <w:tr w:rsidR="00DC0C8B" w:rsidRPr="006234F8" w:rsidTr="007C4470">
        <w:tc>
          <w:tcPr>
            <w:tcW w:w="1956"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pStyle w:val="Tabletext"/>
              <w:rPr>
                <w:rFonts w:ascii="Sylfaen" w:hAnsi="Sylfaen"/>
                <w:sz w:val="22"/>
                <w:szCs w:val="22"/>
                <w:lang w:val="en-US"/>
              </w:rPr>
            </w:pPr>
            <w:r w:rsidRPr="006234F8">
              <w:rPr>
                <w:rFonts w:ascii="Sylfaen" w:hAnsi="Sylfaen"/>
                <w:sz w:val="22"/>
                <w:szCs w:val="22"/>
                <w:lang w:val="en-US"/>
              </w:rPr>
              <w:t>Create</w:t>
            </w:r>
          </w:p>
        </w:tc>
        <w:tc>
          <w:tcPr>
            <w:tcW w:w="1230"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Button</w:t>
            </w:r>
          </w:p>
        </w:tc>
        <w:tc>
          <w:tcPr>
            <w:tcW w:w="1252" w:type="dxa"/>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1555" w:type="dxa"/>
            <w:gridSpan w:val="3"/>
            <w:tcBorders>
              <w:top w:val="single" w:sz="4" w:space="0" w:color="auto"/>
              <w:left w:val="single" w:sz="4" w:space="0" w:color="auto"/>
              <w:bottom w:val="single" w:sz="4" w:space="0" w:color="auto"/>
              <w:right w:val="single" w:sz="4" w:space="0" w:color="auto"/>
            </w:tcBorders>
          </w:tcPr>
          <w:p w:rsidR="00DC0C8B" w:rsidRPr="006234F8" w:rsidRDefault="00DC0C8B" w:rsidP="00DC0C8B">
            <w:pPr>
              <w:pStyle w:val="Tabletext"/>
              <w:rPr>
                <w:rFonts w:ascii="Sylfaen" w:hAnsi="Sylfaen"/>
                <w:sz w:val="22"/>
                <w:szCs w:val="22"/>
                <w:lang w:val="hy-AM"/>
              </w:rPr>
            </w:pPr>
          </w:p>
        </w:tc>
        <w:tc>
          <w:tcPr>
            <w:tcW w:w="3904" w:type="dxa"/>
            <w:gridSpan w:val="3"/>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pStyle w:val="Tabletext"/>
              <w:rPr>
                <w:rFonts w:ascii="Sylfaen" w:hAnsi="Sylfaen"/>
                <w:sz w:val="22"/>
                <w:szCs w:val="22"/>
                <w:lang w:val="en-US"/>
              </w:rPr>
            </w:pPr>
            <w:r w:rsidRPr="006234F8">
              <w:rPr>
                <w:rFonts w:ascii="Sylfaen" w:hAnsi="Sylfaen"/>
                <w:sz w:val="22"/>
                <w:szCs w:val="22"/>
                <w:lang w:val="en-US"/>
              </w:rPr>
              <w:t xml:space="preserve">The button is accessible to PMD officer. The button activates when the business trip request of the previous column initialed by the SRC Chairman is attached to the system. By pressing the button, the page for viewing the business trip decree opens in </w:t>
            </w:r>
            <w:r w:rsidRPr="006234F8">
              <w:rPr>
                <w:rFonts w:ascii="Sylfaen" w:hAnsi="Sylfaen"/>
                <w:sz w:val="22"/>
                <w:szCs w:val="22"/>
                <w:lang w:val="hy-AM"/>
              </w:rPr>
              <w:t xml:space="preserve">doc </w:t>
            </w:r>
            <w:r w:rsidRPr="006234F8">
              <w:rPr>
                <w:rFonts w:ascii="Sylfaen" w:hAnsi="Sylfaen"/>
                <w:sz w:val="22"/>
                <w:szCs w:val="22"/>
                <w:lang w:val="en-US"/>
              </w:rPr>
              <w:t xml:space="preserve">format. The appearance of the report is presented in Fig. </w:t>
            </w:r>
            <w:r w:rsidRPr="006234F8">
              <w:rPr>
                <w:rFonts w:ascii="Sylfaen" w:hAnsi="Sylfaen"/>
                <w:sz w:val="22"/>
                <w:szCs w:val="22"/>
                <w:lang w:val="hy-AM"/>
              </w:rPr>
              <w:t>43</w:t>
            </w:r>
            <w:r w:rsidRPr="006234F8">
              <w:rPr>
                <w:rFonts w:ascii="Sylfaen" w:hAnsi="Sylfaen"/>
                <w:sz w:val="22"/>
                <w:szCs w:val="22"/>
                <w:lang w:val="en-US"/>
              </w:rPr>
              <w:t xml:space="preserve">. Then, the business trip report is sent for SRC Chairman’s approval by </w:t>
            </w:r>
            <w:r w:rsidRPr="006234F8">
              <w:rPr>
                <w:rFonts w:ascii="Sylfaen" w:hAnsi="Sylfaen"/>
                <w:sz w:val="22"/>
                <w:szCs w:val="22"/>
                <w:lang w:val="hy-AM"/>
              </w:rPr>
              <w:t>mulberry</w:t>
            </w:r>
            <w:r w:rsidRPr="006234F8">
              <w:rPr>
                <w:rFonts w:ascii="Sylfaen" w:hAnsi="Sylfaen"/>
                <w:sz w:val="22"/>
                <w:szCs w:val="22"/>
                <w:lang w:val="en-US"/>
              </w:rPr>
              <w:t xml:space="preserve"> system. The status of the business trip becomes as “Decree is created”. After creation of the decree a number is attached to it, which is generated automatically and represents a G format number </w:t>
            </w:r>
            <w:r w:rsidR="001E25FA" w:rsidRPr="006234F8">
              <w:rPr>
                <w:rFonts w:ascii="Sylfaen" w:hAnsi="Sylfaen"/>
                <w:sz w:val="22"/>
                <w:szCs w:val="22"/>
                <w:lang w:val="hy-AM"/>
              </w:rPr>
              <w:t>- [</w:t>
            </w:r>
            <w:r w:rsidRPr="006234F8">
              <w:rPr>
                <w:rFonts w:ascii="Sylfaen" w:hAnsi="Sylfaen"/>
                <w:sz w:val="22"/>
                <w:szCs w:val="22"/>
                <w:lang w:val="en-US"/>
              </w:rPr>
              <w:t xml:space="preserve">for direct management </w:t>
            </w:r>
            <w:r w:rsidR="001E25FA" w:rsidRPr="006234F8">
              <w:rPr>
                <w:rFonts w:ascii="Sylfaen" w:hAnsi="Sylfaen"/>
                <w:sz w:val="22"/>
                <w:szCs w:val="22"/>
                <w:lang w:val="en-US"/>
              </w:rPr>
              <w:t>unit]</w:t>
            </w:r>
            <w:r w:rsidR="001E25FA" w:rsidRPr="006234F8">
              <w:rPr>
                <w:rFonts w:ascii="MS Mincho" w:eastAsia="MS Mincho" w:hAnsi="MS Mincho" w:cs="MS Mincho"/>
                <w:sz w:val="22"/>
                <w:szCs w:val="22"/>
                <w:lang w:val="hy-AM"/>
              </w:rPr>
              <w:t xml:space="preserve"> </w:t>
            </w:r>
            <w:r w:rsidR="001E25FA" w:rsidRPr="006234F8">
              <w:rPr>
                <w:rFonts w:ascii="MS Gothic" w:eastAsia="MS Gothic" w:hAnsi="MS Gothic" w:cs="MS Gothic" w:hint="eastAsia"/>
                <w:sz w:val="22"/>
                <w:szCs w:val="22"/>
                <w:lang w:val="hy-AM"/>
              </w:rPr>
              <w:t>․</w:t>
            </w:r>
            <w:r w:rsidR="001E25FA" w:rsidRPr="006234F8">
              <w:rPr>
                <w:rFonts w:ascii="Sylfaen" w:hAnsi="Sylfaen"/>
                <w:sz w:val="22"/>
                <w:szCs w:val="22"/>
                <w:lang w:val="hy-AM"/>
              </w:rPr>
              <w:t xml:space="preserve"> [</w:t>
            </w:r>
            <w:r w:rsidRPr="006234F8">
              <w:rPr>
                <w:rFonts w:ascii="Sylfaen" w:hAnsi="Sylfaen"/>
                <w:sz w:val="22"/>
                <w:szCs w:val="22"/>
                <w:lang w:val="en-US"/>
              </w:rPr>
              <w:t>for sub-</w:t>
            </w:r>
            <w:r w:rsidR="001E25FA" w:rsidRPr="006234F8">
              <w:rPr>
                <w:rFonts w:ascii="Sylfaen" w:hAnsi="Sylfaen"/>
                <w:sz w:val="22"/>
                <w:szCs w:val="22"/>
                <w:lang w:val="en-US"/>
              </w:rPr>
              <w:t>division]. [</w:t>
            </w:r>
            <w:r w:rsidRPr="006234F8">
              <w:rPr>
                <w:rFonts w:ascii="Sylfaen" w:hAnsi="Sylfaen"/>
                <w:sz w:val="22"/>
                <w:szCs w:val="22"/>
                <w:lang w:val="en-US"/>
              </w:rPr>
              <w:t>year</w:t>
            </w:r>
            <w:r w:rsidR="001E25FA" w:rsidRPr="006234F8">
              <w:rPr>
                <w:rFonts w:ascii="Sylfaen" w:hAnsi="Sylfaen"/>
                <w:sz w:val="22"/>
                <w:szCs w:val="22"/>
                <w:lang w:val="hy-AM"/>
              </w:rPr>
              <w:t>]. [</w:t>
            </w:r>
            <w:r w:rsidRPr="006234F8">
              <w:rPr>
                <w:rFonts w:ascii="Sylfaen" w:hAnsi="Sylfaen"/>
                <w:sz w:val="22"/>
                <w:szCs w:val="22"/>
                <w:lang w:val="en-US"/>
              </w:rPr>
              <w:t xml:space="preserve">subsequent number in the course of the year </w:t>
            </w:r>
            <w:r w:rsidRPr="006234F8">
              <w:rPr>
                <w:rFonts w:ascii="Sylfaen" w:hAnsi="Sylfaen"/>
                <w:sz w:val="22"/>
                <w:szCs w:val="22"/>
                <w:lang w:val="hy-AM"/>
              </w:rPr>
              <w:t>]</w:t>
            </w:r>
            <w:r w:rsidRPr="006234F8">
              <w:rPr>
                <w:rFonts w:ascii="Sylfaen" w:hAnsi="Sylfaen"/>
                <w:sz w:val="22"/>
                <w:szCs w:val="22"/>
                <w:lang w:val="en-US"/>
              </w:rPr>
              <w:t>.</w:t>
            </w:r>
            <w:r w:rsidRPr="006234F8">
              <w:rPr>
                <w:rFonts w:ascii="Sylfaen" w:hAnsi="Sylfaen"/>
                <w:sz w:val="22"/>
                <w:szCs w:val="22"/>
                <w:lang w:val="hy-AM"/>
              </w:rPr>
              <w:t xml:space="preserve"> </w:t>
            </w:r>
          </w:p>
        </w:tc>
      </w:tr>
      <w:tr w:rsidR="00DC0C8B" w:rsidRPr="006234F8" w:rsidTr="00346898">
        <w:trPr>
          <w:cantSplit/>
        </w:trPr>
        <w:tc>
          <w:tcPr>
            <w:tcW w:w="1956"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pStyle w:val="Tabletext"/>
              <w:rPr>
                <w:rFonts w:ascii="Sylfaen" w:hAnsi="Sylfaen"/>
                <w:sz w:val="22"/>
                <w:szCs w:val="22"/>
                <w:lang w:val="en-US"/>
              </w:rPr>
            </w:pPr>
            <w:r w:rsidRPr="006234F8">
              <w:rPr>
                <w:rFonts w:ascii="Sylfaen" w:hAnsi="Sylfaen"/>
                <w:sz w:val="22"/>
                <w:szCs w:val="22"/>
                <w:lang w:val="en-US"/>
              </w:rPr>
              <w:t>Attach</w:t>
            </w:r>
          </w:p>
        </w:tc>
        <w:tc>
          <w:tcPr>
            <w:tcW w:w="1230"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Button</w:t>
            </w:r>
          </w:p>
        </w:tc>
        <w:tc>
          <w:tcPr>
            <w:tcW w:w="1252" w:type="dxa"/>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1555" w:type="dxa"/>
            <w:gridSpan w:val="3"/>
            <w:tcBorders>
              <w:top w:val="single" w:sz="4" w:space="0" w:color="auto"/>
              <w:left w:val="single" w:sz="4" w:space="0" w:color="auto"/>
              <w:bottom w:val="single" w:sz="4" w:space="0" w:color="auto"/>
              <w:right w:val="single" w:sz="4" w:space="0" w:color="auto"/>
            </w:tcBorders>
          </w:tcPr>
          <w:p w:rsidR="00DC0C8B" w:rsidRPr="006234F8" w:rsidRDefault="00DC0C8B" w:rsidP="00DC0C8B">
            <w:pPr>
              <w:pStyle w:val="Tabletext"/>
              <w:rPr>
                <w:rFonts w:ascii="Sylfaen" w:hAnsi="Sylfaen"/>
                <w:sz w:val="22"/>
                <w:szCs w:val="22"/>
                <w:lang w:val="hy-AM"/>
              </w:rPr>
            </w:pPr>
          </w:p>
        </w:tc>
        <w:tc>
          <w:tcPr>
            <w:tcW w:w="3904" w:type="dxa"/>
            <w:gridSpan w:val="3"/>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pStyle w:val="Tabletext"/>
              <w:rPr>
                <w:rFonts w:ascii="Sylfaen" w:hAnsi="Sylfaen"/>
                <w:sz w:val="22"/>
                <w:szCs w:val="22"/>
                <w:lang w:val="en-US"/>
              </w:rPr>
            </w:pPr>
            <w:r w:rsidRPr="006234F8">
              <w:rPr>
                <w:rFonts w:ascii="Sylfaen" w:hAnsi="Sylfaen"/>
                <w:sz w:val="22"/>
                <w:szCs w:val="22"/>
                <w:lang w:val="en-US"/>
              </w:rPr>
              <w:t>The window for attaching the decree of the approved request by the SRC Chairman or head of territorial body opens by pressing the button. If the business trip’ is planned as “Out of the country” then the process stops here. The status of the business trip becomes as “Decree is approved”.</w:t>
            </w:r>
            <w:r w:rsidRPr="006234F8">
              <w:rPr>
                <w:rFonts w:ascii="Sylfaen" w:hAnsi="Sylfaen"/>
                <w:sz w:val="22"/>
                <w:szCs w:val="22"/>
                <w:lang w:val="hy-AM"/>
              </w:rPr>
              <w:t xml:space="preserve"> </w:t>
            </w:r>
          </w:p>
        </w:tc>
      </w:tr>
      <w:tr w:rsidR="00DC0C8B" w:rsidRPr="006234F8" w:rsidTr="00346898">
        <w:trPr>
          <w:cantSplit/>
        </w:trPr>
        <w:tc>
          <w:tcPr>
            <w:tcW w:w="1956"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pStyle w:val="Tabletext"/>
              <w:rPr>
                <w:rFonts w:ascii="Sylfaen" w:hAnsi="Sylfaen"/>
                <w:sz w:val="22"/>
                <w:szCs w:val="22"/>
                <w:lang w:val="en-US"/>
              </w:rPr>
            </w:pPr>
            <w:r w:rsidRPr="006234F8">
              <w:rPr>
                <w:rFonts w:ascii="Sylfaen" w:hAnsi="Sylfaen"/>
                <w:sz w:val="22"/>
                <w:szCs w:val="22"/>
                <w:lang w:val="en-US"/>
              </w:rPr>
              <w:t>View</w:t>
            </w:r>
          </w:p>
        </w:tc>
        <w:tc>
          <w:tcPr>
            <w:tcW w:w="1230"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Button</w:t>
            </w:r>
          </w:p>
        </w:tc>
        <w:tc>
          <w:tcPr>
            <w:tcW w:w="1252" w:type="dxa"/>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1555" w:type="dxa"/>
            <w:gridSpan w:val="3"/>
            <w:tcBorders>
              <w:top w:val="single" w:sz="4" w:space="0" w:color="auto"/>
              <w:left w:val="single" w:sz="4" w:space="0" w:color="auto"/>
              <w:bottom w:val="single" w:sz="4" w:space="0" w:color="auto"/>
              <w:right w:val="single" w:sz="4" w:space="0" w:color="auto"/>
            </w:tcBorders>
          </w:tcPr>
          <w:p w:rsidR="00DC0C8B" w:rsidRPr="006234F8" w:rsidRDefault="00DC0C8B" w:rsidP="00DC0C8B">
            <w:pPr>
              <w:pStyle w:val="Tabletext"/>
              <w:rPr>
                <w:rFonts w:ascii="Sylfaen" w:hAnsi="Sylfaen"/>
                <w:sz w:val="22"/>
                <w:szCs w:val="22"/>
                <w:lang w:val="hy-AM"/>
              </w:rPr>
            </w:pPr>
          </w:p>
        </w:tc>
        <w:tc>
          <w:tcPr>
            <w:tcW w:w="3904" w:type="dxa"/>
            <w:gridSpan w:val="3"/>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pStyle w:val="Tabletext"/>
              <w:rPr>
                <w:rFonts w:ascii="Sylfaen" w:hAnsi="Sylfaen"/>
                <w:sz w:val="22"/>
                <w:szCs w:val="22"/>
                <w:lang w:val="en-US"/>
              </w:rPr>
            </w:pPr>
            <w:r w:rsidRPr="006234F8">
              <w:rPr>
                <w:rFonts w:ascii="Sylfaen" w:hAnsi="Sylfaen"/>
                <w:sz w:val="22"/>
                <w:szCs w:val="22"/>
                <w:lang w:val="en-US"/>
              </w:rPr>
              <w:t xml:space="preserve">By pressing the button, the page for viewing the business trip decree approved by the SRC Chairman is opened. </w:t>
            </w:r>
          </w:p>
        </w:tc>
      </w:tr>
      <w:tr w:rsidR="00DC0C8B" w:rsidRPr="006234F8" w:rsidTr="00346898">
        <w:trPr>
          <w:cantSplit/>
        </w:trPr>
        <w:tc>
          <w:tcPr>
            <w:tcW w:w="1956"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pStyle w:val="Tabletext"/>
              <w:rPr>
                <w:rFonts w:ascii="Sylfaen" w:hAnsi="Sylfaen"/>
                <w:sz w:val="22"/>
                <w:szCs w:val="22"/>
                <w:lang w:val="en-US"/>
              </w:rPr>
            </w:pPr>
            <w:r w:rsidRPr="006234F8">
              <w:rPr>
                <w:rFonts w:ascii="Sylfaen" w:hAnsi="Sylfaen"/>
                <w:sz w:val="22"/>
                <w:szCs w:val="22"/>
                <w:lang w:val="en-US"/>
              </w:rPr>
              <w:t>Certificate</w:t>
            </w:r>
          </w:p>
        </w:tc>
        <w:tc>
          <w:tcPr>
            <w:tcW w:w="1230"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 xml:space="preserve">Column </w:t>
            </w:r>
          </w:p>
        </w:tc>
        <w:tc>
          <w:tcPr>
            <w:tcW w:w="1252"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p>
        </w:tc>
        <w:tc>
          <w:tcPr>
            <w:tcW w:w="1555" w:type="dxa"/>
            <w:gridSpan w:val="3"/>
            <w:tcBorders>
              <w:top w:val="single" w:sz="4" w:space="0" w:color="auto"/>
              <w:left w:val="single" w:sz="4" w:space="0" w:color="auto"/>
              <w:bottom w:val="single" w:sz="4" w:space="0" w:color="auto"/>
              <w:right w:val="single" w:sz="4" w:space="0" w:color="auto"/>
            </w:tcBorders>
          </w:tcPr>
          <w:p w:rsidR="00DC0C8B" w:rsidRPr="006234F8" w:rsidRDefault="00DC0C8B" w:rsidP="00DC0C8B">
            <w:pPr>
              <w:pStyle w:val="Tabletext"/>
              <w:rPr>
                <w:rFonts w:ascii="Sylfaen" w:hAnsi="Sylfaen"/>
                <w:sz w:val="22"/>
                <w:szCs w:val="22"/>
                <w:lang w:val="hy-AM"/>
              </w:rPr>
            </w:pPr>
          </w:p>
        </w:tc>
        <w:tc>
          <w:tcPr>
            <w:tcW w:w="3904" w:type="dxa"/>
            <w:gridSpan w:val="3"/>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pStyle w:val="Tabletext"/>
              <w:rPr>
                <w:rFonts w:ascii="Sylfaen" w:eastAsia="MS Mincho" w:hAnsi="Sylfaen"/>
                <w:sz w:val="22"/>
                <w:szCs w:val="22"/>
                <w:lang w:val="en-US"/>
              </w:rPr>
            </w:pPr>
            <w:r w:rsidRPr="006234F8">
              <w:rPr>
                <w:rFonts w:ascii="Sylfaen" w:hAnsi="Sylfaen"/>
                <w:sz w:val="22"/>
                <w:szCs w:val="22"/>
                <w:lang w:val="en-US"/>
              </w:rPr>
              <w:t xml:space="preserve">The field displays the form of the request for the given business trip, which is described in table 37 and Fig. </w:t>
            </w:r>
            <w:r w:rsidRPr="006234F8">
              <w:rPr>
                <w:rFonts w:ascii="Sylfaen" w:hAnsi="Sylfaen"/>
                <w:sz w:val="22"/>
                <w:szCs w:val="22"/>
                <w:lang w:val="hy-AM"/>
              </w:rPr>
              <w:t>39</w:t>
            </w:r>
            <w:r w:rsidRPr="006234F8">
              <w:rPr>
                <w:rFonts w:ascii="Sylfaen" w:hAnsi="Sylfaen"/>
                <w:sz w:val="22"/>
                <w:szCs w:val="22"/>
                <w:lang w:val="en-US"/>
              </w:rPr>
              <w:t xml:space="preserve">. If the business trip is to take place “Out of country”, then the field is not active. The appearance of the report is shown in Fig. </w:t>
            </w:r>
            <w:r w:rsidRPr="006234F8">
              <w:rPr>
                <w:rFonts w:ascii="Sylfaen" w:hAnsi="Sylfaen"/>
                <w:sz w:val="22"/>
                <w:szCs w:val="22"/>
                <w:lang w:val="hy-AM"/>
              </w:rPr>
              <w:t>41</w:t>
            </w:r>
            <w:r w:rsidRPr="006234F8">
              <w:rPr>
                <w:rFonts w:ascii="Sylfaen" w:hAnsi="Sylfaen"/>
                <w:sz w:val="22"/>
                <w:szCs w:val="22"/>
                <w:lang w:val="en-US"/>
              </w:rPr>
              <w:t>.</w:t>
            </w:r>
          </w:p>
        </w:tc>
      </w:tr>
      <w:tr w:rsidR="00DC0C8B" w:rsidRPr="006234F8" w:rsidTr="00346898">
        <w:trPr>
          <w:cantSplit/>
        </w:trPr>
        <w:tc>
          <w:tcPr>
            <w:tcW w:w="1956"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pStyle w:val="Tabletext"/>
              <w:rPr>
                <w:rFonts w:ascii="Sylfaen" w:hAnsi="Sylfaen"/>
                <w:sz w:val="22"/>
                <w:szCs w:val="22"/>
                <w:lang w:val="en-US"/>
              </w:rPr>
            </w:pPr>
            <w:r w:rsidRPr="006234F8">
              <w:rPr>
                <w:rFonts w:ascii="Sylfaen" w:hAnsi="Sylfaen"/>
                <w:sz w:val="22"/>
                <w:szCs w:val="22"/>
                <w:lang w:val="en-US"/>
              </w:rPr>
              <w:t xml:space="preserve">Create </w:t>
            </w:r>
          </w:p>
        </w:tc>
        <w:tc>
          <w:tcPr>
            <w:tcW w:w="1230"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Button</w:t>
            </w:r>
          </w:p>
        </w:tc>
        <w:tc>
          <w:tcPr>
            <w:tcW w:w="1252" w:type="dxa"/>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1555" w:type="dxa"/>
            <w:gridSpan w:val="3"/>
            <w:tcBorders>
              <w:top w:val="single" w:sz="4" w:space="0" w:color="auto"/>
              <w:left w:val="single" w:sz="4" w:space="0" w:color="auto"/>
              <w:bottom w:val="single" w:sz="4" w:space="0" w:color="auto"/>
              <w:right w:val="single" w:sz="4" w:space="0" w:color="auto"/>
            </w:tcBorders>
          </w:tcPr>
          <w:p w:rsidR="00DC0C8B" w:rsidRPr="006234F8" w:rsidRDefault="00DC0C8B" w:rsidP="00DC0C8B">
            <w:pPr>
              <w:pStyle w:val="Tabletext"/>
              <w:rPr>
                <w:rFonts w:ascii="Sylfaen" w:hAnsi="Sylfaen"/>
                <w:sz w:val="22"/>
                <w:szCs w:val="22"/>
                <w:lang w:val="hy-AM"/>
              </w:rPr>
            </w:pPr>
          </w:p>
        </w:tc>
        <w:tc>
          <w:tcPr>
            <w:tcW w:w="3904" w:type="dxa"/>
            <w:gridSpan w:val="3"/>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pStyle w:val="Tabletext"/>
              <w:rPr>
                <w:rFonts w:ascii="Sylfaen" w:hAnsi="Sylfaen"/>
                <w:sz w:val="22"/>
                <w:szCs w:val="22"/>
                <w:lang w:val="en-US"/>
              </w:rPr>
            </w:pPr>
            <w:r w:rsidRPr="006234F8">
              <w:rPr>
                <w:rFonts w:ascii="Sylfaen" w:hAnsi="Sylfaen"/>
                <w:sz w:val="22"/>
                <w:szCs w:val="22"/>
                <w:lang w:val="en-US"/>
              </w:rPr>
              <w:t xml:space="preserve">The button is accessible only to PMD officer. The button activates when attaching the business trip decree approved by the SRC Chairman. The form for creation of the business trip certificate opens by pressing the button, which is described in table 37 and Fig. 39. The form of the report is presented in Fig. </w:t>
            </w:r>
            <w:r w:rsidRPr="006234F8">
              <w:rPr>
                <w:rFonts w:ascii="Sylfaen" w:hAnsi="Sylfaen"/>
                <w:sz w:val="22"/>
                <w:szCs w:val="22"/>
                <w:lang w:val="hy-AM"/>
              </w:rPr>
              <w:t>41</w:t>
            </w:r>
            <w:r w:rsidRPr="006234F8">
              <w:rPr>
                <w:rFonts w:ascii="Sylfaen" w:hAnsi="Sylfaen"/>
                <w:sz w:val="22"/>
                <w:szCs w:val="22"/>
                <w:lang w:val="en-US"/>
              </w:rPr>
              <w:t>. The business trip certificate is created individually for each employee to depart for a business trip. The status of the business trip becomes as “Certificate is created”.</w:t>
            </w:r>
          </w:p>
        </w:tc>
      </w:tr>
      <w:tr w:rsidR="00DC0C8B" w:rsidRPr="006234F8" w:rsidTr="00346898">
        <w:trPr>
          <w:cantSplit/>
        </w:trPr>
        <w:tc>
          <w:tcPr>
            <w:tcW w:w="1956"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Print</w:t>
            </w:r>
          </w:p>
        </w:tc>
        <w:tc>
          <w:tcPr>
            <w:tcW w:w="1230"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Button</w:t>
            </w:r>
          </w:p>
        </w:tc>
        <w:tc>
          <w:tcPr>
            <w:tcW w:w="1268" w:type="dxa"/>
            <w:gridSpan w:val="2"/>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3917" w:type="dxa"/>
            <w:gridSpan w:val="4"/>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By pressing the button, the rows of the table are exported in Excel format file. </w:t>
            </w:r>
          </w:p>
        </w:tc>
      </w:tr>
      <w:tr w:rsidR="00DC0C8B" w:rsidRPr="006234F8" w:rsidTr="00346898">
        <w:trPr>
          <w:gridBefore w:val="1"/>
          <w:gridAfter w:val="2"/>
          <w:wBefore w:w="13" w:type="dxa"/>
          <w:wAfter w:w="32" w:type="dxa"/>
          <w:cantSplit/>
        </w:trPr>
        <w:tc>
          <w:tcPr>
            <w:tcW w:w="9852" w:type="dxa"/>
            <w:gridSpan w:val="7"/>
            <w:tcBorders>
              <w:top w:val="single" w:sz="4" w:space="0" w:color="auto"/>
              <w:left w:val="single" w:sz="4" w:space="0" w:color="auto"/>
              <w:bottom w:val="single" w:sz="4" w:space="0" w:color="auto"/>
              <w:right w:val="single" w:sz="4" w:space="0" w:color="auto"/>
            </w:tcBorders>
            <w:shd w:val="clear" w:color="auto" w:fill="548DD4"/>
            <w:hideMark/>
          </w:tcPr>
          <w:p w:rsidR="00DC0C8B" w:rsidRPr="006234F8" w:rsidRDefault="00DC0C8B" w:rsidP="00DC0C8B">
            <w:pPr>
              <w:rPr>
                <w:rFonts w:ascii="Sylfaen" w:hAnsi="Sylfaen"/>
                <w:sz w:val="22"/>
                <w:szCs w:val="22"/>
              </w:rPr>
            </w:pPr>
            <w:r w:rsidRPr="006234F8">
              <w:rPr>
                <w:rFonts w:ascii="Sylfaen" w:hAnsi="Sylfaen"/>
                <w:sz w:val="22"/>
                <w:szCs w:val="22"/>
              </w:rPr>
              <w:t xml:space="preserve">Sub window for entering the reason for rejection </w:t>
            </w:r>
          </w:p>
        </w:tc>
      </w:tr>
      <w:tr w:rsidR="00DC0C8B" w:rsidRPr="006234F8" w:rsidTr="007C4470">
        <w:trPr>
          <w:gridBefore w:val="1"/>
          <w:gridAfter w:val="1"/>
          <w:wBefore w:w="13" w:type="dxa"/>
          <w:wAfter w:w="16" w:type="dxa"/>
        </w:trPr>
        <w:tc>
          <w:tcPr>
            <w:tcW w:w="1943"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Reasoning for rejection </w:t>
            </w:r>
            <w:r w:rsidRPr="006234F8">
              <w:rPr>
                <w:rFonts w:ascii="Sylfaen" w:hAnsi="Sylfaen"/>
                <w:sz w:val="22"/>
                <w:szCs w:val="22"/>
                <w:lang w:val="hy-AM"/>
              </w:rPr>
              <w:t xml:space="preserve">/ </w:t>
            </w:r>
            <w:r w:rsidRPr="006234F8">
              <w:rPr>
                <w:rFonts w:ascii="Sylfaen" w:hAnsi="Sylfaen"/>
                <w:sz w:val="22"/>
                <w:szCs w:val="22"/>
              </w:rPr>
              <w:t xml:space="preserve">review </w:t>
            </w:r>
          </w:p>
        </w:tc>
        <w:tc>
          <w:tcPr>
            <w:tcW w:w="1230"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Text box; multi line</w:t>
            </w:r>
          </w:p>
        </w:tc>
        <w:tc>
          <w:tcPr>
            <w:tcW w:w="1268" w:type="dxa"/>
            <w:gridSpan w:val="2"/>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Required</w:t>
            </w:r>
          </w:p>
        </w:tc>
        <w:tc>
          <w:tcPr>
            <w:tcW w:w="1526" w:type="dxa"/>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3901" w:type="dxa"/>
            <w:gridSpan w:val="3"/>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 xml:space="preserve">The field is displayed when the rejection button is pressed. The reasons for rejection are entered in the field. If the reason for rejection is saved it is displayed in the corresponding field of the form of the request </w:t>
            </w:r>
            <w:r w:rsidR="001E25FA" w:rsidRPr="006234F8">
              <w:rPr>
                <w:rFonts w:ascii="Sylfaen" w:hAnsi="Sylfaen"/>
                <w:sz w:val="22"/>
                <w:szCs w:val="22"/>
                <w:lang w:val="hy-AM"/>
              </w:rPr>
              <w:t>(</w:t>
            </w:r>
            <w:r w:rsidR="001E25FA" w:rsidRPr="006234F8">
              <w:rPr>
                <w:rFonts w:ascii="Sylfaen" w:hAnsi="Sylfaen"/>
                <w:sz w:val="22"/>
                <w:szCs w:val="22"/>
              </w:rPr>
              <w:t>Fig.</w:t>
            </w:r>
            <w:r w:rsidRPr="006234F8">
              <w:rPr>
                <w:rFonts w:ascii="Sylfaen" w:hAnsi="Sylfaen"/>
                <w:sz w:val="22"/>
                <w:szCs w:val="22"/>
                <w:lang w:val="hy-AM"/>
              </w:rPr>
              <w:t xml:space="preserve"> 39 </w:t>
            </w:r>
            <w:r w:rsidRPr="006234F8">
              <w:rPr>
                <w:rFonts w:ascii="Sylfaen" w:hAnsi="Sylfaen"/>
                <w:sz w:val="22"/>
                <w:szCs w:val="22"/>
              </w:rPr>
              <w:t xml:space="preserve">and table </w:t>
            </w:r>
            <w:r w:rsidRPr="006234F8">
              <w:rPr>
                <w:rFonts w:ascii="Sylfaen" w:hAnsi="Sylfaen"/>
                <w:sz w:val="22"/>
                <w:szCs w:val="22"/>
                <w:lang w:val="hy-AM"/>
              </w:rPr>
              <w:t>37)</w:t>
            </w:r>
            <w:r w:rsidRPr="006234F8">
              <w:rPr>
                <w:rFonts w:ascii="Sylfaen" w:hAnsi="Sylfaen"/>
                <w:sz w:val="22"/>
                <w:szCs w:val="22"/>
              </w:rPr>
              <w:t>.</w:t>
            </w:r>
            <w:r w:rsidRPr="006234F8">
              <w:rPr>
                <w:rFonts w:ascii="Sylfaen" w:hAnsi="Sylfaen"/>
                <w:sz w:val="22"/>
                <w:szCs w:val="22"/>
                <w:lang w:val="hy-AM"/>
              </w:rPr>
              <w:t xml:space="preserve"> </w:t>
            </w:r>
          </w:p>
        </w:tc>
      </w:tr>
      <w:tr w:rsidR="00DC0C8B" w:rsidRPr="006234F8" w:rsidTr="00346898">
        <w:trPr>
          <w:gridBefore w:val="1"/>
          <w:gridAfter w:val="1"/>
          <w:wBefore w:w="13" w:type="dxa"/>
          <w:wAfter w:w="16" w:type="dxa"/>
          <w:cantSplit/>
        </w:trPr>
        <w:tc>
          <w:tcPr>
            <w:tcW w:w="1943"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rPr>
            </w:pPr>
            <w:r w:rsidRPr="006234F8">
              <w:rPr>
                <w:rFonts w:ascii="Sylfaen" w:hAnsi="Sylfaen"/>
                <w:sz w:val="22"/>
                <w:szCs w:val="22"/>
              </w:rPr>
              <w:t>Save</w:t>
            </w:r>
          </w:p>
        </w:tc>
        <w:tc>
          <w:tcPr>
            <w:tcW w:w="1230" w:type="dxa"/>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lang w:val="hy-AM"/>
              </w:rPr>
              <w:t>Button</w:t>
            </w:r>
          </w:p>
        </w:tc>
        <w:tc>
          <w:tcPr>
            <w:tcW w:w="1268" w:type="dxa"/>
            <w:gridSpan w:val="2"/>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tcPr>
          <w:p w:rsidR="00DC0C8B" w:rsidRPr="006234F8" w:rsidRDefault="00DC0C8B" w:rsidP="00DC0C8B">
            <w:pPr>
              <w:rPr>
                <w:rFonts w:ascii="Sylfaen" w:hAnsi="Sylfaen"/>
                <w:sz w:val="22"/>
                <w:szCs w:val="22"/>
                <w:lang w:val="hy-AM"/>
              </w:rPr>
            </w:pPr>
          </w:p>
        </w:tc>
        <w:tc>
          <w:tcPr>
            <w:tcW w:w="3901" w:type="dxa"/>
            <w:gridSpan w:val="3"/>
            <w:tcBorders>
              <w:top w:val="single" w:sz="4" w:space="0" w:color="auto"/>
              <w:left w:val="single" w:sz="4" w:space="0" w:color="auto"/>
              <w:bottom w:val="single" w:sz="4" w:space="0" w:color="auto"/>
              <w:right w:val="single" w:sz="4" w:space="0" w:color="auto"/>
            </w:tcBorders>
            <w:hideMark/>
          </w:tcPr>
          <w:p w:rsidR="00DC0C8B" w:rsidRPr="006234F8" w:rsidRDefault="00DC0C8B" w:rsidP="00DC0C8B">
            <w:pPr>
              <w:rPr>
                <w:rFonts w:ascii="Sylfaen" w:hAnsi="Sylfaen"/>
                <w:sz w:val="22"/>
                <w:szCs w:val="22"/>
                <w:lang w:val="hy-AM"/>
              </w:rPr>
            </w:pPr>
            <w:r w:rsidRPr="006234F8">
              <w:rPr>
                <w:rFonts w:ascii="Sylfaen" w:hAnsi="Sylfaen"/>
                <w:sz w:val="22"/>
                <w:szCs w:val="22"/>
              </w:rPr>
              <w:t xml:space="preserve">By pressing the button, the reason for rejection is saved in the system. If the reason for rejection is kept, it is displayed in the corresponding field of the report of the application </w:t>
            </w:r>
            <w:r w:rsidR="001E25FA" w:rsidRPr="006234F8">
              <w:rPr>
                <w:rFonts w:ascii="Sylfaen" w:hAnsi="Sylfaen"/>
                <w:sz w:val="22"/>
                <w:szCs w:val="22"/>
                <w:lang w:val="hy-AM"/>
              </w:rPr>
              <w:t>(</w:t>
            </w:r>
            <w:r w:rsidR="001E25FA" w:rsidRPr="006234F8">
              <w:rPr>
                <w:rFonts w:ascii="Sylfaen" w:hAnsi="Sylfaen"/>
                <w:sz w:val="22"/>
                <w:szCs w:val="22"/>
              </w:rPr>
              <w:t>Fig.</w:t>
            </w:r>
            <w:r w:rsidRPr="006234F8">
              <w:rPr>
                <w:rFonts w:ascii="Sylfaen" w:hAnsi="Sylfaen"/>
                <w:sz w:val="22"/>
                <w:szCs w:val="22"/>
                <w:lang w:val="hy-AM"/>
              </w:rPr>
              <w:t xml:space="preserve"> 39 </w:t>
            </w:r>
            <w:r w:rsidRPr="006234F8">
              <w:rPr>
                <w:rFonts w:ascii="Sylfaen" w:hAnsi="Sylfaen"/>
                <w:sz w:val="22"/>
                <w:szCs w:val="22"/>
              </w:rPr>
              <w:t xml:space="preserve">and table </w:t>
            </w:r>
            <w:r w:rsidRPr="006234F8">
              <w:rPr>
                <w:rFonts w:ascii="Sylfaen" w:hAnsi="Sylfaen"/>
                <w:sz w:val="22"/>
                <w:szCs w:val="22"/>
                <w:lang w:val="hy-AM"/>
              </w:rPr>
              <w:t>37)</w:t>
            </w:r>
            <w:r w:rsidRPr="006234F8">
              <w:rPr>
                <w:rFonts w:ascii="Sylfaen" w:hAnsi="Sylfaen"/>
                <w:sz w:val="22"/>
                <w:szCs w:val="22"/>
              </w:rPr>
              <w:t>.</w:t>
            </w:r>
          </w:p>
        </w:tc>
      </w:tr>
    </w:tbl>
    <w:p w:rsidR="00DC0C8B" w:rsidRPr="006234F8" w:rsidRDefault="00DC0C8B" w:rsidP="00DC0C8B">
      <w:pPr>
        <w:pStyle w:val="BodyTextIndent"/>
        <w:spacing w:before="120" w:after="120"/>
        <w:ind w:left="0"/>
        <w:rPr>
          <w:rFonts w:ascii="Sylfaen" w:hAnsi="Sylfaen"/>
          <w:sz w:val="22"/>
          <w:szCs w:val="22"/>
          <w:lang w:val="hy-AM"/>
        </w:rPr>
      </w:pPr>
      <w:bookmarkStart w:id="345" w:name="_Toc435362571"/>
    </w:p>
    <w:p w:rsidR="00DC0C8B" w:rsidRPr="006234F8" w:rsidRDefault="005F4CDF" w:rsidP="00DC0C8B">
      <w:pPr>
        <w:pStyle w:val="Heading2"/>
        <w:spacing w:before="120" w:after="120"/>
        <w:rPr>
          <w:rFonts w:ascii="Sylfaen" w:hAnsi="Sylfaen" w:cs="Times New Roman"/>
          <w:sz w:val="22"/>
          <w:szCs w:val="22"/>
          <w:lang w:val="hy-AM"/>
        </w:rPr>
      </w:pPr>
      <w:bookmarkStart w:id="346" w:name="_Toc447639028"/>
      <w:bookmarkStart w:id="347" w:name="_Toc465856512"/>
      <w:r w:rsidRPr="006234F8">
        <w:rPr>
          <w:rFonts w:ascii="Sylfaen" w:hAnsi="Sylfaen" w:cs="Times New Roman"/>
          <w:sz w:val="22"/>
          <w:szCs w:val="22"/>
        </w:rPr>
        <w:t>Implementation of I</w:t>
      </w:r>
      <w:r w:rsidR="0000714B" w:rsidRPr="006234F8">
        <w:rPr>
          <w:rFonts w:ascii="Sylfaen" w:hAnsi="Sylfaen" w:cs="Times New Roman"/>
          <w:sz w:val="22"/>
          <w:szCs w:val="22"/>
        </w:rPr>
        <w:t xml:space="preserve">nternal </w:t>
      </w:r>
      <w:r w:rsidRPr="006234F8">
        <w:rPr>
          <w:rFonts w:ascii="Sylfaen" w:hAnsi="Sylfaen" w:cs="Times New Roman"/>
          <w:sz w:val="22"/>
          <w:szCs w:val="22"/>
        </w:rPr>
        <w:t>T</w:t>
      </w:r>
      <w:r w:rsidR="0000714B" w:rsidRPr="006234F8">
        <w:rPr>
          <w:rFonts w:ascii="Sylfaen" w:hAnsi="Sylfaen" w:cs="Times New Roman"/>
          <w:sz w:val="22"/>
          <w:szCs w:val="22"/>
        </w:rPr>
        <w:t xml:space="preserve">ransfers </w:t>
      </w:r>
      <w:r w:rsidRPr="006234F8">
        <w:rPr>
          <w:rFonts w:ascii="Sylfaen" w:hAnsi="Sylfaen" w:cs="Times New Roman"/>
          <w:sz w:val="22"/>
          <w:szCs w:val="22"/>
        </w:rPr>
        <w:t>M</w:t>
      </w:r>
      <w:r w:rsidR="0000714B" w:rsidRPr="006234F8">
        <w:rPr>
          <w:rFonts w:ascii="Sylfaen" w:hAnsi="Sylfaen" w:cs="Times New Roman"/>
          <w:sz w:val="22"/>
          <w:szCs w:val="22"/>
        </w:rPr>
        <w:t>odule</w:t>
      </w:r>
      <w:bookmarkEnd w:id="346"/>
      <w:bookmarkEnd w:id="347"/>
      <w:r w:rsidR="0000714B" w:rsidRPr="006234F8">
        <w:rPr>
          <w:rFonts w:ascii="Sylfaen" w:hAnsi="Sylfaen" w:cs="Times New Roman"/>
          <w:sz w:val="22"/>
          <w:szCs w:val="22"/>
        </w:rPr>
        <w:t xml:space="preserve"> </w:t>
      </w:r>
    </w:p>
    <w:p w:rsidR="00DC0C8B" w:rsidRPr="006234F8" w:rsidRDefault="00DC0C8B" w:rsidP="00DC0C8B">
      <w:pPr>
        <w:spacing w:before="120" w:after="120"/>
        <w:jc w:val="both"/>
        <w:rPr>
          <w:rFonts w:ascii="Sylfaen" w:hAnsi="Sylfaen"/>
          <w:sz w:val="22"/>
          <w:szCs w:val="22"/>
        </w:rPr>
      </w:pPr>
      <w:r w:rsidRPr="006234F8">
        <w:rPr>
          <w:rFonts w:ascii="Sylfaen" w:hAnsi="Sylfaen"/>
          <w:sz w:val="22"/>
          <w:szCs w:val="22"/>
        </w:rPr>
        <w:t xml:space="preserve">This sub-module enables to automate the rotations, staff internal transfers, position promotions and demotion processes implemented in SRC. This is an HRMIS sub-module and is accessible to the managerial staff and PMD employees to view the staff entitled to rotation, implement and manage the rotation, staff transfers, position demotions and position promotions of the staff. The heads of sub-divisions may only view the data of their staff and fill in recommendation documents for not implementing rotations, as well as to present recommendation documents for position promotions of employees. Below are the main functionalities for internal staff transfers: </w:t>
      </w:r>
    </w:p>
    <w:p w:rsidR="00DC0C8B" w:rsidRPr="006234F8" w:rsidRDefault="00DC0C8B" w:rsidP="004901BD">
      <w:pPr>
        <w:pStyle w:val="ListParagraph"/>
        <w:numPr>
          <w:ilvl w:val="0"/>
          <w:numId w:val="99"/>
        </w:numPr>
        <w:spacing w:before="120" w:after="120" w:line="259" w:lineRule="auto"/>
        <w:contextualSpacing/>
        <w:jc w:val="both"/>
        <w:rPr>
          <w:rFonts w:ascii="Sylfaen" w:hAnsi="Sylfaen"/>
          <w:sz w:val="22"/>
          <w:szCs w:val="22"/>
          <w:lang w:val="hy-AM"/>
        </w:rPr>
      </w:pPr>
      <w:r w:rsidRPr="006234F8">
        <w:rPr>
          <w:rFonts w:ascii="Sylfaen" w:hAnsi="Sylfaen"/>
          <w:sz w:val="22"/>
          <w:szCs w:val="22"/>
        </w:rPr>
        <w:t>The system should enable to view the list of SRC staff entitled to rotations and the following corresponding activities should be implemented. If the feature “Rotation” is mark</w:t>
      </w:r>
      <w:r w:rsidR="001E25FA">
        <w:rPr>
          <w:rFonts w:ascii="Sylfaen" w:hAnsi="Sylfaen"/>
          <w:sz w:val="22"/>
          <w:szCs w:val="22"/>
        </w:rPr>
        <w:t>ed for the given position and the</w:t>
      </w:r>
      <w:r w:rsidRPr="006234F8">
        <w:rPr>
          <w:rFonts w:ascii="Sylfaen" w:hAnsi="Sylfaen"/>
          <w:sz w:val="22"/>
          <w:szCs w:val="22"/>
        </w:rPr>
        <w:t xml:space="preserve"> employee has been assigned to that position, then the duration for filling in the position is calculated and if it exceeds 2 years minus 10 days, then the system displays the given employee in the list of staff entitled to rotation. </w:t>
      </w:r>
      <w:r w:rsidRPr="006234F8">
        <w:rPr>
          <w:rFonts w:ascii="Sylfaen" w:hAnsi="Sylfaen"/>
          <w:sz w:val="22"/>
          <w:szCs w:val="22"/>
          <w:lang w:val="hy-AM"/>
        </w:rPr>
        <w:t xml:space="preserve">If a selection of rotation scheme is not implemented for the employee, then on the due date of his/her rotation, the date for a new rotation shall be calculated by </w:t>
      </w:r>
      <w:r w:rsidRPr="006234F8">
        <w:rPr>
          <w:rFonts w:ascii="Sylfaen" w:hAnsi="Sylfaen"/>
          <w:sz w:val="22"/>
          <w:szCs w:val="22"/>
        </w:rPr>
        <w:t>adding 2 years minus 10 days to the previous period.</w:t>
      </w:r>
    </w:p>
    <w:p w:rsidR="00DC0C8B" w:rsidRPr="006234F8" w:rsidRDefault="00DC0C8B" w:rsidP="004901BD">
      <w:pPr>
        <w:pStyle w:val="ListParagraph"/>
        <w:numPr>
          <w:ilvl w:val="0"/>
          <w:numId w:val="99"/>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The system must enable the PMD staff to create rotation implementation schemes with the purpose of viewing and approving those schemes by SRC Chairman. </w:t>
      </w:r>
    </w:p>
    <w:p w:rsidR="00DC0C8B" w:rsidRPr="006234F8" w:rsidRDefault="00DC0C8B" w:rsidP="004901BD">
      <w:pPr>
        <w:pStyle w:val="ListParagraph"/>
        <w:numPr>
          <w:ilvl w:val="0"/>
          <w:numId w:val="99"/>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The system should enable to create reports and conduct data analyses of the available data. </w:t>
      </w:r>
    </w:p>
    <w:p w:rsidR="00DC0C8B" w:rsidRPr="006234F8" w:rsidRDefault="00DC0C8B" w:rsidP="004901BD">
      <w:pPr>
        <w:pStyle w:val="ListParagraph"/>
        <w:numPr>
          <w:ilvl w:val="0"/>
          <w:numId w:val="99"/>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The form for selecting positions for rotation shall display the positions of </w:t>
      </w:r>
      <w:r w:rsidR="001E25FA" w:rsidRPr="006234F8">
        <w:rPr>
          <w:rFonts w:ascii="Sylfaen" w:hAnsi="Sylfaen"/>
          <w:sz w:val="22"/>
          <w:szCs w:val="22"/>
        </w:rPr>
        <w:t>employee’s</w:t>
      </w:r>
      <w:r w:rsidRPr="006234F8">
        <w:rPr>
          <w:rFonts w:ascii="Sylfaen" w:hAnsi="Sylfaen"/>
          <w:sz w:val="22"/>
          <w:szCs w:val="22"/>
        </w:rPr>
        <w:t xml:space="preserve"> subject to rotation and transfers are done among them. If the SRC Chairman approves the rotation scheme, but there is another employee assigned for the new position</w:t>
      </w:r>
      <w:r w:rsidRPr="006234F8">
        <w:rPr>
          <w:rFonts w:ascii="Sylfaen" w:hAnsi="Sylfaen"/>
          <w:sz w:val="22"/>
          <w:szCs w:val="22"/>
          <w:lang w:val="hy-AM"/>
        </w:rPr>
        <w:t xml:space="preserve"> </w:t>
      </w:r>
      <w:r w:rsidRPr="006234F8">
        <w:rPr>
          <w:rFonts w:ascii="Sylfaen" w:hAnsi="Sylfaen"/>
          <w:sz w:val="22"/>
          <w:szCs w:val="22"/>
        </w:rPr>
        <w:t>at that period for whom rotation has not been yet done, then the status of that employee will be changed to “Re-assignment” and he/she will not be associated with that position any further. When the rotation decree is approved for the employee, he/she will be registered in the new position and the status of the employee will change to the value “Active”.</w:t>
      </w:r>
      <w:r w:rsidRPr="006234F8">
        <w:rPr>
          <w:rFonts w:ascii="Sylfaen" w:hAnsi="Sylfaen"/>
          <w:sz w:val="22"/>
          <w:szCs w:val="22"/>
          <w:lang w:val="hy-AM"/>
        </w:rPr>
        <w:t xml:space="preserve"> </w:t>
      </w:r>
    </w:p>
    <w:p w:rsidR="00DC0C8B" w:rsidRPr="006234F8" w:rsidRDefault="00DC0C8B" w:rsidP="004901BD">
      <w:pPr>
        <w:pStyle w:val="ListParagraph"/>
        <w:numPr>
          <w:ilvl w:val="0"/>
          <w:numId w:val="99"/>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The system should send notifications when implementing internal transfers process. When the employee is assigned to a new position, an official notification is sent to the official email of employee reading “You have been assigned to a new position”. </w:t>
      </w:r>
    </w:p>
    <w:p w:rsidR="00DC0C8B" w:rsidRPr="006234F8" w:rsidRDefault="00DC0C8B" w:rsidP="00DC0C8B">
      <w:pPr>
        <w:spacing w:before="120" w:after="120"/>
        <w:rPr>
          <w:rFonts w:ascii="Sylfaen" w:hAnsi="Sylfaen"/>
          <w:sz w:val="22"/>
          <w:szCs w:val="22"/>
        </w:rPr>
      </w:pPr>
      <w:r w:rsidRPr="006234F8">
        <w:rPr>
          <w:rFonts w:ascii="Sylfaen" w:hAnsi="Sylfaen"/>
          <w:sz w:val="22"/>
          <w:szCs w:val="22"/>
        </w:rPr>
        <w:t xml:space="preserve">The internal transfers module consists of two sub-modules: </w:t>
      </w:r>
    </w:p>
    <w:p w:rsidR="00DC0C8B" w:rsidRPr="006234F8" w:rsidRDefault="00DC0C8B" w:rsidP="004901BD">
      <w:pPr>
        <w:pStyle w:val="ListParagraph"/>
        <w:numPr>
          <w:ilvl w:val="0"/>
          <w:numId w:val="74"/>
        </w:numPr>
        <w:spacing w:before="120" w:after="120"/>
        <w:rPr>
          <w:rFonts w:ascii="Sylfaen" w:hAnsi="Sylfaen"/>
          <w:sz w:val="22"/>
          <w:szCs w:val="22"/>
          <w:lang w:val="hy-AM"/>
        </w:rPr>
      </w:pPr>
      <w:r w:rsidRPr="006234F8">
        <w:rPr>
          <w:rFonts w:ascii="Sylfaen" w:hAnsi="Sylfaen"/>
          <w:sz w:val="22"/>
          <w:szCs w:val="22"/>
        </w:rPr>
        <w:t xml:space="preserve">Rotation administration module, which is envisaged to implement the rotation process. </w:t>
      </w:r>
    </w:p>
    <w:p w:rsidR="00DC0C8B" w:rsidRPr="006234F8" w:rsidRDefault="00DC0C8B" w:rsidP="004901BD">
      <w:pPr>
        <w:pStyle w:val="ListParagraph"/>
        <w:numPr>
          <w:ilvl w:val="0"/>
          <w:numId w:val="74"/>
        </w:numPr>
        <w:spacing w:before="120" w:after="120"/>
        <w:rPr>
          <w:rFonts w:ascii="Sylfaen" w:hAnsi="Sylfaen"/>
          <w:sz w:val="22"/>
          <w:szCs w:val="22"/>
          <w:lang w:val="hy-AM"/>
        </w:rPr>
      </w:pPr>
      <w:r w:rsidRPr="006234F8">
        <w:rPr>
          <w:rFonts w:ascii="Sylfaen" w:hAnsi="Sylfaen"/>
          <w:sz w:val="22"/>
          <w:szCs w:val="22"/>
        </w:rPr>
        <w:t xml:space="preserve">Internal transfers administration module, which is envisaged for demotion, promotion and organizing internal transfers. </w:t>
      </w:r>
    </w:p>
    <w:p w:rsidR="00DC0C8B" w:rsidRPr="006234F8" w:rsidRDefault="00DC0C8B" w:rsidP="00DC0C8B">
      <w:pPr>
        <w:pStyle w:val="BodyTextIndent"/>
        <w:spacing w:before="120" w:after="120"/>
        <w:rPr>
          <w:rFonts w:ascii="Sylfaen" w:hAnsi="Sylfaen"/>
          <w:sz w:val="22"/>
          <w:szCs w:val="22"/>
        </w:rPr>
      </w:pPr>
      <w:r w:rsidRPr="006234F8">
        <w:rPr>
          <w:rFonts w:ascii="Sylfaen" w:hAnsi="Sylfaen"/>
          <w:sz w:val="22"/>
          <w:szCs w:val="22"/>
        </w:rPr>
        <w:t xml:space="preserve">Below are descriptions of forms/pages and fields contained in them and the logic of related activities. </w:t>
      </w:r>
    </w:p>
    <w:p w:rsidR="00DC0C8B" w:rsidRPr="006234F8" w:rsidRDefault="00DC0C8B" w:rsidP="00DC0C8B">
      <w:pPr>
        <w:pStyle w:val="Heading3"/>
        <w:numPr>
          <w:ilvl w:val="0"/>
          <w:numId w:val="0"/>
        </w:numPr>
        <w:tabs>
          <w:tab w:val="left" w:pos="450"/>
        </w:tabs>
        <w:spacing w:before="120" w:after="120"/>
        <w:ind w:left="360"/>
        <w:jc w:val="both"/>
        <w:rPr>
          <w:rFonts w:ascii="Sylfaen" w:hAnsi="Sylfaen" w:cs="Times New Roman"/>
          <w:sz w:val="22"/>
          <w:szCs w:val="22"/>
        </w:rPr>
      </w:pPr>
      <w:bookmarkStart w:id="348" w:name="_Toc447639029"/>
      <w:bookmarkStart w:id="349" w:name="_Toc465856513"/>
      <w:r w:rsidRPr="006234F8">
        <w:rPr>
          <w:rFonts w:ascii="Sylfaen" w:hAnsi="Sylfaen" w:cs="Times New Roman"/>
          <w:sz w:val="22"/>
          <w:szCs w:val="22"/>
          <w:lang w:val="hy-AM"/>
        </w:rPr>
        <w:t>3</w:t>
      </w:r>
      <w:r w:rsidRPr="006234F8">
        <w:rPr>
          <w:rFonts w:ascii="MS Mincho" w:eastAsia="MS Mincho" w:hAnsi="MS Mincho" w:cs="MS Mincho" w:hint="eastAsia"/>
          <w:sz w:val="22"/>
          <w:szCs w:val="22"/>
          <w:lang w:val="hy-AM"/>
        </w:rPr>
        <w:t>․</w:t>
      </w:r>
      <w:r w:rsidRPr="006234F8">
        <w:rPr>
          <w:rFonts w:ascii="Sylfaen" w:eastAsia="MS Mincho" w:hAnsi="Sylfaen" w:cs="Times New Roman"/>
          <w:sz w:val="22"/>
          <w:szCs w:val="22"/>
          <w:lang w:val="hy-AM"/>
        </w:rPr>
        <w:t>7</w:t>
      </w:r>
      <w:r w:rsidRPr="006234F8">
        <w:rPr>
          <w:rFonts w:ascii="MS Mincho" w:eastAsia="MS Mincho" w:hAnsi="MS Mincho" w:cs="MS Mincho" w:hint="eastAsia"/>
          <w:sz w:val="22"/>
          <w:szCs w:val="22"/>
          <w:lang w:val="hy-AM"/>
        </w:rPr>
        <w:t>․</w:t>
      </w:r>
      <w:r w:rsidRPr="006234F8">
        <w:rPr>
          <w:rFonts w:ascii="Sylfaen" w:hAnsi="Sylfaen" w:cs="Times New Roman"/>
          <w:sz w:val="22"/>
          <w:szCs w:val="22"/>
          <w:lang w:val="hy-AM"/>
        </w:rPr>
        <w:t xml:space="preserve">1 </w:t>
      </w:r>
      <w:bookmarkEnd w:id="348"/>
      <w:r w:rsidR="005F4CDF" w:rsidRPr="006234F8">
        <w:rPr>
          <w:rFonts w:ascii="Sylfaen" w:hAnsi="Sylfaen" w:cs="Times New Roman"/>
          <w:sz w:val="22"/>
          <w:szCs w:val="22"/>
        </w:rPr>
        <w:t>Rotation A</w:t>
      </w:r>
      <w:r w:rsidRPr="006234F8">
        <w:rPr>
          <w:rFonts w:ascii="Sylfaen" w:hAnsi="Sylfaen" w:cs="Times New Roman"/>
          <w:sz w:val="22"/>
          <w:szCs w:val="22"/>
        </w:rPr>
        <w:t xml:space="preserve">dministration </w:t>
      </w:r>
      <w:r w:rsidR="005F4CDF" w:rsidRPr="006234F8">
        <w:rPr>
          <w:rFonts w:ascii="Sylfaen" w:hAnsi="Sylfaen" w:cs="Times New Roman"/>
          <w:sz w:val="22"/>
          <w:szCs w:val="22"/>
        </w:rPr>
        <w:t>M</w:t>
      </w:r>
      <w:r w:rsidRPr="006234F8">
        <w:rPr>
          <w:rFonts w:ascii="Sylfaen" w:hAnsi="Sylfaen" w:cs="Times New Roman"/>
          <w:sz w:val="22"/>
          <w:szCs w:val="22"/>
        </w:rPr>
        <w:t>odule</w:t>
      </w:r>
      <w:bookmarkEnd w:id="349"/>
    </w:p>
    <w:p w:rsidR="00DC0C8B" w:rsidRPr="006234F8" w:rsidRDefault="00DC0C8B" w:rsidP="00DC0C8B">
      <w:pPr>
        <w:spacing w:before="120" w:after="120"/>
        <w:jc w:val="both"/>
        <w:rPr>
          <w:rFonts w:ascii="Sylfaen" w:hAnsi="Sylfaen"/>
          <w:bCs/>
          <w:sz w:val="22"/>
          <w:szCs w:val="22"/>
        </w:rPr>
      </w:pPr>
      <w:r w:rsidRPr="006234F8">
        <w:rPr>
          <w:rFonts w:ascii="Sylfaen" w:hAnsi="Sylfaen"/>
          <w:sz w:val="22"/>
          <w:szCs w:val="22"/>
        </w:rPr>
        <w:t xml:space="preserve">The rotation administration module is envisaged to view the employees entitled to rotation related activities, select rotation schemes, manage and implement rotation process. </w:t>
      </w:r>
    </w:p>
    <w:p w:rsidR="00DC0C8B" w:rsidRPr="006234F8" w:rsidRDefault="00DC0C8B" w:rsidP="00DC0C8B">
      <w:pPr>
        <w:spacing w:before="120" w:after="120"/>
        <w:jc w:val="both"/>
        <w:rPr>
          <w:rFonts w:ascii="Sylfaen" w:hAnsi="Sylfaen"/>
          <w:sz w:val="22"/>
          <w:szCs w:val="22"/>
          <w:lang w:val="hy-AM"/>
        </w:rPr>
      </w:pPr>
      <w:r w:rsidRPr="006234F8">
        <w:rPr>
          <w:rFonts w:ascii="Sylfaen" w:hAnsi="Sylfaen"/>
          <w:sz w:val="22"/>
          <w:szCs w:val="22"/>
        </w:rPr>
        <w:t xml:space="preserve">This is an HRMIS sub-module and is accessible to managerial personnel and PMD officers to view all SRC employees entitled to rotation, selecting and approving the rotation schemes, creating rotation decree and appointing to a new position. Below are the main functionalities of staff administration module: </w:t>
      </w:r>
    </w:p>
    <w:p w:rsidR="00DC0C8B" w:rsidRPr="006234F8" w:rsidRDefault="00DC0C8B" w:rsidP="004901BD">
      <w:pPr>
        <w:pStyle w:val="ListParagraph"/>
        <w:numPr>
          <w:ilvl w:val="0"/>
          <w:numId w:val="100"/>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The system should enable to view the employees entitled to rotation, make a selection of rotation scheme and once it is approved to assign the employees to new positions. </w:t>
      </w:r>
    </w:p>
    <w:p w:rsidR="00DC0C8B" w:rsidRPr="006234F8" w:rsidRDefault="00DC0C8B" w:rsidP="004901BD">
      <w:pPr>
        <w:pStyle w:val="ListParagraph"/>
        <w:numPr>
          <w:ilvl w:val="0"/>
          <w:numId w:val="100"/>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The system should ensure the option of automatic creation of rotation scheme. The scheme is created taking into consideration the following criteria: the new direct management unit, sub-division and position should not be the same as the ones at the previous three rotations. The rotation should be implemented among the previously selected structural units. The system should allow editing automatically created rotation scheme. </w:t>
      </w:r>
    </w:p>
    <w:p w:rsidR="00DC0C8B" w:rsidRPr="006234F8" w:rsidRDefault="00DC0C8B" w:rsidP="00DC0C8B">
      <w:pPr>
        <w:spacing w:before="120" w:after="120" w:line="259" w:lineRule="auto"/>
        <w:contextualSpacing/>
        <w:jc w:val="both"/>
        <w:rPr>
          <w:rFonts w:ascii="Sylfaen" w:hAnsi="Sylfaen"/>
          <w:sz w:val="22"/>
          <w:szCs w:val="22"/>
        </w:rPr>
      </w:pPr>
      <w:r w:rsidRPr="006234F8">
        <w:rPr>
          <w:rFonts w:ascii="Sylfaen" w:hAnsi="Sylfaen"/>
          <w:sz w:val="22"/>
          <w:szCs w:val="22"/>
        </w:rPr>
        <w:t xml:space="preserve">Rotation administration module consists of the following forms. </w:t>
      </w:r>
    </w:p>
    <w:p w:rsidR="007577BE" w:rsidRPr="006234F8" w:rsidRDefault="007577BE" w:rsidP="00834357">
      <w:pPr>
        <w:pStyle w:val="Caption"/>
        <w:rPr>
          <w:lang w:val="hy-AM"/>
        </w:rPr>
      </w:pPr>
    </w:p>
    <w:p w:rsidR="007577BE" w:rsidRPr="006234F8" w:rsidRDefault="002F53B4" w:rsidP="00834357">
      <w:pPr>
        <w:pStyle w:val="Caption"/>
        <w:rPr>
          <w:lang w:val="hy-AM"/>
        </w:rPr>
      </w:pPr>
      <w:bookmarkStart w:id="350" w:name="_Toc435961572"/>
      <w:bookmarkStart w:id="351" w:name="_Toc449694942"/>
      <w:bookmarkStart w:id="352" w:name="_Toc465180873"/>
      <w:r w:rsidRPr="006234F8">
        <w:rPr>
          <w:lang w:val="hy-AM"/>
        </w:rPr>
        <w:t>Fig.</w:t>
      </w:r>
      <w:r w:rsidR="007577BE" w:rsidRPr="006234F8">
        <w:rPr>
          <w:lang w:val="hy-AM"/>
        </w:rPr>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45</w:t>
      </w:r>
      <w:r w:rsidR="00613FD6" w:rsidRPr="006234F8">
        <w:rPr>
          <w:lang w:val="hy-AM"/>
        </w:rPr>
        <w:fldChar w:fldCharType="end"/>
      </w:r>
      <w:r w:rsidR="007C4470">
        <w:t>.</w:t>
      </w:r>
      <w:r w:rsidR="007577BE" w:rsidRPr="006234F8">
        <w:rPr>
          <w:lang w:val="hy-AM"/>
        </w:rPr>
        <w:t xml:space="preserve"> </w:t>
      </w:r>
      <w:bookmarkEnd w:id="350"/>
      <w:bookmarkEnd w:id="351"/>
      <w:r w:rsidR="008213CC" w:rsidRPr="006234F8">
        <w:t>Rotation administration</w:t>
      </w:r>
      <w:bookmarkEnd w:id="352"/>
    </w:p>
    <w:p w:rsidR="007577BE" w:rsidRPr="006234F8" w:rsidRDefault="00927A57" w:rsidP="00834357">
      <w:pPr>
        <w:pStyle w:val="Caption"/>
        <w:rPr>
          <w:lang w:val="hy-AM"/>
        </w:rPr>
      </w:pPr>
      <w:r>
        <w:rPr>
          <w:noProof/>
        </w:rPr>
        <w:drawing>
          <wp:inline distT="0" distB="0" distL="0" distR="0">
            <wp:extent cx="6210935" cy="2587625"/>
            <wp:effectExtent l="19050" t="0" r="0" b="0"/>
            <wp:docPr id="250" name="Picture 249" descr="Staff Transfer_Rotation_Li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ff Transfer_Rotation_List.jpg"/>
                    <pic:cNvPicPr/>
                  </pic:nvPicPr>
                  <pic:blipFill>
                    <a:blip r:embed="rId100" cstate="print"/>
                    <a:stretch>
                      <a:fillRect/>
                    </a:stretch>
                  </pic:blipFill>
                  <pic:spPr>
                    <a:xfrm>
                      <a:off x="0" y="0"/>
                      <a:ext cx="6210935" cy="2587625"/>
                    </a:xfrm>
                    <a:prstGeom prst="rect">
                      <a:avLst/>
                    </a:prstGeom>
                  </pic:spPr>
                </pic:pic>
              </a:graphicData>
            </a:graphic>
          </wp:inline>
        </w:drawing>
      </w:r>
    </w:p>
    <w:p w:rsidR="00C05945" w:rsidRPr="006234F8" w:rsidRDefault="00C05945" w:rsidP="00834357">
      <w:pPr>
        <w:pStyle w:val="Caption"/>
        <w:rPr>
          <w:lang w:val="hy-AM"/>
        </w:rPr>
      </w:pPr>
    </w:p>
    <w:p w:rsidR="00C05945" w:rsidRPr="006234F8" w:rsidRDefault="00CA4277" w:rsidP="00834357">
      <w:pPr>
        <w:pStyle w:val="Caption"/>
        <w:rPr>
          <w:lang w:val="hy-AM"/>
        </w:rPr>
      </w:pPr>
      <w:bookmarkStart w:id="353" w:name="_Toc465180790"/>
      <w:r w:rsidRPr="006234F8">
        <w:rPr>
          <w:lang w:val="hy-AM"/>
        </w:rPr>
        <w:t>Table</w:t>
      </w:r>
      <w:r w:rsidR="007577BE" w:rsidRPr="006234F8">
        <w:rPr>
          <w:lang w:val="hy-AM"/>
        </w:rPr>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39</w:t>
      </w:r>
      <w:r w:rsidR="00613FD6" w:rsidRPr="006234F8">
        <w:rPr>
          <w:lang w:val="hy-AM"/>
        </w:rPr>
        <w:fldChar w:fldCharType="end"/>
      </w:r>
      <w:bookmarkEnd w:id="345"/>
      <w:r w:rsidR="007C4470">
        <w:t>.</w:t>
      </w:r>
      <w:r w:rsidR="008213CC" w:rsidRPr="006234F8">
        <w:rPr>
          <w:rFonts w:eastAsia="MS Mincho"/>
        </w:rPr>
        <w:t xml:space="preserve"> Rotation </w:t>
      </w:r>
      <w:bookmarkEnd w:id="353"/>
      <w:r w:rsidR="00687012" w:rsidRPr="006234F8">
        <w:rPr>
          <w:rFonts w:eastAsia="MS Mincho"/>
        </w:rPr>
        <w:t>administration</w:t>
      </w:r>
    </w:p>
    <w:tbl>
      <w:tblPr>
        <w:tblW w:w="4969"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43"/>
        <w:gridCol w:w="1221"/>
        <w:gridCol w:w="6"/>
        <w:gridCol w:w="1521"/>
        <w:gridCol w:w="6"/>
        <w:gridCol w:w="1663"/>
        <w:gridCol w:w="3275"/>
      </w:tblGrid>
      <w:tr w:rsidR="008213CC" w:rsidRPr="006234F8" w:rsidTr="00111740">
        <w:trPr>
          <w:cantSplit/>
          <w:tblHeader/>
        </w:trPr>
        <w:tc>
          <w:tcPr>
            <w:tcW w:w="2243" w:type="dxa"/>
            <w:tcBorders>
              <w:top w:val="single" w:sz="4" w:space="0" w:color="auto"/>
              <w:left w:val="single" w:sz="4" w:space="0" w:color="auto"/>
              <w:bottom w:val="single" w:sz="4" w:space="0" w:color="auto"/>
              <w:right w:val="single" w:sz="4" w:space="0" w:color="auto"/>
            </w:tcBorders>
            <w:shd w:val="pct25" w:color="auto" w:fill="auto"/>
            <w:hideMark/>
          </w:tcPr>
          <w:p w:rsidR="008213CC" w:rsidRPr="006234F8" w:rsidRDefault="008213CC" w:rsidP="008213CC">
            <w:pPr>
              <w:rPr>
                <w:rFonts w:ascii="Sylfaen" w:hAnsi="Sylfaen"/>
                <w:sz w:val="22"/>
                <w:szCs w:val="22"/>
              </w:rPr>
            </w:pPr>
            <w:r w:rsidRPr="006234F8">
              <w:rPr>
                <w:rFonts w:ascii="Sylfaen" w:hAnsi="Sylfaen"/>
                <w:sz w:val="22"/>
                <w:szCs w:val="22"/>
                <w:lang w:val="hy-AM"/>
              </w:rPr>
              <w:t>Field</w:t>
            </w:r>
          </w:p>
        </w:tc>
        <w:tc>
          <w:tcPr>
            <w:tcW w:w="1227" w:type="dxa"/>
            <w:gridSpan w:val="2"/>
            <w:tcBorders>
              <w:top w:val="single" w:sz="4" w:space="0" w:color="auto"/>
              <w:left w:val="single" w:sz="4" w:space="0" w:color="auto"/>
              <w:bottom w:val="single" w:sz="4" w:space="0" w:color="auto"/>
              <w:right w:val="single" w:sz="4" w:space="0" w:color="auto"/>
            </w:tcBorders>
            <w:shd w:val="pct25" w:color="auto" w:fill="auto"/>
            <w:hideMark/>
          </w:tcPr>
          <w:p w:rsidR="008213CC" w:rsidRPr="006234F8" w:rsidRDefault="008213CC" w:rsidP="008213CC">
            <w:pPr>
              <w:rPr>
                <w:rFonts w:ascii="Sylfaen" w:hAnsi="Sylfaen"/>
                <w:sz w:val="22"/>
                <w:szCs w:val="22"/>
              </w:rPr>
            </w:pPr>
            <w:r w:rsidRPr="006234F8">
              <w:rPr>
                <w:rFonts w:ascii="Sylfaen" w:hAnsi="Sylfaen"/>
                <w:sz w:val="22"/>
                <w:szCs w:val="22"/>
                <w:lang w:val="hy-AM"/>
              </w:rPr>
              <w:t>Type</w:t>
            </w:r>
          </w:p>
        </w:tc>
        <w:tc>
          <w:tcPr>
            <w:tcW w:w="1527" w:type="dxa"/>
            <w:gridSpan w:val="2"/>
            <w:tcBorders>
              <w:top w:val="single" w:sz="4" w:space="0" w:color="auto"/>
              <w:left w:val="single" w:sz="4" w:space="0" w:color="auto"/>
              <w:bottom w:val="single" w:sz="4" w:space="0" w:color="auto"/>
              <w:right w:val="single" w:sz="4" w:space="0" w:color="auto"/>
            </w:tcBorders>
            <w:shd w:val="pct25" w:color="auto" w:fill="auto"/>
            <w:hideMark/>
          </w:tcPr>
          <w:p w:rsidR="008213CC" w:rsidRPr="006234F8" w:rsidRDefault="008213CC" w:rsidP="008213CC">
            <w:pPr>
              <w:rPr>
                <w:rFonts w:ascii="Sylfaen" w:hAnsi="Sylfaen"/>
                <w:sz w:val="22"/>
                <w:szCs w:val="22"/>
              </w:rPr>
            </w:pPr>
            <w:r w:rsidRPr="006234F8">
              <w:rPr>
                <w:rFonts w:ascii="Sylfaen" w:hAnsi="Sylfaen"/>
                <w:sz w:val="22"/>
                <w:szCs w:val="22"/>
                <w:lang w:val="hy-AM"/>
              </w:rPr>
              <w:t>Attributes</w:t>
            </w:r>
          </w:p>
        </w:tc>
        <w:tc>
          <w:tcPr>
            <w:tcW w:w="1663" w:type="dxa"/>
            <w:tcBorders>
              <w:top w:val="single" w:sz="4" w:space="0" w:color="auto"/>
              <w:left w:val="single" w:sz="4" w:space="0" w:color="auto"/>
              <w:bottom w:val="single" w:sz="4" w:space="0" w:color="auto"/>
              <w:right w:val="single" w:sz="4" w:space="0" w:color="auto"/>
            </w:tcBorders>
            <w:shd w:val="pct25" w:color="auto" w:fill="auto"/>
            <w:hideMark/>
          </w:tcPr>
          <w:p w:rsidR="008213CC" w:rsidRPr="006234F8" w:rsidRDefault="008213CC" w:rsidP="008213CC">
            <w:pPr>
              <w:rPr>
                <w:rFonts w:ascii="Sylfaen" w:hAnsi="Sylfaen"/>
                <w:sz w:val="22"/>
                <w:szCs w:val="22"/>
              </w:rPr>
            </w:pPr>
            <w:r w:rsidRPr="006234F8">
              <w:rPr>
                <w:rFonts w:ascii="Sylfaen" w:hAnsi="Sylfaen"/>
                <w:sz w:val="22"/>
                <w:szCs w:val="22"/>
                <w:lang w:val="hy-AM"/>
              </w:rPr>
              <w:t>Initial value</w:t>
            </w:r>
          </w:p>
        </w:tc>
        <w:tc>
          <w:tcPr>
            <w:tcW w:w="3275" w:type="dxa"/>
            <w:tcBorders>
              <w:top w:val="single" w:sz="4" w:space="0" w:color="auto"/>
              <w:left w:val="single" w:sz="4" w:space="0" w:color="auto"/>
              <w:bottom w:val="single" w:sz="4" w:space="0" w:color="auto"/>
              <w:right w:val="single" w:sz="4" w:space="0" w:color="auto"/>
            </w:tcBorders>
            <w:shd w:val="pct25" w:color="auto" w:fill="auto"/>
            <w:hideMark/>
          </w:tcPr>
          <w:p w:rsidR="008213CC" w:rsidRPr="006234F8" w:rsidRDefault="008213CC" w:rsidP="008213CC">
            <w:pPr>
              <w:rPr>
                <w:rFonts w:ascii="Sylfaen" w:hAnsi="Sylfaen"/>
                <w:sz w:val="22"/>
                <w:szCs w:val="22"/>
              </w:rPr>
            </w:pPr>
            <w:r w:rsidRPr="006234F8">
              <w:rPr>
                <w:rFonts w:ascii="Sylfaen" w:hAnsi="Sylfaen"/>
                <w:sz w:val="22"/>
                <w:szCs w:val="22"/>
                <w:lang w:val="hy-AM"/>
              </w:rPr>
              <w:t>Description</w:t>
            </w:r>
          </w:p>
        </w:tc>
      </w:tr>
      <w:tr w:rsidR="008213CC" w:rsidRPr="006234F8" w:rsidTr="00177028">
        <w:trPr>
          <w:cantSplit/>
        </w:trPr>
        <w:tc>
          <w:tcPr>
            <w:tcW w:w="9935" w:type="dxa"/>
            <w:gridSpan w:val="7"/>
            <w:tcBorders>
              <w:top w:val="single" w:sz="4" w:space="0" w:color="auto"/>
              <w:left w:val="single" w:sz="4" w:space="0" w:color="auto"/>
              <w:bottom w:val="single" w:sz="4" w:space="0" w:color="auto"/>
              <w:right w:val="single" w:sz="4" w:space="0" w:color="auto"/>
            </w:tcBorders>
            <w:shd w:val="clear" w:color="auto" w:fill="548DD4"/>
            <w:hideMark/>
          </w:tcPr>
          <w:p w:rsidR="008213CC" w:rsidRPr="006234F8" w:rsidRDefault="008213CC" w:rsidP="008213CC">
            <w:pPr>
              <w:rPr>
                <w:rFonts w:ascii="Sylfaen" w:hAnsi="Sylfaen"/>
                <w:sz w:val="22"/>
                <w:szCs w:val="22"/>
                <w:highlight w:val="yellow"/>
              </w:rPr>
            </w:pPr>
            <w:r w:rsidRPr="006234F8">
              <w:rPr>
                <w:rFonts w:ascii="Sylfaen" w:hAnsi="Sylfaen"/>
                <w:sz w:val="22"/>
                <w:szCs w:val="22"/>
              </w:rPr>
              <w:t>Search</w:t>
            </w:r>
          </w:p>
        </w:tc>
      </w:tr>
      <w:tr w:rsidR="008213CC" w:rsidRPr="006234F8" w:rsidTr="00111740">
        <w:trPr>
          <w:cantSplit/>
        </w:trPr>
        <w:tc>
          <w:tcPr>
            <w:tcW w:w="2243"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PSN</w:t>
            </w:r>
          </w:p>
        </w:tc>
        <w:tc>
          <w:tcPr>
            <w:tcW w:w="1227"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Text Box</w:t>
            </w:r>
          </w:p>
        </w:tc>
        <w:tc>
          <w:tcPr>
            <w:tcW w:w="1527"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63"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 xml:space="preserve">Defines employee’s PSN. </w:t>
            </w:r>
          </w:p>
        </w:tc>
      </w:tr>
      <w:tr w:rsidR="008213CC" w:rsidRPr="006234F8" w:rsidTr="00111740">
        <w:trPr>
          <w:cantSplit/>
        </w:trPr>
        <w:tc>
          <w:tcPr>
            <w:tcW w:w="2243"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rPr>
              <w:t xml:space="preserve">First name of employee </w:t>
            </w:r>
          </w:p>
        </w:tc>
        <w:tc>
          <w:tcPr>
            <w:tcW w:w="1227"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Text Box</w:t>
            </w:r>
          </w:p>
        </w:tc>
        <w:tc>
          <w:tcPr>
            <w:tcW w:w="1527"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63"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rPr>
            </w:pP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 xml:space="preserve">Defines employee’s first name. </w:t>
            </w:r>
          </w:p>
        </w:tc>
      </w:tr>
      <w:tr w:rsidR="008213CC" w:rsidRPr="006234F8" w:rsidTr="00111740">
        <w:trPr>
          <w:cantSplit/>
        </w:trPr>
        <w:tc>
          <w:tcPr>
            <w:tcW w:w="2243"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 xml:space="preserve">Surname of employee </w:t>
            </w:r>
          </w:p>
        </w:tc>
        <w:tc>
          <w:tcPr>
            <w:tcW w:w="1227"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Text Box</w:t>
            </w:r>
          </w:p>
        </w:tc>
        <w:tc>
          <w:tcPr>
            <w:tcW w:w="1527"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63"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Defines employee’s surname.</w:t>
            </w:r>
          </w:p>
        </w:tc>
      </w:tr>
      <w:tr w:rsidR="008213CC" w:rsidRPr="006234F8" w:rsidTr="00111740">
        <w:trPr>
          <w:cantSplit/>
        </w:trPr>
        <w:tc>
          <w:tcPr>
            <w:tcW w:w="2243"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 xml:space="preserve">Paternal name of employee </w:t>
            </w:r>
          </w:p>
        </w:tc>
        <w:tc>
          <w:tcPr>
            <w:tcW w:w="1227"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Text Box</w:t>
            </w:r>
          </w:p>
        </w:tc>
        <w:tc>
          <w:tcPr>
            <w:tcW w:w="1527"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63"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 xml:space="preserve">Defines employee’s paternal name. </w:t>
            </w:r>
          </w:p>
        </w:tc>
      </w:tr>
      <w:tr w:rsidR="008213CC" w:rsidRPr="006234F8" w:rsidTr="00111740">
        <w:trPr>
          <w:cantSplit/>
        </w:trPr>
        <w:tc>
          <w:tcPr>
            <w:tcW w:w="2243"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rPr>
            </w:pPr>
            <w:r w:rsidRPr="006234F8">
              <w:rPr>
                <w:rFonts w:ascii="Sylfaen" w:hAnsi="Sylfaen"/>
                <w:sz w:val="22"/>
                <w:szCs w:val="22"/>
              </w:rPr>
              <w:t>Direct management unit</w:t>
            </w:r>
          </w:p>
        </w:tc>
        <w:tc>
          <w:tcPr>
            <w:tcW w:w="1227"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Drop Down</w:t>
            </w:r>
          </w:p>
        </w:tc>
        <w:tc>
          <w:tcPr>
            <w:tcW w:w="1527"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63"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 xml:space="preserve">Defines the direct management unit of employee’s position </w:t>
            </w:r>
          </w:p>
          <w:p w:rsidR="008213CC" w:rsidRPr="006234F8" w:rsidRDefault="008213CC" w:rsidP="008213CC">
            <w:pPr>
              <w:rPr>
                <w:rFonts w:ascii="Sylfaen" w:hAnsi="Sylfaen"/>
                <w:sz w:val="22"/>
                <w:szCs w:val="22"/>
              </w:rPr>
            </w:pPr>
            <w:r w:rsidRPr="006234F8">
              <w:rPr>
                <w:rFonts w:ascii="Sylfaen" w:hAnsi="Sylfaen"/>
                <w:sz w:val="22"/>
                <w:szCs w:val="22"/>
              </w:rPr>
              <w:t>Potential values:</w:t>
            </w:r>
          </w:p>
          <w:p w:rsidR="008213CC" w:rsidRPr="006234F8" w:rsidRDefault="008213CC" w:rsidP="004901BD">
            <w:pPr>
              <w:pStyle w:val="ListParagraph"/>
              <w:numPr>
                <w:ilvl w:val="0"/>
                <w:numId w:val="95"/>
              </w:numPr>
              <w:rPr>
                <w:rFonts w:ascii="Sylfaen" w:hAnsi="Sylfaen"/>
                <w:sz w:val="22"/>
                <w:szCs w:val="22"/>
                <w:lang w:val="hy-AM"/>
              </w:rPr>
            </w:pPr>
            <w:r w:rsidRPr="006234F8">
              <w:rPr>
                <w:rFonts w:ascii="Sylfaen" w:hAnsi="Sylfaen"/>
                <w:sz w:val="22"/>
                <w:szCs w:val="22"/>
              </w:rPr>
              <w:t>All</w:t>
            </w:r>
          </w:p>
          <w:p w:rsidR="008213CC" w:rsidRPr="006234F8" w:rsidRDefault="008213CC" w:rsidP="004901BD">
            <w:pPr>
              <w:pStyle w:val="ListParagraph"/>
              <w:numPr>
                <w:ilvl w:val="0"/>
                <w:numId w:val="95"/>
              </w:numPr>
              <w:rPr>
                <w:rFonts w:ascii="Sylfaen" w:hAnsi="Sylfaen"/>
                <w:sz w:val="22"/>
                <w:szCs w:val="22"/>
                <w:lang w:val="hy-AM"/>
              </w:rPr>
            </w:pPr>
            <w:r w:rsidRPr="006234F8">
              <w:rPr>
                <w:rFonts w:ascii="Sylfaen" w:hAnsi="Sylfaen"/>
                <w:sz w:val="22"/>
                <w:szCs w:val="22"/>
              </w:rPr>
              <w:t>List of organization’s Sub-divisions</w:t>
            </w:r>
            <w:r w:rsidRPr="006234F8">
              <w:rPr>
                <w:rFonts w:ascii="Sylfaen" w:hAnsi="Sylfaen"/>
                <w:sz w:val="22"/>
                <w:szCs w:val="22"/>
                <w:lang w:val="hy-AM"/>
              </w:rPr>
              <w:t xml:space="preserve"> </w:t>
            </w:r>
          </w:p>
        </w:tc>
      </w:tr>
      <w:tr w:rsidR="008213CC" w:rsidRPr="006234F8" w:rsidTr="00111740">
        <w:trPr>
          <w:cantSplit/>
        </w:trPr>
        <w:tc>
          <w:tcPr>
            <w:tcW w:w="2243"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Sub-division</w:t>
            </w:r>
          </w:p>
        </w:tc>
        <w:tc>
          <w:tcPr>
            <w:tcW w:w="1227"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Drop Down</w:t>
            </w:r>
          </w:p>
        </w:tc>
        <w:tc>
          <w:tcPr>
            <w:tcW w:w="1527"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63"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 xml:space="preserve">Defines the sub-division of employee’s position. </w:t>
            </w:r>
          </w:p>
          <w:p w:rsidR="008213CC" w:rsidRPr="006234F8" w:rsidRDefault="008213CC" w:rsidP="008213CC">
            <w:pPr>
              <w:rPr>
                <w:rFonts w:ascii="Sylfaen" w:hAnsi="Sylfaen"/>
                <w:sz w:val="22"/>
                <w:szCs w:val="22"/>
              </w:rPr>
            </w:pPr>
            <w:r w:rsidRPr="006234F8">
              <w:rPr>
                <w:rFonts w:ascii="Sylfaen" w:hAnsi="Sylfaen"/>
                <w:sz w:val="22"/>
                <w:szCs w:val="22"/>
              </w:rPr>
              <w:t xml:space="preserve">Potential values: </w:t>
            </w:r>
          </w:p>
          <w:p w:rsidR="008213CC" w:rsidRPr="006234F8" w:rsidRDefault="008213CC" w:rsidP="004901BD">
            <w:pPr>
              <w:pStyle w:val="ListParagraph"/>
              <w:numPr>
                <w:ilvl w:val="0"/>
                <w:numId w:val="95"/>
              </w:numPr>
              <w:rPr>
                <w:rFonts w:ascii="Sylfaen" w:hAnsi="Sylfaen"/>
                <w:sz w:val="22"/>
                <w:szCs w:val="22"/>
                <w:lang w:val="hy-AM"/>
              </w:rPr>
            </w:pPr>
            <w:r w:rsidRPr="006234F8">
              <w:rPr>
                <w:rFonts w:ascii="Sylfaen" w:hAnsi="Sylfaen"/>
                <w:sz w:val="22"/>
                <w:szCs w:val="22"/>
              </w:rPr>
              <w:t>All</w:t>
            </w:r>
          </w:p>
          <w:p w:rsidR="008213CC" w:rsidRPr="006234F8" w:rsidRDefault="008213CC" w:rsidP="004901BD">
            <w:pPr>
              <w:pStyle w:val="ListParagraph"/>
              <w:numPr>
                <w:ilvl w:val="0"/>
                <w:numId w:val="95"/>
              </w:numPr>
              <w:rPr>
                <w:rFonts w:ascii="Sylfaen" w:hAnsi="Sylfaen"/>
                <w:sz w:val="22"/>
                <w:szCs w:val="22"/>
                <w:lang w:val="hy-AM"/>
              </w:rPr>
            </w:pPr>
            <w:r w:rsidRPr="006234F8">
              <w:rPr>
                <w:rFonts w:ascii="Sylfaen" w:hAnsi="Sylfaen"/>
                <w:sz w:val="22"/>
                <w:szCs w:val="22"/>
              </w:rPr>
              <w:t>List of organization’s sub-divisions</w:t>
            </w:r>
            <w:r w:rsidRPr="006234F8">
              <w:rPr>
                <w:rFonts w:ascii="Sylfaen" w:hAnsi="Sylfaen"/>
                <w:sz w:val="22"/>
                <w:szCs w:val="22"/>
                <w:lang w:val="hy-AM"/>
              </w:rPr>
              <w:t xml:space="preserve"> </w:t>
            </w:r>
          </w:p>
        </w:tc>
      </w:tr>
      <w:tr w:rsidR="008213CC" w:rsidRPr="006234F8" w:rsidTr="00111740">
        <w:trPr>
          <w:cantSplit/>
        </w:trPr>
        <w:tc>
          <w:tcPr>
            <w:tcW w:w="2243"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Position</w:t>
            </w:r>
          </w:p>
        </w:tc>
        <w:tc>
          <w:tcPr>
            <w:tcW w:w="1227"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Drop down </w:t>
            </w:r>
          </w:p>
        </w:tc>
        <w:tc>
          <w:tcPr>
            <w:tcW w:w="1527"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63"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All</w:t>
            </w: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 xml:space="preserve">Defines the position filled by employee. </w:t>
            </w:r>
          </w:p>
          <w:p w:rsidR="008213CC" w:rsidRPr="006234F8" w:rsidRDefault="008213CC" w:rsidP="008213CC">
            <w:pPr>
              <w:rPr>
                <w:rFonts w:ascii="Sylfaen" w:hAnsi="Sylfaen"/>
                <w:sz w:val="22"/>
                <w:szCs w:val="22"/>
              </w:rPr>
            </w:pPr>
            <w:r w:rsidRPr="006234F8">
              <w:rPr>
                <w:rFonts w:ascii="Sylfaen" w:hAnsi="Sylfaen"/>
                <w:sz w:val="22"/>
                <w:szCs w:val="22"/>
              </w:rPr>
              <w:t xml:space="preserve">The potential values are the list of available positions mentioned in the selected section of the previous point and the value “All”. </w:t>
            </w:r>
          </w:p>
        </w:tc>
      </w:tr>
      <w:tr w:rsidR="008213CC" w:rsidRPr="006234F8" w:rsidTr="00111740">
        <w:trPr>
          <w:cantSplit/>
        </w:trPr>
        <w:tc>
          <w:tcPr>
            <w:tcW w:w="2243"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Recommended position</w:t>
            </w:r>
          </w:p>
        </w:tc>
        <w:tc>
          <w:tcPr>
            <w:tcW w:w="1227"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Drop down </w:t>
            </w:r>
          </w:p>
        </w:tc>
        <w:tc>
          <w:tcPr>
            <w:tcW w:w="1527"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63"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All</w:t>
            </w: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rPr>
              <w:t xml:space="preserve">Defines the new position proposed due to employee’s rotation. Potential values are: the list of organization’s positions subject to rotation and the value “All”. </w:t>
            </w:r>
          </w:p>
        </w:tc>
      </w:tr>
      <w:tr w:rsidR="008213CC" w:rsidRPr="006234F8" w:rsidTr="00111740">
        <w:trPr>
          <w:cantSplit/>
        </w:trPr>
        <w:tc>
          <w:tcPr>
            <w:tcW w:w="2243"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rPr>
              <w:t xml:space="preserve">Due date of rotation </w:t>
            </w:r>
          </w:p>
        </w:tc>
        <w:tc>
          <w:tcPr>
            <w:tcW w:w="1227"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Calendar box</w:t>
            </w:r>
          </w:p>
        </w:tc>
        <w:tc>
          <w:tcPr>
            <w:tcW w:w="1527"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63"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 xml:space="preserve">Defines the due date of rotation of the employee subject to rotation. </w:t>
            </w:r>
          </w:p>
        </w:tc>
      </w:tr>
      <w:tr w:rsidR="008213CC" w:rsidRPr="006234F8" w:rsidTr="00111740">
        <w:tc>
          <w:tcPr>
            <w:tcW w:w="2243"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 xml:space="preserve">Status </w:t>
            </w:r>
          </w:p>
        </w:tc>
        <w:tc>
          <w:tcPr>
            <w:tcW w:w="1227"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Drop down </w:t>
            </w:r>
          </w:p>
        </w:tc>
        <w:tc>
          <w:tcPr>
            <w:tcW w:w="1527"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63"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 xml:space="preserve">Defines the status of the employee subject to rotation. </w:t>
            </w:r>
          </w:p>
          <w:p w:rsidR="008213CC" w:rsidRPr="006234F8" w:rsidRDefault="008213CC" w:rsidP="008213CC">
            <w:pPr>
              <w:rPr>
                <w:rFonts w:ascii="Sylfaen" w:hAnsi="Sylfaen"/>
                <w:sz w:val="22"/>
                <w:szCs w:val="22"/>
              </w:rPr>
            </w:pPr>
            <w:r w:rsidRPr="006234F8">
              <w:rPr>
                <w:rFonts w:ascii="Sylfaen" w:hAnsi="Sylfaen"/>
                <w:sz w:val="22"/>
                <w:szCs w:val="22"/>
              </w:rPr>
              <w:t xml:space="preserve">Potential values are: </w:t>
            </w:r>
          </w:p>
          <w:p w:rsidR="008213CC" w:rsidRPr="006234F8" w:rsidRDefault="008213CC" w:rsidP="004901BD">
            <w:pPr>
              <w:pStyle w:val="ListParagraph"/>
              <w:numPr>
                <w:ilvl w:val="0"/>
                <w:numId w:val="96"/>
              </w:numPr>
              <w:rPr>
                <w:rFonts w:ascii="Sylfaen" w:hAnsi="Sylfaen"/>
                <w:sz w:val="22"/>
                <w:szCs w:val="22"/>
                <w:lang w:val="hy-AM"/>
              </w:rPr>
            </w:pPr>
            <w:r w:rsidRPr="006234F8">
              <w:rPr>
                <w:rFonts w:ascii="Sylfaen" w:hAnsi="Sylfaen"/>
                <w:sz w:val="22"/>
                <w:szCs w:val="22"/>
              </w:rPr>
              <w:t xml:space="preserve">Entitled to rotation </w:t>
            </w:r>
          </w:p>
          <w:p w:rsidR="008213CC" w:rsidRPr="006234F8" w:rsidRDefault="008213CC" w:rsidP="004901BD">
            <w:pPr>
              <w:pStyle w:val="ListParagraph"/>
              <w:numPr>
                <w:ilvl w:val="0"/>
                <w:numId w:val="96"/>
              </w:numPr>
              <w:rPr>
                <w:rFonts w:ascii="Sylfaen" w:hAnsi="Sylfaen"/>
                <w:sz w:val="22"/>
                <w:szCs w:val="22"/>
                <w:lang w:val="hy-AM"/>
              </w:rPr>
            </w:pPr>
            <w:r w:rsidRPr="006234F8">
              <w:rPr>
                <w:rFonts w:ascii="Sylfaen" w:hAnsi="Sylfaen"/>
                <w:sz w:val="22"/>
                <w:szCs w:val="22"/>
              </w:rPr>
              <w:t xml:space="preserve">With selected scheme of rotation </w:t>
            </w:r>
          </w:p>
          <w:p w:rsidR="008213CC" w:rsidRPr="006234F8" w:rsidRDefault="008213CC" w:rsidP="004901BD">
            <w:pPr>
              <w:pStyle w:val="ListParagraph"/>
              <w:numPr>
                <w:ilvl w:val="0"/>
                <w:numId w:val="96"/>
              </w:numPr>
              <w:rPr>
                <w:rFonts w:ascii="Sylfaen" w:hAnsi="Sylfaen"/>
                <w:sz w:val="22"/>
                <w:szCs w:val="22"/>
                <w:lang w:val="hy-AM"/>
              </w:rPr>
            </w:pPr>
            <w:r w:rsidRPr="006234F8">
              <w:rPr>
                <w:rFonts w:ascii="Sylfaen" w:hAnsi="Sylfaen"/>
                <w:sz w:val="22"/>
                <w:szCs w:val="22"/>
              </w:rPr>
              <w:t xml:space="preserve"> Approved</w:t>
            </w:r>
          </w:p>
          <w:p w:rsidR="008213CC" w:rsidRPr="006234F8" w:rsidRDefault="008213CC" w:rsidP="008213CC">
            <w:pPr>
              <w:rPr>
                <w:rFonts w:ascii="Sylfaen" w:hAnsi="Sylfaen"/>
                <w:sz w:val="22"/>
                <w:szCs w:val="22"/>
              </w:rPr>
            </w:pPr>
            <w:r w:rsidRPr="006234F8">
              <w:rPr>
                <w:rFonts w:ascii="Sylfaen" w:hAnsi="Sylfaen"/>
                <w:sz w:val="22"/>
                <w:szCs w:val="22"/>
              </w:rPr>
              <w:t xml:space="preserve">The employees whose rotation period ends in less than 10 days have the status of “Entitled to rotation” </w:t>
            </w:r>
          </w:p>
          <w:p w:rsidR="008213CC" w:rsidRPr="006234F8" w:rsidRDefault="008213CC" w:rsidP="008213CC">
            <w:pPr>
              <w:rPr>
                <w:rFonts w:ascii="Sylfaen" w:hAnsi="Sylfaen"/>
                <w:sz w:val="22"/>
                <w:szCs w:val="22"/>
              </w:rPr>
            </w:pPr>
            <w:r w:rsidRPr="006234F8">
              <w:rPr>
                <w:rFonts w:ascii="Sylfaen" w:hAnsi="Sylfaen"/>
                <w:sz w:val="22"/>
                <w:szCs w:val="22"/>
              </w:rPr>
              <w:t xml:space="preserve">The rows for whom selection of positions was done by the PMD have the status of “With selected scheme of rotation” </w:t>
            </w:r>
          </w:p>
          <w:p w:rsidR="008213CC" w:rsidRPr="006234F8" w:rsidRDefault="008213CC" w:rsidP="008213CC">
            <w:pPr>
              <w:rPr>
                <w:rFonts w:ascii="Sylfaen" w:hAnsi="Sylfaen"/>
                <w:sz w:val="22"/>
                <w:szCs w:val="22"/>
              </w:rPr>
            </w:pPr>
            <w:r w:rsidRPr="006234F8">
              <w:rPr>
                <w:rFonts w:ascii="Sylfaen" w:hAnsi="Sylfaen"/>
                <w:sz w:val="22"/>
                <w:szCs w:val="22"/>
              </w:rPr>
              <w:t>The employees for whom the Rotation scheme has been approved by the SRC Chairman have the status “Approved”. For them, the option of creating a Rotation decree is enabled.</w:t>
            </w:r>
          </w:p>
        </w:tc>
      </w:tr>
      <w:tr w:rsidR="008213CC" w:rsidRPr="006234F8" w:rsidTr="00111740">
        <w:trPr>
          <w:cantSplit/>
        </w:trPr>
        <w:tc>
          <w:tcPr>
            <w:tcW w:w="2243"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Inspectorate</w:t>
            </w:r>
            <w:r w:rsidRPr="006234F8">
              <w:rPr>
                <w:rFonts w:ascii="Sylfaen" w:hAnsi="Sylfaen"/>
                <w:sz w:val="22"/>
                <w:szCs w:val="22"/>
                <w:lang w:val="hy-AM"/>
              </w:rPr>
              <w:t>/</w:t>
            </w:r>
            <w:r w:rsidRPr="006234F8">
              <w:rPr>
                <w:rFonts w:ascii="Sylfaen" w:hAnsi="Sylfaen"/>
                <w:sz w:val="22"/>
                <w:szCs w:val="22"/>
              </w:rPr>
              <w:t>service center</w:t>
            </w:r>
            <w:r w:rsidRPr="006234F8">
              <w:rPr>
                <w:rFonts w:ascii="Sylfaen" w:hAnsi="Sylfaen"/>
                <w:sz w:val="22"/>
                <w:szCs w:val="22"/>
                <w:lang w:val="hy-AM"/>
              </w:rPr>
              <w:t xml:space="preserve"> /</w:t>
            </w:r>
            <w:r w:rsidRPr="006234F8">
              <w:rPr>
                <w:rFonts w:ascii="Sylfaen" w:hAnsi="Sylfaen"/>
                <w:sz w:val="22"/>
                <w:szCs w:val="22"/>
              </w:rPr>
              <w:t>customs check point</w:t>
            </w:r>
            <w:r w:rsidRPr="006234F8">
              <w:rPr>
                <w:rFonts w:ascii="Sylfaen" w:hAnsi="Sylfaen"/>
                <w:sz w:val="22"/>
                <w:szCs w:val="22"/>
                <w:lang w:val="hy-AM"/>
              </w:rPr>
              <w:t>/</w:t>
            </w:r>
            <w:r w:rsidRPr="006234F8">
              <w:rPr>
                <w:rFonts w:ascii="Sylfaen" w:hAnsi="Sylfaen"/>
                <w:sz w:val="22"/>
                <w:szCs w:val="22"/>
              </w:rPr>
              <w:t>custom house</w:t>
            </w:r>
          </w:p>
        </w:tc>
        <w:tc>
          <w:tcPr>
            <w:tcW w:w="1227"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Check list box</w:t>
            </w:r>
          </w:p>
        </w:tc>
        <w:tc>
          <w:tcPr>
            <w:tcW w:w="1527"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63"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The list defines the structural units selected for generating rotation scheme. The list displays the structural units “Inspectorate”, “Service Center”, “Customs check point”</w:t>
            </w:r>
            <w:r w:rsidRPr="006234F8">
              <w:rPr>
                <w:rFonts w:ascii="Sylfaen" w:hAnsi="Sylfaen"/>
                <w:sz w:val="22"/>
                <w:szCs w:val="22"/>
              </w:rPr>
              <w:t xml:space="preserve">, “Custom-House”. When making selection in the list, the table displays only the employees subject to rotation in the selected structural units. </w:t>
            </w:r>
          </w:p>
        </w:tc>
      </w:tr>
      <w:tr w:rsidR="008213CC" w:rsidRPr="006234F8" w:rsidTr="00111740">
        <w:trPr>
          <w:cantSplit/>
        </w:trPr>
        <w:tc>
          <w:tcPr>
            <w:tcW w:w="2243"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Search</w:t>
            </w:r>
          </w:p>
        </w:tc>
        <w:tc>
          <w:tcPr>
            <w:tcW w:w="1227"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Button</w:t>
            </w:r>
          </w:p>
        </w:tc>
        <w:tc>
          <w:tcPr>
            <w:tcW w:w="1527"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63"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By pressing the button, the data mentioned in the previous clauses are searched and the results are displayed in the table. </w:t>
            </w:r>
          </w:p>
        </w:tc>
      </w:tr>
      <w:tr w:rsidR="008213CC" w:rsidRPr="006234F8" w:rsidTr="00111740">
        <w:trPr>
          <w:cantSplit/>
        </w:trPr>
        <w:tc>
          <w:tcPr>
            <w:tcW w:w="2243"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New search</w:t>
            </w:r>
          </w:p>
        </w:tc>
        <w:tc>
          <w:tcPr>
            <w:tcW w:w="1227"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Button</w:t>
            </w:r>
          </w:p>
        </w:tc>
        <w:tc>
          <w:tcPr>
            <w:tcW w:w="1527"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63"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rPr>
              <w:t xml:space="preserve">When pressing the button, the search fields take their initial form. </w:t>
            </w:r>
          </w:p>
        </w:tc>
      </w:tr>
      <w:tr w:rsidR="008213CC" w:rsidRPr="006234F8" w:rsidTr="00177028">
        <w:trPr>
          <w:cantSplit/>
        </w:trPr>
        <w:tc>
          <w:tcPr>
            <w:tcW w:w="9935" w:type="dxa"/>
            <w:gridSpan w:val="7"/>
            <w:tcBorders>
              <w:top w:val="single" w:sz="4" w:space="0" w:color="auto"/>
              <w:left w:val="single" w:sz="4" w:space="0" w:color="auto"/>
              <w:bottom w:val="single" w:sz="4" w:space="0" w:color="auto"/>
              <w:right w:val="single" w:sz="4" w:space="0" w:color="auto"/>
            </w:tcBorders>
            <w:shd w:val="clear" w:color="auto" w:fill="8DB3E2"/>
            <w:hideMark/>
          </w:tcPr>
          <w:p w:rsidR="008213CC" w:rsidRPr="006234F8" w:rsidRDefault="008213CC" w:rsidP="008213CC">
            <w:pPr>
              <w:pStyle w:val="Tabletext"/>
              <w:jc w:val="center"/>
              <w:rPr>
                <w:rFonts w:ascii="Sylfaen" w:hAnsi="Sylfaen"/>
                <w:sz w:val="22"/>
                <w:szCs w:val="22"/>
                <w:lang w:val="hy-AM"/>
              </w:rPr>
            </w:pPr>
            <w:r w:rsidRPr="006234F8">
              <w:rPr>
                <w:rFonts w:ascii="Sylfaen" w:hAnsi="Sylfaen"/>
                <w:sz w:val="22"/>
                <w:szCs w:val="22"/>
                <w:lang w:val="hy-AM"/>
              </w:rPr>
              <w:t>Main table</w:t>
            </w:r>
          </w:p>
        </w:tc>
      </w:tr>
      <w:tr w:rsidR="008213CC" w:rsidRPr="006234F8" w:rsidTr="00111740">
        <w:trPr>
          <w:cantSplit/>
        </w:trPr>
        <w:tc>
          <w:tcPr>
            <w:tcW w:w="2243"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PSN</w:t>
            </w:r>
          </w:p>
          <w:p w:rsidR="008213CC" w:rsidRPr="006234F8" w:rsidRDefault="008213CC" w:rsidP="008213CC">
            <w:pPr>
              <w:rPr>
                <w:rFonts w:ascii="Sylfaen" w:hAnsi="Sylfaen"/>
                <w:sz w:val="22"/>
                <w:szCs w:val="22"/>
                <w:lang w:val="hy-AM"/>
              </w:rPr>
            </w:pPr>
          </w:p>
        </w:tc>
        <w:tc>
          <w:tcPr>
            <w:tcW w:w="1221"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Column</w:t>
            </w:r>
          </w:p>
        </w:tc>
        <w:tc>
          <w:tcPr>
            <w:tcW w:w="1527"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69"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rPr>
              <w:t>Di</w:t>
            </w:r>
            <w:r w:rsidR="00111740">
              <w:rPr>
                <w:rFonts w:ascii="Sylfaen" w:hAnsi="Sylfaen"/>
                <w:sz w:val="22"/>
                <w:szCs w:val="22"/>
              </w:rPr>
              <w:t>s</w:t>
            </w:r>
            <w:r w:rsidRPr="006234F8">
              <w:rPr>
                <w:rFonts w:ascii="Sylfaen" w:hAnsi="Sylfaen"/>
                <w:sz w:val="22"/>
                <w:szCs w:val="22"/>
              </w:rPr>
              <w:t xml:space="preserve">plays the PSN of employee in the personnel management system. </w:t>
            </w:r>
          </w:p>
        </w:tc>
      </w:tr>
      <w:tr w:rsidR="008213CC" w:rsidRPr="006234F8" w:rsidTr="00111740">
        <w:trPr>
          <w:cantSplit/>
        </w:trPr>
        <w:tc>
          <w:tcPr>
            <w:tcW w:w="2243"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Name of employee</w:t>
            </w:r>
          </w:p>
        </w:tc>
        <w:tc>
          <w:tcPr>
            <w:tcW w:w="1221"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Column </w:t>
            </w:r>
          </w:p>
        </w:tc>
        <w:tc>
          <w:tcPr>
            <w:tcW w:w="1527"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69"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Di</w:t>
            </w:r>
            <w:r w:rsidR="00111740">
              <w:rPr>
                <w:rFonts w:ascii="Sylfaen" w:hAnsi="Sylfaen"/>
                <w:sz w:val="22"/>
                <w:szCs w:val="22"/>
              </w:rPr>
              <w:t>s</w:t>
            </w:r>
            <w:r w:rsidRPr="006234F8">
              <w:rPr>
                <w:rFonts w:ascii="Sylfaen" w:hAnsi="Sylfaen"/>
                <w:sz w:val="22"/>
                <w:szCs w:val="22"/>
                <w:lang w:val="hy-AM"/>
              </w:rPr>
              <w:t>plays the</w:t>
            </w:r>
            <w:r w:rsidRPr="006234F8">
              <w:rPr>
                <w:rFonts w:ascii="Sylfaen" w:hAnsi="Sylfaen"/>
                <w:sz w:val="22"/>
                <w:szCs w:val="22"/>
              </w:rPr>
              <w:t xml:space="preserve"> name of employee.</w:t>
            </w:r>
          </w:p>
        </w:tc>
      </w:tr>
      <w:tr w:rsidR="008213CC" w:rsidRPr="006234F8" w:rsidTr="00111740">
        <w:trPr>
          <w:cantSplit/>
        </w:trPr>
        <w:tc>
          <w:tcPr>
            <w:tcW w:w="2243"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Surname of employee</w:t>
            </w:r>
          </w:p>
        </w:tc>
        <w:tc>
          <w:tcPr>
            <w:tcW w:w="1221"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Column</w:t>
            </w:r>
          </w:p>
        </w:tc>
        <w:tc>
          <w:tcPr>
            <w:tcW w:w="1527"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69"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Di</w:t>
            </w:r>
            <w:r w:rsidR="00111740">
              <w:rPr>
                <w:rFonts w:ascii="Sylfaen" w:hAnsi="Sylfaen"/>
                <w:sz w:val="22"/>
                <w:szCs w:val="22"/>
              </w:rPr>
              <w:t>s</w:t>
            </w:r>
            <w:r w:rsidRPr="006234F8">
              <w:rPr>
                <w:rFonts w:ascii="Sylfaen" w:hAnsi="Sylfaen"/>
                <w:sz w:val="22"/>
                <w:szCs w:val="22"/>
                <w:lang w:val="hy-AM"/>
              </w:rPr>
              <w:t xml:space="preserve">plays surname </w:t>
            </w:r>
            <w:r w:rsidRPr="006234F8">
              <w:rPr>
                <w:rFonts w:ascii="Sylfaen" w:hAnsi="Sylfaen"/>
                <w:sz w:val="22"/>
                <w:szCs w:val="22"/>
              </w:rPr>
              <w:t>of employee.</w:t>
            </w:r>
            <w:r w:rsidRPr="006234F8">
              <w:rPr>
                <w:rFonts w:ascii="Sylfaen" w:hAnsi="Sylfaen"/>
                <w:sz w:val="22"/>
                <w:szCs w:val="22"/>
                <w:lang w:val="hy-AM"/>
              </w:rPr>
              <w:t xml:space="preserve"> </w:t>
            </w:r>
          </w:p>
        </w:tc>
      </w:tr>
      <w:tr w:rsidR="008213CC" w:rsidRPr="006234F8" w:rsidTr="00111740">
        <w:trPr>
          <w:cantSplit/>
        </w:trPr>
        <w:tc>
          <w:tcPr>
            <w:tcW w:w="2243"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rPr>
              <w:t>Paternal name of employee</w:t>
            </w:r>
            <w:r w:rsidRPr="006234F8">
              <w:rPr>
                <w:rFonts w:ascii="Sylfaen" w:hAnsi="Sylfaen"/>
                <w:sz w:val="22"/>
                <w:szCs w:val="22"/>
                <w:lang w:val="hy-AM"/>
              </w:rPr>
              <w:t xml:space="preserve"> </w:t>
            </w:r>
          </w:p>
        </w:tc>
        <w:tc>
          <w:tcPr>
            <w:tcW w:w="1221"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Column</w:t>
            </w:r>
          </w:p>
        </w:tc>
        <w:tc>
          <w:tcPr>
            <w:tcW w:w="1527"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69"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Di</w:t>
            </w:r>
            <w:r w:rsidR="00111740">
              <w:rPr>
                <w:rFonts w:ascii="Sylfaen" w:hAnsi="Sylfaen"/>
                <w:sz w:val="22"/>
                <w:szCs w:val="22"/>
              </w:rPr>
              <w:t>s</w:t>
            </w:r>
            <w:r w:rsidRPr="006234F8">
              <w:rPr>
                <w:rFonts w:ascii="Sylfaen" w:hAnsi="Sylfaen"/>
                <w:sz w:val="22"/>
                <w:szCs w:val="22"/>
                <w:lang w:val="hy-AM"/>
              </w:rPr>
              <w:t>plays</w:t>
            </w:r>
            <w:r w:rsidRPr="006234F8">
              <w:rPr>
                <w:rFonts w:ascii="Sylfaen" w:hAnsi="Sylfaen"/>
                <w:sz w:val="22"/>
                <w:szCs w:val="22"/>
              </w:rPr>
              <w:t xml:space="preserve"> paternal name of employee.</w:t>
            </w:r>
            <w:r w:rsidRPr="006234F8">
              <w:rPr>
                <w:rFonts w:ascii="Sylfaen" w:hAnsi="Sylfaen"/>
                <w:sz w:val="22"/>
                <w:szCs w:val="22"/>
                <w:lang w:val="hy-AM"/>
              </w:rPr>
              <w:t xml:space="preserve"> </w:t>
            </w:r>
          </w:p>
        </w:tc>
      </w:tr>
      <w:tr w:rsidR="008213CC" w:rsidRPr="006234F8" w:rsidTr="00111740">
        <w:trPr>
          <w:cantSplit/>
        </w:trPr>
        <w:tc>
          <w:tcPr>
            <w:tcW w:w="2243"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Start</w:t>
            </w:r>
          </w:p>
        </w:tc>
        <w:tc>
          <w:tcPr>
            <w:tcW w:w="1221"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Column </w:t>
            </w:r>
          </w:p>
        </w:tc>
        <w:tc>
          <w:tcPr>
            <w:tcW w:w="1527"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69"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Di</w:t>
            </w:r>
            <w:r w:rsidR="00111740">
              <w:rPr>
                <w:rFonts w:ascii="Sylfaen" w:hAnsi="Sylfaen"/>
                <w:sz w:val="22"/>
                <w:szCs w:val="22"/>
              </w:rPr>
              <w:t>s</w:t>
            </w:r>
            <w:r w:rsidRPr="006234F8">
              <w:rPr>
                <w:rFonts w:ascii="Sylfaen" w:hAnsi="Sylfaen"/>
                <w:sz w:val="22"/>
                <w:szCs w:val="22"/>
                <w:lang w:val="hy-AM"/>
              </w:rPr>
              <w:t xml:space="preserve">plays the date of assigning the employee to the given position. </w:t>
            </w:r>
          </w:p>
        </w:tc>
      </w:tr>
      <w:tr w:rsidR="008213CC" w:rsidRPr="006234F8" w:rsidTr="00111740">
        <w:trPr>
          <w:cantSplit/>
        </w:trPr>
        <w:tc>
          <w:tcPr>
            <w:tcW w:w="2243"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Rotation expiry </w:t>
            </w:r>
          </w:p>
        </w:tc>
        <w:tc>
          <w:tcPr>
            <w:tcW w:w="1221"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Column </w:t>
            </w:r>
          </w:p>
        </w:tc>
        <w:tc>
          <w:tcPr>
            <w:tcW w:w="1527"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69"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Di</w:t>
            </w:r>
            <w:r w:rsidR="00111740">
              <w:rPr>
                <w:rFonts w:ascii="Sylfaen" w:hAnsi="Sylfaen"/>
                <w:sz w:val="22"/>
                <w:szCs w:val="22"/>
              </w:rPr>
              <w:t>s</w:t>
            </w:r>
            <w:r w:rsidRPr="006234F8">
              <w:rPr>
                <w:rFonts w:ascii="Sylfaen" w:hAnsi="Sylfaen"/>
                <w:sz w:val="22"/>
                <w:szCs w:val="22"/>
                <w:lang w:val="hy-AM"/>
              </w:rPr>
              <w:t xml:space="preserve">plays rotation expiry </w:t>
            </w:r>
            <w:r w:rsidRPr="006234F8">
              <w:rPr>
                <w:rFonts w:ascii="Sylfaen" w:hAnsi="Sylfaen"/>
                <w:sz w:val="22"/>
                <w:szCs w:val="22"/>
              </w:rPr>
              <w:t xml:space="preserve">date </w:t>
            </w:r>
            <w:r w:rsidRPr="006234F8">
              <w:rPr>
                <w:rFonts w:ascii="Sylfaen" w:hAnsi="Sylfaen"/>
                <w:sz w:val="22"/>
                <w:szCs w:val="22"/>
                <w:lang w:val="hy-AM"/>
              </w:rPr>
              <w:t>for the given position.</w:t>
            </w:r>
          </w:p>
        </w:tc>
      </w:tr>
      <w:tr w:rsidR="008213CC" w:rsidRPr="006234F8" w:rsidTr="00111740">
        <w:tc>
          <w:tcPr>
            <w:tcW w:w="2243"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Status</w:t>
            </w:r>
          </w:p>
        </w:tc>
        <w:tc>
          <w:tcPr>
            <w:tcW w:w="1227"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Column</w:t>
            </w:r>
          </w:p>
        </w:tc>
        <w:tc>
          <w:tcPr>
            <w:tcW w:w="1527"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p>
        </w:tc>
        <w:tc>
          <w:tcPr>
            <w:tcW w:w="1663"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Displays the status of employee to be rotated. Potential values: </w:t>
            </w:r>
          </w:p>
          <w:p w:rsidR="008213CC" w:rsidRPr="006234F8" w:rsidRDefault="008213CC" w:rsidP="004901BD">
            <w:pPr>
              <w:pStyle w:val="ListParagraph"/>
              <w:numPr>
                <w:ilvl w:val="0"/>
                <w:numId w:val="96"/>
              </w:numPr>
              <w:rPr>
                <w:rFonts w:ascii="Sylfaen" w:hAnsi="Sylfaen"/>
                <w:sz w:val="22"/>
                <w:szCs w:val="22"/>
                <w:lang w:val="hy-AM"/>
              </w:rPr>
            </w:pPr>
            <w:r w:rsidRPr="006234F8">
              <w:rPr>
                <w:rFonts w:ascii="Sylfaen" w:hAnsi="Sylfaen"/>
                <w:sz w:val="22"/>
                <w:szCs w:val="22"/>
              </w:rPr>
              <w:t>Subject to rotation</w:t>
            </w:r>
          </w:p>
          <w:p w:rsidR="008213CC" w:rsidRPr="006234F8" w:rsidRDefault="008213CC" w:rsidP="004901BD">
            <w:pPr>
              <w:pStyle w:val="ListParagraph"/>
              <w:numPr>
                <w:ilvl w:val="0"/>
                <w:numId w:val="96"/>
              </w:numPr>
              <w:rPr>
                <w:rFonts w:ascii="Sylfaen" w:hAnsi="Sylfaen"/>
                <w:sz w:val="22"/>
                <w:szCs w:val="22"/>
                <w:lang w:val="hy-AM"/>
              </w:rPr>
            </w:pPr>
            <w:r w:rsidRPr="006234F8">
              <w:rPr>
                <w:rFonts w:ascii="Sylfaen" w:hAnsi="Sylfaen"/>
                <w:sz w:val="22"/>
                <w:szCs w:val="22"/>
              </w:rPr>
              <w:t>Rotation scheme selected</w:t>
            </w:r>
          </w:p>
          <w:p w:rsidR="008213CC" w:rsidRPr="006234F8" w:rsidRDefault="008213CC" w:rsidP="004901BD">
            <w:pPr>
              <w:pStyle w:val="ListParagraph"/>
              <w:numPr>
                <w:ilvl w:val="0"/>
                <w:numId w:val="96"/>
              </w:numPr>
              <w:rPr>
                <w:rFonts w:ascii="Sylfaen" w:hAnsi="Sylfaen"/>
                <w:sz w:val="22"/>
                <w:szCs w:val="22"/>
                <w:lang w:val="hy-AM"/>
              </w:rPr>
            </w:pPr>
            <w:r w:rsidRPr="006234F8">
              <w:rPr>
                <w:rFonts w:ascii="Sylfaen" w:hAnsi="Sylfaen"/>
                <w:sz w:val="22"/>
                <w:szCs w:val="22"/>
              </w:rPr>
              <w:t>Approved</w:t>
            </w:r>
          </w:p>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The status “Subject to rotation” is assigned to those employees whose rotation will expire in </w:t>
            </w:r>
            <w:r w:rsidRPr="006234F8">
              <w:rPr>
                <w:rFonts w:ascii="Sylfaen" w:hAnsi="Sylfaen"/>
                <w:sz w:val="22"/>
                <w:szCs w:val="22"/>
              </w:rPr>
              <w:t>less</w:t>
            </w:r>
            <w:r w:rsidRPr="006234F8">
              <w:rPr>
                <w:rFonts w:ascii="Sylfaen" w:hAnsi="Sylfaen"/>
                <w:sz w:val="22"/>
                <w:szCs w:val="22"/>
                <w:lang w:val="hy-AM"/>
              </w:rPr>
              <w:t xml:space="preserve"> than 10 days.</w:t>
            </w:r>
            <w:r w:rsidRPr="006234F8">
              <w:rPr>
                <w:rFonts w:ascii="Sylfaen" w:hAnsi="Sylfaen"/>
                <w:sz w:val="22"/>
                <w:szCs w:val="22"/>
              </w:rPr>
              <w:t xml:space="preserve"> </w:t>
            </w:r>
          </w:p>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 “Rotation scheme selected” status is assigned to those lines for which th</w:t>
            </w:r>
            <w:r w:rsidRPr="006234F8">
              <w:rPr>
                <w:rFonts w:ascii="Sylfaen" w:hAnsi="Sylfaen"/>
                <w:sz w:val="22"/>
                <w:szCs w:val="22"/>
              </w:rPr>
              <w:t>e</w:t>
            </w:r>
            <w:r w:rsidRPr="006234F8">
              <w:rPr>
                <w:rFonts w:ascii="Sylfaen" w:hAnsi="Sylfaen"/>
                <w:sz w:val="22"/>
                <w:szCs w:val="22"/>
                <w:lang w:val="hy-AM"/>
              </w:rPr>
              <w:t xml:space="preserve"> PMD has performed selection of Recommended position.</w:t>
            </w:r>
            <w:r w:rsidRPr="006234F8">
              <w:rPr>
                <w:rFonts w:ascii="Sylfaen" w:hAnsi="Sylfaen"/>
                <w:sz w:val="22"/>
                <w:szCs w:val="22"/>
              </w:rPr>
              <w:t xml:space="preserve"> </w:t>
            </w:r>
          </w:p>
          <w:p w:rsidR="008213CC" w:rsidRPr="006234F8" w:rsidRDefault="008213CC" w:rsidP="008213CC">
            <w:pPr>
              <w:rPr>
                <w:rFonts w:ascii="Sylfaen" w:hAnsi="Sylfaen"/>
                <w:sz w:val="22"/>
                <w:szCs w:val="22"/>
                <w:lang w:val="hy-AM"/>
              </w:rPr>
            </w:pPr>
            <w:r w:rsidRPr="006234F8">
              <w:rPr>
                <w:rFonts w:ascii="Sylfaen" w:hAnsi="Sylfaen"/>
                <w:sz w:val="22"/>
                <w:szCs w:val="22"/>
                <w:lang w:val="hy-AM"/>
              </w:rPr>
              <w:t>The status “Approved” is assigned to those lines for which the SRC Chairman has “Approved rotation scheme”.</w:t>
            </w:r>
            <w:r w:rsidRPr="006234F8">
              <w:rPr>
                <w:rFonts w:ascii="Sylfaen" w:hAnsi="Sylfaen"/>
                <w:sz w:val="22"/>
                <w:szCs w:val="22"/>
              </w:rPr>
              <w:t xml:space="preserve"> For those lines the Rotation decree generation is enabled. </w:t>
            </w:r>
          </w:p>
        </w:tc>
      </w:tr>
      <w:tr w:rsidR="008213CC" w:rsidRPr="006234F8" w:rsidTr="00111740">
        <w:trPr>
          <w:cantSplit/>
        </w:trPr>
        <w:tc>
          <w:tcPr>
            <w:tcW w:w="2243"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rPr>
            </w:pPr>
            <w:r w:rsidRPr="006234F8">
              <w:rPr>
                <w:rFonts w:ascii="Sylfaen" w:hAnsi="Sylfaen"/>
                <w:sz w:val="22"/>
                <w:szCs w:val="22"/>
              </w:rPr>
              <w:t>Direct management unit</w:t>
            </w:r>
          </w:p>
          <w:p w:rsidR="008213CC" w:rsidRPr="006234F8" w:rsidRDefault="008213CC" w:rsidP="008213CC">
            <w:pPr>
              <w:ind w:firstLine="720"/>
              <w:rPr>
                <w:rFonts w:ascii="Sylfaen" w:hAnsi="Sylfaen"/>
                <w:sz w:val="22"/>
                <w:szCs w:val="22"/>
                <w:lang w:val="hy-AM"/>
              </w:rPr>
            </w:pPr>
          </w:p>
        </w:tc>
        <w:tc>
          <w:tcPr>
            <w:tcW w:w="1227"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Column </w:t>
            </w:r>
          </w:p>
        </w:tc>
        <w:tc>
          <w:tcPr>
            <w:tcW w:w="1527"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63"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Displays direct management unit of employee’s position.</w:t>
            </w:r>
            <w:r w:rsidRPr="006234F8">
              <w:rPr>
                <w:rFonts w:ascii="Sylfaen" w:hAnsi="Sylfaen"/>
                <w:sz w:val="22"/>
                <w:szCs w:val="22"/>
              </w:rPr>
              <w:t xml:space="preserve"> </w:t>
            </w:r>
          </w:p>
        </w:tc>
      </w:tr>
      <w:tr w:rsidR="008213CC" w:rsidRPr="006234F8" w:rsidTr="00111740">
        <w:trPr>
          <w:cantSplit/>
        </w:trPr>
        <w:tc>
          <w:tcPr>
            <w:tcW w:w="2243"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Sub-division</w:t>
            </w:r>
          </w:p>
        </w:tc>
        <w:tc>
          <w:tcPr>
            <w:tcW w:w="1227"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Column </w:t>
            </w:r>
          </w:p>
        </w:tc>
        <w:tc>
          <w:tcPr>
            <w:tcW w:w="1527"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63"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Displays </w:t>
            </w:r>
            <w:r w:rsidRPr="006234F8">
              <w:rPr>
                <w:rFonts w:ascii="Sylfaen" w:hAnsi="Sylfaen"/>
                <w:sz w:val="22"/>
                <w:szCs w:val="22"/>
              </w:rPr>
              <w:t>sub-division</w:t>
            </w:r>
            <w:r w:rsidRPr="006234F8">
              <w:rPr>
                <w:rFonts w:ascii="Sylfaen" w:hAnsi="Sylfaen"/>
                <w:sz w:val="22"/>
                <w:szCs w:val="22"/>
                <w:lang w:val="hy-AM"/>
              </w:rPr>
              <w:t xml:space="preserve"> of employee’s position.</w:t>
            </w:r>
          </w:p>
        </w:tc>
      </w:tr>
      <w:tr w:rsidR="008213CC" w:rsidRPr="006234F8" w:rsidTr="00111740">
        <w:trPr>
          <w:cantSplit/>
        </w:trPr>
        <w:tc>
          <w:tcPr>
            <w:tcW w:w="2243"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Position</w:t>
            </w:r>
          </w:p>
        </w:tc>
        <w:tc>
          <w:tcPr>
            <w:tcW w:w="1221"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Column </w:t>
            </w:r>
          </w:p>
        </w:tc>
        <w:tc>
          <w:tcPr>
            <w:tcW w:w="1527"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69"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Displays </w:t>
            </w:r>
            <w:r w:rsidRPr="006234F8">
              <w:rPr>
                <w:rFonts w:ascii="Sylfaen" w:hAnsi="Sylfaen"/>
                <w:sz w:val="22"/>
                <w:szCs w:val="22"/>
              </w:rPr>
              <w:t xml:space="preserve">most recent position of employee. The sub-division and position of employee is displayed in the field. If the same position is selected for another employee in the result of new rotation, then this field becomes link-button, which if pressed activates the line of the employee recommended for transferring to the given position. </w:t>
            </w:r>
          </w:p>
        </w:tc>
      </w:tr>
      <w:tr w:rsidR="008213CC" w:rsidRPr="006234F8" w:rsidTr="00111740">
        <w:trPr>
          <w:cantSplit/>
        </w:trPr>
        <w:tc>
          <w:tcPr>
            <w:tcW w:w="2243"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Select</w:t>
            </w:r>
          </w:p>
        </w:tc>
        <w:tc>
          <w:tcPr>
            <w:tcW w:w="1221"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Column </w:t>
            </w:r>
          </w:p>
        </w:tc>
        <w:tc>
          <w:tcPr>
            <w:tcW w:w="1527"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69"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rPr>
              <w:t xml:space="preserve">The button is active if there is no recommendation for implementing approved rotation. By pressing the button, the module of assigning to position opens (table 5), from </w:t>
            </w:r>
            <w:r w:rsidR="00687012" w:rsidRPr="006234F8">
              <w:rPr>
                <w:rFonts w:ascii="Sylfaen" w:hAnsi="Sylfaen"/>
                <w:sz w:val="22"/>
                <w:szCs w:val="22"/>
              </w:rPr>
              <w:t>where</w:t>
            </w:r>
            <w:r w:rsidRPr="006234F8">
              <w:rPr>
                <w:rFonts w:ascii="Sylfaen" w:hAnsi="Sylfaen"/>
                <w:sz w:val="22"/>
                <w:szCs w:val="22"/>
              </w:rPr>
              <w:t xml:space="preserve"> the recommended position is selected. One of the positions of the employees entitled to rotation can be selected. When the position is selected, the line obtains the status “Rotation scheme selected”. </w:t>
            </w:r>
          </w:p>
        </w:tc>
      </w:tr>
      <w:tr w:rsidR="008213CC" w:rsidRPr="006234F8" w:rsidTr="00111740">
        <w:trPr>
          <w:cantSplit/>
        </w:trPr>
        <w:tc>
          <w:tcPr>
            <w:tcW w:w="2243"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rPr>
            </w:pPr>
            <w:r w:rsidRPr="006234F8">
              <w:rPr>
                <w:rFonts w:ascii="Sylfaen" w:hAnsi="Sylfaen"/>
                <w:sz w:val="22"/>
                <w:szCs w:val="22"/>
              </w:rPr>
              <w:t>Recommended position</w:t>
            </w:r>
          </w:p>
          <w:p w:rsidR="008213CC" w:rsidRPr="006234F8" w:rsidRDefault="008213CC" w:rsidP="008213CC">
            <w:pPr>
              <w:jc w:val="center"/>
              <w:rPr>
                <w:rFonts w:ascii="Sylfaen" w:hAnsi="Sylfaen"/>
                <w:sz w:val="22"/>
                <w:szCs w:val="22"/>
                <w:lang w:val="hy-AM"/>
              </w:rPr>
            </w:pPr>
          </w:p>
        </w:tc>
        <w:tc>
          <w:tcPr>
            <w:tcW w:w="1221"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Column </w:t>
            </w:r>
          </w:p>
        </w:tc>
        <w:tc>
          <w:tcPr>
            <w:tcW w:w="1527"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69"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Displays new position proposed to the employee resulting from rotation. Potential values are displayed from the position list. </w:t>
            </w:r>
            <w:r w:rsidRPr="006234F8">
              <w:rPr>
                <w:rFonts w:ascii="Sylfaen" w:hAnsi="Sylfaen"/>
                <w:sz w:val="22"/>
                <w:szCs w:val="22"/>
              </w:rPr>
              <w:t xml:space="preserve">The field displays the sub-division and position. This field is a link-button, which if pressed activates that line of the table which displays Recommended position and the person occupying it. </w:t>
            </w:r>
          </w:p>
        </w:tc>
      </w:tr>
      <w:tr w:rsidR="008213CC" w:rsidRPr="006234F8" w:rsidTr="00111740">
        <w:trPr>
          <w:cantSplit/>
          <w:trHeight w:val="251"/>
        </w:trPr>
        <w:tc>
          <w:tcPr>
            <w:tcW w:w="2243"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Actions</w:t>
            </w:r>
          </w:p>
        </w:tc>
        <w:tc>
          <w:tcPr>
            <w:tcW w:w="1221"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Column</w:t>
            </w:r>
          </w:p>
        </w:tc>
        <w:tc>
          <w:tcPr>
            <w:tcW w:w="1527"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69"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The column displays possible actions to be performed in respect to the given employee. The column is displayed only to the SRC Chairman. </w:t>
            </w:r>
          </w:p>
        </w:tc>
      </w:tr>
      <w:tr w:rsidR="008213CC" w:rsidRPr="006234F8" w:rsidTr="00111740">
        <w:trPr>
          <w:cantSplit/>
          <w:trHeight w:val="251"/>
        </w:trPr>
        <w:tc>
          <w:tcPr>
            <w:tcW w:w="2243"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Approve</w:t>
            </w:r>
          </w:p>
        </w:tc>
        <w:tc>
          <w:tcPr>
            <w:tcW w:w="1221"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Button</w:t>
            </w:r>
          </w:p>
        </w:tc>
        <w:tc>
          <w:tcPr>
            <w:tcW w:w="1527"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69"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The b</w:t>
            </w:r>
            <w:r w:rsidRPr="006234F8">
              <w:rPr>
                <w:rFonts w:ascii="Sylfaen" w:hAnsi="Sylfaen"/>
                <w:sz w:val="22"/>
                <w:szCs w:val="22"/>
              </w:rPr>
              <w:t>utton is active only for the SRC Chairman. By pressing the button, the selected rotation sc</w:t>
            </w:r>
            <w:r w:rsidRPr="006234F8">
              <w:rPr>
                <w:rFonts w:ascii="Sylfaen" w:hAnsi="Sylfaen" w:cs="Sylfaen"/>
                <w:sz w:val="22"/>
                <w:szCs w:val="22"/>
              </w:rPr>
              <w:t>հ</w:t>
            </w:r>
            <w:r w:rsidRPr="006234F8">
              <w:rPr>
                <w:rFonts w:ascii="Sylfaen" w:hAnsi="Sylfaen"/>
                <w:sz w:val="22"/>
                <w:szCs w:val="22"/>
              </w:rPr>
              <w:t xml:space="preserve">eme is approved and the rotation decree generation option is </w:t>
            </w:r>
            <w:r w:rsidR="00687012" w:rsidRPr="006234F8">
              <w:rPr>
                <w:rFonts w:ascii="Sylfaen" w:hAnsi="Sylfaen"/>
                <w:sz w:val="22"/>
                <w:szCs w:val="22"/>
              </w:rPr>
              <w:t>activated. The</w:t>
            </w:r>
            <w:r w:rsidRPr="006234F8">
              <w:rPr>
                <w:rFonts w:ascii="Sylfaen" w:hAnsi="Sylfaen"/>
                <w:sz w:val="22"/>
                <w:szCs w:val="22"/>
              </w:rPr>
              <w:t xml:space="preserve"> line now has the status “Approved”. </w:t>
            </w:r>
          </w:p>
        </w:tc>
      </w:tr>
      <w:tr w:rsidR="008213CC" w:rsidRPr="006234F8" w:rsidTr="00111740">
        <w:trPr>
          <w:cantSplit/>
          <w:trHeight w:val="251"/>
        </w:trPr>
        <w:tc>
          <w:tcPr>
            <w:tcW w:w="2243"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Decree</w:t>
            </w:r>
          </w:p>
        </w:tc>
        <w:tc>
          <w:tcPr>
            <w:tcW w:w="1221"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Column</w:t>
            </w:r>
          </w:p>
        </w:tc>
        <w:tc>
          <w:tcPr>
            <w:tcW w:w="1527"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69"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rPr>
              <w:t xml:space="preserve">The field displays rotation decree. </w:t>
            </w:r>
          </w:p>
        </w:tc>
      </w:tr>
      <w:tr w:rsidR="008213CC" w:rsidRPr="006234F8" w:rsidTr="00111740">
        <w:trPr>
          <w:cantSplit/>
        </w:trPr>
        <w:tc>
          <w:tcPr>
            <w:tcW w:w="2243"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rPr>
            </w:pPr>
            <w:r w:rsidRPr="006234F8">
              <w:rPr>
                <w:rFonts w:ascii="Sylfaen" w:hAnsi="Sylfaen"/>
                <w:sz w:val="22"/>
                <w:szCs w:val="22"/>
              </w:rPr>
              <w:t>Create</w:t>
            </w:r>
          </w:p>
          <w:p w:rsidR="008213CC" w:rsidRPr="006234F8" w:rsidRDefault="008213CC" w:rsidP="008213CC">
            <w:pPr>
              <w:rPr>
                <w:rFonts w:ascii="Sylfaen" w:hAnsi="Sylfaen"/>
                <w:sz w:val="22"/>
                <w:szCs w:val="22"/>
                <w:lang w:val="hy-AM"/>
              </w:rPr>
            </w:pPr>
          </w:p>
        </w:tc>
        <w:tc>
          <w:tcPr>
            <w:tcW w:w="1221"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Button</w:t>
            </w:r>
          </w:p>
        </w:tc>
        <w:tc>
          <w:tcPr>
            <w:tcW w:w="1527"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69"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By pressing the button, the view page of rotation decree opens in doc format. </w:t>
            </w:r>
            <w:r w:rsidRPr="006234F8">
              <w:rPr>
                <w:rFonts w:ascii="Sylfaen" w:hAnsi="Sylfaen"/>
                <w:sz w:val="22"/>
                <w:szCs w:val="22"/>
              </w:rPr>
              <w:t xml:space="preserve">The button activates when Rotation scheme is approved. The decree number is automatically entered in the decree file, which becomes sequential number of rotation decree entered in the system. The process of decree approval is implemented through Mulberry system. After the signed decree is received, it is entered by pressing the button “Appoint to position”. </w:t>
            </w:r>
          </w:p>
        </w:tc>
      </w:tr>
      <w:tr w:rsidR="008213CC" w:rsidRPr="006234F8" w:rsidTr="00111740">
        <w:trPr>
          <w:cantSplit/>
        </w:trPr>
        <w:tc>
          <w:tcPr>
            <w:tcW w:w="2243"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View</w:t>
            </w:r>
          </w:p>
        </w:tc>
        <w:tc>
          <w:tcPr>
            <w:tcW w:w="1221"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Button</w:t>
            </w:r>
          </w:p>
        </w:tc>
        <w:tc>
          <w:tcPr>
            <w:tcW w:w="1527"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69"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lang w:val="hy-AM"/>
              </w:rPr>
              <w:t>By pressing the button, the view page of rotation decree opens in doc format</w:t>
            </w:r>
            <w:r w:rsidRPr="006234F8">
              <w:rPr>
                <w:rFonts w:ascii="Sylfaen" w:hAnsi="Sylfaen"/>
                <w:sz w:val="22"/>
                <w:szCs w:val="22"/>
              </w:rPr>
              <w:t>.</w:t>
            </w:r>
          </w:p>
        </w:tc>
      </w:tr>
      <w:tr w:rsidR="008213CC" w:rsidRPr="006234F8" w:rsidTr="00111740">
        <w:tc>
          <w:tcPr>
            <w:tcW w:w="2243"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Appoint to position</w:t>
            </w:r>
          </w:p>
        </w:tc>
        <w:tc>
          <w:tcPr>
            <w:tcW w:w="1221"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Button</w:t>
            </w:r>
          </w:p>
        </w:tc>
        <w:tc>
          <w:tcPr>
            <w:tcW w:w="1527"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69"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By pressing the button, the form described in table 6 on appointing to the position module opens, where respective actions in respect to appointing the employee to the new position are taken. Upon successful completion of the process of appointing to new position, the date of appointment </w:t>
            </w:r>
            <w:r w:rsidRPr="006234F8">
              <w:rPr>
                <w:rFonts w:ascii="Sylfaen" w:hAnsi="Sylfaen"/>
                <w:sz w:val="22"/>
                <w:szCs w:val="22"/>
              </w:rPr>
              <w:t xml:space="preserve">is automatically entered as the end date of the previous position. If at the moment of appointment the given position is occupied by another employee, then the latter is given “Re-appointment” status and his/her link to that position is removed. The data are displayed in the block “Positions occupied in SRC” of the Employee data view module form. </w:t>
            </w:r>
          </w:p>
        </w:tc>
      </w:tr>
      <w:tr w:rsidR="008213CC" w:rsidRPr="006234F8" w:rsidTr="00111740">
        <w:trPr>
          <w:cantSplit/>
        </w:trPr>
        <w:tc>
          <w:tcPr>
            <w:tcW w:w="2243"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Print</w:t>
            </w:r>
          </w:p>
        </w:tc>
        <w:tc>
          <w:tcPr>
            <w:tcW w:w="1221"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Button</w:t>
            </w:r>
          </w:p>
        </w:tc>
        <w:tc>
          <w:tcPr>
            <w:tcW w:w="1527"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69"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rPr>
              <w:t xml:space="preserve">By pressing the button, the lines displayed in the table are exported in the form of Excel file. </w:t>
            </w:r>
          </w:p>
        </w:tc>
      </w:tr>
      <w:tr w:rsidR="008213CC" w:rsidRPr="006234F8" w:rsidTr="00111740">
        <w:trPr>
          <w:cantSplit/>
        </w:trPr>
        <w:tc>
          <w:tcPr>
            <w:tcW w:w="2243"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Rotation scheme</w:t>
            </w:r>
          </w:p>
        </w:tc>
        <w:tc>
          <w:tcPr>
            <w:tcW w:w="1221"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Button</w:t>
            </w:r>
          </w:p>
        </w:tc>
        <w:tc>
          <w:tcPr>
            <w:tcW w:w="1527"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69"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275"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By pressing the button, the automatic rotation scheme generation window opens</w:t>
            </w:r>
            <w:r w:rsidRPr="006234F8">
              <w:rPr>
                <w:rFonts w:ascii="Sylfaen" w:hAnsi="Sylfaen"/>
                <w:sz w:val="22"/>
                <w:szCs w:val="22"/>
                <w:lang w:val="hy-AM"/>
              </w:rPr>
              <w:t xml:space="preserve"> (Fig. 45)</w:t>
            </w:r>
            <w:r w:rsidRPr="006234F8">
              <w:rPr>
                <w:rFonts w:ascii="Sylfaen" w:hAnsi="Sylfaen"/>
                <w:sz w:val="22"/>
                <w:szCs w:val="22"/>
              </w:rPr>
              <w:t>.</w:t>
            </w:r>
          </w:p>
        </w:tc>
      </w:tr>
    </w:tbl>
    <w:p w:rsidR="00C05945" w:rsidRPr="006234F8" w:rsidRDefault="00C05945" w:rsidP="00834357">
      <w:pPr>
        <w:pStyle w:val="Caption"/>
      </w:pPr>
    </w:p>
    <w:p w:rsidR="00B8435F" w:rsidRPr="006234F8" w:rsidRDefault="002F53B4" w:rsidP="00834357">
      <w:pPr>
        <w:pStyle w:val="Caption"/>
        <w:rPr>
          <w:lang w:val="hy-AM"/>
        </w:rPr>
      </w:pPr>
      <w:bookmarkStart w:id="354" w:name="_Toc435961573"/>
      <w:bookmarkStart w:id="355" w:name="_Toc449694943"/>
      <w:bookmarkStart w:id="356" w:name="_Toc465180874"/>
      <w:r w:rsidRPr="006234F8">
        <w:rPr>
          <w:lang w:val="hy-AM"/>
        </w:rPr>
        <w:t>Fig.</w:t>
      </w:r>
      <w:r w:rsidR="00276ACE" w:rsidRPr="006234F8">
        <w:rPr>
          <w:lang w:val="hy-AM"/>
        </w:rPr>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46</w:t>
      </w:r>
      <w:r w:rsidR="00613FD6" w:rsidRPr="006234F8">
        <w:rPr>
          <w:lang w:val="hy-AM"/>
        </w:rPr>
        <w:fldChar w:fldCharType="end"/>
      </w:r>
      <w:r w:rsidR="007C4470">
        <w:t>.</w:t>
      </w:r>
      <w:r w:rsidR="000A7097" w:rsidRPr="006234F8">
        <w:rPr>
          <w:lang w:val="hy-AM"/>
        </w:rPr>
        <w:t xml:space="preserve"> </w:t>
      </w:r>
      <w:bookmarkEnd w:id="354"/>
      <w:bookmarkEnd w:id="355"/>
      <w:r w:rsidR="0000714B" w:rsidRPr="006234F8">
        <w:rPr>
          <w:lang w:val="hy-AM"/>
        </w:rPr>
        <w:t>Automatic rotation scheme generation page</w:t>
      </w:r>
      <w:bookmarkEnd w:id="356"/>
      <w:r w:rsidR="0000714B" w:rsidRPr="006234F8">
        <w:rPr>
          <w:lang w:val="hy-AM"/>
        </w:rPr>
        <w:t xml:space="preserve"> </w:t>
      </w:r>
    </w:p>
    <w:p w:rsidR="00911673" w:rsidRPr="006234F8" w:rsidRDefault="00911673">
      <w:pPr>
        <w:rPr>
          <w:rFonts w:ascii="Sylfaen" w:hAnsi="Sylfaen"/>
          <w:lang w:val="hy-AM"/>
        </w:rPr>
      </w:pPr>
      <w:r w:rsidRPr="006234F8">
        <w:rPr>
          <w:rFonts w:ascii="Sylfaen" w:hAnsi="Sylfaen"/>
          <w:noProof/>
        </w:rPr>
        <w:drawing>
          <wp:inline distT="0" distB="0" distL="0" distR="0">
            <wp:extent cx="6210935" cy="2410460"/>
            <wp:effectExtent l="0" t="0" r="0" b="889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Staff Transfer_Rotation_Automation.jp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6210935" cy="2410460"/>
                    </a:xfrm>
                    <a:prstGeom prst="rect">
                      <a:avLst/>
                    </a:prstGeom>
                  </pic:spPr>
                </pic:pic>
              </a:graphicData>
            </a:graphic>
          </wp:inline>
        </w:drawing>
      </w:r>
    </w:p>
    <w:p w:rsidR="002410B0" w:rsidRPr="006234F8" w:rsidRDefault="002410B0" w:rsidP="00834357">
      <w:pPr>
        <w:pStyle w:val="Caption"/>
        <w:rPr>
          <w:lang w:val="hy-AM"/>
        </w:rPr>
      </w:pPr>
      <w:bookmarkStart w:id="357" w:name="_Toc435362572"/>
    </w:p>
    <w:p w:rsidR="007C4470" w:rsidRDefault="007C4470">
      <w:pPr>
        <w:rPr>
          <w:b/>
          <w:bCs/>
          <w:color w:val="4F81BD" w:themeColor="accent1"/>
          <w:sz w:val="18"/>
          <w:szCs w:val="18"/>
          <w:lang w:val="hy-AM"/>
        </w:rPr>
      </w:pPr>
      <w:r>
        <w:rPr>
          <w:lang w:val="hy-AM"/>
        </w:rPr>
        <w:br w:type="page"/>
      </w:r>
    </w:p>
    <w:p w:rsidR="00C05945" w:rsidRPr="006234F8" w:rsidRDefault="00CA4277" w:rsidP="00834357">
      <w:pPr>
        <w:pStyle w:val="Caption"/>
        <w:rPr>
          <w:lang w:val="hy-AM"/>
        </w:rPr>
      </w:pPr>
      <w:bookmarkStart w:id="358" w:name="_Toc465180791"/>
      <w:r w:rsidRPr="006234F8">
        <w:rPr>
          <w:lang w:val="hy-AM"/>
        </w:rPr>
        <w:t>Table</w:t>
      </w:r>
      <w:r w:rsidR="00C05945" w:rsidRPr="006234F8">
        <w:rPr>
          <w:lang w:val="hy-AM"/>
        </w:rPr>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40</w:t>
      </w:r>
      <w:r w:rsidR="00613FD6" w:rsidRPr="006234F8">
        <w:rPr>
          <w:lang w:val="hy-AM"/>
        </w:rPr>
        <w:fldChar w:fldCharType="end"/>
      </w:r>
      <w:r w:rsidR="007C4470">
        <w:t>.</w:t>
      </w:r>
      <w:r w:rsidR="00C05945" w:rsidRPr="006234F8">
        <w:rPr>
          <w:rFonts w:eastAsia="MS Mincho"/>
          <w:lang w:val="hy-AM"/>
        </w:rPr>
        <w:t xml:space="preserve"> </w:t>
      </w:r>
      <w:bookmarkEnd w:id="357"/>
      <w:r w:rsidR="008213CC" w:rsidRPr="006234F8">
        <w:rPr>
          <w:rFonts w:eastAsia="MS Mincho"/>
        </w:rPr>
        <w:t>Rotation scheme selection page</w:t>
      </w:r>
      <w:bookmarkEnd w:id="358"/>
    </w:p>
    <w:tbl>
      <w:tblPr>
        <w:tblW w:w="493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42"/>
        <w:gridCol w:w="1107"/>
        <w:gridCol w:w="6"/>
        <w:gridCol w:w="1370"/>
        <w:gridCol w:w="6"/>
        <w:gridCol w:w="1622"/>
        <w:gridCol w:w="3808"/>
        <w:gridCol w:w="6"/>
      </w:tblGrid>
      <w:tr w:rsidR="008213CC" w:rsidRPr="006234F8" w:rsidTr="00BA710E">
        <w:trPr>
          <w:cantSplit/>
          <w:tblHeader/>
        </w:trPr>
        <w:tc>
          <w:tcPr>
            <w:tcW w:w="1942" w:type="dxa"/>
            <w:tcBorders>
              <w:top w:val="single" w:sz="4" w:space="0" w:color="auto"/>
              <w:left w:val="single" w:sz="4" w:space="0" w:color="auto"/>
              <w:bottom w:val="single" w:sz="4" w:space="0" w:color="auto"/>
              <w:right w:val="single" w:sz="4" w:space="0" w:color="auto"/>
            </w:tcBorders>
            <w:shd w:val="pct25" w:color="auto" w:fill="auto"/>
            <w:hideMark/>
          </w:tcPr>
          <w:p w:rsidR="008213CC" w:rsidRPr="006234F8" w:rsidRDefault="008213CC" w:rsidP="008213CC">
            <w:pPr>
              <w:rPr>
                <w:rFonts w:ascii="Sylfaen" w:hAnsi="Sylfaen"/>
                <w:sz w:val="22"/>
                <w:szCs w:val="22"/>
              </w:rPr>
            </w:pPr>
            <w:r w:rsidRPr="006234F8">
              <w:rPr>
                <w:rFonts w:ascii="Sylfaen" w:hAnsi="Sylfaen"/>
                <w:sz w:val="22"/>
                <w:szCs w:val="22"/>
              </w:rPr>
              <w:t>Field</w:t>
            </w:r>
          </w:p>
        </w:tc>
        <w:tc>
          <w:tcPr>
            <w:tcW w:w="1113" w:type="dxa"/>
            <w:gridSpan w:val="2"/>
            <w:tcBorders>
              <w:top w:val="single" w:sz="4" w:space="0" w:color="auto"/>
              <w:left w:val="single" w:sz="4" w:space="0" w:color="auto"/>
              <w:bottom w:val="single" w:sz="4" w:space="0" w:color="auto"/>
              <w:right w:val="single" w:sz="4" w:space="0" w:color="auto"/>
            </w:tcBorders>
            <w:shd w:val="pct25" w:color="auto" w:fill="auto"/>
            <w:hideMark/>
          </w:tcPr>
          <w:p w:rsidR="008213CC" w:rsidRPr="006234F8" w:rsidRDefault="008213CC" w:rsidP="008213CC">
            <w:pPr>
              <w:rPr>
                <w:rFonts w:ascii="Sylfaen" w:hAnsi="Sylfaen"/>
                <w:sz w:val="22"/>
                <w:szCs w:val="22"/>
              </w:rPr>
            </w:pPr>
            <w:r w:rsidRPr="006234F8">
              <w:rPr>
                <w:rFonts w:ascii="Sylfaen" w:hAnsi="Sylfaen"/>
                <w:sz w:val="22"/>
                <w:szCs w:val="22"/>
              </w:rPr>
              <w:t>Type</w:t>
            </w:r>
          </w:p>
        </w:tc>
        <w:tc>
          <w:tcPr>
            <w:tcW w:w="1376" w:type="dxa"/>
            <w:gridSpan w:val="2"/>
            <w:tcBorders>
              <w:top w:val="single" w:sz="4" w:space="0" w:color="auto"/>
              <w:left w:val="single" w:sz="4" w:space="0" w:color="auto"/>
              <w:bottom w:val="single" w:sz="4" w:space="0" w:color="auto"/>
              <w:right w:val="single" w:sz="4" w:space="0" w:color="auto"/>
            </w:tcBorders>
            <w:shd w:val="pct25" w:color="auto" w:fill="auto"/>
            <w:hideMark/>
          </w:tcPr>
          <w:p w:rsidR="008213CC" w:rsidRPr="006234F8" w:rsidRDefault="008213CC" w:rsidP="008213CC">
            <w:pPr>
              <w:rPr>
                <w:rFonts w:ascii="Sylfaen" w:hAnsi="Sylfaen"/>
                <w:sz w:val="22"/>
                <w:szCs w:val="22"/>
              </w:rPr>
            </w:pPr>
            <w:r w:rsidRPr="006234F8">
              <w:rPr>
                <w:rFonts w:ascii="Sylfaen" w:hAnsi="Sylfaen"/>
                <w:sz w:val="22"/>
                <w:szCs w:val="22"/>
              </w:rPr>
              <w:t>Attributes</w:t>
            </w:r>
          </w:p>
        </w:tc>
        <w:tc>
          <w:tcPr>
            <w:tcW w:w="1622" w:type="dxa"/>
            <w:tcBorders>
              <w:top w:val="single" w:sz="4" w:space="0" w:color="auto"/>
              <w:left w:val="single" w:sz="4" w:space="0" w:color="auto"/>
              <w:bottom w:val="single" w:sz="4" w:space="0" w:color="auto"/>
              <w:right w:val="single" w:sz="4" w:space="0" w:color="auto"/>
            </w:tcBorders>
            <w:shd w:val="pct25" w:color="auto" w:fill="auto"/>
            <w:hideMark/>
          </w:tcPr>
          <w:p w:rsidR="008213CC" w:rsidRPr="006234F8" w:rsidRDefault="008213CC" w:rsidP="008213CC">
            <w:pPr>
              <w:rPr>
                <w:rFonts w:ascii="Sylfaen" w:hAnsi="Sylfaen"/>
                <w:sz w:val="22"/>
                <w:szCs w:val="22"/>
              </w:rPr>
            </w:pPr>
            <w:r w:rsidRPr="006234F8">
              <w:rPr>
                <w:rFonts w:ascii="Sylfaen" w:hAnsi="Sylfaen"/>
                <w:sz w:val="22"/>
                <w:szCs w:val="22"/>
              </w:rPr>
              <w:t>Initial value</w:t>
            </w:r>
          </w:p>
        </w:tc>
        <w:tc>
          <w:tcPr>
            <w:tcW w:w="3814" w:type="dxa"/>
            <w:gridSpan w:val="2"/>
            <w:tcBorders>
              <w:top w:val="single" w:sz="4" w:space="0" w:color="auto"/>
              <w:left w:val="single" w:sz="4" w:space="0" w:color="auto"/>
              <w:bottom w:val="single" w:sz="4" w:space="0" w:color="auto"/>
              <w:right w:val="single" w:sz="4" w:space="0" w:color="auto"/>
            </w:tcBorders>
            <w:shd w:val="pct25" w:color="auto" w:fill="auto"/>
            <w:hideMark/>
          </w:tcPr>
          <w:p w:rsidR="008213CC" w:rsidRPr="006234F8" w:rsidRDefault="008213CC" w:rsidP="008213CC">
            <w:pPr>
              <w:rPr>
                <w:rFonts w:ascii="Sylfaen" w:hAnsi="Sylfaen"/>
                <w:sz w:val="22"/>
                <w:szCs w:val="22"/>
              </w:rPr>
            </w:pPr>
            <w:r w:rsidRPr="006234F8">
              <w:rPr>
                <w:rFonts w:ascii="Sylfaen" w:hAnsi="Sylfaen"/>
                <w:sz w:val="22"/>
                <w:szCs w:val="22"/>
                <w:lang w:val="hy-AM"/>
              </w:rPr>
              <w:t xml:space="preserve"> </w:t>
            </w:r>
            <w:r w:rsidR="00687012" w:rsidRPr="006234F8">
              <w:rPr>
                <w:rFonts w:ascii="Sylfaen" w:hAnsi="Sylfaen"/>
                <w:sz w:val="22"/>
                <w:szCs w:val="22"/>
              </w:rPr>
              <w:t>Description</w:t>
            </w:r>
          </w:p>
        </w:tc>
      </w:tr>
      <w:tr w:rsidR="008213CC" w:rsidRPr="006234F8" w:rsidTr="00BA710E">
        <w:trPr>
          <w:cantSplit/>
        </w:trPr>
        <w:tc>
          <w:tcPr>
            <w:tcW w:w="9867" w:type="dxa"/>
            <w:gridSpan w:val="8"/>
            <w:tcBorders>
              <w:top w:val="single" w:sz="4" w:space="0" w:color="auto"/>
              <w:left w:val="single" w:sz="4" w:space="0" w:color="auto"/>
              <w:bottom w:val="single" w:sz="4" w:space="0" w:color="auto"/>
              <w:right w:val="single" w:sz="4" w:space="0" w:color="auto"/>
            </w:tcBorders>
            <w:shd w:val="clear" w:color="auto" w:fill="548DD4"/>
            <w:hideMark/>
          </w:tcPr>
          <w:p w:rsidR="008213CC" w:rsidRPr="006234F8" w:rsidRDefault="008213CC" w:rsidP="008213CC">
            <w:pPr>
              <w:rPr>
                <w:rFonts w:ascii="Sylfaen" w:hAnsi="Sylfaen"/>
                <w:sz w:val="22"/>
                <w:szCs w:val="22"/>
              </w:rPr>
            </w:pPr>
            <w:r w:rsidRPr="006234F8">
              <w:rPr>
                <w:rFonts w:ascii="Sylfaen" w:hAnsi="Sylfaen"/>
                <w:sz w:val="22"/>
                <w:szCs w:val="22"/>
              </w:rPr>
              <w:t>Main data block</w:t>
            </w:r>
          </w:p>
        </w:tc>
      </w:tr>
      <w:tr w:rsidR="008213CC" w:rsidRPr="006234F8" w:rsidTr="00BA710E">
        <w:trPr>
          <w:cantSplit/>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PSN</w:t>
            </w:r>
          </w:p>
        </w:tc>
        <w:tc>
          <w:tcPr>
            <w:tcW w:w="1113"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Column </w:t>
            </w:r>
          </w:p>
        </w:tc>
        <w:tc>
          <w:tcPr>
            <w:tcW w:w="1376"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22"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14"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rPr>
              <w:t>Di</w:t>
            </w:r>
            <w:r w:rsidR="003E61F4">
              <w:rPr>
                <w:rFonts w:ascii="Sylfaen" w:hAnsi="Sylfaen"/>
                <w:sz w:val="22"/>
                <w:szCs w:val="22"/>
              </w:rPr>
              <w:t>s</w:t>
            </w:r>
            <w:r w:rsidRPr="006234F8">
              <w:rPr>
                <w:rFonts w:ascii="Sylfaen" w:hAnsi="Sylfaen"/>
                <w:sz w:val="22"/>
                <w:szCs w:val="22"/>
              </w:rPr>
              <w:t xml:space="preserve">plays the PSN of employee. </w:t>
            </w:r>
          </w:p>
        </w:tc>
      </w:tr>
      <w:tr w:rsidR="008213CC" w:rsidRPr="006234F8" w:rsidTr="00BA710E">
        <w:trPr>
          <w:cantSplit/>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Name of employee</w:t>
            </w:r>
          </w:p>
        </w:tc>
        <w:tc>
          <w:tcPr>
            <w:tcW w:w="1113"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Column </w:t>
            </w:r>
          </w:p>
        </w:tc>
        <w:tc>
          <w:tcPr>
            <w:tcW w:w="1376"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22"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14"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Di</w:t>
            </w:r>
            <w:r w:rsidR="003E61F4">
              <w:rPr>
                <w:rFonts w:ascii="Sylfaen" w:hAnsi="Sylfaen"/>
                <w:sz w:val="22"/>
                <w:szCs w:val="22"/>
              </w:rPr>
              <w:t>s</w:t>
            </w:r>
            <w:r w:rsidRPr="006234F8">
              <w:rPr>
                <w:rFonts w:ascii="Sylfaen" w:hAnsi="Sylfaen"/>
                <w:sz w:val="22"/>
                <w:szCs w:val="22"/>
                <w:lang w:val="hy-AM"/>
              </w:rPr>
              <w:t>plays the</w:t>
            </w:r>
            <w:r w:rsidRPr="006234F8">
              <w:rPr>
                <w:rFonts w:ascii="Sylfaen" w:hAnsi="Sylfaen"/>
                <w:sz w:val="22"/>
                <w:szCs w:val="22"/>
              </w:rPr>
              <w:t xml:space="preserve"> name of employee.</w:t>
            </w:r>
          </w:p>
        </w:tc>
      </w:tr>
      <w:tr w:rsidR="008213CC" w:rsidRPr="006234F8" w:rsidTr="00BA710E">
        <w:trPr>
          <w:cantSplit/>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Surname of employee</w:t>
            </w:r>
          </w:p>
        </w:tc>
        <w:tc>
          <w:tcPr>
            <w:tcW w:w="1113"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Column </w:t>
            </w:r>
          </w:p>
        </w:tc>
        <w:tc>
          <w:tcPr>
            <w:tcW w:w="1376"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22"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14"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Di</w:t>
            </w:r>
            <w:r w:rsidR="003E61F4">
              <w:rPr>
                <w:rFonts w:ascii="Sylfaen" w:hAnsi="Sylfaen"/>
                <w:sz w:val="22"/>
                <w:szCs w:val="22"/>
              </w:rPr>
              <w:t>s</w:t>
            </w:r>
            <w:r w:rsidRPr="006234F8">
              <w:rPr>
                <w:rFonts w:ascii="Sylfaen" w:hAnsi="Sylfaen"/>
                <w:sz w:val="22"/>
                <w:szCs w:val="22"/>
                <w:lang w:val="hy-AM"/>
              </w:rPr>
              <w:t xml:space="preserve">plays surname </w:t>
            </w:r>
            <w:r w:rsidRPr="006234F8">
              <w:rPr>
                <w:rFonts w:ascii="Sylfaen" w:hAnsi="Sylfaen"/>
                <w:sz w:val="22"/>
                <w:szCs w:val="22"/>
              </w:rPr>
              <w:t>of employee.</w:t>
            </w:r>
            <w:r w:rsidRPr="006234F8">
              <w:rPr>
                <w:rFonts w:ascii="Sylfaen" w:hAnsi="Sylfaen"/>
                <w:sz w:val="22"/>
                <w:szCs w:val="22"/>
                <w:lang w:val="hy-AM"/>
              </w:rPr>
              <w:t xml:space="preserve"> </w:t>
            </w:r>
          </w:p>
        </w:tc>
      </w:tr>
      <w:tr w:rsidR="008213CC" w:rsidRPr="006234F8" w:rsidTr="00BA710E">
        <w:trPr>
          <w:cantSplit/>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rPr>
              <w:t>Paternal name of employee</w:t>
            </w:r>
            <w:r w:rsidRPr="006234F8">
              <w:rPr>
                <w:rFonts w:ascii="Sylfaen" w:hAnsi="Sylfaen"/>
                <w:sz w:val="22"/>
                <w:szCs w:val="22"/>
                <w:lang w:val="hy-AM"/>
              </w:rPr>
              <w:t xml:space="preserve"> </w:t>
            </w:r>
          </w:p>
        </w:tc>
        <w:tc>
          <w:tcPr>
            <w:tcW w:w="1113"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Column </w:t>
            </w:r>
          </w:p>
        </w:tc>
        <w:tc>
          <w:tcPr>
            <w:tcW w:w="1376"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22"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14"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Di</w:t>
            </w:r>
            <w:r w:rsidR="003E61F4">
              <w:rPr>
                <w:rFonts w:ascii="Sylfaen" w:hAnsi="Sylfaen"/>
                <w:sz w:val="22"/>
                <w:szCs w:val="22"/>
              </w:rPr>
              <w:t>s</w:t>
            </w:r>
            <w:r w:rsidRPr="006234F8">
              <w:rPr>
                <w:rFonts w:ascii="Sylfaen" w:hAnsi="Sylfaen"/>
                <w:sz w:val="22"/>
                <w:szCs w:val="22"/>
                <w:lang w:val="hy-AM"/>
              </w:rPr>
              <w:t>plays</w:t>
            </w:r>
            <w:r w:rsidRPr="006234F8">
              <w:rPr>
                <w:rFonts w:ascii="Sylfaen" w:hAnsi="Sylfaen"/>
                <w:sz w:val="22"/>
                <w:szCs w:val="22"/>
              </w:rPr>
              <w:t xml:space="preserve"> paternal name of employee.</w:t>
            </w:r>
            <w:r w:rsidRPr="006234F8">
              <w:rPr>
                <w:rFonts w:ascii="Sylfaen" w:hAnsi="Sylfaen"/>
                <w:sz w:val="22"/>
                <w:szCs w:val="22"/>
                <w:lang w:val="hy-AM"/>
              </w:rPr>
              <w:t xml:space="preserve"> </w:t>
            </w:r>
          </w:p>
        </w:tc>
      </w:tr>
      <w:tr w:rsidR="008213CC" w:rsidRPr="006234F8" w:rsidTr="00BA710E">
        <w:trPr>
          <w:cantSplit/>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Direct management unit</w:t>
            </w:r>
          </w:p>
          <w:p w:rsidR="008213CC" w:rsidRPr="006234F8" w:rsidRDefault="008213CC" w:rsidP="008213CC">
            <w:pPr>
              <w:ind w:firstLine="720"/>
              <w:rPr>
                <w:rFonts w:ascii="Sylfaen" w:hAnsi="Sylfaen"/>
                <w:sz w:val="22"/>
                <w:szCs w:val="22"/>
                <w:lang w:val="hy-AM"/>
              </w:rPr>
            </w:pPr>
          </w:p>
        </w:tc>
        <w:tc>
          <w:tcPr>
            <w:tcW w:w="1113"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Column </w:t>
            </w:r>
          </w:p>
        </w:tc>
        <w:tc>
          <w:tcPr>
            <w:tcW w:w="1376"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22"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14"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Displays direct management unit of employee’s position.</w:t>
            </w:r>
            <w:r w:rsidRPr="006234F8">
              <w:rPr>
                <w:rFonts w:ascii="Sylfaen" w:hAnsi="Sylfaen"/>
                <w:sz w:val="22"/>
                <w:szCs w:val="22"/>
              </w:rPr>
              <w:t xml:space="preserve"> </w:t>
            </w:r>
          </w:p>
        </w:tc>
      </w:tr>
      <w:tr w:rsidR="008213CC" w:rsidRPr="006234F8" w:rsidTr="00BA710E">
        <w:trPr>
          <w:cantSplit/>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Sub-division</w:t>
            </w:r>
          </w:p>
        </w:tc>
        <w:tc>
          <w:tcPr>
            <w:tcW w:w="1113"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Column </w:t>
            </w:r>
          </w:p>
        </w:tc>
        <w:tc>
          <w:tcPr>
            <w:tcW w:w="1376"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22"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14"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Displays </w:t>
            </w:r>
            <w:r w:rsidRPr="006234F8">
              <w:rPr>
                <w:rFonts w:ascii="Sylfaen" w:hAnsi="Sylfaen"/>
                <w:sz w:val="22"/>
                <w:szCs w:val="22"/>
              </w:rPr>
              <w:t>sub-division</w:t>
            </w:r>
            <w:r w:rsidRPr="006234F8">
              <w:rPr>
                <w:rFonts w:ascii="Sylfaen" w:hAnsi="Sylfaen"/>
                <w:sz w:val="22"/>
                <w:szCs w:val="22"/>
                <w:lang w:val="hy-AM"/>
              </w:rPr>
              <w:t xml:space="preserve"> of employee’s position.</w:t>
            </w:r>
          </w:p>
        </w:tc>
      </w:tr>
      <w:tr w:rsidR="008213CC" w:rsidRPr="006234F8" w:rsidTr="00BA710E">
        <w:trPr>
          <w:gridAfter w:val="1"/>
          <w:wAfter w:w="6" w:type="dxa"/>
          <w:cantSplit/>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Position</w:t>
            </w:r>
          </w:p>
        </w:tc>
        <w:tc>
          <w:tcPr>
            <w:tcW w:w="1107"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Column </w:t>
            </w:r>
          </w:p>
        </w:tc>
        <w:tc>
          <w:tcPr>
            <w:tcW w:w="1376"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28"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08"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Displays </w:t>
            </w:r>
            <w:r w:rsidRPr="006234F8">
              <w:rPr>
                <w:rFonts w:ascii="Sylfaen" w:hAnsi="Sylfaen"/>
                <w:sz w:val="22"/>
                <w:szCs w:val="22"/>
              </w:rPr>
              <w:t xml:space="preserve">most recent position of employee. The sub-division and position of employee is displayed in the field. If the same position is selected for another employee in the result of new rotation, then this field becomes link-button, which if pressed activates the line of the employee recommended for transferring to the given position. </w:t>
            </w:r>
          </w:p>
        </w:tc>
      </w:tr>
      <w:tr w:rsidR="008213CC" w:rsidRPr="006234F8" w:rsidTr="00BA710E">
        <w:trPr>
          <w:gridAfter w:val="1"/>
          <w:wAfter w:w="6" w:type="dxa"/>
          <w:cantSplit/>
        </w:trPr>
        <w:tc>
          <w:tcPr>
            <w:tcW w:w="1942"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rPr>
            </w:pPr>
            <w:r w:rsidRPr="006234F8">
              <w:rPr>
                <w:rFonts w:ascii="Sylfaen" w:hAnsi="Sylfaen"/>
                <w:sz w:val="22"/>
                <w:szCs w:val="22"/>
              </w:rPr>
              <w:t>Recommended position</w:t>
            </w:r>
          </w:p>
          <w:p w:rsidR="008213CC" w:rsidRPr="006234F8" w:rsidRDefault="008213CC" w:rsidP="008213CC">
            <w:pPr>
              <w:jc w:val="center"/>
              <w:rPr>
                <w:rFonts w:ascii="Sylfaen" w:hAnsi="Sylfaen"/>
                <w:sz w:val="22"/>
                <w:szCs w:val="22"/>
                <w:lang w:val="hy-AM"/>
              </w:rPr>
            </w:pPr>
          </w:p>
        </w:tc>
        <w:tc>
          <w:tcPr>
            <w:tcW w:w="1107"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Column </w:t>
            </w:r>
          </w:p>
        </w:tc>
        <w:tc>
          <w:tcPr>
            <w:tcW w:w="1376"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28"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08"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Displays new position proposed to the employee </w:t>
            </w:r>
            <w:r w:rsidRPr="006234F8">
              <w:rPr>
                <w:rFonts w:ascii="Sylfaen" w:hAnsi="Sylfaen"/>
                <w:sz w:val="22"/>
                <w:szCs w:val="22"/>
              </w:rPr>
              <w:t xml:space="preserve">in the result of </w:t>
            </w:r>
            <w:r w:rsidRPr="006234F8">
              <w:rPr>
                <w:rFonts w:ascii="Sylfaen" w:hAnsi="Sylfaen"/>
                <w:sz w:val="22"/>
                <w:szCs w:val="22"/>
                <w:lang w:val="hy-AM"/>
              </w:rPr>
              <w:t xml:space="preserve">rotation. </w:t>
            </w:r>
            <w:r w:rsidRPr="006234F8">
              <w:rPr>
                <w:rFonts w:ascii="Sylfaen" w:hAnsi="Sylfaen"/>
                <w:sz w:val="22"/>
                <w:szCs w:val="22"/>
              </w:rPr>
              <w:t>The field displays the sub-division and position. This field is a link-button, which if pressed activates that line of the table which displays Recommended position and the person occupying it.</w:t>
            </w:r>
          </w:p>
        </w:tc>
      </w:tr>
      <w:tr w:rsidR="008213CC" w:rsidRPr="006234F8" w:rsidTr="00BA710E">
        <w:trPr>
          <w:cantSplit/>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Create rotation scheme</w:t>
            </w:r>
          </w:p>
        </w:tc>
        <w:tc>
          <w:tcPr>
            <w:tcW w:w="1107"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Button</w:t>
            </w:r>
          </w:p>
        </w:tc>
        <w:tc>
          <w:tcPr>
            <w:tcW w:w="1376"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28"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14"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tabs>
                <w:tab w:val="left" w:pos="1005"/>
              </w:tabs>
              <w:rPr>
                <w:rFonts w:ascii="Sylfaen" w:hAnsi="Sylfaen"/>
                <w:sz w:val="22"/>
                <w:szCs w:val="22"/>
                <w:lang w:val="hy-AM"/>
              </w:rPr>
            </w:pPr>
            <w:r w:rsidRPr="006234F8">
              <w:rPr>
                <w:rFonts w:ascii="Sylfaen" w:hAnsi="Sylfaen"/>
                <w:sz w:val="22"/>
                <w:szCs w:val="22"/>
                <w:lang w:val="hy-AM"/>
              </w:rPr>
              <w:t xml:space="preserve">By pressing the button, the system randomly selects one of the positions of the column “Position”. </w:t>
            </w:r>
            <w:r w:rsidRPr="006234F8">
              <w:rPr>
                <w:rFonts w:ascii="Sylfaen" w:hAnsi="Sylfaen"/>
                <w:sz w:val="22"/>
                <w:szCs w:val="22"/>
              </w:rPr>
              <w:t>After random selection, the following condition is checked. The given employee shouldn’t have been appointed to the position in that management unit and sub-division over the last three rotations. Selected position is displayed in the column “Recommended position”.</w:t>
            </w:r>
          </w:p>
        </w:tc>
      </w:tr>
      <w:tr w:rsidR="008213CC" w:rsidRPr="006234F8" w:rsidTr="00BA710E">
        <w:trPr>
          <w:cantSplit/>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Return</w:t>
            </w:r>
          </w:p>
        </w:tc>
        <w:tc>
          <w:tcPr>
            <w:tcW w:w="1107"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Button</w:t>
            </w:r>
          </w:p>
        </w:tc>
        <w:tc>
          <w:tcPr>
            <w:tcW w:w="1376"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628"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14"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By pressing the button, the form closes and the page described in Fig. 44 and Table 39 is displayed, where the field “Recommended position” displays the positions selected automatically in that form by the system. </w:t>
            </w:r>
          </w:p>
        </w:tc>
      </w:tr>
    </w:tbl>
    <w:p w:rsidR="00C05945" w:rsidRPr="006234F8" w:rsidRDefault="00C05945" w:rsidP="00834357">
      <w:pPr>
        <w:pStyle w:val="Caption"/>
      </w:pPr>
    </w:p>
    <w:p w:rsidR="008213CC" w:rsidRPr="006234F8" w:rsidRDefault="008213CC" w:rsidP="008213CC">
      <w:pPr>
        <w:pStyle w:val="Heading3"/>
        <w:numPr>
          <w:ilvl w:val="0"/>
          <w:numId w:val="0"/>
        </w:numPr>
        <w:tabs>
          <w:tab w:val="left" w:pos="450"/>
        </w:tabs>
        <w:spacing w:before="120" w:after="120"/>
        <w:ind w:left="360"/>
        <w:jc w:val="both"/>
        <w:rPr>
          <w:rFonts w:ascii="Sylfaen" w:hAnsi="Sylfaen" w:cs="Times New Roman"/>
          <w:sz w:val="22"/>
          <w:szCs w:val="22"/>
          <w:lang w:val="hy-AM"/>
        </w:rPr>
      </w:pPr>
      <w:bookmarkStart w:id="359" w:name="_Toc447639030"/>
      <w:bookmarkStart w:id="360" w:name="_Toc465856514"/>
      <w:bookmarkStart w:id="361" w:name="_Toc449694944"/>
      <w:r w:rsidRPr="006234F8">
        <w:rPr>
          <w:rFonts w:ascii="Sylfaen" w:hAnsi="Sylfaen" w:cs="Times New Roman"/>
          <w:sz w:val="22"/>
          <w:szCs w:val="22"/>
          <w:lang w:val="hy-AM"/>
        </w:rPr>
        <w:t>3</w:t>
      </w:r>
      <w:r w:rsidRPr="006234F8">
        <w:rPr>
          <w:rFonts w:ascii="MS Mincho" w:eastAsia="MS Mincho" w:hAnsi="MS Mincho" w:cs="MS Mincho" w:hint="eastAsia"/>
          <w:sz w:val="22"/>
          <w:szCs w:val="22"/>
          <w:lang w:val="hy-AM"/>
        </w:rPr>
        <w:t>․</w:t>
      </w:r>
      <w:r w:rsidRPr="006234F8">
        <w:rPr>
          <w:rFonts w:ascii="Sylfaen" w:eastAsia="MS Mincho" w:hAnsi="Sylfaen" w:cs="Times New Roman"/>
          <w:sz w:val="22"/>
          <w:szCs w:val="22"/>
          <w:lang w:val="hy-AM"/>
        </w:rPr>
        <w:t>7</w:t>
      </w:r>
      <w:r w:rsidRPr="006234F8">
        <w:rPr>
          <w:rFonts w:ascii="MS Mincho" w:eastAsia="MS Mincho" w:hAnsi="MS Mincho" w:cs="MS Mincho" w:hint="eastAsia"/>
          <w:sz w:val="22"/>
          <w:szCs w:val="22"/>
          <w:lang w:val="hy-AM"/>
        </w:rPr>
        <w:t>․</w:t>
      </w:r>
      <w:r w:rsidRPr="006234F8">
        <w:rPr>
          <w:rFonts w:ascii="Sylfaen" w:eastAsia="MS Mincho" w:hAnsi="Sylfaen" w:cs="Times New Roman"/>
          <w:sz w:val="22"/>
          <w:szCs w:val="22"/>
          <w:lang w:val="hy-AM"/>
        </w:rPr>
        <w:t>2</w:t>
      </w:r>
      <w:r w:rsidR="005F4CDF" w:rsidRPr="006234F8">
        <w:rPr>
          <w:rFonts w:ascii="Sylfaen" w:hAnsi="Sylfaen" w:cs="Times New Roman"/>
          <w:sz w:val="22"/>
          <w:szCs w:val="22"/>
          <w:lang w:val="hy-AM"/>
        </w:rPr>
        <w:t xml:space="preserve"> Internal T</w:t>
      </w:r>
      <w:r w:rsidRPr="006234F8">
        <w:rPr>
          <w:rFonts w:ascii="Sylfaen" w:hAnsi="Sylfaen" w:cs="Times New Roman"/>
          <w:sz w:val="22"/>
          <w:szCs w:val="22"/>
          <w:lang w:val="hy-AM"/>
        </w:rPr>
        <w:t xml:space="preserve">ransfers </w:t>
      </w:r>
      <w:r w:rsidR="005F4CDF" w:rsidRPr="006234F8">
        <w:rPr>
          <w:rFonts w:ascii="Sylfaen" w:hAnsi="Sylfaen" w:cs="Times New Roman"/>
          <w:sz w:val="22"/>
          <w:szCs w:val="22"/>
        </w:rPr>
        <w:t>A</w:t>
      </w:r>
      <w:r w:rsidR="005F4CDF" w:rsidRPr="006234F8">
        <w:rPr>
          <w:rFonts w:ascii="Sylfaen" w:hAnsi="Sylfaen" w:cs="Times New Roman"/>
          <w:sz w:val="22"/>
          <w:szCs w:val="22"/>
          <w:lang w:val="hy-AM"/>
        </w:rPr>
        <w:t>dministration M</w:t>
      </w:r>
      <w:r w:rsidRPr="006234F8">
        <w:rPr>
          <w:rFonts w:ascii="Sylfaen" w:hAnsi="Sylfaen" w:cs="Times New Roman"/>
          <w:sz w:val="22"/>
          <w:szCs w:val="22"/>
          <w:lang w:val="hy-AM"/>
        </w:rPr>
        <w:t>odule</w:t>
      </w:r>
      <w:bookmarkEnd w:id="359"/>
      <w:bookmarkEnd w:id="360"/>
      <w:r w:rsidRPr="006234F8">
        <w:rPr>
          <w:rFonts w:ascii="Sylfaen" w:hAnsi="Sylfaen" w:cs="Times New Roman"/>
          <w:sz w:val="22"/>
          <w:szCs w:val="22"/>
          <w:lang w:val="hy-AM"/>
        </w:rPr>
        <w:t xml:space="preserve"> </w:t>
      </w:r>
    </w:p>
    <w:p w:rsidR="008213CC" w:rsidRPr="006234F8" w:rsidRDefault="008213CC" w:rsidP="008213CC">
      <w:pPr>
        <w:spacing w:before="120" w:after="120"/>
        <w:jc w:val="both"/>
        <w:rPr>
          <w:rFonts w:ascii="Sylfaen" w:hAnsi="Sylfaen"/>
          <w:sz w:val="22"/>
          <w:szCs w:val="22"/>
          <w:lang w:val="hy-AM"/>
        </w:rPr>
      </w:pPr>
      <w:r w:rsidRPr="006234F8">
        <w:rPr>
          <w:rFonts w:ascii="Sylfaen" w:hAnsi="Sylfaen"/>
          <w:sz w:val="22"/>
          <w:szCs w:val="22"/>
          <w:lang w:val="hy-AM"/>
        </w:rPr>
        <w:t xml:space="preserve">Internal transfers module is designed for viewing employees to be demoted, for administration and implementation of position change processes in the case of promotions, reductions and other </w:t>
      </w:r>
      <w:r w:rsidRPr="006234F8">
        <w:rPr>
          <w:rFonts w:ascii="Sylfaen" w:hAnsi="Sylfaen"/>
          <w:sz w:val="22"/>
          <w:szCs w:val="22"/>
        </w:rPr>
        <w:t>reasons.</w:t>
      </w:r>
      <w:r w:rsidRPr="006234F8">
        <w:rPr>
          <w:rFonts w:ascii="Sylfaen" w:hAnsi="Sylfaen"/>
          <w:sz w:val="22"/>
          <w:szCs w:val="22"/>
          <w:lang w:val="hy-AM"/>
        </w:rPr>
        <w:t xml:space="preserve"> </w:t>
      </w:r>
    </w:p>
    <w:p w:rsidR="008213CC" w:rsidRPr="006234F8" w:rsidRDefault="008213CC" w:rsidP="008213CC">
      <w:pPr>
        <w:spacing w:before="120" w:after="120"/>
        <w:jc w:val="both"/>
        <w:rPr>
          <w:rFonts w:ascii="Sylfaen" w:hAnsi="Sylfaen"/>
          <w:sz w:val="22"/>
          <w:szCs w:val="22"/>
          <w:lang w:val="hy-AM"/>
        </w:rPr>
      </w:pPr>
      <w:r w:rsidRPr="006234F8">
        <w:rPr>
          <w:rFonts w:ascii="Sylfaen" w:hAnsi="Sylfaen"/>
          <w:sz w:val="22"/>
          <w:szCs w:val="22"/>
          <w:lang w:val="hy-AM"/>
        </w:rPr>
        <w:t>This is an HRMIS sub-module and is accessible to the managerial staff and PMD officers enabling them to view all SRC employees, to view and approve or reject the documents supporting their position change, to create the decree for position change and</w:t>
      </w:r>
      <w:r w:rsidRPr="006234F8">
        <w:rPr>
          <w:rFonts w:ascii="Sylfaen" w:hAnsi="Sylfaen"/>
          <w:sz w:val="22"/>
          <w:szCs w:val="22"/>
        </w:rPr>
        <w:t xml:space="preserve"> appoint to new position.</w:t>
      </w:r>
      <w:r w:rsidRPr="006234F8">
        <w:rPr>
          <w:rFonts w:ascii="Sylfaen" w:hAnsi="Sylfaen"/>
          <w:sz w:val="22"/>
          <w:szCs w:val="22"/>
          <w:lang w:val="hy-AM"/>
        </w:rPr>
        <w:t xml:space="preserve"> </w:t>
      </w:r>
      <w:r w:rsidRPr="006234F8">
        <w:rPr>
          <w:rFonts w:ascii="Sylfaen" w:hAnsi="Sylfaen"/>
          <w:color w:val="000000"/>
          <w:sz w:val="22"/>
          <w:szCs w:val="22"/>
          <w:shd w:val="clear" w:color="auto" w:fill="FFFFFF"/>
          <w:lang w:val="hy-AM"/>
        </w:rPr>
        <w:t>Heads of units can have access to this module only in order to view their employee</w:t>
      </w:r>
      <w:r w:rsidRPr="006234F8">
        <w:rPr>
          <w:rFonts w:ascii="Sylfaen" w:hAnsi="Sylfaen"/>
          <w:color w:val="000000"/>
          <w:sz w:val="22"/>
          <w:szCs w:val="22"/>
          <w:shd w:val="clear" w:color="auto" w:fill="FFFFFF"/>
        </w:rPr>
        <w:t xml:space="preserve">s and create promotion recommendation. Below are the key functionalities of personnel pool administration module: </w:t>
      </w:r>
    </w:p>
    <w:p w:rsidR="008213CC" w:rsidRPr="006234F8" w:rsidRDefault="008213CC" w:rsidP="004901BD">
      <w:pPr>
        <w:pStyle w:val="ListParagraph"/>
        <w:numPr>
          <w:ilvl w:val="0"/>
          <w:numId w:val="101"/>
        </w:numPr>
        <w:spacing w:before="120" w:after="120" w:line="259" w:lineRule="auto"/>
        <w:contextualSpacing/>
        <w:jc w:val="both"/>
        <w:rPr>
          <w:rFonts w:ascii="Sylfaen" w:hAnsi="Sylfaen"/>
          <w:sz w:val="22"/>
          <w:szCs w:val="22"/>
          <w:lang w:val="hy-AM"/>
        </w:rPr>
      </w:pPr>
      <w:r w:rsidRPr="006234F8">
        <w:rPr>
          <w:rFonts w:ascii="Sylfaen" w:hAnsi="Sylfaen"/>
          <w:color w:val="000000"/>
          <w:sz w:val="22"/>
          <w:szCs w:val="22"/>
          <w:shd w:val="clear" w:color="auto" w:fill="FFFFFF"/>
          <w:lang w:val="hy-AM"/>
        </w:rPr>
        <w:t xml:space="preserve">The system should allow viewing employees with grounds for demotion, as well as performing promotion or changing their position for certain reasons and appointing them to new positions. </w:t>
      </w:r>
    </w:p>
    <w:p w:rsidR="008213CC" w:rsidRPr="006234F8" w:rsidRDefault="008213CC" w:rsidP="004901BD">
      <w:pPr>
        <w:pStyle w:val="ListParagraph"/>
        <w:numPr>
          <w:ilvl w:val="0"/>
          <w:numId w:val="101"/>
        </w:numPr>
        <w:spacing w:before="120" w:after="120" w:line="259" w:lineRule="auto"/>
        <w:contextualSpacing/>
        <w:jc w:val="both"/>
        <w:rPr>
          <w:rFonts w:ascii="Sylfaen" w:hAnsi="Sylfaen"/>
          <w:sz w:val="22"/>
          <w:szCs w:val="22"/>
          <w:lang w:val="hy-AM"/>
        </w:rPr>
      </w:pPr>
      <w:r w:rsidRPr="006234F8">
        <w:rPr>
          <w:rFonts w:ascii="Sylfaen" w:hAnsi="Sylfaen"/>
          <w:color w:val="000000"/>
          <w:sz w:val="22"/>
          <w:szCs w:val="22"/>
          <w:shd w:val="clear" w:color="auto" w:fill="FFFFFF"/>
        </w:rPr>
        <w:t>W</w:t>
      </w:r>
      <w:r w:rsidRPr="006234F8">
        <w:rPr>
          <w:rFonts w:ascii="Sylfaen" w:hAnsi="Sylfaen"/>
          <w:color w:val="000000"/>
          <w:sz w:val="22"/>
          <w:szCs w:val="22"/>
          <w:shd w:val="clear" w:color="auto" w:fill="FFFFFF"/>
          <w:lang w:val="hy-AM"/>
        </w:rPr>
        <w:t>hen the “Demotion” penalty or commission decision is selected in the “Attestation” and “Desciplinary penalty” data block of the employee data view modul</w:t>
      </w:r>
      <w:r w:rsidRPr="006234F8">
        <w:rPr>
          <w:rFonts w:ascii="Sylfaen" w:hAnsi="Sylfaen"/>
          <w:color w:val="000000"/>
          <w:sz w:val="22"/>
          <w:szCs w:val="22"/>
          <w:shd w:val="clear" w:color="auto" w:fill="FFFFFF"/>
        </w:rPr>
        <w:t>, e</w:t>
      </w:r>
      <w:r w:rsidRPr="006234F8">
        <w:rPr>
          <w:rFonts w:ascii="Sylfaen" w:hAnsi="Sylfaen"/>
          <w:color w:val="000000"/>
          <w:sz w:val="22"/>
          <w:szCs w:val="22"/>
          <w:shd w:val="clear" w:color="auto" w:fill="FFFFFF"/>
          <w:lang w:val="hy-AM"/>
        </w:rPr>
        <w:t>mployees with demotion grounds “Attestation result” and “Disciplinary result” are automatically displayed in this module.</w:t>
      </w:r>
      <w:r w:rsidRPr="006234F8">
        <w:rPr>
          <w:rStyle w:val="apple-converted-space"/>
          <w:rFonts w:ascii="Sylfaen" w:hAnsi="Sylfaen"/>
          <w:color w:val="000000"/>
          <w:sz w:val="22"/>
          <w:szCs w:val="22"/>
          <w:shd w:val="clear" w:color="auto" w:fill="FFFFFF"/>
          <w:lang w:val="hy-AM"/>
        </w:rPr>
        <w:t> </w:t>
      </w:r>
      <w:r w:rsidRPr="006234F8">
        <w:rPr>
          <w:rFonts w:ascii="Sylfaen" w:hAnsi="Sylfaen"/>
          <w:color w:val="000000"/>
          <w:sz w:val="22"/>
          <w:szCs w:val="22"/>
          <w:shd w:val="clear" w:color="auto" w:fill="FFFFFF"/>
        </w:rPr>
        <w:t>For these employees, the button “Create” is not active in the “Demotion grounds” column. By pressing the button “View”, the page of Fig. 47 is displayed and its fields automatically display the data entered in the employee data view module, and the option to change demotion ground is not active. The grounds for changing position “Other”, “Reduction”, “Official investigation with conclusion ‘Demotion’” and “Promotion” are entered with the help of internal transfers administration module by creating promotion recommendation or the ground for demotion.</w:t>
      </w:r>
      <w:r w:rsidRPr="006234F8">
        <w:rPr>
          <w:rFonts w:ascii="Sylfaen" w:hAnsi="Sylfaen"/>
          <w:sz w:val="22"/>
          <w:szCs w:val="22"/>
          <w:lang w:val="hy-AM"/>
        </w:rPr>
        <w:t xml:space="preserve"> </w:t>
      </w:r>
    </w:p>
    <w:p w:rsidR="008213CC" w:rsidRDefault="008213CC" w:rsidP="008213CC">
      <w:pPr>
        <w:spacing w:before="120" w:after="120" w:line="259" w:lineRule="auto"/>
        <w:ind w:firstLine="360"/>
        <w:contextualSpacing/>
        <w:jc w:val="both"/>
        <w:rPr>
          <w:rFonts w:ascii="Sylfaen" w:hAnsi="Sylfaen"/>
          <w:color w:val="000000"/>
          <w:sz w:val="22"/>
          <w:szCs w:val="22"/>
          <w:shd w:val="clear" w:color="auto" w:fill="FFFFFF"/>
        </w:rPr>
      </w:pPr>
      <w:r w:rsidRPr="006234F8">
        <w:rPr>
          <w:rFonts w:ascii="Sylfaen" w:hAnsi="Sylfaen"/>
          <w:color w:val="000000"/>
          <w:sz w:val="22"/>
          <w:szCs w:val="22"/>
          <w:shd w:val="clear" w:color="auto" w:fill="FFFFFF"/>
        </w:rPr>
        <w:t>The internal transfer administration module consists of the following forms:</w:t>
      </w:r>
    </w:p>
    <w:p w:rsidR="007C4470" w:rsidRPr="006234F8" w:rsidRDefault="007C4470" w:rsidP="008213CC">
      <w:pPr>
        <w:spacing w:before="120" w:after="120" w:line="259" w:lineRule="auto"/>
        <w:ind w:firstLine="360"/>
        <w:contextualSpacing/>
        <w:jc w:val="both"/>
        <w:rPr>
          <w:rFonts w:ascii="Sylfaen" w:hAnsi="Sylfaen"/>
          <w:color w:val="000000"/>
          <w:sz w:val="22"/>
          <w:szCs w:val="22"/>
          <w:shd w:val="clear" w:color="auto" w:fill="FFFFFF"/>
        </w:rPr>
      </w:pPr>
    </w:p>
    <w:p w:rsidR="000E4D25" w:rsidRDefault="000E4D25">
      <w:pPr>
        <w:rPr>
          <w:rFonts w:eastAsia="MS Mincho"/>
          <w:b/>
          <w:bCs/>
          <w:color w:val="4F81BD" w:themeColor="accent1"/>
          <w:sz w:val="18"/>
          <w:szCs w:val="18"/>
          <w:lang w:val="hy-AM"/>
        </w:rPr>
      </w:pPr>
      <w:r>
        <w:rPr>
          <w:rFonts w:eastAsia="MS Mincho"/>
          <w:lang w:val="hy-AM"/>
        </w:rPr>
        <w:br w:type="page"/>
      </w:r>
    </w:p>
    <w:p w:rsidR="00276ACE" w:rsidRPr="006234F8" w:rsidRDefault="002F53B4" w:rsidP="00834357">
      <w:pPr>
        <w:pStyle w:val="Caption"/>
        <w:rPr>
          <w:rFonts w:eastAsia="MS Mincho"/>
          <w:lang w:val="hy-AM"/>
        </w:rPr>
      </w:pPr>
      <w:bookmarkStart w:id="362" w:name="_Toc465180875"/>
      <w:r w:rsidRPr="006234F8">
        <w:rPr>
          <w:rFonts w:eastAsia="MS Mincho"/>
          <w:lang w:val="hy-AM"/>
        </w:rPr>
        <w:t>Fig.</w:t>
      </w:r>
      <w:r w:rsidR="00276ACE" w:rsidRPr="006234F8">
        <w:rPr>
          <w:rFonts w:eastAsia="MS Mincho"/>
          <w:lang w:val="hy-AM"/>
        </w:rPr>
        <w:t xml:space="preserve"> </w:t>
      </w:r>
      <w:r w:rsidR="00613FD6" w:rsidRPr="006234F8">
        <w:rPr>
          <w:rFonts w:eastAsia="MS Mincho"/>
          <w:lang w:val="hy-AM"/>
        </w:rPr>
        <w:fldChar w:fldCharType="begin"/>
      </w:r>
      <w:r w:rsidRPr="006234F8">
        <w:rPr>
          <w:rFonts w:eastAsia="MS Mincho"/>
          <w:lang w:val="hy-AM"/>
        </w:rPr>
        <w:instrText xml:space="preserve"> SEQ Fig. \* ARABIC </w:instrText>
      </w:r>
      <w:r w:rsidR="00613FD6" w:rsidRPr="006234F8">
        <w:rPr>
          <w:rFonts w:eastAsia="MS Mincho"/>
          <w:lang w:val="hy-AM"/>
        </w:rPr>
        <w:fldChar w:fldCharType="separate"/>
      </w:r>
      <w:r w:rsidR="005638F6">
        <w:rPr>
          <w:rFonts w:eastAsia="MS Mincho"/>
          <w:noProof/>
          <w:lang w:val="hy-AM"/>
        </w:rPr>
        <w:t>47</w:t>
      </w:r>
      <w:r w:rsidR="00613FD6" w:rsidRPr="006234F8">
        <w:rPr>
          <w:rFonts w:eastAsia="MS Mincho"/>
          <w:lang w:val="hy-AM"/>
        </w:rPr>
        <w:fldChar w:fldCharType="end"/>
      </w:r>
      <w:r w:rsidR="007C4470">
        <w:rPr>
          <w:rFonts w:eastAsia="MS Mincho"/>
        </w:rPr>
        <w:t>.</w:t>
      </w:r>
      <w:r w:rsidR="00276ACE" w:rsidRPr="006234F8">
        <w:rPr>
          <w:rFonts w:eastAsia="MS Mincho"/>
          <w:lang w:val="hy-AM"/>
        </w:rPr>
        <w:t xml:space="preserve"> </w:t>
      </w:r>
      <w:bookmarkEnd w:id="361"/>
      <w:r w:rsidR="008213CC" w:rsidRPr="006234F8">
        <w:rPr>
          <w:rFonts w:eastAsia="MS Mincho"/>
        </w:rPr>
        <w:t xml:space="preserve">Internal transfers </w:t>
      </w:r>
      <w:bookmarkEnd w:id="362"/>
      <w:r w:rsidR="00687012" w:rsidRPr="006234F8">
        <w:rPr>
          <w:rFonts w:eastAsia="MS Mincho"/>
        </w:rPr>
        <w:t>administration</w:t>
      </w:r>
    </w:p>
    <w:p w:rsidR="00276ACE" w:rsidRPr="006234F8" w:rsidRDefault="008213CC" w:rsidP="00834357">
      <w:pPr>
        <w:pStyle w:val="Caption"/>
        <w:rPr>
          <w:lang w:val="hy-AM"/>
        </w:rPr>
      </w:pPr>
      <w:r w:rsidRPr="006234F8">
        <w:rPr>
          <w:noProof/>
        </w:rPr>
        <w:drawing>
          <wp:inline distT="0" distB="0" distL="0" distR="0">
            <wp:extent cx="6210935" cy="2438400"/>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Staff Transfer_Transfer.jp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6210935" cy="2438400"/>
                    </a:xfrm>
                    <a:prstGeom prst="rect">
                      <a:avLst/>
                    </a:prstGeom>
                  </pic:spPr>
                </pic:pic>
              </a:graphicData>
            </a:graphic>
          </wp:inline>
        </w:drawing>
      </w:r>
    </w:p>
    <w:p w:rsidR="00C05945" w:rsidRPr="006234F8" w:rsidRDefault="00CA4277" w:rsidP="00834357">
      <w:pPr>
        <w:pStyle w:val="Caption"/>
        <w:rPr>
          <w:lang w:val="hy-AM"/>
        </w:rPr>
      </w:pPr>
      <w:bookmarkStart w:id="363" w:name="_Toc435362573"/>
      <w:bookmarkStart w:id="364" w:name="_Toc465180792"/>
      <w:r w:rsidRPr="006234F8">
        <w:rPr>
          <w:lang w:val="hy-AM"/>
        </w:rPr>
        <w:t>Table</w:t>
      </w:r>
      <w:r w:rsidR="00C05945" w:rsidRPr="006234F8">
        <w:rPr>
          <w:lang w:val="hy-AM"/>
        </w:rPr>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41</w:t>
      </w:r>
      <w:r w:rsidR="00613FD6" w:rsidRPr="006234F8">
        <w:rPr>
          <w:lang w:val="hy-AM"/>
        </w:rPr>
        <w:fldChar w:fldCharType="end"/>
      </w:r>
      <w:bookmarkEnd w:id="363"/>
      <w:r w:rsidR="007C4470">
        <w:t>.</w:t>
      </w:r>
      <w:r w:rsidR="008213CC" w:rsidRPr="006234F8">
        <w:rPr>
          <w:rFonts w:eastAsia="MS Mincho"/>
        </w:rPr>
        <w:t xml:space="preserve"> Transfers administration</w:t>
      </w:r>
      <w:bookmarkEnd w:id="364"/>
    </w:p>
    <w:tbl>
      <w:tblPr>
        <w:tblW w:w="493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41"/>
        <w:gridCol w:w="1106"/>
        <w:gridCol w:w="6"/>
        <w:gridCol w:w="1370"/>
        <w:gridCol w:w="9"/>
        <w:gridCol w:w="1521"/>
        <w:gridCol w:w="9"/>
        <w:gridCol w:w="10"/>
        <w:gridCol w:w="3888"/>
        <w:gridCol w:w="7"/>
      </w:tblGrid>
      <w:tr w:rsidR="008213CC" w:rsidRPr="006234F8" w:rsidTr="00CD65D2">
        <w:trPr>
          <w:cantSplit/>
          <w:tblHeader/>
        </w:trPr>
        <w:tc>
          <w:tcPr>
            <w:tcW w:w="1942" w:type="dxa"/>
            <w:tcBorders>
              <w:top w:val="single" w:sz="4" w:space="0" w:color="auto"/>
              <w:left w:val="single" w:sz="4" w:space="0" w:color="auto"/>
              <w:bottom w:val="single" w:sz="4" w:space="0" w:color="auto"/>
              <w:right w:val="single" w:sz="4" w:space="0" w:color="auto"/>
            </w:tcBorders>
            <w:shd w:val="pct25" w:color="auto" w:fill="auto"/>
            <w:hideMark/>
          </w:tcPr>
          <w:p w:rsidR="008213CC" w:rsidRPr="006234F8" w:rsidRDefault="008213CC" w:rsidP="008213CC">
            <w:pPr>
              <w:rPr>
                <w:rFonts w:ascii="Sylfaen" w:hAnsi="Sylfaen"/>
                <w:sz w:val="22"/>
                <w:szCs w:val="22"/>
              </w:rPr>
            </w:pPr>
            <w:bookmarkStart w:id="365" w:name="_Toc435961575"/>
            <w:bookmarkStart w:id="366" w:name="_Toc435961574"/>
            <w:r w:rsidRPr="006234F8">
              <w:rPr>
                <w:rFonts w:ascii="Sylfaen" w:hAnsi="Sylfaen"/>
                <w:sz w:val="22"/>
                <w:szCs w:val="22"/>
              </w:rPr>
              <w:t>Field</w:t>
            </w:r>
          </w:p>
        </w:tc>
        <w:tc>
          <w:tcPr>
            <w:tcW w:w="1112" w:type="dxa"/>
            <w:gridSpan w:val="2"/>
            <w:tcBorders>
              <w:top w:val="single" w:sz="4" w:space="0" w:color="auto"/>
              <w:left w:val="single" w:sz="4" w:space="0" w:color="auto"/>
              <w:bottom w:val="single" w:sz="4" w:space="0" w:color="auto"/>
              <w:right w:val="single" w:sz="4" w:space="0" w:color="auto"/>
            </w:tcBorders>
            <w:shd w:val="pct25" w:color="auto" w:fill="auto"/>
            <w:hideMark/>
          </w:tcPr>
          <w:p w:rsidR="008213CC" w:rsidRPr="006234F8" w:rsidRDefault="008213CC" w:rsidP="008213CC">
            <w:pPr>
              <w:rPr>
                <w:rFonts w:ascii="Sylfaen" w:hAnsi="Sylfaen"/>
                <w:sz w:val="22"/>
                <w:szCs w:val="22"/>
              </w:rPr>
            </w:pPr>
            <w:r w:rsidRPr="006234F8">
              <w:rPr>
                <w:rFonts w:ascii="Sylfaen" w:hAnsi="Sylfaen"/>
                <w:sz w:val="22"/>
                <w:szCs w:val="22"/>
              </w:rPr>
              <w:t>Type</w:t>
            </w:r>
          </w:p>
        </w:tc>
        <w:tc>
          <w:tcPr>
            <w:tcW w:w="1378" w:type="dxa"/>
            <w:gridSpan w:val="2"/>
            <w:tcBorders>
              <w:top w:val="single" w:sz="4" w:space="0" w:color="auto"/>
              <w:left w:val="single" w:sz="4" w:space="0" w:color="auto"/>
              <w:bottom w:val="single" w:sz="4" w:space="0" w:color="auto"/>
              <w:right w:val="single" w:sz="4" w:space="0" w:color="auto"/>
            </w:tcBorders>
            <w:shd w:val="pct25" w:color="auto" w:fill="auto"/>
            <w:hideMark/>
          </w:tcPr>
          <w:p w:rsidR="008213CC" w:rsidRPr="006234F8" w:rsidRDefault="008213CC" w:rsidP="008213CC">
            <w:pPr>
              <w:rPr>
                <w:rFonts w:ascii="Sylfaen" w:hAnsi="Sylfaen"/>
                <w:sz w:val="22"/>
                <w:szCs w:val="22"/>
              </w:rPr>
            </w:pPr>
            <w:r w:rsidRPr="006234F8">
              <w:rPr>
                <w:rFonts w:ascii="Sylfaen" w:hAnsi="Sylfaen"/>
                <w:sz w:val="22"/>
                <w:szCs w:val="22"/>
              </w:rPr>
              <w:t>Attributes</w:t>
            </w:r>
          </w:p>
        </w:tc>
        <w:tc>
          <w:tcPr>
            <w:tcW w:w="1540" w:type="dxa"/>
            <w:gridSpan w:val="3"/>
            <w:tcBorders>
              <w:top w:val="single" w:sz="4" w:space="0" w:color="auto"/>
              <w:left w:val="single" w:sz="4" w:space="0" w:color="auto"/>
              <w:bottom w:val="single" w:sz="4" w:space="0" w:color="auto"/>
              <w:right w:val="single" w:sz="4" w:space="0" w:color="auto"/>
            </w:tcBorders>
            <w:shd w:val="pct25" w:color="auto" w:fill="auto"/>
            <w:hideMark/>
          </w:tcPr>
          <w:p w:rsidR="008213CC" w:rsidRPr="006234F8" w:rsidRDefault="008213CC" w:rsidP="008213CC">
            <w:pPr>
              <w:rPr>
                <w:rFonts w:ascii="Sylfaen" w:hAnsi="Sylfaen"/>
                <w:sz w:val="22"/>
                <w:szCs w:val="22"/>
              </w:rPr>
            </w:pPr>
            <w:r w:rsidRPr="006234F8">
              <w:rPr>
                <w:rFonts w:ascii="Sylfaen" w:hAnsi="Sylfaen"/>
                <w:sz w:val="22"/>
                <w:szCs w:val="22"/>
              </w:rPr>
              <w:t>Initial value</w:t>
            </w:r>
          </w:p>
        </w:tc>
        <w:tc>
          <w:tcPr>
            <w:tcW w:w="3895" w:type="dxa"/>
            <w:gridSpan w:val="2"/>
            <w:tcBorders>
              <w:top w:val="single" w:sz="4" w:space="0" w:color="auto"/>
              <w:left w:val="single" w:sz="4" w:space="0" w:color="auto"/>
              <w:bottom w:val="single" w:sz="4" w:space="0" w:color="auto"/>
              <w:right w:val="single" w:sz="4" w:space="0" w:color="auto"/>
            </w:tcBorders>
            <w:shd w:val="pct25" w:color="auto" w:fill="auto"/>
            <w:hideMark/>
          </w:tcPr>
          <w:p w:rsidR="008213CC" w:rsidRPr="006234F8" w:rsidRDefault="008213CC" w:rsidP="008213CC">
            <w:pPr>
              <w:rPr>
                <w:rFonts w:ascii="Sylfaen" w:hAnsi="Sylfaen"/>
                <w:sz w:val="22"/>
                <w:szCs w:val="22"/>
              </w:rPr>
            </w:pPr>
            <w:r w:rsidRPr="006234F8">
              <w:rPr>
                <w:rFonts w:ascii="Sylfaen" w:hAnsi="Sylfaen"/>
                <w:sz w:val="22"/>
                <w:szCs w:val="22"/>
              </w:rPr>
              <w:t>Description</w:t>
            </w:r>
          </w:p>
        </w:tc>
      </w:tr>
      <w:tr w:rsidR="008213CC" w:rsidRPr="006234F8" w:rsidTr="00CD65D2">
        <w:trPr>
          <w:cantSplit/>
        </w:trPr>
        <w:tc>
          <w:tcPr>
            <w:tcW w:w="9867" w:type="dxa"/>
            <w:gridSpan w:val="10"/>
            <w:tcBorders>
              <w:top w:val="single" w:sz="4" w:space="0" w:color="auto"/>
              <w:left w:val="single" w:sz="4" w:space="0" w:color="auto"/>
              <w:bottom w:val="single" w:sz="4" w:space="0" w:color="auto"/>
              <w:right w:val="single" w:sz="4" w:space="0" w:color="auto"/>
            </w:tcBorders>
            <w:shd w:val="clear" w:color="auto" w:fill="548DD4"/>
            <w:hideMark/>
          </w:tcPr>
          <w:p w:rsidR="008213CC" w:rsidRPr="006234F8" w:rsidRDefault="008213CC" w:rsidP="008213CC">
            <w:pPr>
              <w:rPr>
                <w:rFonts w:ascii="Sylfaen" w:hAnsi="Sylfaen"/>
                <w:sz w:val="22"/>
                <w:szCs w:val="22"/>
              </w:rPr>
            </w:pPr>
            <w:r w:rsidRPr="006234F8">
              <w:rPr>
                <w:rFonts w:ascii="Sylfaen" w:hAnsi="Sylfaen"/>
                <w:sz w:val="22"/>
                <w:szCs w:val="22"/>
              </w:rPr>
              <w:t>Main data block</w:t>
            </w:r>
          </w:p>
        </w:tc>
      </w:tr>
      <w:tr w:rsidR="008213CC" w:rsidRPr="006234F8" w:rsidTr="00CD65D2">
        <w:trPr>
          <w:cantSplit/>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PSN</w:t>
            </w:r>
          </w:p>
        </w:tc>
        <w:tc>
          <w:tcPr>
            <w:tcW w:w="1112"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Text Box</w:t>
            </w:r>
          </w:p>
        </w:tc>
        <w:tc>
          <w:tcPr>
            <w:tcW w:w="1378"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521"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914" w:type="dxa"/>
            <w:gridSpan w:val="4"/>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rPr>
              <w:t xml:space="preserve">Defines employee’s PSN. </w:t>
            </w:r>
          </w:p>
        </w:tc>
      </w:tr>
      <w:tr w:rsidR="008213CC" w:rsidRPr="006234F8" w:rsidTr="00CD65D2">
        <w:trPr>
          <w:cantSplit/>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rPr>
              <w:t xml:space="preserve">First name of employee </w:t>
            </w:r>
          </w:p>
        </w:tc>
        <w:tc>
          <w:tcPr>
            <w:tcW w:w="1112"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Text Box</w:t>
            </w:r>
          </w:p>
        </w:tc>
        <w:tc>
          <w:tcPr>
            <w:tcW w:w="1378"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521"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914" w:type="dxa"/>
            <w:gridSpan w:val="4"/>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rPr>
              <w:t xml:space="preserve">Defines employee’s name. </w:t>
            </w:r>
          </w:p>
        </w:tc>
      </w:tr>
      <w:tr w:rsidR="008213CC" w:rsidRPr="006234F8" w:rsidTr="00CD65D2">
        <w:trPr>
          <w:cantSplit/>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 xml:space="preserve">Surname of employee </w:t>
            </w:r>
          </w:p>
        </w:tc>
        <w:tc>
          <w:tcPr>
            <w:tcW w:w="1112"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Text Box</w:t>
            </w:r>
          </w:p>
        </w:tc>
        <w:tc>
          <w:tcPr>
            <w:tcW w:w="1378"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521"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914" w:type="dxa"/>
            <w:gridSpan w:val="4"/>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 xml:space="preserve">Defines employee’s surname. </w:t>
            </w:r>
          </w:p>
        </w:tc>
      </w:tr>
      <w:tr w:rsidR="008213CC" w:rsidRPr="006234F8" w:rsidTr="00CD65D2">
        <w:trPr>
          <w:cantSplit/>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 xml:space="preserve">Paternal name of employee </w:t>
            </w:r>
          </w:p>
        </w:tc>
        <w:tc>
          <w:tcPr>
            <w:tcW w:w="1112"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Text Box</w:t>
            </w:r>
          </w:p>
        </w:tc>
        <w:tc>
          <w:tcPr>
            <w:tcW w:w="1378"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540" w:type="dxa"/>
            <w:gridSpan w:val="3"/>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95"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 xml:space="preserve">Defines employee’s paternal name. </w:t>
            </w:r>
          </w:p>
        </w:tc>
      </w:tr>
      <w:tr w:rsidR="008213CC" w:rsidRPr="006234F8" w:rsidTr="00CD65D2">
        <w:trPr>
          <w:cantSplit/>
        </w:trPr>
        <w:tc>
          <w:tcPr>
            <w:tcW w:w="1942"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rPr>
            </w:pPr>
            <w:r w:rsidRPr="006234F8">
              <w:rPr>
                <w:rFonts w:ascii="Sylfaen" w:hAnsi="Sylfaen"/>
                <w:sz w:val="22"/>
                <w:szCs w:val="22"/>
              </w:rPr>
              <w:t>Direct management unit</w:t>
            </w:r>
          </w:p>
        </w:tc>
        <w:tc>
          <w:tcPr>
            <w:tcW w:w="1112"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Drop Down</w:t>
            </w:r>
          </w:p>
        </w:tc>
        <w:tc>
          <w:tcPr>
            <w:tcW w:w="1378"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521"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914" w:type="dxa"/>
            <w:gridSpan w:val="4"/>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 xml:space="preserve">Defines </w:t>
            </w:r>
            <w:r w:rsidRPr="006234F8">
              <w:rPr>
                <w:rFonts w:ascii="Sylfaen" w:hAnsi="Sylfaen"/>
                <w:sz w:val="22"/>
                <w:szCs w:val="22"/>
                <w:lang w:val="hy-AM"/>
              </w:rPr>
              <w:t xml:space="preserve">direct management unit of employee’s position. </w:t>
            </w:r>
            <w:r w:rsidRPr="006234F8">
              <w:rPr>
                <w:rFonts w:ascii="Sylfaen" w:hAnsi="Sylfaen"/>
                <w:sz w:val="22"/>
                <w:szCs w:val="22"/>
              </w:rPr>
              <w:t>Potential values:</w:t>
            </w:r>
          </w:p>
          <w:p w:rsidR="008213CC" w:rsidRPr="006234F8" w:rsidRDefault="008213CC" w:rsidP="004901BD">
            <w:pPr>
              <w:pStyle w:val="ListParagraph"/>
              <w:numPr>
                <w:ilvl w:val="0"/>
                <w:numId w:val="95"/>
              </w:numPr>
              <w:rPr>
                <w:rFonts w:ascii="Sylfaen" w:hAnsi="Sylfaen"/>
                <w:sz w:val="22"/>
                <w:szCs w:val="22"/>
                <w:lang w:val="hy-AM"/>
              </w:rPr>
            </w:pPr>
            <w:r w:rsidRPr="006234F8">
              <w:rPr>
                <w:rFonts w:ascii="Sylfaen" w:hAnsi="Sylfaen"/>
                <w:sz w:val="22"/>
                <w:szCs w:val="22"/>
              </w:rPr>
              <w:t>All</w:t>
            </w:r>
          </w:p>
          <w:p w:rsidR="008213CC" w:rsidRPr="006234F8" w:rsidRDefault="008213CC" w:rsidP="004901BD">
            <w:pPr>
              <w:pStyle w:val="ListParagraph"/>
              <w:numPr>
                <w:ilvl w:val="0"/>
                <w:numId w:val="95"/>
              </w:numPr>
              <w:rPr>
                <w:rFonts w:ascii="Sylfaen" w:hAnsi="Sylfaen"/>
                <w:sz w:val="22"/>
                <w:szCs w:val="22"/>
                <w:lang w:val="hy-AM"/>
              </w:rPr>
            </w:pPr>
            <w:r w:rsidRPr="006234F8">
              <w:rPr>
                <w:rFonts w:ascii="Sylfaen" w:hAnsi="Sylfaen"/>
                <w:sz w:val="22"/>
                <w:szCs w:val="22"/>
              </w:rPr>
              <w:t xml:space="preserve">The list of structural units </w:t>
            </w:r>
          </w:p>
        </w:tc>
      </w:tr>
      <w:tr w:rsidR="008213CC" w:rsidRPr="006234F8" w:rsidTr="00CD65D2">
        <w:trPr>
          <w:cantSplit/>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 Sub-division</w:t>
            </w:r>
          </w:p>
        </w:tc>
        <w:tc>
          <w:tcPr>
            <w:tcW w:w="1112"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Drop Down</w:t>
            </w:r>
          </w:p>
        </w:tc>
        <w:tc>
          <w:tcPr>
            <w:tcW w:w="1378"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521"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914" w:type="dxa"/>
            <w:gridSpan w:val="4"/>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rPr>
              <w:t>Defines sub-division of employee’s position. Potential values:</w:t>
            </w:r>
            <w:r w:rsidRPr="006234F8">
              <w:rPr>
                <w:rFonts w:ascii="Sylfaen" w:hAnsi="Sylfaen"/>
                <w:sz w:val="22"/>
                <w:szCs w:val="22"/>
                <w:lang w:val="hy-AM"/>
              </w:rPr>
              <w:t xml:space="preserve"> </w:t>
            </w:r>
          </w:p>
          <w:p w:rsidR="008213CC" w:rsidRPr="006234F8" w:rsidRDefault="008213CC" w:rsidP="004901BD">
            <w:pPr>
              <w:pStyle w:val="ListParagraph"/>
              <w:numPr>
                <w:ilvl w:val="0"/>
                <w:numId w:val="95"/>
              </w:numPr>
              <w:rPr>
                <w:rFonts w:ascii="Sylfaen" w:hAnsi="Sylfaen"/>
                <w:sz w:val="22"/>
                <w:szCs w:val="22"/>
                <w:lang w:val="hy-AM"/>
              </w:rPr>
            </w:pPr>
            <w:r w:rsidRPr="006234F8">
              <w:rPr>
                <w:rFonts w:ascii="Sylfaen" w:hAnsi="Sylfaen"/>
                <w:sz w:val="22"/>
                <w:szCs w:val="22"/>
              </w:rPr>
              <w:t>All</w:t>
            </w:r>
          </w:p>
          <w:p w:rsidR="008213CC" w:rsidRPr="006234F8" w:rsidRDefault="008213CC" w:rsidP="004901BD">
            <w:pPr>
              <w:pStyle w:val="ListParagraph"/>
              <w:numPr>
                <w:ilvl w:val="0"/>
                <w:numId w:val="95"/>
              </w:numPr>
              <w:rPr>
                <w:rFonts w:ascii="Sylfaen" w:hAnsi="Sylfaen"/>
                <w:sz w:val="22"/>
                <w:szCs w:val="22"/>
                <w:lang w:val="hy-AM"/>
              </w:rPr>
            </w:pPr>
            <w:r w:rsidRPr="006234F8">
              <w:rPr>
                <w:rFonts w:ascii="Sylfaen" w:hAnsi="Sylfaen"/>
                <w:sz w:val="22"/>
                <w:szCs w:val="22"/>
                <w:lang w:val="hy-AM"/>
              </w:rPr>
              <w:t>T</w:t>
            </w:r>
            <w:r w:rsidRPr="006234F8">
              <w:rPr>
                <w:rFonts w:ascii="Sylfaen" w:hAnsi="Sylfaen"/>
                <w:sz w:val="22"/>
                <w:szCs w:val="22"/>
              </w:rPr>
              <w:t xml:space="preserve">he list of subordinate structural units </w:t>
            </w:r>
            <w:r w:rsidRPr="006234F8">
              <w:rPr>
                <w:rFonts w:ascii="Sylfaen" w:hAnsi="Sylfaen"/>
                <w:sz w:val="22"/>
                <w:szCs w:val="22"/>
                <w:lang w:val="hy-AM"/>
              </w:rPr>
              <w:t xml:space="preserve">of </w:t>
            </w:r>
            <w:r w:rsidRPr="006234F8">
              <w:rPr>
                <w:rFonts w:ascii="Sylfaen" w:hAnsi="Sylfaen"/>
                <w:sz w:val="22"/>
                <w:szCs w:val="22"/>
              </w:rPr>
              <w:t>direct management unit</w:t>
            </w:r>
            <w:r w:rsidRPr="006234F8">
              <w:rPr>
                <w:rFonts w:ascii="Sylfaen" w:hAnsi="Sylfaen"/>
                <w:sz w:val="22"/>
                <w:szCs w:val="22"/>
                <w:lang w:val="hy-AM"/>
              </w:rPr>
              <w:t xml:space="preserve"> </w:t>
            </w:r>
          </w:p>
        </w:tc>
      </w:tr>
      <w:tr w:rsidR="008213CC" w:rsidRPr="006234F8" w:rsidTr="00CD65D2">
        <w:trPr>
          <w:cantSplit/>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Position</w:t>
            </w:r>
          </w:p>
        </w:tc>
        <w:tc>
          <w:tcPr>
            <w:tcW w:w="1112"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Drop down </w:t>
            </w:r>
          </w:p>
        </w:tc>
        <w:tc>
          <w:tcPr>
            <w:tcW w:w="1378"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540" w:type="dxa"/>
            <w:gridSpan w:val="3"/>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All</w:t>
            </w:r>
          </w:p>
        </w:tc>
        <w:tc>
          <w:tcPr>
            <w:tcW w:w="3895"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rPr>
              <w:t>Defines employee’s position. The potential values are the list of positions stated in the section referred to in the preceding paragraph and “All” value.</w:t>
            </w:r>
            <w:r w:rsidRPr="006234F8">
              <w:rPr>
                <w:rFonts w:ascii="Sylfaen" w:hAnsi="Sylfaen"/>
                <w:sz w:val="20"/>
                <w:szCs w:val="20"/>
                <w:lang w:val="hy-AM"/>
              </w:rPr>
              <w:t xml:space="preserve"> </w:t>
            </w:r>
          </w:p>
        </w:tc>
      </w:tr>
      <w:tr w:rsidR="008213CC" w:rsidRPr="006234F8" w:rsidTr="00CD65D2">
        <w:trPr>
          <w:cantSplit/>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Recommended position</w:t>
            </w:r>
          </w:p>
        </w:tc>
        <w:tc>
          <w:tcPr>
            <w:tcW w:w="1112"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Drop down </w:t>
            </w:r>
          </w:p>
        </w:tc>
        <w:tc>
          <w:tcPr>
            <w:tcW w:w="1378"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540" w:type="dxa"/>
            <w:gridSpan w:val="3"/>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All</w:t>
            </w:r>
          </w:p>
        </w:tc>
        <w:tc>
          <w:tcPr>
            <w:tcW w:w="3895"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rPr>
              <w:t xml:space="preserve">Defines the proposed new position as a result of the employee’s rotation. The potential values are the list of positions of organization and “All” value. </w:t>
            </w:r>
          </w:p>
        </w:tc>
      </w:tr>
      <w:tr w:rsidR="008213CC" w:rsidRPr="006234F8" w:rsidTr="00CD65D2">
        <w:trPr>
          <w:cantSplit/>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Status</w:t>
            </w:r>
          </w:p>
        </w:tc>
        <w:tc>
          <w:tcPr>
            <w:tcW w:w="1112"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Drop down </w:t>
            </w:r>
          </w:p>
        </w:tc>
        <w:tc>
          <w:tcPr>
            <w:tcW w:w="1378"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540" w:type="dxa"/>
            <w:gridSpan w:val="3"/>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95"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rPr>
              <w:t xml:space="preserve">Defines </w:t>
            </w:r>
            <w:r w:rsidRPr="006234F8">
              <w:rPr>
                <w:rFonts w:ascii="Sylfaen" w:hAnsi="Sylfaen"/>
                <w:sz w:val="22"/>
                <w:szCs w:val="22"/>
                <w:lang w:val="hy-AM"/>
              </w:rPr>
              <w:t xml:space="preserve">the status of the employee whose position is subject to a change. Potential values: </w:t>
            </w:r>
          </w:p>
          <w:p w:rsidR="008213CC" w:rsidRPr="006234F8" w:rsidRDefault="008213CC" w:rsidP="004901BD">
            <w:pPr>
              <w:pStyle w:val="ListParagraph"/>
              <w:numPr>
                <w:ilvl w:val="0"/>
                <w:numId w:val="96"/>
              </w:numPr>
              <w:rPr>
                <w:rFonts w:ascii="Sylfaen" w:hAnsi="Sylfaen"/>
                <w:sz w:val="22"/>
                <w:szCs w:val="22"/>
                <w:lang w:val="hy-AM"/>
              </w:rPr>
            </w:pPr>
            <w:r w:rsidRPr="006234F8">
              <w:rPr>
                <w:rFonts w:ascii="Sylfaen" w:hAnsi="Sylfaen"/>
                <w:sz w:val="22"/>
                <w:szCs w:val="22"/>
              </w:rPr>
              <w:t>Current</w:t>
            </w:r>
          </w:p>
          <w:p w:rsidR="008213CC" w:rsidRPr="006234F8" w:rsidRDefault="008213CC" w:rsidP="004901BD">
            <w:pPr>
              <w:pStyle w:val="ListParagraph"/>
              <w:numPr>
                <w:ilvl w:val="0"/>
                <w:numId w:val="96"/>
              </w:numPr>
              <w:rPr>
                <w:rFonts w:ascii="Sylfaen" w:hAnsi="Sylfaen"/>
                <w:sz w:val="22"/>
                <w:szCs w:val="22"/>
                <w:lang w:val="hy-AM"/>
              </w:rPr>
            </w:pPr>
            <w:r w:rsidRPr="006234F8">
              <w:rPr>
                <w:rFonts w:ascii="Sylfaen" w:hAnsi="Sylfaen"/>
                <w:sz w:val="22"/>
                <w:szCs w:val="22"/>
              </w:rPr>
              <w:t xml:space="preserve">Ground created </w:t>
            </w:r>
          </w:p>
          <w:p w:rsidR="008213CC" w:rsidRPr="006234F8" w:rsidRDefault="008213CC" w:rsidP="004901BD">
            <w:pPr>
              <w:pStyle w:val="ListParagraph"/>
              <w:numPr>
                <w:ilvl w:val="0"/>
                <w:numId w:val="96"/>
              </w:numPr>
              <w:rPr>
                <w:rFonts w:ascii="Sylfaen" w:hAnsi="Sylfaen"/>
                <w:sz w:val="22"/>
                <w:szCs w:val="22"/>
                <w:lang w:val="hy-AM"/>
              </w:rPr>
            </w:pPr>
            <w:r w:rsidRPr="006234F8">
              <w:rPr>
                <w:rFonts w:ascii="Sylfaen" w:hAnsi="Sylfaen"/>
                <w:sz w:val="22"/>
                <w:szCs w:val="22"/>
                <w:lang w:val="hy-AM"/>
              </w:rPr>
              <w:t>Approved</w:t>
            </w:r>
          </w:p>
          <w:p w:rsidR="008213CC" w:rsidRPr="006234F8" w:rsidRDefault="008213CC" w:rsidP="004901BD">
            <w:pPr>
              <w:pStyle w:val="ListParagraph"/>
              <w:numPr>
                <w:ilvl w:val="0"/>
                <w:numId w:val="96"/>
              </w:numPr>
              <w:rPr>
                <w:rFonts w:ascii="Sylfaen" w:hAnsi="Sylfaen"/>
                <w:sz w:val="22"/>
                <w:szCs w:val="22"/>
                <w:lang w:val="hy-AM"/>
              </w:rPr>
            </w:pPr>
            <w:r w:rsidRPr="006234F8">
              <w:rPr>
                <w:rFonts w:ascii="Sylfaen" w:hAnsi="Sylfaen"/>
                <w:sz w:val="22"/>
                <w:szCs w:val="22"/>
                <w:lang w:val="hy-AM"/>
              </w:rPr>
              <w:t>Rejected</w:t>
            </w:r>
          </w:p>
          <w:p w:rsidR="008213CC" w:rsidRPr="006234F8" w:rsidRDefault="008213CC" w:rsidP="004901BD">
            <w:pPr>
              <w:pStyle w:val="ListParagraph"/>
              <w:numPr>
                <w:ilvl w:val="0"/>
                <w:numId w:val="96"/>
              </w:numPr>
              <w:rPr>
                <w:rFonts w:ascii="Sylfaen" w:hAnsi="Sylfaen"/>
                <w:sz w:val="22"/>
                <w:szCs w:val="22"/>
                <w:lang w:val="hy-AM"/>
              </w:rPr>
            </w:pPr>
            <w:r w:rsidRPr="006234F8">
              <w:rPr>
                <w:rFonts w:ascii="Sylfaen" w:hAnsi="Sylfaen"/>
                <w:sz w:val="22"/>
                <w:szCs w:val="22"/>
                <w:lang w:val="hy-AM"/>
              </w:rPr>
              <w:t>Decree is created</w:t>
            </w:r>
          </w:p>
          <w:p w:rsidR="008213CC" w:rsidRPr="006234F8" w:rsidRDefault="008213CC" w:rsidP="008213CC">
            <w:pPr>
              <w:rPr>
                <w:rFonts w:ascii="Sylfaen" w:hAnsi="Sylfaen"/>
                <w:sz w:val="22"/>
                <w:szCs w:val="22"/>
                <w:lang w:val="hy-AM"/>
              </w:rPr>
            </w:pPr>
            <w:r w:rsidRPr="006234F8">
              <w:rPr>
                <w:rFonts w:ascii="Sylfaen" w:hAnsi="Sylfaen"/>
                <w:sz w:val="22"/>
                <w:szCs w:val="22"/>
                <w:lang w:val="hy-AM"/>
              </w:rPr>
              <w:t>The lines containing the basis for demotion or promotion have the status “Ground created”.</w:t>
            </w:r>
            <w:r w:rsidRPr="006234F8">
              <w:rPr>
                <w:rFonts w:ascii="Sylfaen" w:hAnsi="Sylfaen"/>
                <w:sz w:val="22"/>
                <w:szCs w:val="22"/>
              </w:rPr>
              <w:t xml:space="preserve"> </w:t>
            </w:r>
          </w:p>
          <w:p w:rsidR="008213CC" w:rsidRPr="006234F8" w:rsidRDefault="008213CC" w:rsidP="008213CC">
            <w:pPr>
              <w:rPr>
                <w:rFonts w:ascii="Sylfaen" w:hAnsi="Sylfaen"/>
                <w:sz w:val="22"/>
                <w:szCs w:val="22"/>
              </w:rPr>
            </w:pPr>
            <w:r w:rsidRPr="006234F8">
              <w:rPr>
                <w:rFonts w:ascii="Sylfaen" w:hAnsi="Sylfaen"/>
                <w:sz w:val="22"/>
                <w:szCs w:val="22"/>
                <w:lang w:val="hy-AM"/>
              </w:rPr>
              <w:t xml:space="preserve">The lines </w:t>
            </w:r>
            <w:r w:rsidRPr="006234F8">
              <w:rPr>
                <w:rFonts w:ascii="Sylfaen" w:hAnsi="Sylfaen"/>
                <w:sz w:val="22"/>
                <w:szCs w:val="22"/>
              </w:rPr>
              <w:t>containing approved basis for position change have the status “Approved”.</w:t>
            </w:r>
            <w:r w:rsidRPr="006234F8">
              <w:rPr>
                <w:rFonts w:ascii="Sylfaen" w:hAnsi="Sylfaen"/>
                <w:sz w:val="20"/>
                <w:szCs w:val="20"/>
                <w:lang w:val="hy-AM"/>
              </w:rPr>
              <w:t xml:space="preserve"> </w:t>
            </w:r>
          </w:p>
          <w:p w:rsidR="008213CC" w:rsidRPr="006234F8" w:rsidRDefault="008213CC" w:rsidP="008213CC">
            <w:pPr>
              <w:rPr>
                <w:rFonts w:ascii="Sylfaen" w:hAnsi="Sylfaen"/>
                <w:sz w:val="22"/>
                <w:szCs w:val="22"/>
              </w:rPr>
            </w:pPr>
            <w:r w:rsidRPr="006234F8">
              <w:rPr>
                <w:rFonts w:ascii="Sylfaen" w:hAnsi="Sylfaen"/>
                <w:sz w:val="22"/>
                <w:szCs w:val="22"/>
              </w:rPr>
              <w:t>The lines on rejecting the position change, have “Rejected” status.</w:t>
            </w:r>
          </w:p>
          <w:p w:rsidR="008213CC" w:rsidRPr="006234F8" w:rsidRDefault="008213CC" w:rsidP="008213CC">
            <w:pPr>
              <w:rPr>
                <w:rFonts w:ascii="Sylfaen" w:hAnsi="Sylfaen"/>
                <w:sz w:val="22"/>
                <w:szCs w:val="22"/>
              </w:rPr>
            </w:pPr>
            <w:r w:rsidRPr="006234F8">
              <w:rPr>
                <w:rFonts w:ascii="Sylfaen" w:hAnsi="Sylfaen"/>
                <w:sz w:val="22"/>
                <w:szCs w:val="22"/>
              </w:rPr>
              <w:t>The lines, which create the decree for position change, have the “Decree created” status.</w:t>
            </w:r>
          </w:p>
        </w:tc>
      </w:tr>
      <w:tr w:rsidR="008213CC" w:rsidRPr="006234F8" w:rsidTr="00CD65D2">
        <w:trPr>
          <w:cantSplit/>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 xml:space="preserve">Ground for the change of position </w:t>
            </w:r>
          </w:p>
        </w:tc>
        <w:tc>
          <w:tcPr>
            <w:tcW w:w="1112"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Drop down</w:t>
            </w:r>
          </w:p>
        </w:tc>
        <w:tc>
          <w:tcPr>
            <w:tcW w:w="1378"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540" w:type="dxa"/>
            <w:gridSpan w:val="3"/>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95"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lang w:val="hy-AM"/>
              </w:rPr>
              <w:t>D</w:t>
            </w:r>
            <w:r w:rsidR="00687012" w:rsidRPr="006234F8">
              <w:rPr>
                <w:rFonts w:ascii="Sylfaen" w:hAnsi="Sylfaen"/>
                <w:sz w:val="22"/>
                <w:szCs w:val="22"/>
              </w:rPr>
              <w:t>fine</w:t>
            </w:r>
            <w:r w:rsidRPr="006234F8">
              <w:rPr>
                <w:rFonts w:ascii="Sylfaen" w:hAnsi="Sylfaen"/>
                <w:sz w:val="22"/>
                <w:szCs w:val="22"/>
                <w:lang w:val="hy-AM"/>
              </w:rPr>
              <w:t xml:space="preserve">s the basis for employee’s position </w:t>
            </w:r>
            <w:r w:rsidRPr="006234F8">
              <w:rPr>
                <w:rFonts w:ascii="Sylfaen" w:hAnsi="Sylfaen"/>
                <w:sz w:val="22"/>
                <w:szCs w:val="22"/>
              </w:rPr>
              <w:t xml:space="preserve">change, </w:t>
            </w:r>
            <w:r w:rsidRPr="006234F8">
              <w:rPr>
                <w:rFonts w:ascii="Sylfaen" w:hAnsi="Sylfaen"/>
                <w:sz w:val="22"/>
                <w:szCs w:val="22"/>
                <w:lang w:val="hy-AM"/>
              </w:rPr>
              <w:t>if available.</w:t>
            </w:r>
            <w:r w:rsidRPr="006234F8">
              <w:rPr>
                <w:rFonts w:ascii="Sylfaen" w:hAnsi="Sylfaen"/>
                <w:sz w:val="22"/>
                <w:szCs w:val="22"/>
              </w:rPr>
              <w:t xml:space="preserve"> Potential values:</w:t>
            </w:r>
          </w:p>
          <w:p w:rsidR="008213CC" w:rsidRPr="006234F8" w:rsidRDefault="008213CC" w:rsidP="004901BD">
            <w:pPr>
              <w:pStyle w:val="ListParagraph"/>
              <w:numPr>
                <w:ilvl w:val="0"/>
                <w:numId w:val="97"/>
              </w:numPr>
              <w:rPr>
                <w:rFonts w:ascii="Sylfaen" w:hAnsi="Sylfaen"/>
                <w:sz w:val="22"/>
                <w:szCs w:val="22"/>
                <w:lang w:val="hy-AM"/>
              </w:rPr>
            </w:pPr>
            <w:r w:rsidRPr="006234F8">
              <w:rPr>
                <w:rFonts w:ascii="Sylfaen" w:hAnsi="Sylfaen"/>
                <w:sz w:val="22"/>
                <w:szCs w:val="22"/>
              </w:rPr>
              <w:t>All</w:t>
            </w:r>
          </w:p>
          <w:p w:rsidR="008213CC" w:rsidRPr="006234F8" w:rsidRDefault="008213CC" w:rsidP="004901BD">
            <w:pPr>
              <w:pStyle w:val="ListParagraph"/>
              <w:numPr>
                <w:ilvl w:val="0"/>
                <w:numId w:val="97"/>
              </w:numPr>
              <w:rPr>
                <w:rFonts w:ascii="Sylfaen" w:hAnsi="Sylfaen"/>
                <w:sz w:val="22"/>
                <w:szCs w:val="22"/>
                <w:lang w:val="hy-AM"/>
              </w:rPr>
            </w:pPr>
            <w:r w:rsidRPr="006234F8">
              <w:rPr>
                <w:rFonts w:ascii="Sylfaen" w:hAnsi="Sylfaen"/>
                <w:sz w:val="22"/>
                <w:szCs w:val="22"/>
              </w:rPr>
              <w:t>Other</w:t>
            </w:r>
          </w:p>
          <w:p w:rsidR="008213CC" w:rsidRPr="006234F8" w:rsidRDefault="008213CC" w:rsidP="004901BD">
            <w:pPr>
              <w:pStyle w:val="ListParagraph"/>
              <w:numPr>
                <w:ilvl w:val="0"/>
                <w:numId w:val="97"/>
              </w:numPr>
              <w:rPr>
                <w:rFonts w:ascii="Sylfaen" w:hAnsi="Sylfaen"/>
                <w:sz w:val="22"/>
                <w:szCs w:val="22"/>
                <w:lang w:val="hy-AM"/>
              </w:rPr>
            </w:pPr>
            <w:r w:rsidRPr="006234F8">
              <w:rPr>
                <w:rFonts w:ascii="Sylfaen" w:hAnsi="Sylfaen"/>
                <w:sz w:val="22"/>
                <w:szCs w:val="22"/>
              </w:rPr>
              <w:t>Attestation result</w:t>
            </w:r>
          </w:p>
          <w:p w:rsidR="008213CC" w:rsidRPr="006234F8" w:rsidRDefault="008213CC" w:rsidP="004901BD">
            <w:pPr>
              <w:pStyle w:val="ListParagraph"/>
              <w:numPr>
                <w:ilvl w:val="0"/>
                <w:numId w:val="97"/>
              </w:numPr>
              <w:rPr>
                <w:rFonts w:ascii="Sylfaen" w:hAnsi="Sylfaen"/>
                <w:sz w:val="22"/>
                <w:szCs w:val="22"/>
                <w:lang w:val="hy-AM"/>
              </w:rPr>
            </w:pPr>
            <w:r w:rsidRPr="006234F8">
              <w:rPr>
                <w:rFonts w:ascii="Sylfaen" w:hAnsi="Sylfaen"/>
                <w:sz w:val="22"/>
                <w:szCs w:val="22"/>
              </w:rPr>
              <w:t>D</w:t>
            </w:r>
            <w:r w:rsidRPr="006234F8">
              <w:rPr>
                <w:rFonts w:ascii="Sylfaen" w:hAnsi="Sylfaen"/>
                <w:sz w:val="22"/>
                <w:szCs w:val="22"/>
                <w:lang w:val="hy-AM"/>
              </w:rPr>
              <w:t>isciplinary penalty</w:t>
            </w:r>
          </w:p>
          <w:p w:rsidR="008213CC" w:rsidRPr="006234F8" w:rsidRDefault="008213CC" w:rsidP="004901BD">
            <w:pPr>
              <w:pStyle w:val="ListParagraph"/>
              <w:numPr>
                <w:ilvl w:val="0"/>
                <w:numId w:val="97"/>
              </w:numPr>
              <w:rPr>
                <w:rFonts w:ascii="Sylfaen" w:hAnsi="Sylfaen"/>
                <w:sz w:val="22"/>
                <w:szCs w:val="22"/>
                <w:lang w:val="hy-AM"/>
              </w:rPr>
            </w:pPr>
            <w:r w:rsidRPr="006234F8">
              <w:rPr>
                <w:rFonts w:ascii="Sylfaen" w:hAnsi="Sylfaen"/>
                <w:sz w:val="22"/>
                <w:szCs w:val="22"/>
              </w:rPr>
              <w:t>Reduction</w:t>
            </w:r>
          </w:p>
          <w:p w:rsidR="008213CC" w:rsidRPr="006234F8" w:rsidRDefault="008213CC" w:rsidP="004901BD">
            <w:pPr>
              <w:pStyle w:val="ListParagraph"/>
              <w:numPr>
                <w:ilvl w:val="0"/>
                <w:numId w:val="97"/>
              </w:numPr>
              <w:rPr>
                <w:rFonts w:ascii="Sylfaen" w:hAnsi="Sylfaen"/>
                <w:sz w:val="22"/>
                <w:szCs w:val="22"/>
                <w:lang w:val="hy-AM"/>
              </w:rPr>
            </w:pPr>
            <w:r w:rsidRPr="006234F8">
              <w:rPr>
                <w:rFonts w:ascii="Sylfaen" w:hAnsi="Sylfaen"/>
                <w:sz w:val="22"/>
                <w:szCs w:val="22"/>
              </w:rPr>
              <w:t>Official</w:t>
            </w:r>
            <w:r w:rsidRPr="006234F8">
              <w:rPr>
                <w:rFonts w:ascii="Sylfaen" w:hAnsi="Sylfaen"/>
                <w:sz w:val="22"/>
                <w:szCs w:val="22"/>
                <w:lang w:val="hy-AM"/>
              </w:rPr>
              <w:t xml:space="preserve"> investigation with </w:t>
            </w:r>
            <w:r w:rsidRPr="006234F8">
              <w:rPr>
                <w:rFonts w:ascii="Sylfaen" w:hAnsi="Sylfaen"/>
                <w:sz w:val="22"/>
                <w:szCs w:val="22"/>
              </w:rPr>
              <w:t>“Demotion” conclusion</w:t>
            </w:r>
            <w:r w:rsidRPr="006234F8">
              <w:rPr>
                <w:rFonts w:ascii="Sylfaen" w:hAnsi="Sylfaen"/>
                <w:sz w:val="22"/>
                <w:szCs w:val="22"/>
                <w:lang w:val="hy-AM"/>
              </w:rPr>
              <w:t xml:space="preserve"> </w:t>
            </w:r>
          </w:p>
          <w:p w:rsidR="008213CC" w:rsidRPr="006234F8" w:rsidRDefault="008213CC" w:rsidP="004901BD">
            <w:pPr>
              <w:pStyle w:val="ListParagraph"/>
              <w:numPr>
                <w:ilvl w:val="0"/>
                <w:numId w:val="97"/>
              </w:numPr>
              <w:rPr>
                <w:rFonts w:ascii="Sylfaen" w:hAnsi="Sylfaen"/>
                <w:sz w:val="22"/>
                <w:szCs w:val="22"/>
                <w:lang w:val="hy-AM"/>
              </w:rPr>
            </w:pPr>
            <w:r w:rsidRPr="006234F8">
              <w:rPr>
                <w:rFonts w:ascii="Sylfaen" w:hAnsi="Sylfaen"/>
                <w:sz w:val="22"/>
                <w:szCs w:val="22"/>
              </w:rPr>
              <w:t>Official promotion</w:t>
            </w:r>
          </w:p>
        </w:tc>
      </w:tr>
      <w:tr w:rsidR="008213CC" w:rsidRPr="006234F8" w:rsidTr="00CD65D2">
        <w:trPr>
          <w:cantSplit/>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Search</w:t>
            </w:r>
          </w:p>
        </w:tc>
        <w:tc>
          <w:tcPr>
            <w:tcW w:w="1112"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Button</w:t>
            </w:r>
          </w:p>
        </w:tc>
        <w:tc>
          <w:tcPr>
            <w:tcW w:w="1378"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540" w:type="dxa"/>
            <w:gridSpan w:val="3"/>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95"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By pressing the button a search is done with the indicators reffered to in the preceding paragraph and the results are displayed in the table. </w:t>
            </w:r>
          </w:p>
        </w:tc>
      </w:tr>
      <w:tr w:rsidR="008213CC" w:rsidRPr="006234F8" w:rsidTr="00CD65D2">
        <w:trPr>
          <w:cantSplit/>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New search</w:t>
            </w:r>
          </w:p>
        </w:tc>
        <w:tc>
          <w:tcPr>
            <w:tcW w:w="1112"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Button</w:t>
            </w:r>
          </w:p>
        </w:tc>
        <w:tc>
          <w:tcPr>
            <w:tcW w:w="1378"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540" w:type="dxa"/>
            <w:gridSpan w:val="3"/>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95"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rPr>
              <w:t xml:space="preserve">By pressing the button, the fields of search section are brought to the initial condition. </w:t>
            </w:r>
          </w:p>
        </w:tc>
      </w:tr>
      <w:tr w:rsidR="008213CC" w:rsidRPr="006234F8" w:rsidTr="00CD65D2">
        <w:trPr>
          <w:cantSplit/>
        </w:trPr>
        <w:tc>
          <w:tcPr>
            <w:tcW w:w="9867" w:type="dxa"/>
            <w:gridSpan w:val="10"/>
            <w:tcBorders>
              <w:top w:val="single" w:sz="4" w:space="0" w:color="auto"/>
              <w:left w:val="single" w:sz="4" w:space="0" w:color="auto"/>
              <w:bottom w:val="single" w:sz="4" w:space="0" w:color="auto"/>
              <w:right w:val="single" w:sz="4" w:space="0" w:color="auto"/>
            </w:tcBorders>
            <w:shd w:val="clear" w:color="auto" w:fill="8DB3E2"/>
            <w:hideMark/>
          </w:tcPr>
          <w:p w:rsidR="008213CC" w:rsidRPr="006234F8" w:rsidRDefault="008213CC" w:rsidP="008213CC">
            <w:pPr>
              <w:pStyle w:val="Tabletext"/>
              <w:jc w:val="center"/>
              <w:rPr>
                <w:rFonts w:ascii="Sylfaen" w:hAnsi="Sylfaen"/>
                <w:sz w:val="22"/>
                <w:szCs w:val="22"/>
                <w:lang w:val="en-US"/>
              </w:rPr>
            </w:pPr>
            <w:r w:rsidRPr="006234F8">
              <w:rPr>
                <w:rFonts w:ascii="Sylfaen" w:hAnsi="Sylfaen"/>
                <w:sz w:val="22"/>
                <w:szCs w:val="22"/>
                <w:lang w:val="en-US"/>
              </w:rPr>
              <w:t>Main table</w:t>
            </w:r>
          </w:p>
        </w:tc>
      </w:tr>
      <w:tr w:rsidR="008213CC" w:rsidRPr="006234F8" w:rsidTr="00CD65D2">
        <w:trPr>
          <w:gridAfter w:val="1"/>
          <w:wAfter w:w="7" w:type="dxa"/>
          <w:cantSplit/>
        </w:trPr>
        <w:tc>
          <w:tcPr>
            <w:tcW w:w="1942"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rPr>
            </w:pPr>
            <w:r w:rsidRPr="006234F8">
              <w:rPr>
                <w:rFonts w:ascii="Sylfaen" w:hAnsi="Sylfaen"/>
                <w:sz w:val="22"/>
                <w:szCs w:val="22"/>
              </w:rPr>
              <w:t>PSN</w:t>
            </w:r>
          </w:p>
        </w:tc>
        <w:tc>
          <w:tcPr>
            <w:tcW w:w="1106"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Column</w:t>
            </w:r>
          </w:p>
        </w:tc>
        <w:tc>
          <w:tcPr>
            <w:tcW w:w="1384" w:type="dxa"/>
            <w:gridSpan w:val="3"/>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530"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98"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rPr>
              <w:t>Displays employee’s PSN in personnel management system.</w:t>
            </w:r>
          </w:p>
        </w:tc>
      </w:tr>
      <w:tr w:rsidR="008213CC" w:rsidRPr="006234F8" w:rsidTr="00CD65D2">
        <w:trPr>
          <w:gridAfter w:val="1"/>
          <w:wAfter w:w="7" w:type="dxa"/>
          <w:cantSplit/>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rPr>
              <w:t xml:space="preserve">First name of employee </w:t>
            </w:r>
          </w:p>
        </w:tc>
        <w:tc>
          <w:tcPr>
            <w:tcW w:w="1106"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Column </w:t>
            </w:r>
          </w:p>
        </w:tc>
        <w:tc>
          <w:tcPr>
            <w:tcW w:w="1384" w:type="dxa"/>
            <w:gridSpan w:val="3"/>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530"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98"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rPr>
              <w:t xml:space="preserve">Displays employee’s name. </w:t>
            </w:r>
          </w:p>
        </w:tc>
      </w:tr>
      <w:tr w:rsidR="008213CC" w:rsidRPr="006234F8" w:rsidTr="00CD65D2">
        <w:trPr>
          <w:gridAfter w:val="1"/>
          <w:wAfter w:w="7" w:type="dxa"/>
          <w:cantSplit/>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 xml:space="preserve">Surname of employee </w:t>
            </w:r>
          </w:p>
        </w:tc>
        <w:tc>
          <w:tcPr>
            <w:tcW w:w="1106"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Column</w:t>
            </w:r>
          </w:p>
        </w:tc>
        <w:tc>
          <w:tcPr>
            <w:tcW w:w="1384" w:type="dxa"/>
            <w:gridSpan w:val="3"/>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530"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98"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 xml:space="preserve">Displays employee’s surname. </w:t>
            </w:r>
          </w:p>
        </w:tc>
      </w:tr>
      <w:tr w:rsidR="008213CC" w:rsidRPr="006234F8" w:rsidTr="00CD65D2">
        <w:trPr>
          <w:gridAfter w:val="1"/>
          <w:wAfter w:w="7" w:type="dxa"/>
          <w:cantSplit/>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 xml:space="preserve">Paternal name of employee </w:t>
            </w:r>
          </w:p>
        </w:tc>
        <w:tc>
          <w:tcPr>
            <w:tcW w:w="1106"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Column</w:t>
            </w:r>
          </w:p>
        </w:tc>
        <w:tc>
          <w:tcPr>
            <w:tcW w:w="1384" w:type="dxa"/>
            <w:gridSpan w:val="3"/>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530"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98"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rPr>
              <w:t xml:space="preserve">Displays employee’s paternal name. </w:t>
            </w:r>
          </w:p>
        </w:tc>
      </w:tr>
      <w:tr w:rsidR="008213CC" w:rsidRPr="006234F8" w:rsidTr="00CD65D2">
        <w:trPr>
          <w:gridAfter w:val="1"/>
          <w:wAfter w:w="7" w:type="dxa"/>
          <w:cantSplit/>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 xml:space="preserve">Start </w:t>
            </w:r>
          </w:p>
        </w:tc>
        <w:tc>
          <w:tcPr>
            <w:tcW w:w="1106"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Column </w:t>
            </w:r>
          </w:p>
        </w:tc>
        <w:tc>
          <w:tcPr>
            <w:tcW w:w="1384" w:type="dxa"/>
            <w:gridSpan w:val="3"/>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530"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98"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Displays the date of the employee’s appointment to the given position. </w:t>
            </w:r>
          </w:p>
        </w:tc>
      </w:tr>
      <w:tr w:rsidR="008213CC" w:rsidRPr="006234F8" w:rsidTr="00CD65D2">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Status</w:t>
            </w:r>
          </w:p>
        </w:tc>
        <w:tc>
          <w:tcPr>
            <w:tcW w:w="1112"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Column</w:t>
            </w:r>
          </w:p>
        </w:tc>
        <w:tc>
          <w:tcPr>
            <w:tcW w:w="1378"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p>
        </w:tc>
        <w:tc>
          <w:tcPr>
            <w:tcW w:w="1530"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905" w:type="dxa"/>
            <w:gridSpan w:val="3"/>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Displays the status of the employee whose position is subject to a change. Potential values: </w:t>
            </w:r>
          </w:p>
          <w:p w:rsidR="008213CC" w:rsidRPr="006234F8" w:rsidRDefault="008213CC" w:rsidP="004901BD">
            <w:pPr>
              <w:pStyle w:val="ListParagraph"/>
              <w:numPr>
                <w:ilvl w:val="0"/>
                <w:numId w:val="96"/>
              </w:numPr>
              <w:rPr>
                <w:rFonts w:ascii="Sylfaen" w:hAnsi="Sylfaen"/>
                <w:sz w:val="22"/>
                <w:szCs w:val="22"/>
                <w:lang w:val="hy-AM"/>
              </w:rPr>
            </w:pPr>
            <w:r w:rsidRPr="006234F8">
              <w:rPr>
                <w:rFonts w:ascii="Sylfaen" w:hAnsi="Sylfaen"/>
                <w:sz w:val="22"/>
                <w:szCs w:val="22"/>
              </w:rPr>
              <w:t>Current</w:t>
            </w:r>
          </w:p>
          <w:p w:rsidR="008213CC" w:rsidRPr="006234F8" w:rsidRDefault="008213CC" w:rsidP="004901BD">
            <w:pPr>
              <w:pStyle w:val="ListParagraph"/>
              <w:numPr>
                <w:ilvl w:val="0"/>
                <w:numId w:val="96"/>
              </w:numPr>
              <w:rPr>
                <w:rFonts w:ascii="Sylfaen" w:hAnsi="Sylfaen"/>
                <w:sz w:val="22"/>
                <w:szCs w:val="22"/>
                <w:lang w:val="hy-AM"/>
              </w:rPr>
            </w:pPr>
            <w:r w:rsidRPr="006234F8">
              <w:rPr>
                <w:rFonts w:ascii="Sylfaen" w:hAnsi="Sylfaen" w:cs="Sylfaen"/>
                <w:sz w:val="22"/>
                <w:szCs w:val="22"/>
              </w:rPr>
              <w:t xml:space="preserve">Ground </w:t>
            </w:r>
            <w:r w:rsidRPr="006234F8">
              <w:rPr>
                <w:rFonts w:ascii="Sylfaen" w:hAnsi="Sylfaen"/>
                <w:sz w:val="22"/>
                <w:szCs w:val="22"/>
              </w:rPr>
              <w:t>created</w:t>
            </w:r>
          </w:p>
          <w:p w:rsidR="008213CC" w:rsidRPr="006234F8" w:rsidRDefault="008213CC" w:rsidP="004901BD">
            <w:pPr>
              <w:pStyle w:val="ListParagraph"/>
              <w:numPr>
                <w:ilvl w:val="0"/>
                <w:numId w:val="96"/>
              </w:numPr>
              <w:rPr>
                <w:rFonts w:ascii="Sylfaen" w:hAnsi="Sylfaen"/>
                <w:sz w:val="22"/>
                <w:szCs w:val="22"/>
                <w:lang w:val="hy-AM"/>
              </w:rPr>
            </w:pPr>
            <w:r w:rsidRPr="006234F8">
              <w:rPr>
                <w:rFonts w:ascii="Sylfaen" w:hAnsi="Sylfaen"/>
                <w:sz w:val="22"/>
                <w:szCs w:val="22"/>
                <w:lang w:val="hy-AM"/>
              </w:rPr>
              <w:t>Approved</w:t>
            </w:r>
          </w:p>
          <w:p w:rsidR="008213CC" w:rsidRPr="006234F8" w:rsidRDefault="008213CC" w:rsidP="004901BD">
            <w:pPr>
              <w:pStyle w:val="ListParagraph"/>
              <w:numPr>
                <w:ilvl w:val="0"/>
                <w:numId w:val="96"/>
              </w:numPr>
              <w:rPr>
                <w:rFonts w:ascii="Sylfaen" w:hAnsi="Sylfaen"/>
                <w:sz w:val="22"/>
                <w:szCs w:val="22"/>
                <w:lang w:val="hy-AM"/>
              </w:rPr>
            </w:pPr>
            <w:r w:rsidRPr="006234F8">
              <w:rPr>
                <w:rFonts w:ascii="Sylfaen" w:hAnsi="Sylfaen"/>
                <w:sz w:val="22"/>
                <w:szCs w:val="22"/>
                <w:lang w:val="hy-AM"/>
              </w:rPr>
              <w:t>Rejected</w:t>
            </w:r>
          </w:p>
          <w:p w:rsidR="008213CC" w:rsidRPr="006234F8" w:rsidRDefault="008213CC" w:rsidP="004901BD">
            <w:pPr>
              <w:pStyle w:val="ListParagraph"/>
              <w:numPr>
                <w:ilvl w:val="0"/>
                <w:numId w:val="96"/>
              </w:numPr>
              <w:rPr>
                <w:rFonts w:ascii="Sylfaen" w:hAnsi="Sylfaen"/>
                <w:sz w:val="22"/>
                <w:szCs w:val="22"/>
                <w:lang w:val="hy-AM"/>
              </w:rPr>
            </w:pPr>
            <w:r w:rsidRPr="006234F8">
              <w:rPr>
                <w:rFonts w:ascii="Sylfaen" w:hAnsi="Sylfaen"/>
                <w:sz w:val="22"/>
                <w:szCs w:val="22"/>
              </w:rPr>
              <w:t>Decree created</w:t>
            </w:r>
          </w:p>
          <w:p w:rsidR="008213CC" w:rsidRPr="006234F8" w:rsidRDefault="008213CC" w:rsidP="008213CC">
            <w:pPr>
              <w:rPr>
                <w:rFonts w:ascii="Sylfaen" w:hAnsi="Sylfaen"/>
                <w:sz w:val="22"/>
                <w:szCs w:val="22"/>
              </w:rPr>
            </w:pPr>
            <w:r w:rsidRPr="006234F8">
              <w:rPr>
                <w:rFonts w:ascii="Sylfaen" w:hAnsi="Sylfaen"/>
                <w:sz w:val="22"/>
                <w:szCs w:val="22"/>
              </w:rPr>
              <w:t>The lines where the basis for demotion or promotion of the position is completed, have</w:t>
            </w:r>
            <w:r w:rsidRPr="006234F8">
              <w:rPr>
                <w:rFonts w:ascii="Sylfaen" w:hAnsi="Sylfaen"/>
                <w:sz w:val="22"/>
                <w:szCs w:val="22"/>
                <w:lang w:val="hy-AM"/>
              </w:rPr>
              <w:t xml:space="preserve"> </w:t>
            </w:r>
            <w:r w:rsidRPr="006234F8">
              <w:rPr>
                <w:rFonts w:ascii="Sylfaen" w:hAnsi="Sylfaen"/>
                <w:sz w:val="22"/>
                <w:szCs w:val="22"/>
              </w:rPr>
              <w:t>“Ground created” status.</w:t>
            </w:r>
          </w:p>
          <w:p w:rsidR="008213CC" w:rsidRPr="006234F8" w:rsidRDefault="008213CC" w:rsidP="008213CC">
            <w:pPr>
              <w:rPr>
                <w:rFonts w:ascii="Sylfaen" w:hAnsi="Sylfaen"/>
                <w:sz w:val="22"/>
                <w:szCs w:val="22"/>
              </w:rPr>
            </w:pPr>
            <w:r w:rsidRPr="006234F8">
              <w:rPr>
                <w:rFonts w:ascii="Sylfaen" w:hAnsi="Sylfaen"/>
                <w:sz w:val="22"/>
                <w:szCs w:val="22"/>
              </w:rPr>
              <w:t>The lines with approval of the ground for position change, have “Approved” status.</w:t>
            </w:r>
          </w:p>
          <w:p w:rsidR="008213CC" w:rsidRPr="006234F8" w:rsidRDefault="008213CC" w:rsidP="008213CC">
            <w:pPr>
              <w:rPr>
                <w:rFonts w:ascii="Sylfaen" w:hAnsi="Sylfaen"/>
                <w:sz w:val="22"/>
                <w:szCs w:val="22"/>
              </w:rPr>
            </w:pPr>
            <w:r w:rsidRPr="006234F8">
              <w:rPr>
                <w:rFonts w:ascii="Sylfaen" w:hAnsi="Sylfaen"/>
                <w:sz w:val="22"/>
                <w:szCs w:val="22"/>
              </w:rPr>
              <w:t>The lines, which reject the position change, get the “Rejected” status.</w:t>
            </w:r>
          </w:p>
          <w:p w:rsidR="008213CC" w:rsidRPr="006234F8" w:rsidRDefault="008213CC" w:rsidP="008213CC">
            <w:pPr>
              <w:rPr>
                <w:rFonts w:ascii="Sylfaen" w:hAnsi="Sylfaen"/>
                <w:sz w:val="22"/>
                <w:szCs w:val="22"/>
                <w:lang w:val="hy-AM"/>
              </w:rPr>
            </w:pPr>
            <w:r w:rsidRPr="006234F8">
              <w:rPr>
                <w:rFonts w:ascii="Sylfaen" w:hAnsi="Sylfaen"/>
                <w:sz w:val="22"/>
                <w:szCs w:val="22"/>
              </w:rPr>
              <w:t>The lines with decree creation for position change, have “Decree created” status.</w:t>
            </w:r>
          </w:p>
        </w:tc>
      </w:tr>
      <w:tr w:rsidR="008213CC" w:rsidRPr="006234F8" w:rsidTr="00CD65D2">
        <w:trPr>
          <w:cantSplit/>
        </w:trPr>
        <w:tc>
          <w:tcPr>
            <w:tcW w:w="1942"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rPr>
            </w:pPr>
            <w:r w:rsidRPr="006234F8">
              <w:rPr>
                <w:rFonts w:ascii="Sylfaen" w:hAnsi="Sylfaen"/>
                <w:sz w:val="22"/>
                <w:szCs w:val="22"/>
              </w:rPr>
              <w:t>Direct management unit</w:t>
            </w:r>
          </w:p>
        </w:tc>
        <w:tc>
          <w:tcPr>
            <w:tcW w:w="1112"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Column </w:t>
            </w:r>
          </w:p>
        </w:tc>
        <w:tc>
          <w:tcPr>
            <w:tcW w:w="1378"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p>
        </w:tc>
        <w:tc>
          <w:tcPr>
            <w:tcW w:w="1530"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905" w:type="dxa"/>
            <w:gridSpan w:val="3"/>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 xml:space="preserve">Displays direct management unit of employee’s position. </w:t>
            </w:r>
          </w:p>
        </w:tc>
      </w:tr>
      <w:tr w:rsidR="008213CC" w:rsidRPr="006234F8" w:rsidTr="00CD65D2">
        <w:trPr>
          <w:cantSplit/>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 xml:space="preserve"> Sub-division</w:t>
            </w:r>
          </w:p>
        </w:tc>
        <w:tc>
          <w:tcPr>
            <w:tcW w:w="1112"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Column </w:t>
            </w:r>
          </w:p>
        </w:tc>
        <w:tc>
          <w:tcPr>
            <w:tcW w:w="1378"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p>
        </w:tc>
        <w:tc>
          <w:tcPr>
            <w:tcW w:w="1530"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905" w:type="dxa"/>
            <w:gridSpan w:val="3"/>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Displays sub-division of employee’s position.</w:t>
            </w:r>
          </w:p>
        </w:tc>
      </w:tr>
      <w:tr w:rsidR="008213CC" w:rsidRPr="006234F8" w:rsidTr="00CD65D2">
        <w:trPr>
          <w:gridAfter w:val="1"/>
          <w:wAfter w:w="7" w:type="dxa"/>
          <w:cantSplit/>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Position</w:t>
            </w:r>
          </w:p>
        </w:tc>
        <w:tc>
          <w:tcPr>
            <w:tcW w:w="1106"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Column </w:t>
            </w:r>
          </w:p>
        </w:tc>
        <w:tc>
          <w:tcPr>
            <w:tcW w:w="1376"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p>
        </w:tc>
        <w:tc>
          <w:tcPr>
            <w:tcW w:w="1538" w:type="dxa"/>
            <w:gridSpan w:val="3"/>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98"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lang w:val="hy-AM"/>
              </w:rPr>
              <w:t>Displays last position occupied by the employee</w:t>
            </w:r>
            <w:r w:rsidRPr="006234F8">
              <w:rPr>
                <w:rFonts w:ascii="Sylfaen" w:hAnsi="Sylfaen"/>
                <w:sz w:val="22"/>
                <w:szCs w:val="22"/>
              </w:rPr>
              <w:t>. P</w:t>
            </w:r>
            <w:r w:rsidRPr="006234F8">
              <w:rPr>
                <w:rFonts w:ascii="Sylfaen" w:hAnsi="Sylfaen"/>
                <w:sz w:val="22"/>
                <w:szCs w:val="22"/>
                <w:lang w:val="hy-AM"/>
              </w:rPr>
              <w:t>otential values are displ</w:t>
            </w:r>
            <w:r w:rsidRPr="006234F8">
              <w:rPr>
                <w:rFonts w:ascii="Sylfaen" w:hAnsi="Sylfaen"/>
                <w:sz w:val="22"/>
                <w:szCs w:val="22"/>
              </w:rPr>
              <w:t>ay</w:t>
            </w:r>
            <w:r w:rsidRPr="006234F8">
              <w:rPr>
                <w:rFonts w:ascii="Sylfaen" w:hAnsi="Sylfaen"/>
                <w:sz w:val="22"/>
                <w:szCs w:val="22"/>
                <w:lang w:val="hy-AM"/>
              </w:rPr>
              <w:t>ed from the positions list.</w:t>
            </w:r>
            <w:r w:rsidRPr="006234F8">
              <w:rPr>
                <w:rFonts w:ascii="Sylfaen" w:hAnsi="Sylfaen"/>
                <w:sz w:val="22"/>
                <w:szCs w:val="22"/>
              </w:rPr>
              <w:t xml:space="preserve"> The field displays employee’s sub-division and position.</w:t>
            </w:r>
          </w:p>
        </w:tc>
      </w:tr>
      <w:tr w:rsidR="008213CC" w:rsidRPr="006234F8" w:rsidTr="00CD65D2">
        <w:trPr>
          <w:cantSplit/>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rPr>
              <w:t>Ground for the change of position</w:t>
            </w:r>
          </w:p>
        </w:tc>
        <w:tc>
          <w:tcPr>
            <w:tcW w:w="1112"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Column </w:t>
            </w:r>
          </w:p>
        </w:tc>
        <w:tc>
          <w:tcPr>
            <w:tcW w:w="1378"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p>
        </w:tc>
        <w:tc>
          <w:tcPr>
            <w:tcW w:w="1540" w:type="dxa"/>
            <w:gridSpan w:val="3"/>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95"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lang w:val="hy-AM"/>
              </w:rPr>
              <w:t>Displays the basis for the employee’s change of the position if available.</w:t>
            </w:r>
            <w:r w:rsidRPr="006234F8">
              <w:rPr>
                <w:rFonts w:ascii="Sylfaen" w:hAnsi="Sylfaen"/>
                <w:sz w:val="22"/>
                <w:szCs w:val="22"/>
              </w:rPr>
              <w:t xml:space="preserve"> Potential values:</w:t>
            </w:r>
          </w:p>
          <w:p w:rsidR="008213CC" w:rsidRPr="006234F8" w:rsidRDefault="008213CC" w:rsidP="004901BD">
            <w:pPr>
              <w:pStyle w:val="ListParagraph"/>
              <w:numPr>
                <w:ilvl w:val="0"/>
                <w:numId w:val="97"/>
              </w:numPr>
              <w:rPr>
                <w:rFonts w:ascii="Sylfaen" w:hAnsi="Sylfaen"/>
                <w:sz w:val="22"/>
                <w:szCs w:val="22"/>
                <w:lang w:val="hy-AM"/>
              </w:rPr>
            </w:pPr>
            <w:r w:rsidRPr="006234F8">
              <w:rPr>
                <w:rFonts w:ascii="Sylfaen" w:hAnsi="Sylfaen"/>
                <w:sz w:val="22"/>
                <w:szCs w:val="22"/>
              </w:rPr>
              <w:t>Other</w:t>
            </w:r>
          </w:p>
          <w:p w:rsidR="008213CC" w:rsidRPr="006234F8" w:rsidRDefault="008213CC" w:rsidP="004901BD">
            <w:pPr>
              <w:pStyle w:val="ListParagraph"/>
              <w:numPr>
                <w:ilvl w:val="0"/>
                <w:numId w:val="97"/>
              </w:numPr>
              <w:rPr>
                <w:rFonts w:ascii="Sylfaen" w:hAnsi="Sylfaen"/>
                <w:sz w:val="22"/>
                <w:szCs w:val="22"/>
                <w:lang w:val="hy-AM"/>
              </w:rPr>
            </w:pPr>
            <w:r w:rsidRPr="006234F8">
              <w:rPr>
                <w:rFonts w:ascii="Sylfaen" w:hAnsi="Sylfaen"/>
                <w:sz w:val="22"/>
                <w:szCs w:val="22"/>
              </w:rPr>
              <w:t>Attestation result</w:t>
            </w:r>
          </w:p>
          <w:p w:rsidR="008213CC" w:rsidRPr="006234F8" w:rsidRDefault="008213CC" w:rsidP="004901BD">
            <w:pPr>
              <w:pStyle w:val="ListParagraph"/>
              <w:numPr>
                <w:ilvl w:val="0"/>
                <w:numId w:val="97"/>
              </w:numPr>
              <w:rPr>
                <w:rFonts w:ascii="Sylfaen" w:hAnsi="Sylfaen"/>
                <w:sz w:val="22"/>
                <w:szCs w:val="22"/>
                <w:lang w:val="hy-AM"/>
              </w:rPr>
            </w:pPr>
            <w:r w:rsidRPr="006234F8">
              <w:rPr>
                <w:rFonts w:ascii="Sylfaen" w:hAnsi="Sylfaen"/>
                <w:sz w:val="22"/>
                <w:szCs w:val="22"/>
              </w:rPr>
              <w:t>D</w:t>
            </w:r>
            <w:r w:rsidRPr="006234F8">
              <w:rPr>
                <w:rFonts w:ascii="Sylfaen" w:hAnsi="Sylfaen"/>
                <w:sz w:val="22"/>
                <w:szCs w:val="22"/>
                <w:lang w:val="hy-AM"/>
              </w:rPr>
              <w:t>isciplinary penalty</w:t>
            </w:r>
          </w:p>
          <w:p w:rsidR="008213CC" w:rsidRPr="006234F8" w:rsidRDefault="008213CC" w:rsidP="004901BD">
            <w:pPr>
              <w:pStyle w:val="ListParagraph"/>
              <w:numPr>
                <w:ilvl w:val="0"/>
                <w:numId w:val="97"/>
              </w:numPr>
              <w:rPr>
                <w:rFonts w:ascii="Sylfaen" w:hAnsi="Sylfaen"/>
                <w:sz w:val="22"/>
                <w:szCs w:val="22"/>
                <w:lang w:val="hy-AM"/>
              </w:rPr>
            </w:pPr>
            <w:r w:rsidRPr="006234F8">
              <w:rPr>
                <w:rFonts w:ascii="Sylfaen" w:hAnsi="Sylfaen"/>
                <w:sz w:val="22"/>
                <w:szCs w:val="22"/>
              </w:rPr>
              <w:t>Reduction</w:t>
            </w:r>
          </w:p>
          <w:p w:rsidR="008213CC" w:rsidRPr="006234F8" w:rsidRDefault="008213CC" w:rsidP="004901BD">
            <w:pPr>
              <w:pStyle w:val="ListParagraph"/>
              <w:numPr>
                <w:ilvl w:val="0"/>
                <w:numId w:val="97"/>
              </w:numPr>
              <w:rPr>
                <w:rFonts w:ascii="Sylfaen" w:hAnsi="Sylfaen"/>
                <w:sz w:val="22"/>
                <w:szCs w:val="22"/>
                <w:lang w:val="hy-AM"/>
              </w:rPr>
            </w:pPr>
            <w:r w:rsidRPr="006234F8">
              <w:rPr>
                <w:rFonts w:ascii="Sylfaen" w:hAnsi="Sylfaen"/>
                <w:sz w:val="22"/>
                <w:szCs w:val="22"/>
              </w:rPr>
              <w:t>Official</w:t>
            </w:r>
            <w:r w:rsidRPr="006234F8">
              <w:rPr>
                <w:rFonts w:ascii="Sylfaen" w:hAnsi="Sylfaen"/>
                <w:sz w:val="22"/>
                <w:szCs w:val="22"/>
                <w:lang w:val="hy-AM"/>
              </w:rPr>
              <w:t xml:space="preserve"> investigation with </w:t>
            </w:r>
            <w:r w:rsidRPr="006234F8">
              <w:rPr>
                <w:rFonts w:ascii="Sylfaen" w:hAnsi="Sylfaen"/>
                <w:sz w:val="22"/>
                <w:szCs w:val="22"/>
              </w:rPr>
              <w:t xml:space="preserve">a conclusion “Demotion” </w:t>
            </w:r>
          </w:p>
          <w:p w:rsidR="008213CC" w:rsidRPr="006234F8" w:rsidRDefault="008213CC" w:rsidP="004901BD">
            <w:pPr>
              <w:pStyle w:val="ListParagraph"/>
              <w:numPr>
                <w:ilvl w:val="0"/>
                <w:numId w:val="97"/>
              </w:numPr>
              <w:rPr>
                <w:rFonts w:ascii="Sylfaen" w:hAnsi="Sylfaen"/>
                <w:sz w:val="22"/>
                <w:szCs w:val="22"/>
                <w:lang w:val="hy-AM"/>
              </w:rPr>
            </w:pPr>
            <w:r w:rsidRPr="006234F8">
              <w:rPr>
                <w:rFonts w:ascii="Sylfaen" w:hAnsi="Sylfaen"/>
                <w:sz w:val="22"/>
                <w:szCs w:val="22"/>
                <w:lang w:val="hy-AM"/>
              </w:rPr>
              <w:t>Official promotion</w:t>
            </w:r>
          </w:p>
          <w:p w:rsidR="008213CC" w:rsidRPr="006234F8" w:rsidRDefault="008213CC" w:rsidP="008213CC">
            <w:pPr>
              <w:rPr>
                <w:rFonts w:ascii="Sylfaen" w:hAnsi="Sylfaen"/>
                <w:sz w:val="22"/>
                <w:szCs w:val="22"/>
              </w:rPr>
            </w:pPr>
            <w:r w:rsidRPr="006234F8">
              <w:rPr>
                <w:rFonts w:ascii="Sylfaen" w:hAnsi="Sylfaen"/>
                <w:sz w:val="22"/>
                <w:szCs w:val="22"/>
                <w:lang w:val="hy-AM"/>
              </w:rPr>
              <w:t xml:space="preserve">In case of </w:t>
            </w:r>
            <w:r w:rsidRPr="006234F8">
              <w:rPr>
                <w:rFonts w:ascii="Sylfaen" w:hAnsi="Sylfaen"/>
                <w:sz w:val="22"/>
                <w:szCs w:val="22"/>
              </w:rPr>
              <w:t xml:space="preserve">the </w:t>
            </w:r>
            <w:r w:rsidRPr="006234F8">
              <w:rPr>
                <w:rFonts w:ascii="Sylfaen" w:hAnsi="Sylfaen"/>
                <w:sz w:val="22"/>
                <w:szCs w:val="22"/>
                <w:lang w:val="hy-AM"/>
              </w:rPr>
              <w:t>first four</w:t>
            </w:r>
            <w:r w:rsidRPr="006234F8">
              <w:rPr>
                <w:rFonts w:ascii="Sylfaen" w:hAnsi="Sylfaen"/>
                <w:sz w:val="22"/>
                <w:szCs w:val="22"/>
              </w:rPr>
              <w:t xml:space="preserve"> values</w:t>
            </w:r>
            <w:r w:rsidRPr="006234F8">
              <w:rPr>
                <w:rFonts w:ascii="Sylfaen" w:hAnsi="Sylfaen"/>
                <w:sz w:val="22"/>
                <w:szCs w:val="22"/>
                <w:lang w:val="hy-AM"/>
              </w:rPr>
              <w:t xml:space="preserve"> demotion is implemented.The fourth value is designed for promotion.</w:t>
            </w:r>
          </w:p>
        </w:tc>
      </w:tr>
      <w:tr w:rsidR="008213CC" w:rsidRPr="006234F8" w:rsidTr="00CD65D2">
        <w:trPr>
          <w:gridAfter w:val="1"/>
          <w:wAfter w:w="7" w:type="dxa"/>
          <w:cantSplit/>
        </w:trPr>
        <w:tc>
          <w:tcPr>
            <w:tcW w:w="1942"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rPr>
            </w:pPr>
            <w:r w:rsidRPr="006234F8">
              <w:rPr>
                <w:rFonts w:ascii="Sylfaen" w:hAnsi="Sylfaen"/>
                <w:sz w:val="22"/>
                <w:szCs w:val="22"/>
              </w:rPr>
              <w:t>Recommended position</w:t>
            </w:r>
          </w:p>
          <w:p w:rsidR="008213CC" w:rsidRPr="006234F8" w:rsidRDefault="008213CC" w:rsidP="008213CC">
            <w:pPr>
              <w:jc w:val="center"/>
              <w:rPr>
                <w:rFonts w:ascii="Sylfaen" w:hAnsi="Sylfaen"/>
                <w:sz w:val="22"/>
                <w:szCs w:val="22"/>
                <w:lang w:val="hy-AM"/>
              </w:rPr>
            </w:pPr>
          </w:p>
        </w:tc>
        <w:tc>
          <w:tcPr>
            <w:tcW w:w="1106"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Column </w:t>
            </w:r>
          </w:p>
        </w:tc>
        <w:tc>
          <w:tcPr>
            <w:tcW w:w="1385" w:type="dxa"/>
            <w:gridSpan w:val="3"/>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529"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98"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rPr>
              <w:t>Displays the proposed new position as a result of the employee’s change of position. The field displays the sub-division and the position.</w:t>
            </w:r>
          </w:p>
        </w:tc>
      </w:tr>
      <w:tr w:rsidR="008213CC" w:rsidRPr="006234F8" w:rsidTr="00CD65D2">
        <w:trPr>
          <w:gridAfter w:val="1"/>
          <w:wAfter w:w="7" w:type="dxa"/>
          <w:cantSplit/>
          <w:trHeight w:val="251"/>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cs="Sylfaen"/>
                <w:sz w:val="22"/>
                <w:szCs w:val="22"/>
              </w:rPr>
              <w:t>Actions</w:t>
            </w:r>
          </w:p>
        </w:tc>
        <w:tc>
          <w:tcPr>
            <w:tcW w:w="1106"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Column</w:t>
            </w:r>
          </w:p>
        </w:tc>
        <w:tc>
          <w:tcPr>
            <w:tcW w:w="1385" w:type="dxa"/>
            <w:gridSpan w:val="3"/>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529"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98"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 xml:space="preserve">The column displays potential actions to be performed in respect to the given employee. The column </w:t>
            </w:r>
            <w:r w:rsidRPr="006234F8">
              <w:rPr>
                <w:rFonts w:ascii="Sylfaen" w:hAnsi="Sylfaen"/>
                <w:sz w:val="22"/>
                <w:szCs w:val="22"/>
              </w:rPr>
              <w:t xml:space="preserve">is </w:t>
            </w:r>
            <w:r w:rsidRPr="006234F8">
              <w:rPr>
                <w:rFonts w:ascii="Sylfaen" w:hAnsi="Sylfaen"/>
                <w:sz w:val="22"/>
                <w:szCs w:val="22"/>
                <w:lang w:val="hy-AM"/>
              </w:rPr>
              <w:t xml:space="preserve">displayed only </w:t>
            </w:r>
            <w:r w:rsidRPr="006234F8">
              <w:rPr>
                <w:rFonts w:ascii="Sylfaen" w:hAnsi="Sylfaen"/>
                <w:sz w:val="22"/>
                <w:szCs w:val="22"/>
              </w:rPr>
              <w:t xml:space="preserve">to </w:t>
            </w:r>
            <w:r w:rsidRPr="006234F8">
              <w:rPr>
                <w:rFonts w:ascii="Sylfaen" w:hAnsi="Sylfaen"/>
                <w:sz w:val="22"/>
                <w:szCs w:val="22"/>
                <w:lang w:val="hy-AM"/>
              </w:rPr>
              <w:t xml:space="preserve">the SRC Chairman. The field activates in the case of </w:t>
            </w:r>
            <w:r w:rsidRPr="006234F8">
              <w:rPr>
                <w:rFonts w:ascii="Sylfaen" w:hAnsi="Sylfaen"/>
                <w:sz w:val="22"/>
                <w:szCs w:val="22"/>
              </w:rPr>
              <w:t xml:space="preserve">availability of grounds for position change. </w:t>
            </w:r>
          </w:p>
        </w:tc>
      </w:tr>
      <w:tr w:rsidR="008213CC" w:rsidRPr="006234F8" w:rsidTr="00CD65D2">
        <w:trPr>
          <w:gridAfter w:val="1"/>
          <w:wAfter w:w="7" w:type="dxa"/>
          <w:cantSplit/>
          <w:trHeight w:val="251"/>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Approve</w:t>
            </w:r>
          </w:p>
        </w:tc>
        <w:tc>
          <w:tcPr>
            <w:tcW w:w="1106"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Button</w:t>
            </w:r>
          </w:p>
        </w:tc>
        <w:tc>
          <w:tcPr>
            <w:tcW w:w="1385" w:type="dxa"/>
            <w:gridSpan w:val="3"/>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529"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98"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The button is active only for the SRC Chairman.</w:t>
            </w:r>
            <w:r w:rsidRPr="006234F8">
              <w:rPr>
                <w:rFonts w:ascii="Sylfaen" w:hAnsi="Sylfaen"/>
                <w:sz w:val="22"/>
                <w:szCs w:val="22"/>
              </w:rPr>
              <w:t xml:space="preserve"> By pressing the button, the grounds for demotion or promotion is approved and the possibility of decree creation is activated. The status of the line changes to the </w:t>
            </w:r>
            <w:r w:rsidR="00687012" w:rsidRPr="006234F8">
              <w:rPr>
                <w:rFonts w:ascii="Sylfaen" w:hAnsi="Sylfaen"/>
                <w:sz w:val="22"/>
                <w:szCs w:val="22"/>
              </w:rPr>
              <w:t>value “Approved”.</w:t>
            </w:r>
            <w:r w:rsidRPr="006234F8">
              <w:rPr>
                <w:rFonts w:ascii="Sylfaen" w:hAnsi="Sylfaen"/>
                <w:sz w:val="22"/>
                <w:szCs w:val="22"/>
              </w:rPr>
              <w:t xml:space="preserve"> </w:t>
            </w:r>
          </w:p>
        </w:tc>
      </w:tr>
      <w:tr w:rsidR="008213CC" w:rsidRPr="006234F8" w:rsidTr="00CD65D2">
        <w:trPr>
          <w:gridAfter w:val="1"/>
          <w:wAfter w:w="7" w:type="dxa"/>
          <w:cantSplit/>
          <w:trHeight w:val="251"/>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Reject</w:t>
            </w:r>
          </w:p>
        </w:tc>
        <w:tc>
          <w:tcPr>
            <w:tcW w:w="1106"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Button</w:t>
            </w:r>
          </w:p>
        </w:tc>
        <w:tc>
          <w:tcPr>
            <w:tcW w:w="1385" w:type="dxa"/>
            <w:gridSpan w:val="3"/>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529"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98"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lang w:val="hy-AM"/>
              </w:rPr>
              <w:t xml:space="preserve">The button is active </w:t>
            </w:r>
            <w:r w:rsidRPr="006234F8">
              <w:rPr>
                <w:rFonts w:ascii="Sylfaen" w:hAnsi="Sylfaen"/>
                <w:sz w:val="22"/>
                <w:szCs w:val="22"/>
              </w:rPr>
              <w:t xml:space="preserve">only for the </w:t>
            </w:r>
            <w:r w:rsidRPr="006234F8">
              <w:rPr>
                <w:rFonts w:ascii="Sylfaen" w:hAnsi="Sylfaen"/>
                <w:sz w:val="22"/>
                <w:szCs w:val="22"/>
                <w:lang w:val="hy-AM"/>
              </w:rPr>
              <w:t>SRC Chairman</w:t>
            </w:r>
            <w:r w:rsidRPr="006234F8">
              <w:rPr>
                <w:rFonts w:ascii="Sylfaen" w:hAnsi="Sylfaen"/>
                <w:sz w:val="22"/>
                <w:szCs w:val="22"/>
              </w:rPr>
              <w:t>. By pressing the button, the basis for the demotion or promotion of employee is rejected and the possibility of the decree creation is changed to a suspended status. The status of the line changes to the value “Rejected”.</w:t>
            </w:r>
          </w:p>
        </w:tc>
      </w:tr>
      <w:tr w:rsidR="008213CC" w:rsidRPr="006234F8" w:rsidTr="00CD65D2">
        <w:trPr>
          <w:gridAfter w:val="1"/>
          <w:wAfter w:w="7" w:type="dxa"/>
          <w:cantSplit/>
          <w:trHeight w:val="251"/>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Supporting</w:t>
            </w:r>
            <w:r w:rsidR="00676B30" w:rsidRPr="006234F8">
              <w:rPr>
                <w:rFonts w:ascii="Sylfaen" w:hAnsi="Sylfaen"/>
                <w:sz w:val="22"/>
                <w:szCs w:val="22"/>
              </w:rPr>
              <w:t xml:space="preserve"> </w:t>
            </w:r>
            <w:r w:rsidRPr="006234F8">
              <w:rPr>
                <w:rFonts w:ascii="Sylfaen" w:hAnsi="Sylfaen"/>
                <w:sz w:val="22"/>
                <w:szCs w:val="22"/>
              </w:rPr>
              <w:t>document for</w:t>
            </w:r>
            <w:r w:rsidR="00676B30" w:rsidRPr="006234F8">
              <w:rPr>
                <w:rFonts w:ascii="Sylfaen" w:hAnsi="Sylfaen"/>
                <w:sz w:val="22"/>
                <w:szCs w:val="22"/>
              </w:rPr>
              <w:t xml:space="preserve"> </w:t>
            </w:r>
            <w:r w:rsidRPr="006234F8">
              <w:rPr>
                <w:rFonts w:ascii="Sylfaen" w:hAnsi="Sylfaen"/>
                <w:sz w:val="22"/>
                <w:szCs w:val="22"/>
              </w:rPr>
              <w:t xml:space="preserve">demotion </w:t>
            </w:r>
          </w:p>
        </w:tc>
        <w:tc>
          <w:tcPr>
            <w:tcW w:w="1106"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Column</w:t>
            </w:r>
          </w:p>
        </w:tc>
        <w:tc>
          <w:tcPr>
            <w:tcW w:w="1385" w:type="dxa"/>
            <w:gridSpan w:val="3"/>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529"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98"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The field displays the document which is considered a basis for demotion.</w:t>
            </w:r>
          </w:p>
        </w:tc>
      </w:tr>
      <w:tr w:rsidR="008213CC" w:rsidRPr="006234F8" w:rsidTr="00CD65D2">
        <w:trPr>
          <w:gridAfter w:val="1"/>
          <w:wAfter w:w="7" w:type="dxa"/>
          <w:cantSplit/>
        </w:trPr>
        <w:tc>
          <w:tcPr>
            <w:tcW w:w="1942"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rPr>
            </w:pPr>
            <w:r w:rsidRPr="006234F8">
              <w:rPr>
                <w:rFonts w:ascii="Sylfaen" w:hAnsi="Sylfaen"/>
                <w:sz w:val="22"/>
                <w:szCs w:val="22"/>
              </w:rPr>
              <w:t>Create</w:t>
            </w:r>
          </w:p>
          <w:p w:rsidR="008213CC" w:rsidRPr="006234F8" w:rsidRDefault="008213CC" w:rsidP="008213CC">
            <w:pPr>
              <w:rPr>
                <w:rFonts w:ascii="Sylfaen" w:hAnsi="Sylfaen"/>
                <w:sz w:val="22"/>
                <w:szCs w:val="22"/>
                <w:lang w:val="hy-AM"/>
              </w:rPr>
            </w:pPr>
          </w:p>
        </w:tc>
        <w:tc>
          <w:tcPr>
            <w:tcW w:w="1106"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Button</w:t>
            </w:r>
          </w:p>
        </w:tc>
        <w:tc>
          <w:tcPr>
            <w:tcW w:w="1385" w:type="dxa"/>
            <w:gridSpan w:val="3"/>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529"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98"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pStyle w:val="ListParagraph"/>
              <w:ind w:left="0"/>
              <w:rPr>
                <w:rFonts w:ascii="Sylfaen" w:hAnsi="Sylfaen"/>
                <w:sz w:val="22"/>
                <w:szCs w:val="22"/>
                <w:lang w:val="hy-AM"/>
              </w:rPr>
            </w:pPr>
            <w:r w:rsidRPr="006234F8">
              <w:rPr>
                <w:rFonts w:ascii="Sylfaen" w:hAnsi="Sylfaen"/>
                <w:sz w:val="22"/>
                <w:szCs w:val="22"/>
                <w:lang w:val="hy-AM"/>
              </w:rPr>
              <w:t>By pressing the button</w:t>
            </w:r>
            <w:r w:rsidRPr="006234F8">
              <w:rPr>
                <w:rFonts w:ascii="Sylfaen" w:hAnsi="Sylfaen"/>
                <w:sz w:val="22"/>
                <w:szCs w:val="22"/>
              </w:rPr>
              <w:t>,</w:t>
            </w:r>
            <w:r w:rsidRPr="006234F8">
              <w:rPr>
                <w:rFonts w:ascii="Sylfaen" w:hAnsi="Sylfaen"/>
                <w:sz w:val="22"/>
                <w:szCs w:val="22"/>
                <w:lang w:val="hy-AM"/>
              </w:rPr>
              <w:t xml:space="preserve"> the entry form for the document considered a</w:t>
            </w:r>
            <w:r w:rsidRPr="006234F8">
              <w:rPr>
                <w:rFonts w:ascii="Sylfaen" w:hAnsi="Sylfaen"/>
                <w:sz w:val="22"/>
                <w:szCs w:val="22"/>
              </w:rPr>
              <w:t>s ground</w:t>
            </w:r>
            <w:r w:rsidRPr="006234F8">
              <w:rPr>
                <w:rFonts w:ascii="Sylfaen" w:hAnsi="Sylfaen"/>
                <w:sz w:val="22"/>
                <w:szCs w:val="22"/>
                <w:lang w:val="hy-AM"/>
              </w:rPr>
              <w:t xml:space="preserve"> for demotion is opened at the top of the table, which is </w:t>
            </w:r>
            <w:r w:rsidRPr="006234F8">
              <w:rPr>
                <w:rFonts w:ascii="Sylfaen" w:hAnsi="Sylfaen"/>
                <w:sz w:val="22"/>
                <w:szCs w:val="22"/>
              </w:rPr>
              <w:t xml:space="preserve">described in Table 42. In case of saving the ground, the line receives a “Ground created” status. In case the ground is approved by the Head of PMD, the status becomes “Ground </w:t>
            </w:r>
            <w:r w:rsidR="00687012" w:rsidRPr="006234F8">
              <w:rPr>
                <w:rFonts w:ascii="Sylfaen" w:hAnsi="Sylfaen"/>
                <w:sz w:val="22"/>
                <w:szCs w:val="22"/>
              </w:rPr>
              <w:t>approved</w:t>
            </w:r>
            <w:r w:rsidRPr="006234F8">
              <w:rPr>
                <w:rFonts w:ascii="Sylfaen" w:hAnsi="Sylfaen"/>
                <w:sz w:val="22"/>
                <w:szCs w:val="22"/>
              </w:rPr>
              <w:t>”. By pressing the button, only records reading “Reduction”, “Other” or “Official</w:t>
            </w:r>
            <w:r w:rsidRPr="006234F8">
              <w:rPr>
                <w:rFonts w:ascii="Sylfaen" w:hAnsi="Sylfaen"/>
                <w:sz w:val="22"/>
                <w:szCs w:val="22"/>
                <w:lang w:val="hy-AM"/>
              </w:rPr>
              <w:t xml:space="preserve"> investigation with </w:t>
            </w:r>
            <w:r w:rsidRPr="006234F8">
              <w:rPr>
                <w:rFonts w:ascii="Sylfaen" w:hAnsi="Sylfaen"/>
                <w:sz w:val="22"/>
                <w:szCs w:val="22"/>
              </w:rPr>
              <w:t>“Demotion” conclusion”” can be created. Records with other grounds are displayed automatically in this form when appropriate data is entered in the employee’s data view module.</w:t>
            </w:r>
          </w:p>
        </w:tc>
      </w:tr>
      <w:tr w:rsidR="008213CC" w:rsidRPr="006234F8" w:rsidTr="00CD65D2">
        <w:trPr>
          <w:gridAfter w:val="1"/>
          <w:wAfter w:w="7" w:type="dxa"/>
          <w:cantSplit/>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View</w:t>
            </w:r>
          </w:p>
        </w:tc>
        <w:tc>
          <w:tcPr>
            <w:tcW w:w="1106"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Button</w:t>
            </w:r>
          </w:p>
        </w:tc>
        <w:tc>
          <w:tcPr>
            <w:tcW w:w="1385" w:type="dxa"/>
            <w:gridSpan w:val="3"/>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529"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98"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By pressing the button, the view form of the document supporting demotion is opened at the top of the table on the same page, which is described in Table 42.</w:t>
            </w:r>
          </w:p>
        </w:tc>
      </w:tr>
      <w:tr w:rsidR="008213CC" w:rsidRPr="006234F8" w:rsidTr="00CD65D2">
        <w:trPr>
          <w:gridAfter w:val="1"/>
          <w:wAfter w:w="7" w:type="dxa"/>
          <w:cantSplit/>
          <w:trHeight w:val="251"/>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Promotion documents</w:t>
            </w:r>
          </w:p>
        </w:tc>
        <w:tc>
          <w:tcPr>
            <w:tcW w:w="1106"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Column</w:t>
            </w:r>
          </w:p>
        </w:tc>
        <w:tc>
          <w:tcPr>
            <w:tcW w:w="1385" w:type="dxa"/>
            <w:gridSpan w:val="3"/>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529"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98"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rPr>
              <w:t>The field displays the form of promotion recommendation document.</w:t>
            </w:r>
            <w:r w:rsidRPr="006234F8">
              <w:rPr>
                <w:rFonts w:ascii="Sylfaen" w:hAnsi="Sylfaen"/>
                <w:sz w:val="22"/>
                <w:szCs w:val="22"/>
                <w:lang w:val="hy-AM"/>
              </w:rPr>
              <w:t xml:space="preserve"> </w:t>
            </w:r>
          </w:p>
        </w:tc>
      </w:tr>
      <w:tr w:rsidR="008213CC" w:rsidRPr="006234F8" w:rsidTr="00CD65D2">
        <w:trPr>
          <w:gridAfter w:val="1"/>
          <w:wAfter w:w="7" w:type="dxa"/>
          <w:cantSplit/>
        </w:trPr>
        <w:tc>
          <w:tcPr>
            <w:tcW w:w="1942"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rPr>
            </w:pPr>
            <w:r w:rsidRPr="006234F8">
              <w:rPr>
                <w:rFonts w:ascii="Sylfaen" w:hAnsi="Sylfaen"/>
                <w:sz w:val="22"/>
                <w:szCs w:val="22"/>
              </w:rPr>
              <w:t>Create</w:t>
            </w:r>
          </w:p>
          <w:p w:rsidR="008213CC" w:rsidRPr="006234F8" w:rsidRDefault="008213CC" w:rsidP="008213CC">
            <w:pPr>
              <w:rPr>
                <w:rFonts w:ascii="Sylfaen" w:hAnsi="Sylfaen"/>
                <w:sz w:val="22"/>
                <w:szCs w:val="22"/>
                <w:lang w:val="hy-AM"/>
              </w:rPr>
            </w:pPr>
          </w:p>
        </w:tc>
        <w:tc>
          <w:tcPr>
            <w:tcW w:w="1106"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Button</w:t>
            </w:r>
          </w:p>
        </w:tc>
        <w:tc>
          <w:tcPr>
            <w:tcW w:w="1385" w:type="dxa"/>
            <w:gridSpan w:val="3"/>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529"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98"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By pressing the button</w:t>
            </w:r>
            <w:r w:rsidRPr="006234F8">
              <w:rPr>
                <w:rFonts w:ascii="Sylfaen" w:hAnsi="Sylfaen"/>
                <w:sz w:val="22"/>
                <w:szCs w:val="22"/>
              </w:rPr>
              <w:t>,</w:t>
            </w:r>
            <w:r w:rsidRPr="006234F8">
              <w:rPr>
                <w:rFonts w:ascii="Sylfaen" w:hAnsi="Sylfaen"/>
                <w:sz w:val="22"/>
                <w:szCs w:val="22"/>
                <w:lang w:val="hy-AM"/>
              </w:rPr>
              <w:t xml:space="preserve"> the form </w:t>
            </w:r>
            <w:r w:rsidRPr="006234F8">
              <w:rPr>
                <w:rFonts w:ascii="Sylfaen" w:hAnsi="Sylfaen"/>
                <w:sz w:val="22"/>
                <w:szCs w:val="22"/>
              </w:rPr>
              <w:t xml:space="preserve">for entering promotion </w:t>
            </w:r>
            <w:r w:rsidRPr="006234F8">
              <w:rPr>
                <w:rFonts w:ascii="Sylfaen" w:hAnsi="Sylfaen"/>
                <w:sz w:val="22"/>
                <w:szCs w:val="22"/>
                <w:lang w:val="hy-AM"/>
              </w:rPr>
              <w:t xml:space="preserve">recommendation document opens at the top of the table </w:t>
            </w:r>
            <w:r w:rsidRPr="006234F8">
              <w:rPr>
                <w:rFonts w:ascii="Sylfaen" w:hAnsi="Sylfaen"/>
                <w:sz w:val="22"/>
                <w:szCs w:val="22"/>
              </w:rPr>
              <w:t>on</w:t>
            </w:r>
            <w:r w:rsidRPr="006234F8">
              <w:rPr>
                <w:rFonts w:ascii="Sylfaen" w:hAnsi="Sylfaen"/>
                <w:sz w:val="22"/>
                <w:szCs w:val="22"/>
                <w:lang w:val="hy-AM"/>
              </w:rPr>
              <w:t xml:space="preserve"> the same page</w:t>
            </w:r>
            <w:r w:rsidRPr="006234F8">
              <w:rPr>
                <w:rFonts w:ascii="Sylfaen" w:hAnsi="Sylfaen"/>
                <w:sz w:val="22"/>
                <w:szCs w:val="22"/>
              </w:rPr>
              <w:t>, which is described in Table 43. The button is active only for the Head of sub-division. In case of saving the recommendation document, the line receives a “Ground created” status.</w:t>
            </w:r>
          </w:p>
        </w:tc>
      </w:tr>
      <w:tr w:rsidR="008213CC" w:rsidRPr="006234F8" w:rsidTr="00CD65D2">
        <w:trPr>
          <w:gridAfter w:val="1"/>
          <w:wAfter w:w="7" w:type="dxa"/>
          <w:cantSplit/>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View</w:t>
            </w:r>
          </w:p>
        </w:tc>
        <w:tc>
          <w:tcPr>
            <w:tcW w:w="1106"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Button</w:t>
            </w:r>
          </w:p>
        </w:tc>
        <w:tc>
          <w:tcPr>
            <w:tcW w:w="1385" w:type="dxa"/>
            <w:gridSpan w:val="3"/>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529"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98"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0"/>
                <w:szCs w:val="20"/>
              </w:rPr>
              <w:t xml:space="preserve">By </w:t>
            </w:r>
            <w:r w:rsidRPr="006234F8">
              <w:rPr>
                <w:rFonts w:ascii="Sylfaen" w:hAnsi="Sylfaen"/>
                <w:sz w:val="22"/>
                <w:szCs w:val="22"/>
                <w:lang w:val="hy-AM"/>
              </w:rPr>
              <w:t>pressing the button</w:t>
            </w:r>
            <w:r w:rsidRPr="006234F8">
              <w:rPr>
                <w:rFonts w:ascii="Sylfaen" w:hAnsi="Sylfaen"/>
                <w:sz w:val="22"/>
                <w:szCs w:val="22"/>
              </w:rPr>
              <w:t>,</w:t>
            </w:r>
            <w:r w:rsidRPr="006234F8">
              <w:rPr>
                <w:rFonts w:ascii="Sylfaen" w:hAnsi="Sylfaen"/>
                <w:sz w:val="22"/>
                <w:szCs w:val="22"/>
                <w:lang w:val="hy-AM"/>
              </w:rPr>
              <w:t xml:space="preserve"> the </w:t>
            </w:r>
            <w:r w:rsidRPr="006234F8">
              <w:rPr>
                <w:rFonts w:ascii="Sylfaen" w:hAnsi="Sylfaen"/>
                <w:sz w:val="22"/>
                <w:szCs w:val="22"/>
              </w:rPr>
              <w:t xml:space="preserve">view </w:t>
            </w:r>
            <w:r w:rsidRPr="006234F8">
              <w:rPr>
                <w:rFonts w:ascii="Sylfaen" w:hAnsi="Sylfaen"/>
                <w:sz w:val="22"/>
                <w:szCs w:val="22"/>
                <w:lang w:val="hy-AM"/>
              </w:rPr>
              <w:t xml:space="preserve">form </w:t>
            </w:r>
            <w:r w:rsidRPr="006234F8">
              <w:rPr>
                <w:rFonts w:ascii="Sylfaen" w:hAnsi="Sylfaen"/>
                <w:sz w:val="22"/>
                <w:szCs w:val="22"/>
              </w:rPr>
              <w:t xml:space="preserve">of the promotion </w:t>
            </w:r>
            <w:r w:rsidRPr="006234F8">
              <w:rPr>
                <w:rFonts w:ascii="Sylfaen" w:hAnsi="Sylfaen"/>
                <w:sz w:val="22"/>
                <w:szCs w:val="22"/>
                <w:lang w:val="hy-AM"/>
              </w:rPr>
              <w:t xml:space="preserve">recommendation document opens at the top of the table </w:t>
            </w:r>
            <w:r w:rsidRPr="006234F8">
              <w:rPr>
                <w:rFonts w:ascii="Sylfaen" w:hAnsi="Sylfaen"/>
                <w:sz w:val="22"/>
                <w:szCs w:val="22"/>
              </w:rPr>
              <w:t>on</w:t>
            </w:r>
            <w:r w:rsidRPr="006234F8">
              <w:rPr>
                <w:rFonts w:ascii="Sylfaen" w:hAnsi="Sylfaen"/>
                <w:sz w:val="22"/>
                <w:szCs w:val="22"/>
                <w:lang w:val="hy-AM"/>
              </w:rPr>
              <w:t xml:space="preserve"> the same page, which is described in Table 6.</w:t>
            </w:r>
            <w:r w:rsidRPr="006234F8">
              <w:rPr>
                <w:rFonts w:ascii="Sylfaen" w:hAnsi="Sylfaen"/>
                <w:sz w:val="22"/>
                <w:szCs w:val="22"/>
              </w:rPr>
              <w:t xml:space="preserve"> </w:t>
            </w:r>
            <w:r w:rsidRPr="006234F8">
              <w:rPr>
                <w:rFonts w:ascii="Sylfaen" w:hAnsi="Sylfaen"/>
                <w:sz w:val="22"/>
                <w:szCs w:val="22"/>
                <w:lang w:val="hy-AM"/>
              </w:rPr>
              <w:t xml:space="preserve">The button is active for the </w:t>
            </w:r>
            <w:r w:rsidRPr="006234F8">
              <w:rPr>
                <w:rFonts w:ascii="Sylfaen" w:hAnsi="Sylfaen"/>
                <w:sz w:val="22"/>
                <w:szCs w:val="22"/>
              </w:rPr>
              <w:t>Head of s</w:t>
            </w:r>
            <w:r w:rsidRPr="006234F8">
              <w:rPr>
                <w:rFonts w:ascii="Sylfaen" w:hAnsi="Sylfaen"/>
                <w:sz w:val="22"/>
                <w:szCs w:val="22"/>
                <w:lang w:val="hy-AM"/>
              </w:rPr>
              <w:t xml:space="preserve">ub-division, </w:t>
            </w:r>
            <w:r w:rsidRPr="006234F8">
              <w:rPr>
                <w:rFonts w:ascii="Sylfaen" w:hAnsi="Sylfaen"/>
                <w:sz w:val="22"/>
                <w:szCs w:val="22"/>
              </w:rPr>
              <w:t>Head of PMD</w:t>
            </w:r>
            <w:r w:rsidRPr="006234F8">
              <w:rPr>
                <w:rFonts w:ascii="Sylfaen" w:hAnsi="Sylfaen"/>
                <w:sz w:val="22"/>
                <w:szCs w:val="22"/>
                <w:lang w:val="hy-AM"/>
              </w:rPr>
              <w:t xml:space="preserve"> </w:t>
            </w:r>
            <w:r w:rsidRPr="006234F8">
              <w:rPr>
                <w:rFonts w:ascii="Sylfaen" w:hAnsi="Sylfaen"/>
                <w:sz w:val="22"/>
                <w:szCs w:val="22"/>
              </w:rPr>
              <w:t xml:space="preserve">and SRC Chairman. </w:t>
            </w:r>
          </w:p>
        </w:tc>
      </w:tr>
      <w:tr w:rsidR="008213CC" w:rsidRPr="006234F8" w:rsidTr="00CD65D2">
        <w:trPr>
          <w:gridAfter w:val="1"/>
          <w:wAfter w:w="7" w:type="dxa"/>
          <w:cantSplit/>
          <w:trHeight w:val="251"/>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Decree</w:t>
            </w:r>
          </w:p>
        </w:tc>
        <w:tc>
          <w:tcPr>
            <w:tcW w:w="1106"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Column</w:t>
            </w:r>
          </w:p>
        </w:tc>
        <w:tc>
          <w:tcPr>
            <w:tcW w:w="1385" w:type="dxa"/>
            <w:gridSpan w:val="3"/>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529"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98"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rPr>
              <w:t>The field displays the decree for the change of position.</w:t>
            </w:r>
          </w:p>
        </w:tc>
      </w:tr>
      <w:tr w:rsidR="008213CC" w:rsidRPr="006234F8" w:rsidTr="00CD65D2">
        <w:trPr>
          <w:gridAfter w:val="1"/>
          <w:wAfter w:w="7" w:type="dxa"/>
        </w:trPr>
        <w:tc>
          <w:tcPr>
            <w:tcW w:w="1942" w:type="dxa"/>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rPr>
            </w:pPr>
            <w:r w:rsidRPr="006234F8">
              <w:rPr>
                <w:rFonts w:ascii="Sylfaen" w:hAnsi="Sylfaen"/>
                <w:sz w:val="22"/>
                <w:szCs w:val="22"/>
              </w:rPr>
              <w:t>Create</w:t>
            </w:r>
          </w:p>
          <w:p w:rsidR="008213CC" w:rsidRPr="006234F8" w:rsidRDefault="008213CC" w:rsidP="008213CC">
            <w:pPr>
              <w:rPr>
                <w:rFonts w:ascii="Sylfaen" w:hAnsi="Sylfaen"/>
                <w:sz w:val="22"/>
                <w:szCs w:val="22"/>
                <w:lang w:val="hy-AM"/>
              </w:rPr>
            </w:pPr>
          </w:p>
        </w:tc>
        <w:tc>
          <w:tcPr>
            <w:tcW w:w="1106"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Button</w:t>
            </w:r>
          </w:p>
        </w:tc>
        <w:tc>
          <w:tcPr>
            <w:tcW w:w="1385" w:type="dxa"/>
            <w:gridSpan w:val="3"/>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529"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98"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By pressing the button</w:t>
            </w:r>
            <w:r w:rsidRPr="006234F8">
              <w:rPr>
                <w:rFonts w:ascii="Sylfaen" w:hAnsi="Sylfaen"/>
                <w:sz w:val="22"/>
                <w:szCs w:val="22"/>
              </w:rPr>
              <w:t>,</w:t>
            </w:r>
            <w:r w:rsidRPr="006234F8">
              <w:rPr>
                <w:rFonts w:ascii="Sylfaen" w:hAnsi="Sylfaen"/>
                <w:sz w:val="22"/>
                <w:szCs w:val="22"/>
                <w:lang w:val="hy-AM"/>
              </w:rPr>
              <w:t xml:space="preserve"> the page for viewing the decree for </w:t>
            </w:r>
            <w:r w:rsidRPr="006234F8">
              <w:rPr>
                <w:rFonts w:ascii="Sylfaen" w:hAnsi="Sylfaen"/>
                <w:sz w:val="22"/>
                <w:szCs w:val="22"/>
              </w:rPr>
              <w:t>the change of</w:t>
            </w:r>
            <w:r w:rsidRPr="006234F8">
              <w:rPr>
                <w:rFonts w:ascii="Sylfaen" w:hAnsi="Sylfaen"/>
                <w:sz w:val="22"/>
                <w:szCs w:val="22"/>
                <w:lang w:val="hy-AM"/>
              </w:rPr>
              <w:t xml:space="preserve"> position in a </w:t>
            </w:r>
            <w:r w:rsidRPr="006234F8">
              <w:rPr>
                <w:rFonts w:ascii="Sylfaen" w:hAnsi="Sylfaen"/>
                <w:sz w:val="22"/>
                <w:szCs w:val="22"/>
              </w:rPr>
              <w:t>d</w:t>
            </w:r>
            <w:r w:rsidRPr="006234F8">
              <w:rPr>
                <w:rFonts w:ascii="Sylfaen" w:hAnsi="Sylfaen"/>
                <w:sz w:val="22"/>
                <w:szCs w:val="22"/>
                <w:lang w:val="hy-AM"/>
              </w:rPr>
              <w:t>oc format</w:t>
            </w:r>
            <w:r w:rsidRPr="006234F8">
              <w:rPr>
                <w:rFonts w:ascii="Sylfaen" w:hAnsi="Sylfaen"/>
                <w:sz w:val="22"/>
                <w:szCs w:val="22"/>
              </w:rPr>
              <w:t xml:space="preserve"> is opened</w:t>
            </w:r>
            <w:r w:rsidRPr="006234F8">
              <w:rPr>
                <w:rFonts w:ascii="Sylfaen" w:hAnsi="Sylfaen"/>
                <w:sz w:val="22"/>
                <w:szCs w:val="22"/>
                <w:lang w:val="hy-AM"/>
              </w:rPr>
              <w:t xml:space="preserve">. The button is activated </w:t>
            </w:r>
            <w:r w:rsidRPr="006234F8">
              <w:rPr>
                <w:rFonts w:ascii="Sylfaen" w:hAnsi="Sylfaen"/>
                <w:sz w:val="22"/>
                <w:szCs w:val="22"/>
              </w:rPr>
              <w:t>when the</w:t>
            </w:r>
            <w:r w:rsidRPr="006234F8">
              <w:rPr>
                <w:rFonts w:ascii="Sylfaen" w:hAnsi="Sylfaen"/>
                <w:sz w:val="22"/>
                <w:szCs w:val="22"/>
                <w:lang w:val="hy-AM"/>
              </w:rPr>
              <w:t xml:space="preserve"> SRC Chairman’s approv</w:t>
            </w:r>
            <w:r w:rsidRPr="006234F8">
              <w:rPr>
                <w:rFonts w:ascii="Sylfaen" w:hAnsi="Sylfaen"/>
                <w:sz w:val="22"/>
                <w:szCs w:val="22"/>
              </w:rPr>
              <w:t>es</w:t>
            </w:r>
            <w:r w:rsidRPr="006234F8">
              <w:rPr>
                <w:rFonts w:ascii="Sylfaen" w:hAnsi="Sylfaen"/>
                <w:sz w:val="22"/>
                <w:szCs w:val="22"/>
                <w:lang w:val="hy-AM"/>
              </w:rPr>
              <w:t xml:space="preserve"> the </w:t>
            </w:r>
            <w:r w:rsidRPr="006234F8">
              <w:rPr>
                <w:rFonts w:ascii="Sylfaen" w:hAnsi="Sylfaen"/>
                <w:sz w:val="22"/>
                <w:szCs w:val="22"/>
              </w:rPr>
              <w:t>ground</w:t>
            </w:r>
            <w:r w:rsidRPr="006234F8">
              <w:rPr>
                <w:rFonts w:ascii="Sylfaen" w:hAnsi="Sylfaen"/>
                <w:sz w:val="22"/>
                <w:szCs w:val="22"/>
                <w:lang w:val="hy-AM"/>
              </w:rPr>
              <w:t xml:space="preserve"> for</w:t>
            </w:r>
            <w:r w:rsidRPr="006234F8">
              <w:rPr>
                <w:rFonts w:ascii="Sylfaen" w:hAnsi="Sylfaen"/>
                <w:sz w:val="22"/>
                <w:szCs w:val="22"/>
              </w:rPr>
              <w:t xml:space="preserve"> demotion or promotion. The number of decree is automatically entered into the decree file, and is considered serial number of the decree to an appointment to the position entered in the system. The process of decree approval is performed with Mulberry system. The status of the line changes to “Decree created”. After receiving the signed decree, it is entered by pressing the “Appoint to the position” button.</w:t>
            </w:r>
            <w:r w:rsidRPr="006234F8">
              <w:rPr>
                <w:rFonts w:ascii="Sylfaen" w:hAnsi="Sylfaen"/>
                <w:sz w:val="22"/>
                <w:szCs w:val="22"/>
                <w:lang w:val="hy-AM"/>
              </w:rPr>
              <w:t xml:space="preserve"> </w:t>
            </w:r>
          </w:p>
        </w:tc>
      </w:tr>
      <w:tr w:rsidR="008213CC" w:rsidRPr="006234F8" w:rsidTr="00CD65D2">
        <w:trPr>
          <w:gridAfter w:val="1"/>
          <w:wAfter w:w="7" w:type="dxa"/>
          <w:cantSplit/>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View</w:t>
            </w:r>
          </w:p>
        </w:tc>
        <w:tc>
          <w:tcPr>
            <w:tcW w:w="1106"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Button</w:t>
            </w:r>
          </w:p>
        </w:tc>
        <w:tc>
          <w:tcPr>
            <w:tcW w:w="1385" w:type="dxa"/>
            <w:gridSpan w:val="3"/>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529"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98"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lang w:val="hy-AM"/>
              </w:rPr>
              <w:t>By pressing the button</w:t>
            </w:r>
            <w:r w:rsidRPr="006234F8">
              <w:rPr>
                <w:rFonts w:ascii="Sylfaen" w:hAnsi="Sylfaen"/>
                <w:sz w:val="22"/>
                <w:szCs w:val="22"/>
              </w:rPr>
              <w:t>,</w:t>
            </w:r>
            <w:r w:rsidRPr="006234F8">
              <w:rPr>
                <w:rFonts w:ascii="Sylfaen" w:hAnsi="Sylfaen"/>
                <w:sz w:val="22"/>
                <w:szCs w:val="22"/>
                <w:lang w:val="hy-AM"/>
              </w:rPr>
              <w:t xml:space="preserve"> the page for viewing rotation decree in pdf format is opened.</w:t>
            </w:r>
          </w:p>
        </w:tc>
      </w:tr>
      <w:tr w:rsidR="008213CC" w:rsidRPr="006234F8" w:rsidTr="00CD65D2">
        <w:trPr>
          <w:gridAfter w:val="1"/>
          <w:wAfter w:w="7" w:type="dxa"/>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Appoint to position</w:t>
            </w:r>
          </w:p>
          <w:p w:rsidR="008213CC" w:rsidRPr="006234F8" w:rsidRDefault="008213CC" w:rsidP="008213CC">
            <w:pPr>
              <w:rPr>
                <w:rFonts w:ascii="Sylfaen" w:hAnsi="Sylfaen"/>
                <w:sz w:val="22"/>
                <w:szCs w:val="22"/>
                <w:lang w:val="hy-AM"/>
              </w:rPr>
            </w:pPr>
          </w:p>
          <w:p w:rsidR="008213CC" w:rsidRPr="006234F8" w:rsidRDefault="008213CC" w:rsidP="008213CC">
            <w:pPr>
              <w:rPr>
                <w:rFonts w:ascii="Sylfaen" w:hAnsi="Sylfaen"/>
                <w:sz w:val="22"/>
                <w:szCs w:val="22"/>
                <w:lang w:val="hy-AM"/>
              </w:rPr>
            </w:pPr>
          </w:p>
          <w:p w:rsidR="008213CC" w:rsidRPr="006234F8" w:rsidRDefault="008213CC" w:rsidP="008213CC">
            <w:pPr>
              <w:rPr>
                <w:rFonts w:ascii="Sylfaen" w:hAnsi="Sylfaen"/>
                <w:sz w:val="22"/>
                <w:szCs w:val="22"/>
                <w:lang w:val="hy-AM"/>
              </w:rPr>
            </w:pPr>
          </w:p>
          <w:p w:rsidR="008213CC" w:rsidRPr="006234F8" w:rsidRDefault="008213CC" w:rsidP="008213CC">
            <w:pPr>
              <w:rPr>
                <w:rFonts w:ascii="Sylfaen" w:hAnsi="Sylfaen"/>
                <w:sz w:val="22"/>
                <w:szCs w:val="22"/>
                <w:lang w:val="hy-AM"/>
              </w:rPr>
            </w:pPr>
          </w:p>
        </w:tc>
        <w:tc>
          <w:tcPr>
            <w:tcW w:w="1106"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Button</w:t>
            </w:r>
          </w:p>
        </w:tc>
        <w:tc>
          <w:tcPr>
            <w:tcW w:w="1385" w:type="dxa"/>
            <w:gridSpan w:val="3"/>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529"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898" w:type="dxa"/>
            <w:gridSpan w:val="2"/>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0"/>
                <w:szCs w:val="20"/>
                <w:lang w:val="hy-AM"/>
              </w:rPr>
            </w:pPr>
            <w:r w:rsidRPr="006234F8">
              <w:rPr>
                <w:rFonts w:ascii="Sylfaen" w:hAnsi="Sylfaen"/>
                <w:sz w:val="22"/>
                <w:szCs w:val="22"/>
                <w:lang w:val="hy-AM"/>
              </w:rPr>
              <w:t>By pressing the button</w:t>
            </w:r>
            <w:r w:rsidRPr="006234F8">
              <w:rPr>
                <w:rFonts w:ascii="Sylfaen" w:hAnsi="Sylfaen"/>
                <w:sz w:val="22"/>
                <w:szCs w:val="22"/>
              </w:rPr>
              <w:t>,</w:t>
            </w:r>
            <w:r w:rsidRPr="006234F8">
              <w:rPr>
                <w:rFonts w:ascii="Sylfaen" w:hAnsi="Sylfaen"/>
                <w:sz w:val="22"/>
                <w:szCs w:val="22"/>
                <w:lang w:val="hy-AM"/>
              </w:rPr>
              <w:t xml:space="preserve"> the form of employee’s appointment to the position described in </w:t>
            </w:r>
            <w:r w:rsidRPr="006234F8">
              <w:rPr>
                <w:rFonts w:ascii="Sylfaen" w:hAnsi="Sylfaen"/>
                <w:color w:val="000000"/>
                <w:sz w:val="22"/>
                <w:szCs w:val="22"/>
              </w:rPr>
              <w:t>Personnel</w:t>
            </w:r>
            <w:r w:rsidRPr="006234F8">
              <w:rPr>
                <w:rFonts w:ascii="Sylfaen" w:hAnsi="Sylfaen"/>
                <w:color w:val="000000"/>
                <w:sz w:val="22"/>
                <w:szCs w:val="22"/>
                <w:lang w:val="hy-AM"/>
              </w:rPr>
              <w:t xml:space="preserve"> Resource Module is opened, which is described in Table 5 of the Position Appointment Module</w:t>
            </w:r>
            <w:r w:rsidRPr="006234F8">
              <w:rPr>
                <w:rFonts w:ascii="Sylfaen" w:hAnsi="Sylfaen"/>
                <w:color w:val="000000"/>
                <w:sz w:val="22"/>
                <w:szCs w:val="22"/>
              </w:rPr>
              <w:t>. Selection of a new position is made, after which the appointment of the person to the given position is done with the help of the form described in Table 6 of the description of the same module.</w:t>
            </w:r>
            <w:r w:rsidRPr="006234F8">
              <w:rPr>
                <w:rFonts w:ascii="Sylfaen" w:hAnsi="Sylfaen"/>
                <w:sz w:val="20"/>
                <w:szCs w:val="20"/>
                <w:lang w:val="hy-AM"/>
              </w:rPr>
              <w:t xml:space="preserve"> </w:t>
            </w:r>
            <w:r w:rsidRPr="006234F8">
              <w:rPr>
                <w:rFonts w:ascii="Sylfaen" w:hAnsi="Sylfaen"/>
                <w:color w:val="000000"/>
                <w:sz w:val="22"/>
                <w:szCs w:val="22"/>
              </w:rPr>
              <w:t>The field for the ground for change of position is filled automatically according to the ground of the change of position mentioned herein. In case of availability of Recommended position, the form described in Table 5 is opened by pressing the “Appoint to the position” button, where the fields of position and the grounds for change of position are filled in automatically.</w:t>
            </w:r>
            <w:r w:rsidRPr="006234F8">
              <w:rPr>
                <w:rFonts w:ascii="Sylfaen" w:hAnsi="Sylfaen"/>
                <w:sz w:val="20"/>
                <w:szCs w:val="20"/>
                <w:lang w:val="hy-AM"/>
              </w:rPr>
              <w:t xml:space="preserve"> </w:t>
            </w:r>
          </w:p>
          <w:p w:rsidR="008213CC" w:rsidRPr="006234F8" w:rsidRDefault="008213CC" w:rsidP="008213CC">
            <w:pPr>
              <w:rPr>
                <w:rFonts w:ascii="Sylfaen" w:hAnsi="Sylfaen"/>
                <w:sz w:val="22"/>
                <w:szCs w:val="22"/>
              </w:rPr>
            </w:pPr>
            <w:r w:rsidRPr="006234F8">
              <w:rPr>
                <w:rFonts w:ascii="Sylfaen" w:hAnsi="Sylfaen"/>
                <w:color w:val="000000"/>
                <w:sz w:val="22"/>
                <w:szCs w:val="22"/>
                <w:lang w:val="hy-AM"/>
              </w:rPr>
              <w:t xml:space="preserve">Through that form the appointment of the person to the new position is made. </w:t>
            </w:r>
            <w:r w:rsidRPr="006234F8">
              <w:rPr>
                <w:rFonts w:ascii="Sylfaen" w:hAnsi="Sylfaen"/>
                <w:color w:val="000000"/>
                <w:sz w:val="22"/>
                <w:szCs w:val="22"/>
              </w:rPr>
              <w:t>In the case of successful accomplishment of the appointment process, the date of appointment to the new position is automatically entered as the end date of employment in the previous position. The data is displayed in the block “Occupied positions in SRC” of the “Personal data” form in Personnel</w:t>
            </w:r>
            <w:r w:rsidRPr="006234F8">
              <w:rPr>
                <w:rFonts w:ascii="Sylfaen" w:hAnsi="Sylfaen"/>
                <w:color w:val="000000"/>
                <w:sz w:val="22"/>
                <w:szCs w:val="22"/>
                <w:lang w:val="hy-AM"/>
              </w:rPr>
              <w:t xml:space="preserve"> Resource Module</w:t>
            </w:r>
            <w:r w:rsidRPr="006234F8">
              <w:rPr>
                <w:rFonts w:ascii="Sylfaen" w:hAnsi="Sylfaen"/>
                <w:color w:val="000000"/>
                <w:sz w:val="22"/>
                <w:szCs w:val="22"/>
              </w:rPr>
              <w:t>.</w:t>
            </w:r>
          </w:p>
        </w:tc>
      </w:tr>
      <w:tr w:rsidR="008213CC" w:rsidRPr="006234F8" w:rsidTr="00CD65D2">
        <w:trPr>
          <w:cantSplit/>
        </w:trPr>
        <w:tc>
          <w:tcPr>
            <w:tcW w:w="1942"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rPr>
              <w:t>Print</w:t>
            </w:r>
          </w:p>
        </w:tc>
        <w:tc>
          <w:tcPr>
            <w:tcW w:w="1106" w:type="dxa"/>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lang w:val="hy-AM"/>
              </w:rPr>
            </w:pPr>
            <w:r w:rsidRPr="006234F8">
              <w:rPr>
                <w:rFonts w:ascii="Sylfaen" w:hAnsi="Sylfaen"/>
                <w:sz w:val="22"/>
                <w:szCs w:val="22"/>
                <w:lang w:val="hy-AM"/>
              </w:rPr>
              <w:t>Button</w:t>
            </w:r>
          </w:p>
        </w:tc>
        <w:tc>
          <w:tcPr>
            <w:tcW w:w="1385" w:type="dxa"/>
            <w:gridSpan w:val="3"/>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1529" w:type="dxa"/>
            <w:gridSpan w:val="2"/>
            <w:tcBorders>
              <w:top w:val="single" w:sz="4" w:space="0" w:color="auto"/>
              <w:left w:val="single" w:sz="4" w:space="0" w:color="auto"/>
              <w:bottom w:val="single" w:sz="4" w:space="0" w:color="auto"/>
              <w:right w:val="single" w:sz="4" w:space="0" w:color="auto"/>
            </w:tcBorders>
          </w:tcPr>
          <w:p w:rsidR="008213CC" w:rsidRPr="006234F8" w:rsidRDefault="008213CC" w:rsidP="008213CC">
            <w:pPr>
              <w:rPr>
                <w:rFonts w:ascii="Sylfaen" w:hAnsi="Sylfaen"/>
                <w:sz w:val="22"/>
                <w:szCs w:val="22"/>
                <w:lang w:val="hy-AM"/>
              </w:rPr>
            </w:pPr>
          </w:p>
        </w:tc>
        <w:tc>
          <w:tcPr>
            <w:tcW w:w="3905" w:type="dxa"/>
            <w:gridSpan w:val="3"/>
            <w:tcBorders>
              <w:top w:val="single" w:sz="4" w:space="0" w:color="auto"/>
              <w:left w:val="single" w:sz="4" w:space="0" w:color="auto"/>
              <w:bottom w:val="single" w:sz="4" w:space="0" w:color="auto"/>
              <w:right w:val="single" w:sz="4" w:space="0" w:color="auto"/>
            </w:tcBorders>
            <w:hideMark/>
          </w:tcPr>
          <w:p w:rsidR="008213CC" w:rsidRPr="006234F8" w:rsidRDefault="008213CC" w:rsidP="008213CC">
            <w:pPr>
              <w:rPr>
                <w:rFonts w:ascii="Sylfaen" w:hAnsi="Sylfaen"/>
                <w:sz w:val="22"/>
                <w:szCs w:val="22"/>
              </w:rPr>
            </w:pPr>
            <w:r w:rsidRPr="006234F8">
              <w:rPr>
                <w:rFonts w:ascii="Sylfaen" w:hAnsi="Sylfaen"/>
                <w:sz w:val="22"/>
                <w:szCs w:val="22"/>
                <w:lang w:val="hy-AM"/>
              </w:rPr>
              <w:t>By pressing the button</w:t>
            </w:r>
            <w:r w:rsidRPr="006234F8">
              <w:rPr>
                <w:rFonts w:ascii="Sylfaen" w:hAnsi="Sylfaen"/>
                <w:sz w:val="22"/>
                <w:szCs w:val="22"/>
              </w:rPr>
              <w:t>,</w:t>
            </w:r>
            <w:r w:rsidRPr="006234F8">
              <w:rPr>
                <w:rFonts w:ascii="Sylfaen" w:hAnsi="Sylfaen"/>
                <w:sz w:val="22"/>
                <w:szCs w:val="22"/>
                <w:lang w:val="hy-AM"/>
              </w:rPr>
              <w:t xml:space="preserve"> the lines displayed in table are exported in the form of Excel </w:t>
            </w:r>
            <w:r w:rsidRPr="006234F8">
              <w:rPr>
                <w:rFonts w:ascii="Sylfaen" w:hAnsi="Sylfaen"/>
                <w:sz w:val="22"/>
                <w:szCs w:val="22"/>
              </w:rPr>
              <w:t>file</w:t>
            </w:r>
            <w:r w:rsidRPr="006234F8">
              <w:rPr>
                <w:rFonts w:ascii="Sylfaen" w:hAnsi="Sylfaen"/>
                <w:sz w:val="22"/>
                <w:szCs w:val="22"/>
                <w:lang w:val="hy-AM"/>
              </w:rPr>
              <w:t>.</w:t>
            </w:r>
          </w:p>
        </w:tc>
      </w:tr>
    </w:tbl>
    <w:p w:rsidR="002410B0" w:rsidRPr="006234F8" w:rsidRDefault="002410B0" w:rsidP="002410B0">
      <w:pPr>
        <w:rPr>
          <w:rFonts w:ascii="Sylfaen" w:hAnsi="Sylfaen"/>
          <w:lang w:val="hy-AM"/>
        </w:rPr>
      </w:pPr>
    </w:p>
    <w:p w:rsidR="000E4D25" w:rsidRDefault="000E4D25">
      <w:pPr>
        <w:rPr>
          <w:b/>
          <w:bCs/>
          <w:color w:val="4F81BD" w:themeColor="accent1"/>
          <w:sz w:val="18"/>
          <w:szCs w:val="18"/>
          <w:lang w:val="hy-AM"/>
        </w:rPr>
      </w:pPr>
      <w:bookmarkStart w:id="367" w:name="_Toc449694945"/>
      <w:r>
        <w:rPr>
          <w:lang w:val="hy-AM"/>
        </w:rPr>
        <w:br w:type="page"/>
      </w:r>
    </w:p>
    <w:p w:rsidR="008213CC" w:rsidRPr="006234F8" w:rsidRDefault="002F53B4" w:rsidP="00834357">
      <w:pPr>
        <w:pStyle w:val="Caption"/>
        <w:rPr>
          <w:rFonts w:eastAsia="MS Mincho"/>
          <w:lang w:val="hy-AM"/>
        </w:rPr>
      </w:pPr>
      <w:bookmarkStart w:id="368" w:name="_Toc465180876"/>
      <w:r w:rsidRPr="006234F8">
        <w:rPr>
          <w:lang w:val="hy-AM"/>
        </w:rPr>
        <w:t>Fig.</w:t>
      </w:r>
      <w:r w:rsidR="00B03633" w:rsidRPr="006234F8">
        <w:rPr>
          <w:lang w:val="hy-AM"/>
        </w:rPr>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48</w:t>
      </w:r>
      <w:r w:rsidR="00613FD6" w:rsidRPr="006234F8">
        <w:rPr>
          <w:lang w:val="hy-AM"/>
        </w:rPr>
        <w:fldChar w:fldCharType="end"/>
      </w:r>
      <w:r w:rsidR="007C4470">
        <w:t>.</w:t>
      </w:r>
      <w:r w:rsidR="00B03633" w:rsidRPr="006234F8">
        <w:rPr>
          <w:rFonts w:eastAsia="MS Mincho"/>
          <w:lang w:val="hy-AM"/>
        </w:rPr>
        <w:t xml:space="preserve"> </w:t>
      </w:r>
      <w:bookmarkEnd w:id="365"/>
      <w:bookmarkEnd w:id="367"/>
      <w:r w:rsidR="008213CC" w:rsidRPr="006234F8">
        <w:rPr>
          <w:rFonts w:eastAsia="MS Mincho"/>
        </w:rPr>
        <w:t>Demotion justification form</w:t>
      </w:r>
      <w:bookmarkEnd w:id="368"/>
    </w:p>
    <w:p w:rsidR="00B03633" w:rsidRPr="006234F8" w:rsidRDefault="00CD65D2" w:rsidP="00F75A20">
      <w:pPr>
        <w:spacing w:before="120" w:after="120"/>
        <w:rPr>
          <w:rFonts w:ascii="Sylfaen" w:hAnsi="Sylfaen"/>
          <w:lang w:val="hy-AM"/>
        </w:rPr>
      </w:pPr>
      <w:r>
        <w:rPr>
          <w:rFonts w:ascii="Sylfaen" w:hAnsi="Sylfaen"/>
          <w:noProof/>
        </w:rPr>
        <w:drawing>
          <wp:inline distT="0" distB="0" distL="0" distR="0">
            <wp:extent cx="6210935" cy="2192655"/>
            <wp:effectExtent l="19050" t="0" r="0" b="0"/>
            <wp:docPr id="2" name="Picture 1" descr="Staff Transfer_Demo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ff Transfer_Demotion.jpg"/>
                    <pic:cNvPicPr/>
                  </pic:nvPicPr>
                  <pic:blipFill>
                    <a:blip r:embed="rId103" cstate="print"/>
                    <a:stretch>
                      <a:fillRect/>
                    </a:stretch>
                  </pic:blipFill>
                  <pic:spPr>
                    <a:xfrm>
                      <a:off x="0" y="0"/>
                      <a:ext cx="6210935" cy="2192655"/>
                    </a:xfrm>
                    <a:prstGeom prst="rect">
                      <a:avLst/>
                    </a:prstGeom>
                  </pic:spPr>
                </pic:pic>
              </a:graphicData>
            </a:graphic>
          </wp:inline>
        </w:drawing>
      </w:r>
    </w:p>
    <w:p w:rsidR="009B0256" w:rsidRPr="006234F8" w:rsidRDefault="009B0256" w:rsidP="00834357">
      <w:pPr>
        <w:pStyle w:val="Caption"/>
        <w:rPr>
          <w:lang w:val="hy-AM"/>
        </w:rPr>
      </w:pPr>
      <w:bookmarkStart w:id="369" w:name="_Toc435362574"/>
      <w:bookmarkEnd w:id="366"/>
    </w:p>
    <w:p w:rsidR="00C05945" w:rsidRPr="006234F8" w:rsidRDefault="00CA4277" w:rsidP="00834357">
      <w:pPr>
        <w:pStyle w:val="Caption"/>
        <w:rPr>
          <w:rFonts w:eastAsia="MS Mincho"/>
          <w:lang w:val="hy-AM"/>
        </w:rPr>
      </w:pPr>
      <w:bookmarkStart w:id="370" w:name="_Toc465180793"/>
      <w:r w:rsidRPr="006234F8">
        <w:rPr>
          <w:lang w:val="hy-AM"/>
        </w:rPr>
        <w:t>Table</w:t>
      </w:r>
      <w:r w:rsidR="00C05945" w:rsidRPr="006234F8">
        <w:rPr>
          <w:lang w:val="hy-AM"/>
        </w:rPr>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42</w:t>
      </w:r>
      <w:r w:rsidR="00613FD6" w:rsidRPr="006234F8">
        <w:rPr>
          <w:lang w:val="hy-AM"/>
        </w:rPr>
        <w:fldChar w:fldCharType="end"/>
      </w:r>
      <w:r w:rsidR="007C4470">
        <w:t>.</w:t>
      </w:r>
      <w:r w:rsidR="00C05945" w:rsidRPr="006234F8">
        <w:rPr>
          <w:rFonts w:eastAsia="MS Mincho"/>
          <w:lang w:val="hy-AM"/>
        </w:rPr>
        <w:t xml:space="preserve"> </w:t>
      </w:r>
      <w:bookmarkEnd w:id="369"/>
      <w:r w:rsidR="00485059" w:rsidRPr="006234F8">
        <w:rPr>
          <w:rFonts w:eastAsia="MS Mincho"/>
        </w:rPr>
        <w:t>Demotion justification form</w:t>
      </w:r>
      <w:bookmarkEnd w:id="370"/>
    </w:p>
    <w:tbl>
      <w:tblPr>
        <w:tblW w:w="493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41"/>
        <w:gridCol w:w="1107"/>
        <w:gridCol w:w="6"/>
        <w:gridCol w:w="1370"/>
        <w:gridCol w:w="6"/>
        <w:gridCol w:w="1533"/>
        <w:gridCol w:w="3904"/>
      </w:tblGrid>
      <w:tr w:rsidR="00485059" w:rsidRPr="006234F8" w:rsidTr="00CD65D2">
        <w:trPr>
          <w:cantSplit/>
          <w:tblHeader/>
        </w:trPr>
        <w:tc>
          <w:tcPr>
            <w:tcW w:w="1941" w:type="dxa"/>
            <w:tcBorders>
              <w:top w:val="single" w:sz="4" w:space="0" w:color="auto"/>
              <w:left w:val="single" w:sz="4" w:space="0" w:color="auto"/>
              <w:bottom w:val="single" w:sz="4" w:space="0" w:color="auto"/>
              <w:right w:val="single" w:sz="4" w:space="0" w:color="auto"/>
            </w:tcBorders>
            <w:shd w:val="pct25" w:color="auto" w:fill="auto"/>
            <w:hideMark/>
          </w:tcPr>
          <w:p w:rsidR="00485059" w:rsidRPr="006234F8" w:rsidRDefault="00485059" w:rsidP="00444A15">
            <w:pPr>
              <w:rPr>
                <w:rFonts w:ascii="Sylfaen" w:hAnsi="Sylfaen"/>
                <w:sz w:val="22"/>
                <w:szCs w:val="22"/>
              </w:rPr>
            </w:pPr>
            <w:r w:rsidRPr="006234F8">
              <w:rPr>
                <w:rFonts w:ascii="Sylfaen" w:hAnsi="Sylfaen"/>
                <w:sz w:val="22"/>
                <w:szCs w:val="22"/>
              </w:rPr>
              <w:t>Field</w:t>
            </w:r>
          </w:p>
        </w:tc>
        <w:tc>
          <w:tcPr>
            <w:tcW w:w="1113" w:type="dxa"/>
            <w:gridSpan w:val="2"/>
            <w:tcBorders>
              <w:top w:val="single" w:sz="4" w:space="0" w:color="auto"/>
              <w:left w:val="single" w:sz="4" w:space="0" w:color="auto"/>
              <w:bottom w:val="single" w:sz="4" w:space="0" w:color="auto"/>
              <w:right w:val="single" w:sz="4" w:space="0" w:color="auto"/>
            </w:tcBorders>
            <w:shd w:val="pct25" w:color="auto" w:fill="auto"/>
            <w:hideMark/>
          </w:tcPr>
          <w:p w:rsidR="00485059" w:rsidRPr="006234F8" w:rsidRDefault="00485059" w:rsidP="00444A15">
            <w:pPr>
              <w:rPr>
                <w:rFonts w:ascii="Sylfaen" w:hAnsi="Sylfaen"/>
                <w:sz w:val="22"/>
                <w:szCs w:val="22"/>
              </w:rPr>
            </w:pPr>
            <w:r w:rsidRPr="006234F8">
              <w:rPr>
                <w:rFonts w:ascii="Sylfaen" w:hAnsi="Sylfaen"/>
                <w:sz w:val="22"/>
                <w:szCs w:val="22"/>
              </w:rPr>
              <w:t>Type</w:t>
            </w:r>
          </w:p>
        </w:tc>
        <w:tc>
          <w:tcPr>
            <w:tcW w:w="1376" w:type="dxa"/>
            <w:gridSpan w:val="2"/>
            <w:tcBorders>
              <w:top w:val="single" w:sz="4" w:space="0" w:color="auto"/>
              <w:left w:val="single" w:sz="4" w:space="0" w:color="auto"/>
              <w:bottom w:val="single" w:sz="4" w:space="0" w:color="auto"/>
              <w:right w:val="single" w:sz="4" w:space="0" w:color="auto"/>
            </w:tcBorders>
            <w:shd w:val="pct25" w:color="auto" w:fill="auto"/>
            <w:hideMark/>
          </w:tcPr>
          <w:p w:rsidR="00485059" w:rsidRPr="006234F8" w:rsidRDefault="00485059" w:rsidP="00444A15">
            <w:pPr>
              <w:rPr>
                <w:rFonts w:ascii="Sylfaen" w:hAnsi="Sylfaen"/>
                <w:sz w:val="22"/>
                <w:szCs w:val="22"/>
              </w:rPr>
            </w:pPr>
            <w:r w:rsidRPr="006234F8">
              <w:rPr>
                <w:rFonts w:ascii="Sylfaen" w:hAnsi="Sylfaen"/>
                <w:sz w:val="22"/>
                <w:szCs w:val="22"/>
              </w:rPr>
              <w:t>Attributes</w:t>
            </w:r>
          </w:p>
        </w:tc>
        <w:tc>
          <w:tcPr>
            <w:tcW w:w="1533" w:type="dxa"/>
            <w:tcBorders>
              <w:top w:val="single" w:sz="4" w:space="0" w:color="auto"/>
              <w:left w:val="single" w:sz="4" w:space="0" w:color="auto"/>
              <w:bottom w:val="single" w:sz="4" w:space="0" w:color="auto"/>
              <w:right w:val="single" w:sz="4" w:space="0" w:color="auto"/>
            </w:tcBorders>
            <w:shd w:val="pct25" w:color="auto" w:fill="auto"/>
            <w:hideMark/>
          </w:tcPr>
          <w:p w:rsidR="00485059" w:rsidRPr="006234F8" w:rsidRDefault="00485059" w:rsidP="00444A15">
            <w:pPr>
              <w:rPr>
                <w:rFonts w:ascii="Sylfaen" w:hAnsi="Sylfaen"/>
                <w:sz w:val="22"/>
                <w:szCs w:val="22"/>
              </w:rPr>
            </w:pPr>
            <w:r w:rsidRPr="006234F8">
              <w:rPr>
                <w:rFonts w:ascii="Sylfaen" w:hAnsi="Sylfaen"/>
                <w:sz w:val="22"/>
                <w:szCs w:val="22"/>
              </w:rPr>
              <w:t>Initial Value</w:t>
            </w:r>
          </w:p>
        </w:tc>
        <w:tc>
          <w:tcPr>
            <w:tcW w:w="3904" w:type="dxa"/>
            <w:tcBorders>
              <w:top w:val="single" w:sz="4" w:space="0" w:color="auto"/>
              <w:left w:val="single" w:sz="4" w:space="0" w:color="auto"/>
              <w:bottom w:val="single" w:sz="4" w:space="0" w:color="auto"/>
              <w:right w:val="single" w:sz="4" w:space="0" w:color="auto"/>
            </w:tcBorders>
            <w:shd w:val="pct25" w:color="auto" w:fill="auto"/>
            <w:hideMark/>
          </w:tcPr>
          <w:p w:rsidR="00485059" w:rsidRPr="006234F8" w:rsidRDefault="00485059" w:rsidP="00444A15">
            <w:pPr>
              <w:rPr>
                <w:rFonts w:ascii="Sylfaen" w:hAnsi="Sylfaen"/>
                <w:sz w:val="22"/>
                <w:szCs w:val="22"/>
              </w:rPr>
            </w:pPr>
            <w:r w:rsidRPr="006234F8">
              <w:rPr>
                <w:rFonts w:ascii="Sylfaen" w:hAnsi="Sylfaen"/>
                <w:sz w:val="22"/>
                <w:szCs w:val="22"/>
              </w:rPr>
              <w:t>Description</w:t>
            </w:r>
          </w:p>
        </w:tc>
      </w:tr>
      <w:tr w:rsidR="00485059" w:rsidRPr="006234F8" w:rsidTr="00CD65D2">
        <w:trPr>
          <w:cantSplit/>
        </w:trPr>
        <w:tc>
          <w:tcPr>
            <w:tcW w:w="9867" w:type="dxa"/>
            <w:gridSpan w:val="7"/>
            <w:tcBorders>
              <w:top w:val="single" w:sz="4" w:space="0" w:color="auto"/>
              <w:left w:val="single" w:sz="4" w:space="0" w:color="auto"/>
              <w:bottom w:val="single" w:sz="4" w:space="0" w:color="auto"/>
              <w:right w:val="single" w:sz="4" w:space="0" w:color="auto"/>
            </w:tcBorders>
            <w:shd w:val="clear" w:color="auto" w:fill="548DD4"/>
            <w:hideMark/>
          </w:tcPr>
          <w:p w:rsidR="00485059" w:rsidRPr="006234F8" w:rsidRDefault="00485059" w:rsidP="00444A15">
            <w:pPr>
              <w:pStyle w:val="Tabletext"/>
              <w:jc w:val="center"/>
              <w:rPr>
                <w:rFonts w:ascii="Sylfaen" w:hAnsi="Sylfaen"/>
                <w:sz w:val="22"/>
                <w:szCs w:val="22"/>
                <w:lang w:val="en-US"/>
              </w:rPr>
            </w:pPr>
            <w:r w:rsidRPr="006234F8">
              <w:rPr>
                <w:rFonts w:ascii="Sylfaen" w:hAnsi="Sylfaen"/>
                <w:sz w:val="22"/>
                <w:szCs w:val="22"/>
                <w:lang w:val="en-US"/>
              </w:rPr>
              <w:t>Main Data Block</w:t>
            </w:r>
          </w:p>
        </w:tc>
      </w:tr>
      <w:tr w:rsidR="00485059" w:rsidRPr="006234F8" w:rsidTr="00CD65D2">
        <w:trPr>
          <w:cantSplit/>
        </w:trPr>
        <w:tc>
          <w:tcPr>
            <w:tcW w:w="1941"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rPr>
            </w:pPr>
            <w:r w:rsidRPr="006234F8">
              <w:rPr>
                <w:rFonts w:ascii="Sylfaen" w:hAnsi="Sylfaen"/>
                <w:sz w:val="22"/>
                <w:szCs w:val="22"/>
              </w:rPr>
              <w:t>PSN</w:t>
            </w:r>
          </w:p>
        </w:tc>
        <w:tc>
          <w:tcPr>
            <w:tcW w:w="1113" w:type="dxa"/>
            <w:gridSpan w:val="2"/>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Text Box</w:t>
            </w:r>
          </w:p>
        </w:tc>
        <w:tc>
          <w:tcPr>
            <w:tcW w:w="1376" w:type="dxa"/>
            <w:gridSpan w:val="2"/>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Disabled</w:t>
            </w:r>
          </w:p>
        </w:tc>
        <w:tc>
          <w:tcPr>
            <w:tcW w:w="1533"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3904"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rPr>
              <w:t xml:space="preserve">Displays employee’s PSN. </w:t>
            </w:r>
          </w:p>
        </w:tc>
      </w:tr>
      <w:tr w:rsidR="00485059" w:rsidRPr="006234F8" w:rsidTr="00CD65D2">
        <w:trPr>
          <w:cantSplit/>
        </w:trPr>
        <w:tc>
          <w:tcPr>
            <w:tcW w:w="1941"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rPr>
              <w:t xml:space="preserve">First name of employee </w:t>
            </w:r>
          </w:p>
        </w:tc>
        <w:tc>
          <w:tcPr>
            <w:tcW w:w="1113" w:type="dxa"/>
            <w:gridSpan w:val="2"/>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Text Box</w:t>
            </w:r>
          </w:p>
        </w:tc>
        <w:tc>
          <w:tcPr>
            <w:tcW w:w="1376" w:type="dxa"/>
            <w:gridSpan w:val="2"/>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Disabled</w:t>
            </w:r>
          </w:p>
        </w:tc>
        <w:tc>
          <w:tcPr>
            <w:tcW w:w="1533"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3904"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rPr>
              <w:t xml:space="preserve">Displays employee’s name. </w:t>
            </w:r>
          </w:p>
        </w:tc>
      </w:tr>
      <w:tr w:rsidR="00485059" w:rsidRPr="006234F8" w:rsidTr="00CD65D2">
        <w:trPr>
          <w:cantSplit/>
        </w:trPr>
        <w:tc>
          <w:tcPr>
            <w:tcW w:w="1941"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rPr>
            </w:pPr>
            <w:r w:rsidRPr="006234F8">
              <w:rPr>
                <w:rFonts w:ascii="Sylfaen" w:hAnsi="Sylfaen"/>
                <w:sz w:val="22"/>
                <w:szCs w:val="22"/>
              </w:rPr>
              <w:t xml:space="preserve">Surname of employee </w:t>
            </w:r>
          </w:p>
        </w:tc>
        <w:tc>
          <w:tcPr>
            <w:tcW w:w="1113" w:type="dxa"/>
            <w:gridSpan w:val="2"/>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Text Box</w:t>
            </w:r>
          </w:p>
        </w:tc>
        <w:tc>
          <w:tcPr>
            <w:tcW w:w="1376" w:type="dxa"/>
            <w:gridSpan w:val="2"/>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Disabled</w:t>
            </w:r>
          </w:p>
        </w:tc>
        <w:tc>
          <w:tcPr>
            <w:tcW w:w="1533"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3904"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rPr>
            </w:pPr>
            <w:r w:rsidRPr="006234F8">
              <w:rPr>
                <w:rFonts w:ascii="Sylfaen" w:hAnsi="Sylfaen"/>
                <w:sz w:val="22"/>
                <w:szCs w:val="22"/>
              </w:rPr>
              <w:t xml:space="preserve">Displays employee’s surname. </w:t>
            </w:r>
          </w:p>
        </w:tc>
      </w:tr>
      <w:tr w:rsidR="00485059" w:rsidRPr="006234F8" w:rsidTr="00CD65D2">
        <w:trPr>
          <w:cantSplit/>
        </w:trPr>
        <w:tc>
          <w:tcPr>
            <w:tcW w:w="1941"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rPr>
            </w:pPr>
            <w:r w:rsidRPr="006234F8">
              <w:rPr>
                <w:rFonts w:ascii="Sylfaen" w:hAnsi="Sylfaen"/>
                <w:sz w:val="22"/>
                <w:szCs w:val="22"/>
              </w:rPr>
              <w:t xml:space="preserve">Paternal name of employee </w:t>
            </w:r>
          </w:p>
        </w:tc>
        <w:tc>
          <w:tcPr>
            <w:tcW w:w="1113" w:type="dxa"/>
            <w:gridSpan w:val="2"/>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Text Box</w:t>
            </w:r>
          </w:p>
        </w:tc>
        <w:tc>
          <w:tcPr>
            <w:tcW w:w="1376" w:type="dxa"/>
            <w:gridSpan w:val="2"/>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Disabled</w:t>
            </w:r>
          </w:p>
        </w:tc>
        <w:tc>
          <w:tcPr>
            <w:tcW w:w="1533"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3904"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rPr>
            </w:pPr>
            <w:r w:rsidRPr="006234F8">
              <w:rPr>
                <w:rFonts w:ascii="Sylfaen" w:hAnsi="Sylfaen"/>
                <w:sz w:val="22"/>
                <w:szCs w:val="22"/>
              </w:rPr>
              <w:t xml:space="preserve">Displays employee’s paternal name. </w:t>
            </w:r>
          </w:p>
        </w:tc>
      </w:tr>
      <w:tr w:rsidR="00485059" w:rsidRPr="006234F8" w:rsidTr="00CD65D2">
        <w:trPr>
          <w:cantSplit/>
        </w:trPr>
        <w:tc>
          <w:tcPr>
            <w:tcW w:w="1941"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rPr>
            </w:pPr>
            <w:r w:rsidRPr="006234F8">
              <w:rPr>
                <w:rFonts w:ascii="Sylfaen" w:hAnsi="Sylfaen"/>
                <w:sz w:val="22"/>
                <w:szCs w:val="22"/>
              </w:rPr>
              <w:t>Direct management unit</w:t>
            </w:r>
          </w:p>
        </w:tc>
        <w:tc>
          <w:tcPr>
            <w:tcW w:w="1113" w:type="dxa"/>
            <w:gridSpan w:val="2"/>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Text box</w:t>
            </w:r>
          </w:p>
          <w:p w:rsidR="00485059" w:rsidRPr="006234F8" w:rsidRDefault="00485059" w:rsidP="00444A15">
            <w:pPr>
              <w:rPr>
                <w:rFonts w:ascii="Sylfaen" w:hAnsi="Sylfaen"/>
                <w:sz w:val="22"/>
                <w:szCs w:val="22"/>
                <w:lang w:val="hy-AM"/>
              </w:rPr>
            </w:pPr>
          </w:p>
        </w:tc>
        <w:tc>
          <w:tcPr>
            <w:tcW w:w="1376" w:type="dxa"/>
            <w:gridSpan w:val="2"/>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Disabled</w:t>
            </w:r>
          </w:p>
        </w:tc>
        <w:tc>
          <w:tcPr>
            <w:tcW w:w="1533"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3904"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rPr>
            </w:pPr>
            <w:r w:rsidRPr="006234F8">
              <w:rPr>
                <w:rFonts w:ascii="Sylfaen" w:hAnsi="Sylfaen"/>
                <w:sz w:val="22"/>
                <w:szCs w:val="22"/>
              </w:rPr>
              <w:t xml:space="preserve">Displays direct management unit of employee’s position. </w:t>
            </w:r>
          </w:p>
        </w:tc>
      </w:tr>
      <w:tr w:rsidR="00485059" w:rsidRPr="006234F8" w:rsidTr="00CD65D2">
        <w:trPr>
          <w:cantSplit/>
        </w:trPr>
        <w:tc>
          <w:tcPr>
            <w:tcW w:w="1941"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Sub-division</w:t>
            </w:r>
          </w:p>
        </w:tc>
        <w:tc>
          <w:tcPr>
            <w:tcW w:w="1113" w:type="dxa"/>
            <w:gridSpan w:val="2"/>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Text box</w:t>
            </w:r>
          </w:p>
          <w:p w:rsidR="00485059" w:rsidRPr="006234F8" w:rsidRDefault="00485059" w:rsidP="00444A15">
            <w:pPr>
              <w:rPr>
                <w:rFonts w:ascii="Sylfaen" w:hAnsi="Sylfaen"/>
                <w:sz w:val="22"/>
                <w:szCs w:val="22"/>
                <w:lang w:val="hy-AM"/>
              </w:rPr>
            </w:pPr>
          </w:p>
        </w:tc>
        <w:tc>
          <w:tcPr>
            <w:tcW w:w="1376" w:type="dxa"/>
            <w:gridSpan w:val="2"/>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Disabled</w:t>
            </w:r>
          </w:p>
        </w:tc>
        <w:tc>
          <w:tcPr>
            <w:tcW w:w="1533"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3904"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rPr>
            </w:pPr>
            <w:r w:rsidRPr="006234F8">
              <w:rPr>
                <w:rFonts w:ascii="Sylfaen" w:hAnsi="Sylfaen"/>
                <w:sz w:val="22"/>
                <w:szCs w:val="22"/>
              </w:rPr>
              <w:t xml:space="preserve">Displays sub-division of employee’s position. </w:t>
            </w:r>
          </w:p>
        </w:tc>
      </w:tr>
      <w:tr w:rsidR="00485059" w:rsidRPr="006234F8" w:rsidTr="00CD65D2">
        <w:trPr>
          <w:cantSplit/>
        </w:trPr>
        <w:tc>
          <w:tcPr>
            <w:tcW w:w="1941"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Position</w:t>
            </w:r>
          </w:p>
        </w:tc>
        <w:tc>
          <w:tcPr>
            <w:tcW w:w="1113" w:type="dxa"/>
            <w:gridSpan w:val="2"/>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Text box</w:t>
            </w:r>
          </w:p>
          <w:p w:rsidR="00485059" w:rsidRPr="006234F8" w:rsidRDefault="00485059" w:rsidP="00444A15">
            <w:pPr>
              <w:rPr>
                <w:rFonts w:ascii="Sylfaen" w:hAnsi="Sylfaen"/>
                <w:sz w:val="22"/>
                <w:szCs w:val="22"/>
                <w:lang w:val="hy-AM"/>
              </w:rPr>
            </w:pPr>
          </w:p>
        </w:tc>
        <w:tc>
          <w:tcPr>
            <w:tcW w:w="1376" w:type="dxa"/>
            <w:gridSpan w:val="2"/>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Disabled</w:t>
            </w:r>
          </w:p>
        </w:tc>
        <w:tc>
          <w:tcPr>
            <w:tcW w:w="1533"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3904"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rPr>
            </w:pPr>
            <w:r w:rsidRPr="006234F8">
              <w:rPr>
                <w:rFonts w:ascii="Sylfaen" w:hAnsi="Sylfaen"/>
                <w:sz w:val="22"/>
                <w:szCs w:val="22"/>
              </w:rPr>
              <w:t xml:space="preserve">Displays employee’s position. </w:t>
            </w:r>
          </w:p>
        </w:tc>
      </w:tr>
      <w:tr w:rsidR="00485059" w:rsidRPr="006234F8" w:rsidTr="00CD65D2">
        <w:trPr>
          <w:cantSplit/>
        </w:trPr>
        <w:tc>
          <w:tcPr>
            <w:tcW w:w="9867" w:type="dxa"/>
            <w:gridSpan w:val="7"/>
            <w:tcBorders>
              <w:top w:val="single" w:sz="4" w:space="0" w:color="auto"/>
              <w:left w:val="single" w:sz="4" w:space="0" w:color="auto"/>
              <w:bottom w:val="single" w:sz="4" w:space="0" w:color="auto"/>
              <w:right w:val="single" w:sz="4" w:space="0" w:color="auto"/>
            </w:tcBorders>
            <w:shd w:val="clear" w:color="auto" w:fill="8DB3E2"/>
            <w:hideMark/>
          </w:tcPr>
          <w:p w:rsidR="00485059" w:rsidRPr="006234F8" w:rsidRDefault="00485059" w:rsidP="00444A15">
            <w:pPr>
              <w:pStyle w:val="Tabletext"/>
              <w:jc w:val="center"/>
              <w:rPr>
                <w:rFonts w:ascii="Sylfaen" w:hAnsi="Sylfaen"/>
                <w:sz w:val="22"/>
                <w:szCs w:val="22"/>
                <w:lang w:val="en-US"/>
              </w:rPr>
            </w:pPr>
            <w:r w:rsidRPr="006234F8">
              <w:rPr>
                <w:rFonts w:ascii="Sylfaen" w:hAnsi="Sylfaen"/>
                <w:sz w:val="22"/>
                <w:szCs w:val="22"/>
                <w:lang w:val="en-US"/>
              </w:rPr>
              <w:t>Justification data block</w:t>
            </w:r>
          </w:p>
        </w:tc>
      </w:tr>
      <w:tr w:rsidR="00485059" w:rsidRPr="006234F8" w:rsidTr="00CD65D2">
        <w:trPr>
          <w:cantSplit/>
        </w:trPr>
        <w:tc>
          <w:tcPr>
            <w:tcW w:w="1941"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rPr>
            </w:pPr>
            <w:r w:rsidRPr="006234F8">
              <w:rPr>
                <w:rFonts w:ascii="Sylfaen" w:hAnsi="Sylfaen"/>
                <w:sz w:val="22"/>
                <w:szCs w:val="22"/>
              </w:rPr>
              <w:t xml:space="preserve">Grounds for demotion </w:t>
            </w:r>
          </w:p>
        </w:tc>
        <w:tc>
          <w:tcPr>
            <w:tcW w:w="1113" w:type="dxa"/>
            <w:gridSpan w:val="2"/>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rPr>
              <w:t xml:space="preserve">Drop </w:t>
            </w:r>
            <w:r w:rsidRPr="006234F8">
              <w:rPr>
                <w:rFonts w:ascii="Sylfaen" w:hAnsi="Sylfaen"/>
                <w:sz w:val="22"/>
                <w:szCs w:val="22"/>
                <w:lang w:val="hy-AM"/>
              </w:rPr>
              <w:t>down</w:t>
            </w:r>
          </w:p>
        </w:tc>
        <w:tc>
          <w:tcPr>
            <w:tcW w:w="1376" w:type="dxa"/>
            <w:gridSpan w:val="2"/>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1533"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3904"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 xml:space="preserve">The field displays the </w:t>
            </w:r>
            <w:r w:rsidRPr="006234F8">
              <w:rPr>
                <w:rFonts w:ascii="Sylfaen" w:hAnsi="Sylfaen"/>
                <w:sz w:val="22"/>
                <w:szCs w:val="22"/>
              </w:rPr>
              <w:t>ground</w:t>
            </w:r>
            <w:r w:rsidRPr="006234F8">
              <w:rPr>
                <w:rFonts w:ascii="Sylfaen" w:hAnsi="Sylfaen"/>
                <w:sz w:val="22"/>
                <w:szCs w:val="22"/>
                <w:lang w:val="hy-AM"/>
              </w:rPr>
              <w:t xml:space="preserve"> for change of position. Potential values are: </w:t>
            </w:r>
          </w:p>
          <w:p w:rsidR="00485059" w:rsidRPr="006234F8" w:rsidRDefault="00485059" w:rsidP="004901BD">
            <w:pPr>
              <w:pStyle w:val="ListParagraph"/>
              <w:numPr>
                <w:ilvl w:val="0"/>
                <w:numId w:val="98"/>
              </w:numPr>
              <w:rPr>
                <w:rFonts w:ascii="Sylfaen" w:hAnsi="Sylfaen"/>
                <w:sz w:val="22"/>
                <w:szCs w:val="22"/>
                <w:lang w:val="hy-AM"/>
              </w:rPr>
            </w:pPr>
            <w:r w:rsidRPr="006234F8">
              <w:rPr>
                <w:rFonts w:ascii="Sylfaen" w:hAnsi="Sylfaen"/>
                <w:sz w:val="22"/>
                <w:szCs w:val="22"/>
              </w:rPr>
              <w:t>Other</w:t>
            </w:r>
          </w:p>
          <w:p w:rsidR="00485059" w:rsidRPr="006234F8" w:rsidRDefault="00485059" w:rsidP="004901BD">
            <w:pPr>
              <w:pStyle w:val="ListParagraph"/>
              <w:numPr>
                <w:ilvl w:val="0"/>
                <w:numId w:val="98"/>
              </w:numPr>
              <w:rPr>
                <w:rFonts w:ascii="Sylfaen" w:hAnsi="Sylfaen"/>
                <w:sz w:val="22"/>
                <w:szCs w:val="22"/>
                <w:lang w:val="hy-AM"/>
              </w:rPr>
            </w:pPr>
            <w:r w:rsidRPr="006234F8">
              <w:rPr>
                <w:rFonts w:ascii="Sylfaen" w:hAnsi="Sylfaen"/>
                <w:sz w:val="22"/>
                <w:szCs w:val="22"/>
              </w:rPr>
              <w:t>Reduction</w:t>
            </w:r>
          </w:p>
          <w:p w:rsidR="00485059" w:rsidRPr="006234F8" w:rsidRDefault="00485059" w:rsidP="004901BD">
            <w:pPr>
              <w:pStyle w:val="ListParagraph"/>
              <w:numPr>
                <w:ilvl w:val="0"/>
                <w:numId w:val="97"/>
              </w:numPr>
              <w:rPr>
                <w:rFonts w:ascii="Sylfaen" w:hAnsi="Sylfaen"/>
                <w:sz w:val="22"/>
                <w:szCs w:val="22"/>
                <w:lang w:val="hy-AM"/>
              </w:rPr>
            </w:pPr>
            <w:r w:rsidRPr="006234F8">
              <w:rPr>
                <w:rFonts w:ascii="Sylfaen" w:hAnsi="Sylfaen"/>
                <w:sz w:val="22"/>
                <w:szCs w:val="22"/>
              </w:rPr>
              <w:t>Attestation result</w:t>
            </w:r>
          </w:p>
          <w:p w:rsidR="00485059" w:rsidRPr="006234F8" w:rsidRDefault="00485059" w:rsidP="004901BD">
            <w:pPr>
              <w:pStyle w:val="ListParagraph"/>
              <w:numPr>
                <w:ilvl w:val="0"/>
                <w:numId w:val="97"/>
              </w:numPr>
              <w:rPr>
                <w:rFonts w:ascii="Sylfaen" w:hAnsi="Sylfaen"/>
                <w:sz w:val="22"/>
                <w:szCs w:val="22"/>
                <w:lang w:val="hy-AM"/>
              </w:rPr>
            </w:pPr>
            <w:r w:rsidRPr="006234F8">
              <w:rPr>
                <w:rFonts w:ascii="Sylfaen" w:hAnsi="Sylfaen"/>
                <w:sz w:val="22"/>
                <w:szCs w:val="22"/>
              </w:rPr>
              <w:t>D</w:t>
            </w:r>
            <w:r w:rsidRPr="006234F8">
              <w:rPr>
                <w:rFonts w:ascii="Sylfaen" w:hAnsi="Sylfaen"/>
                <w:sz w:val="22"/>
                <w:szCs w:val="22"/>
                <w:lang w:val="hy-AM"/>
              </w:rPr>
              <w:t>isciplinary penalty</w:t>
            </w:r>
          </w:p>
          <w:p w:rsidR="00485059" w:rsidRPr="006234F8" w:rsidRDefault="00485059" w:rsidP="004901BD">
            <w:pPr>
              <w:pStyle w:val="ListParagraph"/>
              <w:numPr>
                <w:ilvl w:val="0"/>
                <w:numId w:val="98"/>
              </w:numPr>
              <w:rPr>
                <w:rFonts w:ascii="Sylfaen" w:hAnsi="Sylfaen"/>
                <w:sz w:val="22"/>
                <w:szCs w:val="22"/>
                <w:lang w:val="hy-AM"/>
              </w:rPr>
            </w:pPr>
            <w:r w:rsidRPr="006234F8">
              <w:rPr>
                <w:rFonts w:ascii="Sylfaen" w:hAnsi="Sylfaen"/>
                <w:sz w:val="22"/>
                <w:szCs w:val="22"/>
              </w:rPr>
              <w:t>Official</w:t>
            </w:r>
            <w:r w:rsidRPr="006234F8">
              <w:rPr>
                <w:rFonts w:ascii="Sylfaen" w:hAnsi="Sylfaen"/>
                <w:sz w:val="22"/>
                <w:szCs w:val="22"/>
                <w:lang w:val="hy-AM"/>
              </w:rPr>
              <w:t xml:space="preserve"> investigation with </w:t>
            </w:r>
            <w:r w:rsidRPr="006234F8">
              <w:rPr>
                <w:rFonts w:ascii="Sylfaen" w:hAnsi="Sylfaen"/>
                <w:sz w:val="22"/>
                <w:szCs w:val="22"/>
              </w:rPr>
              <w:t>“Demotion” conclusion</w:t>
            </w:r>
          </w:p>
        </w:tc>
      </w:tr>
      <w:tr w:rsidR="00485059" w:rsidRPr="006234F8" w:rsidTr="00CD65D2">
        <w:trPr>
          <w:cantSplit/>
        </w:trPr>
        <w:tc>
          <w:tcPr>
            <w:tcW w:w="1941"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rPr>
            </w:pPr>
            <w:r w:rsidRPr="006234F8">
              <w:rPr>
                <w:rFonts w:ascii="Sylfaen" w:hAnsi="Sylfaen"/>
                <w:sz w:val="22"/>
                <w:szCs w:val="22"/>
              </w:rPr>
              <w:t>Supporting document</w:t>
            </w:r>
          </w:p>
        </w:tc>
        <w:tc>
          <w:tcPr>
            <w:tcW w:w="1107"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1376" w:type="dxa"/>
            <w:gridSpan w:val="2"/>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1539" w:type="dxa"/>
            <w:gridSpan w:val="2"/>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3904"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rPr>
              <w:t>The section displays supporting document.</w:t>
            </w:r>
          </w:p>
        </w:tc>
      </w:tr>
      <w:tr w:rsidR="00485059" w:rsidRPr="006234F8" w:rsidTr="00CD65D2">
        <w:trPr>
          <w:cantSplit/>
        </w:trPr>
        <w:tc>
          <w:tcPr>
            <w:tcW w:w="1941"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rPr>
            </w:pPr>
            <w:r w:rsidRPr="006234F8">
              <w:rPr>
                <w:rFonts w:ascii="Sylfaen" w:hAnsi="Sylfaen"/>
                <w:sz w:val="22"/>
                <w:szCs w:val="22"/>
              </w:rPr>
              <w:t>View</w:t>
            </w:r>
          </w:p>
        </w:tc>
        <w:tc>
          <w:tcPr>
            <w:tcW w:w="1107"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Button</w:t>
            </w:r>
          </w:p>
        </w:tc>
        <w:tc>
          <w:tcPr>
            <w:tcW w:w="1376" w:type="dxa"/>
            <w:gridSpan w:val="2"/>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1539" w:type="dxa"/>
            <w:gridSpan w:val="2"/>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3904"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rPr>
              <w:t>By pressing the button, the document view window is opened.</w:t>
            </w:r>
          </w:p>
        </w:tc>
      </w:tr>
      <w:tr w:rsidR="00485059" w:rsidRPr="006234F8" w:rsidTr="00CD65D2">
        <w:trPr>
          <w:cantSplit/>
        </w:trPr>
        <w:tc>
          <w:tcPr>
            <w:tcW w:w="1941" w:type="dxa"/>
            <w:tcBorders>
              <w:top w:val="single" w:sz="4" w:space="0" w:color="auto"/>
              <w:left w:val="single" w:sz="4" w:space="0" w:color="auto"/>
              <w:bottom w:val="single" w:sz="4" w:space="0" w:color="auto"/>
              <w:right w:val="single" w:sz="4" w:space="0" w:color="auto"/>
            </w:tcBorders>
            <w:hideMark/>
          </w:tcPr>
          <w:p w:rsidR="00485059" w:rsidRPr="006234F8" w:rsidRDefault="00485059" w:rsidP="00B93CBB">
            <w:pPr>
              <w:rPr>
                <w:rFonts w:ascii="Sylfaen" w:hAnsi="Sylfaen"/>
                <w:sz w:val="22"/>
                <w:szCs w:val="22"/>
              </w:rPr>
            </w:pPr>
            <w:r w:rsidRPr="006234F8">
              <w:rPr>
                <w:rFonts w:ascii="Sylfaen" w:hAnsi="Sylfaen"/>
                <w:sz w:val="22"/>
                <w:szCs w:val="22"/>
              </w:rPr>
              <w:t>Upload</w:t>
            </w:r>
          </w:p>
        </w:tc>
        <w:tc>
          <w:tcPr>
            <w:tcW w:w="1107"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Button</w:t>
            </w:r>
          </w:p>
        </w:tc>
        <w:tc>
          <w:tcPr>
            <w:tcW w:w="1376" w:type="dxa"/>
            <w:gridSpan w:val="2"/>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1539" w:type="dxa"/>
            <w:gridSpan w:val="2"/>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3904" w:type="dxa"/>
            <w:tcBorders>
              <w:top w:val="single" w:sz="4" w:space="0" w:color="auto"/>
              <w:left w:val="single" w:sz="4" w:space="0" w:color="auto"/>
              <w:bottom w:val="single" w:sz="4" w:space="0" w:color="auto"/>
              <w:right w:val="single" w:sz="4" w:space="0" w:color="auto"/>
            </w:tcBorders>
            <w:hideMark/>
          </w:tcPr>
          <w:p w:rsidR="00485059" w:rsidRPr="006234F8" w:rsidRDefault="00485059" w:rsidP="00B93CBB">
            <w:pPr>
              <w:rPr>
                <w:rFonts w:ascii="Sylfaen" w:hAnsi="Sylfaen"/>
                <w:sz w:val="22"/>
                <w:szCs w:val="22"/>
                <w:lang w:val="hy-AM"/>
              </w:rPr>
            </w:pPr>
            <w:r w:rsidRPr="006234F8">
              <w:rPr>
                <w:rFonts w:ascii="Sylfaen" w:hAnsi="Sylfaen"/>
                <w:sz w:val="22"/>
                <w:szCs w:val="22"/>
              </w:rPr>
              <w:t xml:space="preserve">By pressing the button, the window for uploading the document into the system is opened. </w:t>
            </w:r>
          </w:p>
        </w:tc>
      </w:tr>
      <w:tr w:rsidR="00485059" w:rsidRPr="006234F8" w:rsidTr="00CD65D2">
        <w:trPr>
          <w:cantSplit/>
        </w:trPr>
        <w:tc>
          <w:tcPr>
            <w:tcW w:w="1941"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rPr>
            </w:pPr>
            <w:r w:rsidRPr="006234F8">
              <w:rPr>
                <w:rFonts w:ascii="Sylfaen" w:hAnsi="Sylfaen"/>
                <w:sz w:val="22"/>
                <w:szCs w:val="22"/>
              </w:rPr>
              <w:t>Number of document</w:t>
            </w:r>
          </w:p>
        </w:tc>
        <w:tc>
          <w:tcPr>
            <w:tcW w:w="1107"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1376" w:type="dxa"/>
            <w:gridSpan w:val="2"/>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1539" w:type="dxa"/>
            <w:gridSpan w:val="2"/>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3904"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rPr>
            </w:pPr>
            <w:r w:rsidRPr="006234F8">
              <w:rPr>
                <w:rFonts w:ascii="Sylfaen" w:hAnsi="Sylfaen"/>
                <w:sz w:val="22"/>
                <w:szCs w:val="22"/>
                <w:lang w:val="hy-AM"/>
              </w:rPr>
              <w:t xml:space="preserve">The number of document </w:t>
            </w:r>
            <w:r w:rsidRPr="006234F8">
              <w:rPr>
                <w:rFonts w:ascii="Sylfaen" w:hAnsi="Sylfaen"/>
                <w:sz w:val="22"/>
                <w:szCs w:val="22"/>
              </w:rPr>
              <w:t xml:space="preserve">considered as the ground </w:t>
            </w:r>
            <w:r w:rsidRPr="006234F8">
              <w:rPr>
                <w:rFonts w:ascii="Sylfaen" w:hAnsi="Sylfaen"/>
                <w:sz w:val="22"/>
                <w:szCs w:val="22"/>
                <w:lang w:val="hy-AM"/>
              </w:rPr>
              <w:t>is entered in the field.</w:t>
            </w:r>
          </w:p>
        </w:tc>
      </w:tr>
      <w:tr w:rsidR="00485059" w:rsidRPr="006234F8" w:rsidTr="00CD65D2">
        <w:trPr>
          <w:cantSplit/>
        </w:trPr>
        <w:tc>
          <w:tcPr>
            <w:tcW w:w="1941"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Date of document</w:t>
            </w:r>
          </w:p>
        </w:tc>
        <w:tc>
          <w:tcPr>
            <w:tcW w:w="1107"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1376" w:type="dxa"/>
            <w:gridSpan w:val="2"/>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1539" w:type="dxa"/>
            <w:gridSpan w:val="2"/>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3904"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rPr>
              <w:t>The date of creation of ground is entered in the field.</w:t>
            </w:r>
          </w:p>
        </w:tc>
      </w:tr>
      <w:tr w:rsidR="00485059" w:rsidRPr="006234F8" w:rsidTr="00CD65D2">
        <w:trPr>
          <w:cantSplit/>
        </w:trPr>
        <w:tc>
          <w:tcPr>
            <w:tcW w:w="1941"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rPr>
            </w:pPr>
            <w:r w:rsidRPr="006234F8">
              <w:rPr>
                <w:rFonts w:ascii="Sylfaen" w:hAnsi="Sylfaen"/>
                <w:sz w:val="22"/>
                <w:szCs w:val="22"/>
              </w:rPr>
              <w:t>Save</w:t>
            </w:r>
          </w:p>
        </w:tc>
        <w:tc>
          <w:tcPr>
            <w:tcW w:w="1107"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Button</w:t>
            </w:r>
          </w:p>
        </w:tc>
        <w:tc>
          <w:tcPr>
            <w:tcW w:w="1376" w:type="dxa"/>
            <w:gridSpan w:val="2"/>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1539" w:type="dxa"/>
            <w:gridSpan w:val="2"/>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3904"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By pressing the button</w:t>
            </w:r>
            <w:r w:rsidRPr="006234F8">
              <w:rPr>
                <w:rFonts w:ascii="Sylfaen" w:hAnsi="Sylfaen"/>
                <w:sz w:val="22"/>
                <w:szCs w:val="22"/>
              </w:rPr>
              <w:t>,</w:t>
            </w:r>
            <w:r w:rsidRPr="006234F8">
              <w:rPr>
                <w:rFonts w:ascii="Sylfaen" w:hAnsi="Sylfaen"/>
                <w:sz w:val="22"/>
                <w:szCs w:val="22"/>
                <w:lang w:val="hy-AM"/>
              </w:rPr>
              <w:t xml:space="preserve"> the changes done in the </w:t>
            </w:r>
            <w:r w:rsidRPr="006234F8">
              <w:rPr>
                <w:rFonts w:ascii="Sylfaen" w:hAnsi="Sylfaen"/>
                <w:sz w:val="22"/>
                <w:szCs w:val="22"/>
              </w:rPr>
              <w:t>form</w:t>
            </w:r>
            <w:r w:rsidRPr="006234F8">
              <w:rPr>
                <w:rFonts w:ascii="Sylfaen" w:hAnsi="Sylfaen"/>
                <w:sz w:val="22"/>
                <w:szCs w:val="22"/>
                <w:lang w:val="hy-AM"/>
              </w:rPr>
              <w:t xml:space="preserve"> are saved. The status of the line becomes “Basis created”</w:t>
            </w:r>
            <w:r w:rsidRPr="006234F8">
              <w:rPr>
                <w:rFonts w:ascii="Sylfaen" w:hAnsi="Sylfaen"/>
                <w:sz w:val="22"/>
                <w:szCs w:val="22"/>
              </w:rPr>
              <w:t xml:space="preserve">. After finishing all actions, the form is closed. </w:t>
            </w:r>
          </w:p>
        </w:tc>
      </w:tr>
    </w:tbl>
    <w:p w:rsidR="00C05945" w:rsidRPr="006234F8" w:rsidRDefault="00C05945" w:rsidP="00F75A20">
      <w:pPr>
        <w:spacing w:before="120" w:after="120"/>
        <w:rPr>
          <w:rFonts w:ascii="Sylfaen" w:hAnsi="Sylfaen"/>
          <w:lang w:val="hy-AM"/>
        </w:rPr>
      </w:pPr>
    </w:p>
    <w:p w:rsidR="00B03633" w:rsidRPr="006234F8" w:rsidRDefault="002F53B4" w:rsidP="00834357">
      <w:pPr>
        <w:pStyle w:val="Caption"/>
        <w:rPr>
          <w:lang w:val="hy-AM"/>
        </w:rPr>
      </w:pPr>
      <w:bookmarkStart w:id="371" w:name="_Toc449694946"/>
      <w:bookmarkStart w:id="372" w:name="_Toc465180877"/>
      <w:r w:rsidRPr="006234F8">
        <w:rPr>
          <w:lang w:val="hy-AM"/>
        </w:rPr>
        <w:t>Fig.</w:t>
      </w:r>
      <w:r w:rsidR="00B03633" w:rsidRPr="006234F8">
        <w:rPr>
          <w:lang w:val="hy-AM"/>
        </w:rPr>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49</w:t>
      </w:r>
      <w:r w:rsidR="00613FD6" w:rsidRPr="006234F8">
        <w:rPr>
          <w:lang w:val="hy-AM"/>
        </w:rPr>
        <w:fldChar w:fldCharType="end"/>
      </w:r>
      <w:r w:rsidR="00B03633" w:rsidRPr="006234F8">
        <w:rPr>
          <w:lang w:val="hy-AM"/>
        </w:rPr>
        <w:t xml:space="preserve">. </w:t>
      </w:r>
      <w:bookmarkEnd w:id="371"/>
      <w:r w:rsidR="00485059" w:rsidRPr="006234F8">
        <w:t>Promotion form</w:t>
      </w:r>
      <w:bookmarkEnd w:id="372"/>
    </w:p>
    <w:p w:rsidR="00B03633" w:rsidRPr="006234F8" w:rsidRDefault="00CD65D2" w:rsidP="00F75A20">
      <w:pPr>
        <w:spacing w:before="120" w:after="120"/>
        <w:rPr>
          <w:rFonts w:ascii="Sylfaen" w:hAnsi="Sylfaen"/>
          <w:lang w:val="hy-AM"/>
        </w:rPr>
      </w:pPr>
      <w:r>
        <w:rPr>
          <w:rFonts w:ascii="Sylfaen" w:hAnsi="Sylfaen"/>
          <w:noProof/>
        </w:rPr>
        <w:drawing>
          <wp:inline distT="0" distB="0" distL="0" distR="0">
            <wp:extent cx="6210935" cy="3211195"/>
            <wp:effectExtent l="19050" t="0" r="0" b="0"/>
            <wp:docPr id="248" name="Picture 247" descr="Staff Transfer_Promo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ff Transfer_Promotion.jpg"/>
                    <pic:cNvPicPr/>
                  </pic:nvPicPr>
                  <pic:blipFill>
                    <a:blip r:embed="rId104" cstate="print"/>
                    <a:stretch>
                      <a:fillRect/>
                    </a:stretch>
                  </pic:blipFill>
                  <pic:spPr>
                    <a:xfrm>
                      <a:off x="0" y="0"/>
                      <a:ext cx="6210935" cy="3211195"/>
                    </a:xfrm>
                    <a:prstGeom prst="rect">
                      <a:avLst/>
                    </a:prstGeom>
                  </pic:spPr>
                </pic:pic>
              </a:graphicData>
            </a:graphic>
          </wp:inline>
        </w:drawing>
      </w:r>
    </w:p>
    <w:p w:rsidR="00485059" w:rsidRPr="006234F8" w:rsidRDefault="00485059" w:rsidP="00485059">
      <w:pPr>
        <w:rPr>
          <w:rFonts w:ascii="Sylfaen" w:hAnsi="Sylfaen"/>
          <w:lang w:val="hy-AM"/>
        </w:rPr>
      </w:pPr>
    </w:p>
    <w:p w:rsidR="00E6701C" w:rsidRPr="006234F8" w:rsidRDefault="00E6701C" w:rsidP="00834357">
      <w:pPr>
        <w:pStyle w:val="Caption"/>
        <w:rPr>
          <w:lang w:val="hy-AM"/>
        </w:rPr>
        <w:sectPr w:rsidR="00E6701C" w:rsidRPr="006234F8" w:rsidSect="00F75A20">
          <w:pgSz w:w="11907" w:h="16839" w:code="9"/>
          <w:pgMar w:top="1814" w:right="708" w:bottom="1247" w:left="1418" w:header="720" w:footer="720" w:gutter="0"/>
          <w:cols w:space="720"/>
          <w:titlePg/>
          <w:docGrid w:linePitch="360"/>
        </w:sectPr>
      </w:pPr>
      <w:bookmarkStart w:id="373" w:name="_Toc449694947"/>
    </w:p>
    <w:p w:rsidR="009A2D8F" w:rsidRPr="006234F8" w:rsidRDefault="002F53B4" w:rsidP="00834357">
      <w:pPr>
        <w:pStyle w:val="Caption"/>
        <w:rPr>
          <w:lang w:val="hy-AM"/>
        </w:rPr>
      </w:pPr>
      <w:bookmarkStart w:id="374" w:name="_Toc465180878"/>
      <w:r w:rsidRPr="006234F8">
        <w:rPr>
          <w:lang w:val="hy-AM"/>
        </w:rPr>
        <w:t>Fig.</w:t>
      </w:r>
      <w:r w:rsidR="009A2D8F" w:rsidRPr="006234F8">
        <w:rPr>
          <w:lang w:val="hy-AM"/>
        </w:rPr>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50</w:t>
      </w:r>
      <w:r w:rsidR="00613FD6" w:rsidRPr="006234F8">
        <w:rPr>
          <w:lang w:val="hy-AM"/>
        </w:rPr>
        <w:fldChar w:fldCharType="end"/>
      </w:r>
      <w:r w:rsidR="009A2D8F" w:rsidRPr="006234F8">
        <w:rPr>
          <w:lang w:val="hy-AM"/>
        </w:rPr>
        <w:t xml:space="preserve">. </w:t>
      </w:r>
      <w:bookmarkEnd w:id="373"/>
      <w:r w:rsidR="00485059" w:rsidRPr="006234F8">
        <w:rPr>
          <w:lang w:val="fr-FR"/>
        </w:rPr>
        <w:t>Report on promotion recommendation document</w:t>
      </w:r>
      <w:bookmarkEnd w:id="374"/>
    </w:p>
    <w:p w:rsidR="000A7097" w:rsidRPr="006234F8" w:rsidRDefault="00485059" w:rsidP="00F75A20">
      <w:pPr>
        <w:spacing w:before="120" w:after="120"/>
        <w:rPr>
          <w:rFonts w:ascii="Sylfaen" w:hAnsi="Sylfaen"/>
          <w:lang w:val="hy-AM"/>
        </w:rPr>
      </w:pPr>
      <w:r w:rsidRPr="006234F8">
        <w:rPr>
          <w:rFonts w:ascii="Sylfaen" w:hAnsi="Sylfaen"/>
          <w:noProof/>
        </w:rPr>
        <w:drawing>
          <wp:inline distT="0" distB="0" distL="0" distR="0">
            <wp:extent cx="4510585" cy="2871630"/>
            <wp:effectExtent l="0" t="0" r="4445" b="508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Staff Transfer_Promotion_Form.jp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4518442" cy="2876632"/>
                    </a:xfrm>
                    <a:prstGeom prst="rect">
                      <a:avLst/>
                    </a:prstGeom>
                  </pic:spPr>
                </pic:pic>
              </a:graphicData>
            </a:graphic>
          </wp:inline>
        </w:drawing>
      </w:r>
    </w:p>
    <w:p w:rsidR="007658B8" w:rsidRPr="006234F8" w:rsidRDefault="007658B8" w:rsidP="00834357">
      <w:pPr>
        <w:pStyle w:val="Caption"/>
        <w:rPr>
          <w:lang w:val="hy-AM"/>
        </w:rPr>
      </w:pPr>
      <w:bookmarkStart w:id="375" w:name="_Toc435362575"/>
    </w:p>
    <w:p w:rsidR="007658B8" w:rsidRPr="006234F8" w:rsidRDefault="007658B8" w:rsidP="00834357">
      <w:pPr>
        <w:pStyle w:val="Caption"/>
        <w:rPr>
          <w:lang w:val="hy-AM"/>
        </w:rPr>
      </w:pPr>
    </w:p>
    <w:p w:rsidR="00C05945" w:rsidRPr="006234F8" w:rsidRDefault="00CA4277" w:rsidP="00834357">
      <w:pPr>
        <w:pStyle w:val="Caption"/>
        <w:rPr>
          <w:rFonts w:eastAsia="MS Mincho"/>
          <w:lang w:val="hy-AM"/>
        </w:rPr>
      </w:pPr>
      <w:bookmarkStart w:id="376" w:name="_Toc465180794"/>
      <w:r w:rsidRPr="006234F8">
        <w:rPr>
          <w:lang w:val="hy-AM"/>
        </w:rPr>
        <w:t>Table</w:t>
      </w:r>
      <w:r w:rsidR="00C05945" w:rsidRPr="006234F8">
        <w:rPr>
          <w:lang w:val="hy-AM"/>
        </w:rPr>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43</w:t>
      </w:r>
      <w:r w:rsidR="00613FD6" w:rsidRPr="006234F8">
        <w:rPr>
          <w:lang w:val="hy-AM"/>
        </w:rPr>
        <w:fldChar w:fldCharType="end"/>
      </w:r>
      <w:r w:rsidR="007C4470">
        <w:t>.</w:t>
      </w:r>
      <w:r w:rsidR="00C05945" w:rsidRPr="006234F8">
        <w:rPr>
          <w:rFonts w:eastAsia="MS Mincho"/>
          <w:lang w:val="hy-AM"/>
        </w:rPr>
        <w:t xml:space="preserve"> </w:t>
      </w:r>
      <w:bookmarkEnd w:id="375"/>
      <w:r w:rsidR="00485059" w:rsidRPr="006234F8">
        <w:rPr>
          <w:rFonts w:eastAsia="MS Mincho"/>
        </w:rPr>
        <w:t>Pr</w:t>
      </w:r>
      <w:r w:rsidR="00485059" w:rsidRPr="006234F8">
        <w:rPr>
          <w:rFonts w:eastAsia="MS Mincho"/>
          <w:lang w:val="hy-AM"/>
        </w:rPr>
        <w:t>omotion documents view page</w:t>
      </w:r>
      <w:bookmarkEnd w:id="376"/>
    </w:p>
    <w:tbl>
      <w:tblPr>
        <w:tblW w:w="493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40"/>
        <w:gridCol w:w="1099"/>
        <w:gridCol w:w="1381"/>
        <w:gridCol w:w="1633"/>
        <w:gridCol w:w="3814"/>
      </w:tblGrid>
      <w:tr w:rsidR="00485059" w:rsidRPr="006234F8" w:rsidTr="005332D3">
        <w:trPr>
          <w:cantSplit/>
          <w:tblHeader/>
        </w:trPr>
        <w:tc>
          <w:tcPr>
            <w:tcW w:w="1940" w:type="dxa"/>
            <w:tcBorders>
              <w:top w:val="single" w:sz="4" w:space="0" w:color="auto"/>
              <w:left w:val="single" w:sz="4" w:space="0" w:color="auto"/>
              <w:bottom w:val="single" w:sz="4" w:space="0" w:color="auto"/>
              <w:right w:val="single" w:sz="4" w:space="0" w:color="auto"/>
            </w:tcBorders>
            <w:shd w:val="pct25" w:color="auto" w:fill="auto"/>
            <w:hideMark/>
          </w:tcPr>
          <w:p w:rsidR="00485059" w:rsidRPr="006234F8" w:rsidRDefault="00485059" w:rsidP="00444A15">
            <w:pPr>
              <w:rPr>
                <w:rFonts w:ascii="Sylfaen" w:hAnsi="Sylfaen"/>
                <w:sz w:val="22"/>
                <w:szCs w:val="22"/>
              </w:rPr>
            </w:pPr>
            <w:r w:rsidRPr="006234F8">
              <w:rPr>
                <w:rFonts w:ascii="Sylfaen" w:hAnsi="Sylfaen"/>
                <w:sz w:val="22"/>
                <w:szCs w:val="22"/>
              </w:rPr>
              <w:t>Field</w:t>
            </w:r>
          </w:p>
        </w:tc>
        <w:tc>
          <w:tcPr>
            <w:tcW w:w="1099" w:type="dxa"/>
            <w:tcBorders>
              <w:top w:val="single" w:sz="4" w:space="0" w:color="auto"/>
              <w:left w:val="single" w:sz="4" w:space="0" w:color="auto"/>
              <w:bottom w:val="single" w:sz="4" w:space="0" w:color="auto"/>
              <w:right w:val="single" w:sz="4" w:space="0" w:color="auto"/>
            </w:tcBorders>
            <w:shd w:val="pct25" w:color="auto" w:fill="auto"/>
            <w:hideMark/>
          </w:tcPr>
          <w:p w:rsidR="00485059" w:rsidRPr="006234F8" w:rsidRDefault="00485059" w:rsidP="00444A15">
            <w:pPr>
              <w:rPr>
                <w:rFonts w:ascii="Sylfaen" w:hAnsi="Sylfaen"/>
                <w:sz w:val="22"/>
                <w:szCs w:val="22"/>
              </w:rPr>
            </w:pPr>
            <w:r w:rsidRPr="006234F8">
              <w:rPr>
                <w:rFonts w:ascii="Sylfaen" w:hAnsi="Sylfaen"/>
                <w:sz w:val="22"/>
                <w:szCs w:val="22"/>
              </w:rPr>
              <w:t>Type</w:t>
            </w:r>
          </w:p>
        </w:tc>
        <w:tc>
          <w:tcPr>
            <w:tcW w:w="1381" w:type="dxa"/>
            <w:tcBorders>
              <w:top w:val="single" w:sz="4" w:space="0" w:color="auto"/>
              <w:left w:val="single" w:sz="4" w:space="0" w:color="auto"/>
              <w:bottom w:val="single" w:sz="4" w:space="0" w:color="auto"/>
              <w:right w:val="single" w:sz="4" w:space="0" w:color="auto"/>
            </w:tcBorders>
            <w:shd w:val="pct25" w:color="auto" w:fill="auto"/>
            <w:hideMark/>
          </w:tcPr>
          <w:p w:rsidR="00485059" w:rsidRPr="006234F8" w:rsidRDefault="00485059" w:rsidP="00444A15">
            <w:pPr>
              <w:rPr>
                <w:rFonts w:ascii="Sylfaen" w:hAnsi="Sylfaen"/>
                <w:sz w:val="22"/>
                <w:szCs w:val="22"/>
              </w:rPr>
            </w:pPr>
            <w:r w:rsidRPr="006234F8">
              <w:rPr>
                <w:rFonts w:ascii="Sylfaen" w:hAnsi="Sylfaen"/>
                <w:sz w:val="22"/>
                <w:szCs w:val="22"/>
              </w:rPr>
              <w:t>Attributes</w:t>
            </w:r>
          </w:p>
        </w:tc>
        <w:tc>
          <w:tcPr>
            <w:tcW w:w="1633" w:type="dxa"/>
            <w:tcBorders>
              <w:top w:val="single" w:sz="4" w:space="0" w:color="auto"/>
              <w:left w:val="single" w:sz="4" w:space="0" w:color="auto"/>
              <w:bottom w:val="single" w:sz="4" w:space="0" w:color="auto"/>
              <w:right w:val="single" w:sz="4" w:space="0" w:color="auto"/>
            </w:tcBorders>
            <w:shd w:val="pct25" w:color="auto" w:fill="auto"/>
            <w:hideMark/>
          </w:tcPr>
          <w:p w:rsidR="00485059" w:rsidRPr="006234F8" w:rsidRDefault="00485059" w:rsidP="00444A15">
            <w:pPr>
              <w:rPr>
                <w:rFonts w:ascii="Sylfaen" w:hAnsi="Sylfaen"/>
                <w:sz w:val="22"/>
                <w:szCs w:val="22"/>
              </w:rPr>
            </w:pPr>
            <w:r w:rsidRPr="006234F8">
              <w:rPr>
                <w:rFonts w:ascii="Sylfaen" w:hAnsi="Sylfaen"/>
                <w:sz w:val="22"/>
                <w:szCs w:val="22"/>
              </w:rPr>
              <w:t>Initial Value</w:t>
            </w:r>
          </w:p>
        </w:tc>
        <w:tc>
          <w:tcPr>
            <w:tcW w:w="3814" w:type="dxa"/>
            <w:tcBorders>
              <w:top w:val="single" w:sz="4" w:space="0" w:color="auto"/>
              <w:left w:val="single" w:sz="4" w:space="0" w:color="auto"/>
              <w:bottom w:val="single" w:sz="4" w:space="0" w:color="auto"/>
              <w:right w:val="single" w:sz="4" w:space="0" w:color="auto"/>
            </w:tcBorders>
            <w:shd w:val="pct25" w:color="auto" w:fill="auto"/>
            <w:hideMark/>
          </w:tcPr>
          <w:p w:rsidR="00485059" w:rsidRPr="006234F8" w:rsidRDefault="00485059" w:rsidP="00444A15">
            <w:pPr>
              <w:rPr>
                <w:rFonts w:ascii="Sylfaen" w:hAnsi="Sylfaen"/>
                <w:sz w:val="22"/>
                <w:szCs w:val="22"/>
              </w:rPr>
            </w:pPr>
            <w:r w:rsidRPr="006234F8">
              <w:rPr>
                <w:rFonts w:ascii="Sylfaen" w:hAnsi="Sylfaen"/>
                <w:sz w:val="22"/>
                <w:szCs w:val="22"/>
              </w:rPr>
              <w:t>Description</w:t>
            </w:r>
          </w:p>
        </w:tc>
      </w:tr>
      <w:tr w:rsidR="00485059" w:rsidRPr="006234F8" w:rsidTr="005332D3">
        <w:trPr>
          <w:cantSplit/>
        </w:trPr>
        <w:tc>
          <w:tcPr>
            <w:tcW w:w="9867" w:type="dxa"/>
            <w:gridSpan w:val="5"/>
            <w:tcBorders>
              <w:top w:val="single" w:sz="4" w:space="0" w:color="auto"/>
              <w:left w:val="single" w:sz="4" w:space="0" w:color="auto"/>
              <w:bottom w:val="single" w:sz="4" w:space="0" w:color="auto"/>
              <w:right w:val="single" w:sz="4" w:space="0" w:color="auto"/>
            </w:tcBorders>
            <w:shd w:val="clear" w:color="auto" w:fill="548DD4"/>
            <w:hideMark/>
          </w:tcPr>
          <w:p w:rsidR="00485059" w:rsidRPr="006234F8" w:rsidRDefault="00485059" w:rsidP="00444A15">
            <w:pPr>
              <w:rPr>
                <w:rFonts w:ascii="Sylfaen" w:hAnsi="Sylfaen"/>
                <w:sz w:val="22"/>
                <w:szCs w:val="22"/>
              </w:rPr>
            </w:pPr>
            <w:r w:rsidRPr="006234F8">
              <w:rPr>
                <w:rFonts w:ascii="Sylfaen" w:hAnsi="Sylfaen"/>
                <w:sz w:val="22"/>
                <w:szCs w:val="22"/>
              </w:rPr>
              <w:t>Main Data Block</w:t>
            </w:r>
          </w:p>
        </w:tc>
      </w:tr>
      <w:tr w:rsidR="00485059" w:rsidRPr="006234F8" w:rsidTr="005332D3">
        <w:trPr>
          <w:cantSplit/>
        </w:trPr>
        <w:tc>
          <w:tcPr>
            <w:tcW w:w="1940"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rPr>
            </w:pPr>
            <w:r w:rsidRPr="006234F8">
              <w:rPr>
                <w:rFonts w:ascii="Sylfaen" w:hAnsi="Sylfaen"/>
                <w:sz w:val="22"/>
                <w:szCs w:val="22"/>
              </w:rPr>
              <w:t>PSN</w:t>
            </w:r>
          </w:p>
        </w:tc>
        <w:tc>
          <w:tcPr>
            <w:tcW w:w="1099"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Text Box</w:t>
            </w:r>
          </w:p>
        </w:tc>
        <w:tc>
          <w:tcPr>
            <w:tcW w:w="1381"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Disabled</w:t>
            </w:r>
          </w:p>
        </w:tc>
        <w:tc>
          <w:tcPr>
            <w:tcW w:w="1633"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rPr>
              <w:t xml:space="preserve">Displays employee’s PSN. </w:t>
            </w:r>
          </w:p>
        </w:tc>
      </w:tr>
      <w:tr w:rsidR="00485059" w:rsidRPr="006234F8" w:rsidTr="005332D3">
        <w:trPr>
          <w:cantSplit/>
        </w:trPr>
        <w:tc>
          <w:tcPr>
            <w:tcW w:w="1940"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rPr>
              <w:t xml:space="preserve">First name of employee </w:t>
            </w:r>
          </w:p>
        </w:tc>
        <w:tc>
          <w:tcPr>
            <w:tcW w:w="1099"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Text Box</w:t>
            </w:r>
          </w:p>
        </w:tc>
        <w:tc>
          <w:tcPr>
            <w:tcW w:w="1381"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Disabled</w:t>
            </w:r>
          </w:p>
        </w:tc>
        <w:tc>
          <w:tcPr>
            <w:tcW w:w="1633"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rPr>
              <w:t xml:space="preserve">Displays employee’s name. </w:t>
            </w:r>
          </w:p>
        </w:tc>
      </w:tr>
      <w:tr w:rsidR="00485059" w:rsidRPr="006234F8" w:rsidTr="005332D3">
        <w:trPr>
          <w:cantSplit/>
        </w:trPr>
        <w:tc>
          <w:tcPr>
            <w:tcW w:w="1940"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rPr>
            </w:pPr>
            <w:r w:rsidRPr="006234F8">
              <w:rPr>
                <w:rFonts w:ascii="Sylfaen" w:hAnsi="Sylfaen"/>
                <w:sz w:val="22"/>
                <w:szCs w:val="22"/>
              </w:rPr>
              <w:t xml:space="preserve">Surname name of employee </w:t>
            </w:r>
          </w:p>
        </w:tc>
        <w:tc>
          <w:tcPr>
            <w:tcW w:w="1099"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Text Box</w:t>
            </w:r>
          </w:p>
        </w:tc>
        <w:tc>
          <w:tcPr>
            <w:tcW w:w="1381"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Disabled</w:t>
            </w:r>
          </w:p>
        </w:tc>
        <w:tc>
          <w:tcPr>
            <w:tcW w:w="1633"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rPr>
            </w:pPr>
            <w:r w:rsidRPr="006234F8">
              <w:rPr>
                <w:rFonts w:ascii="Sylfaen" w:hAnsi="Sylfaen"/>
                <w:sz w:val="22"/>
                <w:szCs w:val="22"/>
              </w:rPr>
              <w:t xml:space="preserve">Displays employee’s surname. </w:t>
            </w:r>
          </w:p>
        </w:tc>
      </w:tr>
      <w:tr w:rsidR="00485059" w:rsidRPr="006234F8" w:rsidTr="005332D3">
        <w:trPr>
          <w:cantSplit/>
        </w:trPr>
        <w:tc>
          <w:tcPr>
            <w:tcW w:w="1940"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rPr>
            </w:pPr>
            <w:r w:rsidRPr="006234F8">
              <w:rPr>
                <w:rFonts w:ascii="Sylfaen" w:hAnsi="Sylfaen"/>
                <w:sz w:val="22"/>
                <w:szCs w:val="22"/>
              </w:rPr>
              <w:t xml:space="preserve">Paternal name of employee </w:t>
            </w:r>
          </w:p>
        </w:tc>
        <w:tc>
          <w:tcPr>
            <w:tcW w:w="1099"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Text Box</w:t>
            </w:r>
          </w:p>
        </w:tc>
        <w:tc>
          <w:tcPr>
            <w:tcW w:w="1381"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Disabled</w:t>
            </w:r>
          </w:p>
        </w:tc>
        <w:tc>
          <w:tcPr>
            <w:tcW w:w="1633"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rPr>
            </w:pPr>
            <w:r w:rsidRPr="006234F8">
              <w:rPr>
                <w:rFonts w:ascii="Sylfaen" w:hAnsi="Sylfaen"/>
                <w:sz w:val="22"/>
                <w:szCs w:val="22"/>
              </w:rPr>
              <w:t xml:space="preserve">Displays employee’s paternal name. </w:t>
            </w:r>
          </w:p>
        </w:tc>
      </w:tr>
      <w:tr w:rsidR="00485059" w:rsidRPr="006234F8" w:rsidTr="005332D3">
        <w:trPr>
          <w:cantSplit/>
        </w:trPr>
        <w:tc>
          <w:tcPr>
            <w:tcW w:w="1940"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rPr>
            </w:pPr>
            <w:r w:rsidRPr="006234F8">
              <w:rPr>
                <w:rFonts w:ascii="Sylfaen" w:hAnsi="Sylfaen"/>
                <w:sz w:val="22"/>
                <w:szCs w:val="22"/>
              </w:rPr>
              <w:t>Direct management unit</w:t>
            </w:r>
          </w:p>
        </w:tc>
        <w:tc>
          <w:tcPr>
            <w:tcW w:w="1099"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Text box</w:t>
            </w:r>
          </w:p>
          <w:p w:rsidR="00485059" w:rsidRPr="006234F8" w:rsidRDefault="00485059" w:rsidP="00444A15">
            <w:pPr>
              <w:rPr>
                <w:rFonts w:ascii="Sylfaen" w:hAnsi="Sylfaen"/>
                <w:sz w:val="22"/>
                <w:szCs w:val="22"/>
                <w:lang w:val="hy-AM"/>
              </w:rPr>
            </w:pPr>
          </w:p>
        </w:tc>
        <w:tc>
          <w:tcPr>
            <w:tcW w:w="1381"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Disabled</w:t>
            </w:r>
          </w:p>
        </w:tc>
        <w:tc>
          <w:tcPr>
            <w:tcW w:w="1633"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rPr>
            </w:pPr>
            <w:r w:rsidRPr="006234F8">
              <w:rPr>
                <w:rFonts w:ascii="Sylfaen" w:hAnsi="Sylfaen"/>
                <w:sz w:val="22"/>
                <w:szCs w:val="22"/>
              </w:rPr>
              <w:t xml:space="preserve">Displays direct management unit, sub-division of employee’s position. </w:t>
            </w:r>
          </w:p>
        </w:tc>
      </w:tr>
      <w:tr w:rsidR="00485059" w:rsidRPr="006234F8" w:rsidTr="005332D3">
        <w:trPr>
          <w:cantSplit/>
        </w:trPr>
        <w:tc>
          <w:tcPr>
            <w:tcW w:w="1940"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 xml:space="preserve"> Sub-division</w:t>
            </w:r>
          </w:p>
        </w:tc>
        <w:tc>
          <w:tcPr>
            <w:tcW w:w="1099"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Text box</w:t>
            </w:r>
          </w:p>
          <w:p w:rsidR="00485059" w:rsidRPr="006234F8" w:rsidRDefault="00485059" w:rsidP="00444A15">
            <w:pPr>
              <w:rPr>
                <w:rFonts w:ascii="Sylfaen" w:hAnsi="Sylfaen"/>
                <w:sz w:val="22"/>
                <w:szCs w:val="22"/>
                <w:lang w:val="hy-AM"/>
              </w:rPr>
            </w:pPr>
          </w:p>
        </w:tc>
        <w:tc>
          <w:tcPr>
            <w:tcW w:w="1381"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Disabled</w:t>
            </w:r>
          </w:p>
        </w:tc>
        <w:tc>
          <w:tcPr>
            <w:tcW w:w="1633"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rPr>
            </w:pPr>
            <w:r w:rsidRPr="006234F8">
              <w:rPr>
                <w:rFonts w:ascii="Sylfaen" w:hAnsi="Sylfaen"/>
                <w:sz w:val="22"/>
                <w:szCs w:val="22"/>
              </w:rPr>
              <w:t xml:space="preserve">Displays sub-division of employee’s position. </w:t>
            </w:r>
          </w:p>
        </w:tc>
      </w:tr>
      <w:tr w:rsidR="00485059" w:rsidRPr="006234F8" w:rsidTr="005332D3">
        <w:trPr>
          <w:cantSplit/>
        </w:trPr>
        <w:tc>
          <w:tcPr>
            <w:tcW w:w="1940"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Position</w:t>
            </w:r>
          </w:p>
        </w:tc>
        <w:tc>
          <w:tcPr>
            <w:tcW w:w="1099"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Text box</w:t>
            </w:r>
          </w:p>
          <w:p w:rsidR="00485059" w:rsidRPr="006234F8" w:rsidRDefault="00485059" w:rsidP="00444A15">
            <w:pPr>
              <w:rPr>
                <w:rFonts w:ascii="Sylfaen" w:hAnsi="Sylfaen"/>
                <w:sz w:val="22"/>
                <w:szCs w:val="22"/>
                <w:lang w:val="hy-AM"/>
              </w:rPr>
            </w:pPr>
          </w:p>
        </w:tc>
        <w:tc>
          <w:tcPr>
            <w:tcW w:w="1381"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Disabled</w:t>
            </w:r>
          </w:p>
        </w:tc>
        <w:tc>
          <w:tcPr>
            <w:tcW w:w="1633"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rPr>
            </w:pPr>
            <w:r w:rsidRPr="006234F8">
              <w:rPr>
                <w:rFonts w:ascii="Sylfaen" w:hAnsi="Sylfaen"/>
                <w:sz w:val="22"/>
                <w:szCs w:val="22"/>
              </w:rPr>
              <w:t xml:space="preserve">Displays employee’s position. </w:t>
            </w:r>
          </w:p>
        </w:tc>
      </w:tr>
      <w:tr w:rsidR="00485059" w:rsidRPr="006234F8" w:rsidTr="005332D3">
        <w:trPr>
          <w:cantSplit/>
        </w:trPr>
        <w:tc>
          <w:tcPr>
            <w:tcW w:w="9867" w:type="dxa"/>
            <w:gridSpan w:val="5"/>
            <w:tcBorders>
              <w:top w:val="single" w:sz="4" w:space="0" w:color="auto"/>
              <w:left w:val="single" w:sz="4" w:space="0" w:color="auto"/>
              <w:bottom w:val="single" w:sz="4" w:space="0" w:color="auto"/>
              <w:right w:val="single" w:sz="4" w:space="0" w:color="auto"/>
            </w:tcBorders>
            <w:shd w:val="clear" w:color="auto" w:fill="8DB3E2"/>
            <w:hideMark/>
          </w:tcPr>
          <w:p w:rsidR="00485059" w:rsidRPr="006234F8" w:rsidRDefault="00485059" w:rsidP="00444A15">
            <w:pPr>
              <w:pStyle w:val="Tabletext"/>
              <w:jc w:val="center"/>
              <w:rPr>
                <w:rFonts w:ascii="Sylfaen" w:hAnsi="Sylfaen"/>
                <w:sz w:val="22"/>
                <w:szCs w:val="22"/>
                <w:lang w:val="en-US"/>
              </w:rPr>
            </w:pPr>
            <w:r w:rsidRPr="006234F8">
              <w:rPr>
                <w:rFonts w:ascii="Sylfaen" w:hAnsi="Sylfaen"/>
                <w:sz w:val="22"/>
                <w:szCs w:val="22"/>
                <w:lang w:val="en-US"/>
              </w:rPr>
              <w:t>Main Data Block</w:t>
            </w:r>
          </w:p>
        </w:tc>
      </w:tr>
      <w:tr w:rsidR="00485059" w:rsidRPr="006234F8" w:rsidTr="005332D3">
        <w:trPr>
          <w:cantSplit/>
        </w:trPr>
        <w:tc>
          <w:tcPr>
            <w:tcW w:w="1940"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rPr>
            </w:pPr>
            <w:r w:rsidRPr="006234F8">
              <w:rPr>
                <w:rFonts w:ascii="Sylfaen" w:hAnsi="Sylfaen"/>
                <w:sz w:val="22"/>
                <w:szCs w:val="22"/>
              </w:rPr>
              <w:t xml:space="preserve">Recommended position </w:t>
            </w:r>
          </w:p>
        </w:tc>
        <w:tc>
          <w:tcPr>
            <w:tcW w:w="1099"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pStyle w:val="Tabletext"/>
              <w:rPr>
                <w:rFonts w:ascii="Sylfaen" w:hAnsi="Sylfaen"/>
                <w:sz w:val="22"/>
                <w:szCs w:val="22"/>
                <w:lang w:val="en-US"/>
              </w:rPr>
            </w:pPr>
            <w:r w:rsidRPr="006234F8">
              <w:rPr>
                <w:rFonts w:ascii="Sylfaen" w:hAnsi="Sylfaen"/>
                <w:sz w:val="22"/>
                <w:szCs w:val="22"/>
                <w:lang w:val="en-US"/>
              </w:rPr>
              <w:t>Label</w:t>
            </w:r>
          </w:p>
        </w:tc>
        <w:tc>
          <w:tcPr>
            <w:tcW w:w="1381"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pStyle w:val="Tabletext"/>
              <w:rPr>
                <w:rFonts w:ascii="Sylfaen" w:hAnsi="Sylfaen"/>
                <w:sz w:val="22"/>
                <w:szCs w:val="22"/>
                <w:lang w:val="hy-AM"/>
              </w:rPr>
            </w:pPr>
          </w:p>
        </w:tc>
        <w:tc>
          <w:tcPr>
            <w:tcW w:w="1633"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pStyle w:val="Tabletext"/>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 xml:space="preserve">The field displays the position proposed for promotion. </w:t>
            </w:r>
          </w:p>
        </w:tc>
      </w:tr>
      <w:tr w:rsidR="00485059" w:rsidRPr="006234F8" w:rsidTr="005332D3">
        <w:trPr>
          <w:cantSplit/>
        </w:trPr>
        <w:tc>
          <w:tcPr>
            <w:tcW w:w="1940"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Select</w:t>
            </w:r>
          </w:p>
        </w:tc>
        <w:tc>
          <w:tcPr>
            <w:tcW w:w="1099"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Button</w:t>
            </w:r>
          </w:p>
        </w:tc>
        <w:tc>
          <w:tcPr>
            <w:tcW w:w="1381"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1633"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By pressing the button</w:t>
            </w:r>
            <w:r w:rsidRPr="006234F8">
              <w:rPr>
                <w:rFonts w:ascii="Sylfaen" w:hAnsi="Sylfaen"/>
                <w:sz w:val="22"/>
                <w:szCs w:val="22"/>
              </w:rPr>
              <w:t>,</w:t>
            </w:r>
            <w:r w:rsidRPr="006234F8">
              <w:rPr>
                <w:rFonts w:ascii="Sylfaen" w:hAnsi="Sylfaen"/>
                <w:sz w:val="22"/>
                <w:szCs w:val="22"/>
                <w:lang w:val="hy-AM"/>
              </w:rPr>
              <w:t xml:space="preserve"> the position selection form </w:t>
            </w:r>
            <w:r w:rsidRPr="006234F8">
              <w:rPr>
                <w:rFonts w:ascii="Sylfaen" w:hAnsi="Sylfaen"/>
                <w:sz w:val="22"/>
                <w:szCs w:val="22"/>
              </w:rPr>
              <w:t xml:space="preserve">of the Position Appointment Module is opened. </w:t>
            </w:r>
          </w:p>
        </w:tc>
      </w:tr>
      <w:tr w:rsidR="00485059" w:rsidRPr="006234F8" w:rsidTr="005332D3">
        <w:trPr>
          <w:cantSplit/>
        </w:trPr>
        <w:tc>
          <w:tcPr>
            <w:tcW w:w="1940"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Date</w:t>
            </w:r>
          </w:p>
        </w:tc>
        <w:tc>
          <w:tcPr>
            <w:tcW w:w="1099"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pStyle w:val="Tabletext"/>
              <w:rPr>
                <w:rFonts w:ascii="Sylfaen" w:hAnsi="Sylfaen"/>
                <w:sz w:val="22"/>
                <w:szCs w:val="22"/>
                <w:lang w:val="en-US"/>
              </w:rPr>
            </w:pPr>
            <w:r w:rsidRPr="006234F8">
              <w:rPr>
                <w:rFonts w:ascii="Sylfaen" w:hAnsi="Sylfaen"/>
                <w:sz w:val="22"/>
                <w:szCs w:val="22"/>
                <w:lang w:val="hy-AM"/>
              </w:rPr>
              <w:t>Calend</w:t>
            </w:r>
            <w:r w:rsidRPr="006234F8">
              <w:rPr>
                <w:rFonts w:ascii="Sylfaen" w:hAnsi="Sylfaen"/>
                <w:sz w:val="22"/>
                <w:szCs w:val="22"/>
                <w:lang w:val="en-US"/>
              </w:rPr>
              <w:t>ar box</w:t>
            </w:r>
          </w:p>
        </w:tc>
        <w:tc>
          <w:tcPr>
            <w:tcW w:w="1381"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pStyle w:val="Tabletext"/>
              <w:rPr>
                <w:rFonts w:ascii="Sylfaen" w:hAnsi="Sylfaen"/>
                <w:sz w:val="22"/>
                <w:szCs w:val="22"/>
                <w:lang w:val="hy-AM"/>
              </w:rPr>
            </w:pPr>
          </w:p>
        </w:tc>
        <w:tc>
          <w:tcPr>
            <w:tcW w:w="1633"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rPr>
              <w:t xml:space="preserve">The date of creating the recommendation document is entered in the field. </w:t>
            </w:r>
          </w:p>
        </w:tc>
      </w:tr>
      <w:tr w:rsidR="00485059" w:rsidRPr="006234F8" w:rsidTr="005332D3">
        <w:trPr>
          <w:cantSplit/>
        </w:trPr>
        <w:tc>
          <w:tcPr>
            <w:tcW w:w="1940"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rPr>
            </w:pPr>
            <w:r w:rsidRPr="006234F8">
              <w:rPr>
                <w:rFonts w:ascii="Sylfaen" w:hAnsi="Sylfaen"/>
                <w:sz w:val="22"/>
                <w:szCs w:val="22"/>
              </w:rPr>
              <w:t>Recommendation document</w:t>
            </w:r>
          </w:p>
        </w:tc>
        <w:tc>
          <w:tcPr>
            <w:tcW w:w="1099"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pStyle w:val="Tabletext"/>
              <w:rPr>
                <w:rFonts w:ascii="Sylfaen" w:hAnsi="Sylfaen"/>
                <w:sz w:val="22"/>
                <w:szCs w:val="22"/>
                <w:lang w:val="en-US"/>
              </w:rPr>
            </w:pPr>
            <w:r w:rsidRPr="006234F8">
              <w:rPr>
                <w:rFonts w:ascii="Sylfaen" w:hAnsi="Sylfaen"/>
                <w:sz w:val="22"/>
                <w:szCs w:val="22"/>
                <w:lang w:val="en-US"/>
              </w:rPr>
              <w:t>Text box; Multi line</w:t>
            </w:r>
          </w:p>
        </w:tc>
        <w:tc>
          <w:tcPr>
            <w:tcW w:w="1381"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pStyle w:val="Tabletext"/>
              <w:rPr>
                <w:rFonts w:ascii="Sylfaen" w:hAnsi="Sylfaen"/>
                <w:sz w:val="22"/>
                <w:szCs w:val="22"/>
                <w:lang w:val="en-US"/>
              </w:rPr>
            </w:pPr>
            <w:r w:rsidRPr="006234F8">
              <w:rPr>
                <w:rFonts w:ascii="Sylfaen" w:hAnsi="Sylfaen"/>
                <w:sz w:val="22"/>
                <w:szCs w:val="22"/>
                <w:lang w:val="en-US"/>
              </w:rPr>
              <w:t>Disabled</w:t>
            </w:r>
          </w:p>
        </w:tc>
        <w:tc>
          <w:tcPr>
            <w:tcW w:w="1633"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 xml:space="preserve">The text of promotion recommendation document is entered in the field. </w:t>
            </w:r>
            <w:r w:rsidRPr="006234F8">
              <w:rPr>
                <w:rFonts w:ascii="Sylfaen" w:hAnsi="Sylfaen"/>
                <w:sz w:val="22"/>
                <w:szCs w:val="22"/>
              </w:rPr>
              <w:t>The field is active only for the Head of sub-division. The field is active when creating new recommendation document and is passive when viewing the created recommendation document.</w:t>
            </w:r>
          </w:p>
        </w:tc>
      </w:tr>
      <w:tr w:rsidR="00485059" w:rsidRPr="006234F8" w:rsidTr="005332D3">
        <w:trPr>
          <w:cantSplit/>
        </w:trPr>
        <w:tc>
          <w:tcPr>
            <w:tcW w:w="1940"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rPr>
            </w:pPr>
            <w:r w:rsidRPr="006234F8">
              <w:rPr>
                <w:rFonts w:ascii="Sylfaen" w:hAnsi="Sylfaen"/>
                <w:sz w:val="22"/>
                <w:szCs w:val="22"/>
              </w:rPr>
              <w:t>Save</w:t>
            </w:r>
          </w:p>
        </w:tc>
        <w:tc>
          <w:tcPr>
            <w:tcW w:w="1099"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Button</w:t>
            </w:r>
          </w:p>
        </w:tc>
        <w:tc>
          <w:tcPr>
            <w:tcW w:w="1381"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1633"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By pressing the button</w:t>
            </w:r>
            <w:r w:rsidRPr="006234F8">
              <w:rPr>
                <w:rFonts w:ascii="Sylfaen" w:hAnsi="Sylfaen"/>
                <w:sz w:val="22"/>
                <w:szCs w:val="22"/>
              </w:rPr>
              <w:t>,</w:t>
            </w:r>
            <w:r w:rsidRPr="006234F8">
              <w:rPr>
                <w:rFonts w:ascii="Sylfaen" w:hAnsi="Sylfaen"/>
                <w:sz w:val="22"/>
                <w:szCs w:val="22"/>
                <w:lang w:val="hy-AM"/>
              </w:rPr>
              <w:t xml:space="preserve"> the changes done in the form are saved. The status of the line becomes “</w:t>
            </w:r>
            <w:r w:rsidRPr="006234F8">
              <w:rPr>
                <w:rFonts w:ascii="Sylfaen" w:hAnsi="Sylfaen"/>
                <w:sz w:val="22"/>
                <w:szCs w:val="22"/>
              </w:rPr>
              <w:t>Ground</w:t>
            </w:r>
            <w:r w:rsidRPr="006234F8">
              <w:rPr>
                <w:rFonts w:ascii="Sylfaen" w:hAnsi="Sylfaen"/>
                <w:sz w:val="22"/>
                <w:szCs w:val="22"/>
                <w:lang w:val="hy-AM"/>
              </w:rPr>
              <w:t xml:space="preserve"> created”.</w:t>
            </w:r>
            <w:r w:rsidRPr="006234F8">
              <w:rPr>
                <w:rFonts w:ascii="Sylfaen" w:hAnsi="Sylfaen"/>
                <w:sz w:val="22"/>
                <w:szCs w:val="22"/>
              </w:rPr>
              <w:t xml:space="preserve"> After finishing the actions, the form is closed. </w:t>
            </w:r>
          </w:p>
        </w:tc>
      </w:tr>
      <w:tr w:rsidR="00485059" w:rsidRPr="006234F8" w:rsidTr="005332D3">
        <w:trPr>
          <w:cantSplit/>
        </w:trPr>
        <w:tc>
          <w:tcPr>
            <w:tcW w:w="1940"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rPr>
            </w:pPr>
            <w:r w:rsidRPr="006234F8">
              <w:rPr>
                <w:rFonts w:ascii="Sylfaen" w:hAnsi="Sylfaen"/>
                <w:sz w:val="22"/>
                <w:szCs w:val="22"/>
              </w:rPr>
              <w:t>Edit</w:t>
            </w:r>
          </w:p>
          <w:p w:rsidR="00485059" w:rsidRPr="006234F8" w:rsidRDefault="00485059" w:rsidP="00444A15">
            <w:pPr>
              <w:jc w:val="center"/>
              <w:rPr>
                <w:rFonts w:ascii="Sylfaen" w:hAnsi="Sylfaen"/>
                <w:sz w:val="22"/>
                <w:szCs w:val="22"/>
                <w:lang w:val="hy-AM"/>
              </w:rPr>
            </w:pPr>
          </w:p>
        </w:tc>
        <w:tc>
          <w:tcPr>
            <w:tcW w:w="1099"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Button</w:t>
            </w:r>
          </w:p>
        </w:tc>
        <w:tc>
          <w:tcPr>
            <w:tcW w:w="1381"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1633"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The button is displayed only in case of viewing available recommendation document. By pressing the button</w:t>
            </w:r>
            <w:r w:rsidRPr="006234F8">
              <w:rPr>
                <w:rFonts w:ascii="Sylfaen" w:hAnsi="Sylfaen"/>
                <w:sz w:val="22"/>
                <w:szCs w:val="22"/>
              </w:rPr>
              <w:t>,</w:t>
            </w:r>
            <w:r w:rsidRPr="006234F8">
              <w:rPr>
                <w:rFonts w:ascii="Sylfaen" w:hAnsi="Sylfaen"/>
                <w:sz w:val="22"/>
                <w:szCs w:val="22"/>
                <w:lang w:val="hy-AM"/>
              </w:rPr>
              <w:t xml:space="preserve"> the field “</w:t>
            </w:r>
            <w:r w:rsidRPr="006234F8">
              <w:rPr>
                <w:rFonts w:ascii="Sylfaen" w:hAnsi="Sylfaen"/>
                <w:sz w:val="22"/>
                <w:szCs w:val="22"/>
              </w:rPr>
              <w:t>Recommendation document</w:t>
            </w:r>
            <w:r w:rsidRPr="006234F8">
              <w:rPr>
                <w:rFonts w:ascii="Sylfaen" w:hAnsi="Sylfaen"/>
                <w:sz w:val="22"/>
                <w:szCs w:val="22"/>
                <w:lang w:val="hy-AM"/>
              </w:rPr>
              <w:t>”</w:t>
            </w:r>
            <w:r w:rsidRPr="006234F8">
              <w:rPr>
                <w:rFonts w:ascii="Sylfaen" w:hAnsi="Sylfaen"/>
                <w:sz w:val="22"/>
                <w:szCs w:val="22"/>
              </w:rPr>
              <w:t xml:space="preserve"> becomes active and an option is created to make changes in the given field. </w:t>
            </w:r>
          </w:p>
        </w:tc>
      </w:tr>
      <w:tr w:rsidR="00485059" w:rsidRPr="006234F8" w:rsidTr="005332D3">
        <w:trPr>
          <w:cantSplit/>
        </w:trPr>
        <w:tc>
          <w:tcPr>
            <w:tcW w:w="1940"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rPr>
            </w:pPr>
            <w:r w:rsidRPr="006234F8">
              <w:rPr>
                <w:rFonts w:ascii="Sylfaen" w:hAnsi="Sylfaen"/>
                <w:sz w:val="22"/>
                <w:szCs w:val="22"/>
              </w:rPr>
              <w:t>Print</w:t>
            </w:r>
          </w:p>
          <w:p w:rsidR="00485059" w:rsidRPr="006234F8" w:rsidRDefault="00485059" w:rsidP="00444A15">
            <w:pPr>
              <w:ind w:firstLine="720"/>
              <w:rPr>
                <w:rFonts w:ascii="Sylfaen" w:hAnsi="Sylfaen"/>
                <w:sz w:val="22"/>
                <w:szCs w:val="22"/>
                <w:lang w:val="hy-AM"/>
              </w:rPr>
            </w:pPr>
          </w:p>
        </w:tc>
        <w:tc>
          <w:tcPr>
            <w:tcW w:w="1099"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lang w:val="hy-AM"/>
              </w:rPr>
            </w:pPr>
            <w:r w:rsidRPr="006234F8">
              <w:rPr>
                <w:rFonts w:ascii="Sylfaen" w:hAnsi="Sylfaen"/>
                <w:sz w:val="22"/>
                <w:szCs w:val="22"/>
                <w:lang w:val="hy-AM"/>
              </w:rPr>
              <w:t>Button</w:t>
            </w:r>
          </w:p>
        </w:tc>
        <w:tc>
          <w:tcPr>
            <w:tcW w:w="1381"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1633" w:type="dxa"/>
            <w:tcBorders>
              <w:top w:val="single" w:sz="4" w:space="0" w:color="auto"/>
              <w:left w:val="single" w:sz="4" w:space="0" w:color="auto"/>
              <w:bottom w:val="single" w:sz="4" w:space="0" w:color="auto"/>
              <w:right w:val="single" w:sz="4" w:space="0" w:color="auto"/>
            </w:tcBorders>
          </w:tcPr>
          <w:p w:rsidR="00485059" w:rsidRPr="006234F8" w:rsidRDefault="00485059" w:rsidP="00444A15">
            <w:pPr>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85059" w:rsidRPr="006234F8" w:rsidRDefault="00485059" w:rsidP="00444A15">
            <w:pPr>
              <w:rPr>
                <w:rFonts w:ascii="Sylfaen" w:hAnsi="Sylfaen"/>
                <w:sz w:val="22"/>
                <w:szCs w:val="22"/>
              </w:rPr>
            </w:pPr>
            <w:r w:rsidRPr="006234F8">
              <w:rPr>
                <w:rFonts w:ascii="Sylfaen" w:hAnsi="Sylfaen"/>
                <w:sz w:val="22"/>
                <w:szCs w:val="22"/>
              </w:rPr>
              <w:t>By pressing the button, the window for viewing recommendation document in word format is opened (Fig. 48a).</w:t>
            </w:r>
          </w:p>
        </w:tc>
      </w:tr>
    </w:tbl>
    <w:p w:rsidR="007658B8" w:rsidRPr="006234F8" w:rsidRDefault="007658B8" w:rsidP="007658B8">
      <w:pPr>
        <w:rPr>
          <w:rFonts w:ascii="Sylfaen" w:hAnsi="Sylfaen"/>
          <w:lang w:val="hy-AM"/>
        </w:rPr>
      </w:pPr>
    </w:p>
    <w:p w:rsidR="00EF32C0" w:rsidRPr="006234F8" w:rsidRDefault="005F4CDF" w:rsidP="00F75A20">
      <w:pPr>
        <w:pStyle w:val="Heading2"/>
        <w:spacing w:before="120" w:after="120"/>
        <w:rPr>
          <w:rFonts w:ascii="Sylfaen" w:hAnsi="Sylfaen"/>
          <w:lang w:val="hy-AM"/>
        </w:rPr>
      </w:pPr>
      <w:bookmarkStart w:id="377" w:name="_Toc465856515"/>
      <w:bookmarkStart w:id="378" w:name="_Toc435961576"/>
      <w:r w:rsidRPr="006234F8">
        <w:rPr>
          <w:rFonts w:ascii="Sylfaen" w:hAnsi="Sylfaen" w:cs="Times New Roman"/>
          <w:sz w:val="22"/>
          <w:szCs w:val="22"/>
        </w:rPr>
        <w:t>Implementation of Probation A</w:t>
      </w:r>
      <w:r w:rsidR="0000714B" w:rsidRPr="006234F8">
        <w:rPr>
          <w:rFonts w:ascii="Sylfaen" w:hAnsi="Sylfaen" w:cs="Times New Roman"/>
          <w:sz w:val="22"/>
          <w:szCs w:val="22"/>
        </w:rPr>
        <w:t xml:space="preserve">dministration </w:t>
      </w:r>
      <w:r w:rsidRPr="006234F8">
        <w:rPr>
          <w:rFonts w:ascii="Sylfaen" w:hAnsi="Sylfaen" w:cs="Times New Roman"/>
          <w:sz w:val="22"/>
          <w:szCs w:val="22"/>
        </w:rPr>
        <w:t>M</w:t>
      </w:r>
      <w:r w:rsidR="0000714B" w:rsidRPr="006234F8">
        <w:rPr>
          <w:rFonts w:ascii="Sylfaen" w:hAnsi="Sylfaen" w:cs="Times New Roman"/>
          <w:sz w:val="22"/>
          <w:szCs w:val="22"/>
        </w:rPr>
        <w:t>odule</w:t>
      </w:r>
      <w:bookmarkEnd w:id="377"/>
    </w:p>
    <w:p w:rsidR="00485059" w:rsidRPr="006234F8" w:rsidRDefault="00485059" w:rsidP="00485059">
      <w:pPr>
        <w:spacing w:before="120" w:after="120"/>
        <w:jc w:val="both"/>
        <w:rPr>
          <w:rFonts w:ascii="Sylfaen" w:hAnsi="Sylfaen"/>
          <w:sz w:val="22"/>
          <w:szCs w:val="22"/>
          <w:lang w:val="hy-AM"/>
        </w:rPr>
      </w:pPr>
      <w:bookmarkStart w:id="379" w:name="_Toc449694948"/>
      <w:bookmarkStart w:id="380" w:name="_Toc420846063"/>
      <w:bookmarkEnd w:id="378"/>
      <w:r w:rsidRPr="006234F8">
        <w:rPr>
          <w:rFonts w:ascii="Sylfaen" w:hAnsi="Sylfaen"/>
          <w:sz w:val="22"/>
          <w:szCs w:val="22"/>
          <w:lang w:val="hy-AM"/>
        </w:rPr>
        <w:t xml:space="preserve">This sub-module enables to automate </w:t>
      </w:r>
      <w:r w:rsidRPr="006234F8">
        <w:rPr>
          <w:rFonts w:ascii="Sylfaen" w:hAnsi="Sylfaen"/>
          <w:sz w:val="22"/>
          <w:szCs w:val="22"/>
        </w:rPr>
        <w:t>probation</w:t>
      </w:r>
      <w:r w:rsidRPr="006234F8">
        <w:rPr>
          <w:rFonts w:ascii="Sylfaen" w:hAnsi="Sylfaen"/>
          <w:sz w:val="22"/>
          <w:szCs w:val="22"/>
          <w:lang w:val="hy-AM"/>
        </w:rPr>
        <w:t xml:space="preserve"> processes </w:t>
      </w:r>
      <w:r w:rsidRPr="006234F8">
        <w:rPr>
          <w:rFonts w:ascii="Sylfaen" w:hAnsi="Sylfaen"/>
          <w:sz w:val="22"/>
          <w:szCs w:val="22"/>
        </w:rPr>
        <w:t>for</w:t>
      </w:r>
      <w:r w:rsidRPr="006234F8">
        <w:rPr>
          <w:rFonts w:ascii="Sylfaen" w:hAnsi="Sylfaen"/>
          <w:sz w:val="22"/>
          <w:szCs w:val="22"/>
          <w:lang w:val="hy-AM"/>
        </w:rPr>
        <w:t xml:space="preserve"> </w:t>
      </w:r>
      <w:r w:rsidRPr="006234F8">
        <w:rPr>
          <w:rFonts w:ascii="Sylfaen" w:hAnsi="Sylfaen"/>
          <w:sz w:val="22"/>
          <w:szCs w:val="22"/>
        </w:rPr>
        <w:t xml:space="preserve">the </w:t>
      </w:r>
      <w:r w:rsidRPr="006234F8">
        <w:rPr>
          <w:rFonts w:ascii="Sylfaen" w:hAnsi="Sylfaen"/>
          <w:sz w:val="22"/>
          <w:szCs w:val="22"/>
          <w:lang w:val="hy-AM"/>
        </w:rPr>
        <w:t>State Revenue Committee employees</w:t>
      </w:r>
      <w:r w:rsidRPr="006234F8">
        <w:rPr>
          <w:rFonts w:ascii="Sylfaen" w:hAnsi="Sylfaen"/>
          <w:sz w:val="22"/>
          <w:szCs w:val="22"/>
        </w:rPr>
        <w:t xml:space="preserve">. </w:t>
      </w:r>
      <w:r w:rsidRPr="006234F8">
        <w:rPr>
          <w:rFonts w:ascii="Sylfaen" w:hAnsi="Sylfaen"/>
          <w:sz w:val="22"/>
          <w:szCs w:val="22"/>
          <w:lang w:val="hy-AM"/>
        </w:rPr>
        <w:t xml:space="preserve">This </w:t>
      </w:r>
      <w:r w:rsidRPr="006234F8">
        <w:rPr>
          <w:rFonts w:ascii="Sylfaen" w:hAnsi="Sylfaen"/>
          <w:sz w:val="22"/>
          <w:szCs w:val="22"/>
        </w:rPr>
        <w:t xml:space="preserve">is an HRMIS </w:t>
      </w:r>
      <w:r w:rsidRPr="006234F8">
        <w:rPr>
          <w:rFonts w:ascii="Sylfaen" w:hAnsi="Sylfaen"/>
          <w:sz w:val="22"/>
          <w:szCs w:val="22"/>
          <w:lang w:val="hy-AM"/>
        </w:rPr>
        <w:t xml:space="preserve">sub-module and is accessible to the SRC Chairman and PMD </w:t>
      </w:r>
      <w:r w:rsidRPr="006234F8">
        <w:rPr>
          <w:rFonts w:ascii="Sylfaen" w:hAnsi="Sylfaen"/>
          <w:sz w:val="22"/>
          <w:szCs w:val="22"/>
        </w:rPr>
        <w:t xml:space="preserve">staff </w:t>
      </w:r>
      <w:r w:rsidRPr="006234F8">
        <w:rPr>
          <w:rFonts w:ascii="Sylfaen" w:hAnsi="Sylfaen"/>
          <w:sz w:val="22"/>
          <w:szCs w:val="22"/>
          <w:lang w:val="hy-AM"/>
        </w:rPr>
        <w:t xml:space="preserve">with the </w:t>
      </w:r>
      <w:r w:rsidRPr="006234F8">
        <w:rPr>
          <w:rFonts w:ascii="Sylfaen" w:hAnsi="Sylfaen"/>
          <w:sz w:val="22"/>
          <w:szCs w:val="22"/>
        </w:rPr>
        <w:t>options</w:t>
      </w:r>
      <w:r w:rsidRPr="006234F8">
        <w:rPr>
          <w:rFonts w:ascii="Sylfaen" w:hAnsi="Sylfaen"/>
          <w:sz w:val="22"/>
          <w:szCs w:val="22"/>
          <w:lang w:val="hy-AM"/>
        </w:rPr>
        <w:t xml:space="preserve"> of viewing the reports on the probation </w:t>
      </w:r>
      <w:r w:rsidRPr="006234F8">
        <w:rPr>
          <w:rFonts w:ascii="Sylfaen" w:hAnsi="Sylfaen"/>
          <w:sz w:val="22"/>
          <w:szCs w:val="22"/>
        </w:rPr>
        <w:t>produced</w:t>
      </w:r>
      <w:r w:rsidRPr="006234F8">
        <w:rPr>
          <w:rFonts w:ascii="Sylfaen" w:hAnsi="Sylfaen"/>
          <w:sz w:val="22"/>
          <w:szCs w:val="22"/>
          <w:lang w:val="hy-AM"/>
        </w:rPr>
        <w:t xml:space="preserve"> by employees</w:t>
      </w:r>
      <w:r w:rsidRPr="006234F8">
        <w:rPr>
          <w:rFonts w:ascii="Sylfaen" w:hAnsi="Sylfaen"/>
          <w:sz w:val="22"/>
          <w:szCs w:val="22"/>
        </w:rPr>
        <w:t xml:space="preserve"> on </w:t>
      </w:r>
      <w:r w:rsidRPr="006234F8">
        <w:rPr>
          <w:rFonts w:ascii="Sylfaen" w:hAnsi="Sylfaen"/>
          <w:sz w:val="22"/>
          <w:szCs w:val="22"/>
          <w:lang w:val="hy-AM"/>
        </w:rPr>
        <w:t>probation, the memo completed by the probation supervisor and the conclusion completed by the head of sub-division</w:t>
      </w:r>
      <w:r w:rsidRPr="006234F8">
        <w:rPr>
          <w:rFonts w:ascii="Sylfaen" w:hAnsi="Sylfaen"/>
          <w:sz w:val="22"/>
          <w:szCs w:val="22"/>
        </w:rPr>
        <w:t>,</w:t>
      </w:r>
      <w:r w:rsidRPr="006234F8">
        <w:rPr>
          <w:rFonts w:ascii="Sylfaen" w:hAnsi="Sylfaen"/>
          <w:sz w:val="22"/>
          <w:szCs w:val="22"/>
          <w:lang w:val="hy-AM"/>
        </w:rPr>
        <w:t xml:space="preserve"> and to the SRC Chairman also with the </w:t>
      </w:r>
      <w:r w:rsidRPr="006234F8">
        <w:rPr>
          <w:rFonts w:ascii="Sylfaen" w:hAnsi="Sylfaen"/>
          <w:sz w:val="22"/>
          <w:szCs w:val="22"/>
        </w:rPr>
        <w:t>option</w:t>
      </w:r>
      <w:r w:rsidRPr="006234F8">
        <w:rPr>
          <w:rFonts w:ascii="Sylfaen" w:hAnsi="Sylfaen"/>
          <w:sz w:val="22"/>
          <w:szCs w:val="22"/>
          <w:lang w:val="hy-AM"/>
        </w:rPr>
        <w:t xml:space="preserve"> of </w:t>
      </w:r>
      <w:r w:rsidRPr="006234F8">
        <w:rPr>
          <w:rFonts w:ascii="Sylfaen" w:hAnsi="Sylfaen"/>
          <w:sz w:val="22"/>
          <w:szCs w:val="22"/>
        </w:rPr>
        <w:t>evaluating probation. The heads of sub-divisions may only view the data of employees of their sub-divisions, to complete their probation conclusion and to evaluate employee’s probation.</w:t>
      </w:r>
      <w:r w:rsidRPr="006234F8">
        <w:rPr>
          <w:rFonts w:ascii="Sylfaen" w:hAnsi="Sylfaen"/>
          <w:sz w:val="22"/>
          <w:szCs w:val="22"/>
          <w:lang w:val="hy-AM"/>
        </w:rPr>
        <w:t xml:space="preserve"> The employee appointed as probation supervisor has the option to complete the probation memo and </w:t>
      </w:r>
      <w:r w:rsidRPr="006234F8">
        <w:rPr>
          <w:rFonts w:ascii="Sylfaen" w:hAnsi="Sylfaen"/>
          <w:sz w:val="22"/>
          <w:szCs w:val="22"/>
        </w:rPr>
        <w:t>evaluate</w:t>
      </w:r>
      <w:r w:rsidRPr="006234F8">
        <w:rPr>
          <w:rFonts w:ascii="Sylfaen" w:hAnsi="Sylfaen"/>
          <w:sz w:val="22"/>
          <w:szCs w:val="22"/>
          <w:lang w:val="hy-AM"/>
        </w:rPr>
        <w:t xml:space="preserve"> the result of employee’s probatio</w:t>
      </w:r>
      <w:r w:rsidRPr="006234F8">
        <w:rPr>
          <w:rFonts w:ascii="Sylfaen" w:hAnsi="Sylfaen"/>
          <w:sz w:val="22"/>
          <w:szCs w:val="22"/>
        </w:rPr>
        <w:t>n.</w:t>
      </w:r>
      <w:r w:rsidRPr="006234F8">
        <w:rPr>
          <w:rFonts w:ascii="Sylfaen" w:hAnsi="Sylfaen"/>
          <w:sz w:val="22"/>
          <w:szCs w:val="22"/>
          <w:lang w:val="hy-AM"/>
        </w:rPr>
        <w:t xml:space="preserve"> </w:t>
      </w:r>
    </w:p>
    <w:p w:rsidR="00485059" w:rsidRPr="006234F8" w:rsidRDefault="00485059" w:rsidP="00485059">
      <w:pPr>
        <w:spacing w:before="120" w:after="120"/>
        <w:jc w:val="both"/>
        <w:rPr>
          <w:rFonts w:ascii="Sylfaen" w:hAnsi="Sylfaen"/>
          <w:sz w:val="22"/>
          <w:szCs w:val="22"/>
        </w:rPr>
      </w:pPr>
      <w:r w:rsidRPr="006234F8">
        <w:rPr>
          <w:rFonts w:ascii="Sylfaen" w:hAnsi="Sylfaen"/>
          <w:sz w:val="22"/>
          <w:szCs w:val="22"/>
          <w:lang w:val="hy-AM"/>
        </w:rPr>
        <w:t>Below are the main functionalities of the Probation administration module</w:t>
      </w:r>
      <w:r w:rsidRPr="006234F8">
        <w:rPr>
          <w:rFonts w:ascii="Sylfaen" w:hAnsi="Sylfaen"/>
          <w:sz w:val="22"/>
          <w:szCs w:val="22"/>
        </w:rPr>
        <w:t>:</w:t>
      </w:r>
    </w:p>
    <w:p w:rsidR="00485059" w:rsidRPr="006234F8" w:rsidRDefault="00485059" w:rsidP="004901BD">
      <w:pPr>
        <w:pStyle w:val="ListParagraph"/>
        <w:numPr>
          <w:ilvl w:val="0"/>
          <w:numId w:val="102"/>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The system should enable to view the list of SRC employees on probation. The probation period is assigned by entering the period of probation in the required field of the form of Position appointment module. Due to entering the probation period, the employee must be displayed in the list of employees on probation. The list shall be accessible to the SRC Chairman and PMD with the option of viewing all SRC employees on probation, and to the heads of sub-divisions with the option of viewing only the employees on probation in their sub-divisions. </w:t>
      </w:r>
      <w:r w:rsidRPr="006234F8">
        <w:rPr>
          <w:rFonts w:ascii="Sylfaen" w:hAnsi="Sylfaen"/>
          <w:sz w:val="22"/>
          <w:szCs w:val="22"/>
          <w:lang w:val="hy-AM"/>
        </w:rPr>
        <w:t xml:space="preserve"> </w:t>
      </w:r>
    </w:p>
    <w:p w:rsidR="00485059" w:rsidRPr="006234F8" w:rsidRDefault="00485059" w:rsidP="004901BD">
      <w:pPr>
        <w:pStyle w:val="ListParagraph"/>
        <w:numPr>
          <w:ilvl w:val="0"/>
          <w:numId w:val="102"/>
        </w:numPr>
        <w:spacing w:before="120" w:after="120" w:line="259" w:lineRule="auto"/>
        <w:contextualSpacing/>
        <w:jc w:val="both"/>
        <w:rPr>
          <w:rFonts w:ascii="Sylfaen" w:hAnsi="Sylfaen"/>
          <w:sz w:val="22"/>
          <w:szCs w:val="22"/>
          <w:lang w:val="hy-AM"/>
        </w:rPr>
      </w:pPr>
      <w:r w:rsidRPr="006234F8">
        <w:rPr>
          <w:rFonts w:ascii="Sylfaen" w:hAnsi="Sylfaen"/>
          <w:sz w:val="22"/>
          <w:szCs w:val="22"/>
          <w:lang w:val="hy-AM"/>
        </w:rPr>
        <w:t>It is necessary</w:t>
      </w:r>
      <w:r w:rsidRPr="006234F8">
        <w:rPr>
          <w:rFonts w:ascii="Sylfaen" w:hAnsi="Sylfaen"/>
          <w:sz w:val="22"/>
          <w:szCs w:val="22"/>
        </w:rPr>
        <w:t xml:space="preserve"> to</w:t>
      </w:r>
      <w:r w:rsidRPr="006234F8">
        <w:rPr>
          <w:rFonts w:ascii="Sylfaen" w:hAnsi="Sylfaen"/>
          <w:sz w:val="22"/>
          <w:szCs w:val="22"/>
          <w:lang w:val="hy-AM"/>
        </w:rPr>
        <w:t xml:space="preserve"> </w:t>
      </w:r>
      <w:r w:rsidRPr="006234F8">
        <w:rPr>
          <w:rFonts w:ascii="Sylfaen" w:hAnsi="Sylfaen"/>
          <w:sz w:val="22"/>
          <w:szCs w:val="22"/>
        </w:rPr>
        <w:t xml:space="preserve">enable </w:t>
      </w:r>
      <w:r w:rsidRPr="006234F8">
        <w:rPr>
          <w:rFonts w:ascii="Sylfaen" w:hAnsi="Sylfaen"/>
          <w:sz w:val="22"/>
          <w:szCs w:val="22"/>
          <w:lang w:val="hy-AM"/>
        </w:rPr>
        <w:t xml:space="preserve">the </w:t>
      </w:r>
      <w:r w:rsidRPr="006234F8">
        <w:rPr>
          <w:rFonts w:ascii="Sylfaen" w:hAnsi="Sylfaen"/>
          <w:sz w:val="22"/>
          <w:szCs w:val="22"/>
        </w:rPr>
        <w:t>H</w:t>
      </w:r>
      <w:r w:rsidRPr="006234F8">
        <w:rPr>
          <w:rFonts w:ascii="Sylfaen" w:hAnsi="Sylfaen"/>
          <w:sz w:val="22"/>
          <w:szCs w:val="22"/>
          <w:lang w:val="hy-AM"/>
        </w:rPr>
        <w:t xml:space="preserve">ead of sub-division to make a selection of probation supervisor for the employee on probation, who may be any of the </w:t>
      </w:r>
      <w:r w:rsidRPr="006234F8">
        <w:rPr>
          <w:rFonts w:ascii="Sylfaen" w:hAnsi="Sylfaen"/>
          <w:sz w:val="22"/>
          <w:szCs w:val="22"/>
        </w:rPr>
        <w:t>experienced employees of the same sub-division. In the personal data view module of probation supervisor, the “Probation supervisor” data block should be activated. In this data block the employees, for whom the given employee has been appointed as the probation supervisor, shall be displayed. The probation supervisor should have the option to create a probation memo at the end of employee’s probation</w:t>
      </w:r>
      <w:r w:rsidRPr="006234F8">
        <w:rPr>
          <w:rFonts w:ascii="Sylfaen" w:hAnsi="Sylfaen"/>
          <w:sz w:val="22"/>
          <w:szCs w:val="22"/>
          <w:lang w:val="hy-AM"/>
        </w:rPr>
        <w:t xml:space="preserve">. </w:t>
      </w:r>
    </w:p>
    <w:p w:rsidR="00485059" w:rsidRPr="006234F8" w:rsidRDefault="00485059" w:rsidP="004901BD">
      <w:pPr>
        <w:pStyle w:val="ListParagraph"/>
        <w:numPr>
          <w:ilvl w:val="0"/>
          <w:numId w:val="102"/>
        </w:numPr>
        <w:spacing w:before="120" w:after="120" w:line="259" w:lineRule="auto"/>
        <w:contextualSpacing/>
        <w:jc w:val="both"/>
        <w:rPr>
          <w:rFonts w:ascii="Sylfaen" w:hAnsi="Sylfaen"/>
          <w:sz w:val="22"/>
          <w:szCs w:val="22"/>
          <w:lang w:val="hy-AM"/>
        </w:rPr>
      </w:pPr>
      <w:r w:rsidRPr="006234F8">
        <w:rPr>
          <w:rFonts w:ascii="Sylfaen" w:hAnsi="Sylfaen"/>
          <w:sz w:val="22"/>
          <w:szCs w:val="22"/>
          <w:lang w:val="hy-AM"/>
        </w:rPr>
        <w:t>The system sh</w:t>
      </w:r>
      <w:r w:rsidRPr="006234F8">
        <w:rPr>
          <w:rFonts w:ascii="Sylfaen" w:hAnsi="Sylfaen"/>
          <w:sz w:val="22"/>
          <w:szCs w:val="22"/>
        </w:rPr>
        <w:t>ould</w:t>
      </w:r>
      <w:r w:rsidRPr="006234F8">
        <w:rPr>
          <w:rFonts w:ascii="Sylfaen" w:hAnsi="Sylfaen"/>
          <w:sz w:val="22"/>
          <w:szCs w:val="22"/>
          <w:lang w:val="hy-AM"/>
        </w:rPr>
        <w:t xml:space="preserve"> </w:t>
      </w:r>
      <w:r w:rsidRPr="006234F8">
        <w:rPr>
          <w:rFonts w:ascii="Sylfaen" w:hAnsi="Sylfaen"/>
          <w:sz w:val="22"/>
          <w:szCs w:val="22"/>
        </w:rPr>
        <w:t>allow</w:t>
      </w:r>
      <w:r w:rsidRPr="006234F8">
        <w:rPr>
          <w:rFonts w:ascii="Sylfaen" w:hAnsi="Sylfaen"/>
          <w:sz w:val="22"/>
          <w:szCs w:val="22"/>
          <w:lang w:val="hy-AM"/>
        </w:rPr>
        <w:t xml:space="preserve"> to create reports and make analysis using existing dat</w:t>
      </w:r>
      <w:r w:rsidRPr="006234F8">
        <w:rPr>
          <w:rFonts w:ascii="Sylfaen" w:hAnsi="Sylfaen"/>
          <w:sz w:val="22"/>
          <w:szCs w:val="22"/>
        </w:rPr>
        <w:t>a.</w:t>
      </w:r>
      <w:r w:rsidRPr="006234F8">
        <w:rPr>
          <w:rFonts w:ascii="Sylfaen" w:hAnsi="Sylfaen"/>
          <w:sz w:val="22"/>
          <w:szCs w:val="22"/>
          <w:lang w:val="hy-AM"/>
        </w:rPr>
        <w:t xml:space="preserve"> </w:t>
      </w:r>
    </w:p>
    <w:p w:rsidR="00485059" w:rsidRPr="006234F8" w:rsidRDefault="00485059" w:rsidP="004901BD">
      <w:pPr>
        <w:pStyle w:val="ListParagraph"/>
        <w:numPr>
          <w:ilvl w:val="0"/>
          <w:numId w:val="102"/>
        </w:numPr>
        <w:spacing w:before="120" w:after="120" w:line="259" w:lineRule="auto"/>
        <w:contextualSpacing/>
        <w:jc w:val="both"/>
        <w:rPr>
          <w:rFonts w:ascii="Sylfaen" w:hAnsi="Sylfaen"/>
          <w:sz w:val="22"/>
          <w:szCs w:val="22"/>
          <w:lang w:val="hy-AM"/>
        </w:rPr>
      </w:pPr>
      <w:r w:rsidRPr="006234F8">
        <w:rPr>
          <w:rFonts w:ascii="Sylfaen" w:hAnsi="Sylfaen"/>
          <w:sz w:val="22"/>
          <w:szCs w:val="22"/>
          <w:lang w:val="hy-AM"/>
        </w:rPr>
        <w:t>During the probation</w:t>
      </w:r>
      <w:r w:rsidRPr="006234F8">
        <w:rPr>
          <w:rFonts w:ascii="Sylfaen" w:hAnsi="Sylfaen"/>
          <w:sz w:val="22"/>
          <w:szCs w:val="22"/>
        </w:rPr>
        <w:t>,</w:t>
      </w:r>
      <w:r w:rsidRPr="006234F8">
        <w:rPr>
          <w:rFonts w:ascii="Sylfaen" w:hAnsi="Sylfaen"/>
          <w:sz w:val="22"/>
          <w:szCs w:val="22"/>
          <w:lang w:val="hy-AM"/>
        </w:rPr>
        <w:t xml:space="preserve"> a calculation of a period is done, after which the system shall activate the </w:t>
      </w:r>
      <w:r w:rsidRPr="006234F8">
        <w:rPr>
          <w:rFonts w:ascii="Sylfaen" w:hAnsi="Sylfaen"/>
          <w:sz w:val="22"/>
          <w:szCs w:val="22"/>
        </w:rPr>
        <w:t>option</w:t>
      </w:r>
      <w:r w:rsidRPr="006234F8">
        <w:rPr>
          <w:rFonts w:ascii="Sylfaen" w:hAnsi="Sylfaen"/>
          <w:sz w:val="22"/>
          <w:szCs w:val="22"/>
          <w:lang w:val="hy-AM"/>
        </w:rPr>
        <w:t xml:space="preserve"> of creating probation report, conclusion and memo </w:t>
      </w:r>
      <w:r w:rsidRPr="006234F8">
        <w:rPr>
          <w:rFonts w:ascii="Sylfaen" w:hAnsi="Sylfaen"/>
          <w:sz w:val="22"/>
          <w:szCs w:val="22"/>
        </w:rPr>
        <w:t xml:space="preserve">in case 5 or less days are left to the end of probation. Moreover, the employee creates the report, the supervisor creates the memo and the head of sub-division creates the conclusion. The head of sub-division should have the option to create the document only in case of accessibility of the documents created by the employee and the head of his/her probation period. </w:t>
      </w:r>
    </w:p>
    <w:p w:rsidR="00485059" w:rsidRPr="006234F8" w:rsidRDefault="00485059" w:rsidP="004901BD">
      <w:pPr>
        <w:pStyle w:val="ListParagraph"/>
        <w:numPr>
          <w:ilvl w:val="0"/>
          <w:numId w:val="102"/>
        </w:numPr>
        <w:spacing w:before="120" w:after="120" w:line="259" w:lineRule="auto"/>
        <w:contextualSpacing/>
        <w:jc w:val="both"/>
        <w:rPr>
          <w:rFonts w:ascii="Sylfaen" w:hAnsi="Sylfaen"/>
          <w:sz w:val="22"/>
          <w:szCs w:val="22"/>
          <w:lang w:val="hy-AM"/>
        </w:rPr>
      </w:pPr>
      <w:r w:rsidRPr="006234F8">
        <w:rPr>
          <w:rFonts w:ascii="Sylfaen" w:hAnsi="Sylfaen"/>
          <w:sz w:val="22"/>
          <w:szCs w:val="22"/>
          <w:lang w:val="hy-AM"/>
        </w:rPr>
        <w:t>It is necessary to create a</w:t>
      </w:r>
      <w:r w:rsidRPr="006234F8">
        <w:rPr>
          <w:rFonts w:ascii="Sylfaen" w:hAnsi="Sylfaen"/>
          <w:sz w:val="22"/>
          <w:szCs w:val="22"/>
        </w:rPr>
        <w:t>n option</w:t>
      </w:r>
      <w:r w:rsidRPr="006234F8">
        <w:rPr>
          <w:rFonts w:ascii="Sylfaen" w:hAnsi="Sylfaen"/>
          <w:sz w:val="22"/>
          <w:szCs w:val="22"/>
          <w:lang w:val="hy-AM"/>
        </w:rPr>
        <w:t xml:space="preserve"> in the system to view the report, conclusion and memo completed by the SRC Chairman</w:t>
      </w:r>
      <w:r w:rsidRPr="006234F8">
        <w:rPr>
          <w:rFonts w:ascii="Sylfaen" w:hAnsi="Sylfaen"/>
          <w:sz w:val="22"/>
          <w:szCs w:val="22"/>
        </w:rPr>
        <w:t xml:space="preserve"> and to assess the probation as satisfactory or unsatisfactory according to them.</w:t>
      </w:r>
      <w:r w:rsidRPr="006234F8">
        <w:rPr>
          <w:rFonts w:ascii="Sylfaen" w:hAnsi="Sylfaen"/>
          <w:sz w:val="22"/>
          <w:szCs w:val="22"/>
          <w:lang w:val="hy-AM"/>
        </w:rPr>
        <w:t xml:space="preserve"> In </w:t>
      </w:r>
      <w:r w:rsidRPr="006234F8">
        <w:rPr>
          <w:rFonts w:ascii="Sylfaen" w:hAnsi="Sylfaen"/>
          <w:sz w:val="22"/>
          <w:szCs w:val="22"/>
        </w:rPr>
        <w:t xml:space="preserve">the </w:t>
      </w:r>
      <w:r w:rsidRPr="006234F8">
        <w:rPr>
          <w:rFonts w:ascii="Sylfaen" w:hAnsi="Sylfaen"/>
          <w:sz w:val="22"/>
          <w:szCs w:val="22"/>
          <w:lang w:val="hy-AM"/>
        </w:rPr>
        <w:t xml:space="preserve">case of satisfactory </w:t>
      </w:r>
      <w:r w:rsidRPr="006234F8">
        <w:rPr>
          <w:rFonts w:ascii="Sylfaen" w:hAnsi="Sylfaen"/>
          <w:sz w:val="22"/>
          <w:szCs w:val="22"/>
        </w:rPr>
        <w:t>score,</w:t>
      </w:r>
      <w:r w:rsidRPr="006234F8">
        <w:rPr>
          <w:rFonts w:ascii="Sylfaen" w:hAnsi="Sylfaen"/>
          <w:sz w:val="22"/>
          <w:szCs w:val="22"/>
          <w:lang w:val="hy-AM"/>
        </w:rPr>
        <w:t xml:space="preserve"> the probation is considered </w:t>
      </w:r>
      <w:r w:rsidRPr="006234F8">
        <w:rPr>
          <w:rFonts w:ascii="Sylfaen" w:hAnsi="Sylfaen"/>
          <w:sz w:val="22"/>
          <w:szCs w:val="22"/>
        </w:rPr>
        <w:t>completed. In the case of unsatisfactory score, the employee is displayed in “Separation management” module with the ground “Unsatisfactory score of probation” separation</w:t>
      </w:r>
      <w:r w:rsidRPr="006234F8">
        <w:rPr>
          <w:rFonts w:ascii="Sylfaen" w:hAnsi="Sylfaen"/>
          <w:sz w:val="22"/>
          <w:szCs w:val="22"/>
          <w:lang w:val="hy-AM"/>
        </w:rPr>
        <w:t xml:space="preserve"> </w:t>
      </w:r>
      <w:r w:rsidRPr="006234F8">
        <w:rPr>
          <w:rFonts w:ascii="Sylfaen" w:hAnsi="Sylfaen"/>
          <w:sz w:val="22"/>
          <w:szCs w:val="22"/>
        </w:rPr>
        <w:t xml:space="preserve">from work. </w:t>
      </w:r>
    </w:p>
    <w:p w:rsidR="00485059" w:rsidRPr="006234F8" w:rsidRDefault="00485059" w:rsidP="004901BD">
      <w:pPr>
        <w:pStyle w:val="ListParagraph"/>
        <w:numPr>
          <w:ilvl w:val="0"/>
          <w:numId w:val="102"/>
        </w:numPr>
        <w:spacing w:before="120" w:after="120" w:line="259" w:lineRule="auto"/>
        <w:contextualSpacing/>
        <w:jc w:val="both"/>
        <w:rPr>
          <w:rFonts w:ascii="Sylfaen" w:hAnsi="Sylfaen"/>
          <w:sz w:val="22"/>
          <w:szCs w:val="22"/>
          <w:lang w:val="hy-AM"/>
        </w:rPr>
      </w:pPr>
      <w:r w:rsidRPr="006234F8">
        <w:rPr>
          <w:rFonts w:ascii="Sylfaen" w:hAnsi="Sylfaen"/>
          <w:sz w:val="22"/>
          <w:szCs w:val="22"/>
          <w:lang w:val="hy-AM"/>
        </w:rPr>
        <w:t xml:space="preserve">The system </w:t>
      </w:r>
      <w:r w:rsidRPr="006234F8">
        <w:rPr>
          <w:rFonts w:ascii="Sylfaen" w:hAnsi="Sylfaen"/>
          <w:sz w:val="22"/>
          <w:szCs w:val="22"/>
        </w:rPr>
        <w:t>should</w:t>
      </w:r>
      <w:r w:rsidRPr="006234F8">
        <w:rPr>
          <w:rFonts w:ascii="Sylfaen" w:hAnsi="Sylfaen"/>
          <w:sz w:val="22"/>
          <w:szCs w:val="22"/>
          <w:lang w:val="hy-AM"/>
        </w:rPr>
        <w:t xml:space="preserve"> send notifications during the implementation </w:t>
      </w:r>
      <w:r w:rsidRPr="006234F8">
        <w:rPr>
          <w:rFonts w:ascii="Sylfaen" w:hAnsi="Sylfaen"/>
          <w:sz w:val="22"/>
          <w:szCs w:val="22"/>
        </w:rPr>
        <w:t xml:space="preserve">of probation processes. In the case of probation assignment, “You are assigned to probation” notification must be sent to the employee’s business email. In the case of selection of probation supervisor by the head of the sub-division, the “Probation supervisor has been selected for You” notification shall be sent to the employee’s business email and “You were appointed as a probation supervisor” notification shall be sent to the employee appointed as a supervisor. When only 5 days are left to the end of employee’s probation, the notifications “5 days left to the end of Your probation period” and “5 days left to the end of the probation period of the employee of Your sub-division” shall be sent accordingly to the business emails of employee, probation supervisor and his/her sub-division head. </w:t>
      </w:r>
    </w:p>
    <w:p w:rsidR="00485059" w:rsidRPr="006234F8" w:rsidRDefault="00485059" w:rsidP="00485059">
      <w:pPr>
        <w:spacing w:before="120" w:after="120"/>
        <w:rPr>
          <w:rFonts w:ascii="Sylfaen" w:hAnsi="Sylfaen"/>
          <w:sz w:val="22"/>
          <w:szCs w:val="22"/>
          <w:lang w:val="hy-AM"/>
        </w:rPr>
      </w:pPr>
      <w:r w:rsidRPr="006234F8">
        <w:rPr>
          <w:rFonts w:ascii="Sylfaen" w:hAnsi="Sylfaen"/>
          <w:sz w:val="22"/>
          <w:szCs w:val="22"/>
          <w:lang w:val="hy-AM"/>
        </w:rPr>
        <w:t xml:space="preserve">Probation administration module consists of two sub-modules, which are: </w:t>
      </w:r>
    </w:p>
    <w:p w:rsidR="00485059" w:rsidRPr="006234F8" w:rsidRDefault="00485059" w:rsidP="004901BD">
      <w:pPr>
        <w:pStyle w:val="ListParagraph"/>
        <w:numPr>
          <w:ilvl w:val="0"/>
          <w:numId w:val="74"/>
        </w:numPr>
        <w:spacing w:before="120" w:after="120"/>
        <w:rPr>
          <w:rFonts w:ascii="Sylfaen" w:hAnsi="Sylfaen"/>
          <w:sz w:val="22"/>
          <w:szCs w:val="22"/>
          <w:lang w:val="hy-AM"/>
        </w:rPr>
      </w:pPr>
      <w:r w:rsidRPr="006234F8">
        <w:rPr>
          <w:rFonts w:ascii="Sylfaen" w:hAnsi="Sylfaen"/>
          <w:sz w:val="22"/>
          <w:szCs w:val="22"/>
          <w:lang w:val="hy-AM"/>
        </w:rPr>
        <w:t xml:space="preserve">Probation </w:t>
      </w:r>
      <w:r w:rsidRPr="006234F8">
        <w:rPr>
          <w:rFonts w:ascii="Sylfaen" w:hAnsi="Sylfaen"/>
          <w:sz w:val="22"/>
          <w:szCs w:val="22"/>
        </w:rPr>
        <w:t>management</w:t>
      </w:r>
      <w:r w:rsidRPr="006234F8">
        <w:rPr>
          <w:rFonts w:ascii="Sylfaen" w:hAnsi="Sylfaen"/>
          <w:sz w:val="22"/>
          <w:szCs w:val="22"/>
          <w:lang w:val="hy-AM"/>
        </w:rPr>
        <w:t xml:space="preserve"> module, which is envisaged for implementation of probation process. </w:t>
      </w:r>
    </w:p>
    <w:p w:rsidR="00485059" w:rsidRPr="006234F8" w:rsidRDefault="00485059" w:rsidP="004901BD">
      <w:pPr>
        <w:pStyle w:val="ListParagraph"/>
        <w:numPr>
          <w:ilvl w:val="0"/>
          <w:numId w:val="74"/>
        </w:numPr>
        <w:spacing w:before="120" w:after="120"/>
        <w:rPr>
          <w:rFonts w:ascii="Sylfaen" w:hAnsi="Sylfaen"/>
          <w:sz w:val="22"/>
          <w:szCs w:val="22"/>
          <w:lang w:val="hy-AM"/>
        </w:rPr>
      </w:pPr>
      <w:r w:rsidRPr="006234F8">
        <w:rPr>
          <w:rFonts w:ascii="Sylfaen" w:hAnsi="Sylfaen"/>
          <w:sz w:val="22"/>
          <w:szCs w:val="22"/>
          <w:lang w:val="hy-AM"/>
        </w:rPr>
        <w:t>Probation document generation module, which is envisaged for creating the report, conclusion and memo of the probation.</w:t>
      </w:r>
    </w:p>
    <w:p w:rsidR="00485059" w:rsidRPr="006234F8" w:rsidRDefault="00485059" w:rsidP="00485059">
      <w:pPr>
        <w:spacing w:before="120" w:after="120"/>
        <w:rPr>
          <w:rFonts w:ascii="Sylfaen" w:hAnsi="Sylfaen"/>
          <w:sz w:val="22"/>
          <w:szCs w:val="22"/>
          <w:lang w:val="hy-AM"/>
        </w:rPr>
      </w:pPr>
      <w:r w:rsidRPr="006234F8">
        <w:rPr>
          <w:rFonts w:ascii="Sylfaen" w:hAnsi="Sylfaen"/>
          <w:sz w:val="22"/>
          <w:szCs w:val="22"/>
          <w:lang w:val="hy-AM"/>
        </w:rPr>
        <w:t xml:space="preserve">Below </w:t>
      </w:r>
      <w:r w:rsidRPr="006234F8">
        <w:rPr>
          <w:rFonts w:ascii="Sylfaen" w:hAnsi="Sylfaen"/>
          <w:sz w:val="22"/>
          <w:szCs w:val="22"/>
        </w:rPr>
        <w:t>is</w:t>
      </w:r>
      <w:r w:rsidRPr="006234F8">
        <w:rPr>
          <w:rFonts w:ascii="Sylfaen" w:hAnsi="Sylfaen"/>
          <w:sz w:val="22"/>
          <w:szCs w:val="22"/>
          <w:lang w:val="hy-AM"/>
        </w:rPr>
        <w:t xml:space="preserve"> the description of the </w:t>
      </w:r>
      <w:r w:rsidRPr="006234F8">
        <w:rPr>
          <w:rFonts w:ascii="Sylfaen" w:hAnsi="Sylfaen"/>
          <w:sz w:val="22"/>
          <w:szCs w:val="22"/>
        </w:rPr>
        <w:t>forms</w:t>
      </w:r>
      <w:r w:rsidRPr="006234F8">
        <w:rPr>
          <w:rFonts w:ascii="Sylfaen" w:hAnsi="Sylfaen"/>
          <w:sz w:val="22"/>
          <w:szCs w:val="22"/>
          <w:lang w:val="hy-AM"/>
        </w:rPr>
        <w:t>/pages that are used in th</w:t>
      </w:r>
      <w:r w:rsidRPr="006234F8">
        <w:rPr>
          <w:rFonts w:ascii="Sylfaen" w:hAnsi="Sylfaen"/>
          <w:sz w:val="22"/>
          <w:szCs w:val="22"/>
        </w:rPr>
        <w:t>o</w:t>
      </w:r>
      <w:r w:rsidRPr="006234F8">
        <w:rPr>
          <w:rFonts w:ascii="Sylfaen" w:hAnsi="Sylfaen"/>
          <w:sz w:val="22"/>
          <w:szCs w:val="22"/>
          <w:lang w:val="hy-AM"/>
        </w:rPr>
        <w:t xml:space="preserve">se stages, the description of the fields displayed in them and the </w:t>
      </w:r>
      <w:r w:rsidRPr="006234F8">
        <w:rPr>
          <w:rFonts w:ascii="Sylfaen" w:hAnsi="Sylfaen"/>
          <w:sz w:val="22"/>
          <w:szCs w:val="22"/>
        </w:rPr>
        <w:t xml:space="preserve">logic of their operation. </w:t>
      </w:r>
    </w:p>
    <w:p w:rsidR="00485059" w:rsidRPr="006234F8" w:rsidRDefault="00485059" w:rsidP="00485059">
      <w:pPr>
        <w:spacing w:before="120" w:after="120"/>
        <w:rPr>
          <w:rFonts w:ascii="Sylfaen" w:hAnsi="Sylfaen"/>
          <w:sz w:val="22"/>
          <w:szCs w:val="22"/>
          <w:lang w:val="hy-AM"/>
        </w:rPr>
      </w:pPr>
    </w:p>
    <w:p w:rsidR="00485059" w:rsidRPr="006234F8" w:rsidRDefault="00485059" w:rsidP="00485059">
      <w:pPr>
        <w:pStyle w:val="Heading3"/>
        <w:numPr>
          <w:ilvl w:val="0"/>
          <w:numId w:val="0"/>
        </w:numPr>
        <w:tabs>
          <w:tab w:val="left" w:pos="450"/>
        </w:tabs>
        <w:spacing w:before="120" w:after="120"/>
        <w:ind w:left="360"/>
        <w:jc w:val="both"/>
        <w:rPr>
          <w:rFonts w:ascii="Sylfaen" w:hAnsi="Sylfaen" w:cs="Times New Roman"/>
          <w:sz w:val="22"/>
          <w:szCs w:val="22"/>
          <w:lang w:val="hy-AM"/>
        </w:rPr>
      </w:pPr>
      <w:bookmarkStart w:id="381" w:name="_Toc465856516"/>
      <w:bookmarkStart w:id="382" w:name="_Toc447639032"/>
      <w:r w:rsidRPr="006234F8">
        <w:rPr>
          <w:rFonts w:ascii="Sylfaen" w:hAnsi="Sylfaen" w:cs="Times New Roman"/>
          <w:sz w:val="22"/>
          <w:szCs w:val="22"/>
          <w:lang w:val="hy-AM"/>
        </w:rPr>
        <w:t>3</w:t>
      </w:r>
      <w:r w:rsidRPr="006234F8">
        <w:rPr>
          <w:rFonts w:ascii="MS Mincho" w:eastAsia="MS Mincho" w:hAnsi="MS Mincho" w:cs="MS Mincho" w:hint="eastAsia"/>
          <w:sz w:val="22"/>
          <w:szCs w:val="22"/>
          <w:lang w:val="hy-AM"/>
        </w:rPr>
        <w:t>․</w:t>
      </w:r>
      <w:r w:rsidRPr="006234F8">
        <w:rPr>
          <w:rFonts w:ascii="Sylfaen" w:eastAsia="MS Mincho" w:hAnsi="Sylfaen" w:cs="Times New Roman"/>
          <w:sz w:val="22"/>
          <w:szCs w:val="22"/>
          <w:lang w:val="hy-AM"/>
        </w:rPr>
        <w:t>8</w:t>
      </w:r>
      <w:r w:rsidRPr="006234F8">
        <w:rPr>
          <w:rFonts w:ascii="MS Mincho" w:eastAsia="MS Mincho" w:hAnsi="MS Mincho" w:cs="MS Mincho" w:hint="eastAsia"/>
          <w:sz w:val="22"/>
          <w:szCs w:val="22"/>
          <w:lang w:val="hy-AM"/>
        </w:rPr>
        <w:t>․</w:t>
      </w:r>
      <w:r w:rsidRPr="006234F8">
        <w:rPr>
          <w:rFonts w:ascii="Sylfaen" w:hAnsi="Sylfaen" w:cs="Times New Roman"/>
          <w:sz w:val="22"/>
          <w:szCs w:val="22"/>
          <w:lang w:val="hy-AM"/>
        </w:rPr>
        <w:t xml:space="preserve">1 </w:t>
      </w:r>
      <w:r w:rsidR="005F4CDF" w:rsidRPr="006234F8">
        <w:rPr>
          <w:rFonts w:ascii="Sylfaen" w:hAnsi="Sylfaen" w:cs="Times New Roman"/>
          <w:sz w:val="22"/>
          <w:szCs w:val="22"/>
        </w:rPr>
        <w:t>Probation A</w:t>
      </w:r>
      <w:r w:rsidRPr="006234F8">
        <w:rPr>
          <w:rFonts w:ascii="Sylfaen" w:hAnsi="Sylfaen" w:cs="Times New Roman"/>
          <w:sz w:val="22"/>
          <w:szCs w:val="22"/>
        </w:rPr>
        <w:t xml:space="preserve">dministration </w:t>
      </w:r>
      <w:r w:rsidR="005F4CDF" w:rsidRPr="006234F8">
        <w:rPr>
          <w:rFonts w:ascii="Sylfaen" w:hAnsi="Sylfaen" w:cs="Times New Roman"/>
          <w:sz w:val="22"/>
          <w:szCs w:val="22"/>
        </w:rPr>
        <w:t>M</w:t>
      </w:r>
      <w:r w:rsidRPr="006234F8">
        <w:rPr>
          <w:rFonts w:ascii="Sylfaen" w:hAnsi="Sylfaen" w:cs="Times New Roman"/>
          <w:sz w:val="22"/>
          <w:szCs w:val="22"/>
        </w:rPr>
        <w:t>odule</w:t>
      </w:r>
      <w:bookmarkEnd w:id="381"/>
      <w:r w:rsidRPr="006234F8">
        <w:rPr>
          <w:rFonts w:ascii="Sylfaen" w:hAnsi="Sylfaen" w:cs="Times New Roman"/>
          <w:sz w:val="22"/>
          <w:szCs w:val="22"/>
        </w:rPr>
        <w:t xml:space="preserve"> </w:t>
      </w:r>
      <w:bookmarkEnd w:id="382"/>
    </w:p>
    <w:p w:rsidR="00485059" w:rsidRPr="006234F8" w:rsidRDefault="00485059" w:rsidP="00485059">
      <w:pPr>
        <w:spacing w:before="120" w:after="120"/>
        <w:jc w:val="both"/>
        <w:rPr>
          <w:rFonts w:ascii="Sylfaen" w:hAnsi="Sylfaen"/>
          <w:sz w:val="22"/>
          <w:szCs w:val="22"/>
        </w:rPr>
      </w:pPr>
      <w:r w:rsidRPr="006234F8">
        <w:rPr>
          <w:rFonts w:ascii="Sylfaen" w:hAnsi="Sylfaen"/>
          <w:sz w:val="22"/>
          <w:szCs w:val="22"/>
          <w:lang w:val="hy-AM"/>
        </w:rPr>
        <w:t xml:space="preserve">Probation administration module is envisaged for viewing the employees and the reports completed by them, the memos created by the probation supervisor, </w:t>
      </w:r>
      <w:r w:rsidRPr="006234F8">
        <w:rPr>
          <w:rFonts w:ascii="Sylfaen" w:hAnsi="Sylfaen"/>
          <w:sz w:val="22"/>
          <w:szCs w:val="22"/>
        </w:rPr>
        <w:t xml:space="preserve">for </w:t>
      </w:r>
      <w:r w:rsidRPr="006234F8">
        <w:rPr>
          <w:rFonts w:ascii="Sylfaen" w:hAnsi="Sylfaen"/>
          <w:sz w:val="22"/>
          <w:szCs w:val="22"/>
          <w:lang w:val="hy-AM"/>
        </w:rPr>
        <w:t xml:space="preserve">creating </w:t>
      </w:r>
      <w:r w:rsidRPr="006234F8">
        <w:rPr>
          <w:rFonts w:ascii="Sylfaen" w:hAnsi="Sylfaen"/>
          <w:sz w:val="22"/>
          <w:szCs w:val="22"/>
        </w:rPr>
        <w:t xml:space="preserve">probation conclusions by the heads of sub-divisions and for probation evaluation by the SRC Chairman. </w:t>
      </w:r>
    </w:p>
    <w:p w:rsidR="00485059" w:rsidRPr="006234F8" w:rsidRDefault="00485059" w:rsidP="00485059">
      <w:pPr>
        <w:spacing w:before="120" w:after="120"/>
        <w:jc w:val="both"/>
        <w:rPr>
          <w:rFonts w:ascii="Sylfaen" w:hAnsi="Sylfaen"/>
          <w:sz w:val="22"/>
          <w:szCs w:val="22"/>
        </w:rPr>
      </w:pPr>
      <w:r w:rsidRPr="006234F8">
        <w:rPr>
          <w:rFonts w:ascii="Sylfaen" w:hAnsi="Sylfaen"/>
          <w:sz w:val="22"/>
          <w:szCs w:val="22"/>
          <w:lang w:val="hy-AM"/>
        </w:rPr>
        <w:t xml:space="preserve">This </w:t>
      </w:r>
      <w:r w:rsidRPr="006234F8">
        <w:rPr>
          <w:rFonts w:ascii="Sylfaen" w:hAnsi="Sylfaen"/>
          <w:sz w:val="22"/>
          <w:szCs w:val="22"/>
        </w:rPr>
        <w:t xml:space="preserve">is an </w:t>
      </w:r>
      <w:r w:rsidRPr="006234F8">
        <w:rPr>
          <w:rFonts w:ascii="Sylfaen" w:hAnsi="Sylfaen"/>
          <w:sz w:val="22"/>
          <w:szCs w:val="22"/>
          <w:lang w:val="hy-AM"/>
        </w:rPr>
        <w:t>HRMIS sub-module and is accessible to managerial staff</w:t>
      </w:r>
      <w:r w:rsidRPr="006234F8">
        <w:rPr>
          <w:rFonts w:ascii="Sylfaen" w:hAnsi="Sylfaen"/>
          <w:sz w:val="22"/>
          <w:szCs w:val="22"/>
        </w:rPr>
        <w:t xml:space="preserve"> and PMD officers to view all the SRC employees on probation. The SRC Chairman has the option to evaluate the probation by pressing the “Satisfactory” or “Unsatisfactory” buttons. The heads of sub-divisions have the option to view the employees of their Sub-divisions on probation and create a probation conclusion for the given employee in case that less than 5 days are left to the end of his/her probation. Below are the main functionalities of staff list management module: </w:t>
      </w:r>
    </w:p>
    <w:p w:rsidR="00485059" w:rsidRPr="006234F8" w:rsidRDefault="00485059" w:rsidP="004901BD">
      <w:pPr>
        <w:pStyle w:val="ListParagraph"/>
        <w:numPr>
          <w:ilvl w:val="0"/>
          <w:numId w:val="103"/>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The system should enable to view the list of SRC employees on probation. The probation period is assigned by entering the period of probation in the required field of the form in Position appointment module. Due to entering the probation period, the employee shall be displayed in the list of employees on probation. The list shall be accessible to the SRC Chairman and PMD with the option to view all the SRC employees on probation and to the heads of sub-divisions with the option to view only the employees on probation in their sub-divisions. </w:t>
      </w:r>
    </w:p>
    <w:p w:rsidR="00485059" w:rsidRPr="006234F8" w:rsidRDefault="00485059" w:rsidP="004901BD">
      <w:pPr>
        <w:pStyle w:val="ListParagraph"/>
        <w:numPr>
          <w:ilvl w:val="0"/>
          <w:numId w:val="103"/>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The head of sub-division should have the option to make a selection of a probation supervisor for the employee on probation. After selecting, the “Probation supervisor” data block should be activated in the module of viewing the personal data of the employee appointed as a probation supervisor. In this data </w:t>
      </w:r>
      <w:r w:rsidR="00687012" w:rsidRPr="006234F8">
        <w:rPr>
          <w:rFonts w:ascii="Sylfaen" w:hAnsi="Sylfaen"/>
          <w:sz w:val="22"/>
          <w:szCs w:val="22"/>
        </w:rPr>
        <w:t>block,</w:t>
      </w:r>
      <w:r w:rsidRPr="006234F8">
        <w:rPr>
          <w:rFonts w:ascii="Sylfaen" w:hAnsi="Sylfaen"/>
          <w:sz w:val="22"/>
          <w:szCs w:val="22"/>
        </w:rPr>
        <w:t xml:space="preserve"> should be displayed the employee, for whom the given employee has been appointed as the probation supervisor. </w:t>
      </w:r>
    </w:p>
    <w:p w:rsidR="00485059" w:rsidRPr="006234F8" w:rsidRDefault="00485059" w:rsidP="004901BD">
      <w:pPr>
        <w:pStyle w:val="ListParagraph"/>
        <w:numPr>
          <w:ilvl w:val="0"/>
          <w:numId w:val="103"/>
        </w:numPr>
        <w:spacing w:before="120" w:after="120" w:line="259" w:lineRule="auto"/>
        <w:contextualSpacing/>
        <w:jc w:val="both"/>
        <w:rPr>
          <w:rFonts w:ascii="Sylfaen" w:hAnsi="Sylfaen"/>
          <w:sz w:val="22"/>
          <w:szCs w:val="22"/>
          <w:lang w:val="hy-AM"/>
        </w:rPr>
      </w:pPr>
      <w:r w:rsidRPr="006234F8">
        <w:rPr>
          <w:rFonts w:ascii="Sylfaen" w:hAnsi="Sylfaen"/>
          <w:sz w:val="22"/>
          <w:szCs w:val="22"/>
          <w:lang w:val="hy-AM"/>
        </w:rPr>
        <w:t>It is necessary to create a</w:t>
      </w:r>
      <w:r w:rsidRPr="006234F8">
        <w:rPr>
          <w:rFonts w:ascii="Sylfaen" w:hAnsi="Sylfaen"/>
          <w:sz w:val="22"/>
          <w:szCs w:val="22"/>
        </w:rPr>
        <w:t>n</w:t>
      </w:r>
      <w:r w:rsidRPr="006234F8">
        <w:rPr>
          <w:rFonts w:ascii="Sylfaen" w:hAnsi="Sylfaen"/>
          <w:sz w:val="22"/>
          <w:szCs w:val="22"/>
          <w:lang w:val="hy-AM"/>
        </w:rPr>
        <w:t xml:space="preserve"> </w:t>
      </w:r>
      <w:r w:rsidRPr="006234F8">
        <w:rPr>
          <w:rFonts w:ascii="Sylfaen" w:hAnsi="Sylfaen"/>
          <w:sz w:val="22"/>
          <w:szCs w:val="22"/>
        </w:rPr>
        <w:t>option</w:t>
      </w:r>
      <w:r w:rsidRPr="006234F8">
        <w:rPr>
          <w:rFonts w:ascii="Sylfaen" w:hAnsi="Sylfaen"/>
          <w:sz w:val="22"/>
          <w:szCs w:val="22"/>
          <w:lang w:val="hy-AM"/>
        </w:rPr>
        <w:t xml:space="preserve"> in the system to view the report, conclusion and memo completed by the SRC Chairman</w:t>
      </w:r>
      <w:r w:rsidRPr="006234F8">
        <w:rPr>
          <w:rFonts w:ascii="Sylfaen" w:hAnsi="Sylfaen"/>
          <w:sz w:val="22"/>
          <w:szCs w:val="22"/>
        </w:rPr>
        <w:t xml:space="preserve"> and to evaluate the probation satisfactory or unsatisfactory accordingly.</w:t>
      </w:r>
      <w:r w:rsidRPr="006234F8">
        <w:rPr>
          <w:rFonts w:ascii="Sylfaen" w:hAnsi="Sylfaen"/>
          <w:sz w:val="22"/>
          <w:szCs w:val="22"/>
          <w:lang w:val="hy-AM"/>
        </w:rPr>
        <w:t xml:space="preserve"> In</w:t>
      </w:r>
      <w:r w:rsidRPr="006234F8">
        <w:rPr>
          <w:rFonts w:ascii="Sylfaen" w:hAnsi="Sylfaen"/>
          <w:sz w:val="22"/>
          <w:szCs w:val="22"/>
        </w:rPr>
        <w:t xml:space="preserve"> the</w:t>
      </w:r>
      <w:r w:rsidRPr="006234F8">
        <w:rPr>
          <w:rFonts w:ascii="Sylfaen" w:hAnsi="Sylfaen"/>
          <w:sz w:val="22"/>
          <w:szCs w:val="22"/>
          <w:lang w:val="hy-AM"/>
        </w:rPr>
        <w:t xml:space="preserve"> case of satisfactory </w:t>
      </w:r>
      <w:r w:rsidRPr="006234F8">
        <w:rPr>
          <w:rFonts w:ascii="Sylfaen" w:hAnsi="Sylfaen"/>
          <w:sz w:val="22"/>
          <w:szCs w:val="22"/>
        </w:rPr>
        <w:t>score,</w:t>
      </w:r>
      <w:r w:rsidRPr="006234F8">
        <w:rPr>
          <w:rFonts w:ascii="Sylfaen" w:hAnsi="Sylfaen"/>
          <w:sz w:val="22"/>
          <w:szCs w:val="22"/>
          <w:lang w:val="hy-AM"/>
        </w:rPr>
        <w:t xml:space="preserve"> the probation is considered </w:t>
      </w:r>
      <w:r w:rsidRPr="006234F8">
        <w:rPr>
          <w:rFonts w:ascii="Sylfaen" w:hAnsi="Sylfaen"/>
          <w:sz w:val="22"/>
          <w:szCs w:val="22"/>
        </w:rPr>
        <w:t>completed. In the event of unsatisfactory score, the employee is displayed in “Separation management” module on the grounds “Unsatisfactory score of probation” separation</w:t>
      </w:r>
      <w:r w:rsidRPr="006234F8">
        <w:rPr>
          <w:rFonts w:ascii="Sylfaen" w:hAnsi="Sylfaen"/>
          <w:sz w:val="22"/>
          <w:szCs w:val="22"/>
          <w:lang w:val="hy-AM"/>
        </w:rPr>
        <w:t xml:space="preserve"> </w:t>
      </w:r>
      <w:r w:rsidRPr="006234F8">
        <w:rPr>
          <w:rFonts w:ascii="Sylfaen" w:hAnsi="Sylfaen"/>
          <w:sz w:val="22"/>
          <w:szCs w:val="22"/>
        </w:rPr>
        <w:t xml:space="preserve">from work. </w:t>
      </w:r>
    </w:p>
    <w:p w:rsidR="00485059" w:rsidRPr="006234F8" w:rsidRDefault="00485059" w:rsidP="00485059">
      <w:p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The Probation administration module consists of the following forms. </w:t>
      </w:r>
    </w:p>
    <w:p w:rsidR="00F40962" w:rsidRPr="006234F8" w:rsidRDefault="002F53B4" w:rsidP="00834357">
      <w:pPr>
        <w:pStyle w:val="Caption"/>
        <w:rPr>
          <w:rFonts w:eastAsia="MS Mincho"/>
          <w:lang w:val="hy-AM"/>
        </w:rPr>
      </w:pPr>
      <w:bookmarkStart w:id="383" w:name="_Toc465180879"/>
      <w:r w:rsidRPr="006234F8">
        <w:rPr>
          <w:lang w:val="hy-AM"/>
        </w:rPr>
        <w:t>Fig.</w:t>
      </w:r>
      <w:r w:rsidR="00F40962" w:rsidRPr="006234F8">
        <w:rPr>
          <w:lang w:val="hy-AM"/>
        </w:rPr>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51</w:t>
      </w:r>
      <w:r w:rsidR="00613FD6" w:rsidRPr="006234F8">
        <w:rPr>
          <w:lang w:val="hy-AM"/>
        </w:rPr>
        <w:fldChar w:fldCharType="end"/>
      </w:r>
      <w:r w:rsidR="007C4470">
        <w:t>.</w:t>
      </w:r>
      <w:r w:rsidR="00F40962" w:rsidRPr="006234F8">
        <w:rPr>
          <w:rFonts w:eastAsia="MS Mincho"/>
          <w:lang w:val="hy-AM"/>
        </w:rPr>
        <w:t xml:space="preserve"> </w:t>
      </w:r>
      <w:bookmarkEnd w:id="379"/>
      <w:r w:rsidR="00310FCB" w:rsidRPr="006234F8">
        <w:rPr>
          <w:rFonts w:eastAsia="MS Mincho"/>
        </w:rPr>
        <w:t>Probation administration form</w:t>
      </w:r>
      <w:bookmarkEnd w:id="383"/>
    </w:p>
    <w:p w:rsidR="00F40962" w:rsidRPr="006234F8" w:rsidRDefault="005332D3" w:rsidP="00F75A20">
      <w:pPr>
        <w:spacing w:before="120" w:after="120"/>
        <w:rPr>
          <w:rFonts w:ascii="Sylfaen" w:hAnsi="Sylfaen"/>
          <w:lang w:val="hy-AM"/>
        </w:rPr>
      </w:pPr>
      <w:r>
        <w:rPr>
          <w:rFonts w:ascii="Sylfaen" w:hAnsi="Sylfaen"/>
          <w:noProof/>
        </w:rPr>
        <w:drawing>
          <wp:inline distT="0" distB="0" distL="0" distR="0">
            <wp:extent cx="6210935" cy="2282825"/>
            <wp:effectExtent l="19050" t="0" r="0" b="0"/>
            <wp:docPr id="251" name="Picture 250" descr="Probation_List_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bation_List_View.jpg"/>
                    <pic:cNvPicPr/>
                  </pic:nvPicPr>
                  <pic:blipFill>
                    <a:blip r:embed="rId106" cstate="print"/>
                    <a:stretch>
                      <a:fillRect/>
                    </a:stretch>
                  </pic:blipFill>
                  <pic:spPr>
                    <a:xfrm>
                      <a:off x="0" y="0"/>
                      <a:ext cx="6210935" cy="2282825"/>
                    </a:xfrm>
                    <a:prstGeom prst="rect">
                      <a:avLst/>
                    </a:prstGeom>
                  </pic:spPr>
                </pic:pic>
              </a:graphicData>
            </a:graphic>
          </wp:inline>
        </w:drawing>
      </w:r>
    </w:p>
    <w:p w:rsidR="00F40962" w:rsidRPr="006234F8" w:rsidRDefault="00CA4277" w:rsidP="00834357">
      <w:pPr>
        <w:pStyle w:val="Caption"/>
        <w:rPr>
          <w:lang w:val="hy-AM"/>
        </w:rPr>
      </w:pPr>
      <w:bookmarkStart w:id="384" w:name="_Toc465180795"/>
      <w:r w:rsidRPr="006234F8">
        <w:rPr>
          <w:lang w:val="hy-AM"/>
        </w:rPr>
        <w:t>Table</w:t>
      </w:r>
      <w:r w:rsidR="00F40962" w:rsidRPr="006234F8">
        <w:rPr>
          <w:lang w:val="hy-AM"/>
        </w:rPr>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44</w:t>
      </w:r>
      <w:r w:rsidR="00613FD6" w:rsidRPr="006234F8">
        <w:rPr>
          <w:lang w:val="hy-AM"/>
        </w:rPr>
        <w:fldChar w:fldCharType="end"/>
      </w:r>
      <w:bookmarkEnd w:id="380"/>
      <w:r w:rsidR="00A21F47">
        <w:t>.</w:t>
      </w:r>
      <w:r w:rsidR="00310FCB" w:rsidRPr="006234F8">
        <w:rPr>
          <w:rFonts w:eastAsia="MS Mincho"/>
        </w:rPr>
        <w:t xml:space="preserve"> Probation administration form</w:t>
      </w:r>
      <w:bookmarkEnd w:id="384"/>
    </w:p>
    <w:tbl>
      <w:tblPr>
        <w:tblW w:w="493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43"/>
        <w:gridCol w:w="1107"/>
        <w:gridCol w:w="6"/>
        <w:gridCol w:w="1370"/>
        <w:gridCol w:w="6"/>
        <w:gridCol w:w="1441"/>
        <w:gridCol w:w="3988"/>
        <w:gridCol w:w="6"/>
      </w:tblGrid>
      <w:tr w:rsidR="00310FCB" w:rsidRPr="006234F8" w:rsidTr="005332D3">
        <w:trPr>
          <w:cantSplit/>
          <w:tblHeader/>
        </w:trPr>
        <w:tc>
          <w:tcPr>
            <w:tcW w:w="1943" w:type="dxa"/>
            <w:tcBorders>
              <w:top w:val="single" w:sz="4" w:space="0" w:color="auto"/>
              <w:left w:val="single" w:sz="4" w:space="0" w:color="auto"/>
              <w:bottom w:val="single" w:sz="4" w:space="0" w:color="auto"/>
              <w:right w:val="single" w:sz="4" w:space="0" w:color="auto"/>
            </w:tcBorders>
            <w:shd w:val="pct25" w:color="auto" w:fill="auto"/>
            <w:hideMark/>
          </w:tcPr>
          <w:p w:rsidR="00310FCB" w:rsidRPr="006234F8" w:rsidRDefault="00310FCB" w:rsidP="00444A15">
            <w:pPr>
              <w:rPr>
                <w:rFonts w:ascii="Sylfaen" w:hAnsi="Sylfaen"/>
                <w:sz w:val="22"/>
                <w:szCs w:val="22"/>
              </w:rPr>
            </w:pPr>
            <w:r w:rsidRPr="006234F8">
              <w:rPr>
                <w:rFonts w:ascii="Sylfaen" w:hAnsi="Sylfaen"/>
                <w:sz w:val="22"/>
                <w:szCs w:val="22"/>
              </w:rPr>
              <w:t>Field</w:t>
            </w:r>
          </w:p>
        </w:tc>
        <w:tc>
          <w:tcPr>
            <w:tcW w:w="1113" w:type="dxa"/>
            <w:gridSpan w:val="2"/>
            <w:tcBorders>
              <w:top w:val="single" w:sz="4" w:space="0" w:color="auto"/>
              <w:left w:val="single" w:sz="4" w:space="0" w:color="auto"/>
              <w:bottom w:val="single" w:sz="4" w:space="0" w:color="auto"/>
              <w:right w:val="single" w:sz="4" w:space="0" w:color="auto"/>
            </w:tcBorders>
            <w:shd w:val="pct25" w:color="auto" w:fill="auto"/>
            <w:hideMark/>
          </w:tcPr>
          <w:p w:rsidR="00310FCB" w:rsidRPr="006234F8" w:rsidRDefault="00310FCB" w:rsidP="00444A15">
            <w:pPr>
              <w:rPr>
                <w:rFonts w:ascii="Sylfaen" w:hAnsi="Sylfaen"/>
                <w:sz w:val="22"/>
                <w:szCs w:val="22"/>
              </w:rPr>
            </w:pPr>
            <w:r w:rsidRPr="006234F8">
              <w:rPr>
                <w:rFonts w:ascii="Sylfaen" w:hAnsi="Sylfaen"/>
                <w:sz w:val="22"/>
                <w:szCs w:val="22"/>
              </w:rPr>
              <w:t>Type</w:t>
            </w:r>
          </w:p>
        </w:tc>
        <w:tc>
          <w:tcPr>
            <w:tcW w:w="1376" w:type="dxa"/>
            <w:gridSpan w:val="2"/>
            <w:tcBorders>
              <w:top w:val="single" w:sz="4" w:space="0" w:color="auto"/>
              <w:left w:val="single" w:sz="4" w:space="0" w:color="auto"/>
              <w:bottom w:val="single" w:sz="4" w:space="0" w:color="auto"/>
              <w:right w:val="single" w:sz="4" w:space="0" w:color="auto"/>
            </w:tcBorders>
            <w:shd w:val="pct25" w:color="auto" w:fill="auto"/>
            <w:hideMark/>
          </w:tcPr>
          <w:p w:rsidR="00310FCB" w:rsidRPr="006234F8" w:rsidRDefault="00310FCB" w:rsidP="00444A15">
            <w:pPr>
              <w:rPr>
                <w:rFonts w:ascii="Sylfaen" w:hAnsi="Sylfaen"/>
                <w:sz w:val="22"/>
                <w:szCs w:val="22"/>
              </w:rPr>
            </w:pPr>
            <w:r w:rsidRPr="006234F8">
              <w:rPr>
                <w:rFonts w:ascii="Sylfaen" w:hAnsi="Sylfaen"/>
                <w:sz w:val="22"/>
                <w:szCs w:val="22"/>
              </w:rPr>
              <w:t>Attributes</w:t>
            </w:r>
          </w:p>
        </w:tc>
        <w:tc>
          <w:tcPr>
            <w:tcW w:w="1441" w:type="dxa"/>
            <w:tcBorders>
              <w:top w:val="single" w:sz="4" w:space="0" w:color="auto"/>
              <w:left w:val="single" w:sz="4" w:space="0" w:color="auto"/>
              <w:bottom w:val="single" w:sz="4" w:space="0" w:color="auto"/>
              <w:right w:val="single" w:sz="4" w:space="0" w:color="auto"/>
            </w:tcBorders>
            <w:shd w:val="pct25" w:color="auto" w:fill="auto"/>
            <w:hideMark/>
          </w:tcPr>
          <w:p w:rsidR="00310FCB" w:rsidRPr="006234F8" w:rsidRDefault="00310FCB" w:rsidP="00444A15">
            <w:pPr>
              <w:rPr>
                <w:rFonts w:ascii="Sylfaen" w:hAnsi="Sylfaen"/>
                <w:sz w:val="22"/>
                <w:szCs w:val="22"/>
              </w:rPr>
            </w:pPr>
            <w:r w:rsidRPr="006234F8">
              <w:rPr>
                <w:rFonts w:ascii="Sylfaen" w:hAnsi="Sylfaen"/>
                <w:sz w:val="22"/>
                <w:szCs w:val="22"/>
              </w:rPr>
              <w:t>Initial Value</w:t>
            </w:r>
          </w:p>
        </w:tc>
        <w:tc>
          <w:tcPr>
            <w:tcW w:w="3994" w:type="dxa"/>
            <w:gridSpan w:val="2"/>
            <w:tcBorders>
              <w:top w:val="single" w:sz="4" w:space="0" w:color="auto"/>
              <w:left w:val="single" w:sz="4" w:space="0" w:color="auto"/>
              <w:bottom w:val="single" w:sz="4" w:space="0" w:color="auto"/>
              <w:right w:val="single" w:sz="4" w:space="0" w:color="auto"/>
            </w:tcBorders>
            <w:shd w:val="pct25" w:color="auto" w:fill="auto"/>
            <w:hideMark/>
          </w:tcPr>
          <w:p w:rsidR="00310FCB" w:rsidRPr="006234F8" w:rsidRDefault="00310FCB" w:rsidP="00444A15">
            <w:pPr>
              <w:rPr>
                <w:rFonts w:ascii="Sylfaen" w:hAnsi="Sylfaen"/>
                <w:sz w:val="22"/>
                <w:szCs w:val="22"/>
              </w:rPr>
            </w:pPr>
            <w:r w:rsidRPr="006234F8">
              <w:rPr>
                <w:rFonts w:ascii="Sylfaen" w:hAnsi="Sylfaen"/>
                <w:sz w:val="22"/>
                <w:szCs w:val="22"/>
              </w:rPr>
              <w:t>Description</w:t>
            </w:r>
          </w:p>
        </w:tc>
      </w:tr>
      <w:tr w:rsidR="00310FCB" w:rsidRPr="006234F8" w:rsidTr="005332D3">
        <w:trPr>
          <w:cantSplit/>
        </w:trPr>
        <w:tc>
          <w:tcPr>
            <w:tcW w:w="9867" w:type="dxa"/>
            <w:gridSpan w:val="8"/>
            <w:shd w:val="clear" w:color="auto" w:fill="548DD4"/>
          </w:tcPr>
          <w:p w:rsidR="00310FCB" w:rsidRPr="006234F8" w:rsidRDefault="00310FCB" w:rsidP="00444A15">
            <w:pPr>
              <w:rPr>
                <w:rFonts w:ascii="Sylfaen" w:hAnsi="Sylfaen"/>
                <w:sz w:val="22"/>
                <w:szCs w:val="22"/>
              </w:rPr>
            </w:pPr>
            <w:r w:rsidRPr="006234F8">
              <w:rPr>
                <w:rFonts w:ascii="Sylfaen" w:hAnsi="Sylfaen"/>
                <w:sz w:val="22"/>
                <w:szCs w:val="22"/>
              </w:rPr>
              <w:t>Search block</w:t>
            </w:r>
          </w:p>
        </w:tc>
      </w:tr>
      <w:tr w:rsidR="00310FCB" w:rsidRPr="006234F8" w:rsidTr="005332D3">
        <w:trPr>
          <w:cantSplit/>
        </w:trPr>
        <w:tc>
          <w:tcPr>
            <w:tcW w:w="1943" w:type="dxa"/>
          </w:tcPr>
          <w:p w:rsidR="00310FCB" w:rsidRPr="006234F8" w:rsidRDefault="00310FCB" w:rsidP="00444A15">
            <w:pPr>
              <w:rPr>
                <w:rFonts w:ascii="Sylfaen" w:hAnsi="Sylfaen"/>
                <w:sz w:val="22"/>
                <w:szCs w:val="22"/>
              </w:rPr>
            </w:pPr>
            <w:r w:rsidRPr="006234F8">
              <w:rPr>
                <w:rFonts w:ascii="Sylfaen" w:hAnsi="Sylfaen"/>
                <w:sz w:val="22"/>
                <w:szCs w:val="22"/>
              </w:rPr>
              <w:t>PSN</w:t>
            </w:r>
          </w:p>
        </w:tc>
        <w:tc>
          <w:tcPr>
            <w:tcW w:w="1113"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Text Box</w:t>
            </w:r>
          </w:p>
        </w:tc>
        <w:tc>
          <w:tcPr>
            <w:tcW w:w="1376" w:type="dxa"/>
            <w:gridSpan w:val="2"/>
          </w:tcPr>
          <w:p w:rsidR="00310FCB" w:rsidRPr="006234F8" w:rsidRDefault="00310FCB" w:rsidP="00444A15">
            <w:pPr>
              <w:rPr>
                <w:rFonts w:ascii="Sylfaen" w:hAnsi="Sylfaen"/>
                <w:sz w:val="22"/>
                <w:szCs w:val="22"/>
                <w:lang w:val="hy-AM"/>
              </w:rPr>
            </w:pPr>
          </w:p>
        </w:tc>
        <w:tc>
          <w:tcPr>
            <w:tcW w:w="1441" w:type="dxa"/>
          </w:tcPr>
          <w:p w:rsidR="00310FCB" w:rsidRPr="006234F8" w:rsidRDefault="00310FCB" w:rsidP="00444A15">
            <w:pPr>
              <w:rPr>
                <w:rFonts w:ascii="Sylfaen" w:hAnsi="Sylfaen"/>
                <w:sz w:val="22"/>
                <w:szCs w:val="22"/>
                <w:lang w:val="hy-AM"/>
              </w:rPr>
            </w:pPr>
          </w:p>
        </w:tc>
        <w:tc>
          <w:tcPr>
            <w:tcW w:w="3994"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rPr>
              <w:t xml:space="preserve">Defines employee’s PSN. </w:t>
            </w:r>
          </w:p>
        </w:tc>
      </w:tr>
      <w:tr w:rsidR="00310FCB" w:rsidRPr="006234F8" w:rsidTr="005332D3">
        <w:trPr>
          <w:cantSplit/>
        </w:trPr>
        <w:tc>
          <w:tcPr>
            <w:tcW w:w="1943" w:type="dxa"/>
          </w:tcPr>
          <w:p w:rsidR="00310FCB" w:rsidRPr="006234F8" w:rsidRDefault="00310FCB" w:rsidP="00444A15">
            <w:pPr>
              <w:rPr>
                <w:rFonts w:ascii="Sylfaen" w:hAnsi="Sylfaen"/>
                <w:sz w:val="22"/>
                <w:szCs w:val="22"/>
                <w:lang w:val="hy-AM"/>
              </w:rPr>
            </w:pPr>
            <w:r w:rsidRPr="006234F8">
              <w:rPr>
                <w:rFonts w:ascii="Sylfaen" w:hAnsi="Sylfaen"/>
                <w:sz w:val="22"/>
                <w:szCs w:val="22"/>
              </w:rPr>
              <w:t xml:space="preserve">First name of employee </w:t>
            </w:r>
          </w:p>
        </w:tc>
        <w:tc>
          <w:tcPr>
            <w:tcW w:w="1113"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Text Box</w:t>
            </w:r>
          </w:p>
        </w:tc>
        <w:tc>
          <w:tcPr>
            <w:tcW w:w="1376" w:type="dxa"/>
            <w:gridSpan w:val="2"/>
          </w:tcPr>
          <w:p w:rsidR="00310FCB" w:rsidRPr="006234F8" w:rsidRDefault="00310FCB" w:rsidP="00444A15">
            <w:pPr>
              <w:rPr>
                <w:rFonts w:ascii="Sylfaen" w:hAnsi="Sylfaen"/>
                <w:sz w:val="22"/>
                <w:szCs w:val="22"/>
                <w:lang w:val="hy-AM"/>
              </w:rPr>
            </w:pPr>
          </w:p>
        </w:tc>
        <w:tc>
          <w:tcPr>
            <w:tcW w:w="1441" w:type="dxa"/>
          </w:tcPr>
          <w:p w:rsidR="00310FCB" w:rsidRPr="006234F8" w:rsidRDefault="00310FCB" w:rsidP="00444A15">
            <w:pPr>
              <w:rPr>
                <w:rFonts w:ascii="Sylfaen" w:hAnsi="Sylfaen"/>
                <w:sz w:val="22"/>
                <w:szCs w:val="22"/>
                <w:lang w:val="hy-AM"/>
              </w:rPr>
            </w:pPr>
          </w:p>
        </w:tc>
        <w:tc>
          <w:tcPr>
            <w:tcW w:w="3994"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rPr>
              <w:t xml:space="preserve">Defines employee’s name. </w:t>
            </w:r>
          </w:p>
        </w:tc>
      </w:tr>
      <w:tr w:rsidR="00310FCB" w:rsidRPr="006234F8" w:rsidTr="005332D3">
        <w:trPr>
          <w:cantSplit/>
        </w:trPr>
        <w:tc>
          <w:tcPr>
            <w:tcW w:w="1943" w:type="dxa"/>
          </w:tcPr>
          <w:p w:rsidR="00310FCB" w:rsidRPr="006234F8" w:rsidRDefault="00310FCB" w:rsidP="00444A15">
            <w:pPr>
              <w:rPr>
                <w:rFonts w:ascii="Sylfaen" w:hAnsi="Sylfaen"/>
                <w:sz w:val="22"/>
                <w:szCs w:val="22"/>
              </w:rPr>
            </w:pPr>
            <w:r w:rsidRPr="006234F8">
              <w:rPr>
                <w:rFonts w:ascii="Sylfaen" w:hAnsi="Sylfaen"/>
                <w:sz w:val="22"/>
                <w:szCs w:val="22"/>
              </w:rPr>
              <w:t xml:space="preserve">Surname of employee </w:t>
            </w:r>
          </w:p>
        </w:tc>
        <w:tc>
          <w:tcPr>
            <w:tcW w:w="1113"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Text Box</w:t>
            </w:r>
          </w:p>
        </w:tc>
        <w:tc>
          <w:tcPr>
            <w:tcW w:w="1376" w:type="dxa"/>
            <w:gridSpan w:val="2"/>
          </w:tcPr>
          <w:p w:rsidR="00310FCB" w:rsidRPr="006234F8" w:rsidRDefault="00310FCB" w:rsidP="00444A15">
            <w:pPr>
              <w:rPr>
                <w:rFonts w:ascii="Sylfaen" w:hAnsi="Sylfaen"/>
                <w:sz w:val="22"/>
                <w:szCs w:val="22"/>
                <w:lang w:val="hy-AM"/>
              </w:rPr>
            </w:pPr>
          </w:p>
        </w:tc>
        <w:tc>
          <w:tcPr>
            <w:tcW w:w="1441" w:type="dxa"/>
          </w:tcPr>
          <w:p w:rsidR="00310FCB" w:rsidRPr="006234F8" w:rsidRDefault="00310FCB" w:rsidP="00444A15">
            <w:pPr>
              <w:rPr>
                <w:rFonts w:ascii="Sylfaen" w:hAnsi="Sylfaen"/>
                <w:sz w:val="22"/>
                <w:szCs w:val="22"/>
                <w:lang w:val="hy-AM"/>
              </w:rPr>
            </w:pPr>
          </w:p>
        </w:tc>
        <w:tc>
          <w:tcPr>
            <w:tcW w:w="3994" w:type="dxa"/>
            <w:gridSpan w:val="2"/>
          </w:tcPr>
          <w:p w:rsidR="00310FCB" w:rsidRPr="006234F8" w:rsidRDefault="00310FCB" w:rsidP="00444A15">
            <w:pPr>
              <w:rPr>
                <w:rFonts w:ascii="Sylfaen" w:hAnsi="Sylfaen"/>
                <w:sz w:val="22"/>
                <w:szCs w:val="22"/>
              </w:rPr>
            </w:pPr>
            <w:r w:rsidRPr="006234F8">
              <w:rPr>
                <w:rFonts w:ascii="Sylfaen" w:hAnsi="Sylfaen"/>
                <w:sz w:val="22"/>
                <w:szCs w:val="22"/>
              </w:rPr>
              <w:t xml:space="preserve">Defines employee’s surname. </w:t>
            </w:r>
          </w:p>
        </w:tc>
      </w:tr>
      <w:tr w:rsidR="00310FCB" w:rsidRPr="006234F8" w:rsidTr="005332D3">
        <w:trPr>
          <w:cantSplit/>
        </w:trPr>
        <w:tc>
          <w:tcPr>
            <w:tcW w:w="1943" w:type="dxa"/>
          </w:tcPr>
          <w:p w:rsidR="00310FCB" w:rsidRPr="006234F8" w:rsidRDefault="00310FCB" w:rsidP="00444A15">
            <w:pPr>
              <w:rPr>
                <w:rFonts w:ascii="Sylfaen" w:hAnsi="Sylfaen"/>
                <w:sz w:val="22"/>
                <w:szCs w:val="22"/>
              </w:rPr>
            </w:pPr>
            <w:r w:rsidRPr="006234F8">
              <w:rPr>
                <w:rFonts w:ascii="Sylfaen" w:hAnsi="Sylfaen"/>
                <w:sz w:val="22"/>
                <w:szCs w:val="22"/>
              </w:rPr>
              <w:t xml:space="preserve">Paternal name of employee </w:t>
            </w:r>
          </w:p>
        </w:tc>
        <w:tc>
          <w:tcPr>
            <w:tcW w:w="1113"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Text Box</w:t>
            </w:r>
          </w:p>
        </w:tc>
        <w:tc>
          <w:tcPr>
            <w:tcW w:w="1376" w:type="dxa"/>
            <w:gridSpan w:val="2"/>
          </w:tcPr>
          <w:p w:rsidR="00310FCB" w:rsidRPr="006234F8" w:rsidRDefault="00310FCB" w:rsidP="00444A15">
            <w:pPr>
              <w:rPr>
                <w:rFonts w:ascii="Sylfaen" w:hAnsi="Sylfaen"/>
                <w:sz w:val="22"/>
                <w:szCs w:val="22"/>
                <w:lang w:val="hy-AM"/>
              </w:rPr>
            </w:pPr>
          </w:p>
        </w:tc>
        <w:tc>
          <w:tcPr>
            <w:tcW w:w="1441" w:type="dxa"/>
          </w:tcPr>
          <w:p w:rsidR="00310FCB" w:rsidRPr="006234F8" w:rsidRDefault="00310FCB" w:rsidP="00444A15">
            <w:pPr>
              <w:rPr>
                <w:rFonts w:ascii="Sylfaen" w:hAnsi="Sylfaen"/>
                <w:sz w:val="22"/>
                <w:szCs w:val="22"/>
                <w:lang w:val="hy-AM"/>
              </w:rPr>
            </w:pPr>
          </w:p>
        </w:tc>
        <w:tc>
          <w:tcPr>
            <w:tcW w:w="3994" w:type="dxa"/>
            <w:gridSpan w:val="2"/>
          </w:tcPr>
          <w:p w:rsidR="00310FCB" w:rsidRPr="006234F8" w:rsidRDefault="00310FCB" w:rsidP="00444A15">
            <w:pPr>
              <w:rPr>
                <w:rFonts w:ascii="Sylfaen" w:hAnsi="Sylfaen"/>
                <w:sz w:val="22"/>
                <w:szCs w:val="22"/>
              </w:rPr>
            </w:pPr>
            <w:r w:rsidRPr="006234F8">
              <w:rPr>
                <w:rFonts w:ascii="Sylfaen" w:hAnsi="Sylfaen"/>
                <w:sz w:val="22"/>
                <w:szCs w:val="22"/>
              </w:rPr>
              <w:t xml:space="preserve">Defines employee’s paternal name. </w:t>
            </w:r>
          </w:p>
        </w:tc>
      </w:tr>
      <w:tr w:rsidR="00310FCB" w:rsidRPr="006234F8" w:rsidTr="005332D3">
        <w:trPr>
          <w:cantSplit/>
        </w:trPr>
        <w:tc>
          <w:tcPr>
            <w:tcW w:w="1943" w:type="dxa"/>
          </w:tcPr>
          <w:p w:rsidR="00310FCB" w:rsidRPr="006234F8" w:rsidRDefault="00310FCB" w:rsidP="00444A15">
            <w:pPr>
              <w:rPr>
                <w:rFonts w:ascii="Sylfaen" w:hAnsi="Sylfaen"/>
                <w:sz w:val="22"/>
                <w:szCs w:val="22"/>
              </w:rPr>
            </w:pPr>
            <w:r w:rsidRPr="006234F8">
              <w:rPr>
                <w:rFonts w:ascii="Sylfaen" w:hAnsi="Sylfaen"/>
                <w:sz w:val="22"/>
                <w:szCs w:val="22"/>
              </w:rPr>
              <w:t>Direct management unit</w:t>
            </w:r>
          </w:p>
        </w:tc>
        <w:tc>
          <w:tcPr>
            <w:tcW w:w="1113"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Drop down</w:t>
            </w:r>
          </w:p>
        </w:tc>
        <w:tc>
          <w:tcPr>
            <w:tcW w:w="1376" w:type="dxa"/>
            <w:gridSpan w:val="2"/>
          </w:tcPr>
          <w:p w:rsidR="00310FCB" w:rsidRPr="006234F8" w:rsidRDefault="00310FCB" w:rsidP="00444A15">
            <w:pPr>
              <w:rPr>
                <w:rFonts w:ascii="Sylfaen" w:hAnsi="Sylfaen"/>
                <w:sz w:val="22"/>
                <w:szCs w:val="22"/>
                <w:lang w:val="hy-AM"/>
              </w:rPr>
            </w:pPr>
          </w:p>
        </w:tc>
        <w:tc>
          <w:tcPr>
            <w:tcW w:w="1441" w:type="dxa"/>
          </w:tcPr>
          <w:p w:rsidR="00310FCB" w:rsidRPr="006234F8" w:rsidRDefault="00310FCB" w:rsidP="00444A15">
            <w:pPr>
              <w:rPr>
                <w:rFonts w:ascii="Sylfaen" w:hAnsi="Sylfaen"/>
                <w:sz w:val="22"/>
                <w:szCs w:val="22"/>
              </w:rPr>
            </w:pPr>
            <w:r w:rsidRPr="006234F8">
              <w:rPr>
                <w:rFonts w:ascii="Sylfaen" w:hAnsi="Sylfaen"/>
                <w:sz w:val="22"/>
                <w:szCs w:val="22"/>
              </w:rPr>
              <w:t>All</w:t>
            </w:r>
          </w:p>
        </w:tc>
        <w:tc>
          <w:tcPr>
            <w:tcW w:w="3994" w:type="dxa"/>
            <w:gridSpan w:val="2"/>
          </w:tcPr>
          <w:p w:rsidR="00310FCB" w:rsidRPr="006234F8" w:rsidRDefault="00310FCB" w:rsidP="00444A15">
            <w:pPr>
              <w:shd w:val="clear" w:color="auto" w:fill="FFFFFF"/>
              <w:rPr>
                <w:rFonts w:ascii="Sylfaen" w:hAnsi="Sylfaen"/>
                <w:color w:val="000000"/>
                <w:sz w:val="22"/>
                <w:szCs w:val="22"/>
              </w:rPr>
            </w:pPr>
            <w:r w:rsidRPr="006234F8">
              <w:rPr>
                <w:rFonts w:ascii="Sylfaen" w:hAnsi="Sylfaen"/>
                <w:sz w:val="22"/>
                <w:szCs w:val="22"/>
              </w:rPr>
              <w:t>Defines direct management unit of employee’s position. The potential values are the list of structural units of SRC and “All” value.</w:t>
            </w:r>
          </w:p>
        </w:tc>
      </w:tr>
      <w:tr w:rsidR="00310FCB" w:rsidRPr="006234F8" w:rsidTr="005332D3">
        <w:trPr>
          <w:cantSplit/>
        </w:trPr>
        <w:tc>
          <w:tcPr>
            <w:tcW w:w="1943"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 xml:space="preserve"> Sub-division</w:t>
            </w:r>
          </w:p>
        </w:tc>
        <w:tc>
          <w:tcPr>
            <w:tcW w:w="1113"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 xml:space="preserve">Drop down </w:t>
            </w:r>
          </w:p>
        </w:tc>
        <w:tc>
          <w:tcPr>
            <w:tcW w:w="1376" w:type="dxa"/>
            <w:gridSpan w:val="2"/>
          </w:tcPr>
          <w:p w:rsidR="00310FCB" w:rsidRPr="006234F8" w:rsidRDefault="00310FCB" w:rsidP="00444A15">
            <w:pPr>
              <w:rPr>
                <w:rFonts w:ascii="Sylfaen" w:hAnsi="Sylfaen"/>
                <w:sz w:val="22"/>
                <w:szCs w:val="22"/>
                <w:lang w:val="hy-AM"/>
              </w:rPr>
            </w:pPr>
          </w:p>
        </w:tc>
        <w:tc>
          <w:tcPr>
            <w:tcW w:w="1441" w:type="dxa"/>
          </w:tcPr>
          <w:p w:rsidR="00310FCB" w:rsidRPr="006234F8" w:rsidRDefault="00310FCB" w:rsidP="00444A15">
            <w:pPr>
              <w:rPr>
                <w:rFonts w:ascii="Sylfaen" w:hAnsi="Sylfaen"/>
                <w:sz w:val="22"/>
                <w:szCs w:val="22"/>
              </w:rPr>
            </w:pPr>
            <w:r w:rsidRPr="006234F8">
              <w:rPr>
                <w:rFonts w:ascii="Sylfaen" w:hAnsi="Sylfaen"/>
                <w:sz w:val="22"/>
                <w:szCs w:val="22"/>
              </w:rPr>
              <w:t>All</w:t>
            </w:r>
          </w:p>
        </w:tc>
        <w:tc>
          <w:tcPr>
            <w:tcW w:w="3994"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rPr>
              <w:t xml:space="preserve">Defines Sub-division of employee’s position. The potential values are the list of Sub-divisions of SRC’s direct management unit mentioned in the preceding paragraph and “All” value. </w:t>
            </w:r>
          </w:p>
        </w:tc>
      </w:tr>
      <w:tr w:rsidR="00310FCB" w:rsidRPr="006234F8" w:rsidTr="005332D3">
        <w:trPr>
          <w:cantSplit/>
        </w:trPr>
        <w:tc>
          <w:tcPr>
            <w:tcW w:w="1943"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Position</w:t>
            </w:r>
          </w:p>
        </w:tc>
        <w:tc>
          <w:tcPr>
            <w:tcW w:w="1113"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 xml:space="preserve">Drop down </w:t>
            </w:r>
          </w:p>
        </w:tc>
        <w:tc>
          <w:tcPr>
            <w:tcW w:w="1376" w:type="dxa"/>
            <w:gridSpan w:val="2"/>
          </w:tcPr>
          <w:p w:rsidR="00310FCB" w:rsidRPr="006234F8" w:rsidRDefault="00310FCB" w:rsidP="00444A15">
            <w:pPr>
              <w:rPr>
                <w:rFonts w:ascii="Sylfaen" w:hAnsi="Sylfaen"/>
                <w:sz w:val="22"/>
                <w:szCs w:val="22"/>
                <w:lang w:val="hy-AM"/>
              </w:rPr>
            </w:pPr>
          </w:p>
        </w:tc>
        <w:tc>
          <w:tcPr>
            <w:tcW w:w="1441" w:type="dxa"/>
          </w:tcPr>
          <w:p w:rsidR="00310FCB" w:rsidRPr="006234F8" w:rsidRDefault="00310FCB" w:rsidP="00444A15">
            <w:pPr>
              <w:rPr>
                <w:rFonts w:ascii="Sylfaen" w:hAnsi="Sylfaen"/>
                <w:sz w:val="22"/>
                <w:szCs w:val="22"/>
              </w:rPr>
            </w:pPr>
            <w:r w:rsidRPr="006234F8">
              <w:rPr>
                <w:rFonts w:ascii="Sylfaen" w:hAnsi="Sylfaen"/>
                <w:sz w:val="22"/>
                <w:szCs w:val="22"/>
              </w:rPr>
              <w:t>All</w:t>
            </w:r>
          </w:p>
        </w:tc>
        <w:tc>
          <w:tcPr>
            <w:tcW w:w="3994"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rPr>
              <w:t xml:space="preserve">Defines the employee’s position. The potential values are the list of positions of the Sub-division mentioned in the preceding paragraph and “All” value. </w:t>
            </w:r>
          </w:p>
        </w:tc>
      </w:tr>
      <w:tr w:rsidR="00310FCB" w:rsidRPr="006234F8" w:rsidTr="005332D3">
        <w:trPr>
          <w:cantSplit/>
        </w:trPr>
        <w:tc>
          <w:tcPr>
            <w:tcW w:w="1943" w:type="dxa"/>
          </w:tcPr>
          <w:p w:rsidR="00310FCB" w:rsidRPr="006234F8" w:rsidRDefault="00310FCB" w:rsidP="00444A15">
            <w:pPr>
              <w:rPr>
                <w:rFonts w:ascii="Sylfaen" w:hAnsi="Sylfaen"/>
                <w:sz w:val="22"/>
                <w:szCs w:val="22"/>
              </w:rPr>
            </w:pPr>
            <w:r w:rsidRPr="006234F8">
              <w:rPr>
                <w:rFonts w:ascii="Sylfaen" w:hAnsi="Sylfaen"/>
                <w:sz w:val="22"/>
                <w:szCs w:val="22"/>
              </w:rPr>
              <w:t>Date of appointment</w:t>
            </w:r>
          </w:p>
        </w:tc>
        <w:tc>
          <w:tcPr>
            <w:tcW w:w="1113"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Calendar Box</w:t>
            </w:r>
          </w:p>
        </w:tc>
        <w:tc>
          <w:tcPr>
            <w:tcW w:w="1376" w:type="dxa"/>
            <w:gridSpan w:val="2"/>
          </w:tcPr>
          <w:p w:rsidR="00310FCB" w:rsidRPr="006234F8" w:rsidRDefault="00310FCB" w:rsidP="00444A15">
            <w:pPr>
              <w:rPr>
                <w:rFonts w:ascii="Sylfaen" w:hAnsi="Sylfaen"/>
                <w:sz w:val="22"/>
                <w:szCs w:val="22"/>
                <w:lang w:val="hy-AM"/>
              </w:rPr>
            </w:pPr>
          </w:p>
        </w:tc>
        <w:tc>
          <w:tcPr>
            <w:tcW w:w="1441" w:type="dxa"/>
          </w:tcPr>
          <w:p w:rsidR="00310FCB" w:rsidRPr="006234F8" w:rsidRDefault="00310FCB" w:rsidP="00444A15">
            <w:pPr>
              <w:rPr>
                <w:rFonts w:ascii="Sylfaen" w:hAnsi="Sylfaen"/>
                <w:sz w:val="22"/>
                <w:szCs w:val="22"/>
                <w:lang w:val="hy-AM"/>
              </w:rPr>
            </w:pPr>
          </w:p>
        </w:tc>
        <w:tc>
          <w:tcPr>
            <w:tcW w:w="3994" w:type="dxa"/>
            <w:gridSpan w:val="2"/>
          </w:tcPr>
          <w:p w:rsidR="00310FCB" w:rsidRPr="006234F8" w:rsidRDefault="00310FCB" w:rsidP="00444A15">
            <w:pPr>
              <w:rPr>
                <w:rFonts w:ascii="Sylfaen" w:hAnsi="Sylfaen"/>
                <w:sz w:val="22"/>
                <w:szCs w:val="22"/>
              </w:rPr>
            </w:pPr>
            <w:r w:rsidRPr="006234F8">
              <w:rPr>
                <w:rFonts w:ascii="Sylfaen" w:hAnsi="Sylfaen"/>
                <w:sz w:val="22"/>
                <w:szCs w:val="22"/>
              </w:rPr>
              <w:t>Defines the date of employee’s appointment to the position. The field is defined by the range.</w:t>
            </w:r>
          </w:p>
        </w:tc>
      </w:tr>
      <w:tr w:rsidR="00310FCB" w:rsidRPr="006234F8" w:rsidTr="005332D3">
        <w:trPr>
          <w:cantSplit/>
        </w:trPr>
        <w:tc>
          <w:tcPr>
            <w:tcW w:w="1943" w:type="dxa"/>
          </w:tcPr>
          <w:p w:rsidR="00310FCB" w:rsidRPr="006234F8" w:rsidRDefault="00310FCB" w:rsidP="00444A15">
            <w:pPr>
              <w:rPr>
                <w:rFonts w:ascii="Sylfaen" w:hAnsi="Sylfaen"/>
                <w:sz w:val="22"/>
                <w:szCs w:val="22"/>
              </w:rPr>
            </w:pPr>
            <w:r w:rsidRPr="006234F8">
              <w:rPr>
                <w:rFonts w:ascii="Sylfaen" w:hAnsi="Sylfaen"/>
                <w:sz w:val="22"/>
                <w:szCs w:val="22"/>
              </w:rPr>
              <w:t>End of probation period</w:t>
            </w:r>
          </w:p>
        </w:tc>
        <w:tc>
          <w:tcPr>
            <w:tcW w:w="1113"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Calendar Box</w:t>
            </w:r>
          </w:p>
        </w:tc>
        <w:tc>
          <w:tcPr>
            <w:tcW w:w="1376" w:type="dxa"/>
            <w:gridSpan w:val="2"/>
          </w:tcPr>
          <w:p w:rsidR="00310FCB" w:rsidRPr="006234F8" w:rsidRDefault="00310FCB" w:rsidP="00444A15">
            <w:pPr>
              <w:rPr>
                <w:rFonts w:ascii="Sylfaen" w:hAnsi="Sylfaen"/>
                <w:sz w:val="22"/>
                <w:szCs w:val="22"/>
                <w:lang w:val="hy-AM"/>
              </w:rPr>
            </w:pPr>
          </w:p>
        </w:tc>
        <w:tc>
          <w:tcPr>
            <w:tcW w:w="1441" w:type="dxa"/>
          </w:tcPr>
          <w:p w:rsidR="00310FCB" w:rsidRPr="006234F8" w:rsidRDefault="00310FCB" w:rsidP="00444A15">
            <w:pPr>
              <w:rPr>
                <w:rFonts w:ascii="Sylfaen" w:hAnsi="Sylfaen"/>
                <w:sz w:val="22"/>
                <w:szCs w:val="22"/>
                <w:lang w:val="hy-AM"/>
              </w:rPr>
            </w:pPr>
          </w:p>
        </w:tc>
        <w:tc>
          <w:tcPr>
            <w:tcW w:w="3994"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 xml:space="preserve">Defines the </w:t>
            </w:r>
            <w:r w:rsidRPr="006234F8">
              <w:rPr>
                <w:rFonts w:ascii="Sylfaen" w:hAnsi="Sylfaen"/>
                <w:sz w:val="22"/>
                <w:szCs w:val="22"/>
              </w:rPr>
              <w:t xml:space="preserve">end </w:t>
            </w:r>
            <w:r w:rsidRPr="006234F8">
              <w:rPr>
                <w:rFonts w:ascii="Sylfaen" w:hAnsi="Sylfaen"/>
                <w:sz w:val="22"/>
                <w:szCs w:val="22"/>
                <w:lang w:val="hy-AM"/>
              </w:rPr>
              <w:t xml:space="preserve">date of employee’s probation period. </w:t>
            </w:r>
            <w:r w:rsidRPr="006234F8">
              <w:rPr>
                <w:rFonts w:ascii="Sylfaen" w:hAnsi="Sylfaen"/>
                <w:sz w:val="22"/>
                <w:szCs w:val="22"/>
              </w:rPr>
              <w:t>The field is defined by the range.</w:t>
            </w:r>
          </w:p>
        </w:tc>
      </w:tr>
      <w:tr w:rsidR="00310FCB" w:rsidRPr="006234F8" w:rsidTr="005332D3">
        <w:trPr>
          <w:cantSplit/>
        </w:trPr>
        <w:tc>
          <w:tcPr>
            <w:tcW w:w="1943" w:type="dxa"/>
          </w:tcPr>
          <w:p w:rsidR="00310FCB" w:rsidRPr="006234F8" w:rsidRDefault="00310FCB" w:rsidP="00444A15">
            <w:pPr>
              <w:rPr>
                <w:rFonts w:ascii="Sylfaen" w:hAnsi="Sylfaen"/>
                <w:sz w:val="22"/>
                <w:szCs w:val="22"/>
              </w:rPr>
            </w:pPr>
            <w:r w:rsidRPr="006234F8">
              <w:rPr>
                <w:rFonts w:ascii="Sylfaen" w:hAnsi="Sylfaen"/>
                <w:sz w:val="22"/>
                <w:szCs w:val="22"/>
              </w:rPr>
              <w:t>Probation period, month</w:t>
            </w:r>
          </w:p>
        </w:tc>
        <w:tc>
          <w:tcPr>
            <w:tcW w:w="1113"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 xml:space="preserve">Drop down </w:t>
            </w:r>
          </w:p>
        </w:tc>
        <w:tc>
          <w:tcPr>
            <w:tcW w:w="1376" w:type="dxa"/>
            <w:gridSpan w:val="2"/>
          </w:tcPr>
          <w:p w:rsidR="00310FCB" w:rsidRPr="006234F8" w:rsidRDefault="00310FCB" w:rsidP="00444A15">
            <w:pPr>
              <w:rPr>
                <w:rFonts w:ascii="Sylfaen" w:hAnsi="Sylfaen"/>
                <w:sz w:val="22"/>
                <w:szCs w:val="22"/>
                <w:lang w:val="hy-AM"/>
              </w:rPr>
            </w:pPr>
          </w:p>
        </w:tc>
        <w:tc>
          <w:tcPr>
            <w:tcW w:w="1441" w:type="dxa"/>
          </w:tcPr>
          <w:p w:rsidR="00310FCB" w:rsidRPr="006234F8" w:rsidRDefault="00310FCB" w:rsidP="00444A15">
            <w:pPr>
              <w:rPr>
                <w:rFonts w:ascii="Sylfaen" w:hAnsi="Sylfaen"/>
                <w:sz w:val="22"/>
                <w:szCs w:val="22"/>
                <w:lang w:val="hy-AM"/>
              </w:rPr>
            </w:pPr>
          </w:p>
        </w:tc>
        <w:tc>
          <w:tcPr>
            <w:tcW w:w="3994"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rPr>
              <w:t xml:space="preserve">Defines the terms of employee’s occupation of the last position in months. Potential values: </w:t>
            </w:r>
          </w:p>
          <w:p w:rsidR="00310FCB" w:rsidRPr="006234F8" w:rsidRDefault="00310FCB" w:rsidP="004901BD">
            <w:pPr>
              <w:pStyle w:val="ListParagraph"/>
              <w:numPr>
                <w:ilvl w:val="0"/>
                <w:numId w:val="104"/>
              </w:numPr>
              <w:rPr>
                <w:rFonts w:ascii="Sylfaen" w:hAnsi="Sylfaen"/>
                <w:sz w:val="22"/>
                <w:szCs w:val="22"/>
                <w:lang w:val="hy-AM"/>
              </w:rPr>
            </w:pPr>
            <w:r w:rsidRPr="006234F8">
              <w:rPr>
                <w:rFonts w:ascii="Sylfaen" w:hAnsi="Sylfaen"/>
                <w:sz w:val="22"/>
                <w:szCs w:val="22"/>
              </w:rPr>
              <w:t>All</w:t>
            </w:r>
          </w:p>
          <w:p w:rsidR="00310FCB" w:rsidRPr="006234F8" w:rsidRDefault="00310FCB" w:rsidP="004901BD">
            <w:pPr>
              <w:pStyle w:val="ListParagraph"/>
              <w:numPr>
                <w:ilvl w:val="0"/>
                <w:numId w:val="104"/>
              </w:numPr>
              <w:rPr>
                <w:rFonts w:ascii="Sylfaen" w:hAnsi="Sylfaen"/>
                <w:sz w:val="22"/>
                <w:szCs w:val="22"/>
                <w:lang w:val="hy-AM"/>
              </w:rPr>
            </w:pPr>
            <w:r w:rsidRPr="006234F8">
              <w:rPr>
                <w:rFonts w:ascii="Sylfaen" w:hAnsi="Sylfaen"/>
                <w:sz w:val="22"/>
                <w:szCs w:val="22"/>
                <w:lang w:val="hy-AM"/>
              </w:rPr>
              <w:t xml:space="preserve">1 </w:t>
            </w:r>
            <w:r w:rsidRPr="006234F8">
              <w:rPr>
                <w:rFonts w:ascii="Sylfaen" w:hAnsi="Sylfaen"/>
                <w:sz w:val="22"/>
                <w:szCs w:val="22"/>
              </w:rPr>
              <w:t>month</w:t>
            </w:r>
          </w:p>
          <w:p w:rsidR="00310FCB" w:rsidRPr="006234F8" w:rsidRDefault="00310FCB" w:rsidP="004901BD">
            <w:pPr>
              <w:pStyle w:val="ListParagraph"/>
              <w:numPr>
                <w:ilvl w:val="0"/>
                <w:numId w:val="104"/>
              </w:numPr>
              <w:rPr>
                <w:rFonts w:ascii="Sylfaen" w:hAnsi="Sylfaen"/>
                <w:sz w:val="22"/>
                <w:szCs w:val="22"/>
                <w:lang w:val="hy-AM"/>
              </w:rPr>
            </w:pPr>
            <w:r w:rsidRPr="006234F8">
              <w:rPr>
                <w:rFonts w:ascii="Sylfaen" w:hAnsi="Sylfaen"/>
                <w:sz w:val="22"/>
                <w:szCs w:val="22"/>
                <w:lang w:val="hy-AM"/>
              </w:rPr>
              <w:t xml:space="preserve">2 </w:t>
            </w:r>
            <w:r w:rsidRPr="006234F8">
              <w:rPr>
                <w:rFonts w:ascii="Sylfaen" w:hAnsi="Sylfaen"/>
                <w:sz w:val="22"/>
                <w:szCs w:val="22"/>
              </w:rPr>
              <w:t>month</w:t>
            </w:r>
          </w:p>
          <w:p w:rsidR="00310FCB" w:rsidRPr="006234F8" w:rsidRDefault="00310FCB" w:rsidP="004901BD">
            <w:pPr>
              <w:pStyle w:val="ListParagraph"/>
              <w:numPr>
                <w:ilvl w:val="0"/>
                <w:numId w:val="104"/>
              </w:numPr>
              <w:rPr>
                <w:rFonts w:ascii="Sylfaen" w:hAnsi="Sylfaen"/>
                <w:sz w:val="22"/>
                <w:szCs w:val="22"/>
                <w:lang w:val="hy-AM"/>
              </w:rPr>
            </w:pPr>
            <w:r w:rsidRPr="006234F8">
              <w:rPr>
                <w:rFonts w:ascii="Sylfaen" w:hAnsi="Sylfaen"/>
                <w:sz w:val="22"/>
                <w:szCs w:val="22"/>
                <w:lang w:val="hy-AM"/>
              </w:rPr>
              <w:t xml:space="preserve">3 </w:t>
            </w:r>
            <w:r w:rsidRPr="006234F8">
              <w:rPr>
                <w:rFonts w:ascii="Sylfaen" w:hAnsi="Sylfaen"/>
                <w:sz w:val="22"/>
                <w:szCs w:val="22"/>
              </w:rPr>
              <w:t>month</w:t>
            </w:r>
          </w:p>
          <w:p w:rsidR="00310FCB" w:rsidRPr="006234F8" w:rsidRDefault="00310FCB" w:rsidP="004901BD">
            <w:pPr>
              <w:pStyle w:val="ListParagraph"/>
              <w:numPr>
                <w:ilvl w:val="0"/>
                <w:numId w:val="104"/>
              </w:numPr>
              <w:rPr>
                <w:rFonts w:ascii="Sylfaen" w:hAnsi="Sylfaen"/>
                <w:sz w:val="22"/>
                <w:szCs w:val="22"/>
                <w:lang w:val="hy-AM"/>
              </w:rPr>
            </w:pPr>
            <w:r w:rsidRPr="006234F8">
              <w:rPr>
                <w:rFonts w:ascii="Sylfaen" w:hAnsi="Sylfaen"/>
                <w:sz w:val="22"/>
                <w:szCs w:val="22"/>
                <w:lang w:val="hy-AM"/>
              </w:rPr>
              <w:t xml:space="preserve">4 </w:t>
            </w:r>
            <w:r w:rsidRPr="006234F8">
              <w:rPr>
                <w:rFonts w:ascii="Sylfaen" w:hAnsi="Sylfaen"/>
                <w:sz w:val="22"/>
                <w:szCs w:val="22"/>
              </w:rPr>
              <w:t>month</w:t>
            </w:r>
          </w:p>
          <w:p w:rsidR="00310FCB" w:rsidRPr="006234F8" w:rsidRDefault="00310FCB" w:rsidP="004901BD">
            <w:pPr>
              <w:pStyle w:val="ListParagraph"/>
              <w:numPr>
                <w:ilvl w:val="0"/>
                <w:numId w:val="104"/>
              </w:numPr>
              <w:rPr>
                <w:rFonts w:ascii="Sylfaen" w:hAnsi="Sylfaen"/>
                <w:sz w:val="22"/>
                <w:szCs w:val="22"/>
                <w:lang w:val="hy-AM"/>
              </w:rPr>
            </w:pPr>
            <w:r w:rsidRPr="006234F8">
              <w:rPr>
                <w:rFonts w:ascii="Sylfaen" w:hAnsi="Sylfaen"/>
                <w:sz w:val="22"/>
                <w:szCs w:val="22"/>
                <w:lang w:val="hy-AM"/>
              </w:rPr>
              <w:t xml:space="preserve">5 </w:t>
            </w:r>
            <w:r w:rsidRPr="006234F8">
              <w:rPr>
                <w:rFonts w:ascii="Sylfaen" w:hAnsi="Sylfaen"/>
                <w:sz w:val="22"/>
                <w:szCs w:val="22"/>
              </w:rPr>
              <w:t>month</w:t>
            </w:r>
          </w:p>
          <w:p w:rsidR="00310FCB" w:rsidRPr="006234F8" w:rsidRDefault="00310FCB" w:rsidP="004901BD">
            <w:pPr>
              <w:pStyle w:val="ListParagraph"/>
              <w:numPr>
                <w:ilvl w:val="0"/>
                <w:numId w:val="104"/>
              </w:numPr>
              <w:rPr>
                <w:rFonts w:ascii="Sylfaen" w:hAnsi="Sylfaen"/>
                <w:sz w:val="22"/>
                <w:szCs w:val="22"/>
                <w:lang w:val="hy-AM"/>
              </w:rPr>
            </w:pPr>
            <w:r w:rsidRPr="006234F8">
              <w:rPr>
                <w:rFonts w:ascii="Sylfaen" w:hAnsi="Sylfaen"/>
                <w:sz w:val="22"/>
                <w:szCs w:val="22"/>
                <w:lang w:val="hy-AM"/>
              </w:rPr>
              <w:t xml:space="preserve">6 </w:t>
            </w:r>
            <w:r w:rsidRPr="006234F8">
              <w:rPr>
                <w:rFonts w:ascii="Sylfaen" w:hAnsi="Sylfaen"/>
                <w:sz w:val="22"/>
                <w:szCs w:val="22"/>
              </w:rPr>
              <w:t>month</w:t>
            </w:r>
          </w:p>
        </w:tc>
      </w:tr>
      <w:tr w:rsidR="00310FCB" w:rsidRPr="006234F8" w:rsidTr="005332D3">
        <w:trPr>
          <w:cantSplit/>
        </w:trPr>
        <w:tc>
          <w:tcPr>
            <w:tcW w:w="1943" w:type="dxa"/>
          </w:tcPr>
          <w:p w:rsidR="00310FCB" w:rsidRPr="006234F8" w:rsidRDefault="00310FCB" w:rsidP="00444A15">
            <w:pPr>
              <w:rPr>
                <w:rFonts w:ascii="Sylfaen" w:hAnsi="Sylfaen"/>
                <w:sz w:val="22"/>
                <w:szCs w:val="22"/>
              </w:rPr>
            </w:pPr>
            <w:r w:rsidRPr="006234F8">
              <w:rPr>
                <w:rFonts w:ascii="Sylfaen" w:hAnsi="Sylfaen"/>
                <w:sz w:val="22"/>
                <w:szCs w:val="22"/>
              </w:rPr>
              <w:t>Search</w:t>
            </w:r>
          </w:p>
        </w:tc>
        <w:tc>
          <w:tcPr>
            <w:tcW w:w="1113"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Button</w:t>
            </w:r>
          </w:p>
        </w:tc>
        <w:tc>
          <w:tcPr>
            <w:tcW w:w="1376" w:type="dxa"/>
            <w:gridSpan w:val="2"/>
          </w:tcPr>
          <w:p w:rsidR="00310FCB" w:rsidRPr="006234F8" w:rsidRDefault="00310FCB" w:rsidP="00444A15">
            <w:pPr>
              <w:rPr>
                <w:rFonts w:ascii="Sylfaen" w:hAnsi="Sylfaen"/>
                <w:sz w:val="22"/>
                <w:szCs w:val="22"/>
                <w:lang w:val="hy-AM"/>
              </w:rPr>
            </w:pPr>
          </w:p>
        </w:tc>
        <w:tc>
          <w:tcPr>
            <w:tcW w:w="1441" w:type="dxa"/>
          </w:tcPr>
          <w:p w:rsidR="00310FCB" w:rsidRPr="006234F8" w:rsidRDefault="00310FCB" w:rsidP="00444A15">
            <w:pPr>
              <w:rPr>
                <w:rFonts w:ascii="Sylfaen" w:hAnsi="Sylfaen"/>
                <w:sz w:val="22"/>
                <w:szCs w:val="22"/>
                <w:lang w:val="hy-AM"/>
              </w:rPr>
            </w:pPr>
          </w:p>
        </w:tc>
        <w:tc>
          <w:tcPr>
            <w:tcW w:w="3994"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By pressing the button</w:t>
            </w:r>
            <w:r w:rsidRPr="006234F8">
              <w:rPr>
                <w:rFonts w:ascii="Sylfaen" w:hAnsi="Sylfaen"/>
                <w:sz w:val="22"/>
                <w:szCs w:val="22"/>
              </w:rPr>
              <w:t>,</w:t>
            </w:r>
            <w:r w:rsidRPr="006234F8">
              <w:rPr>
                <w:rFonts w:ascii="Sylfaen" w:hAnsi="Sylfaen"/>
                <w:sz w:val="22"/>
                <w:szCs w:val="22"/>
                <w:lang w:val="hy-AM"/>
              </w:rPr>
              <w:t xml:space="preserve"> a data search with indicators mentioned in the previous paragraphs is done</w:t>
            </w:r>
            <w:r w:rsidRPr="006234F8">
              <w:rPr>
                <w:rFonts w:ascii="Sylfaen" w:hAnsi="Sylfaen"/>
                <w:sz w:val="22"/>
                <w:szCs w:val="22"/>
              </w:rPr>
              <w:t>,</w:t>
            </w:r>
            <w:r w:rsidRPr="006234F8">
              <w:rPr>
                <w:rFonts w:ascii="Sylfaen" w:hAnsi="Sylfaen"/>
                <w:sz w:val="22"/>
                <w:szCs w:val="22"/>
                <w:lang w:val="hy-AM"/>
              </w:rPr>
              <w:t xml:space="preserve"> and the results are displayed in the table.</w:t>
            </w:r>
          </w:p>
        </w:tc>
      </w:tr>
      <w:tr w:rsidR="00310FCB" w:rsidRPr="006234F8" w:rsidTr="005332D3">
        <w:trPr>
          <w:cantSplit/>
        </w:trPr>
        <w:tc>
          <w:tcPr>
            <w:tcW w:w="1943" w:type="dxa"/>
          </w:tcPr>
          <w:p w:rsidR="00310FCB" w:rsidRPr="006234F8" w:rsidRDefault="00310FCB" w:rsidP="00444A15">
            <w:pPr>
              <w:rPr>
                <w:rFonts w:ascii="Sylfaen" w:hAnsi="Sylfaen"/>
                <w:sz w:val="22"/>
                <w:szCs w:val="22"/>
              </w:rPr>
            </w:pPr>
            <w:r w:rsidRPr="006234F8">
              <w:rPr>
                <w:rFonts w:ascii="Sylfaen" w:hAnsi="Sylfaen"/>
                <w:sz w:val="22"/>
                <w:szCs w:val="22"/>
              </w:rPr>
              <w:t>New search</w:t>
            </w:r>
          </w:p>
        </w:tc>
        <w:tc>
          <w:tcPr>
            <w:tcW w:w="1113"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Button</w:t>
            </w:r>
          </w:p>
        </w:tc>
        <w:tc>
          <w:tcPr>
            <w:tcW w:w="1376" w:type="dxa"/>
            <w:gridSpan w:val="2"/>
          </w:tcPr>
          <w:p w:rsidR="00310FCB" w:rsidRPr="006234F8" w:rsidRDefault="00310FCB" w:rsidP="00444A15">
            <w:pPr>
              <w:rPr>
                <w:rFonts w:ascii="Sylfaen" w:hAnsi="Sylfaen"/>
                <w:sz w:val="22"/>
                <w:szCs w:val="22"/>
                <w:lang w:val="hy-AM"/>
              </w:rPr>
            </w:pPr>
          </w:p>
        </w:tc>
        <w:tc>
          <w:tcPr>
            <w:tcW w:w="1441" w:type="dxa"/>
          </w:tcPr>
          <w:p w:rsidR="00310FCB" w:rsidRPr="006234F8" w:rsidRDefault="00310FCB" w:rsidP="00444A15">
            <w:pPr>
              <w:rPr>
                <w:rFonts w:ascii="Sylfaen" w:hAnsi="Sylfaen"/>
                <w:sz w:val="22"/>
                <w:szCs w:val="22"/>
                <w:lang w:val="hy-AM"/>
              </w:rPr>
            </w:pPr>
          </w:p>
        </w:tc>
        <w:tc>
          <w:tcPr>
            <w:tcW w:w="3994" w:type="dxa"/>
            <w:gridSpan w:val="2"/>
          </w:tcPr>
          <w:p w:rsidR="00310FCB" w:rsidRPr="006234F8" w:rsidRDefault="00310FCB" w:rsidP="00444A15">
            <w:pPr>
              <w:rPr>
                <w:rFonts w:ascii="Sylfaen" w:hAnsi="Sylfaen"/>
                <w:sz w:val="22"/>
                <w:szCs w:val="22"/>
              </w:rPr>
            </w:pPr>
            <w:r w:rsidRPr="006234F8">
              <w:rPr>
                <w:rFonts w:ascii="Sylfaen" w:hAnsi="Sylfaen"/>
                <w:sz w:val="22"/>
                <w:szCs w:val="22"/>
              </w:rPr>
              <w:t>By pressing the button, the fields of search section are brought to the initial condition.</w:t>
            </w:r>
          </w:p>
        </w:tc>
      </w:tr>
      <w:tr w:rsidR="00310FCB" w:rsidRPr="006234F8" w:rsidTr="005332D3">
        <w:trPr>
          <w:cantSplit/>
        </w:trPr>
        <w:tc>
          <w:tcPr>
            <w:tcW w:w="9867" w:type="dxa"/>
            <w:gridSpan w:val="8"/>
            <w:tcBorders>
              <w:top w:val="single" w:sz="4" w:space="0" w:color="auto"/>
              <w:left w:val="single" w:sz="4" w:space="0" w:color="auto"/>
              <w:bottom w:val="single" w:sz="4" w:space="0" w:color="auto"/>
              <w:right w:val="single" w:sz="4" w:space="0" w:color="auto"/>
            </w:tcBorders>
            <w:shd w:val="clear" w:color="auto" w:fill="8DB3E2"/>
          </w:tcPr>
          <w:p w:rsidR="00310FCB" w:rsidRPr="006234F8" w:rsidRDefault="00310FCB" w:rsidP="00444A15">
            <w:pPr>
              <w:pStyle w:val="Tabletext"/>
              <w:jc w:val="center"/>
              <w:rPr>
                <w:rFonts w:ascii="Sylfaen" w:hAnsi="Sylfaen"/>
                <w:sz w:val="22"/>
                <w:szCs w:val="22"/>
                <w:lang w:val="en-US"/>
              </w:rPr>
            </w:pPr>
            <w:r w:rsidRPr="006234F8">
              <w:rPr>
                <w:rFonts w:ascii="Sylfaen" w:hAnsi="Sylfaen"/>
                <w:sz w:val="22"/>
                <w:szCs w:val="22"/>
                <w:lang w:val="en-US"/>
              </w:rPr>
              <w:t>Main Table</w:t>
            </w:r>
          </w:p>
        </w:tc>
      </w:tr>
      <w:tr w:rsidR="00310FCB" w:rsidRPr="006234F8" w:rsidTr="005332D3">
        <w:trPr>
          <w:gridAfter w:val="1"/>
          <w:wAfter w:w="6" w:type="dxa"/>
          <w:cantSplit/>
        </w:trPr>
        <w:tc>
          <w:tcPr>
            <w:tcW w:w="1943" w:type="dxa"/>
          </w:tcPr>
          <w:p w:rsidR="00310FCB" w:rsidRPr="006234F8" w:rsidRDefault="00310FCB" w:rsidP="00444A15">
            <w:pPr>
              <w:rPr>
                <w:rFonts w:ascii="Sylfaen" w:hAnsi="Sylfaen"/>
                <w:sz w:val="22"/>
                <w:szCs w:val="22"/>
              </w:rPr>
            </w:pPr>
            <w:r w:rsidRPr="006234F8">
              <w:rPr>
                <w:rFonts w:ascii="Sylfaen" w:hAnsi="Sylfaen"/>
                <w:sz w:val="22"/>
                <w:szCs w:val="22"/>
              </w:rPr>
              <w:t>PSN</w:t>
            </w:r>
          </w:p>
        </w:tc>
        <w:tc>
          <w:tcPr>
            <w:tcW w:w="1107"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Column</w:t>
            </w:r>
          </w:p>
        </w:tc>
        <w:tc>
          <w:tcPr>
            <w:tcW w:w="1376" w:type="dxa"/>
            <w:gridSpan w:val="2"/>
          </w:tcPr>
          <w:p w:rsidR="00310FCB" w:rsidRPr="006234F8" w:rsidRDefault="00310FCB" w:rsidP="00444A15">
            <w:pPr>
              <w:rPr>
                <w:rFonts w:ascii="Sylfaen" w:hAnsi="Sylfaen"/>
                <w:sz w:val="22"/>
                <w:szCs w:val="22"/>
                <w:lang w:val="hy-AM"/>
              </w:rPr>
            </w:pPr>
          </w:p>
        </w:tc>
        <w:tc>
          <w:tcPr>
            <w:tcW w:w="1447" w:type="dxa"/>
            <w:gridSpan w:val="2"/>
          </w:tcPr>
          <w:p w:rsidR="00310FCB" w:rsidRPr="006234F8" w:rsidRDefault="00310FCB" w:rsidP="00444A15">
            <w:pPr>
              <w:rPr>
                <w:rFonts w:ascii="Sylfaen" w:hAnsi="Sylfaen"/>
                <w:sz w:val="22"/>
                <w:szCs w:val="22"/>
                <w:lang w:val="hy-AM"/>
              </w:rPr>
            </w:pPr>
          </w:p>
        </w:tc>
        <w:tc>
          <w:tcPr>
            <w:tcW w:w="3988" w:type="dxa"/>
          </w:tcPr>
          <w:p w:rsidR="00310FCB" w:rsidRPr="006234F8" w:rsidRDefault="00310FCB" w:rsidP="00444A15">
            <w:pPr>
              <w:rPr>
                <w:rFonts w:ascii="Sylfaen" w:hAnsi="Sylfaen"/>
                <w:sz w:val="22"/>
                <w:szCs w:val="22"/>
                <w:lang w:val="hy-AM"/>
              </w:rPr>
            </w:pPr>
            <w:r w:rsidRPr="006234F8">
              <w:rPr>
                <w:rFonts w:ascii="Sylfaen" w:hAnsi="Sylfaen"/>
                <w:sz w:val="22"/>
                <w:szCs w:val="22"/>
              </w:rPr>
              <w:t xml:space="preserve">Displays employee’s PSN. </w:t>
            </w:r>
          </w:p>
        </w:tc>
      </w:tr>
      <w:tr w:rsidR="00310FCB" w:rsidRPr="006234F8" w:rsidTr="005332D3">
        <w:trPr>
          <w:gridAfter w:val="1"/>
          <w:wAfter w:w="6" w:type="dxa"/>
          <w:cantSplit/>
        </w:trPr>
        <w:tc>
          <w:tcPr>
            <w:tcW w:w="1943" w:type="dxa"/>
          </w:tcPr>
          <w:p w:rsidR="00310FCB" w:rsidRPr="006234F8" w:rsidRDefault="00310FCB" w:rsidP="00444A15">
            <w:pPr>
              <w:rPr>
                <w:rFonts w:ascii="Sylfaen" w:hAnsi="Sylfaen"/>
                <w:sz w:val="22"/>
                <w:szCs w:val="22"/>
                <w:lang w:val="hy-AM"/>
              </w:rPr>
            </w:pPr>
            <w:r w:rsidRPr="006234F8">
              <w:rPr>
                <w:rFonts w:ascii="Sylfaen" w:hAnsi="Sylfaen"/>
                <w:sz w:val="22"/>
                <w:szCs w:val="22"/>
              </w:rPr>
              <w:t xml:space="preserve">First name of employee </w:t>
            </w:r>
          </w:p>
        </w:tc>
        <w:tc>
          <w:tcPr>
            <w:tcW w:w="1107"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 xml:space="preserve">Column </w:t>
            </w:r>
          </w:p>
        </w:tc>
        <w:tc>
          <w:tcPr>
            <w:tcW w:w="1376" w:type="dxa"/>
            <w:gridSpan w:val="2"/>
          </w:tcPr>
          <w:p w:rsidR="00310FCB" w:rsidRPr="006234F8" w:rsidRDefault="00310FCB" w:rsidP="00444A15">
            <w:pPr>
              <w:rPr>
                <w:rFonts w:ascii="Sylfaen" w:hAnsi="Sylfaen"/>
                <w:sz w:val="22"/>
                <w:szCs w:val="22"/>
                <w:lang w:val="hy-AM"/>
              </w:rPr>
            </w:pPr>
          </w:p>
        </w:tc>
        <w:tc>
          <w:tcPr>
            <w:tcW w:w="1447" w:type="dxa"/>
            <w:gridSpan w:val="2"/>
          </w:tcPr>
          <w:p w:rsidR="00310FCB" w:rsidRPr="006234F8" w:rsidRDefault="00310FCB" w:rsidP="00444A15">
            <w:pPr>
              <w:rPr>
                <w:rFonts w:ascii="Sylfaen" w:hAnsi="Sylfaen"/>
                <w:sz w:val="22"/>
                <w:szCs w:val="22"/>
                <w:lang w:val="hy-AM"/>
              </w:rPr>
            </w:pPr>
          </w:p>
        </w:tc>
        <w:tc>
          <w:tcPr>
            <w:tcW w:w="3988" w:type="dxa"/>
          </w:tcPr>
          <w:p w:rsidR="00310FCB" w:rsidRPr="006234F8" w:rsidRDefault="00310FCB" w:rsidP="00444A15">
            <w:pPr>
              <w:rPr>
                <w:rFonts w:ascii="Sylfaen" w:hAnsi="Sylfaen"/>
                <w:sz w:val="22"/>
                <w:szCs w:val="22"/>
                <w:lang w:val="hy-AM"/>
              </w:rPr>
            </w:pPr>
            <w:r w:rsidRPr="006234F8">
              <w:rPr>
                <w:rFonts w:ascii="Sylfaen" w:hAnsi="Sylfaen"/>
                <w:sz w:val="22"/>
                <w:szCs w:val="22"/>
              </w:rPr>
              <w:t xml:space="preserve">Displays employee’s name. </w:t>
            </w:r>
          </w:p>
        </w:tc>
      </w:tr>
      <w:tr w:rsidR="00310FCB" w:rsidRPr="006234F8" w:rsidTr="005332D3">
        <w:trPr>
          <w:gridAfter w:val="1"/>
          <w:wAfter w:w="6" w:type="dxa"/>
          <w:cantSplit/>
        </w:trPr>
        <w:tc>
          <w:tcPr>
            <w:tcW w:w="1943" w:type="dxa"/>
          </w:tcPr>
          <w:p w:rsidR="00310FCB" w:rsidRPr="006234F8" w:rsidRDefault="00310FCB" w:rsidP="00444A15">
            <w:pPr>
              <w:rPr>
                <w:rFonts w:ascii="Sylfaen" w:hAnsi="Sylfaen"/>
                <w:sz w:val="22"/>
                <w:szCs w:val="22"/>
              </w:rPr>
            </w:pPr>
            <w:r w:rsidRPr="006234F8">
              <w:rPr>
                <w:rFonts w:ascii="Sylfaen" w:hAnsi="Sylfaen"/>
                <w:sz w:val="22"/>
                <w:szCs w:val="22"/>
              </w:rPr>
              <w:t xml:space="preserve">Surname of employee </w:t>
            </w:r>
          </w:p>
        </w:tc>
        <w:tc>
          <w:tcPr>
            <w:tcW w:w="1107"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Column</w:t>
            </w:r>
          </w:p>
        </w:tc>
        <w:tc>
          <w:tcPr>
            <w:tcW w:w="1376" w:type="dxa"/>
            <w:gridSpan w:val="2"/>
          </w:tcPr>
          <w:p w:rsidR="00310FCB" w:rsidRPr="006234F8" w:rsidRDefault="00310FCB" w:rsidP="00444A15">
            <w:pPr>
              <w:rPr>
                <w:rFonts w:ascii="Sylfaen" w:hAnsi="Sylfaen"/>
                <w:sz w:val="22"/>
                <w:szCs w:val="22"/>
                <w:lang w:val="hy-AM"/>
              </w:rPr>
            </w:pPr>
          </w:p>
        </w:tc>
        <w:tc>
          <w:tcPr>
            <w:tcW w:w="1447" w:type="dxa"/>
            <w:gridSpan w:val="2"/>
          </w:tcPr>
          <w:p w:rsidR="00310FCB" w:rsidRPr="006234F8" w:rsidRDefault="00310FCB" w:rsidP="00444A15">
            <w:pPr>
              <w:rPr>
                <w:rFonts w:ascii="Sylfaen" w:hAnsi="Sylfaen"/>
                <w:sz w:val="22"/>
                <w:szCs w:val="22"/>
                <w:lang w:val="hy-AM"/>
              </w:rPr>
            </w:pPr>
          </w:p>
        </w:tc>
        <w:tc>
          <w:tcPr>
            <w:tcW w:w="3988" w:type="dxa"/>
          </w:tcPr>
          <w:p w:rsidR="00310FCB" w:rsidRPr="006234F8" w:rsidRDefault="00310FCB" w:rsidP="00444A15">
            <w:pPr>
              <w:rPr>
                <w:rFonts w:ascii="Sylfaen" w:hAnsi="Sylfaen"/>
                <w:sz w:val="22"/>
                <w:szCs w:val="22"/>
              </w:rPr>
            </w:pPr>
            <w:r w:rsidRPr="006234F8">
              <w:rPr>
                <w:rFonts w:ascii="Sylfaen" w:hAnsi="Sylfaen"/>
                <w:sz w:val="22"/>
                <w:szCs w:val="22"/>
              </w:rPr>
              <w:t xml:space="preserve">Displays employee’s surname. </w:t>
            </w:r>
          </w:p>
        </w:tc>
      </w:tr>
      <w:tr w:rsidR="00310FCB" w:rsidRPr="006234F8" w:rsidTr="005332D3">
        <w:trPr>
          <w:gridAfter w:val="1"/>
          <w:wAfter w:w="6" w:type="dxa"/>
          <w:cantSplit/>
        </w:trPr>
        <w:tc>
          <w:tcPr>
            <w:tcW w:w="1943" w:type="dxa"/>
          </w:tcPr>
          <w:p w:rsidR="00310FCB" w:rsidRPr="006234F8" w:rsidRDefault="00310FCB" w:rsidP="00444A15">
            <w:pPr>
              <w:rPr>
                <w:rFonts w:ascii="Sylfaen" w:hAnsi="Sylfaen"/>
                <w:sz w:val="22"/>
                <w:szCs w:val="22"/>
              </w:rPr>
            </w:pPr>
            <w:r w:rsidRPr="006234F8">
              <w:rPr>
                <w:rFonts w:ascii="Sylfaen" w:hAnsi="Sylfaen"/>
                <w:sz w:val="22"/>
                <w:szCs w:val="22"/>
              </w:rPr>
              <w:t xml:space="preserve">Paternal name of employee </w:t>
            </w:r>
          </w:p>
        </w:tc>
        <w:tc>
          <w:tcPr>
            <w:tcW w:w="1107"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Column</w:t>
            </w:r>
          </w:p>
        </w:tc>
        <w:tc>
          <w:tcPr>
            <w:tcW w:w="1376" w:type="dxa"/>
            <w:gridSpan w:val="2"/>
          </w:tcPr>
          <w:p w:rsidR="00310FCB" w:rsidRPr="006234F8" w:rsidRDefault="00310FCB" w:rsidP="00444A15">
            <w:pPr>
              <w:rPr>
                <w:rFonts w:ascii="Sylfaen" w:hAnsi="Sylfaen"/>
                <w:sz w:val="22"/>
                <w:szCs w:val="22"/>
                <w:lang w:val="hy-AM"/>
              </w:rPr>
            </w:pPr>
          </w:p>
        </w:tc>
        <w:tc>
          <w:tcPr>
            <w:tcW w:w="1447" w:type="dxa"/>
            <w:gridSpan w:val="2"/>
          </w:tcPr>
          <w:p w:rsidR="00310FCB" w:rsidRPr="006234F8" w:rsidRDefault="00310FCB" w:rsidP="00444A15">
            <w:pPr>
              <w:rPr>
                <w:rFonts w:ascii="Sylfaen" w:hAnsi="Sylfaen"/>
                <w:sz w:val="22"/>
                <w:szCs w:val="22"/>
                <w:lang w:val="hy-AM"/>
              </w:rPr>
            </w:pPr>
          </w:p>
        </w:tc>
        <w:tc>
          <w:tcPr>
            <w:tcW w:w="3988" w:type="dxa"/>
          </w:tcPr>
          <w:p w:rsidR="00310FCB" w:rsidRPr="006234F8" w:rsidRDefault="00310FCB" w:rsidP="00444A15">
            <w:pPr>
              <w:rPr>
                <w:rFonts w:ascii="Sylfaen" w:hAnsi="Sylfaen"/>
                <w:sz w:val="22"/>
                <w:szCs w:val="22"/>
              </w:rPr>
            </w:pPr>
            <w:r w:rsidRPr="006234F8">
              <w:rPr>
                <w:rFonts w:ascii="Sylfaen" w:hAnsi="Sylfaen"/>
                <w:sz w:val="22"/>
                <w:szCs w:val="22"/>
              </w:rPr>
              <w:t xml:space="preserve">Displays employee’s paternal name. </w:t>
            </w:r>
          </w:p>
        </w:tc>
      </w:tr>
      <w:tr w:rsidR="00310FCB" w:rsidRPr="006234F8" w:rsidTr="005332D3">
        <w:trPr>
          <w:gridAfter w:val="1"/>
          <w:wAfter w:w="6" w:type="dxa"/>
          <w:cantSplit/>
        </w:trPr>
        <w:tc>
          <w:tcPr>
            <w:tcW w:w="1943" w:type="dxa"/>
          </w:tcPr>
          <w:p w:rsidR="00310FCB" w:rsidRPr="006234F8" w:rsidRDefault="00310FCB" w:rsidP="00444A15">
            <w:pPr>
              <w:rPr>
                <w:rFonts w:ascii="Sylfaen" w:hAnsi="Sylfaen"/>
                <w:sz w:val="22"/>
                <w:szCs w:val="22"/>
              </w:rPr>
            </w:pPr>
            <w:r w:rsidRPr="006234F8">
              <w:rPr>
                <w:rFonts w:ascii="Sylfaen" w:hAnsi="Sylfaen"/>
                <w:sz w:val="22"/>
                <w:szCs w:val="22"/>
              </w:rPr>
              <w:t>Direct management unit</w:t>
            </w:r>
          </w:p>
        </w:tc>
        <w:tc>
          <w:tcPr>
            <w:tcW w:w="1107"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 xml:space="preserve">Column </w:t>
            </w:r>
          </w:p>
        </w:tc>
        <w:tc>
          <w:tcPr>
            <w:tcW w:w="1376" w:type="dxa"/>
            <w:gridSpan w:val="2"/>
          </w:tcPr>
          <w:p w:rsidR="00310FCB" w:rsidRPr="006234F8" w:rsidRDefault="00310FCB" w:rsidP="00444A15">
            <w:pPr>
              <w:rPr>
                <w:rFonts w:ascii="Sylfaen" w:hAnsi="Sylfaen"/>
                <w:sz w:val="22"/>
                <w:szCs w:val="22"/>
                <w:lang w:val="hy-AM"/>
              </w:rPr>
            </w:pPr>
          </w:p>
        </w:tc>
        <w:tc>
          <w:tcPr>
            <w:tcW w:w="1447" w:type="dxa"/>
            <w:gridSpan w:val="2"/>
          </w:tcPr>
          <w:p w:rsidR="00310FCB" w:rsidRPr="006234F8" w:rsidRDefault="00310FCB" w:rsidP="00444A15">
            <w:pPr>
              <w:rPr>
                <w:rFonts w:ascii="Sylfaen" w:hAnsi="Sylfaen"/>
                <w:sz w:val="22"/>
                <w:szCs w:val="22"/>
                <w:lang w:val="hy-AM"/>
              </w:rPr>
            </w:pPr>
          </w:p>
        </w:tc>
        <w:tc>
          <w:tcPr>
            <w:tcW w:w="3988" w:type="dxa"/>
          </w:tcPr>
          <w:p w:rsidR="00310FCB" w:rsidRPr="006234F8" w:rsidRDefault="00310FCB" w:rsidP="00444A15">
            <w:pPr>
              <w:rPr>
                <w:rFonts w:ascii="Sylfaen" w:hAnsi="Sylfaen"/>
                <w:sz w:val="22"/>
                <w:szCs w:val="22"/>
              </w:rPr>
            </w:pPr>
            <w:r w:rsidRPr="006234F8">
              <w:rPr>
                <w:rFonts w:ascii="Sylfaen" w:hAnsi="Sylfaen"/>
                <w:sz w:val="22"/>
                <w:szCs w:val="22"/>
              </w:rPr>
              <w:t xml:space="preserve">Displays direct management unit, sub-division of employee’s position. </w:t>
            </w:r>
          </w:p>
        </w:tc>
      </w:tr>
      <w:tr w:rsidR="00310FCB" w:rsidRPr="006234F8" w:rsidTr="005332D3">
        <w:trPr>
          <w:gridAfter w:val="1"/>
          <w:wAfter w:w="6" w:type="dxa"/>
          <w:cantSplit/>
        </w:trPr>
        <w:tc>
          <w:tcPr>
            <w:tcW w:w="1943"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Sub-division</w:t>
            </w:r>
          </w:p>
        </w:tc>
        <w:tc>
          <w:tcPr>
            <w:tcW w:w="1107"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 xml:space="preserve">Column </w:t>
            </w:r>
          </w:p>
        </w:tc>
        <w:tc>
          <w:tcPr>
            <w:tcW w:w="1376" w:type="dxa"/>
            <w:gridSpan w:val="2"/>
          </w:tcPr>
          <w:p w:rsidR="00310FCB" w:rsidRPr="006234F8" w:rsidRDefault="00310FCB" w:rsidP="00444A15">
            <w:pPr>
              <w:rPr>
                <w:rFonts w:ascii="Sylfaen" w:hAnsi="Sylfaen"/>
                <w:sz w:val="22"/>
                <w:szCs w:val="22"/>
                <w:lang w:val="hy-AM"/>
              </w:rPr>
            </w:pPr>
          </w:p>
        </w:tc>
        <w:tc>
          <w:tcPr>
            <w:tcW w:w="1447" w:type="dxa"/>
            <w:gridSpan w:val="2"/>
          </w:tcPr>
          <w:p w:rsidR="00310FCB" w:rsidRPr="006234F8" w:rsidRDefault="00310FCB" w:rsidP="00444A15">
            <w:pPr>
              <w:rPr>
                <w:rFonts w:ascii="Sylfaen" w:hAnsi="Sylfaen"/>
                <w:sz w:val="22"/>
                <w:szCs w:val="22"/>
                <w:lang w:val="hy-AM"/>
              </w:rPr>
            </w:pPr>
          </w:p>
        </w:tc>
        <w:tc>
          <w:tcPr>
            <w:tcW w:w="3988" w:type="dxa"/>
          </w:tcPr>
          <w:p w:rsidR="00310FCB" w:rsidRPr="006234F8" w:rsidRDefault="00310FCB" w:rsidP="00444A15">
            <w:pPr>
              <w:rPr>
                <w:rFonts w:ascii="Sylfaen" w:hAnsi="Sylfaen"/>
                <w:sz w:val="22"/>
                <w:szCs w:val="22"/>
              </w:rPr>
            </w:pPr>
            <w:r w:rsidRPr="006234F8">
              <w:rPr>
                <w:rFonts w:ascii="Sylfaen" w:hAnsi="Sylfaen"/>
                <w:sz w:val="22"/>
                <w:szCs w:val="22"/>
              </w:rPr>
              <w:t xml:space="preserve">Displays sub-division of employee’s position. </w:t>
            </w:r>
          </w:p>
        </w:tc>
      </w:tr>
      <w:tr w:rsidR="00310FCB" w:rsidRPr="006234F8" w:rsidTr="005332D3">
        <w:trPr>
          <w:gridAfter w:val="1"/>
          <w:wAfter w:w="6" w:type="dxa"/>
          <w:cantSplit/>
        </w:trPr>
        <w:tc>
          <w:tcPr>
            <w:tcW w:w="1943"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Position</w:t>
            </w:r>
          </w:p>
        </w:tc>
        <w:tc>
          <w:tcPr>
            <w:tcW w:w="1107"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 xml:space="preserve">Column </w:t>
            </w:r>
          </w:p>
        </w:tc>
        <w:tc>
          <w:tcPr>
            <w:tcW w:w="1376" w:type="dxa"/>
            <w:gridSpan w:val="2"/>
          </w:tcPr>
          <w:p w:rsidR="00310FCB" w:rsidRPr="006234F8" w:rsidRDefault="00310FCB" w:rsidP="00444A15">
            <w:pPr>
              <w:rPr>
                <w:rFonts w:ascii="Sylfaen" w:hAnsi="Sylfaen"/>
                <w:sz w:val="22"/>
                <w:szCs w:val="22"/>
                <w:lang w:val="hy-AM"/>
              </w:rPr>
            </w:pPr>
          </w:p>
        </w:tc>
        <w:tc>
          <w:tcPr>
            <w:tcW w:w="1447" w:type="dxa"/>
            <w:gridSpan w:val="2"/>
          </w:tcPr>
          <w:p w:rsidR="00310FCB" w:rsidRPr="006234F8" w:rsidRDefault="00310FCB" w:rsidP="00444A15">
            <w:pPr>
              <w:rPr>
                <w:rFonts w:ascii="Sylfaen" w:hAnsi="Sylfaen"/>
                <w:sz w:val="22"/>
                <w:szCs w:val="22"/>
                <w:lang w:val="hy-AM"/>
              </w:rPr>
            </w:pPr>
          </w:p>
        </w:tc>
        <w:tc>
          <w:tcPr>
            <w:tcW w:w="3988" w:type="dxa"/>
          </w:tcPr>
          <w:p w:rsidR="00310FCB" w:rsidRPr="006234F8" w:rsidRDefault="00310FCB" w:rsidP="00444A15">
            <w:pPr>
              <w:rPr>
                <w:rFonts w:ascii="Sylfaen" w:hAnsi="Sylfaen"/>
                <w:sz w:val="22"/>
                <w:szCs w:val="22"/>
              </w:rPr>
            </w:pPr>
            <w:r w:rsidRPr="006234F8">
              <w:rPr>
                <w:rFonts w:ascii="Sylfaen" w:hAnsi="Sylfaen"/>
                <w:sz w:val="22"/>
                <w:szCs w:val="22"/>
              </w:rPr>
              <w:t xml:space="preserve">Displays employee’s last position. </w:t>
            </w:r>
          </w:p>
        </w:tc>
      </w:tr>
      <w:tr w:rsidR="00310FCB" w:rsidRPr="006234F8" w:rsidTr="005332D3">
        <w:trPr>
          <w:cantSplit/>
        </w:trPr>
        <w:tc>
          <w:tcPr>
            <w:tcW w:w="1943" w:type="dxa"/>
          </w:tcPr>
          <w:p w:rsidR="00310FCB" w:rsidRPr="006234F8" w:rsidRDefault="00310FCB" w:rsidP="00444A15">
            <w:pPr>
              <w:rPr>
                <w:rFonts w:ascii="Sylfaen" w:hAnsi="Sylfaen"/>
                <w:sz w:val="22"/>
                <w:szCs w:val="22"/>
              </w:rPr>
            </w:pPr>
            <w:r w:rsidRPr="006234F8">
              <w:rPr>
                <w:rFonts w:ascii="Sylfaen" w:hAnsi="Sylfaen"/>
                <w:sz w:val="22"/>
                <w:szCs w:val="22"/>
              </w:rPr>
              <w:t>Date of appointment</w:t>
            </w:r>
          </w:p>
        </w:tc>
        <w:tc>
          <w:tcPr>
            <w:tcW w:w="1113"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Calendar Box</w:t>
            </w:r>
          </w:p>
        </w:tc>
        <w:tc>
          <w:tcPr>
            <w:tcW w:w="1376" w:type="dxa"/>
            <w:gridSpan w:val="2"/>
          </w:tcPr>
          <w:p w:rsidR="00310FCB" w:rsidRPr="006234F8" w:rsidRDefault="00310FCB" w:rsidP="00444A15">
            <w:pPr>
              <w:rPr>
                <w:rFonts w:ascii="Sylfaen" w:hAnsi="Sylfaen"/>
                <w:sz w:val="22"/>
                <w:szCs w:val="22"/>
                <w:lang w:val="hy-AM"/>
              </w:rPr>
            </w:pPr>
          </w:p>
        </w:tc>
        <w:tc>
          <w:tcPr>
            <w:tcW w:w="1441" w:type="dxa"/>
          </w:tcPr>
          <w:p w:rsidR="00310FCB" w:rsidRPr="006234F8" w:rsidRDefault="00310FCB" w:rsidP="00444A15">
            <w:pPr>
              <w:rPr>
                <w:rFonts w:ascii="Sylfaen" w:hAnsi="Sylfaen"/>
                <w:sz w:val="22"/>
                <w:szCs w:val="22"/>
                <w:lang w:val="hy-AM"/>
              </w:rPr>
            </w:pPr>
          </w:p>
        </w:tc>
        <w:tc>
          <w:tcPr>
            <w:tcW w:w="3994"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rPr>
              <w:t>Displays the date of employee’s appointment to the position.</w:t>
            </w:r>
          </w:p>
        </w:tc>
      </w:tr>
      <w:tr w:rsidR="00310FCB" w:rsidRPr="006234F8" w:rsidTr="005332D3">
        <w:trPr>
          <w:cantSplit/>
        </w:trPr>
        <w:tc>
          <w:tcPr>
            <w:tcW w:w="1943" w:type="dxa"/>
          </w:tcPr>
          <w:p w:rsidR="00310FCB" w:rsidRPr="006234F8" w:rsidRDefault="00310FCB" w:rsidP="00444A15">
            <w:pPr>
              <w:rPr>
                <w:rFonts w:ascii="Sylfaen" w:hAnsi="Sylfaen"/>
                <w:sz w:val="22"/>
                <w:szCs w:val="22"/>
              </w:rPr>
            </w:pPr>
            <w:r w:rsidRPr="006234F8">
              <w:rPr>
                <w:rFonts w:ascii="Sylfaen" w:hAnsi="Sylfaen"/>
                <w:sz w:val="22"/>
                <w:szCs w:val="22"/>
              </w:rPr>
              <w:t>End of probation period</w:t>
            </w:r>
          </w:p>
        </w:tc>
        <w:tc>
          <w:tcPr>
            <w:tcW w:w="1113"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Calendar Box</w:t>
            </w:r>
          </w:p>
        </w:tc>
        <w:tc>
          <w:tcPr>
            <w:tcW w:w="1376" w:type="dxa"/>
            <w:gridSpan w:val="2"/>
          </w:tcPr>
          <w:p w:rsidR="00310FCB" w:rsidRPr="006234F8" w:rsidRDefault="00310FCB" w:rsidP="00444A15">
            <w:pPr>
              <w:rPr>
                <w:rFonts w:ascii="Sylfaen" w:hAnsi="Sylfaen"/>
                <w:sz w:val="22"/>
                <w:szCs w:val="22"/>
                <w:lang w:val="hy-AM"/>
              </w:rPr>
            </w:pPr>
          </w:p>
        </w:tc>
        <w:tc>
          <w:tcPr>
            <w:tcW w:w="1441" w:type="dxa"/>
          </w:tcPr>
          <w:p w:rsidR="00310FCB" w:rsidRPr="006234F8" w:rsidRDefault="00310FCB" w:rsidP="00444A15">
            <w:pPr>
              <w:rPr>
                <w:rFonts w:ascii="Sylfaen" w:hAnsi="Sylfaen"/>
                <w:sz w:val="22"/>
                <w:szCs w:val="22"/>
                <w:lang w:val="hy-AM"/>
              </w:rPr>
            </w:pPr>
          </w:p>
        </w:tc>
        <w:tc>
          <w:tcPr>
            <w:tcW w:w="3994"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rPr>
              <w:t>Displays the date of the end of employee’s probation.</w:t>
            </w:r>
            <w:r w:rsidRPr="006234F8">
              <w:rPr>
                <w:rFonts w:ascii="Sylfaen" w:hAnsi="Sylfaen"/>
                <w:sz w:val="22"/>
                <w:szCs w:val="22"/>
                <w:lang w:val="hy-AM"/>
              </w:rPr>
              <w:t xml:space="preserve"> Calculation field. Is being calculated based on t</w:t>
            </w:r>
            <w:r w:rsidRPr="006234F8">
              <w:rPr>
                <w:rFonts w:ascii="Sylfaen" w:hAnsi="Sylfaen"/>
                <w:sz w:val="22"/>
                <w:szCs w:val="22"/>
              </w:rPr>
              <w:t>he appointment date and probation period.</w:t>
            </w:r>
          </w:p>
        </w:tc>
      </w:tr>
      <w:tr w:rsidR="00310FCB" w:rsidRPr="006234F8" w:rsidTr="005332D3">
        <w:trPr>
          <w:gridAfter w:val="1"/>
          <w:wAfter w:w="6" w:type="dxa"/>
          <w:cantSplit/>
        </w:trPr>
        <w:tc>
          <w:tcPr>
            <w:tcW w:w="1943" w:type="dxa"/>
          </w:tcPr>
          <w:p w:rsidR="00310FCB" w:rsidRPr="006234F8" w:rsidRDefault="00310FCB" w:rsidP="00444A15">
            <w:pPr>
              <w:rPr>
                <w:rFonts w:ascii="Sylfaen" w:hAnsi="Sylfaen"/>
                <w:sz w:val="22"/>
                <w:szCs w:val="22"/>
              </w:rPr>
            </w:pPr>
            <w:r w:rsidRPr="006234F8">
              <w:rPr>
                <w:rFonts w:ascii="Sylfaen" w:hAnsi="Sylfaen"/>
                <w:sz w:val="22"/>
                <w:szCs w:val="22"/>
              </w:rPr>
              <w:t>Term</w:t>
            </w:r>
          </w:p>
        </w:tc>
        <w:tc>
          <w:tcPr>
            <w:tcW w:w="1107"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 xml:space="preserve">Column </w:t>
            </w:r>
          </w:p>
        </w:tc>
        <w:tc>
          <w:tcPr>
            <w:tcW w:w="1376" w:type="dxa"/>
            <w:gridSpan w:val="2"/>
          </w:tcPr>
          <w:p w:rsidR="00310FCB" w:rsidRPr="006234F8" w:rsidRDefault="00310FCB" w:rsidP="00444A15">
            <w:pPr>
              <w:rPr>
                <w:rFonts w:ascii="Sylfaen" w:hAnsi="Sylfaen"/>
                <w:sz w:val="22"/>
                <w:szCs w:val="22"/>
                <w:lang w:val="hy-AM"/>
              </w:rPr>
            </w:pPr>
          </w:p>
        </w:tc>
        <w:tc>
          <w:tcPr>
            <w:tcW w:w="1447" w:type="dxa"/>
            <w:gridSpan w:val="2"/>
          </w:tcPr>
          <w:p w:rsidR="00310FCB" w:rsidRPr="006234F8" w:rsidRDefault="00310FCB" w:rsidP="00444A15">
            <w:pPr>
              <w:rPr>
                <w:rFonts w:ascii="Sylfaen" w:hAnsi="Sylfaen"/>
                <w:sz w:val="22"/>
                <w:szCs w:val="22"/>
                <w:lang w:val="hy-AM"/>
              </w:rPr>
            </w:pPr>
          </w:p>
        </w:tc>
        <w:tc>
          <w:tcPr>
            <w:tcW w:w="3988" w:type="dxa"/>
          </w:tcPr>
          <w:p w:rsidR="00310FCB" w:rsidRPr="006234F8" w:rsidRDefault="00310FCB" w:rsidP="00444A15">
            <w:pPr>
              <w:rPr>
                <w:rFonts w:ascii="Sylfaen" w:hAnsi="Sylfaen"/>
                <w:sz w:val="22"/>
                <w:szCs w:val="22"/>
                <w:lang w:val="hy-AM"/>
              </w:rPr>
            </w:pPr>
            <w:r w:rsidRPr="006234F8">
              <w:rPr>
                <w:rFonts w:ascii="Sylfaen" w:hAnsi="Sylfaen"/>
                <w:sz w:val="22"/>
                <w:szCs w:val="22"/>
              </w:rPr>
              <w:t xml:space="preserve">Displays the employee’s probation period. </w:t>
            </w:r>
          </w:p>
        </w:tc>
      </w:tr>
      <w:tr w:rsidR="00310FCB" w:rsidRPr="006234F8" w:rsidTr="005332D3">
        <w:trPr>
          <w:gridAfter w:val="1"/>
          <w:wAfter w:w="6" w:type="dxa"/>
          <w:cantSplit/>
          <w:trHeight w:val="251"/>
        </w:trPr>
        <w:tc>
          <w:tcPr>
            <w:tcW w:w="1943" w:type="dxa"/>
          </w:tcPr>
          <w:p w:rsidR="00310FCB" w:rsidRPr="006234F8" w:rsidRDefault="00310FCB" w:rsidP="00444A15">
            <w:pPr>
              <w:rPr>
                <w:rFonts w:ascii="Sylfaen" w:hAnsi="Sylfaen"/>
                <w:sz w:val="22"/>
                <w:szCs w:val="22"/>
              </w:rPr>
            </w:pPr>
            <w:r w:rsidRPr="006234F8">
              <w:rPr>
                <w:rFonts w:ascii="Sylfaen" w:hAnsi="Sylfaen"/>
                <w:sz w:val="22"/>
                <w:szCs w:val="22"/>
              </w:rPr>
              <w:t>Supervisor</w:t>
            </w:r>
          </w:p>
        </w:tc>
        <w:tc>
          <w:tcPr>
            <w:tcW w:w="1107"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Column</w:t>
            </w:r>
          </w:p>
        </w:tc>
        <w:tc>
          <w:tcPr>
            <w:tcW w:w="1376" w:type="dxa"/>
            <w:gridSpan w:val="2"/>
          </w:tcPr>
          <w:p w:rsidR="00310FCB" w:rsidRPr="006234F8" w:rsidRDefault="00310FCB" w:rsidP="00444A15">
            <w:pPr>
              <w:rPr>
                <w:rFonts w:ascii="Sylfaen" w:hAnsi="Sylfaen"/>
                <w:sz w:val="22"/>
                <w:szCs w:val="22"/>
                <w:lang w:val="hy-AM"/>
              </w:rPr>
            </w:pPr>
          </w:p>
        </w:tc>
        <w:tc>
          <w:tcPr>
            <w:tcW w:w="1447" w:type="dxa"/>
            <w:gridSpan w:val="2"/>
          </w:tcPr>
          <w:p w:rsidR="00310FCB" w:rsidRPr="006234F8" w:rsidRDefault="00310FCB" w:rsidP="00444A15">
            <w:pPr>
              <w:rPr>
                <w:rFonts w:ascii="Sylfaen" w:hAnsi="Sylfaen"/>
                <w:sz w:val="22"/>
                <w:szCs w:val="22"/>
                <w:lang w:val="hy-AM"/>
              </w:rPr>
            </w:pPr>
          </w:p>
        </w:tc>
        <w:tc>
          <w:tcPr>
            <w:tcW w:w="3988" w:type="dxa"/>
          </w:tcPr>
          <w:p w:rsidR="00310FCB" w:rsidRPr="006234F8" w:rsidRDefault="00310FCB" w:rsidP="00444A15">
            <w:pPr>
              <w:rPr>
                <w:rFonts w:ascii="Sylfaen" w:hAnsi="Sylfaen"/>
                <w:sz w:val="22"/>
                <w:szCs w:val="22"/>
              </w:rPr>
            </w:pPr>
            <w:r w:rsidRPr="006234F8">
              <w:rPr>
                <w:rFonts w:ascii="Sylfaen" w:hAnsi="Sylfaen"/>
                <w:sz w:val="22"/>
                <w:szCs w:val="22"/>
                <w:lang w:val="hy-AM"/>
              </w:rPr>
              <w:t>The</w:t>
            </w:r>
            <w:r w:rsidRPr="006234F8">
              <w:rPr>
                <w:rFonts w:ascii="Sylfaen" w:hAnsi="Sylfaen"/>
                <w:sz w:val="22"/>
                <w:szCs w:val="22"/>
              </w:rPr>
              <w:t xml:space="preserve"> field gives the option to choose or display the probation supervisor selected for the given employee.</w:t>
            </w:r>
            <w:r w:rsidRPr="006234F8">
              <w:rPr>
                <w:rFonts w:ascii="Sylfaen" w:hAnsi="Sylfaen"/>
                <w:sz w:val="22"/>
                <w:szCs w:val="22"/>
                <w:lang w:val="hy-AM"/>
              </w:rPr>
              <w:t xml:space="preserve"> </w:t>
            </w:r>
          </w:p>
        </w:tc>
      </w:tr>
      <w:tr w:rsidR="00310FCB" w:rsidRPr="006234F8" w:rsidTr="005332D3">
        <w:trPr>
          <w:gridAfter w:val="1"/>
          <w:wAfter w:w="6" w:type="dxa"/>
          <w:cantSplit/>
          <w:trHeight w:val="251"/>
        </w:trPr>
        <w:tc>
          <w:tcPr>
            <w:tcW w:w="1943" w:type="dxa"/>
          </w:tcPr>
          <w:p w:rsidR="00310FCB" w:rsidRPr="006234F8" w:rsidRDefault="00310FCB" w:rsidP="00444A15">
            <w:pPr>
              <w:rPr>
                <w:rFonts w:ascii="Sylfaen" w:hAnsi="Sylfaen"/>
                <w:sz w:val="22"/>
                <w:szCs w:val="22"/>
              </w:rPr>
            </w:pPr>
            <w:r w:rsidRPr="006234F8">
              <w:rPr>
                <w:rFonts w:ascii="Sylfaen" w:hAnsi="Sylfaen"/>
                <w:sz w:val="22"/>
                <w:szCs w:val="22"/>
              </w:rPr>
              <w:t>Appoint</w:t>
            </w:r>
          </w:p>
        </w:tc>
        <w:tc>
          <w:tcPr>
            <w:tcW w:w="1107"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Button</w:t>
            </w:r>
          </w:p>
        </w:tc>
        <w:tc>
          <w:tcPr>
            <w:tcW w:w="1376" w:type="dxa"/>
            <w:gridSpan w:val="2"/>
          </w:tcPr>
          <w:p w:rsidR="00310FCB" w:rsidRPr="006234F8" w:rsidRDefault="00310FCB" w:rsidP="00444A15">
            <w:pPr>
              <w:rPr>
                <w:rFonts w:ascii="Sylfaen" w:hAnsi="Sylfaen"/>
                <w:sz w:val="22"/>
                <w:szCs w:val="22"/>
                <w:lang w:val="hy-AM"/>
              </w:rPr>
            </w:pPr>
          </w:p>
        </w:tc>
        <w:tc>
          <w:tcPr>
            <w:tcW w:w="1447" w:type="dxa"/>
            <w:gridSpan w:val="2"/>
          </w:tcPr>
          <w:p w:rsidR="00310FCB" w:rsidRPr="006234F8" w:rsidRDefault="00310FCB" w:rsidP="00444A15">
            <w:pPr>
              <w:rPr>
                <w:rFonts w:ascii="Sylfaen" w:hAnsi="Sylfaen"/>
                <w:sz w:val="22"/>
                <w:szCs w:val="22"/>
                <w:lang w:val="hy-AM"/>
              </w:rPr>
            </w:pPr>
          </w:p>
        </w:tc>
        <w:tc>
          <w:tcPr>
            <w:tcW w:w="3988"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By pressing the button</w:t>
            </w:r>
            <w:r w:rsidRPr="006234F8">
              <w:rPr>
                <w:rFonts w:ascii="Sylfaen" w:hAnsi="Sylfaen"/>
                <w:sz w:val="22"/>
                <w:szCs w:val="22"/>
              </w:rPr>
              <w:t>,</w:t>
            </w:r>
            <w:r w:rsidRPr="006234F8">
              <w:rPr>
                <w:rFonts w:ascii="Sylfaen" w:hAnsi="Sylfaen"/>
                <w:sz w:val="22"/>
                <w:szCs w:val="22"/>
                <w:lang w:val="hy-AM"/>
              </w:rPr>
              <w:t xml:space="preserve"> the form </w:t>
            </w:r>
            <w:r w:rsidRPr="006234F8">
              <w:rPr>
                <w:rFonts w:ascii="Sylfaen" w:hAnsi="Sylfaen"/>
                <w:sz w:val="22"/>
                <w:szCs w:val="22"/>
              </w:rPr>
              <w:t>for</w:t>
            </w:r>
            <w:r w:rsidRPr="006234F8">
              <w:rPr>
                <w:rFonts w:ascii="Sylfaen" w:hAnsi="Sylfaen"/>
                <w:sz w:val="22"/>
                <w:szCs w:val="22"/>
                <w:lang w:val="hy-AM"/>
              </w:rPr>
              <w:t xml:space="preserve"> the selection of the probation </w:t>
            </w:r>
            <w:r w:rsidRPr="006234F8">
              <w:rPr>
                <w:rFonts w:ascii="Sylfaen" w:hAnsi="Sylfaen"/>
                <w:sz w:val="22"/>
                <w:szCs w:val="22"/>
              </w:rPr>
              <w:t xml:space="preserve">supervisor </w:t>
            </w:r>
            <w:r w:rsidRPr="006234F8">
              <w:rPr>
                <w:rFonts w:ascii="Sylfaen" w:hAnsi="Sylfaen"/>
                <w:sz w:val="22"/>
                <w:szCs w:val="22"/>
                <w:lang w:val="hy-AM"/>
              </w:rPr>
              <w:t>is opened a</w:t>
            </w:r>
            <w:r w:rsidRPr="006234F8">
              <w:rPr>
                <w:rFonts w:ascii="Sylfaen" w:hAnsi="Sylfaen"/>
                <w:sz w:val="22"/>
                <w:szCs w:val="22"/>
              </w:rPr>
              <w:t xml:space="preserve">t the top of the table on the same page, which is described in table 45 and Fig. 50. </w:t>
            </w:r>
          </w:p>
        </w:tc>
      </w:tr>
      <w:tr w:rsidR="00310FCB" w:rsidRPr="006234F8" w:rsidTr="005332D3">
        <w:trPr>
          <w:gridAfter w:val="1"/>
          <w:wAfter w:w="6" w:type="dxa"/>
          <w:cantSplit/>
          <w:trHeight w:val="251"/>
        </w:trPr>
        <w:tc>
          <w:tcPr>
            <w:tcW w:w="1943" w:type="dxa"/>
          </w:tcPr>
          <w:p w:rsidR="00310FCB" w:rsidRPr="006234F8" w:rsidRDefault="00310FCB" w:rsidP="00444A15">
            <w:pPr>
              <w:rPr>
                <w:rFonts w:ascii="Sylfaen" w:hAnsi="Sylfaen"/>
                <w:sz w:val="22"/>
                <w:szCs w:val="22"/>
              </w:rPr>
            </w:pPr>
            <w:r w:rsidRPr="006234F8">
              <w:rPr>
                <w:rFonts w:ascii="Sylfaen" w:hAnsi="Sylfaen"/>
                <w:sz w:val="22"/>
                <w:szCs w:val="22"/>
              </w:rPr>
              <w:t>Report</w:t>
            </w:r>
          </w:p>
        </w:tc>
        <w:tc>
          <w:tcPr>
            <w:tcW w:w="1107"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Column</w:t>
            </w:r>
          </w:p>
        </w:tc>
        <w:tc>
          <w:tcPr>
            <w:tcW w:w="1376" w:type="dxa"/>
            <w:gridSpan w:val="2"/>
          </w:tcPr>
          <w:p w:rsidR="00310FCB" w:rsidRPr="006234F8" w:rsidRDefault="00310FCB" w:rsidP="00444A15">
            <w:pPr>
              <w:rPr>
                <w:rFonts w:ascii="Sylfaen" w:hAnsi="Sylfaen"/>
                <w:sz w:val="22"/>
                <w:szCs w:val="22"/>
                <w:lang w:val="hy-AM"/>
              </w:rPr>
            </w:pPr>
          </w:p>
        </w:tc>
        <w:tc>
          <w:tcPr>
            <w:tcW w:w="1447" w:type="dxa"/>
            <w:gridSpan w:val="2"/>
          </w:tcPr>
          <w:p w:rsidR="00310FCB" w:rsidRPr="006234F8" w:rsidRDefault="00310FCB" w:rsidP="00444A15">
            <w:pPr>
              <w:rPr>
                <w:rFonts w:ascii="Sylfaen" w:hAnsi="Sylfaen"/>
                <w:sz w:val="22"/>
                <w:szCs w:val="22"/>
                <w:lang w:val="hy-AM"/>
              </w:rPr>
            </w:pPr>
          </w:p>
        </w:tc>
        <w:tc>
          <w:tcPr>
            <w:tcW w:w="3988"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The field displays the probation report created b the employee.</w:t>
            </w:r>
            <w:r w:rsidRPr="006234F8">
              <w:rPr>
                <w:rFonts w:ascii="Sylfaen" w:hAnsi="Sylfaen"/>
                <w:sz w:val="22"/>
                <w:szCs w:val="22"/>
              </w:rPr>
              <w:t xml:space="preserve"> </w:t>
            </w:r>
            <w:r w:rsidRPr="006234F8">
              <w:rPr>
                <w:rFonts w:ascii="Sylfaen" w:hAnsi="Sylfaen"/>
                <w:sz w:val="22"/>
                <w:szCs w:val="22"/>
                <w:lang w:val="hy-AM"/>
              </w:rPr>
              <w:t>The report is created by pressing the “Probation report” button of “Personal data view”</w:t>
            </w:r>
            <w:r w:rsidRPr="006234F8">
              <w:rPr>
                <w:rFonts w:ascii="Sylfaen" w:hAnsi="Sylfaen"/>
                <w:sz w:val="22"/>
                <w:szCs w:val="22"/>
              </w:rPr>
              <w:t xml:space="preserve"> module. </w:t>
            </w:r>
          </w:p>
        </w:tc>
      </w:tr>
      <w:tr w:rsidR="00310FCB" w:rsidRPr="006234F8" w:rsidTr="005332D3">
        <w:trPr>
          <w:gridAfter w:val="1"/>
          <w:wAfter w:w="6" w:type="dxa"/>
          <w:cantSplit/>
          <w:trHeight w:val="251"/>
        </w:trPr>
        <w:tc>
          <w:tcPr>
            <w:tcW w:w="1943" w:type="dxa"/>
          </w:tcPr>
          <w:p w:rsidR="00310FCB" w:rsidRPr="006234F8" w:rsidRDefault="00310FCB" w:rsidP="00444A15">
            <w:pPr>
              <w:rPr>
                <w:rFonts w:ascii="Sylfaen" w:hAnsi="Sylfaen"/>
                <w:sz w:val="22"/>
                <w:szCs w:val="22"/>
              </w:rPr>
            </w:pPr>
            <w:r w:rsidRPr="006234F8">
              <w:rPr>
                <w:rFonts w:ascii="Sylfaen" w:hAnsi="Sylfaen"/>
                <w:sz w:val="22"/>
                <w:szCs w:val="22"/>
              </w:rPr>
              <w:t>View</w:t>
            </w:r>
          </w:p>
        </w:tc>
        <w:tc>
          <w:tcPr>
            <w:tcW w:w="1107"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Button</w:t>
            </w:r>
          </w:p>
        </w:tc>
        <w:tc>
          <w:tcPr>
            <w:tcW w:w="1376" w:type="dxa"/>
            <w:gridSpan w:val="2"/>
          </w:tcPr>
          <w:p w:rsidR="00310FCB" w:rsidRPr="006234F8" w:rsidRDefault="00310FCB" w:rsidP="00444A15">
            <w:pPr>
              <w:rPr>
                <w:rFonts w:ascii="Sylfaen" w:hAnsi="Sylfaen"/>
                <w:sz w:val="22"/>
                <w:szCs w:val="22"/>
                <w:lang w:val="hy-AM"/>
              </w:rPr>
            </w:pPr>
          </w:p>
        </w:tc>
        <w:tc>
          <w:tcPr>
            <w:tcW w:w="1447" w:type="dxa"/>
            <w:gridSpan w:val="2"/>
          </w:tcPr>
          <w:p w:rsidR="00310FCB" w:rsidRPr="006234F8" w:rsidRDefault="00310FCB" w:rsidP="00444A15">
            <w:pPr>
              <w:rPr>
                <w:rFonts w:ascii="Sylfaen" w:hAnsi="Sylfaen"/>
                <w:sz w:val="22"/>
                <w:szCs w:val="22"/>
                <w:lang w:val="hy-AM"/>
              </w:rPr>
            </w:pPr>
          </w:p>
        </w:tc>
        <w:tc>
          <w:tcPr>
            <w:tcW w:w="3988"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By pressing the button</w:t>
            </w:r>
            <w:r w:rsidRPr="006234F8">
              <w:rPr>
                <w:rFonts w:ascii="Sylfaen" w:hAnsi="Sylfaen"/>
                <w:sz w:val="22"/>
                <w:szCs w:val="22"/>
              </w:rPr>
              <w:t>,</w:t>
            </w:r>
            <w:r w:rsidRPr="006234F8">
              <w:rPr>
                <w:rFonts w:ascii="Sylfaen" w:hAnsi="Sylfaen"/>
                <w:sz w:val="22"/>
                <w:szCs w:val="22"/>
                <w:lang w:val="hy-AM"/>
              </w:rPr>
              <w:t xml:space="preserve"> the page of viewing probation report </w:t>
            </w:r>
            <w:r w:rsidRPr="006234F8">
              <w:rPr>
                <w:rFonts w:ascii="Sylfaen" w:hAnsi="Sylfaen"/>
                <w:sz w:val="22"/>
                <w:szCs w:val="22"/>
              </w:rPr>
              <w:t>in</w:t>
            </w:r>
            <w:r w:rsidRPr="006234F8">
              <w:rPr>
                <w:rFonts w:ascii="Sylfaen" w:hAnsi="Sylfaen"/>
                <w:sz w:val="22"/>
                <w:szCs w:val="22"/>
                <w:lang w:val="hy-AM"/>
              </w:rPr>
              <w:t xml:space="preserve"> pdf format is opened</w:t>
            </w:r>
            <w:r w:rsidRPr="006234F8">
              <w:rPr>
                <w:rFonts w:ascii="Sylfaen" w:hAnsi="Sylfaen"/>
                <w:sz w:val="22"/>
                <w:szCs w:val="22"/>
              </w:rPr>
              <w:t xml:space="preserve"> ( Fig. 52)</w:t>
            </w:r>
            <w:r w:rsidRPr="006234F8">
              <w:rPr>
                <w:rFonts w:ascii="Sylfaen" w:hAnsi="Sylfaen"/>
                <w:sz w:val="22"/>
                <w:szCs w:val="22"/>
                <w:lang w:val="hy-AM"/>
              </w:rPr>
              <w:t xml:space="preserve"> </w:t>
            </w:r>
          </w:p>
        </w:tc>
      </w:tr>
      <w:tr w:rsidR="00310FCB" w:rsidRPr="006234F8" w:rsidTr="005332D3">
        <w:trPr>
          <w:gridAfter w:val="1"/>
          <w:wAfter w:w="6" w:type="dxa"/>
          <w:cantSplit/>
          <w:trHeight w:val="251"/>
        </w:trPr>
        <w:tc>
          <w:tcPr>
            <w:tcW w:w="1943" w:type="dxa"/>
          </w:tcPr>
          <w:p w:rsidR="00310FCB" w:rsidRPr="006234F8" w:rsidRDefault="00310FCB" w:rsidP="00444A15">
            <w:pPr>
              <w:rPr>
                <w:rFonts w:ascii="Sylfaen" w:hAnsi="Sylfaen"/>
                <w:sz w:val="22"/>
                <w:szCs w:val="22"/>
                <w:lang w:val="hy-AM"/>
              </w:rPr>
            </w:pPr>
            <w:r w:rsidRPr="006234F8">
              <w:rPr>
                <w:rFonts w:ascii="Sylfaen" w:hAnsi="Sylfaen" w:cs="Sylfaen"/>
                <w:sz w:val="22"/>
                <w:szCs w:val="22"/>
              </w:rPr>
              <w:t xml:space="preserve">Memo </w:t>
            </w:r>
            <w:r w:rsidRPr="006234F8">
              <w:rPr>
                <w:rFonts w:ascii="Sylfaen" w:hAnsi="Sylfaen"/>
                <w:sz w:val="22"/>
                <w:szCs w:val="22"/>
                <w:lang w:val="hy-AM"/>
              </w:rPr>
              <w:t xml:space="preserve"> </w:t>
            </w:r>
          </w:p>
        </w:tc>
        <w:tc>
          <w:tcPr>
            <w:tcW w:w="1107"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Column</w:t>
            </w:r>
          </w:p>
        </w:tc>
        <w:tc>
          <w:tcPr>
            <w:tcW w:w="1376" w:type="dxa"/>
            <w:gridSpan w:val="2"/>
          </w:tcPr>
          <w:p w:rsidR="00310FCB" w:rsidRPr="006234F8" w:rsidRDefault="00310FCB" w:rsidP="00444A15">
            <w:pPr>
              <w:rPr>
                <w:rFonts w:ascii="Sylfaen" w:hAnsi="Sylfaen"/>
                <w:sz w:val="22"/>
                <w:szCs w:val="22"/>
                <w:lang w:val="hy-AM"/>
              </w:rPr>
            </w:pPr>
          </w:p>
        </w:tc>
        <w:tc>
          <w:tcPr>
            <w:tcW w:w="1447" w:type="dxa"/>
            <w:gridSpan w:val="2"/>
          </w:tcPr>
          <w:p w:rsidR="00310FCB" w:rsidRPr="006234F8" w:rsidRDefault="00310FCB" w:rsidP="00444A15">
            <w:pPr>
              <w:rPr>
                <w:rFonts w:ascii="Sylfaen" w:hAnsi="Sylfaen"/>
                <w:sz w:val="22"/>
                <w:szCs w:val="22"/>
                <w:lang w:val="hy-AM"/>
              </w:rPr>
            </w:pPr>
          </w:p>
        </w:tc>
        <w:tc>
          <w:tcPr>
            <w:tcW w:w="3988" w:type="dxa"/>
          </w:tcPr>
          <w:p w:rsidR="00310FCB" w:rsidRPr="006234F8" w:rsidRDefault="00310FCB" w:rsidP="00444A15">
            <w:pPr>
              <w:rPr>
                <w:rFonts w:ascii="Sylfaen" w:hAnsi="Sylfaen"/>
                <w:sz w:val="22"/>
                <w:szCs w:val="22"/>
                <w:lang w:val="hy-AM"/>
              </w:rPr>
            </w:pPr>
            <w:r w:rsidRPr="006234F8">
              <w:rPr>
                <w:rFonts w:ascii="Sylfaen" w:hAnsi="Sylfaen"/>
                <w:sz w:val="22"/>
                <w:szCs w:val="22"/>
              </w:rPr>
              <w:t xml:space="preserve">The field displays the memo created by the probation supervisor. The memo is created by pressing the “Probation memo” button of the “Probation Supervisor” block in “Personal data view” module. </w:t>
            </w:r>
          </w:p>
        </w:tc>
      </w:tr>
      <w:tr w:rsidR="00310FCB" w:rsidRPr="006234F8" w:rsidTr="005332D3">
        <w:trPr>
          <w:gridAfter w:val="1"/>
          <w:wAfter w:w="6" w:type="dxa"/>
          <w:cantSplit/>
          <w:trHeight w:val="251"/>
        </w:trPr>
        <w:tc>
          <w:tcPr>
            <w:tcW w:w="1943" w:type="dxa"/>
          </w:tcPr>
          <w:p w:rsidR="00310FCB" w:rsidRPr="006234F8" w:rsidRDefault="00310FCB" w:rsidP="00444A15">
            <w:pPr>
              <w:rPr>
                <w:rFonts w:ascii="Sylfaen" w:hAnsi="Sylfaen"/>
                <w:sz w:val="22"/>
                <w:szCs w:val="22"/>
              </w:rPr>
            </w:pPr>
            <w:r w:rsidRPr="006234F8">
              <w:rPr>
                <w:rFonts w:ascii="Sylfaen" w:hAnsi="Sylfaen"/>
                <w:sz w:val="22"/>
                <w:szCs w:val="22"/>
              </w:rPr>
              <w:t>View</w:t>
            </w:r>
          </w:p>
        </w:tc>
        <w:tc>
          <w:tcPr>
            <w:tcW w:w="1107"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Button</w:t>
            </w:r>
          </w:p>
        </w:tc>
        <w:tc>
          <w:tcPr>
            <w:tcW w:w="1376" w:type="dxa"/>
            <w:gridSpan w:val="2"/>
          </w:tcPr>
          <w:p w:rsidR="00310FCB" w:rsidRPr="006234F8" w:rsidRDefault="00310FCB" w:rsidP="00444A15">
            <w:pPr>
              <w:rPr>
                <w:rFonts w:ascii="Sylfaen" w:hAnsi="Sylfaen"/>
                <w:sz w:val="22"/>
                <w:szCs w:val="22"/>
                <w:lang w:val="hy-AM"/>
              </w:rPr>
            </w:pPr>
          </w:p>
        </w:tc>
        <w:tc>
          <w:tcPr>
            <w:tcW w:w="1447" w:type="dxa"/>
            <w:gridSpan w:val="2"/>
          </w:tcPr>
          <w:p w:rsidR="00310FCB" w:rsidRPr="006234F8" w:rsidRDefault="00310FCB" w:rsidP="00444A15">
            <w:pPr>
              <w:rPr>
                <w:rFonts w:ascii="Sylfaen" w:hAnsi="Sylfaen"/>
                <w:sz w:val="22"/>
                <w:szCs w:val="22"/>
                <w:lang w:val="hy-AM"/>
              </w:rPr>
            </w:pPr>
          </w:p>
        </w:tc>
        <w:tc>
          <w:tcPr>
            <w:tcW w:w="3988"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By pressing the button</w:t>
            </w:r>
            <w:r w:rsidRPr="006234F8">
              <w:rPr>
                <w:rFonts w:ascii="Sylfaen" w:hAnsi="Sylfaen"/>
                <w:sz w:val="22"/>
                <w:szCs w:val="22"/>
              </w:rPr>
              <w:t>,</w:t>
            </w:r>
            <w:r w:rsidRPr="006234F8">
              <w:rPr>
                <w:rFonts w:ascii="Sylfaen" w:hAnsi="Sylfaen"/>
                <w:sz w:val="22"/>
                <w:szCs w:val="22"/>
                <w:lang w:val="hy-AM"/>
              </w:rPr>
              <w:t xml:space="preserve"> the page of viewing probation </w:t>
            </w:r>
            <w:r w:rsidRPr="006234F8">
              <w:rPr>
                <w:rFonts w:ascii="Sylfaen" w:hAnsi="Sylfaen"/>
                <w:sz w:val="22"/>
                <w:szCs w:val="22"/>
              </w:rPr>
              <w:t>memo</w:t>
            </w:r>
            <w:r w:rsidRPr="006234F8">
              <w:rPr>
                <w:rFonts w:ascii="Sylfaen" w:hAnsi="Sylfaen"/>
                <w:sz w:val="22"/>
                <w:szCs w:val="22"/>
                <w:lang w:val="hy-AM"/>
              </w:rPr>
              <w:t xml:space="preserve"> </w:t>
            </w:r>
            <w:r w:rsidRPr="006234F8">
              <w:rPr>
                <w:rFonts w:ascii="Sylfaen" w:hAnsi="Sylfaen"/>
                <w:sz w:val="22"/>
                <w:szCs w:val="22"/>
              </w:rPr>
              <w:t xml:space="preserve">in </w:t>
            </w:r>
            <w:r w:rsidRPr="006234F8">
              <w:rPr>
                <w:rFonts w:ascii="Sylfaen" w:hAnsi="Sylfaen"/>
                <w:sz w:val="22"/>
                <w:szCs w:val="22"/>
                <w:lang w:val="hy-AM"/>
              </w:rPr>
              <w:t>pdf format is opened</w:t>
            </w:r>
            <w:r w:rsidRPr="006234F8">
              <w:rPr>
                <w:rFonts w:ascii="Sylfaen" w:hAnsi="Sylfaen"/>
                <w:sz w:val="22"/>
                <w:szCs w:val="22"/>
              </w:rPr>
              <w:t xml:space="preserve"> ( Fig. 54)</w:t>
            </w:r>
            <w:r w:rsidRPr="006234F8">
              <w:rPr>
                <w:rFonts w:ascii="Sylfaen" w:hAnsi="Sylfaen"/>
                <w:sz w:val="22"/>
                <w:szCs w:val="22"/>
                <w:lang w:val="hy-AM"/>
              </w:rPr>
              <w:t xml:space="preserve"> </w:t>
            </w:r>
          </w:p>
        </w:tc>
      </w:tr>
      <w:tr w:rsidR="00310FCB" w:rsidRPr="006234F8" w:rsidTr="005332D3">
        <w:trPr>
          <w:gridAfter w:val="1"/>
          <w:wAfter w:w="6" w:type="dxa"/>
          <w:cantSplit/>
          <w:trHeight w:val="251"/>
        </w:trPr>
        <w:tc>
          <w:tcPr>
            <w:tcW w:w="1943" w:type="dxa"/>
          </w:tcPr>
          <w:p w:rsidR="00310FCB" w:rsidRPr="006234F8" w:rsidRDefault="00310FCB" w:rsidP="00444A15">
            <w:pPr>
              <w:rPr>
                <w:rFonts w:ascii="Sylfaen" w:hAnsi="Sylfaen"/>
                <w:sz w:val="22"/>
                <w:szCs w:val="22"/>
              </w:rPr>
            </w:pPr>
            <w:r w:rsidRPr="006234F8">
              <w:rPr>
                <w:rFonts w:ascii="Sylfaen" w:hAnsi="Sylfaen"/>
                <w:sz w:val="22"/>
                <w:szCs w:val="22"/>
              </w:rPr>
              <w:t>Conclusion</w:t>
            </w:r>
          </w:p>
        </w:tc>
        <w:tc>
          <w:tcPr>
            <w:tcW w:w="1107"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Column</w:t>
            </w:r>
          </w:p>
        </w:tc>
        <w:tc>
          <w:tcPr>
            <w:tcW w:w="1376" w:type="dxa"/>
            <w:gridSpan w:val="2"/>
          </w:tcPr>
          <w:p w:rsidR="00310FCB" w:rsidRPr="006234F8" w:rsidRDefault="00310FCB" w:rsidP="00444A15">
            <w:pPr>
              <w:rPr>
                <w:rFonts w:ascii="Sylfaen" w:hAnsi="Sylfaen"/>
                <w:sz w:val="22"/>
                <w:szCs w:val="22"/>
                <w:lang w:val="hy-AM"/>
              </w:rPr>
            </w:pPr>
          </w:p>
        </w:tc>
        <w:tc>
          <w:tcPr>
            <w:tcW w:w="1447" w:type="dxa"/>
            <w:gridSpan w:val="2"/>
          </w:tcPr>
          <w:p w:rsidR="00310FCB" w:rsidRPr="006234F8" w:rsidRDefault="00310FCB" w:rsidP="00444A15">
            <w:pPr>
              <w:rPr>
                <w:rFonts w:ascii="Sylfaen" w:hAnsi="Sylfaen"/>
                <w:sz w:val="22"/>
                <w:szCs w:val="22"/>
                <w:lang w:val="hy-AM"/>
              </w:rPr>
            </w:pPr>
          </w:p>
        </w:tc>
        <w:tc>
          <w:tcPr>
            <w:tcW w:w="3988"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 xml:space="preserve">The field displays the probation memo created by the probation supervisor. </w:t>
            </w:r>
          </w:p>
        </w:tc>
      </w:tr>
      <w:tr w:rsidR="00310FCB" w:rsidRPr="006234F8" w:rsidTr="005332D3">
        <w:trPr>
          <w:gridAfter w:val="1"/>
          <w:wAfter w:w="6" w:type="dxa"/>
          <w:cantSplit/>
          <w:trHeight w:val="251"/>
        </w:trPr>
        <w:tc>
          <w:tcPr>
            <w:tcW w:w="1943"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Create</w:t>
            </w:r>
          </w:p>
        </w:tc>
        <w:tc>
          <w:tcPr>
            <w:tcW w:w="1107"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Button</w:t>
            </w:r>
          </w:p>
        </w:tc>
        <w:tc>
          <w:tcPr>
            <w:tcW w:w="1376" w:type="dxa"/>
            <w:gridSpan w:val="2"/>
          </w:tcPr>
          <w:p w:rsidR="00310FCB" w:rsidRPr="006234F8" w:rsidRDefault="00310FCB" w:rsidP="00444A15">
            <w:pPr>
              <w:rPr>
                <w:rFonts w:ascii="Sylfaen" w:hAnsi="Sylfaen"/>
                <w:sz w:val="22"/>
                <w:szCs w:val="22"/>
                <w:lang w:val="hy-AM"/>
              </w:rPr>
            </w:pPr>
          </w:p>
        </w:tc>
        <w:tc>
          <w:tcPr>
            <w:tcW w:w="1447" w:type="dxa"/>
            <w:gridSpan w:val="2"/>
          </w:tcPr>
          <w:p w:rsidR="00310FCB" w:rsidRPr="006234F8" w:rsidRDefault="00310FCB" w:rsidP="00444A15">
            <w:pPr>
              <w:rPr>
                <w:rFonts w:ascii="Sylfaen" w:hAnsi="Sylfaen"/>
                <w:sz w:val="22"/>
                <w:szCs w:val="22"/>
                <w:lang w:val="hy-AM"/>
              </w:rPr>
            </w:pPr>
          </w:p>
        </w:tc>
        <w:tc>
          <w:tcPr>
            <w:tcW w:w="3988"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By pressing the button, the form for creating the probation memo is opened, which is described in “Probation documents”</w:t>
            </w:r>
            <w:r w:rsidRPr="006234F8">
              <w:rPr>
                <w:rFonts w:ascii="Sylfaen" w:hAnsi="Sylfaen"/>
                <w:sz w:val="22"/>
                <w:szCs w:val="22"/>
              </w:rPr>
              <w:t xml:space="preserve"> data block. The button is accessible only to the head of Sub-division. The button is activated only in case of availability of created and signed report and memo of probation. </w:t>
            </w:r>
          </w:p>
        </w:tc>
      </w:tr>
      <w:tr w:rsidR="00310FCB" w:rsidRPr="006234F8" w:rsidTr="005332D3">
        <w:trPr>
          <w:gridAfter w:val="1"/>
          <w:wAfter w:w="6" w:type="dxa"/>
          <w:cantSplit/>
          <w:trHeight w:val="251"/>
        </w:trPr>
        <w:tc>
          <w:tcPr>
            <w:tcW w:w="1943" w:type="dxa"/>
          </w:tcPr>
          <w:p w:rsidR="00310FCB" w:rsidRPr="006234F8" w:rsidRDefault="00310FCB" w:rsidP="00444A15">
            <w:pPr>
              <w:rPr>
                <w:rFonts w:ascii="Sylfaen" w:hAnsi="Sylfaen"/>
                <w:sz w:val="22"/>
                <w:szCs w:val="22"/>
              </w:rPr>
            </w:pPr>
            <w:r w:rsidRPr="006234F8">
              <w:rPr>
                <w:rFonts w:ascii="Sylfaen" w:hAnsi="Sylfaen"/>
                <w:sz w:val="22"/>
                <w:szCs w:val="22"/>
              </w:rPr>
              <w:t>View</w:t>
            </w:r>
          </w:p>
        </w:tc>
        <w:tc>
          <w:tcPr>
            <w:tcW w:w="1107"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Button</w:t>
            </w:r>
          </w:p>
        </w:tc>
        <w:tc>
          <w:tcPr>
            <w:tcW w:w="1376" w:type="dxa"/>
            <w:gridSpan w:val="2"/>
          </w:tcPr>
          <w:p w:rsidR="00310FCB" w:rsidRPr="006234F8" w:rsidRDefault="00310FCB" w:rsidP="00444A15">
            <w:pPr>
              <w:rPr>
                <w:rFonts w:ascii="Sylfaen" w:hAnsi="Sylfaen"/>
                <w:sz w:val="22"/>
                <w:szCs w:val="22"/>
                <w:lang w:val="hy-AM"/>
              </w:rPr>
            </w:pPr>
          </w:p>
        </w:tc>
        <w:tc>
          <w:tcPr>
            <w:tcW w:w="1447" w:type="dxa"/>
            <w:gridSpan w:val="2"/>
          </w:tcPr>
          <w:p w:rsidR="00310FCB" w:rsidRPr="006234F8" w:rsidRDefault="00310FCB" w:rsidP="00444A15">
            <w:pPr>
              <w:rPr>
                <w:rFonts w:ascii="Sylfaen" w:hAnsi="Sylfaen"/>
                <w:sz w:val="22"/>
                <w:szCs w:val="22"/>
                <w:lang w:val="hy-AM"/>
              </w:rPr>
            </w:pPr>
          </w:p>
        </w:tc>
        <w:tc>
          <w:tcPr>
            <w:tcW w:w="3988"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By pressing the button</w:t>
            </w:r>
            <w:r w:rsidRPr="006234F8">
              <w:rPr>
                <w:rFonts w:ascii="Sylfaen" w:hAnsi="Sylfaen"/>
                <w:sz w:val="22"/>
                <w:szCs w:val="22"/>
              </w:rPr>
              <w:t>,</w:t>
            </w:r>
            <w:r w:rsidRPr="006234F8">
              <w:rPr>
                <w:rFonts w:ascii="Sylfaen" w:hAnsi="Sylfaen"/>
                <w:sz w:val="22"/>
                <w:szCs w:val="22"/>
                <w:lang w:val="hy-AM"/>
              </w:rPr>
              <w:t xml:space="preserve"> the page of viewing probation</w:t>
            </w:r>
            <w:r w:rsidRPr="006234F8">
              <w:rPr>
                <w:rFonts w:ascii="Sylfaen" w:hAnsi="Sylfaen"/>
                <w:sz w:val="22"/>
                <w:szCs w:val="22"/>
              </w:rPr>
              <w:t xml:space="preserve"> conclusion</w:t>
            </w:r>
            <w:r w:rsidRPr="006234F8">
              <w:rPr>
                <w:rFonts w:ascii="Sylfaen" w:hAnsi="Sylfaen"/>
                <w:sz w:val="22"/>
                <w:szCs w:val="22"/>
                <w:lang w:val="hy-AM"/>
              </w:rPr>
              <w:t xml:space="preserve"> </w:t>
            </w:r>
            <w:r w:rsidRPr="006234F8">
              <w:rPr>
                <w:rFonts w:ascii="Sylfaen" w:hAnsi="Sylfaen"/>
                <w:sz w:val="22"/>
                <w:szCs w:val="22"/>
              </w:rPr>
              <w:t xml:space="preserve">in </w:t>
            </w:r>
            <w:r w:rsidRPr="006234F8">
              <w:rPr>
                <w:rFonts w:ascii="Sylfaen" w:hAnsi="Sylfaen"/>
                <w:sz w:val="22"/>
                <w:szCs w:val="22"/>
                <w:lang w:val="hy-AM"/>
              </w:rPr>
              <w:t>pdf format is opened</w:t>
            </w:r>
            <w:r w:rsidRPr="006234F8">
              <w:rPr>
                <w:rFonts w:ascii="Sylfaen" w:hAnsi="Sylfaen"/>
                <w:sz w:val="22"/>
                <w:szCs w:val="22"/>
              </w:rPr>
              <w:t xml:space="preserve"> ( Fig. 56)</w:t>
            </w:r>
            <w:r w:rsidRPr="006234F8">
              <w:rPr>
                <w:rFonts w:ascii="Sylfaen" w:hAnsi="Sylfaen"/>
                <w:sz w:val="22"/>
                <w:szCs w:val="22"/>
                <w:lang w:val="hy-AM"/>
              </w:rPr>
              <w:t xml:space="preserve"> </w:t>
            </w:r>
          </w:p>
        </w:tc>
      </w:tr>
      <w:tr w:rsidR="00310FCB" w:rsidRPr="006234F8" w:rsidTr="005332D3">
        <w:trPr>
          <w:gridAfter w:val="1"/>
          <w:wAfter w:w="6" w:type="dxa"/>
          <w:cantSplit/>
          <w:trHeight w:val="251"/>
        </w:trPr>
        <w:tc>
          <w:tcPr>
            <w:tcW w:w="1943" w:type="dxa"/>
          </w:tcPr>
          <w:p w:rsidR="00310FCB" w:rsidRPr="006234F8" w:rsidRDefault="00310FCB" w:rsidP="00444A15">
            <w:pPr>
              <w:rPr>
                <w:rFonts w:ascii="Sylfaen" w:hAnsi="Sylfaen"/>
                <w:sz w:val="22"/>
                <w:szCs w:val="22"/>
              </w:rPr>
            </w:pPr>
            <w:r w:rsidRPr="006234F8">
              <w:rPr>
                <w:rFonts w:ascii="Sylfaen" w:hAnsi="Sylfaen"/>
                <w:sz w:val="22"/>
                <w:szCs w:val="22"/>
              </w:rPr>
              <w:t>Evaluation</w:t>
            </w:r>
          </w:p>
        </w:tc>
        <w:tc>
          <w:tcPr>
            <w:tcW w:w="1107"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Column</w:t>
            </w:r>
          </w:p>
        </w:tc>
        <w:tc>
          <w:tcPr>
            <w:tcW w:w="1376" w:type="dxa"/>
            <w:gridSpan w:val="2"/>
          </w:tcPr>
          <w:p w:rsidR="00310FCB" w:rsidRPr="006234F8" w:rsidRDefault="00310FCB" w:rsidP="00444A15">
            <w:pPr>
              <w:rPr>
                <w:rFonts w:ascii="Sylfaen" w:hAnsi="Sylfaen"/>
                <w:sz w:val="22"/>
                <w:szCs w:val="22"/>
                <w:lang w:val="hy-AM"/>
              </w:rPr>
            </w:pPr>
          </w:p>
        </w:tc>
        <w:tc>
          <w:tcPr>
            <w:tcW w:w="1447" w:type="dxa"/>
            <w:gridSpan w:val="2"/>
          </w:tcPr>
          <w:p w:rsidR="00310FCB" w:rsidRPr="006234F8" w:rsidRDefault="00310FCB" w:rsidP="00444A15">
            <w:pPr>
              <w:rPr>
                <w:rFonts w:ascii="Sylfaen" w:hAnsi="Sylfaen"/>
                <w:sz w:val="22"/>
                <w:szCs w:val="22"/>
                <w:lang w:val="hy-AM"/>
              </w:rPr>
            </w:pPr>
          </w:p>
        </w:tc>
        <w:tc>
          <w:tcPr>
            <w:tcW w:w="3988"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 xml:space="preserve">The field is accessible only to the SRC Chairman. </w:t>
            </w:r>
            <w:r w:rsidRPr="006234F8">
              <w:rPr>
                <w:rFonts w:ascii="Sylfaen" w:hAnsi="Sylfaen"/>
                <w:sz w:val="22"/>
                <w:szCs w:val="22"/>
              </w:rPr>
              <w:t xml:space="preserve">The tools of probation </w:t>
            </w:r>
            <w:r w:rsidR="00687012" w:rsidRPr="006234F8">
              <w:rPr>
                <w:rFonts w:ascii="Sylfaen" w:hAnsi="Sylfaen"/>
                <w:sz w:val="22"/>
                <w:szCs w:val="22"/>
              </w:rPr>
              <w:t>valuation</w:t>
            </w:r>
            <w:r w:rsidRPr="006234F8">
              <w:rPr>
                <w:rFonts w:ascii="Sylfaen" w:hAnsi="Sylfaen"/>
                <w:sz w:val="22"/>
                <w:szCs w:val="22"/>
              </w:rPr>
              <w:t xml:space="preserve"> are displayed in the field. </w:t>
            </w:r>
          </w:p>
        </w:tc>
      </w:tr>
      <w:tr w:rsidR="00310FCB" w:rsidRPr="006234F8" w:rsidTr="005332D3">
        <w:trPr>
          <w:gridAfter w:val="1"/>
          <w:wAfter w:w="6" w:type="dxa"/>
          <w:cantSplit/>
          <w:trHeight w:val="251"/>
        </w:trPr>
        <w:tc>
          <w:tcPr>
            <w:tcW w:w="1943"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Satisfactory</w:t>
            </w:r>
          </w:p>
        </w:tc>
        <w:tc>
          <w:tcPr>
            <w:tcW w:w="1107"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Button</w:t>
            </w:r>
          </w:p>
        </w:tc>
        <w:tc>
          <w:tcPr>
            <w:tcW w:w="1376" w:type="dxa"/>
            <w:gridSpan w:val="2"/>
          </w:tcPr>
          <w:p w:rsidR="00310FCB" w:rsidRPr="006234F8" w:rsidRDefault="00310FCB" w:rsidP="00444A15">
            <w:pPr>
              <w:rPr>
                <w:rFonts w:ascii="Sylfaen" w:hAnsi="Sylfaen"/>
                <w:sz w:val="22"/>
                <w:szCs w:val="22"/>
                <w:lang w:val="hy-AM"/>
              </w:rPr>
            </w:pPr>
          </w:p>
        </w:tc>
        <w:tc>
          <w:tcPr>
            <w:tcW w:w="1447" w:type="dxa"/>
            <w:gridSpan w:val="2"/>
          </w:tcPr>
          <w:p w:rsidR="00310FCB" w:rsidRPr="006234F8" w:rsidRDefault="00310FCB" w:rsidP="00444A15">
            <w:pPr>
              <w:rPr>
                <w:rFonts w:ascii="Sylfaen" w:hAnsi="Sylfaen"/>
                <w:sz w:val="22"/>
                <w:szCs w:val="22"/>
                <w:lang w:val="hy-AM"/>
              </w:rPr>
            </w:pPr>
          </w:p>
        </w:tc>
        <w:tc>
          <w:tcPr>
            <w:tcW w:w="3988" w:type="dxa"/>
          </w:tcPr>
          <w:p w:rsidR="00310FCB" w:rsidRPr="006234F8" w:rsidRDefault="00310FCB" w:rsidP="00444A15">
            <w:pPr>
              <w:rPr>
                <w:rFonts w:ascii="Sylfaen" w:hAnsi="Sylfaen"/>
                <w:sz w:val="22"/>
                <w:szCs w:val="22"/>
              </w:rPr>
            </w:pPr>
            <w:r w:rsidRPr="006234F8">
              <w:rPr>
                <w:rFonts w:ascii="Sylfaen" w:hAnsi="Sylfaen"/>
                <w:sz w:val="22"/>
                <w:szCs w:val="22"/>
                <w:lang w:val="hy-AM"/>
              </w:rPr>
              <w:t>By pressing the button</w:t>
            </w:r>
            <w:r w:rsidRPr="006234F8">
              <w:rPr>
                <w:rFonts w:ascii="Sylfaen" w:hAnsi="Sylfaen"/>
                <w:sz w:val="22"/>
                <w:szCs w:val="22"/>
              </w:rPr>
              <w:t>,</w:t>
            </w:r>
            <w:r w:rsidRPr="006234F8">
              <w:rPr>
                <w:rFonts w:ascii="Sylfaen" w:hAnsi="Sylfaen"/>
                <w:sz w:val="22"/>
                <w:szCs w:val="22"/>
                <w:lang w:val="hy-AM"/>
              </w:rPr>
              <w:t xml:space="preserve"> the probation is marked as “Satisfactory” which is displayed in the appropriate column of the line displaying the given position of “Positions occupied in SRC”</w:t>
            </w:r>
            <w:r w:rsidRPr="006234F8">
              <w:rPr>
                <w:rFonts w:ascii="Sylfaen" w:hAnsi="Sylfaen"/>
                <w:sz w:val="22"/>
                <w:szCs w:val="22"/>
              </w:rPr>
              <w:t xml:space="preserve"> section of employee’s data view module. The button is active in case of availability of signed conclusion of probation.</w:t>
            </w:r>
          </w:p>
        </w:tc>
      </w:tr>
      <w:tr w:rsidR="00310FCB" w:rsidRPr="006234F8" w:rsidTr="005332D3">
        <w:trPr>
          <w:gridAfter w:val="1"/>
          <w:wAfter w:w="6" w:type="dxa"/>
          <w:cantSplit/>
          <w:trHeight w:val="251"/>
        </w:trPr>
        <w:tc>
          <w:tcPr>
            <w:tcW w:w="1943" w:type="dxa"/>
          </w:tcPr>
          <w:p w:rsidR="00310FCB" w:rsidRPr="006234F8" w:rsidRDefault="00310FCB" w:rsidP="00444A15">
            <w:pPr>
              <w:rPr>
                <w:rFonts w:ascii="Sylfaen" w:hAnsi="Sylfaen"/>
                <w:sz w:val="22"/>
                <w:szCs w:val="22"/>
                <w:lang w:val="hy-AM"/>
              </w:rPr>
            </w:pPr>
            <w:r w:rsidRPr="006234F8">
              <w:rPr>
                <w:rFonts w:ascii="Sylfaen" w:hAnsi="Sylfaen"/>
                <w:sz w:val="22"/>
                <w:szCs w:val="22"/>
              </w:rPr>
              <w:t>U</w:t>
            </w:r>
            <w:r w:rsidRPr="006234F8">
              <w:rPr>
                <w:rFonts w:ascii="Sylfaen" w:hAnsi="Sylfaen"/>
                <w:sz w:val="22"/>
                <w:szCs w:val="22"/>
                <w:lang w:val="hy-AM"/>
              </w:rPr>
              <w:t>nsatisfactory</w:t>
            </w:r>
          </w:p>
        </w:tc>
        <w:tc>
          <w:tcPr>
            <w:tcW w:w="1107"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Button</w:t>
            </w:r>
          </w:p>
        </w:tc>
        <w:tc>
          <w:tcPr>
            <w:tcW w:w="1376" w:type="dxa"/>
            <w:gridSpan w:val="2"/>
          </w:tcPr>
          <w:p w:rsidR="00310FCB" w:rsidRPr="006234F8" w:rsidRDefault="00310FCB" w:rsidP="00444A15">
            <w:pPr>
              <w:rPr>
                <w:rFonts w:ascii="Sylfaen" w:hAnsi="Sylfaen"/>
                <w:sz w:val="22"/>
                <w:szCs w:val="22"/>
                <w:lang w:val="hy-AM"/>
              </w:rPr>
            </w:pPr>
          </w:p>
        </w:tc>
        <w:tc>
          <w:tcPr>
            <w:tcW w:w="1447" w:type="dxa"/>
            <w:gridSpan w:val="2"/>
          </w:tcPr>
          <w:p w:rsidR="00310FCB" w:rsidRPr="006234F8" w:rsidRDefault="00310FCB" w:rsidP="00444A15">
            <w:pPr>
              <w:rPr>
                <w:rFonts w:ascii="Sylfaen" w:hAnsi="Sylfaen"/>
                <w:sz w:val="22"/>
                <w:szCs w:val="22"/>
                <w:lang w:val="hy-AM"/>
              </w:rPr>
            </w:pPr>
          </w:p>
        </w:tc>
        <w:tc>
          <w:tcPr>
            <w:tcW w:w="3988"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By pressing the button</w:t>
            </w:r>
            <w:r w:rsidRPr="006234F8">
              <w:rPr>
                <w:rFonts w:ascii="Sylfaen" w:hAnsi="Sylfaen"/>
                <w:sz w:val="22"/>
                <w:szCs w:val="22"/>
              </w:rPr>
              <w:t>,</w:t>
            </w:r>
            <w:r w:rsidRPr="006234F8">
              <w:rPr>
                <w:rFonts w:ascii="Sylfaen" w:hAnsi="Sylfaen"/>
                <w:sz w:val="22"/>
                <w:szCs w:val="22"/>
                <w:lang w:val="hy-AM"/>
              </w:rPr>
              <w:t xml:space="preserve"> the probation is marked as “</w:t>
            </w:r>
            <w:r w:rsidRPr="006234F8">
              <w:rPr>
                <w:rFonts w:ascii="Sylfaen" w:hAnsi="Sylfaen"/>
                <w:sz w:val="22"/>
                <w:szCs w:val="22"/>
              </w:rPr>
              <w:t>Uns</w:t>
            </w:r>
            <w:r w:rsidRPr="006234F8">
              <w:rPr>
                <w:rFonts w:ascii="Sylfaen" w:hAnsi="Sylfaen"/>
                <w:sz w:val="22"/>
                <w:szCs w:val="22"/>
                <w:lang w:val="hy-AM"/>
              </w:rPr>
              <w:t>atisfactory” which is displayed in the appropriate column of the line displaying the given position of “Positions occupied in SRC”</w:t>
            </w:r>
            <w:r w:rsidRPr="006234F8">
              <w:rPr>
                <w:rFonts w:ascii="Sylfaen" w:hAnsi="Sylfaen"/>
                <w:sz w:val="22"/>
                <w:szCs w:val="22"/>
              </w:rPr>
              <w:t xml:space="preserve"> section of employee’s data view module. The employee who was scored unsatisfactory is also displayed in the list of employees of “Separations management” module on the grounds “Unsatisfactory probation score”. The button is active in case of availability of signed conclusion of probation.</w:t>
            </w:r>
            <w:r w:rsidRPr="006234F8">
              <w:rPr>
                <w:rFonts w:ascii="Sylfaen" w:hAnsi="Sylfaen"/>
                <w:sz w:val="22"/>
                <w:szCs w:val="22"/>
                <w:lang w:val="hy-AM"/>
              </w:rPr>
              <w:t xml:space="preserve"> </w:t>
            </w:r>
          </w:p>
        </w:tc>
      </w:tr>
      <w:tr w:rsidR="00310FCB" w:rsidRPr="006234F8" w:rsidTr="005332D3">
        <w:trPr>
          <w:cantSplit/>
        </w:trPr>
        <w:tc>
          <w:tcPr>
            <w:tcW w:w="1943" w:type="dxa"/>
          </w:tcPr>
          <w:p w:rsidR="00310FCB" w:rsidRPr="006234F8" w:rsidRDefault="00310FCB" w:rsidP="00444A15">
            <w:pPr>
              <w:rPr>
                <w:rFonts w:ascii="Sylfaen" w:hAnsi="Sylfaen"/>
                <w:sz w:val="22"/>
                <w:szCs w:val="22"/>
              </w:rPr>
            </w:pPr>
            <w:r w:rsidRPr="006234F8">
              <w:rPr>
                <w:rFonts w:ascii="Sylfaen" w:hAnsi="Sylfaen"/>
                <w:sz w:val="22"/>
                <w:szCs w:val="22"/>
              </w:rPr>
              <w:t>Print</w:t>
            </w:r>
          </w:p>
        </w:tc>
        <w:tc>
          <w:tcPr>
            <w:tcW w:w="1107"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Button</w:t>
            </w:r>
          </w:p>
        </w:tc>
        <w:tc>
          <w:tcPr>
            <w:tcW w:w="1376" w:type="dxa"/>
            <w:gridSpan w:val="2"/>
          </w:tcPr>
          <w:p w:rsidR="00310FCB" w:rsidRPr="006234F8" w:rsidRDefault="00310FCB" w:rsidP="00444A15">
            <w:pPr>
              <w:rPr>
                <w:rFonts w:ascii="Sylfaen" w:hAnsi="Sylfaen"/>
                <w:sz w:val="22"/>
                <w:szCs w:val="22"/>
                <w:lang w:val="hy-AM"/>
              </w:rPr>
            </w:pPr>
          </w:p>
        </w:tc>
        <w:tc>
          <w:tcPr>
            <w:tcW w:w="1447" w:type="dxa"/>
            <w:gridSpan w:val="2"/>
          </w:tcPr>
          <w:p w:rsidR="00310FCB" w:rsidRPr="006234F8" w:rsidRDefault="00310FCB" w:rsidP="00444A15">
            <w:pPr>
              <w:rPr>
                <w:rFonts w:ascii="Sylfaen" w:hAnsi="Sylfaen"/>
                <w:sz w:val="22"/>
                <w:szCs w:val="22"/>
                <w:lang w:val="hy-AM"/>
              </w:rPr>
            </w:pPr>
          </w:p>
        </w:tc>
        <w:tc>
          <w:tcPr>
            <w:tcW w:w="3994" w:type="dxa"/>
            <w:gridSpan w:val="2"/>
          </w:tcPr>
          <w:p w:rsidR="00310FCB" w:rsidRPr="006234F8" w:rsidRDefault="00310FCB" w:rsidP="00444A15">
            <w:pPr>
              <w:rPr>
                <w:rFonts w:ascii="Sylfaen" w:hAnsi="Sylfaen"/>
                <w:sz w:val="22"/>
                <w:szCs w:val="22"/>
              </w:rPr>
            </w:pPr>
            <w:r w:rsidRPr="006234F8">
              <w:rPr>
                <w:rFonts w:ascii="Sylfaen" w:hAnsi="Sylfaen"/>
                <w:sz w:val="22"/>
                <w:szCs w:val="22"/>
                <w:lang w:val="hy-AM"/>
              </w:rPr>
              <w:t>B pressing the button</w:t>
            </w:r>
            <w:r w:rsidRPr="006234F8">
              <w:rPr>
                <w:rFonts w:ascii="Sylfaen" w:hAnsi="Sylfaen"/>
                <w:sz w:val="22"/>
                <w:szCs w:val="22"/>
              </w:rPr>
              <w:t>,</w:t>
            </w:r>
            <w:r w:rsidRPr="006234F8">
              <w:rPr>
                <w:rFonts w:ascii="Sylfaen" w:hAnsi="Sylfaen"/>
                <w:sz w:val="22"/>
                <w:szCs w:val="22"/>
                <w:lang w:val="hy-AM"/>
              </w:rPr>
              <w:t xml:space="preserve"> the lines displa</w:t>
            </w:r>
            <w:r w:rsidRPr="006234F8">
              <w:rPr>
                <w:rFonts w:ascii="Sylfaen" w:hAnsi="Sylfaen"/>
                <w:sz w:val="22"/>
                <w:szCs w:val="22"/>
              </w:rPr>
              <w:t>y</w:t>
            </w:r>
            <w:r w:rsidRPr="006234F8">
              <w:rPr>
                <w:rFonts w:ascii="Sylfaen" w:hAnsi="Sylfaen"/>
                <w:sz w:val="22"/>
                <w:szCs w:val="22"/>
                <w:lang w:val="hy-AM"/>
              </w:rPr>
              <w:t>ed in the table are ex</w:t>
            </w:r>
            <w:r w:rsidRPr="006234F8">
              <w:rPr>
                <w:rFonts w:ascii="Sylfaen" w:hAnsi="Sylfaen"/>
                <w:sz w:val="22"/>
                <w:szCs w:val="22"/>
              </w:rPr>
              <w:t>ported in the form of Excel file.</w:t>
            </w:r>
          </w:p>
        </w:tc>
      </w:tr>
    </w:tbl>
    <w:p w:rsidR="00A21F47" w:rsidRDefault="00A21F47" w:rsidP="00834357">
      <w:pPr>
        <w:pStyle w:val="Caption"/>
        <w:rPr>
          <w:lang w:val="hy-AM"/>
        </w:rPr>
      </w:pPr>
      <w:bookmarkStart w:id="385" w:name="_Toc449694949"/>
    </w:p>
    <w:p w:rsidR="00A21F47" w:rsidRDefault="00A21F47">
      <w:pPr>
        <w:rPr>
          <w:b/>
          <w:bCs/>
          <w:color w:val="4F81BD" w:themeColor="accent1"/>
          <w:sz w:val="18"/>
          <w:szCs w:val="18"/>
          <w:lang w:val="hy-AM"/>
        </w:rPr>
      </w:pPr>
      <w:r>
        <w:rPr>
          <w:lang w:val="hy-AM"/>
        </w:rPr>
        <w:br w:type="page"/>
      </w:r>
    </w:p>
    <w:p w:rsidR="003675C4" w:rsidRPr="006234F8" w:rsidRDefault="002F53B4" w:rsidP="00834357">
      <w:pPr>
        <w:pStyle w:val="Caption"/>
        <w:rPr>
          <w:rFonts w:eastAsia="MS Mincho"/>
          <w:lang w:val="hy-AM"/>
        </w:rPr>
      </w:pPr>
      <w:bookmarkStart w:id="386" w:name="_Toc465180880"/>
      <w:r w:rsidRPr="006234F8">
        <w:rPr>
          <w:lang w:val="hy-AM"/>
        </w:rPr>
        <w:t>Fig.</w:t>
      </w:r>
      <w:r w:rsidR="003675C4" w:rsidRPr="006234F8">
        <w:rPr>
          <w:lang w:val="hy-AM"/>
        </w:rPr>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52</w:t>
      </w:r>
      <w:r w:rsidR="00613FD6" w:rsidRPr="006234F8">
        <w:rPr>
          <w:lang w:val="hy-AM"/>
        </w:rPr>
        <w:fldChar w:fldCharType="end"/>
      </w:r>
      <w:r w:rsidR="00A21F47">
        <w:t>.</w:t>
      </w:r>
      <w:r w:rsidR="003675C4" w:rsidRPr="006234F8">
        <w:rPr>
          <w:rFonts w:eastAsia="MS Mincho"/>
          <w:lang w:val="hy-AM"/>
        </w:rPr>
        <w:t xml:space="preserve"> </w:t>
      </w:r>
      <w:bookmarkEnd w:id="385"/>
      <w:r w:rsidR="00310FCB" w:rsidRPr="006234F8">
        <w:rPr>
          <w:rFonts w:eastAsia="MS Mincho"/>
        </w:rPr>
        <w:t>Probation supervisor selection form</w:t>
      </w:r>
      <w:bookmarkEnd w:id="386"/>
    </w:p>
    <w:p w:rsidR="003675C4" w:rsidRPr="006234F8" w:rsidRDefault="00C55C3B" w:rsidP="00F75A20">
      <w:pPr>
        <w:spacing w:before="120" w:after="120"/>
        <w:rPr>
          <w:rFonts w:ascii="Sylfaen" w:hAnsi="Sylfaen"/>
          <w:lang w:val="hy-AM"/>
        </w:rPr>
      </w:pPr>
      <w:r>
        <w:rPr>
          <w:rFonts w:ascii="Sylfaen" w:hAnsi="Sylfaen"/>
          <w:noProof/>
        </w:rPr>
        <w:drawing>
          <wp:inline distT="0" distB="0" distL="0" distR="0">
            <wp:extent cx="6210935" cy="2754630"/>
            <wp:effectExtent l="19050" t="0" r="0" b="0"/>
            <wp:docPr id="253" name="Picture 252" descr="Probation_Supervis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bation_Supervisor.jpg"/>
                    <pic:cNvPicPr/>
                  </pic:nvPicPr>
                  <pic:blipFill>
                    <a:blip r:embed="rId107" cstate="print"/>
                    <a:stretch>
                      <a:fillRect/>
                    </a:stretch>
                  </pic:blipFill>
                  <pic:spPr>
                    <a:xfrm>
                      <a:off x="0" y="0"/>
                      <a:ext cx="6210935" cy="2754630"/>
                    </a:xfrm>
                    <a:prstGeom prst="rect">
                      <a:avLst/>
                    </a:prstGeom>
                  </pic:spPr>
                </pic:pic>
              </a:graphicData>
            </a:graphic>
          </wp:inline>
        </w:drawing>
      </w:r>
    </w:p>
    <w:p w:rsidR="003675C4" w:rsidRPr="006234F8" w:rsidRDefault="003675C4" w:rsidP="00834357">
      <w:pPr>
        <w:pStyle w:val="Caption"/>
        <w:rPr>
          <w:lang w:val="hy-AM"/>
        </w:rPr>
      </w:pPr>
    </w:p>
    <w:p w:rsidR="003675C4" w:rsidRPr="006234F8" w:rsidRDefault="00CA4277" w:rsidP="00834357">
      <w:pPr>
        <w:pStyle w:val="Caption"/>
        <w:rPr>
          <w:lang w:val="hy-AM"/>
        </w:rPr>
      </w:pPr>
      <w:bookmarkStart w:id="387" w:name="_Toc465180796"/>
      <w:r w:rsidRPr="006234F8">
        <w:rPr>
          <w:lang w:val="hy-AM"/>
        </w:rPr>
        <w:t>Table</w:t>
      </w:r>
      <w:r w:rsidR="003675C4" w:rsidRPr="006234F8">
        <w:rPr>
          <w:lang w:val="hy-AM"/>
        </w:rPr>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45</w:t>
      </w:r>
      <w:r w:rsidR="00613FD6" w:rsidRPr="006234F8">
        <w:rPr>
          <w:lang w:val="hy-AM"/>
        </w:rPr>
        <w:fldChar w:fldCharType="end"/>
      </w:r>
      <w:r w:rsidR="00A21F47">
        <w:t>.</w:t>
      </w:r>
      <w:r w:rsidR="00310FCB" w:rsidRPr="006234F8">
        <w:rPr>
          <w:rFonts w:eastAsia="MS Mincho"/>
        </w:rPr>
        <w:t xml:space="preserve"> Probation supervisor selection form</w:t>
      </w:r>
      <w:bookmarkEnd w:id="387"/>
    </w:p>
    <w:tbl>
      <w:tblPr>
        <w:tblW w:w="4969"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10"/>
        <w:gridCol w:w="1104"/>
        <w:gridCol w:w="6"/>
        <w:gridCol w:w="1367"/>
        <w:gridCol w:w="6"/>
        <w:gridCol w:w="1627"/>
        <w:gridCol w:w="3804"/>
        <w:gridCol w:w="11"/>
      </w:tblGrid>
      <w:tr w:rsidR="00310FCB" w:rsidRPr="006234F8" w:rsidTr="007E78BA">
        <w:trPr>
          <w:cantSplit/>
          <w:tblHeader/>
        </w:trPr>
        <w:tc>
          <w:tcPr>
            <w:tcW w:w="2010" w:type="dxa"/>
            <w:tcBorders>
              <w:top w:val="single" w:sz="4" w:space="0" w:color="auto"/>
              <w:left w:val="single" w:sz="4" w:space="0" w:color="auto"/>
              <w:bottom w:val="single" w:sz="4" w:space="0" w:color="auto"/>
              <w:right w:val="single" w:sz="4" w:space="0" w:color="auto"/>
            </w:tcBorders>
            <w:shd w:val="pct25" w:color="auto" w:fill="auto"/>
            <w:hideMark/>
          </w:tcPr>
          <w:p w:rsidR="00310FCB" w:rsidRPr="006234F8" w:rsidRDefault="00310FCB" w:rsidP="00444A15">
            <w:pPr>
              <w:rPr>
                <w:rFonts w:ascii="Sylfaen" w:hAnsi="Sylfaen"/>
                <w:sz w:val="22"/>
                <w:szCs w:val="22"/>
              </w:rPr>
            </w:pPr>
            <w:r w:rsidRPr="006234F8">
              <w:rPr>
                <w:rFonts w:ascii="Sylfaen" w:hAnsi="Sylfaen"/>
                <w:sz w:val="22"/>
                <w:szCs w:val="22"/>
              </w:rPr>
              <w:t>Field</w:t>
            </w:r>
          </w:p>
        </w:tc>
        <w:tc>
          <w:tcPr>
            <w:tcW w:w="1110" w:type="dxa"/>
            <w:gridSpan w:val="2"/>
            <w:tcBorders>
              <w:top w:val="single" w:sz="4" w:space="0" w:color="auto"/>
              <w:left w:val="single" w:sz="4" w:space="0" w:color="auto"/>
              <w:bottom w:val="single" w:sz="4" w:space="0" w:color="auto"/>
              <w:right w:val="single" w:sz="4" w:space="0" w:color="auto"/>
            </w:tcBorders>
            <w:shd w:val="pct25" w:color="auto" w:fill="auto"/>
            <w:hideMark/>
          </w:tcPr>
          <w:p w:rsidR="00310FCB" w:rsidRPr="006234F8" w:rsidRDefault="00310FCB" w:rsidP="00444A15">
            <w:pPr>
              <w:rPr>
                <w:rFonts w:ascii="Sylfaen" w:hAnsi="Sylfaen"/>
                <w:sz w:val="22"/>
                <w:szCs w:val="22"/>
              </w:rPr>
            </w:pPr>
            <w:r w:rsidRPr="006234F8">
              <w:rPr>
                <w:rFonts w:ascii="Sylfaen" w:hAnsi="Sylfaen"/>
                <w:sz w:val="22"/>
                <w:szCs w:val="22"/>
              </w:rPr>
              <w:t>Type</w:t>
            </w:r>
          </w:p>
        </w:tc>
        <w:tc>
          <w:tcPr>
            <w:tcW w:w="1373" w:type="dxa"/>
            <w:gridSpan w:val="2"/>
            <w:tcBorders>
              <w:top w:val="single" w:sz="4" w:space="0" w:color="auto"/>
              <w:left w:val="single" w:sz="4" w:space="0" w:color="auto"/>
              <w:bottom w:val="single" w:sz="4" w:space="0" w:color="auto"/>
              <w:right w:val="single" w:sz="4" w:space="0" w:color="auto"/>
            </w:tcBorders>
            <w:shd w:val="pct25" w:color="auto" w:fill="auto"/>
            <w:hideMark/>
          </w:tcPr>
          <w:p w:rsidR="00310FCB" w:rsidRPr="006234F8" w:rsidRDefault="00310FCB" w:rsidP="00444A15">
            <w:pPr>
              <w:rPr>
                <w:rFonts w:ascii="Sylfaen" w:hAnsi="Sylfaen"/>
                <w:sz w:val="22"/>
                <w:szCs w:val="22"/>
              </w:rPr>
            </w:pPr>
            <w:r w:rsidRPr="006234F8">
              <w:rPr>
                <w:rFonts w:ascii="Sylfaen" w:hAnsi="Sylfaen"/>
                <w:sz w:val="22"/>
                <w:szCs w:val="22"/>
              </w:rPr>
              <w:t>Attributes</w:t>
            </w:r>
          </w:p>
        </w:tc>
        <w:tc>
          <w:tcPr>
            <w:tcW w:w="1627" w:type="dxa"/>
            <w:tcBorders>
              <w:top w:val="single" w:sz="4" w:space="0" w:color="auto"/>
              <w:left w:val="single" w:sz="4" w:space="0" w:color="auto"/>
              <w:bottom w:val="single" w:sz="4" w:space="0" w:color="auto"/>
              <w:right w:val="single" w:sz="4" w:space="0" w:color="auto"/>
            </w:tcBorders>
            <w:shd w:val="pct25" w:color="auto" w:fill="auto"/>
            <w:hideMark/>
          </w:tcPr>
          <w:p w:rsidR="00310FCB" w:rsidRPr="006234F8" w:rsidRDefault="00310FCB" w:rsidP="00444A15">
            <w:pPr>
              <w:rPr>
                <w:rFonts w:ascii="Sylfaen" w:hAnsi="Sylfaen"/>
                <w:sz w:val="22"/>
                <w:szCs w:val="22"/>
              </w:rPr>
            </w:pPr>
            <w:r w:rsidRPr="006234F8">
              <w:rPr>
                <w:rFonts w:ascii="Sylfaen" w:hAnsi="Sylfaen"/>
                <w:sz w:val="22"/>
                <w:szCs w:val="22"/>
              </w:rPr>
              <w:t>Initial value</w:t>
            </w:r>
          </w:p>
        </w:tc>
        <w:tc>
          <w:tcPr>
            <w:tcW w:w="3815" w:type="dxa"/>
            <w:gridSpan w:val="2"/>
            <w:tcBorders>
              <w:top w:val="single" w:sz="4" w:space="0" w:color="auto"/>
              <w:left w:val="single" w:sz="4" w:space="0" w:color="auto"/>
              <w:bottom w:val="single" w:sz="4" w:space="0" w:color="auto"/>
              <w:right w:val="single" w:sz="4" w:space="0" w:color="auto"/>
            </w:tcBorders>
            <w:shd w:val="pct25" w:color="auto" w:fill="auto"/>
            <w:hideMark/>
          </w:tcPr>
          <w:p w:rsidR="00310FCB" w:rsidRPr="006234F8" w:rsidRDefault="00310FCB" w:rsidP="00444A15">
            <w:pPr>
              <w:rPr>
                <w:rFonts w:ascii="Sylfaen" w:hAnsi="Sylfaen"/>
                <w:sz w:val="22"/>
                <w:szCs w:val="22"/>
              </w:rPr>
            </w:pPr>
            <w:r w:rsidRPr="006234F8">
              <w:rPr>
                <w:rFonts w:ascii="Sylfaen" w:hAnsi="Sylfaen"/>
                <w:sz w:val="22"/>
                <w:szCs w:val="22"/>
              </w:rPr>
              <w:t>Description</w:t>
            </w:r>
          </w:p>
        </w:tc>
      </w:tr>
      <w:tr w:rsidR="00310FCB" w:rsidRPr="006234F8" w:rsidTr="007E78BA">
        <w:trPr>
          <w:cantSplit/>
        </w:trPr>
        <w:tc>
          <w:tcPr>
            <w:tcW w:w="9935" w:type="dxa"/>
            <w:gridSpan w:val="8"/>
            <w:shd w:val="clear" w:color="auto" w:fill="548DD4"/>
          </w:tcPr>
          <w:p w:rsidR="00310FCB" w:rsidRPr="006234F8" w:rsidRDefault="00310FCB" w:rsidP="00444A15">
            <w:pPr>
              <w:rPr>
                <w:rFonts w:ascii="Sylfaen" w:hAnsi="Sylfaen"/>
                <w:sz w:val="22"/>
                <w:szCs w:val="22"/>
              </w:rPr>
            </w:pPr>
            <w:r w:rsidRPr="006234F8">
              <w:rPr>
                <w:rFonts w:ascii="Sylfaen" w:hAnsi="Sylfaen"/>
                <w:sz w:val="22"/>
                <w:szCs w:val="22"/>
              </w:rPr>
              <w:t>Employee data block</w:t>
            </w:r>
          </w:p>
        </w:tc>
      </w:tr>
      <w:tr w:rsidR="00310FCB" w:rsidRPr="006234F8" w:rsidTr="007E78BA">
        <w:trPr>
          <w:cantSplit/>
        </w:trPr>
        <w:tc>
          <w:tcPr>
            <w:tcW w:w="2010" w:type="dxa"/>
          </w:tcPr>
          <w:p w:rsidR="00310FCB" w:rsidRPr="006234F8" w:rsidRDefault="00310FCB" w:rsidP="00444A15">
            <w:pPr>
              <w:rPr>
                <w:rFonts w:ascii="Sylfaen" w:hAnsi="Sylfaen"/>
                <w:sz w:val="22"/>
                <w:szCs w:val="22"/>
              </w:rPr>
            </w:pPr>
            <w:r w:rsidRPr="006234F8">
              <w:rPr>
                <w:rFonts w:ascii="Sylfaen" w:hAnsi="Sylfaen"/>
                <w:sz w:val="22"/>
                <w:szCs w:val="22"/>
              </w:rPr>
              <w:t>PSN</w:t>
            </w:r>
          </w:p>
        </w:tc>
        <w:tc>
          <w:tcPr>
            <w:tcW w:w="1110"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Text Box</w:t>
            </w:r>
          </w:p>
        </w:tc>
        <w:tc>
          <w:tcPr>
            <w:tcW w:w="1373"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Disabled</w:t>
            </w:r>
          </w:p>
        </w:tc>
        <w:tc>
          <w:tcPr>
            <w:tcW w:w="1627" w:type="dxa"/>
          </w:tcPr>
          <w:p w:rsidR="00310FCB" w:rsidRPr="006234F8" w:rsidRDefault="00310FCB" w:rsidP="00444A15">
            <w:pPr>
              <w:rPr>
                <w:rFonts w:ascii="Sylfaen" w:hAnsi="Sylfaen"/>
                <w:sz w:val="22"/>
                <w:szCs w:val="22"/>
                <w:lang w:val="hy-AM"/>
              </w:rPr>
            </w:pPr>
          </w:p>
        </w:tc>
        <w:tc>
          <w:tcPr>
            <w:tcW w:w="3815" w:type="dxa"/>
            <w:gridSpan w:val="2"/>
          </w:tcPr>
          <w:p w:rsidR="00310FCB" w:rsidRPr="006234F8" w:rsidRDefault="00310FCB" w:rsidP="00444A15">
            <w:pPr>
              <w:rPr>
                <w:rFonts w:ascii="Sylfaen" w:hAnsi="Sylfaen"/>
                <w:sz w:val="22"/>
                <w:szCs w:val="22"/>
              </w:rPr>
            </w:pPr>
            <w:r w:rsidRPr="006234F8">
              <w:rPr>
                <w:rFonts w:ascii="Sylfaen" w:hAnsi="Sylfaen"/>
                <w:sz w:val="22"/>
                <w:szCs w:val="22"/>
                <w:lang w:val="hy-AM"/>
              </w:rPr>
              <w:t xml:space="preserve">Displays the PSN of employee for whom probation supervisor is </w:t>
            </w:r>
            <w:r w:rsidRPr="006234F8">
              <w:rPr>
                <w:rFonts w:ascii="Sylfaen" w:hAnsi="Sylfaen"/>
                <w:sz w:val="22"/>
                <w:szCs w:val="22"/>
              </w:rPr>
              <w:t>selected.</w:t>
            </w:r>
          </w:p>
        </w:tc>
      </w:tr>
      <w:tr w:rsidR="00310FCB" w:rsidRPr="006234F8" w:rsidTr="007E78BA">
        <w:trPr>
          <w:cantSplit/>
        </w:trPr>
        <w:tc>
          <w:tcPr>
            <w:tcW w:w="2010"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 xml:space="preserve">First name of employee </w:t>
            </w:r>
          </w:p>
        </w:tc>
        <w:tc>
          <w:tcPr>
            <w:tcW w:w="1110"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Text Box</w:t>
            </w:r>
          </w:p>
        </w:tc>
        <w:tc>
          <w:tcPr>
            <w:tcW w:w="1373"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Disabled</w:t>
            </w:r>
          </w:p>
        </w:tc>
        <w:tc>
          <w:tcPr>
            <w:tcW w:w="1627" w:type="dxa"/>
          </w:tcPr>
          <w:p w:rsidR="00310FCB" w:rsidRPr="006234F8" w:rsidRDefault="00310FCB" w:rsidP="00444A15">
            <w:pPr>
              <w:rPr>
                <w:rFonts w:ascii="Sylfaen" w:hAnsi="Sylfaen"/>
                <w:sz w:val="22"/>
                <w:szCs w:val="22"/>
                <w:lang w:val="hy-AM"/>
              </w:rPr>
            </w:pPr>
          </w:p>
        </w:tc>
        <w:tc>
          <w:tcPr>
            <w:tcW w:w="3815" w:type="dxa"/>
            <w:gridSpan w:val="2"/>
          </w:tcPr>
          <w:p w:rsidR="00310FCB" w:rsidRPr="006234F8" w:rsidRDefault="00310FCB" w:rsidP="00444A15">
            <w:pPr>
              <w:rPr>
                <w:rFonts w:ascii="Sylfaen" w:hAnsi="Sylfaen"/>
                <w:sz w:val="22"/>
                <w:szCs w:val="22"/>
              </w:rPr>
            </w:pPr>
            <w:r w:rsidRPr="006234F8">
              <w:rPr>
                <w:rFonts w:ascii="Sylfaen" w:hAnsi="Sylfaen"/>
                <w:sz w:val="22"/>
                <w:szCs w:val="22"/>
                <w:lang w:val="hy-AM"/>
              </w:rPr>
              <w:t xml:space="preserve">Displays the </w:t>
            </w:r>
            <w:r w:rsidRPr="006234F8">
              <w:rPr>
                <w:rFonts w:ascii="Sylfaen" w:hAnsi="Sylfaen"/>
                <w:sz w:val="22"/>
                <w:szCs w:val="22"/>
              </w:rPr>
              <w:t>name</w:t>
            </w:r>
            <w:r w:rsidRPr="006234F8">
              <w:rPr>
                <w:rFonts w:ascii="Sylfaen" w:hAnsi="Sylfaen"/>
                <w:sz w:val="22"/>
                <w:szCs w:val="22"/>
                <w:lang w:val="hy-AM"/>
              </w:rPr>
              <w:t xml:space="preserve"> of employee for whom the selection of probation supervisor is </w:t>
            </w:r>
            <w:r w:rsidRPr="006234F8">
              <w:rPr>
                <w:rFonts w:ascii="Sylfaen" w:hAnsi="Sylfaen"/>
                <w:sz w:val="22"/>
                <w:szCs w:val="22"/>
              </w:rPr>
              <w:t>made.</w:t>
            </w:r>
          </w:p>
        </w:tc>
      </w:tr>
      <w:tr w:rsidR="00310FCB" w:rsidRPr="006234F8" w:rsidTr="007E78BA">
        <w:trPr>
          <w:cantSplit/>
        </w:trPr>
        <w:tc>
          <w:tcPr>
            <w:tcW w:w="2010" w:type="dxa"/>
          </w:tcPr>
          <w:p w:rsidR="00310FCB" w:rsidRPr="006234F8" w:rsidRDefault="00310FCB" w:rsidP="00444A15">
            <w:pPr>
              <w:rPr>
                <w:rFonts w:ascii="Sylfaen" w:hAnsi="Sylfaen"/>
                <w:sz w:val="22"/>
                <w:szCs w:val="22"/>
              </w:rPr>
            </w:pPr>
            <w:r w:rsidRPr="006234F8">
              <w:rPr>
                <w:rFonts w:ascii="Sylfaen" w:hAnsi="Sylfaen"/>
                <w:sz w:val="22"/>
                <w:szCs w:val="22"/>
              </w:rPr>
              <w:t xml:space="preserve">Surname of employee </w:t>
            </w:r>
          </w:p>
        </w:tc>
        <w:tc>
          <w:tcPr>
            <w:tcW w:w="1110"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Text Box</w:t>
            </w:r>
          </w:p>
        </w:tc>
        <w:tc>
          <w:tcPr>
            <w:tcW w:w="1373"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Disabled</w:t>
            </w:r>
          </w:p>
        </w:tc>
        <w:tc>
          <w:tcPr>
            <w:tcW w:w="1627" w:type="dxa"/>
          </w:tcPr>
          <w:p w:rsidR="00310FCB" w:rsidRPr="006234F8" w:rsidRDefault="00310FCB" w:rsidP="00444A15">
            <w:pPr>
              <w:rPr>
                <w:rFonts w:ascii="Sylfaen" w:hAnsi="Sylfaen"/>
                <w:sz w:val="22"/>
                <w:szCs w:val="22"/>
                <w:lang w:val="hy-AM"/>
              </w:rPr>
            </w:pPr>
          </w:p>
        </w:tc>
        <w:tc>
          <w:tcPr>
            <w:tcW w:w="3815" w:type="dxa"/>
            <w:gridSpan w:val="2"/>
          </w:tcPr>
          <w:p w:rsidR="00310FCB" w:rsidRPr="006234F8" w:rsidRDefault="00310FCB" w:rsidP="00444A15">
            <w:pPr>
              <w:rPr>
                <w:rFonts w:ascii="Sylfaen" w:hAnsi="Sylfaen"/>
                <w:sz w:val="22"/>
                <w:szCs w:val="22"/>
              </w:rPr>
            </w:pPr>
            <w:r w:rsidRPr="006234F8">
              <w:rPr>
                <w:rFonts w:ascii="Sylfaen" w:hAnsi="Sylfaen"/>
                <w:sz w:val="22"/>
                <w:szCs w:val="22"/>
                <w:lang w:val="hy-AM"/>
              </w:rPr>
              <w:t>Displays s</w:t>
            </w:r>
            <w:r w:rsidRPr="006234F8">
              <w:rPr>
                <w:rFonts w:ascii="Sylfaen" w:hAnsi="Sylfaen"/>
                <w:sz w:val="22"/>
                <w:szCs w:val="22"/>
              </w:rPr>
              <w:t>urname</w:t>
            </w:r>
            <w:r w:rsidRPr="006234F8">
              <w:rPr>
                <w:rFonts w:ascii="Sylfaen" w:hAnsi="Sylfaen"/>
                <w:sz w:val="22"/>
                <w:szCs w:val="22"/>
                <w:lang w:val="hy-AM"/>
              </w:rPr>
              <w:t xml:space="preserve"> of employee for whom the selection of the probation supervisor is </w:t>
            </w:r>
            <w:r w:rsidRPr="006234F8">
              <w:rPr>
                <w:rFonts w:ascii="Sylfaen" w:hAnsi="Sylfaen"/>
                <w:sz w:val="22"/>
                <w:szCs w:val="22"/>
              </w:rPr>
              <w:t>made.</w:t>
            </w:r>
          </w:p>
        </w:tc>
      </w:tr>
      <w:tr w:rsidR="00310FCB" w:rsidRPr="006234F8" w:rsidTr="007E78BA">
        <w:trPr>
          <w:cantSplit/>
        </w:trPr>
        <w:tc>
          <w:tcPr>
            <w:tcW w:w="2010" w:type="dxa"/>
          </w:tcPr>
          <w:p w:rsidR="00310FCB" w:rsidRPr="006234F8" w:rsidRDefault="00310FCB" w:rsidP="00444A15">
            <w:pPr>
              <w:rPr>
                <w:rFonts w:ascii="Sylfaen" w:hAnsi="Sylfaen"/>
                <w:sz w:val="22"/>
                <w:szCs w:val="22"/>
              </w:rPr>
            </w:pPr>
            <w:r w:rsidRPr="006234F8">
              <w:rPr>
                <w:rFonts w:ascii="Sylfaen" w:hAnsi="Sylfaen"/>
                <w:sz w:val="22"/>
                <w:szCs w:val="22"/>
              </w:rPr>
              <w:t xml:space="preserve">Paternal name of employee </w:t>
            </w:r>
          </w:p>
        </w:tc>
        <w:tc>
          <w:tcPr>
            <w:tcW w:w="1110"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Text Box</w:t>
            </w:r>
          </w:p>
        </w:tc>
        <w:tc>
          <w:tcPr>
            <w:tcW w:w="1373"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Disabled</w:t>
            </w:r>
          </w:p>
        </w:tc>
        <w:tc>
          <w:tcPr>
            <w:tcW w:w="1627" w:type="dxa"/>
          </w:tcPr>
          <w:p w:rsidR="00310FCB" w:rsidRPr="006234F8" w:rsidRDefault="00310FCB" w:rsidP="00444A15">
            <w:pPr>
              <w:rPr>
                <w:rFonts w:ascii="Sylfaen" w:hAnsi="Sylfaen"/>
                <w:sz w:val="22"/>
                <w:szCs w:val="22"/>
                <w:lang w:val="hy-AM"/>
              </w:rPr>
            </w:pPr>
          </w:p>
        </w:tc>
        <w:tc>
          <w:tcPr>
            <w:tcW w:w="3815"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Displays p</w:t>
            </w:r>
            <w:r w:rsidRPr="006234F8">
              <w:rPr>
                <w:rFonts w:ascii="Sylfaen" w:hAnsi="Sylfaen"/>
                <w:sz w:val="22"/>
                <w:szCs w:val="22"/>
              </w:rPr>
              <w:t>aternal name</w:t>
            </w:r>
            <w:r w:rsidRPr="006234F8">
              <w:rPr>
                <w:rFonts w:ascii="Sylfaen" w:hAnsi="Sylfaen"/>
                <w:sz w:val="22"/>
                <w:szCs w:val="22"/>
                <w:lang w:val="hy-AM"/>
              </w:rPr>
              <w:t xml:space="preserve"> of employee for whom the selection of the probation supervisor is </w:t>
            </w:r>
            <w:r w:rsidRPr="006234F8">
              <w:rPr>
                <w:rFonts w:ascii="Sylfaen" w:hAnsi="Sylfaen"/>
                <w:sz w:val="22"/>
                <w:szCs w:val="22"/>
              </w:rPr>
              <w:t>made.</w:t>
            </w:r>
          </w:p>
        </w:tc>
      </w:tr>
      <w:tr w:rsidR="00310FCB" w:rsidRPr="006234F8" w:rsidTr="007E78BA">
        <w:trPr>
          <w:cantSplit/>
        </w:trPr>
        <w:tc>
          <w:tcPr>
            <w:tcW w:w="2010" w:type="dxa"/>
          </w:tcPr>
          <w:p w:rsidR="00310FCB" w:rsidRPr="006234F8" w:rsidRDefault="00310FCB" w:rsidP="00444A15">
            <w:pPr>
              <w:rPr>
                <w:rFonts w:ascii="Sylfaen" w:hAnsi="Sylfaen"/>
                <w:sz w:val="22"/>
                <w:szCs w:val="22"/>
              </w:rPr>
            </w:pPr>
            <w:r w:rsidRPr="006234F8">
              <w:rPr>
                <w:rFonts w:ascii="Sylfaen" w:hAnsi="Sylfaen"/>
                <w:sz w:val="22"/>
                <w:szCs w:val="22"/>
              </w:rPr>
              <w:t>Direct management unit</w:t>
            </w:r>
          </w:p>
        </w:tc>
        <w:tc>
          <w:tcPr>
            <w:tcW w:w="1110"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Text Box</w:t>
            </w:r>
          </w:p>
        </w:tc>
        <w:tc>
          <w:tcPr>
            <w:tcW w:w="1373"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Disabled</w:t>
            </w:r>
          </w:p>
        </w:tc>
        <w:tc>
          <w:tcPr>
            <w:tcW w:w="1627" w:type="dxa"/>
          </w:tcPr>
          <w:p w:rsidR="00310FCB" w:rsidRPr="006234F8" w:rsidRDefault="00310FCB" w:rsidP="00444A15">
            <w:pPr>
              <w:rPr>
                <w:rFonts w:ascii="Sylfaen" w:hAnsi="Sylfaen"/>
                <w:sz w:val="22"/>
                <w:szCs w:val="22"/>
                <w:lang w:val="hy-AM"/>
              </w:rPr>
            </w:pPr>
            <w:r w:rsidRPr="006234F8">
              <w:rPr>
                <w:rFonts w:ascii="Sylfaen" w:hAnsi="Sylfaen"/>
                <w:sz w:val="22"/>
                <w:szCs w:val="22"/>
              </w:rPr>
              <w:t>All</w:t>
            </w:r>
          </w:p>
        </w:tc>
        <w:tc>
          <w:tcPr>
            <w:tcW w:w="3815" w:type="dxa"/>
            <w:gridSpan w:val="2"/>
          </w:tcPr>
          <w:p w:rsidR="00310FCB" w:rsidRPr="006234F8" w:rsidRDefault="00310FCB" w:rsidP="00444A15">
            <w:pPr>
              <w:rPr>
                <w:rFonts w:ascii="Sylfaen" w:hAnsi="Sylfaen"/>
                <w:sz w:val="22"/>
                <w:szCs w:val="22"/>
              </w:rPr>
            </w:pPr>
            <w:r w:rsidRPr="006234F8">
              <w:rPr>
                <w:rFonts w:ascii="Sylfaen" w:hAnsi="Sylfaen"/>
                <w:sz w:val="22"/>
                <w:szCs w:val="22"/>
                <w:lang w:val="hy-AM"/>
              </w:rPr>
              <w:t xml:space="preserve">Displays the </w:t>
            </w:r>
            <w:r w:rsidRPr="006234F8">
              <w:rPr>
                <w:rFonts w:ascii="Sylfaen" w:hAnsi="Sylfaen"/>
                <w:sz w:val="22"/>
                <w:szCs w:val="22"/>
              </w:rPr>
              <w:t>direct management unit</w:t>
            </w:r>
            <w:r w:rsidRPr="006234F8">
              <w:rPr>
                <w:rFonts w:ascii="Sylfaen" w:hAnsi="Sylfaen"/>
                <w:sz w:val="22"/>
                <w:szCs w:val="22"/>
                <w:lang w:val="hy-AM"/>
              </w:rPr>
              <w:t xml:space="preserve"> of employee for whom the selection of the probation supervisor is </w:t>
            </w:r>
            <w:r w:rsidRPr="006234F8">
              <w:rPr>
                <w:rFonts w:ascii="Sylfaen" w:hAnsi="Sylfaen"/>
                <w:sz w:val="22"/>
                <w:szCs w:val="22"/>
              </w:rPr>
              <w:t>made.</w:t>
            </w:r>
          </w:p>
        </w:tc>
      </w:tr>
      <w:tr w:rsidR="00310FCB" w:rsidRPr="006234F8" w:rsidTr="007E78BA">
        <w:trPr>
          <w:cantSplit/>
        </w:trPr>
        <w:tc>
          <w:tcPr>
            <w:tcW w:w="2010"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 xml:space="preserve"> Sub-division</w:t>
            </w:r>
          </w:p>
        </w:tc>
        <w:tc>
          <w:tcPr>
            <w:tcW w:w="1110"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Text Box</w:t>
            </w:r>
          </w:p>
        </w:tc>
        <w:tc>
          <w:tcPr>
            <w:tcW w:w="1373"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Disabled</w:t>
            </w:r>
          </w:p>
        </w:tc>
        <w:tc>
          <w:tcPr>
            <w:tcW w:w="1627" w:type="dxa"/>
          </w:tcPr>
          <w:p w:rsidR="00310FCB" w:rsidRPr="006234F8" w:rsidRDefault="00310FCB" w:rsidP="00444A15">
            <w:pPr>
              <w:rPr>
                <w:rFonts w:ascii="Sylfaen" w:hAnsi="Sylfaen"/>
                <w:sz w:val="22"/>
                <w:szCs w:val="22"/>
                <w:lang w:val="hy-AM"/>
              </w:rPr>
            </w:pPr>
            <w:r w:rsidRPr="006234F8">
              <w:rPr>
                <w:rFonts w:ascii="Sylfaen" w:hAnsi="Sylfaen"/>
                <w:sz w:val="22"/>
                <w:szCs w:val="22"/>
              </w:rPr>
              <w:t>All</w:t>
            </w:r>
          </w:p>
        </w:tc>
        <w:tc>
          <w:tcPr>
            <w:tcW w:w="3815"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 xml:space="preserve">Displays the </w:t>
            </w:r>
            <w:r w:rsidRPr="006234F8">
              <w:rPr>
                <w:rFonts w:ascii="Sylfaen" w:hAnsi="Sylfaen"/>
                <w:sz w:val="22"/>
                <w:szCs w:val="22"/>
              </w:rPr>
              <w:t>sub-division</w:t>
            </w:r>
            <w:r w:rsidRPr="006234F8">
              <w:rPr>
                <w:rFonts w:ascii="Sylfaen" w:hAnsi="Sylfaen"/>
                <w:sz w:val="22"/>
                <w:szCs w:val="22"/>
                <w:lang w:val="hy-AM"/>
              </w:rPr>
              <w:t xml:space="preserve"> of the employee</w:t>
            </w:r>
            <w:r w:rsidRPr="006234F8">
              <w:rPr>
                <w:rFonts w:ascii="Sylfaen" w:hAnsi="Sylfaen"/>
                <w:sz w:val="22"/>
                <w:szCs w:val="22"/>
              </w:rPr>
              <w:t>’s position</w:t>
            </w:r>
            <w:r w:rsidRPr="006234F8">
              <w:rPr>
                <w:rFonts w:ascii="Sylfaen" w:hAnsi="Sylfaen"/>
                <w:sz w:val="22"/>
                <w:szCs w:val="22"/>
                <w:lang w:val="hy-AM"/>
              </w:rPr>
              <w:t xml:space="preserve"> for whom the selection of the probation supervisor is </w:t>
            </w:r>
            <w:r w:rsidRPr="006234F8">
              <w:rPr>
                <w:rFonts w:ascii="Sylfaen" w:hAnsi="Sylfaen"/>
                <w:sz w:val="22"/>
                <w:szCs w:val="22"/>
              </w:rPr>
              <w:t>made.</w:t>
            </w:r>
          </w:p>
        </w:tc>
      </w:tr>
      <w:tr w:rsidR="00310FCB" w:rsidRPr="006234F8" w:rsidTr="007E78BA">
        <w:trPr>
          <w:cantSplit/>
        </w:trPr>
        <w:tc>
          <w:tcPr>
            <w:tcW w:w="2010"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Position</w:t>
            </w:r>
          </w:p>
        </w:tc>
        <w:tc>
          <w:tcPr>
            <w:tcW w:w="1110"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Text Box</w:t>
            </w:r>
          </w:p>
        </w:tc>
        <w:tc>
          <w:tcPr>
            <w:tcW w:w="1373"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Disabled</w:t>
            </w:r>
          </w:p>
        </w:tc>
        <w:tc>
          <w:tcPr>
            <w:tcW w:w="1627" w:type="dxa"/>
          </w:tcPr>
          <w:p w:rsidR="00310FCB" w:rsidRPr="006234F8" w:rsidRDefault="00310FCB" w:rsidP="00444A15">
            <w:pPr>
              <w:rPr>
                <w:rFonts w:ascii="Sylfaen" w:hAnsi="Sylfaen"/>
                <w:sz w:val="22"/>
                <w:szCs w:val="22"/>
              </w:rPr>
            </w:pPr>
            <w:r w:rsidRPr="006234F8">
              <w:rPr>
                <w:rFonts w:ascii="Sylfaen" w:hAnsi="Sylfaen"/>
                <w:sz w:val="22"/>
                <w:szCs w:val="22"/>
              </w:rPr>
              <w:t>All</w:t>
            </w:r>
          </w:p>
        </w:tc>
        <w:tc>
          <w:tcPr>
            <w:tcW w:w="3815" w:type="dxa"/>
            <w:gridSpan w:val="2"/>
          </w:tcPr>
          <w:p w:rsidR="00310FCB" w:rsidRPr="006234F8" w:rsidRDefault="00310FCB" w:rsidP="00444A15">
            <w:pPr>
              <w:rPr>
                <w:rFonts w:ascii="Sylfaen" w:hAnsi="Sylfaen"/>
                <w:sz w:val="22"/>
                <w:szCs w:val="22"/>
              </w:rPr>
            </w:pPr>
            <w:r w:rsidRPr="006234F8">
              <w:rPr>
                <w:rFonts w:ascii="Sylfaen" w:hAnsi="Sylfaen"/>
                <w:sz w:val="22"/>
                <w:szCs w:val="22"/>
                <w:lang w:val="hy-AM"/>
              </w:rPr>
              <w:t xml:space="preserve">Displays the </w:t>
            </w:r>
            <w:r w:rsidRPr="006234F8">
              <w:rPr>
                <w:rFonts w:ascii="Sylfaen" w:hAnsi="Sylfaen"/>
                <w:sz w:val="22"/>
                <w:szCs w:val="22"/>
              </w:rPr>
              <w:t>position</w:t>
            </w:r>
            <w:r w:rsidRPr="006234F8">
              <w:rPr>
                <w:rFonts w:ascii="Sylfaen" w:hAnsi="Sylfaen"/>
                <w:sz w:val="22"/>
                <w:szCs w:val="22"/>
                <w:lang w:val="hy-AM"/>
              </w:rPr>
              <w:t xml:space="preserve"> of employee for whom the selection of the probation supervisor is </w:t>
            </w:r>
            <w:r w:rsidRPr="006234F8">
              <w:rPr>
                <w:rFonts w:ascii="Sylfaen" w:hAnsi="Sylfaen"/>
                <w:sz w:val="22"/>
                <w:szCs w:val="22"/>
              </w:rPr>
              <w:t>made.</w:t>
            </w:r>
          </w:p>
        </w:tc>
      </w:tr>
      <w:tr w:rsidR="00310FCB" w:rsidRPr="006234F8" w:rsidTr="007E78BA">
        <w:trPr>
          <w:cantSplit/>
        </w:trPr>
        <w:tc>
          <w:tcPr>
            <w:tcW w:w="9935" w:type="dxa"/>
            <w:gridSpan w:val="8"/>
            <w:shd w:val="clear" w:color="auto" w:fill="548DD4"/>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 xml:space="preserve">Probation supervisor’s search block. The search is done only among other employees of the employee’s sub-division. </w:t>
            </w:r>
          </w:p>
        </w:tc>
      </w:tr>
      <w:tr w:rsidR="00310FCB" w:rsidRPr="006234F8" w:rsidTr="007E78BA">
        <w:trPr>
          <w:cantSplit/>
        </w:trPr>
        <w:tc>
          <w:tcPr>
            <w:tcW w:w="2010" w:type="dxa"/>
          </w:tcPr>
          <w:p w:rsidR="00310FCB" w:rsidRPr="006234F8" w:rsidRDefault="00310FCB" w:rsidP="00444A15">
            <w:pPr>
              <w:rPr>
                <w:rFonts w:ascii="Sylfaen" w:hAnsi="Sylfaen"/>
                <w:sz w:val="22"/>
                <w:szCs w:val="22"/>
              </w:rPr>
            </w:pPr>
            <w:r w:rsidRPr="006234F8">
              <w:rPr>
                <w:rFonts w:ascii="Sylfaen" w:hAnsi="Sylfaen"/>
                <w:sz w:val="22"/>
                <w:szCs w:val="22"/>
              </w:rPr>
              <w:t>PSN</w:t>
            </w:r>
          </w:p>
        </w:tc>
        <w:tc>
          <w:tcPr>
            <w:tcW w:w="1110"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Text Box</w:t>
            </w:r>
          </w:p>
        </w:tc>
        <w:tc>
          <w:tcPr>
            <w:tcW w:w="1373" w:type="dxa"/>
            <w:gridSpan w:val="2"/>
          </w:tcPr>
          <w:p w:rsidR="00310FCB" w:rsidRPr="006234F8" w:rsidRDefault="00310FCB" w:rsidP="00444A15">
            <w:pPr>
              <w:rPr>
                <w:rFonts w:ascii="Sylfaen" w:hAnsi="Sylfaen"/>
                <w:sz w:val="22"/>
                <w:szCs w:val="22"/>
                <w:lang w:val="hy-AM"/>
              </w:rPr>
            </w:pPr>
          </w:p>
        </w:tc>
        <w:tc>
          <w:tcPr>
            <w:tcW w:w="1627" w:type="dxa"/>
          </w:tcPr>
          <w:p w:rsidR="00310FCB" w:rsidRPr="006234F8" w:rsidRDefault="00310FCB" w:rsidP="00444A15">
            <w:pPr>
              <w:rPr>
                <w:rFonts w:ascii="Sylfaen" w:hAnsi="Sylfaen"/>
                <w:sz w:val="22"/>
                <w:szCs w:val="22"/>
                <w:lang w:val="hy-AM"/>
              </w:rPr>
            </w:pPr>
          </w:p>
        </w:tc>
        <w:tc>
          <w:tcPr>
            <w:tcW w:w="3815"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rPr>
              <w:t xml:space="preserve">Defines employee’s PSN. </w:t>
            </w:r>
          </w:p>
        </w:tc>
      </w:tr>
      <w:tr w:rsidR="00310FCB" w:rsidRPr="006234F8" w:rsidTr="007E78BA">
        <w:trPr>
          <w:cantSplit/>
        </w:trPr>
        <w:tc>
          <w:tcPr>
            <w:tcW w:w="2010" w:type="dxa"/>
          </w:tcPr>
          <w:p w:rsidR="00310FCB" w:rsidRPr="006234F8" w:rsidRDefault="00310FCB" w:rsidP="00444A15">
            <w:pPr>
              <w:rPr>
                <w:rFonts w:ascii="Sylfaen" w:hAnsi="Sylfaen"/>
                <w:sz w:val="22"/>
                <w:szCs w:val="22"/>
                <w:lang w:val="hy-AM"/>
              </w:rPr>
            </w:pPr>
            <w:r w:rsidRPr="006234F8">
              <w:rPr>
                <w:rFonts w:ascii="Sylfaen" w:hAnsi="Sylfaen"/>
                <w:sz w:val="22"/>
                <w:szCs w:val="22"/>
              </w:rPr>
              <w:t xml:space="preserve">First name </w:t>
            </w:r>
          </w:p>
        </w:tc>
        <w:tc>
          <w:tcPr>
            <w:tcW w:w="1110"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Text Box</w:t>
            </w:r>
          </w:p>
        </w:tc>
        <w:tc>
          <w:tcPr>
            <w:tcW w:w="1373" w:type="dxa"/>
            <w:gridSpan w:val="2"/>
          </w:tcPr>
          <w:p w:rsidR="00310FCB" w:rsidRPr="006234F8" w:rsidRDefault="00310FCB" w:rsidP="00444A15">
            <w:pPr>
              <w:rPr>
                <w:rFonts w:ascii="Sylfaen" w:hAnsi="Sylfaen"/>
                <w:sz w:val="22"/>
                <w:szCs w:val="22"/>
                <w:lang w:val="hy-AM"/>
              </w:rPr>
            </w:pPr>
          </w:p>
        </w:tc>
        <w:tc>
          <w:tcPr>
            <w:tcW w:w="1627" w:type="dxa"/>
          </w:tcPr>
          <w:p w:rsidR="00310FCB" w:rsidRPr="006234F8" w:rsidRDefault="00310FCB" w:rsidP="00444A15">
            <w:pPr>
              <w:rPr>
                <w:rFonts w:ascii="Sylfaen" w:hAnsi="Sylfaen"/>
                <w:sz w:val="22"/>
                <w:szCs w:val="22"/>
                <w:lang w:val="hy-AM"/>
              </w:rPr>
            </w:pPr>
          </w:p>
        </w:tc>
        <w:tc>
          <w:tcPr>
            <w:tcW w:w="3815"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rPr>
              <w:t>Defines employee’s name.</w:t>
            </w:r>
          </w:p>
        </w:tc>
      </w:tr>
      <w:tr w:rsidR="00310FCB" w:rsidRPr="006234F8" w:rsidTr="007E78BA">
        <w:trPr>
          <w:cantSplit/>
        </w:trPr>
        <w:tc>
          <w:tcPr>
            <w:tcW w:w="2010" w:type="dxa"/>
          </w:tcPr>
          <w:p w:rsidR="00310FCB" w:rsidRPr="006234F8" w:rsidRDefault="00310FCB" w:rsidP="00444A15">
            <w:pPr>
              <w:rPr>
                <w:rFonts w:ascii="Sylfaen" w:hAnsi="Sylfaen"/>
                <w:sz w:val="22"/>
                <w:szCs w:val="22"/>
              </w:rPr>
            </w:pPr>
            <w:r w:rsidRPr="006234F8">
              <w:rPr>
                <w:rFonts w:ascii="Sylfaen" w:hAnsi="Sylfaen"/>
                <w:sz w:val="22"/>
                <w:szCs w:val="22"/>
              </w:rPr>
              <w:t xml:space="preserve">Surname </w:t>
            </w:r>
          </w:p>
        </w:tc>
        <w:tc>
          <w:tcPr>
            <w:tcW w:w="1110"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Text Box</w:t>
            </w:r>
          </w:p>
        </w:tc>
        <w:tc>
          <w:tcPr>
            <w:tcW w:w="1373" w:type="dxa"/>
            <w:gridSpan w:val="2"/>
          </w:tcPr>
          <w:p w:rsidR="00310FCB" w:rsidRPr="006234F8" w:rsidRDefault="00310FCB" w:rsidP="00444A15">
            <w:pPr>
              <w:rPr>
                <w:rFonts w:ascii="Sylfaen" w:hAnsi="Sylfaen"/>
                <w:sz w:val="22"/>
                <w:szCs w:val="22"/>
                <w:lang w:val="hy-AM"/>
              </w:rPr>
            </w:pPr>
          </w:p>
        </w:tc>
        <w:tc>
          <w:tcPr>
            <w:tcW w:w="1627" w:type="dxa"/>
          </w:tcPr>
          <w:p w:rsidR="00310FCB" w:rsidRPr="006234F8" w:rsidRDefault="00310FCB" w:rsidP="00444A15">
            <w:pPr>
              <w:rPr>
                <w:rFonts w:ascii="Sylfaen" w:hAnsi="Sylfaen"/>
                <w:sz w:val="22"/>
                <w:szCs w:val="22"/>
                <w:lang w:val="hy-AM"/>
              </w:rPr>
            </w:pPr>
          </w:p>
        </w:tc>
        <w:tc>
          <w:tcPr>
            <w:tcW w:w="3815"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rPr>
              <w:t>Defines employee’s surname.</w:t>
            </w:r>
          </w:p>
        </w:tc>
      </w:tr>
      <w:tr w:rsidR="00310FCB" w:rsidRPr="006234F8" w:rsidTr="007E78BA">
        <w:trPr>
          <w:cantSplit/>
        </w:trPr>
        <w:tc>
          <w:tcPr>
            <w:tcW w:w="2010" w:type="dxa"/>
          </w:tcPr>
          <w:p w:rsidR="00310FCB" w:rsidRPr="006234F8" w:rsidRDefault="00310FCB" w:rsidP="00444A15">
            <w:pPr>
              <w:rPr>
                <w:rFonts w:ascii="Sylfaen" w:hAnsi="Sylfaen"/>
                <w:sz w:val="22"/>
                <w:szCs w:val="22"/>
              </w:rPr>
            </w:pPr>
            <w:r w:rsidRPr="006234F8">
              <w:rPr>
                <w:rFonts w:ascii="Sylfaen" w:hAnsi="Sylfaen"/>
                <w:sz w:val="22"/>
                <w:szCs w:val="22"/>
              </w:rPr>
              <w:t xml:space="preserve">Paternal name </w:t>
            </w:r>
          </w:p>
        </w:tc>
        <w:tc>
          <w:tcPr>
            <w:tcW w:w="1110"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Text Box</w:t>
            </w:r>
          </w:p>
        </w:tc>
        <w:tc>
          <w:tcPr>
            <w:tcW w:w="1373" w:type="dxa"/>
            <w:gridSpan w:val="2"/>
          </w:tcPr>
          <w:p w:rsidR="00310FCB" w:rsidRPr="006234F8" w:rsidRDefault="00310FCB" w:rsidP="00444A15">
            <w:pPr>
              <w:rPr>
                <w:rFonts w:ascii="Sylfaen" w:hAnsi="Sylfaen"/>
                <w:sz w:val="22"/>
                <w:szCs w:val="22"/>
                <w:lang w:val="hy-AM"/>
              </w:rPr>
            </w:pPr>
          </w:p>
        </w:tc>
        <w:tc>
          <w:tcPr>
            <w:tcW w:w="1627" w:type="dxa"/>
          </w:tcPr>
          <w:p w:rsidR="00310FCB" w:rsidRPr="006234F8" w:rsidRDefault="00310FCB" w:rsidP="00444A15">
            <w:pPr>
              <w:rPr>
                <w:rFonts w:ascii="Sylfaen" w:hAnsi="Sylfaen"/>
                <w:sz w:val="22"/>
                <w:szCs w:val="22"/>
                <w:lang w:val="hy-AM"/>
              </w:rPr>
            </w:pPr>
          </w:p>
        </w:tc>
        <w:tc>
          <w:tcPr>
            <w:tcW w:w="3815"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rPr>
              <w:t>Defines employee’s paternal name.</w:t>
            </w:r>
            <w:r w:rsidRPr="006234F8">
              <w:rPr>
                <w:rFonts w:ascii="Sylfaen" w:hAnsi="Sylfaen"/>
                <w:sz w:val="22"/>
                <w:szCs w:val="22"/>
                <w:lang w:val="hy-AM"/>
              </w:rPr>
              <w:t xml:space="preserve"> </w:t>
            </w:r>
          </w:p>
        </w:tc>
      </w:tr>
      <w:tr w:rsidR="00310FCB" w:rsidRPr="006234F8" w:rsidTr="007E78BA">
        <w:trPr>
          <w:cantSplit/>
        </w:trPr>
        <w:tc>
          <w:tcPr>
            <w:tcW w:w="2010" w:type="dxa"/>
          </w:tcPr>
          <w:p w:rsidR="00310FCB" w:rsidRPr="006234F8" w:rsidRDefault="00310FCB" w:rsidP="00444A15">
            <w:pPr>
              <w:rPr>
                <w:rFonts w:ascii="Sylfaen" w:hAnsi="Sylfaen"/>
                <w:sz w:val="22"/>
                <w:szCs w:val="22"/>
              </w:rPr>
            </w:pPr>
            <w:r w:rsidRPr="006234F8">
              <w:rPr>
                <w:rFonts w:ascii="Sylfaen" w:hAnsi="Sylfaen"/>
                <w:sz w:val="22"/>
                <w:szCs w:val="22"/>
              </w:rPr>
              <w:t>Direct management unit</w:t>
            </w:r>
          </w:p>
        </w:tc>
        <w:tc>
          <w:tcPr>
            <w:tcW w:w="1110"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Drop down</w:t>
            </w:r>
          </w:p>
        </w:tc>
        <w:tc>
          <w:tcPr>
            <w:tcW w:w="1373" w:type="dxa"/>
            <w:gridSpan w:val="2"/>
          </w:tcPr>
          <w:p w:rsidR="00310FCB" w:rsidRPr="006234F8" w:rsidRDefault="00310FCB" w:rsidP="00444A15">
            <w:pPr>
              <w:rPr>
                <w:rFonts w:ascii="Sylfaen" w:hAnsi="Sylfaen"/>
                <w:sz w:val="22"/>
                <w:szCs w:val="22"/>
                <w:lang w:val="hy-AM"/>
              </w:rPr>
            </w:pPr>
          </w:p>
        </w:tc>
        <w:tc>
          <w:tcPr>
            <w:tcW w:w="1627" w:type="dxa"/>
          </w:tcPr>
          <w:p w:rsidR="00310FCB" w:rsidRPr="006234F8" w:rsidRDefault="00310FCB" w:rsidP="00444A15">
            <w:pPr>
              <w:rPr>
                <w:rFonts w:ascii="Sylfaen" w:hAnsi="Sylfaen"/>
                <w:sz w:val="22"/>
                <w:szCs w:val="22"/>
              </w:rPr>
            </w:pPr>
            <w:r w:rsidRPr="006234F8">
              <w:rPr>
                <w:rFonts w:ascii="Sylfaen" w:hAnsi="Sylfaen"/>
                <w:sz w:val="22"/>
                <w:szCs w:val="22"/>
              </w:rPr>
              <w:t>All</w:t>
            </w:r>
          </w:p>
        </w:tc>
        <w:tc>
          <w:tcPr>
            <w:tcW w:w="3815" w:type="dxa"/>
            <w:gridSpan w:val="2"/>
          </w:tcPr>
          <w:p w:rsidR="00310FCB" w:rsidRPr="006234F8" w:rsidRDefault="00310FCB" w:rsidP="00444A15">
            <w:pPr>
              <w:rPr>
                <w:rFonts w:ascii="Sylfaen" w:hAnsi="Sylfaen"/>
                <w:sz w:val="22"/>
                <w:szCs w:val="22"/>
              </w:rPr>
            </w:pPr>
            <w:r w:rsidRPr="006234F8">
              <w:rPr>
                <w:rFonts w:ascii="Sylfaen" w:hAnsi="Sylfaen"/>
                <w:sz w:val="22"/>
                <w:szCs w:val="22"/>
              </w:rPr>
              <w:t>Defines employee’s direct management unit. The potential values</w:t>
            </w:r>
            <w:r w:rsidRPr="006234F8">
              <w:rPr>
                <w:rFonts w:ascii="Sylfaen" w:hAnsi="Sylfaen"/>
                <w:sz w:val="22"/>
                <w:szCs w:val="22"/>
                <w:lang w:val="hy-AM"/>
              </w:rPr>
              <w:t xml:space="preserve"> </w:t>
            </w:r>
            <w:r w:rsidRPr="006234F8">
              <w:rPr>
                <w:rFonts w:ascii="Sylfaen" w:hAnsi="Sylfaen"/>
                <w:sz w:val="22"/>
                <w:szCs w:val="22"/>
              </w:rPr>
              <w:t>are the list of SRC’s structural units and “All” value.</w:t>
            </w:r>
          </w:p>
        </w:tc>
      </w:tr>
      <w:tr w:rsidR="00310FCB" w:rsidRPr="006234F8" w:rsidTr="007E78BA">
        <w:trPr>
          <w:cantSplit/>
        </w:trPr>
        <w:tc>
          <w:tcPr>
            <w:tcW w:w="2010"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 xml:space="preserve"> Sub-division</w:t>
            </w:r>
          </w:p>
        </w:tc>
        <w:tc>
          <w:tcPr>
            <w:tcW w:w="1110"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 xml:space="preserve">Drop down </w:t>
            </w:r>
          </w:p>
        </w:tc>
        <w:tc>
          <w:tcPr>
            <w:tcW w:w="1373" w:type="dxa"/>
            <w:gridSpan w:val="2"/>
          </w:tcPr>
          <w:p w:rsidR="00310FCB" w:rsidRPr="006234F8" w:rsidRDefault="00310FCB" w:rsidP="00444A15">
            <w:pPr>
              <w:rPr>
                <w:rFonts w:ascii="Sylfaen" w:hAnsi="Sylfaen"/>
                <w:sz w:val="22"/>
                <w:szCs w:val="22"/>
                <w:lang w:val="hy-AM"/>
              </w:rPr>
            </w:pPr>
          </w:p>
        </w:tc>
        <w:tc>
          <w:tcPr>
            <w:tcW w:w="1627" w:type="dxa"/>
          </w:tcPr>
          <w:p w:rsidR="00310FCB" w:rsidRPr="006234F8" w:rsidRDefault="00310FCB" w:rsidP="00444A15">
            <w:pPr>
              <w:rPr>
                <w:rFonts w:ascii="Sylfaen" w:hAnsi="Sylfaen"/>
                <w:sz w:val="22"/>
                <w:szCs w:val="22"/>
              </w:rPr>
            </w:pPr>
            <w:r w:rsidRPr="006234F8">
              <w:rPr>
                <w:rFonts w:ascii="Sylfaen" w:hAnsi="Sylfaen"/>
                <w:sz w:val="22"/>
                <w:szCs w:val="22"/>
              </w:rPr>
              <w:t>All</w:t>
            </w:r>
          </w:p>
        </w:tc>
        <w:tc>
          <w:tcPr>
            <w:tcW w:w="3815"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rPr>
              <w:t>Defines employee’s sub-division. The potential values are the list of sub-divisions of SRC’s direct management unit mentioned in the preceding paragraph and “All” value.</w:t>
            </w:r>
          </w:p>
        </w:tc>
      </w:tr>
      <w:tr w:rsidR="00310FCB" w:rsidRPr="006234F8" w:rsidTr="007E78BA">
        <w:trPr>
          <w:cantSplit/>
        </w:trPr>
        <w:tc>
          <w:tcPr>
            <w:tcW w:w="2010" w:type="dxa"/>
          </w:tcPr>
          <w:p w:rsidR="00310FCB" w:rsidRPr="006234F8" w:rsidRDefault="00310FCB" w:rsidP="00444A15">
            <w:pPr>
              <w:rPr>
                <w:rFonts w:ascii="Sylfaen" w:hAnsi="Sylfaen"/>
                <w:sz w:val="22"/>
                <w:szCs w:val="22"/>
              </w:rPr>
            </w:pPr>
            <w:r w:rsidRPr="006234F8">
              <w:rPr>
                <w:rFonts w:ascii="Sylfaen" w:hAnsi="Sylfaen"/>
                <w:sz w:val="22"/>
                <w:szCs w:val="22"/>
              </w:rPr>
              <w:t>Search</w:t>
            </w:r>
          </w:p>
        </w:tc>
        <w:tc>
          <w:tcPr>
            <w:tcW w:w="1110"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Button</w:t>
            </w:r>
          </w:p>
        </w:tc>
        <w:tc>
          <w:tcPr>
            <w:tcW w:w="1373" w:type="dxa"/>
            <w:gridSpan w:val="2"/>
          </w:tcPr>
          <w:p w:rsidR="00310FCB" w:rsidRPr="006234F8" w:rsidRDefault="00310FCB" w:rsidP="00444A15">
            <w:pPr>
              <w:rPr>
                <w:rFonts w:ascii="Sylfaen" w:hAnsi="Sylfaen"/>
                <w:sz w:val="22"/>
                <w:szCs w:val="22"/>
                <w:lang w:val="hy-AM"/>
              </w:rPr>
            </w:pPr>
          </w:p>
        </w:tc>
        <w:tc>
          <w:tcPr>
            <w:tcW w:w="1627" w:type="dxa"/>
          </w:tcPr>
          <w:p w:rsidR="00310FCB" w:rsidRPr="006234F8" w:rsidRDefault="00310FCB" w:rsidP="00444A15">
            <w:pPr>
              <w:rPr>
                <w:rFonts w:ascii="Sylfaen" w:hAnsi="Sylfaen"/>
                <w:sz w:val="22"/>
                <w:szCs w:val="22"/>
                <w:lang w:val="hy-AM"/>
              </w:rPr>
            </w:pPr>
          </w:p>
        </w:tc>
        <w:tc>
          <w:tcPr>
            <w:tcW w:w="3815"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By pressing the button</w:t>
            </w:r>
            <w:r w:rsidRPr="006234F8">
              <w:rPr>
                <w:rFonts w:ascii="Sylfaen" w:hAnsi="Sylfaen"/>
                <w:sz w:val="22"/>
                <w:szCs w:val="22"/>
              </w:rPr>
              <w:t>,</w:t>
            </w:r>
            <w:r w:rsidRPr="006234F8">
              <w:rPr>
                <w:rFonts w:ascii="Sylfaen" w:hAnsi="Sylfaen"/>
                <w:sz w:val="22"/>
                <w:szCs w:val="22"/>
                <w:lang w:val="hy-AM"/>
              </w:rPr>
              <w:t xml:space="preserve"> a search is done with the indicators reffered to in the preceding paragraph and the results are displayed in the table. </w:t>
            </w:r>
          </w:p>
        </w:tc>
      </w:tr>
      <w:tr w:rsidR="00310FCB" w:rsidRPr="006234F8" w:rsidTr="007E78BA">
        <w:trPr>
          <w:cantSplit/>
        </w:trPr>
        <w:tc>
          <w:tcPr>
            <w:tcW w:w="2010" w:type="dxa"/>
          </w:tcPr>
          <w:p w:rsidR="00310FCB" w:rsidRPr="006234F8" w:rsidRDefault="00310FCB" w:rsidP="00444A15">
            <w:pPr>
              <w:rPr>
                <w:rFonts w:ascii="Sylfaen" w:hAnsi="Sylfaen"/>
                <w:sz w:val="22"/>
                <w:szCs w:val="22"/>
              </w:rPr>
            </w:pPr>
            <w:r w:rsidRPr="006234F8">
              <w:rPr>
                <w:rFonts w:ascii="Sylfaen" w:hAnsi="Sylfaen"/>
                <w:sz w:val="22"/>
                <w:szCs w:val="22"/>
              </w:rPr>
              <w:t>New search</w:t>
            </w:r>
          </w:p>
        </w:tc>
        <w:tc>
          <w:tcPr>
            <w:tcW w:w="1110"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Button</w:t>
            </w:r>
          </w:p>
        </w:tc>
        <w:tc>
          <w:tcPr>
            <w:tcW w:w="1373" w:type="dxa"/>
            <w:gridSpan w:val="2"/>
          </w:tcPr>
          <w:p w:rsidR="00310FCB" w:rsidRPr="006234F8" w:rsidRDefault="00310FCB" w:rsidP="00444A15">
            <w:pPr>
              <w:rPr>
                <w:rFonts w:ascii="Sylfaen" w:hAnsi="Sylfaen"/>
                <w:sz w:val="22"/>
                <w:szCs w:val="22"/>
                <w:lang w:val="hy-AM"/>
              </w:rPr>
            </w:pPr>
          </w:p>
        </w:tc>
        <w:tc>
          <w:tcPr>
            <w:tcW w:w="1627" w:type="dxa"/>
          </w:tcPr>
          <w:p w:rsidR="00310FCB" w:rsidRPr="006234F8" w:rsidRDefault="00310FCB" w:rsidP="00444A15">
            <w:pPr>
              <w:rPr>
                <w:rFonts w:ascii="Sylfaen" w:hAnsi="Sylfaen"/>
                <w:sz w:val="22"/>
                <w:szCs w:val="22"/>
                <w:lang w:val="hy-AM"/>
              </w:rPr>
            </w:pPr>
          </w:p>
        </w:tc>
        <w:tc>
          <w:tcPr>
            <w:tcW w:w="3815"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rPr>
              <w:t xml:space="preserve">By pressing the button, the fields of search section are brought to the initial condition. </w:t>
            </w:r>
          </w:p>
        </w:tc>
      </w:tr>
      <w:tr w:rsidR="00310FCB" w:rsidRPr="006234F8" w:rsidTr="007E78BA">
        <w:trPr>
          <w:cantSplit/>
        </w:trPr>
        <w:tc>
          <w:tcPr>
            <w:tcW w:w="9935" w:type="dxa"/>
            <w:gridSpan w:val="8"/>
            <w:tcBorders>
              <w:top w:val="single" w:sz="4" w:space="0" w:color="auto"/>
              <w:left w:val="single" w:sz="4" w:space="0" w:color="auto"/>
              <w:bottom w:val="single" w:sz="4" w:space="0" w:color="auto"/>
              <w:right w:val="single" w:sz="4" w:space="0" w:color="auto"/>
            </w:tcBorders>
            <w:shd w:val="clear" w:color="auto" w:fill="8DB3E2"/>
          </w:tcPr>
          <w:p w:rsidR="00310FCB" w:rsidRPr="006234F8" w:rsidRDefault="00310FCB" w:rsidP="00444A15">
            <w:pPr>
              <w:pStyle w:val="Tabletext"/>
              <w:jc w:val="center"/>
              <w:rPr>
                <w:rFonts w:ascii="Sylfaen" w:hAnsi="Sylfaen"/>
                <w:sz w:val="22"/>
                <w:szCs w:val="22"/>
                <w:lang w:val="hy-AM"/>
              </w:rPr>
            </w:pPr>
            <w:r w:rsidRPr="006234F8">
              <w:rPr>
                <w:rFonts w:ascii="Sylfaen" w:hAnsi="Sylfaen"/>
                <w:sz w:val="22"/>
                <w:szCs w:val="22"/>
                <w:lang w:val="en-US"/>
              </w:rPr>
              <w:t xml:space="preserve">Probation supervisor selection table </w:t>
            </w:r>
          </w:p>
        </w:tc>
      </w:tr>
      <w:tr w:rsidR="00310FCB" w:rsidRPr="006234F8" w:rsidTr="007E78BA">
        <w:trPr>
          <w:gridAfter w:val="1"/>
          <w:wAfter w:w="11" w:type="dxa"/>
          <w:cantSplit/>
        </w:trPr>
        <w:tc>
          <w:tcPr>
            <w:tcW w:w="2010" w:type="dxa"/>
          </w:tcPr>
          <w:p w:rsidR="00310FCB" w:rsidRPr="006234F8" w:rsidRDefault="00310FCB" w:rsidP="00444A15">
            <w:pPr>
              <w:rPr>
                <w:rFonts w:ascii="Sylfaen" w:hAnsi="Sylfaen"/>
                <w:sz w:val="22"/>
                <w:szCs w:val="22"/>
              </w:rPr>
            </w:pPr>
            <w:r w:rsidRPr="006234F8">
              <w:rPr>
                <w:rFonts w:ascii="Sylfaen" w:hAnsi="Sylfaen"/>
                <w:sz w:val="22"/>
                <w:szCs w:val="22"/>
              </w:rPr>
              <w:t>PSN</w:t>
            </w:r>
          </w:p>
        </w:tc>
        <w:tc>
          <w:tcPr>
            <w:tcW w:w="1104"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Column</w:t>
            </w:r>
          </w:p>
        </w:tc>
        <w:tc>
          <w:tcPr>
            <w:tcW w:w="1373" w:type="dxa"/>
            <w:gridSpan w:val="2"/>
          </w:tcPr>
          <w:p w:rsidR="00310FCB" w:rsidRPr="006234F8" w:rsidRDefault="00310FCB" w:rsidP="00444A15">
            <w:pPr>
              <w:rPr>
                <w:rFonts w:ascii="Sylfaen" w:hAnsi="Sylfaen"/>
                <w:sz w:val="22"/>
                <w:szCs w:val="22"/>
                <w:lang w:val="hy-AM"/>
              </w:rPr>
            </w:pPr>
          </w:p>
        </w:tc>
        <w:tc>
          <w:tcPr>
            <w:tcW w:w="1633" w:type="dxa"/>
            <w:gridSpan w:val="2"/>
          </w:tcPr>
          <w:p w:rsidR="00310FCB" w:rsidRPr="006234F8" w:rsidRDefault="00310FCB" w:rsidP="00444A15">
            <w:pPr>
              <w:rPr>
                <w:rFonts w:ascii="Sylfaen" w:hAnsi="Sylfaen"/>
                <w:sz w:val="22"/>
                <w:szCs w:val="22"/>
                <w:lang w:val="hy-AM"/>
              </w:rPr>
            </w:pPr>
          </w:p>
        </w:tc>
        <w:tc>
          <w:tcPr>
            <w:tcW w:w="3804" w:type="dxa"/>
          </w:tcPr>
          <w:p w:rsidR="00310FCB" w:rsidRPr="006234F8" w:rsidRDefault="00310FCB" w:rsidP="00444A15">
            <w:pPr>
              <w:rPr>
                <w:rFonts w:ascii="Sylfaen" w:hAnsi="Sylfaen"/>
                <w:sz w:val="22"/>
                <w:szCs w:val="22"/>
                <w:lang w:val="hy-AM"/>
              </w:rPr>
            </w:pPr>
            <w:r w:rsidRPr="006234F8">
              <w:rPr>
                <w:rFonts w:ascii="Sylfaen" w:hAnsi="Sylfaen"/>
                <w:sz w:val="22"/>
                <w:szCs w:val="22"/>
              </w:rPr>
              <w:t xml:space="preserve">Displays employee’s PSN. </w:t>
            </w:r>
          </w:p>
        </w:tc>
      </w:tr>
      <w:tr w:rsidR="00310FCB" w:rsidRPr="006234F8" w:rsidTr="007E78BA">
        <w:trPr>
          <w:gridAfter w:val="1"/>
          <w:wAfter w:w="11" w:type="dxa"/>
          <w:cantSplit/>
        </w:trPr>
        <w:tc>
          <w:tcPr>
            <w:tcW w:w="2010" w:type="dxa"/>
          </w:tcPr>
          <w:p w:rsidR="00310FCB" w:rsidRPr="006234F8" w:rsidRDefault="00310FCB" w:rsidP="00444A15">
            <w:pPr>
              <w:rPr>
                <w:rFonts w:ascii="Sylfaen" w:hAnsi="Sylfaen"/>
                <w:sz w:val="22"/>
                <w:szCs w:val="22"/>
                <w:lang w:val="hy-AM"/>
              </w:rPr>
            </w:pPr>
            <w:r w:rsidRPr="006234F8">
              <w:rPr>
                <w:rFonts w:ascii="Sylfaen" w:hAnsi="Sylfaen"/>
                <w:sz w:val="22"/>
                <w:szCs w:val="22"/>
              </w:rPr>
              <w:t xml:space="preserve">First name of employee </w:t>
            </w:r>
          </w:p>
        </w:tc>
        <w:tc>
          <w:tcPr>
            <w:tcW w:w="1104"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 xml:space="preserve">Column </w:t>
            </w:r>
          </w:p>
        </w:tc>
        <w:tc>
          <w:tcPr>
            <w:tcW w:w="1373" w:type="dxa"/>
            <w:gridSpan w:val="2"/>
          </w:tcPr>
          <w:p w:rsidR="00310FCB" w:rsidRPr="006234F8" w:rsidRDefault="00310FCB" w:rsidP="00444A15">
            <w:pPr>
              <w:rPr>
                <w:rFonts w:ascii="Sylfaen" w:hAnsi="Sylfaen"/>
                <w:sz w:val="22"/>
                <w:szCs w:val="22"/>
                <w:lang w:val="hy-AM"/>
              </w:rPr>
            </w:pPr>
          </w:p>
        </w:tc>
        <w:tc>
          <w:tcPr>
            <w:tcW w:w="1633" w:type="dxa"/>
            <w:gridSpan w:val="2"/>
          </w:tcPr>
          <w:p w:rsidR="00310FCB" w:rsidRPr="006234F8" w:rsidRDefault="00310FCB" w:rsidP="00444A15">
            <w:pPr>
              <w:rPr>
                <w:rFonts w:ascii="Sylfaen" w:hAnsi="Sylfaen"/>
                <w:sz w:val="22"/>
                <w:szCs w:val="22"/>
              </w:rPr>
            </w:pPr>
          </w:p>
        </w:tc>
        <w:tc>
          <w:tcPr>
            <w:tcW w:w="3804" w:type="dxa"/>
          </w:tcPr>
          <w:p w:rsidR="00310FCB" w:rsidRPr="006234F8" w:rsidRDefault="00310FCB" w:rsidP="00444A15">
            <w:pPr>
              <w:rPr>
                <w:rFonts w:ascii="Sylfaen" w:hAnsi="Sylfaen"/>
                <w:sz w:val="22"/>
                <w:szCs w:val="22"/>
                <w:lang w:val="hy-AM"/>
              </w:rPr>
            </w:pPr>
            <w:r w:rsidRPr="006234F8">
              <w:rPr>
                <w:rFonts w:ascii="Sylfaen" w:hAnsi="Sylfaen"/>
                <w:sz w:val="22"/>
                <w:szCs w:val="22"/>
              </w:rPr>
              <w:t xml:space="preserve">Displays employee’s name. </w:t>
            </w:r>
          </w:p>
        </w:tc>
      </w:tr>
      <w:tr w:rsidR="00310FCB" w:rsidRPr="006234F8" w:rsidTr="007E78BA">
        <w:trPr>
          <w:gridAfter w:val="1"/>
          <w:wAfter w:w="11" w:type="dxa"/>
          <w:cantSplit/>
        </w:trPr>
        <w:tc>
          <w:tcPr>
            <w:tcW w:w="2010" w:type="dxa"/>
          </w:tcPr>
          <w:p w:rsidR="00310FCB" w:rsidRPr="006234F8" w:rsidRDefault="00310FCB" w:rsidP="00444A15">
            <w:pPr>
              <w:rPr>
                <w:rFonts w:ascii="Sylfaen" w:hAnsi="Sylfaen"/>
                <w:sz w:val="22"/>
                <w:szCs w:val="22"/>
              </w:rPr>
            </w:pPr>
            <w:r w:rsidRPr="006234F8">
              <w:rPr>
                <w:rFonts w:ascii="Sylfaen" w:hAnsi="Sylfaen"/>
                <w:sz w:val="22"/>
                <w:szCs w:val="22"/>
              </w:rPr>
              <w:t xml:space="preserve">Surname of employee </w:t>
            </w:r>
          </w:p>
        </w:tc>
        <w:tc>
          <w:tcPr>
            <w:tcW w:w="1104"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Column</w:t>
            </w:r>
          </w:p>
        </w:tc>
        <w:tc>
          <w:tcPr>
            <w:tcW w:w="1373" w:type="dxa"/>
            <w:gridSpan w:val="2"/>
          </w:tcPr>
          <w:p w:rsidR="00310FCB" w:rsidRPr="006234F8" w:rsidRDefault="00310FCB" w:rsidP="00444A15">
            <w:pPr>
              <w:rPr>
                <w:rFonts w:ascii="Sylfaen" w:hAnsi="Sylfaen"/>
                <w:sz w:val="22"/>
                <w:szCs w:val="22"/>
                <w:lang w:val="hy-AM"/>
              </w:rPr>
            </w:pPr>
          </w:p>
        </w:tc>
        <w:tc>
          <w:tcPr>
            <w:tcW w:w="1633" w:type="dxa"/>
            <w:gridSpan w:val="2"/>
          </w:tcPr>
          <w:p w:rsidR="00310FCB" w:rsidRPr="006234F8" w:rsidRDefault="00310FCB" w:rsidP="00444A15">
            <w:pPr>
              <w:rPr>
                <w:rFonts w:ascii="Sylfaen" w:hAnsi="Sylfaen"/>
                <w:sz w:val="22"/>
                <w:szCs w:val="22"/>
                <w:lang w:val="hy-AM"/>
              </w:rPr>
            </w:pPr>
          </w:p>
        </w:tc>
        <w:tc>
          <w:tcPr>
            <w:tcW w:w="3804" w:type="dxa"/>
          </w:tcPr>
          <w:p w:rsidR="00310FCB" w:rsidRPr="006234F8" w:rsidRDefault="00310FCB" w:rsidP="00444A15">
            <w:pPr>
              <w:rPr>
                <w:rFonts w:ascii="Sylfaen" w:hAnsi="Sylfaen"/>
                <w:sz w:val="22"/>
                <w:szCs w:val="22"/>
              </w:rPr>
            </w:pPr>
            <w:r w:rsidRPr="006234F8">
              <w:rPr>
                <w:rFonts w:ascii="Sylfaen" w:hAnsi="Sylfaen"/>
                <w:sz w:val="22"/>
                <w:szCs w:val="22"/>
              </w:rPr>
              <w:t xml:space="preserve">Displays employee’s surname. </w:t>
            </w:r>
          </w:p>
        </w:tc>
      </w:tr>
      <w:tr w:rsidR="00310FCB" w:rsidRPr="006234F8" w:rsidTr="007E78BA">
        <w:trPr>
          <w:gridAfter w:val="1"/>
          <w:wAfter w:w="11" w:type="dxa"/>
          <w:cantSplit/>
        </w:trPr>
        <w:tc>
          <w:tcPr>
            <w:tcW w:w="2010" w:type="dxa"/>
          </w:tcPr>
          <w:p w:rsidR="00310FCB" w:rsidRPr="006234F8" w:rsidRDefault="00310FCB" w:rsidP="00444A15">
            <w:pPr>
              <w:rPr>
                <w:rFonts w:ascii="Sylfaen" w:hAnsi="Sylfaen"/>
                <w:sz w:val="22"/>
                <w:szCs w:val="22"/>
              </w:rPr>
            </w:pPr>
            <w:r w:rsidRPr="006234F8">
              <w:rPr>
                <w:rFonts w:ascii="Sylfaen" w:hAnsi="Sylfaen"/>
                <w:sz w:val="22"/>
                <w:szCs w:val="22"/>
              </w:rPr>
              <w:t xml:space="preserve">Paternal name of employee </w:t>
            </w:r>
          </w:p>
        </w:tc>
        <w:tc>
          <w:tcPr>
            <w:tcW w:w="1104"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Column</w:t>
            </w:r>
          </w:p>
        </w:tc>
        <w:tc>
          <w:tcPr>
            <w:tcW w:w="1373" w:type="dxa"/>
            <w:gridSpan w:val="2"/>
          </w:tcPr>
          <w:p w:rsidR="00310FCB" w:rsidRPr="006234F8" w:rsidRDefault="00310FCB" w:rsidP="00444A15">
            <w:pPr>
              <w:rPr>
                <w:rFonts w:ascii="Sylfaen" w:hAnsi="Sylfaen"/>
                <w:sz w:val="22"/>
                <w:szCs w:val="22"/>
                <w:lang w:val="hy-AM"/>
              </w:rPr>
            </w:pPr>
          </w:p>
        </w:tc>
        <w:tc>
          <w:tcPr>
            <w:tcW w:w="1633" w:type="dxa"/>
            <w:gridSpan w:val="2"/>
          </w:tcPr>
          <w:p w:rsidR="00310FCB" w:rsidRPr="006234F8" w:rsidRDefault="00310FCB" w:rsidP="00444A15">
            <w:pPr>
              <w:rPr>
                <w:rFonts w:ascii="Sylfaen" w:hAnsi="Sylfaen"/>
                <w:sz w:val="22"/>
                <w:szCs w:val="22"/>
                <w:lang w:val="hy-AM"/>
              </w:rPr>
            </w:pPr>
          </w:p>
        </w:tc>
        <w:tc>
          <w:tcPr>
            <w:tcW w:w="3804" w:type="dxa"/>
          </w:tcPr>
          <w:p w:rsidR="00310FCB" w:rsidRPr="006234F8" w:rsidRDefault="00310FCB" w:rsidP="00444A15">
            <w:pPr>
              <w:rPr>
                <w:rFonts w:ascii="Sylfaen" w:hAnsi="Sylfaen"/>
                <w:sz w:val="22"/>
                <w:szCs w:val="22"/>
              </w:rPr>
            </w:pPr>
            <w:r w:rsidRPr="006234F8">
              <w:rPr>
                <w:rFonts w:ascii="Sylfaen" w:hAnsi="Sylfaen"/>
                <w:sz w:val="22"/>
                <w:szCs w:val="22"/>
              </w:rPr>
              <w:t xml:space="preserve">Displays employee’s paternal name. </w:t>
            </w:r>
          </w:p>
        </w:tc>
      </w:tr>
      <w:tr w:rsidR="00310FCB" w:rsidRPr="006234F8" w:rsidTr="007E78BA">
        <w:trPr>
          <w:gridAfter w:val="1"/>
          <w:wAfter w:w="11" w:type="dxa"/>
          <w:cantSplit/>
        </w:trPr>
        <w:tc>
          <w:tcPr>
            <w:tcW w:w="2010" w:type="dxa"/>
          </w:tcPr>
          <w:p w:rsidR="00310FCB" w:rsidRPr="006234F8" w:rsidRDefault="00310FCB" w:rsidP="00444A15">
            <w:pPr>
              <w:rPr>
                <w:rFonts w:ascii="Sylfaen" w:hAnsi="Sylfaen"/>
                <w:sz w:val="22"/>
                <w:szCs w:val="22"/>
              </w:rPr>
            </w:pPr>
            <w:r w:rsidRPr="006234F8">
              <w:rPr>
                <w:rFonts w:ascii="Sylfaen" w:hAnsi="Sylfaen"/>
                <w:sz w:val="22"/>
                <w:szCs w:val="22"/>
              </w:rPr>
              <w:t>Direct management unit</w:t>
            </w:r>
          </w:p>
        </w:tc>
        <w:tc>
          <w:tcPr>
            <w:tcW w:w="1104"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 xml:space="preserve">Column </w:t>
            </w:r>
          </w:p>
        </w:tc>
        <w:tc>
          <w:tcPr>
            <w:tcW w:w="1373" w:type="dxa"/>
            <w:gridSpan w:val="2"/>
          </w:tcPr>
          <w:p w:rsidR="00310FCB" w:rsidRPr="006234F8" w:rsidRDefault="00310FCB" w:rsidP="00444A15">
            <w:pPr>
              <w:rPr>
                <w:rFonts w:ascii="Sylfaen" w:hAnsi="Sylfaen"/>
                <w:sz w:val="22"/>
                <w:szCs w:val="22"/>
                <w:lang w:val="hy-AM"/>
              </w:rPr>
            </w:pPr>
          </w:p>
        </w:tc>
        <w:tc>
          <w:tcPr>
            <w:tcW w:w="1633" w:type="dxa"/>
            <w:gridSpan w:val="2"/>
          </w:tcPr>
          <w:p w:rsidR="00310FCB" w:rsidRPr="006234F8" w:rsidRDefault="00310FCB" w:rsidP="00444A15">
            <w:pPr>
              <w:rPr>
                <w:rFonts w:ascii="Sylfaen" w:hAnsi="Sylfaen"/>
                <w:sz w:val="22"/>
                <w:szCs w:val="22"/>
                <w:lang w:val="hy-AM"/>
              </w:rPr>
            </w:pPr>
          </w:p>
        </w:tc>
        <w:tc>
          <w:tcPr>
            <w:tcW w:w="3804" w:type="dxa"/>
          </w:tcPr>
          <w:p w:rsidR="00310FCB" w:rsidRPr="006234F8" w:rsidRDefault="00310FCB" w:rsidP="00444A15">
            <w:pPr>
              <w:rPr>
                <w:rFonts w:ascii="Sylfaen" w:hAnsi="Sylfaen"/>
                <w:sz w:val="22"/>
                <w:szCs w:val="22"/>
              </w:rPr>
            </w:pPr>
            <w:r w:rsidRPr="006234F8">
              <w:rPr>
                <w:rFonts w:ascii="Sylfaen" w:hAnsi="Sylfaen"/>
                <w:sz w:val="22"/>
                <w:szCs w:val="22"/>
              </w:rPr>
              <w:t xml:space="preserve">Displays direct management unit, sub-division of employee’s position. </w:t>
            </w:r>
          </w:p>
        </w:tc>
      </w:tr>
      <w:tr w:rsidR="00310FCB" w:rsidRPr="006234F8" w:rsidTr="007E78BA">
        <w:trPr>
          <w:gridAfter w:val="1"/>
          <w:wAfter w:w="11" w:type="dxa"/>
          <w:cantSplit/>
        </w:trPr>
        <w:tc>
          <w:tcPr>
            <w:tcW w:w="2010"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Sub-division</w:t>
            </w:r>
          </w:p>
        </w:tc>
        <w:tc>
          <w:tcPr>
            <w:tcW w:w="1104"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 xml:space="preserve">Column </w:t>
            </w:r>
          </w:p>
        </w:tc>
        <w:tc>
          <w:tcPr>
            <w:tcW w:w="1373" w:type="dxa"/>
            <w:gridSpan w:val="2"/>
          </w:tcPr>
          <w:p w:rsidR="00310FCB" w:rsidRPr="006234F8" w:rsidRDefault="00310FCB" w:rsidP="00444A15">
            <w:pPr>
              <w:rPr>
                <w:rFonts w:ascii="Sylfaen" w:hAnsi="Sylfaen"/>
                <w:sz w:val="22"/>
                <w:szCs w:val="22"/>
                <w:lang w:val="hy-AM"/>
              </w:rPr>
            </w:pPr>
          </w:p>
        </w:tc>
        <w:tc>
          <w:tcPr>
            <w:tcW w:w="1633" w:type="dxa"/>
            <w:gridSpan w:val="2"/>
          </w:tcPr>
          <w:p w:rsidR="00310FCB" w:rsidRPr="006234F8" w:rsidRDefault="00310FCB" w:rsidP="00444A15">
            <w:pPr>
              <w:rPr>
                <w:rFonts w:ascii="Sylfaen" w:hAnsi="Sylfaen"/>
                <w:sz w:val="22"/>
                <w:szCs w:val="22"/>
                <w:lang w:val="hy-AM"/>
              </w:rPr>
            </w:pPr>
          </w:p>
        </w:tc>
        <w:tc>
          <w:tcPr>
            <w:tcW w:w="3804" w:type="dxa"/>
          </w:tcPr>
          <w:p w:rsidR="00310FCB" w:rsidRPr="006234F8" w:rsidRDefault="00310FCB" w:rsidP="00444A15">
            <w:pPr>
              <w:rPr>
                <w:rFonts w:ascii="Sylfaen" w:hAnsi="Sylfaen"/>
                <w:sz w:val="22"/>
                <w:szCs w:val="22"/>
              </w:rPr>
            </w:pPr>
            <w:r w:rsidRPr="006234F8">
              <w:rPr>
                <w:rFonts w:ascii="Sylfaen" w:hAnsi="Sylfaen"/>
                <w:sz w:val="22"/>
                <w:szCs w:val="22"/>
              </w:rPr>
              <w:t xml:space="preserve">Displays sub-division of employee’s position. </w:t>
            </w:r>
          </w:p>
        </w:tc>
      </w:tr>
      <w:tr w:rsidR="00310FCB" w:rsidRPr="006234F8" w:rsidTr="007E78BA">
        <w:trPr>
          <w:gridAfter w:val="1"/>
          <w:wAfter w:w="11" w:type="dxa"/>
          <w:cantSplit/>
        </w:trPr>
        <w:tc>
          <w:tcPr>
            <w:tcW w:w="2010" w:type="dxa"/>
          </w:tcPr>
          <w:p w:rsidR="00310FCB" w:rsidRPr="006234F8" w:rsidRDefault="00310FCB" w:rsidP="00444A15">
            <w:pPr>
              <w:rPr>
                <w:rFonts w:ascii="Sylfaen" w:hAnsi="Sylfaen"/>
                <w:sz w:val="22"/>
                <w:szCs w:val="22"/>
              </w:rPr>
            </w:pPr>
            <w:r w:rsidRPr="006234F8">
              <w:rPr>
                <w:rFonts w:ascii="Sylfaen" w:hAnsi="Sylfaen"/>
                <w:sz w:val="22"/>
                <w:szCs w:val="22"/>
              </w:rPr>
              <w:t>Position</w:t>
            </w:r>
          </w:p>
        </w:tc>
        <w:tc>
          <w:tcPr>
            <w:tcW w:w="1104" w:type="dxa"/>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 xml:space="preserve">Column </w:t>
            </w:r>
          </w:p>
        </w:tc>
        <w:tc>
          <w:tcPr>
            <w:tcW w:w="1373" w:type="dxa"/>
            <w:gridSpan w:val="2"/>
          </w:tcPr>
          <w:p w:rsidR="00310FCB" w:rsidRPr="006234F8" w:rsidRDefault="00310FCB" w:rsidP="00444A15">
            <w:pPr>
              <w:rPr>
                <w:rFonts w:ascii="Sylfaen" w:hAnsi="Sylfaen"/>
                <w:sz w:val="22"/>
                <w:szCs w:val="22"/>
                <w:lang w:val="hy-AM"/>
              </w:rPr>
            </w:pPr>
          </w:p>
        </w:tc>
        <w:tc>
          <w:tcPr>
            <w:tcW w:w="1633" w:type="dxa"/>
            <w:gridSpan w:val="2"/>
          </w:tcPr>
          <w:p w:rsidR="00310FCB" w:rsidRPr="006234F8" w:rsidRDefault="00310FCB" w:rsidP="00444A15">
            <w:pPr>
              <w:rPr>
                <w:rFonts w:ascii="Sylfaen" w:hAnsi="Sylfaen"/>
                <w:sz w:val="22"/>
                <w:szCs w:val="22"/>
                <w:lang w:val="hy-AM"/>
              </w:rPr>
            </w:pPr>
          </w:p>
        </w:tc>
        <w:tc>
          <w:tcPr>
            <w:tcW w:w="3804" w:type="dxa"/>
          </w:tcPr>
          <w:p w:rsidR="00310FCB" w:rsidRPr="006234F8" w:rsidRDefault="00310FCB" w:rsidP="00444A15">
            <w:pPr>
              <w:rPr>
                <w:rFonts w:ascii="Sylfaen" w:hAnsi="Sylfaen"/>
                <w:sz w:val="22"/>
                <w:szCs w:val="22"/>
              </w:rPr>
            </w:pPr>
            <w:r w:rsidRPr="006234F8">
              <w:rPr>
                <w:rFonts w:ascii="Sylfaen" w:hAnsi="Sylfaen"/>
                <w:sz w:val="22"/>
                <w:szCs w:val="22"/>
              </w:rPr>
              <w:t xml:space="preserve">Displays employee’s last occupied position. </w:t>
            </w:r>
          </w:p>
        </w:tc>
      </w:tr>
      <w:tr w:rsidR="00310FCB" w:rsidRPr="006234F8" w:rsidTr="007E78BA">
        <w:trPr>
          <w:cantSplit/>
        </w:trPr>
        <w:tc>
          <w:tcPr>
            <w:tcW w:w="2010" w:type="dxa"/>
          </w:tcPr>
          <w:p w:rsidR="00310FCB" w:rsidRPr="006234F8" w:rsidRDefault="00310FCB" w:rsidP="00444A15">
            <w:pPr>
              <w:rPr>
                <w:rFonts w:ascii="Sylfaen" w:hAnsi="Sylfaen"/>
                <w:sz w:val="22"/>
                <w:szCs w:val="22"/>
              </w:rPr>
            </w:pPr>
            <w:r w:rsidRPr="006234F8">
              <w:rPr>
                <w:rFonts w:ascii="Sylfaen" w:hAnsi="Sylfaen"/>
                <w:sz w:val="22"/>
                <w:szCs w:val="22"/>
              </w:rPr>
              <w:t>Appoint</w:t>
            </w:r>
          </w:p>
        </w:tc>
        <w:tc>
          <w:tcPr>
            <w:tcW w:w="1110"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lang w:val="hy-AM"/>
              </w:rPr>
              <w:t>Button</w:t>
            </w:r>
          </w:p>
        </w:tc>
        <w:tc>
          <w:tcPr>
            <w:tcW w:w="1373" w:type="dxa"/>
            <w:gridSpan w:val="2"/>
          </w:tcPr>
          <w:p w:rsidR="00310FCB" w:rsidRPr="006234F8" w:rsidRDefault="00310FCB" w:rsidP="00444A15">
            <w:pPr>
              <w:rPr>
                <w:rFonts w:ascii="Sylfaen" w:hAnsi="Sylfaen"/>
                <w:sz w:val="22"/>
                <w:szCs w:val="22"/>
                <w:lang w:val="hy-AM"/>
              </w:rPr>
            </w:pPr>
          </w:p>
        </w:tc>
        <w:tc>
          <w:tcPr>
            <w:tcW w:w="1627" w:type="dxa"/>
          </w:tcPr>
          <w:p w:rsidR="00310FCB" w:rsidRPr="006234F8" w:rsidRDefault="00310FCB" w:rsidP="00444A15">
            <w:pPr>
              <w:rPr>
                <w:rFonts w:ascii="Sylfaen" w:hAnsi="Sylfaen"/>
                <w:sz w:val="22"/>
                <w:szCs w:val="22"/>
                <w:lang w:val="hy-AM"/>
              </w:rPr>
            </w:pPr>
          </w:p>
        </w:tc>
        <w:tc>
          <w:tcPr>
            <w:tcW w:w="3815" w:type="dxa"/>
            <w:gridSpan w:val="2"/>
          </w:tcPr>
          <w:p w:rsidR="00310FCB" w:rsidRPr="006234F8" w:rsidRDefault="00310FCB" w:rsidP="00444A15">
            <w:pPr>
              <w:rPr>
                <w:rFonts w:ascii="Sylfaen" w:hAnsi="Sylfaen"/>
                <w:sz w:val="22"/>
                <w:szCs w:val="22"/>
                <w:lang w:val="hy-AM"/>
              </w:rPr>
            </w:pPr>
            <w:r w:rsidRPr="006234F8">
              <w:rPr>
                <w:rFonts w:ascii="Sylfaen" w:hAnsi="Sylfaen"/>
                <w:sz w:val="22"/>
                <w:szCs w:val="22"/>
              </w:rPr>
              <w:t>By pressing the button, the given employee is appointed as the probation supervisor. The “Probation supervisor” data block is activated in his/her employee’s data view module, and the person for whom the given employee has been appointed as the probation supervisor is displayed in the table of those data block with a separate line.</w:t>
            </w:r>
          </w:p>
        </w:tc>
      </w:tr>
    </w:tbl>
    <w:p w:rsidR="003675C4" w:rsidRPr="006234F8" w:rsidRDefault="003675C4" w:rsidP="00F75A20">
      <w:pPr>
        <w:spacing w:before="120" w:after="120"/>
        <w:rPr>
          <w:rFonts w:ascii="Sylfaen" w:hAnsi="Sylfaen"/>
        </w:rPr>
      </w:pPr>
    </w:p>
    <w:p w:rsidR="005243BC" w:rsidRPr="006234F8" w:rsidRDefault="005243BC" w:rsidP="00F75A20">
      <w:pPr>
        <w:pStyle w:val="Heading3"/>
        <w:numPr>
          <w:ilvl w:val="0"/>
          <w:numId w:val="0"/>
        </w:numPr>
        <w:tabs>
          <w:tab w:val="left" w:pos="450"/>
        </w:tabs>
        <w:spacing w:before="120" w:after="120"/>
        <w:ind w:left="360"/>
        <w:jc w:val="both"/>
        <w:rPr>
          <w:rFonts w:ascii="Sylfaen" w:hAnsi="Sylfaen" w:cs="Times New Roman"/>
          <w:sz w:val="22"/>
          <w:szCs w:val="22"/>
          <w:lang w:val="hy-AM"/>
        </w:rPr>
      </w:pPr>
      <w:bookmarkStart w:id="388" w:name="_Toc465856517"/>
      <w:r w:rsidRPr="006234F8">
        <w:rPr>
          <w:rFonts w:ascii="Sylfaen" w:hAnsi="Sylfaen" w:cs="Times New Roman"/>
          <w:sz w:val="22"/>
          <w:szCs w:val="22"/>
          <w:lang w:val="hy-AM"/>
        </w:rPr>
        <w:t>3</w:t>
      </w:r>
      <w:r w:rsidRPr="006234F8">
        <w:rPr>
          <w:rFonts w:ascii="MS Mincho" w:eastAsia="MS Mincho" w:hAnsi="MS Mincho" w:cs="MS Mincho" w:hint="eastAsia"/>
          <w:sz w:val="22"/>
          <w:szCs w:val="22"/>
          <w:lang w:val="hy-AM"/>
        </w:rPr>
        <w:t>․</w:t>
      </w:r>
      <w:r w:rsidRPr="006234F8">
        <w:rPr>
          <w:rFonts w:ascii="Sylfaen" w:eastAsia="MS Mincho" w:hAnsi="Sylfaen" w:cs="MS Mincho"/>
          <w:sz w:val="22"/>
          <w:szCs w:val="22"/>
          <w:lang w:val="hy-AM"/>
        </w:rPr>
        <w:t>8</w:t>
      </w:r>
      <w:r w:rsidRPr="006234F8">
        <w:rPr>
          <w:rFonts w:ascii="MS Mincho" w:eastAsia="MS Mincho" w:hAnsi="MS Mincho" w:cs="MS Mincho" w:hint="eastAsia"/>
          <w:sz w:val="22"/>
          <w:szCs w:val="22"/>
          <w:lang w:val="hy-AM"/>
        </w:rPr>
        <w:t>․</w:t>
      </w:r>
      <w:r w:rsidRPr="006234F8">
        <w:rPr>
          <w:rFonts w:ascii="Sylfaen" w:eastAsia="MS Mincho" w:hAnsi="Sylfaen" w:cs="MS Mincho"/>
          <w:sz w:val="22"/>
          <w:szCs w:val="22"/>
          <w:lang w:val="hy-AM"/>
        </w:rPr>
        <w:t>2</w:t>
      </w:r>
      <w:r w:rsidRPr="006234F8">
        <w:rPr>
          <w:rFonts w:ascii="Sylfaen" w:hAnsi="Sylfaen" w:cs="Times New Roman"/>
          <w:sz w:val="22"/>
          <w:szCs w:val="22"/>
          <w:lang w:val="hy-AM"/>
        </w:rPr>
        <w:t xml:space="preserve"> </w:t>
      </w:r>
      <w:r w:rsidR="005F4CDF" w:rsidRPr="006234F8">
        <w:rPr>
          <w:rFonts w:ascii="Sylfaen" w:hAnsi="Sylfaen" w:cs="Times New Roman"/>
          <w:sz w:val="22"/>
          <w:szCs w:val="22"/>
        </w:rPr>
        <w:t>Probation D</w:t>
      </w:r>
      <w:r w:rsidR="00310FCB" w:rsidRPr="006234F8">
        <w:rPr>
          <w:rFonts w:ascii="Sylfaen" w:hAnsi="Sylfaen" w:cs="Times New Roman"/>
          <w:sz w:val="22"/>
          <w:szCs w:val="22"/>
        </w:rPr>
        <w:t xml:space="preserve">ocuments </w:t>
      </w:r>
      <w:r w:rsidR="005F4CDF" w:rsidRPr="006234F8">
        <w:rPr>
          <w:rFonts w:ascii="Sylfaen" w:hAnsi="Sylfaen" w:cs="Times New Roman"/>
          <w:sz w:val="22"/>
          <w:szCs w:val="22"/>
        </w:rPr>
        <w:t>Creation M</w:t>
      </w:r>
      <w:r w:rsidR="00310FCB" w:rsidRPr="006234F8">
        <w:rPr>
          <w:rFonts w:ascii="Sylfaen" w:hAnsi="Sylfaen" w:cs="Times New Roman"/>
          <w:sz w:val="22"/>
          <w:szCs w:val="22"/>
        </w:rPr>
        <w:t>odule</w:t>
      </w:r>
      <w:bookmarkEnd w:id="388"/>
    </w:p>
    <w:p w:rsidR="00310FCB" w:rsidRPr="006234F8" w:rsidRDefault="00F30CB4" w:rsidP="00310FCB">
      <w:pPr>
        <w:tabs>
          <w:tab w:val="left" w:pos="364"/>
        </w:tabs>
        <w:spacing w:before="120" w:after="120"/>
        <w:jc w:val="both"/>
        <w:rPr>
          <w:rFonts w:ascii="Sylfaen" w:hAnsi="Sylfaen"/>
          <w:bCs/>
          <w:sz w:val="22"/>
          <w:szCs w:val="22"/>
          <w:lang w:val="hy-AM"/>
        </w:rPr>
      </w:pPr>
      <w:r w:rsidRPr="006234F8">
        <w:rPr>
          <w:rFonts w:ascii="Sylfaen" w:hAnsi="Sylfaen"/>
          <w:sz w:val="22"/>
          <w:szCs w:val="22"/>
          <w:lang w:val="hy-AM"/>
        </w:rPr>
        <w:tab/>
      </w:r>
      <w:r w:rsidR="00310FCB" w:rsidRPr="006234F8">
        <w:rPr>
          <w:rFonts w:ascii="Sylfaen" w:hAnsi="Sylfaen"/>
          <w:sz w:val="22"/>
          <w:szCs w:val="22"/>
          <w:lang w:val="hy-AM"/>
        </w:rPr>
        <w:t xml:space="preserve">Probation documents creation module is </w:t>
      </w:r>
      <w:r w:rsidR="00310FCB" w:rsidRPr="006234F8">
        <w:rPr>
          <w:rFonts w:ascii="Sylfaen" w:hAnsi="Sylfaen"/>
          <w:sz w:val="22"/>
          <w:szCs w:val="22"/>
        </w:rPr>
        <w:t>envisaged</w:t>
      </w:r>
      <w:r w:rsidR="00310FCB" w:rsidRPr="006234F8">
        <w:rPr>
          <w:rFonts w:ascii="Sylfaen" w:hAnsi="Sylfaen"/>
          <w:sz w:val="22"/>
          <w:szCs w:val="22"/>
          <w:lang w:val="hy-AM"/>
        </w:rPr>
        <w:t xml:space="preserve"> for </w:t>
      </w:r>
      <w:r w:rsidR="00310FCB" w:rsidRPr="006234F8">
        <w:rPr>
          <w:rFonts w:ascii="Sylfaen" w:hAnsi="Sylfaen"/>
          <w:sz w:val="22"/>
          <w:szCs w:val="22"/>
        </w:rPr>
        <w:t xml:space="preserve">the </w:t>
      </w:r>
      <w:r w:rsidR="00310FCB" w:rsidRPr="006234F8">
        <w:rPr>
          <w:rFonts w:ascii="Sylfaen" w:hAnsi="Sylfaen"/>
          <w:sz w:val="22"/>
          <w:szCs w:val="22"/>
          <w:lang w:val="hy-AM"/>
        </w:rPr>
        <w:t xml:space="preserve">creation of </w:t>
      </w:r>
      <w:r w:rsidR="00310FCB" w:rsidRPr="006234F8">
        <w:rPr>
          <w:rFonts w:ascii="Sylfaen" w:hAnsi="Sylfaen"/>
          <w:sz w:val="22"/>
          <w:szCs w:val="22"/>
        </w:rPr>
        <w:t>required</w:t>
      </w:r>
      <w:r w:rsidR="00310FCB" w:rsidRPr="006234F8">
        <w:rPr>
          <w:rFonts w:ascii="Sylfaen" w:hAnsi="Sylfaen"/>
          <w:sz w:val="22"/>
          <w:szCs w:val="22"/>
          <w:lang w:val="hy-AM"/>
        </w:rPr>
        <w:t xml:space="preserve"> documents for </w:t>
      </w:r>
      <w:r w:rsidR="00310FCB" w:rsidRPr="006234F8">
        <w:rPr>
          <w:rFonts w:ascii="Sylfaen" w:hAnsi="Sylfaen"/>
          <w:sz w:val="22"/>
          <w:szCs w:val="22"/>
        </w:rPr>
        <w:t>probation evaluation.</w:t>
      </w:r>
      <w:r w:rsidR="00310FCB" w:rsidRPr="006234F8">
        <w:rPr>
          <w:rFonts w:ascii="Sylfaen" w:hAnsi="Sylfaen"/>
          <w:sz w:val="22"/>
          <w:szCs w:val="22"/>
          <w:lang w:val="hy-AM"/>
        </w:rPr>
        <w:tab/>
        <w:t xml:space="preserve"> </w:t>
      </w:r>
    </w:p>
    <w:p w:rsidR="00310FCB" w:rsidRPr="006234F8" w:rsidRDefault="00310FCB" w:rsidP="00310FCB">
      <w:pPr>
        <w:spacing w:before="120" w:after="120"/>
        <w:jc w:val="both"/>
        <w:rPr>
          <w:rFonts w:ascii="Sylfaen" w:hAnsi="Sylfaen"/>
          <w:sz w:val="22"/>
          <w:szCs w:val="22"/>
        </w:rPr>
      </w:pPr>
      <w:r w:rsidRPr="006234F8">
        <w:rPr>
          <w:rFonts w:ascii="Sylfaen" w:hAnsi="Sylfaen"/>
          <w:sz w:val="22"/>
          <w:szCs w:val="22"/>
          <w:lang w:val="hy-AM"/>
        </w:rPr>
        <w:t xml:space="preserve">This sub-module is among the sub-module s of HRMIS system and is accessible to all employees with the </w:t>
      </w:r>
      <w:r w:rsidRPr="006234F8">
        <w:rPr>
          <w:rFonts w:ascii="Sylfaen" w:hAnsi="Sylfaen"/>
          <w:sz w:val="22"/>
          <w:szCs w:val="22"/>
        </w:rPr>
        <w:t>option</w:t>
      </w:r>
      <w:r w:rsidRPr="006234F8">
        <w:rPr>
          <w:rFonts w:ascii="Sylfaen" w:hAnsi="Sylfaen"/>
          <w:sz w:val="22"/>
          <w:szCs w:val="22"/>
          <w:lang w:val="hy-AM"/>
        </w:rPr>
        <w:t xml:space="preserve"> of creating their own probation report, to employees considered a probation </w:t>
      </w:r>
      <w:r w:rsidRPr="006234F8">
        <w:rPr>
          <w:rFonts w:ascii="Sylfaen" w:hAnsi="Sylfaen"/>
          <w:sz w:val="22"/>
          <w:szCs w:val="22"/>
        </w:rPr>
        <w:t xml:space="preserve">supervisor </w:t>
      </w:r>
      <w:r w:rsidRPr="006234F8">
        <w:rPr>
          <w:rFonts w:ascii="Sylfaen" w:hAnsi="Sylfaen"/>
          <w:sz w:val="22"/>
          <w:szCs w:val="22"/>
          <w:lang w:val="hy-AM"/>
        </w:rPr>
        <w:t xml:space="preserve">with the </w:t>
      </w:r>
      <w:r w:rsidRPr="006234F8">
        <w:rPr>
          <w:rFonts w:ascii="Sylfaen" w:hAnsi="Sylfaen"/>
          <w:sz w:val="22"/>
          <w:szCs w:val="22"/>
        </w:rPr>
        <w:t xml:space="preserve">option </w:t>
      </w:r>
      <w:r w:rsidRPr="006234F8">
        <w:rPr>
          <w:rFonts w:ascii="Sylfaen" w:hAnsi="Sylfaen"/>
          <w:sz w:val="22"/>
          <w:szCs w:val="22"/>
          <w:lang w:val="hy-AM"/>
        </w:rPr>
        <w:t>of creating a memo o</w:t>
      </w:r>
      <w:r w:rsidRPr="006234F8">
        <w:rPr>
          <w:rFonts w:ascii="Sylfaen" w:hAnsi="Sylfaen"/>
          <w:sz w:val="22"/>
          <w:szCs w:val="22"/>
        </w:rPr>
        <w:t>f</w:t>
      </w:r>
      <w:r w:rsidRPr="006234F8">
        <w:rPr>
          <w:rFonts w:ascii="Sylfaen" w:hAnsi="Sylfaen"/>
          <w:sz w:val="22"/>
          <w:szCs w:val="22"/>
          <w:lang w:val="hy-AM"/>
        </w:rPr>
        <w:t xml:space="preserve"> probation and to heads of Sub-divisions with the </w:t>
      </w:r>
      <w:r w:rsidRPr="006234F8">
        <w:rPr>
          <w:rFonts w:ascii="Sylfaen" w:hAnsi="Sylfaen"/>
          <w:sz w:val="22"/>
          <w:szCs w:val="22"/>
        </w:rPr>
        <w:t>option</w:t>
      </w:r>
      <w:r w:rsidRPr="006234F8">
        <w:rPr>
          <w:rFonts w:ascii="Sylfaen" w:hAnsi="Sylfaen"/>
          <w:sz w:val="22"/>
          <w:szCs w:val="22"/>
          <w:lang w:val="hy-AM"/>
        </w:rPr>
        <w:t xml:space="preserve"> of creating the conclusion on probation of employees of their sub-divisions</w:t>
      </w:r>
      <w:r w:rsidRPr="006234F8">
        <w:rPr>
          <w:rFonts w:ascii="Sylfaen" w:hAnsi="Sylfaen"/>
          <w:sz w:val="22"/>
          <w:szCs w:val="22"/>
        </w:rPr>
        <w:t>.</w:t>
      </w:r>
      <w:r w:rsidRPr="006234F8">
        <w:rPr>
          <w:rFonts w:ascii="Sylfaen" w:hAnsi="Sylfaen"/>
          <w:sz w:val="22"/>
          <w:szCs w:val="22"/>
          <w:lang w:val="hy-AM"/>
        </w:rPr>
        <w:t xml:space="preserve"> </w:t>
      </w:r>
    </w:p>
    <w:p w:rsidR="00310FCB" w:rsidRPr="006234F8" w:rsidRDefault="00310FCB" w:rsidP="00310FCB">
      <w:pPr>
        <w:spacing w:before="120" w:after="120"/>
        <w:jc w:val="both"/>
        <w:rPr>
          <w:rFonts w:ascii="Sylfaen" w:hAnsi="Sylfaen"/>
          <w:sz w:val="22"/>
          <w:szCs w:val="22"/>
        </w:rPr>
      </w:pPr>
      <w:r w:rsidRPr="006234F8">
        <w:rPr>
          <w:rFonts w:ascii="Sylfaen" w:hAnsi="Sylfaen"/>
          <w:sz w:val="22"/>
          <w:szCs w:val="22"/>
          <w:lang w:val="hy-AM"/>
        </w:rPr>
        <w:t xml:space="preserve">Below are the main functionalities of staff list management module: </w:t>
      </w:r>
    </w:p>
    <w:p w:rsidR="00310FCB" w:rsidRPr="006234F8" w:rsidRDefault="00310FCB" w:rsidP="004901BD">
      <w:pPr>
        <w:numPr>
          <w:ilvl w:val="0"/>
          <w:numId w:val="105"/>
        </w:numPr>
        <w:spacing w:before="120" w:after="120"/>
        <w:jc w:val="both"/>
        <w:rPr>
          <w:rFonts w:ascii="Sylfaen" w:hAnsi="Sylfaen"/>
          <w:sz w:val="22"/>
          <w:szCs w:val="22"/>
        </w:rPr>
      </w:pPr>
      <w:r w:rsidRPr="006234F8">
        <w:rPr>
          <w:rFonts w:ascii="Sylfaen" w:hAnsi="Sylfaen"/>
          <w:sz w:val="22"/>
          <w:szCs w:val="22"/>
        </w:rPr>
        <w:t xml:space="preserve">The system shall perform the calculation of the employee’s probation period and activate the option of creating a report, conclusion and memo of probation in the case that 5 or less days are left to the end of the probation. Moreover, the employee creates the report, the supervisor creates the memo and the head of Sub-division creates the conclusion. The head of Sub-division shall have the option to create the document only in case of availability of the documents created by the employee and his/her probation supervisor. </w:t>
      </w:r>
    </w:p>
    <w:p w:rsidR="00534508" w:rsidRPr="006234F8" w:rsidRDefault="00310FCB" w:rsidP="00310FCB">
      <w:pPr>
        <w:tabs>
          <w:tab w:val="left" w:pos="364"/>
        </w:tabs>
        <w:spacing w:before="120" w:after="120"/>
        <w:jc w:val="both"/>
        <w:rPr>
          <w:rFonts w:ascii="Sylfaen" w:hAnsi="Sylfaen"/>
          <w:lang w:val="hy-AM"/>
        </w:rPr>
      </w:pPr>
      <w:r w:rsidRPr="006234F8">
        <w:rPr>
          <w:rFonts w:ascii="Sylfaen" w:hAnsi="Sylfaen"/>
          <w:sz w:val="22"/>
          <w:szCs w:val="22"/>
        </w:rPr>
        <w:t>Probation documents module consists of the following forms.</w:t>
      </w:r>
    </w:p>
    <w:p w:rsidR="00620FBE" w:rsidRPr="006234F8" w:rsidRDefault="002F53B4" w:rsidP="00834357">
      <w:pPr>
        <w:pStyle w:val="Caption"/>
        <w:rPr>
          <w:rFonts w:eastAsia="MS Mincho"/>
          <w:lang w:val="hy-AM"/>
        </w:rPr>
      </w:pPr>
      <w:bookmarkStart w:id="389" w:name="_Toc449694950"/>
      <w:bookmarkStart w:id="390" w:name="_Toc465180881"/>
      <w:r w:rsidRPr="006234F8">
        <w:rPr>
          <w:lang w:val="hy-AM"/>
        </w:rPr>
        <w:t>Fig.</w:t>
      </w:r>
      <w:r w:rsidR="00620FBE" w:rsidRPr="006234F8">
        <w:rPr>
          <w:lang w:val="hy-AM"/>
        </w:rPr>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53</w:t>
      </w:r>
      <w:r w:rsidR="00613FD6" w:rsidRPr="006234F8">
        <w:rPr>
          <w:lang w:val="hy-AM"/>
        </w:rPr>
        <w:fldChar w:fldCharType="end"/>
      </w:r>
      <w:r w:rsidR="00A21F47">
        <w:t>.</w:t>
      </w:r>
      <w:r w:rsidR="00620FBE" w:rsidRPr="006234F8">
        <w:rPr>
          <w:rFonts w:eastAsia="MS Mincho"/>
          <w:lang w:val="hy-AM"/>
        </w:rPr>
        <w:t xml:space="preserve"> </w:t>
      </w:r>
      <w:bookmarkEnd w:id="389"/>
      <w:r w:rsidR="00310FCB" w:rsidRPr="006234F8">
        <w:rPr>
          <w:rFonts w:eastAsia="MS Mincho"/>
        </w:rPr>
        <w:t>Probation report form</w:t>
      </w:r>
      <w:bookmarkEnd w:id="390"/>
    </w:p>
    <w:p w:rsidR="00620FBE" w:rsidRPr="006234F8" w:rsidRDefault="005F0EB0" w:rsidP="00F75A20">
      <w:pPr>
        <w:spacing w:before="120" w:after="120"/>
        <w:rPr>
          <w:rFonts w:ascii="Sylfaen" w:hAnsi="Sylfaen"/>
          <w:lang w:val="hy-AM"/>
        </w:rPr>
      </w:pPr>
      <w:r>
        <w:rPr>
          <w:rFonts w:ascii="Sylfaen" w:hAnsi="Sylfaen"/>
          <w:noProof/>
        </w:rPr>
        <w:drawing>
          <wp:inline distT="0" distB="0" distL="0" distR="0">
            <wp:extent cx="6210935" cy="2578100"/>
            <wp:effectExtent l="19050" t="0" r="0" b="0"/>
            <wp:docPr id="225" name="Picture 224" descr="Probation_Report_Fo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bation_Report_Form.jpg"/>
                    <pic:cNvPicPr/>
                  </pic:nvPicPr>
                  <pic:blipFill>
                    <a:blip r:embed="rId108" cstate="print"/>
                    <a:stretch>
                      <a:fillRect/>
                    </a:stretch>
                  </pic:blipFill>
                  <pic:spPr>
                    <a:xfrm>
                      <a:off x="0" y="0"/>
                      <a:ext cx="6210935" cy="2578100"/>
                    </a:xfrm>
                    <a:prstGeom prst="rect">
                      <a:avLst/>
                    </a:prstGeom>
                  </pic:spPr>
                </pic:pic>
              </a:graphicData>
            </a:graphic>
          </wp:inline>
        </w:drawing>
      </w:r>
    </w:p>
    <w:p w:rsidR="00620FBE" w:rsidRPr="006234F8" w:rsidRDefault="00620FBE" w:rsidP="00F75A20">
      <w:pPr>
        <w:spacing w:before="120" w:after="120"/>
        <w:rPr>
          <w:rFonts w:ascii="Sylfaen" w:hAnsi="Sylfaen"/>
          <w:lang w:val="hy-AM"/>
        </w:rPr>
      </w:pPr>
    </w:p>
    <w:p w:rsidR="005F0EB0" w:rsidRPr="005F0EB0" w:rsidRDefault="005F0EB0">
      <w:pPr>
        <w:rPr>
          <w:b/>
          <w:bCs/>
          <w:color w:val="4F81BD" w:themeColor="accent1"/>
          <w:sz w:val="18"/>
          <w:szCs w:val="18"/>
        </w:rPr>
      </w:pPr>
      <w:bookmarkStart w:id="391" w:name="_Toc449694951"/>
    </w:p>
    <w:p w:rsidR="00620FBE" w:rsidRPr="006234F8" w:rsidRDefault="0000714B" w:rsidP="00834357">
      <w:pPr>
        <w:pStyle w:val="Caption"/>
        <w:rPr>
          <w:rFonts w:eastAsia="MS Mincho"/>
          <w:lang w:val="hy-AM"/>
        </w:rPr>
      </w:pPr>
      <w:bookmarkStart w:id="392" w:name="_Toc465180882"/>
      <w:r w:rsidRPr="006234F8">
        <w:rPr>
          <w:lang w:val="hy-AM"/>
        </w:rPr>
        <w:t xml:space="preserve">Fig.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54</w:t>
      </w:r>
      <w:r w:rsidR="00613FD6" w:rsidRPr="006234F8">
        <w:rPr>
          <w:lang w:val="hy-AM"/>
        </w:rPr>
        <w:fldChar w:fldCharType="end"/>
      </w:r>
      <w:r w:rsidR="00A21F47">
        <w:t>.</w:t>
      </w:r>
      <w:r w:rsidR="00620FBE" w:rsidRPr="006234F8">
        <w:rPr>
          <w:rFonts w:eastAsia="MS Mincho"/>
          <w:lang w:val="hy-AM"/>
        </w:rPr>
        <w:t xml:space="preserve"> </w:t>
      </w:r>
      <w:bookmarkEnd w:id="391"/>
      <w:r w:rsidRPr="006234F8">
        <w:rPr>
          <w:rFonts w:eastAsia="MS Mincho"/>
        </w:rPr>
        <w:t>Printable probation report form</w:t>
      </w:r>
      <w:bookmarkEnd w:id="392"/>
    </w:p>
    <w:p w:rsidR="00620FBE" w:rsidRPr="006234F8" w:rsidRDefault="00310FCB" w:rsidP="00F75A20">
      <w:pPr>
        <w:spacing w:before="120" w:after="120"/>
        <w:rPr>
          <w:rFonts w:ascii="Sylfaen" w:hAnsi="Sylfaen"/>
          <w:lang w:val="hy-AM"/>
        </w:rPr>
      </w:pPr>
      <w:r w:rsidRPr="006234F8">
        <w:rPr>
          <w:rFonts w:ascii="Sylfaen" w:hAnsi="Sylfaen"/>
          <w:noProof/>
        </w:rPr>
        <w:drawing>
          <wp:inline distT="0" distB="0" distL="0" distR="0">
            <wp:extent cx="3732663" cy="1510086"/>
            <wp:effectExtent l="0" t="0" r="127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robation_Report_Print.jpg"/>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3736727" cy="1511730"/>
                    </a:xfrm>
                    <a:prstGeom prst="rect">
                      <a:avLst/>
                    </a:prstGeom>
                  </pic:spPr>
                </pic:pic>
              </a:graphicData>
            </a:graphic>
          </wp:inline>
        </w:drawing>
      </w:r>
    </w:p>
    <w:p w:rsidR="005F0EB0" w:rsidRDefault="005F0EB0">
      <w:pPr>
        <w:rPr>
          <w:b/>
          <w:bCs/>
          <w:color w:val="4F81BD" w:themeColor="accent1"/>
          <w:sz w:val="18"/>
          <w:szCs w:val="18"/>
          <w:lang w:val="hy-AM"/>
        </w:rPr>
      </w:pPr>
      <w:r>
        <w:rPr>
          <w:lang w:val="hy-AM"/>
        </w:rPr>
        <w:br w:type="page"/>
      </w:r>
    </w:p>
    <w:p w:rsidR="00620FBE" w:rsidRPr="006234F8" w:rsidRDefault="00CA4277" w:rsidP="00834357">
      <w:pPr>
        <w:pStyle w:val="Caption"/>
        <w:rPr>
          <w:lang w:val="hy-AM"/>
        </w:rPr>
      </w:pPr>
      <w:bookmarkStart w:id="393" w:name="_Toc465180797"/>
      <w:r w:rsidRPr="006234F8">
        <w:rPr>
          <w:lang w:val="hy-AM"/>
        </w:rPr>
        <w:t>Table</w:t>
      </w:r>
      <w:r w:rsidR="00620FBE" w:rsidRPr="006234F8">
        <w:rPr>
          <w:lang w:val="hy-AM"/>
        </w:rPr>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46</w:t>
      </w:r>
      <w:r w:rsidR="00613FD6" w:rsidRPr="006234F8">
        <w:rPr>
          <w:lang w:val="hy-AM"/>
        </w:rPr>
        <w:fldChar w:fldCharType="end"/>
      </w:r>
      <w:r w:rsidR="00A21F47">
        <w:t>.</w:t>
      </w:r>
      <w:r w:rsidR="00510DB6" w:rsidRPr="006234F8">
        <w:rPr>
          <w:rFonts w:eastAsia="MS Mincho"/>
        </w:rPr>
        <w:t xml:space="preserve"> Probation report form</w:t>
      </w:r>
      <w:bookmarkEnd w:id="393"/>
    </w:p>
    <w:tbl>
      <w:tblPr>
        <w:tblW w:w="4969"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10"/>
        <w:gridCol w:w="1104"/>
        <w:gridCol w:w="6"/>
        <w:gridCol w:w="1368"/>
        <w:gridCol w:w="6"/>
        <w:gridCol w:w="1626"/>
        <w:gridCol w:w="3815"/>
      </w:tblGrid>
      <w:tr w:rsidR="00510DB6" w:rsidRPr="006234F8" w:rsidTr="007E78BA">
        <w:trPr>
          <w:cantSplit/>
          <w:tblHeader/>
        </w:trPr>
        <w:tc>
          <w:tcPr>
            <w:tcW w:w="2010" w:type="dxa"/>
            <w:tcBorders>
              <w:top w:val="single" w:sz="4" w:space="0" w:color="auto"/>
              <w:left w:val="single" w:sz="4" w:space="0" w:color="auto"/>
              <w:bottom w:val="single" w:sz="4" w:space="0" w:color="auto"/>
              <w:right w:val="single" w:sz="4" w:space="0" w:color="auto"/>
            </w:tcBorders>
            <w:shd w:val="pct25" w:color="auto" w:fill="auto"/>
            <w:hideMark/>
          </w:tcPr>
          <w:p w:rsidR="00510DB6" w:rsidRPr="006234F8" w:rsidRDefault="00510DB6" w:rsidP="00444A15">
            <w:pPr>
              <w:rPr>
                <w:rFonts w:ascii="Sylfaen" w:hAnsi="Sylfaen"/>
                <w:sz w:val="22"/>
                <w:szCs w:val="22"/>
              </w:rPr>
            </w:pPr>
            <w:r w:rsidRPr="006234F8">
              <w:rPr>
                <w:rFonts w:ascii="Sylfaen" w:hAnsi="Sylfaen"/>
                <w:sz w:val="22"/>
                <w:szCs w:val="22"/>
              </w:rPr>
              <w:t>Field</w:t>
            </w:r>
          </w:p>
        </w:tc>
        <w:tc>
          <w:tcPr>
            <w:tcW w:w="1110" w:type="dxa"/>
            <w:gridSpan w:val="2"/>
            <w:tcBorders>
              <w:top w:val="single" w:sz="4" w:space="0" w:color="auto"/>
              <w:left w:val="single" w:sz="4" w:space="0" w:color="auto"/>
              <w:bottom w:val="single" w:sz="4" w:space="0" w:color="auto"/>
              <w:right w:val="single" w:sz="4" w:space="0" w:color="auto"/>
            </w:tcBorders>
            <w:shd w:val="pct25" w:color="auto" w:fill="auto"/>
            <w:hideMark/>
          </w:tcPr>
          <w:p w:rsidR="00510DB6" w:rsidRPr="006234F8" w:rsidRDefault="00510DB6" w:rsidP="00444A15">
            <w:pPr>
              <w:rPr>
                <w:rFonts w:ascii="Sylfaen" w:hAnsi="Sylfaen"/>
                <w:sz w:val="22"/>
                <w:szCs w:val="22"/>
              </w:rPr>
            </w:pPr>
            <w:r w:rsidRPr="006234F8">
              <w:rPr>
                <w:rFonts w:ascii="Sylfaen" w:hAnsi="Sylfaen"/>
                <w:sz w:val="22"/>
                <w:szCs w:val="22"/>
              </w:rPr>
              <w:t>Type</w:t>
            </w:r>
          </w:p>
        </w:tc>
        <w:tc>
          <w:tcPr>
            <w:tcW w:w="1374" w:type="dxa"/>
            <w:gridSpan w:val="2"/>
            <w:tcBorders>
              <w:top w:val="single" w:sz="4" w:space="0" w:color="auto"/>
              <w:left w:val="single" w:sz="4" w:space="0" w:color="auto"/>
              <w:bottom w:val="single" w:sz="4" w:space="0" w:color="auto"/>
              <w:right w:val="single" w:sz="4" w:space="0" w:color="auto"/>
            </w:tcBorders>
            <w:shd w:val="pct25" w:color="auto" w:fill="auto"/>
            <w:hideMark/>
          </w:tcPr>
          <w:p w:rsidR="00510DB6" w:rsidRPr="006234F8" w:rsidRDefault="00510DB6" w:rsidP="00444A15">
            <w:pPr>
              <w:rPr>
                <w:rFonts w:ascii="Sylfaen" w:hAnsi="Sylfaen"/>
                <w:sz w:val="22"/>
                <w:szCs w:val="22"/>
              </w:rPr>
            </w:pPr>
            <w:r w:rsidRPr="006234F8">
              <w:rPr>
                <w:rFonts w:ascii="Sylfaen" w:hAnsi="Sylfaen"/>
                <w:sz w:val="22"/>
                <w:szCs w:val="22"/>
              </w:rPr>
              <w:t>Attributes</w:t>
            </w:r>
          </w:p>
        </w:tc>
        <w:tc>
          <w:tcPr>
            <w:tcW w:w="1626" w:type="dxa"/>
            <w:tcBorders>
              <w:top w:val="single" w:sz="4" w:space="0" w:color="auto"/>
              <w:left w:val="single" w:sz="4" w:space="0" w:color="auto"/>
              <w:bottom w:val="single" w:sz="4" w:space="0" w:color="auto"/>
              <w:right w:val="single" w:sz="4" w:space="0" w:color="auto"/>
            </w:tcBorders>
            <w:shd w:val="pct25" w:color="auto" w:fill="auto"/>
            <w:hideMark/>
          </w:tcPr>
          <w:p w:rsidR="00510DB6" w:rsidRPr="006234F8" w:rsidRDefault="00510DB6" w:rsidP="00444A15">
            <w:pPr>
              <w:rPr>
                <w:rFonts w:ascii="Sylfaen" w:hAnsi="Sylfaen"/>
                <w:sz w:val="22"/>
                <w:szCs w:val="22"/>
              </w:rPr>
            </w:pPr>
            <w:r w:rsidRPr="006234F8">
              <w:rPr>
                <w:rFonts w:ascii="Sylfaen" w:hAnsi="Sylfaen"/>
                <w:sz w:val="22"/>
                <w:szCs w:val="22"/>
              </w:rPr>
              <w:t>Initial Value</w:t>
            </w:r>
          </w:p>
        </w:tc>
        <w:tc>
          <w:tcPr>
            <w:tcW w:w="3815" w:type="dxa"/>
            <w:tcBorders>
              <w:top w:val="single" w:sz="4" w:space="0" w:color="auto"/>
              <w:left w:val="single" w:sz="4" w:space="0" w:color="auto"/>
              <w:bottom w:val="single" w:sz="4" w:space="0" w:color="auto"/>
              <w:right w:val="single" w:sz="4" w:space="0" w:color="auto"/>
            </w:tcBorders>
            <w:shd w:val="pct25" w:color="auto" w:fill="auto"/>
            <w:hideMark/>
          </w:tcPr>
          <w:p w:rsidR="00510DB6" w:rsidRPr="006234F8" w:rsidRDefault="00510DB6" w:rsidP="00444A15">
            <w:pPr>
              <w:rPr>
                <w:rFonts w:ascii="Sylfaen" w:hAnsi="Sylfaen"/>
                <w:sz w:val="22"/>
                <w:szCs w:val="22"/>
              </w:rPr>
            </w:pPr>
            <w:r w:rsidRPr="006234F8">
              <w:rPr>
                <w:rFonts w:ascii="Sylfaen" w:hAnsi="Sylfaen"/>
                <w:sz w:val="22"/>
                <w:szCs w:val="22"/>
              </w:rPr>
              <w:t>Description</w:t>
            </w:r>
          </w:p>
        </w:tc>
      </w:tr>
      <w:tr w:rsidR="00510DB6" w:rsidRPr="006234F8" w:rsidTr="007E78BA">
        <w:trPr>
          <w:cantSplit/>
        </w:trPr>
        <w:tc>
          <w:tcPr>
            <w:tcW w:w="9935" w:type="dxa"/>
            <w:gridSpan w:val="7"/>
            <w:shd w:val="clear" w:color="auto" w:fill="548DD4"/>
          </w:tcPr>
          <w:p w:rsidR="00510DB6" w:rsidRPr="006234F8" w:rsidRDefault="00510DB6" w:rsidP="00444A15">
            <w:pPr>
              <w:rPr>
                <w:rFonts w:ascii="Sylfaen" w:hAnsi="Sylfaen"/>
                <w:sz w:val="22"/>
                <w:szCs w:val="22"/>
              </w:rPr>
            </w:pPr>
            <w:r w:rsidRPr="006234F8">
              <w:rPr>
                <w:rFonts w:ascii="Sylfaen" w:hAnsi="Sylfaen"/>
                <w:sz w:val="22"/>
                <w:szCs w:val="22"/>
              </w:rPr>
              <w:t>Main Data Block</w:t>
            </w:r>
          </w:p>
        </w:tc>
      </w:tr>
      <w:tr w:rsidR="00510DB6" w:rsidRPr="006234F8" w:rsidTr="007E78BA">
        <w:trPr>
          <w:cantSplit/>
        </w:trPr>
        <w:tc>
          <w:tcPr>
            <w:tcW w:w="2010" w:type="dxa"/>
          </w:tcPr>
          <w:p w:rsidR="00510DB6" w:rsidRPr="006234F8" w:rsidRDefault="00510DB6" w:rsidP="00444A15">
            <w:pPr>
              <w:rPr>
                <w:rFonts w:ascii="Sylfaen" w:hAnsi="Sylfaen"/>
                <w:sz w:val="22"/>
                <w:szCs w:val="22"/>
              </w:rPr>
            </w:pPr>
            <w:r w:rsidRPr="006234F8">
              <w:rPr>
                <w:rFonts w:ascii="Sylfaen" w:hAnsi="Sylfaen"/>
                <w:sz w:val="22"/>
                <w:szCs w:val="22"/>
              </w:rPr>
              <w:t>PSN</w:t>
            </w:r>
          </w:p>
        </w:tc>
        <w:tc>
          <w:tcPr>
            <w:tcW w:w="1110"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w:t>
            </w:r>
          </w:p>
        </w:tc>
        <w:tc>
          <w:tcPr>
            <w:tcW w:w="1374"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Disabled</w:t>
            </w:r>
          </w:p>
        </w:tc>
        <w:tc>
          <w:tcPr>
            <w:tcW w:w="1626" w:type="dxa"/>
          </w:tcPr>
          <w:p w:rsidR="00510DB6" w:rsidRPr="006234F8" w:rsidRDefault="00510DB6" w:rsidP="00444A15">
            <w:pPr>
              <w:rPr>
                <w:rFonts w:ascii="Sylfaen" w:hAnsi="Sylfaen"/>
                <w:sz w:val="22"/>
                <w:szCs w:val="22"/>
                <w:lang w:val="hy-AM"/>
              </w:rPr>
            </w:pPr>
          </w:p>
        </w:tc>
        <w:tc>
          <w:tcPr>
            <w:tcW w:w="3815" w:type="dxa"/>
          </w:tcPr>
          <w:p w:rsidR="00510DB6" w:rsidRPr="006234F8" w:rsidRDefault="00510DB6" w:rsidP="00444A15">
            <w:pPr>
              <w:rPr>
                <w:rFonts w:ascii="Sylfaen" w:hAnsi="Sylfaen"/>
                <w:sz w:val="22"/>
                <w:szCs w:val="22"/>
                <w:lang w:val="hy-AM"/>
              </w:rPr>
            </w:pPr>
            <w:r w:rsidRPr="006234F8">
              <w:rPr>
                <w:rFonts w:ascii="Sylfaen" w:hAnsi="Sylfaen"/>
                <w:sz w:val="22"/>
                <w:szCs w:val="22"/>
              </w:rPr>
              <w:t xml:space="preserve">Displays employee’s PSN. </w:t>
            </w:r>
          </w:p>
        </w:tc>
      </w:tr>
      <w:tr w:rsidR="00510DB6" w:rsidRPr="006234F8" w:rsidTr="007E78BA">
        <w:trPr>
          <w:cantSplit/>
        </w:trPr>
        <w:tc>
          <w:tcPr>
            <w:tcW w:w="2010" w:type="dxa"/>
          </w:tcPr>
          <w:p w:rsidR="00510DB6" w:rsidRPr="006234F8" w:rsidRDefault="00510DB6" w:rsidP="00444A15">
            <w:pPr>
              <w:rPr>
                <w:rFonts w:ascii="Sylfaen" w:hAnsi="Sylfaen"/>
                <w:sz w:val="22"/>
                <w:szCs w:val="22"/>
                <w:lang w:val="hy-AM"/>
              </w:rPr>
            </w:pPr>
            <w:r w:rsidRPr="006234F8">
              <w:rPr>
                <w:rFonts w:ascii="Sylfaen" w:hAnsi="Sylfaen"/>
                <w:sz w:val="22"/>
                <w:szCs w:val="22"/>
              </w:rPr>
              <w:t xml:space="preserve">First name of employee </w:t>
            </w:r>
          </w:p>
        </w:tc>
        <w:tc>
          <w:tcPr>
            <w:tcW w:w="1110"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w:t>
            </w:r>
          </w:p>
        </w:tc>
        <w:tc>
          <w:tcPr>
            <w:tcW w:w="1374"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Disabled</w:t>
            </w:r>
          </w:p>
        </w:tc>
        <w:tc>
          <w:tcPr>
            <w:tcW w:w="1626" w:type="dxa"/>
          </w:tcPr>
          <w:p w:rsidR="00510DB6" w:rsidRPr="006234F8" w:rsidRDefault="00510DB6" w:rsidP="00444A15">
            <w:pPr>
              <w:rPr>
                <w:rFonts w:ascii="Sylfaen" w:hAnsi="Sylfaen"/>
                <w:sz w:val="22"/>
                <w:szCs w:val="22"/>
                <w:lang w:val="hy-AM"/>
              </w:rPr>
            </w:pPr>
          </w:p>
        </w:tc>
        <w:tc>
          <w:tcPr>
            <w:tcW w:w="3815" w:type="dxa"/>
          </w:tcPr>
          <w:p w:rsidR="00510DB6" w:rsidRPr="006234F8" w:rsidRDefault="00510DB6" w:rsidP="00444A15">
            <w:pPr>
              <w:rPr>
                <w:rFonts w:ascii="Sylfaen" w:hAnsi="Sylfaen"/>
                <w:sz w:val="22"/>
                <w:szCs w:val="22"/>
                <w:lang w:val="hy-AM"/>
              </w:rPr>
            </w:pPr>
            <w:r w:rsidRPr="006234F8">
              <w:rPr>
                <w:rFonts w:ascii="Sylfaen" w:hAnsi="Sylfaen"/>
                <w:sz w:val="22"/>
                <w:szCs w:val="22"/>
              </w:rPr>
              <w:t xml:space="preserve">Displays employee’s name. </w:t>
            </w:r>
          </w:p>
        </w:tc>
      </w:tr>
      <w:tr w:rsidR="00510DB6" w:rsidRPr="006234F8" w:rsidTr="007E78BA">
        <w:trPr>
          <w:cantSplit/>
        </w:trPr>
        <w:tc>
          <w:tcPr>
            <w:tcW w:w="2010" w:type="dxa"/>
          </w:tcPr>
          <w:p w:rsidR="00510DB6" w:rsidRPr="006234F8" w:rsidRDefault="00510DB6" w:rsidP="00444A15">
            <w:pPr>
              <w:rPr>
                <w:rFonts w:ascii="Sylfaen" w:hAnsi="Sylfaen"/>
                <w:sz w:val="22"/>
                <w:szCs w:val="22"/>
              </w:rPr>
            </w:pPr>
            <w:r w:rsidRPr="006234F8">
              <w:rPr>
                <w:rFonts w:ascii="Sylfaen" w:hAnsi="Sylfaen"/>
                <w:sz w:val="22"/>
                <w:szCs w:val="22"/>
              </w:rPr>
              <w:t xml:space="preserve">Surname of employee </w:t>
            </w:r>
          </w:p>
        </w:tc>
        <w:tc>
          <w:tcPr>
            <w:tcW w:w="1110"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w:t>
            </w:r>
          </w:p>
        </w:tc>
        <w:tc>
          <w:tcPr>
            <w:tcW w:w="1374"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Disabled</w:t>
            </w:r>
          </w:p>
        </w:tc>
        <w:tc>
          <w:tcPr>
            <w:tcW w:w="1626" w:type="dxa"/>
          </w:tcPr>
          <w:p w:rsidR="00510DB6" w:rsidRPr="006234F8" w:rsidRDefault="00510DB6" w:rsidP="00444A15">
            <w:pPr>
              <w:rPr>
                <w:rFonts w:ascii="Sylfaen" w:hAnsi="Sylfaen"/>
                <w:sz w:val="22"/>
                <w:szCs w:val="22"/>
                <w:lang w:val="hy-AM"/>
              </w:rPr>
            </w:pPr>
          </w:p>
        </w:tc>
        <w:tc>
          <w:tcPr>
            <w:tcW w:w="3815" w:type="dxa"/>
          </w:tcPr>
          <w:p w:rsidR="00510DB6" w:rsidRPr="006234F8" w:rsidRDefault="00510DB6" w:rsidP="00444A15">
            <w:pPr>
              <w:rPr>
                <w:rFonts w:ascii="Sylfaen" w:hAnsi="Sylfaen"/>
                <w:sz w:val="22"/>
                <w:szCs w:val="22"/>
              </w:rPr>
            </w:pPr>
            <w:r w:rsidRPr="006234F8">
              <w:rPr>
                <w:rFonts w:ascii="Sylfaen" w:hAnsi="Sylfaen"/>
                <w:sz w:val="22"/>
                <w:szCs w:val="22"/>
              </w:rPr>
              <w:t xml:space="preserve">Displays employee’s surname. </w:t>
            </w:r>
          </w:p>
        </w:tc>
      </w:tr>
      <w:tr w:rsidR="00510DB6" w:rsidRPr="006234F8" w:rsidTr="007E78BA">
        <w:trPr>
          <w:cantSplit/>
        </w:trPr>
        <w:tc>
          <w:tcPr>
            <w:tcW w:w="2010" w:type="dxa"/>
          </w:tcPr>
          <w:p w:rsidR="00510DB6" w:rsidRPr="006234F8" w:rsidRDefault="00510DB6" w:rsidP="00444A15">
            <w:pPr>
              <w:rPr>
                <w:rFonts w:ascii="Sylfaen" w:hAnsi="Sylfaen"/>
                <w:sz w:val="22"/>
                <w:szCs w:val="22"/>
              </w:rPr>
            </w:pPr>
            <w:r w:rsidRPr="006234F8">
              <w:rPr>
                <w:rFonts w:ascii="Sylfaen" w:hAnsi="Sylfaen"/>
                <w:sz w:val="22"/>
                <w:szCs w:val="22"/>
              </w:rPr>
              <w:t xml:space="preserve">Paternal name of employee </w:t>
            </w:r>
          </w:p>
        </w:tc>
        <w:tc>
          <w:tcPr>
            <w:tcW w:w="1110"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w:t>
            </w:r>
          </w:p>
        </w:tc>
        <w:tc>
          <w:tcPr>
            <w:tcW w:w="1374"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Disabled</w:t>
            </w:r>
          </w:p>
        </w:tc>
        <w:tc>
          <w:tcPr>
            <w:tcW w:w="1626" w:type="dxa"/>
          </w:tcPr>
          <w:p w:rsidR="00510DB6" w:rsidRPr="006234F8" w:rsidRDefault="00510DB6" w:rsidP="00444A15">
            <w:pPr>
              <w:rPr>
                <w:rFonts w:ascii="Sylfaen" w:hAnsi="Sylfaen"/>
                <w:sz w:val="22"/>
                <w:szCs w:val="22"/>
                <w:lang w:val="hy-AM"/>
              </w:rPr>
            </w:pPr>
          </w:p>
        </w:tc>
        <w:tc>
          <w:tcPr>
            <w:tcW w:w="3815" w:type="dxa"/>
          </w:tcPr>
          <w:p w:rsidR="00510DB6" w:rsidRPr="006234F8" w:rsidRDefault="00510DB6" w:rsidP="00444A15">
            <w:pPr>
              <w:rPr>
                <w:rFonts w:ascii="Sylfaen" w:hAnsi="Sylfaen"/>
                <w:sz w:val="22"/>
                <w:szCs w:val="22"/>
              </w:rPr>
            </w:pPr>
            <w:r w:rsidRPr="006234F8">
              <w:rPr>
                <w:rFonts w:ascii="Sylfaen" w:hAnsi="Sylfaen"/>
                <w:sz w:val="22"/>
                <w:szCs w:val="22"/>
              </w:rPr>
              <w:t xml:space="preserve">Displays employee’s paternal name. </w:t>
            </w:r>
          </w:p>
        </w:tc>
      </w:tr>
      <w:tr w:rsidR="00510DB6" w:rsidRPr="006234F8" w:rsidTr="007E78BA">
        <w:trPr>
          <w:cantSplit/>
        </w:trPr>
        <w:tc>
          <w:tcPr>
            <w:tcW w:w="2010" w:type="dxa"/>
          </w:tcPr>
          <w:p w:rsidR="00510DB6" w:rsidRPr="006234F8" w:rsidRDefault="00510DB6" w:rsidP="00444A15">
            <w:pPr>
              <w:rPr>
                <w:rFonts w:ascii="Sylfaen" w:hAnsi="Sylfaen"/>
                <w:sz w:val="22"/>
                <w:szCs w:val="22"/>
              </w:rPr>
            </w:pPr>
            <w:r w:rsidRPr="006234F8">
              <w:rPr>
                <w:rFonts w:ascii="Sylfaen" w:hAnsi="Sylfaen"/>
                <w:sz w:val="22"/>
                <w:szCs w:val="22"/>
              </w:rPr>
              <w:t>Direct management unit</w:t>
            </w:r>
          </w:p>
        </w:tc>
        <w:tc>
          <w:tcPr>
            <w:tcW w:w="1110"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w:t>
            </w:r>
          </w:p>
          <w:p w:rsidR="00510DB6" w:rsidRPr="006234F8" w:rsidRDefault="00510DB6" w:rsidP="00444A15">
            <w:pPr>
              <w:rPr>
                <w:rFonts w:ascii="Sylfaen" w:hAnsi="Sylfaen"/>
                <w:sz w:val="22"/>
                <w:szCs w:val="22"/>
                <w:lang w:val="hy-AM"/>
              </w:rPr>
            </w:pPr>
          </w:p>
        </w:tc>
        <w:tc>
          <w:tcPr>
            <w:tcW w:w="1374"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Disabled</w:t>
            </w:r>
          </w:p>
        </w:tc>
        <w:tc>
          <w:tcPr>
            <w:tcW w:w="1626" w:type="dxa"/>
          </w:tcPr>
          <w:p w:rsidR="00510DB6" w:rsidRPr="006234F8" w:rsidRDefault="00510DB6" w:rsidP="00444A15">
            <w:pPr>
              <w:rPr>
                <w:rFonts w:ascii="Sylfaen" w:hAnsi="Sylfaen"/>
                <w:sz w:val="22"/>
                <w:szCs w:val="22"/>
                <w:lang w:val="hy-AM"/>
              </w:rPr>
            </w:pPr>
          </w:p>
        </w:tc>
        <w:tc>
          <w:tcPr>
            <w:tcW w:w="3815" w:type="dxa"/>
          </w:tcPr>
          <w:p w:rsidR="00510DB6" w:rsidRPr="006234F8" w:rsidRDefault="00510DB6" w:rsidP="00444A15">
            <w:pPr>
              <w:rPr>
                <w:rFonts w:ascii="Sylfaen" w:hAnsi="Sylfaen"/>
                <w:sz w:val="22"/>
                <w:szCs w:val="22"/>
              </w:rPr>
            </w:pPr>
            <w:r w:rsidRPr="006234F8">
              <w:rPr>
                <w:rFonts w:ascii="Sylfaen" w:hAnsi="Sylfaen"/>
                <w:sz w:val="22"/>
                <w:szCs w:val="22"/>
              </w:rPr>
              <w:t xml:space="preserve">Displays direct management unit of employee’s position. </w:t>
            </w:r>
          </w:p>
        </w:tc>
      </w:tr>
      <w:tr w:rsidR="00510DB6" w:rsidRPr="006234F8" w:rsidTr="007E78BA">
        <w:trPr>
          <w:cantSplit/>
        </w:trPr>
        <w:tc>
          <w:tcPr>
            <w:tcW w:w="2010" w:type="dxa"/>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Sub-division</w:t>
            </w:r>
          </w:p>
        </w:tc>
        <w:tc>
          <w:tcPr>
            <w:tcW w:w="1110"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w:t>
            </w:r>
          </w:p>
          <w:p w:rsidR="00510DB6" w:rsidRPr="006234F8" w:rsidRDefault="00510DB6" w:rsidP="00444A15">
            <w:pPr>
              <w:rPr>
                <w:rFonts w:ascii="Sylfaen" w:hAnsi="Sylfaen"/>
                <w:sz w:val="22"/>
                <w:szCs w:val="22"/>
                <w:lang w:val="hy-AM"/>
              </w:rPr>
            </w:pPr>
          </w:p>
        </w:tc>
        <w:tc>
          <w:tcPr>
            <w:tcW w:w="1374"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Disabled</w:t>
            </w:r>
          </w:p>
        </w:tc>
        <w:tc>
          <w:tcPr>
            <w:tcW w:w="1626" w:type="dxa"/>
          </w:tcPr>
          <w:p w:rsidR="00510DB6" w:rsidRPr="006234F8" w:rsidRDefault="00510DB6" w:rsidP="00444A15">
            <w:pPr>
              <w:rPr>
                <w:rFonts w:ascii="Sylfaen" w:hAnsi="Sylfaen"/>
                <w:sz w:val="22"/>
                <w:szCs w:val="22"/>
                <w:lang w:val="hy-AM"/>
              </w:rPr>
            </w:pPr>
          </w:p>
        </w:tc>
        <w:tc>
          <w:tcPr>
            <w:tcW w:w="3815" w:type="dxa"/>
          </w:tcPr>
          <w:p w:rsidR="00510DB6" w:rsidRPr="006234F8" w:rsidRDefault="00510DB6" w:rsidP="00444A15">
            <w:pPr>
              <w:rPr>
                <w:rFonts w:ascii="Sylfaen" w:hAnsi="Sylfaen"/>
                <w:sz w:val="22"/>
                <w:szCs w:val="22"/>
              </w:rPr>
            </w:pPr>
            <w:r w:rsidRPr="006234F8">
              <w:rPr>
                <w:rFonts w:ascii="Sylfaen" w:hAnsi="Sylfaen"/>
                <w:sz w:val="22"/>
                <w:szCs w:val="22"/>
              </w:rPr>
              <w:t xml:space="preserve">Displays sub-division of employee’s position. </w:t>
            </w:r>
          </w:p>
        </w:tc>
      </w:tr>
      <w:tr w:rsidR="00510DB6" w:rsidRPr="006234F8" w:rsidTr="007E78BA">
        <w:trPr>
          <w:cantSplit/>
        </w:trPr>
        <w:tc>
          <w:tcPr>
            <w:tcW w:w="2010" w:type="dxa"/>
          </w:tcPr>
          <w:p w:rsidR="00510DB6" w:rsidRPr="006234F8" w:rsidRDefault="00510DB6" w:rsidP="00444A15">
            <w:pPr>
              <w:rPr>
                <w:rFonts w:ascii="Sylfaen" w:hAnsi="Sylfaen"/>
                <w:sz w:val="22"/>
                <w:szCs w:val="22"/>
              </w:rPr>
            </w:pPr>
            <w:r w:rsidRPr="006234F8">
              <w:rPr>
                <w:rFonts w:ascii="Sylfaen" w:hAnsi="Sylfaen"/>
                <w:sz w:val="22"/>
                <w:szCs w:val="22"/>
              </w:rPr>
              <w:t>Position</w:t>
            </w:r>
          </w:p>
        </w:tc>
        <w:tc>
          <w:tcPr>
            <w:tcW w:w="1110"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w:t>
            </w:r>
          </w:p>
          <w:p w:rsidR="00510DB6" w:rsidRPr="006234F8" w:rsidRDefault="00510DB6" w:rsidP="00444A15">
            <w:pPr>
              <w:rPr>
                <w:rFonts w:ascii="Sylfaen" w:hAnsi="Sylfaen"/>
                <w:sz w:val="22"/>
                <w:szCs w:val="22"/>
                <w:lang w:val="hy-AM"/>
              </w:rPr>
            </w:pPr>
          </w:p>
        </w:tc>
        <w:tc>
          <w:tcPr>
            <w:tcW w:w="1374"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Disabled</w:t>
            </w:r>
          </w:p>
        </w:tc>
        <w:tc>
          <w:tcPr>
            <w:tcW w:w="1626" w:type="dxa"/>
          </w:tcPr>
          <w:p w:rsidR="00510DB6" w:rsidRPr="006234F8" w:rsidRDefault="00510DB6" w:rsidP="00444A15">
            <w:pPr>
              <w:rPr>
                <w:rFonts w:ascii="Sylfaen" w:hAnsi="Sylfaen"/>
                <w:sz w:val="22"/>
                <w:szCs w:val="22"/>
                <w:lang w:val="hy-AM"/>
              </w:rPr>
            </w:pPr>
          </w:p>
        </w:tc>
        <w:tc>
          <w:tcPr>
            <w:tcW w:w="3815" w:type="dxa"/>
          </w:tcPr>
          <w:p w:rsidR="00510DB6" w:rsidRPr="006234F8" w:rsidRDefault="00510DB6" w:rsidP="00444A15">
            <w:pPr>
              <w:rPr>
                <w:rFonts w:ascii="Sylfaen" w:hAnsi="Sylfaen"/>
                <w:sz w:val="22"/>
                <w:szCs w:val="22"/>
                <w:lang w:val="hy-AM"/>
              </w:rPr>
            </w:pPr>
            <w:r w:rsidRPr="006234F8">
              <w:rPr>
                <w:rFonts w:ascii="Sylfaen" w:hAnsi="Sylfaen"/>
                <w:sz w:val="22"/>
                <w:szCs w:val="22"/>
              </w:rPr>
              <w:t>Displays employee’s position.</w:t>
            </w:r>
          </w:p>
        </w:tc>
      </w:tr>
      <w:tr w:rsidR="00510DB6" w:rsidRPr="006234F8" w:rsidTr="007E78BA">
        <w:trPr>
          <w:cantSplit/>
        </w:trPr>
        <w:tc>
          <w:tcPr>
            <w:tcW w:w="2010" w:type="dxa"/>
          </w:tcPr>
          <w:p w:rsidR="00510DB6" w:rsidRPr="006234F8" w:rsidRDefault="00510DB6" w:rsidP="00444A15">
            <w:pPr>
              <w:rPr>
                <w:rFonts w:ascii="Sylfaen" w:hAnsi="Sylfaen"/>
                <w:sz w:val="22"/>
                <w:szCs w:val="22"/>
              </w:rPr>
            </w:pPr>
            <w:r w:rsidRPr="006234F8">
              <w:rPr>
                <w:rFonts w:ascii="Sylfaen" w:hAnsi="Sylfaen"/>
                <w:sz w:val="22"/>
                <w:szCs w:val="22"/>
              </w:rPr>
              <w:t>Date of creation</w:t>
            </w:r>
          </w:p>
        </w:tc>
        <w:tc>
          <w:tcPr>
            <w:tcW w:w="1110"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w:t>
            </w:r>
          </w:p>
          <w:p w:rsidR="00510DB6" w:rsidRPr="006234F8" w:rsidRDefault="00510DB6" w:rsidP="00444A15">
            <w:pPr>
              <w:rPr>
                <w:rFonts w:ascii="Sylfaen" w:hAnsi="Sylfaen"/>
                <w:sz w:val="22"/>
                <w:szCs w:val="22"/>
                <w:lang w:val="hy-AM"/>
              </w:rPr>
            </w:pPr>
          </w:p>
        </w:tc>
        <w:tc>
          <w:tcPr>
            <w:tcW w:w="1374"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Disabled</w:t>
            </w:r>
          </w:p>
        </w:tc>
        <w:tc>
          <w:tcPr>
            <w:tcW w:w="1626" w:type="dxa"/>
          </w:tcPr>
          <w:p w:rsidR="00510DB6" w:rsidRPr="006234F8" w:rsidRDefault="00510DB6" w:rsidP="00444A15">
            <w:pPr>
              <w:rPr>
                <w:rFonts w:ascii="Sylfaen" w:hAnsi="Sylfaen"/>
                <w:sz w:val="22"/>
                <w:szCs w:val="22"/>
                <w:lang w:val="hy-AM"/>
              </w:rPr>
            </w:pPr>
          </w:p>
        </w:tc>
        <w:tc>
          <w:tcPr>
            <w:tcW w:w="3815" w:type="dxa"/>
          </w:tcPr>
          <w:p w:rsidR="00510DB6" w:rsidRPr="006234F8" w:rsidRDefault="00510DB6" w:rsidP="00444A15">
            <w:pPr>
              <w:rPr>
                <w:rFonts w:ascii="Sylfaen" w:hAnsi="Sylfaen"/>
                <w:sz w:val="22"/>
                <w:szCs w:val="22"/>
                <w:lang w:val="hy-AM"/>
              </w:rPr>
            </w:pPr>
            <w:r w:rsidRPr="006234F8">
              <w:rPr>
                <w:rFonts w:ascii="Sylfaen" w:hAnsi="Sylfaen"/>
                <w:sz w:val="22"/>
                <w:szCs w:val="22"/>
              </w:rPr>
              <w:t>Displays the date of creation of the document.</w:t>
            </w:r>
          </w:p>
        </w:tc>
      </w:tr>
      <w:tr w:rsidR="00510DB6" w:rsidRPr="006234F8" w:rsidTr="007E78BA">
        <w:trPr>
          <w:cantSplit/>
        </w:trPr>
        <w:tc>
          <w:tcPr>
            <w:tcW w:w="9935" w:type="dxa"/>
            <w:gridSpan w:val="7"/>
            <w:tcBorders>
              <w:top w:val="single" w:sz="4" w:space="0" w:color="auto"/>
              <w:left w:val="single" w:sz="4" w:space="0" w:color="auto"/>
              <w:bottom w:val="single" w:sz="4" w:space="0" w:color="auto"/>
              <w:right w:val="single" w:sz="4" w:space="0" w:color="auto"/>
            </w:tcBorders>
            <w:shd w:val="clear" w:color="auto" w:fill="8DB3E2"/>
          </w:tcPr>
          <w:p w:rsidR="00510DB6" w:rsidRPr="006234F8" w:rsidRDefault="00510DB6" w:rsidP="00444A15">
            <w:pPr>
              <w:pStyle w:val="Tabletext"/>
              <w:jc w:val="center"/>
              <w:rPr>
                <w:rFonts w:ascii="Sylfaen" w:hAnsi="Sylfaen"/>
                <w:sz w:val="22"/>
                <w:szCs w:val="22"/>
                <w:lang w:val="en-US"/>
              </w:rPr>
            </w:pPr>
            <w:r w:rsidRPr="006234F8">
              <w:rPr>
                <w:rFonts w:ascii="Sylfaen" w:hAnsi="Sylfaen"/>
                <w:sz w:val="22"/>
                <w:szCs w:val="22"/>
                <w:lang w:val="en-US"/>
              </w:rPr>
              <w:t>Main Data Block</w:t>
            </w:r>
          </w:p>
        </w:tc>
      </w:tr>
      <w:tr w:rsidR="00510DB6" w:rsidRPr="006234F8" w:rsidTr="007E78BA">
        <w:trPr>
          <w:cantSplit/>
        </w:trPr>
        <w:tc>
          <w:tcPr>
            <w:tcW w:w="2010"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rPr>
            </w:pPr>
            <w:r w:rsidRPr="006234F8">
              <w:rPr>
                <w:rFonts w:ascii="Sylfaen" w:hAnsi="Sylfaen"/>
                <w:sz w:val="22"/>
                <w:szCs w:val="22"/>
              </w:rPr>
              <w:t>Performed activities</w:t>
            </w:r>
          </w:p>
        </w:tc>
        <w:tc>
          <w:tcPr>
            <w:tcW w:w="1110"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 Multiline</w:t>
            </w:r>
          </w:p>
        </w:tc>
        <w:tc>
          <w:tcPr>
            <w:tcW w:w="1374"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6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815"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r w:rsidRPr="006234F8">
              <w:rPr>
                <w:rFonts w:ascii="Sylfaen" w:hAnsi="Sylfaen"/>
                <w:sz w:val="22"/>
                <w:szCs w:val="22"/>
              </w:rPr>
              <w:t>The text of the memo is entered in the field by the probation supervisor.</w:t>
            </w:r>
          </w:p>
        </w:tc>
      </w:tr>
      <w:tr w:rsidR="00510DB6" w:rsidRPr="006234F8" w:rsidTr="007E78BA">
        <w:trPr>
          <w:cantSplit/>
        </w:trPr>
        <w:tc>
          <w:tcPr>
            <w:tcW w:w="2010" w:type="dxa"/>
          </w:tcPr>
          <w:p w:rsidR="00510DB6" w:rsidRPr="006234F8" w:rsidRDefault="00510DB6" w:rsidP="00444A15">
            <w:pPr>
              <w:rPr>
                <w:rFonts w:ascii="Sylfaen" w:hAnsi="Sylfaen"/>
                <w:sz w:val="22"/>
                <w:szCs w:val="22"/>
              </w:rPr>
            </w:pPr>
            <w:r w:rsidRPr="006234F8">
              <w:rPr>
                <w:rFonts w:ascii="Sylfaen" w:hAnsi="Sylfaen"/>
                <w:sz w:val="22"/>
                <w:szCs w:val="22"/>
              </w:rPr>
              <w:t>Sign</w:t>
            </w:r>
          </w:p>
        </w:tc>
        <w:tc>
          <w:tcPr>
            <w:tcW w:w="1104" w:type="dxa"/>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Button</w:t>
            </w:r>
          </w:p>
        </w:tc>
        <w:tc>
          <w:tcPr>
            <w:tcW w:w="1374" w:type="dxa"/>
            <w:gridSpan w:val="2"/>
          </w:tcPr>
          <w:p w:rsidR="00510DB6" w:rsidRPr="006234F8" w:rsidRDefault="00510DB6" w:rsidP="00444A15">
            <w:pPr>
              <w:rPr>
                <w:rFonts w:ascii="Sylfaen" w:hAnsi="Sylfaen"/>
                <w:sz w:val="22"/>
                <w:szCs w:val="22"/>
                <w:lang w:val="hy-AM"/>
              </w:rPr>
            </w:pPr>
          </w:p>
        </w:tc>
        <w:tc>
          <w:tcPr>
            <w:tcW w:w="1632" w:type="dxa"/>
            <w:gridSpan w:val="2"/>
          </w:tcPr>
          <w:p w:rsidR="00510DB6" w:rsidRPr="006234F8" w:rsidRDefault="00510DB6" w:rsidP="00444A15">
            <w:pPr>
              <w:rPr>
                <w:rFonts w:ascii="Sylfaen" w:hAnsi="Sylfaen"/>
                <w:sz w:val="22"/>
                <w:szCs w:val="22"/>
                <w:lang w:val="hy-AM"/>
              </w:rPr>
            </w:pPr>
          </w:p>
        </w:tc>
        <w:tc>
          <w:tcPr>
            <w:tcW w:w="3815" w:type="dxa"/>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By pressing the button</w:t>
            </w:r>
            <w:r w:rsidRPr="006234F8">
              <w:rPr>
                <w:rFonts w:ascii="Sylfaen" w:hAnsi="Sylfaen"/>
                <w:sz w:val="22"/>
                <w:szCs w:val="22"/>
              </w:rPr>
              <w:t>,</w:t>
            </w:r>
            <w:r w:rsidRPr="006234F8">
              <w:rPr>
                <w:rFonts w:ascii="Sylfaen" w:hAnsi="Sylfaen"/>
                <w:sz w:val="22"/>
                <w:szCs w:val="22"/>
                <w:lang w:val="hy-AM"/>
              </w:rPr>
              <w:t xml:space="preserve"> the electronic signature of the </w:t>
            </w:r>
            <w:r w:rsidRPr="006234F8">
              <w:rPr>
                <w:rFonts w:ascii="Sylfaen" w:hAnsi="Sylfaen"/>
                <w:sz w:val="22"/>
                <w:szCs w:val="22"/>
              </w:rPr>
              <w:t>probation supervisor</w:t>
            </w:r>
            <w:r w:rsidRPr="006234F8">
              <w:rPr>
                <w:rFonts w:ascii="Sylfaen" w:hAnsi="Sylfaen"/>
                <w:sz w:val="22"/>
                <w:szCs w:val="22"/>
                <w:lang w:val="hy-AM"/>
              </w:rPr>
              <w:t xml:space="preserve"> is placed in the field of report document ( Fig. 54) [electronic signature]</w:t>
            </w:r>
          </w:p>
        </w:tc>
      </w:tr>
      <w:tr w:rsidR="00510DB6" w:rsidRPr="006234F8" w:rsidTr="007E78BA">
        <w:trPr>
          <w:cantSplit/>
        </w:trPr>
        <w:tc>
          <w:tcPr>
            <w:tcW w:w="2010"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rPr>
            </w:pPr>
            <w:r w:rsidRPr="006234F8">
              <w:rPr>
                <w:rFonts w:ascii="Sylfaen" w:hAnsi="Sylfaen"/>
                <w:sz w:val="22"/>
                <w:szCs w:val="22"/>
              </w:rPr>
              <w:t>Save</w:t>
            </w:r>
          </w:p>
        </w:tc>
        <w:tc>
          <w:tcPr>
            <w:tcW w:w="1110"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Button</w:t>
            </w:r>
          </w:p>
        </w:tc>
        <w:tc>
          <w:tcPr>
            <w:tcW w:w="1374"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6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815"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r w:rsidRPr="006234F8">
              <w:rPr>
                <w:rFonts w:ascii="Sylfaen" w:hAnsi="Sylfaen"/>
                <w:sz w:val="22"/>
                <w:szCs w:val="22"/>
              </w:rPr>
              <w:t>By pressing the button, the changes done in the form are saved in the system.</w:t>
            </w:r>
          </w:p>
        </w:tc>
      </w:tr>
    </w:tbl>
    <w:p w:rsidR="00DA4F56" w:rsidRPr="006234F8" w:rsidRDefault="00DA4F56" w:rsidP="00834357">
      <w:pPr>
        <w:pStyle w:val="Caption"/>
        <w:rPr>
          <w:lang w:val="hy-AM"/>
        </w:rPr>
      </w:pPr>
    </w:p>
    <w:p w:rsidR="005F0EB0" w:rsidRDefault="005F0EB0">
      <w:pPr>
        <w:rPr>
          <w:b/>
          <w:bCs/>
          <w:color w:val="4F81BD" w:themeColor="accent1"/>
          <w:sz w:val="18"/>
          <w:szCs w:val="18"/>
          <w:lang w:val="hy-AM"/>
        </w:rPr>
      </w:pPr>
      <w:bookmarkStart w:id="394" w:name="_Toc449694952"/>
      <w:r>
        <w:rPr>
          <w:lang w:val="hy-AM"/>
        </w:rPr>
        <w:br w:type="page"/>
      </w:r>
    </w:p>
    <w:p w:rsidR="004A32EC" w:rsidRPr="006234F8" w:rsidRDefault="002F53B4" w:rsidP="00834357">
      <w:pPr>
        <w:pStyle w:val="Caption"/>
        <w:rPr>
          <w:rFonts w:eastAsia="MS Mincho"/>
          <w:lang w:val="hy-AM"/>
        </w:rPr>
      </w:pPr>
      <w:bookmarkStart w:id="395" w:name="_Toc465180883"/>
      <w:r w:rsidRPr="006234F8">
        <w:rPr>
          <w:lang w:val="hy-AM"/>
        </w:rPr>
        <w:t>Fig.</w:t>
      </w:r>
      <w:r w:rsidR="00127F82" w:rsidRPr="006234F8">
        <w:rPr>
          <w:lang w:val="hy-AM"/>
        </w:rPr>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55</w:t>
      </w:r>
      <w:r w:rsidR="00613FD6" w:rsidRPr="006234F8">
        <w:rPr>
          <w:lang w:val="hy-AM"/>
        </w:rPr>
        <w:fldChar w:fldCharType="end"/>
      </w:r>
      <w:r w:rsidR="00A21F47">
        <w:t>.</w:t>
      </w:r>
      <w:r w:rsidR="004A32EC" w:rsidRPr="006234F8">
        <w:rPr>
          <w:rFonts w:eastAsia="MS Mincho"/>
          <w:lang w:val="hy-AM"/>
        </w:rPr>
        <w:t xml:space="preserve"> </w:t>
      </w:r>
      <w:bookmarkEnd w:id="394"/>
      <w:r w:rsidR="00510DB6" w:rsidRPr="006234F8">
        <w:rPr>
          <w:rFonts w:eastAsia="MS Mincho"/>
        </w:rPr>
        <w:t>Probation memo form</w:t>
      </w:r>
      <w:bookmarkEnd w:id="395"/>
    </w:p>
    <w:p w:rsidR="004A32EC" w:rsidRPr="006234F8" w:rsidRDefault="00892649" w:rsidP="00F75A20">
      <w:pPr>
        <w:spacing w:before="120" w:after="120"/>
        <w:rPr>
          <w:rFonts w:ascii="Sylfaen" w:hAnsi="Sylfaen"/>
          <w:lang w:val="hy-AM"/>
        </w:rPr>
      </w:pPr>
      <w:r>
        <w:rPr>
          <w:rFonts w:ascii="Sylfaen" w:hAnsi="Sylfaen"/>
          <w:noProof/>
        </w:rPr>
        <w:drawing>
          <wp:inline distT="0" distB="0" distL="0" distR="0">
            <wp:extent cx="6210935" cy="3424555"/>
            <wp:effectExtent l="19050" t="0" r="0" b="0"/>
            <wp:docPr id="32" name="Picture 31" descr="Probation_Memo_Fo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bation_Memo_Form.jpg"/>
                    <pic:cNvPicPr/>
                  </pic:nvPicPr>
                  <pic:blipFill>
                    <a:blip r:embed="rId110" cstate="print"/>
                    <a:stretch>
                      <a:fillRect/>
                    </a:stretch>
                  </pic:blipFill>
                  <pic:spPr>
                    <a:xfrm>
                      <a:off x="0" y="0"/>
                      <a:ext cx="6210935" cy="3424555"/>
                    </a:xfrm>
                    <a:prstGeom prst="rect">
                      <a:avLst/>
                    </a:prstGeom>
                  </pic:spPr>
                </pic:pic>
              </a:graphicData>
            </a:graphic>
          </wp:inline>
        </w:drawing>
      </w:r>
    </w:p>
    <w:p w:rsidR="005F0EB0" w:rsidRDefault="005F0EB0" w:rsidP="00834357">
      <w:pPr>
        <w:pStyle w:val="Caption"/>
      </w:pPr>
      <w:bookmarkStart w:id="396" w:name="_Toc449694953"/>
    </w:p>
    <w:p w:rsidR="004A32EC" w:rsidRPr="006234F8" w:rsidRDefault="002F53B4" w:rsidP="00834357">
      <w:pPr>
        <w:pStyle w:val="Caption"/>
        <w:rPr>
          <w:rFonts w:eastAsia="MS Mincho"/>
          <w:lang w:val="hy-AM"/>
        </w:rPr>
      </w:pPr>
      <w:bookmarkStart w:id="397" w:name="_Toc465180884"/>
      <w:r w:rsidRPr="006234F8">
        <w:rPr>
          <w:lang w:val="hy-AM"/>
        </w:rPr>
        <w:t>Fig.</w:t>
      </w:r>
      <w:r w:rsidR="004A32EC" w:rsidRPr="006234F8">
        <w:rPr>
          <w:lang w:val="hy-AM"/>
        </w:rPr>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56</w:t>
      </w:r>
      <w:r w:rsidR="00613FD6" w:rsidRPr="006234F8">
        <w:rPr>
          <w:lang w:val="hy-AM"/>
        </w:rPr>
        <w:fldChar w:fldCharType="end"/>
      </w:r>
      <w:r w:rsidR="00A21F47">
        <w:t>.</w:t>
      </w:r>
      <w:r w:rsidR="004A32EC" w:rsidRPr="006234F8">
        <w:rPr>
          <w:rFonts w:eastAsia="MS Mincho"/>
          <w:lang w:val="hy-AM"/>
        </w:rPr>
        <w:t xml:space="preserve"> </w:t>
      </w:r>
      <w:bookmarkEnd w:id="396"/>
      <w:r w:rsidR="00510DB6" w:rsidRPr="006234F8">
        <w:rPr>
          <w:rFonts w:eastAsia="MS Mincho"/>
        </w:rPr>
        <w:t>Report on probation memo</w:t>
      </w:r>
      <w:bookmarkEnd w:id="397"/>
    </w:p>
    <w:p w:rsidR="004A32EC" w:rsidRPr="006234F8" w:rsidRDefault="00510DB6" w:rsidP="00F75A20">
      <w:pPr>
        <w:spacing w:before="120" w:after="120"/>
        <w:rPr>
          <w:rFonts w:ascii="Sylfaen" w:hAnsi="Sylfaen"/>
          <w:lang w:val="hy-AM"/>
        </w:rPr>
      </w:pPr>
      <w:r w:rsidRPr="006234F8">
        <w:rPr>
          <w:rFonts w:ascii="Sylfaen" w:hAnsi="Sylfaen"/>
          <w:noProof/>
        </w:rPr>
        <w:drawing>
          <wp:inline distT="0" distB="0" distL="0" distR="0">
            <wp:extent cx="3575714" cy="1223954"/>
            <wp:effectExtent l="0" t="0" r="5715"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Probation_Memo_Print.jp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3595585" cy="1230756"/>
                    </a:xfrm>
                    <a:prstGeom prst="rect">
                      <a:avLst/>
                    </a:prstGeom>
                  </pic:spPr>
                </pic:pic>
              </a:graphicData>
            </a:graphic>
          </wp:inline>
        </w:drawing>
      </w:r>
    </w:p>
    <w:p w:rsidR="005F0EB0" w:rsidRDefault="005F0EB0" w:rsidP="00834357">
      <w:pPr>
        <w:pStyle w:val="Caption"/>
      </w:pPr>
    </w:p>
    <w:p w:rsidR="004A32EC" w:rsidRPr="006234F8" w:rsidRDefault="00CA4277" w:rsidP="00834357">
      <w:pPr>
        <w:pStyle w:val="Caption"/>
        <w:rPr>
          <w:lang w:val="hy-AM"/>
        </w:rPr>
      </w:pPr>
      <w:bookmarkStart w:id="398" w:name="_Toc465180798"/>
      <w:r w:rsidRPr="006234F8">
        <w:rPr>
          <w:lang w:val="hy-AM"/>
        </w:rPr>
        <w:t>Table</w:t>
      </w:r>
      <w:r w:rsidR="00127F82" w:rsidRPr="006234F8">
        <w:rPr>
          <w:lang w:val="hy-AM"/>
        </w:rPr>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47</w:t>
      </w:r>
      <w:r w:rsidR="00613FD6" w:rsidRPr="006234F8">
        <w:rPr>
          <w:lang w:val="hy-AM"/>
        </w:rPr>
        <w:fldChar w:fldCharType="end"/>
      </w:r>
      <w:r w:rsidR="00A21F47">
        <w:t>.</w:t>
      </w:r>
      <w:r w:rsidR="00510DB6" w:rsidRPr="006234F8">
        <w:rPr>
          <w:rFonts w:eastAsia="MS Mincho"/>
        </w:rPr>
        <w:t xml:space="preserve"> Probation memo form</w:t>
      </w:r>
      <w:bookmarkEnd w:id="398"/>
    </w:p>
    <w:tbl>
      <w:tblPr>
        <w:tblW w:w="4969"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10"/>
        <w:gridCol w:w="1104"/>
        <w:gridCol w:w="6"/>
        <w:gridCol w:w="1368"/>
        <w:gridCol w:w="6"/>
        <w:gridCol w:w="1626"/>
        <w:gridCol w:w="3815"/>
      </w:tblGrid>
      <w:tr w:rsidR="00510DB6" w:rsidRPr="006234F8" w:rsidTr="00892649">
        <w:trPr>
          <w:cantSplit/>
          <w:tblHeader/>
        </w:trPr>
        <w:tc>
          <w:tcPr>
            <w:tcW w:w="2010" w:type="dxa"/>
            <w:tcBorders>
              <w:top w:val="single" w:sz="4" w:space="0" w:color="auto"/>
              <w:left w:val="single" w:sz="4" w:space="0" w:color="auto"/>
              <w:bottom w:val="single" w:sz="4" w:space="0" w:color="auto"/>
              <w:right w:val="single" w:sz="4" w:space="0" w:color="auto"/>
            </w:tcBorders>
            <w:shd w:val="pct25" w:color="auto" w:fill="auto"/>
            <w:hideMark/>
          </w:tcPr>
          <w:p w:rsidR="00510DB6" w:rsidRPr="006234F8" w:rsidRDefault="00510DB6" w:rsidP="00444A15">
            <w:pPr>
              <w:rPr>
                <w:rFonts w:ascii="Sylfaen" w:hAnsi="Sylfaen"/>
                <w:sz w:val="22"/>
                <w:szCs w:val="22"/>
              </w:rPr>
            </w:pPr>
            <w:bookmarkStart w:id="399" w:name="_Toc449694954"/>
            <w:r w:rsidRPr="006234F8">
              <w:rPr>
                <w:rFonts w:ascii="Sylfaen" w:hAnsi="Sylfaen"/>
                <w:sz w:val="22"/>
                <w:szCs w:val="22"/>
              </w:rPr>
              <w:t>Field</w:t>
            </w:r>
          </w:p>
        </w:tc>
        <w:tc>
          <w:tcPr>
            <w:tcW w:w="1110" w:type="dxa"/>
            <w:gridSpan w:val="2"/>
            <w:tcBorders>
              <w:top w:val="single" w:sz="4" w:space="0" w:color="auto"/>
              <w:left w:val="single" w:sz="4" w:space="0" w:color="auto"/>
              <w:bottom w:val="single" w:sz="4" w:space="0" w:color="auto"/>
              <w:right w:val="single" w:sz="4" w:space="0" w:color="auto"/>
            </w:tcBorders>
            <w:shd w:val="pct25" w:color="auto" w:fill="auto"/>
            <w:hideMark/>
          </w:tcPr>
          <w:p w:rsidR="00510DB6" w:rsidRPr="006234F8" w:rsidRDefault="00510DB6" w:rsidP="00444A15">
            <w:pPr>
              <w:rPr>
                <w:rFonts w:ascii="Sylfaen" w:hAnsi="Sylfaen"/>
                <w:sz w:val="22"/>
                <w:szCs w:val="22"/>
              </w:rPr>
            </w:pPr>
            <w:r w:rsidRPr="006234F8">
              <w:rPr>
                <w:rFonts w:ascii="Sylfaen" w:hAnsi="Sylfaen"/>
                <w:sz w:val="22"/>
                <w:szCs w:val="22"/>
              </w:rPr>
              <w:t>Type</w:t>
            </w:r>
          </w:p>
        </w:tc>
        <w:tc>
          <w:tcPr>
            <w:tcW w:w="1374" w:type="dxa"/>
            <w:gridSpan w:val="2"/>
            <w:tcBorders>
              <w:top w:val="single" w:sz="4" w:space="0" w:color="auto"/>
              <w:left w:val="single" w:sz="4" w:space="0" w:color="auto"/>
              <w:bottom w:val="single" w:sz="4" w:space="0" w:color="auto"/>
              <w:right w:val="single" w:sz="4" w:space="0" w:color="auto"/>
            </w:tcBorders>
            <w:shd w:val="pct25" w:color="auto" w:fill="auto"/>
            <w:hideMark/>
          </w:tcPr>
          <w:p w:rsidR="00510DB6" w:rsidRPr="006234F8" w:rsidRDefault="00510DB6" w:rsidP="00444A15">
            <w:pPr>
              <w:rPr>
                <w:rFonts w:ascii="Sylfaen" w:hAnsi="Sylfaen"/>
                <w:sz w:val="22"/>
                <w:szCs w:val="22"/>
              </w:rPr>
            </w:pPr>
            <w:r w:rsidRPr="006234F8">
              <w:rPr>
                <w:rFonts w:ascii="Sylfaen" w:hAnsi="Sylfaen"/>
                <w:sz w:val="22"/>
                <w:szCs w:val="22"/>
              </w:rPr>
              <w:t>Attributes</w:t>
            </w:r>
          </w:p>
        </w:tc>
        <w:tc>
          <w:tcPr>
            <w:tcW w:w="1626" w:type="dxa"/>
            <w:tcBorders>
              <w:top w:val="single" w:sz="4" w:space="0" w:color="auto"/>
              <w:left w:val="single" w:sz="4" w:space="0" w:color="auto"/>
              <w:bottom w:val="single" w:sz="4" w:space="0" w:color="auto"/>
              <w:right w:val="single" w:sz="4" w:space="0" w:color="auto"/>
            </w:tcBorders>
            <w:shd w:val="pct25" w:color="auto" w:fill="auto"/>
            <w:hideMark/>
          </w:tcPr>
          <w:p w:rsidR="00510DB6" w:rsidRPr="006234F8" w:rsidRDefault="00510DB6" w:rsidP="00444A15">
            <w:pPr>
              <w:rPr>
                <w:rFonts w:ascii="Sylfaen" w:hAnsi="Sylfaen"/>
                <w:sz w:val="22"/>
                <w:szCs w:val="22"/>
              </w:rPr>
            </w:pPr>
            <w:r w:rsidRPr="006234F8">
              <w:rPr>
                <w:rFonts w:ascii="Sylfaen" w:hAnsi="Sylfaen"/>
                <w:sz w:val="22"/>
                <w:szCs w:val="22"/>
              </w:rPr>
              <w:t>Initial Value</w:t>
            </w:r>
          </w:p>
        </w:tc>
        <w:tc>
          <w:tcPr>
            <w:tcW w:w="3815" w:type="dxa"/>
            <w:tcBorders>
              <w:top w:val="single" w:sz="4" w:space="0" w:color="auto"/>
              <w:left w:val="single" w:sz="4" w:space="0" w:color="auto"/>
              <w:bottom w:val="single" w:sz="4" w:space="0" w:color="auto"/>
              <w:right w:val="single" w:sz="4" w:space="0" w:color="auto"/>
            </w:tcBorders>
            <w:shd w:val="pct25" w:color="auto" w:fill="auto"/>
            <w:hideMark/>
          </w:tcPr>
          <w:p w:rsidR="00510DB6" w:rsidRPr="006234F8" w:rsidRDefault="00510DB6" w:rsidP="00444A15">
            <w:pPr>
              <w:rPr>
                <w:rFonts w:ascii="Sylfaen" w:hAnsi="Sylfaen"/>
                <w:sz w:val="22"/>
                <w:szCs w:val="22"/>
              </w:rPr>
            </w:pPr>
            <w:r w:rsidRPr="006234F8">
              <w:rPr>
                <w:rFonts w:ascii="Sylfaen" w:hAnsi="Sylfaen"/>
                <w:sz w:val="22"/>
                <w:szCs w:val="22"/>
              </w:rPr>
              <w:t>Description</w:t>
            </w:r>
          </w:p>
        </w:tc>
      </w:tr>
      <w:tr w:rsidR="00510DB6" w:rsidRPr="006234F8" w:rsidTr="00892649">
        <w:trPr>
          <w:cantSplit/>
        </w:trPr>
        <w:tc>
          <w:tcPr>
            <w:tcW w:w="9935" w:type="dxa"/>
            <w:gridSpan w:val="7"/>
            <w:shd w:val="clear" w:color="auto" w:fill="548DD4"/>
          </w:tcPr>
          <w:p w:rsidR="00510DB6" w:rsidRPr="006234F8" w:rsidRDefault="00510DB6" w:rsidP="00444A15">
            <w:pPr>
              <w:rPr>
                <w:rFonts w:ascii="Sylfaen" w:hAnsi="Sylfaen"/>
                <w:sz w:val="22"/>
                <w:szCs w:val="22"/>
              </w:rPr>
            </w:pPr>
            <w:r w:rsidRPr="006234F8">
              <w:rPr>
                <w:rFonts w:ascii="Sylfaen" w:hAnsi="Sylfaen"/>
                <w:sz w:val="22"/>
                <w:szCs w:val="22"/>
              </w:rPr>
              <w:t>Main Data Block</w:t>
            </w:r>
          </w:p>
        </w:tc>
      </w:tr>
      <w:tr w:rsidR="00510DB6" w:rsidRPr="006234F8" w:rsidTr="00892649">
        <w:trPr>
          <w:cantSplit/>
        </w:trPr>
        <w:tc>
          <w:tcPr>
            <w:tcW w:w="2010" w:type="dxa"/>
          </w:tcPr>
          <w:p w:rsidR="00510DB6" w:rsidRPr="006234F8" w:rsidRDefault="00510DB6" w:rsidP="00444A15">
            <w:pPr>
              <w:rPr>
                <w:rFonts w:ascii="Sylfaen" w:hAnsi="Sylfaen"/>
                <w:sz w:val="22"/>
                <w:szCs w:val="22"/>
              </w:rPr>
            </w:pPr>
            <w:r w:rsidRPr="006234F8">
              <w:rPr>
                <w:rFonts w:ascii="Sylfaen" w:hAnsi="Sylfaen"/>
                <w:sz w:val="22"/>
                <w:szCs w:val="22"/>
              </w:rPr>
              <w:t>PSN</w:t>
            </w:r>
          </w:p>
        </w:tc>
        <w:tc>
          <w:tcPr>
            <w:tcW w:w="1110"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w:t>
            </w:r>
          </w:p>
        </w:tc>
        <w:tc>
          <w:tcPr>
            <w:tcW w:w="1374"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Disabled</w:t>
            </w:r>
          </w:p>
        </w:tc>
        <w:tc>
          <w:tcPr>
            <w:tcW w:w="1626" w:type="dxa"/>
          </w:tcPr>
          <w:p w:rsidR="00510DB6" w:rsidRPr="006234F8" w:rsidRDefault="00510DB6" w:rsidP="00444A15">
            <w:pPr>
              <w:rPr>
                <w:rFonts w:ascii="Sylfaen" w:hAnsi="Sylfaen"/>
                <w:sz w:val="22"/>
                <w:szCs w:val="22"/>
                <w:lang w:val="hy-AM"/>
              </w:rPr>
            </w:pPr>
          </w:p>
        </w:tc>
        <w:tc>
          <w:tcPr>
            <w:tcW w:w="3815" w:type="dxa"/>
          </w:tcPr>
          <w:p w:rsidR="00510DB6" w:rsidRPr="006234F8" w:rsidRDefault="00510DB6" w:rsidP="00444A15">
            <w:pPr>
              <w:rPr>
                <w:rFonts w:ascii="Sylfaen" w:hAnsi="Sylfaen"/>
                <w:sz w:val="22"/>
                <w:szCs w:val="22"/>
                <w:lang w:val="hy-AM"/>
              </w:rPr>
            </w:pPr>
            <w:r w:rsidRPr="006234F8">
              <w:rPr>
                <w:rFonts w:ascii="Sylfaen" w:hAnsi="Sylfaen"/>
                <w:sz w:val="22"/>
                <w:szCs w:val="22"/>
              </w:rPr>
              <w:t xml:space="preserve">Displays employee’s PSN. </w:t>
            </w:r>
          </w:p>
        </w:tc>
      </w:tr>
      <w:tr w:rsidR="00510DB6" w:rsidRPr="006234F8" w:rsidTr="00892649">
        <w:trPr>
          <w:cantSplit/>
        </w:trPr>
        <w:tc>
          <w:tcPr>
            <w:tcW w:w="2010" w:type="dxa"/>
          </w:tcPr>
          <w:p w:rsidR="00510DB6" w:rsidRPr="006234F8" w:rsidRDefault="00510DB6" w:rsidP="00444A15">
            <w:pPr>
              <w:rPr>
                <w:rFonts w:ascii="Sylfaen" w:hAnsi="Sylfaen"/>
                <w:sz w:val="22"/>
                <w:szCs w:val="22"/>
                <w:lang w:val="hy-AM"/>
              </w:rPr>
            </w:pPr>
            <w:r w:rsidRPr="006234F8">
              <w:rPr>
                <w:rFonts w:ascii="Sylfaen" w:hAnsi="Sylfaen"/>
                <w:sz w:val="22"/>
                <w:szCs w:val="22"/>
              </w:rPr>
              <w:t xml:space="preserve">First name of employee </w:t>
            </w:r>
          </w:p>
        </w:tc>
        <w:tc>
          <w:tcPr>
            <w:tcW w:w="1110"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w:t>
            </w:r>
          </w:p>
        </w:tc>
        <w:tc>
          <w:tcPr>
            <w:tcW w:w="1374"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Disabled</w:t>
            </w:r>
          </w:p>
        </w:tc>
        <w:tc>
          <w:tcPr>
            <w:tcW w:w="1626" w:type="dxa"/>
          </w:tcPr>
          <w:p w:rsidR="00510DB6" w:rsidRPr="006234F8" w:rsidRDefault="00510DB6" w:rsidP="00444A15">
            <w:pPr>
              <w:rPr>
                <w:rFonts w:ascii="Sylfaen" w:hAnsi="Sylfaen"/>
                <w:sz w:val="22"/>
                <w:szCs w:val="22"/>
                <w:lang w:val="hy-AM"/>
              </w:rPr>
            </w:pPr>
          </w:p>
        </w:tc>
        <w:tc>
          <w:tcPr>
            <w:tcW w:w="3815" w:type="dxa"/>
          </w:tcPr>
          <w:p w:rsidR="00510DB6" w:rsidRPr="006234F8" w:rsidRDefault="00510DB6" w:rsidP="00444A15">
            <w:pPr>
              <w:rPr>
                <w:rFonts w:ascii="Sylfaen" w:hAnsi="Sylfaen"/>
                <w:sz w:val="22"/>
                <w:szCs w:val="22"/>
                <w:lang w:val="hy-AM"/>
              </w:rPr>
            </w:pPr>
            <w:r w:rsidRPr="006234F8">
              <w:rPr>
                <w:rFonts w:ascii="Sylfaen" w:hAnsi="Sylfaen"/>
                <w:sz w:val="22"/>
                <w:szCs w:val="22"/>
              </w:rPr>
              <w:t xml:space="preserve">Displays employee’s name. </w:t>
            </w:r>
          </w:p>
        </w:tc>
      </w:tr>
      <w:tr w:rsidR="00510DB6" w:rsidRPr="006234F8" w:rsidTr="00892649">
        <w:trPr>
          <w:cantSplit/>
        </w:trPr>
        <w:tc>
          <w:tcPr>
            <w:tcW w:w="2010" w:type="dxa"/>
          </w:tcPr>
          <w:p w:rsidR="00510DB6" w:rsidRPr="006234F8" w:rsidRDefault="00510DB6" w:rsidP="00444A15">
            <w:pPr>
              <w:rPr>
                <w:rFonts w:ascii="Sylfaen" w:hAnsi="Sylfaen"/>
                <w:sz w:val="22"/>
                <w:szCs w:val="22"/>
              </w:rPr>
            </w:pPr>
            <w:r w:rsidRPr="006234F8">
              <w:rPr>
                <w:rFonts w:ascii="Sylfaen" w:hAnsi="Sylfaen"/>
                <w:sz w:val="22"/>
                <w:szCs w:val="22"/>
              </w:rPr>
              <w:t xml:space="preserve">Surname of employee </w:t>
            </w:r>
          </w:p>
        </w:tc>
        <w:tc>
          <w:tcPr>
            <w:tcW w:w="1110"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w:t>
            </w:r>
          </w:p>
        </w:tc>
        <w:tc>
          <w:tcPr>
            <w:tcW w:w="1374"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Disabled</w:t>
            </w:r>
          </w:p>
        </w:tc>
        <w:tc>
          <w:tcPr>
            <w:tcW w:w="1626" w:type="dxa"/>
          </w:tcPr>
          <w:p w:rsidR="00510DB6" w:rsidRPr="006234F8" w:rsidRDefault="00510DB6" w:rsidP="00444A15">
            <w:pPr>
              <w:rPr>
                <w:rFonts w:ascii="Sylfaen" w:hAnsi="Sylfaen"/>
                <w:sz w:val="22"/>
                <w:szCs w:val="22"/>
                <w:lang w:val="hy-AM"/>
              </w:rPr>
            </w:pPr>
          </w:p>
        </w:tc>
        <w:tc>
          <w:tcPr>
            <w:tcW w:w="3815" w:type="dxa"/>
          </w:tcPr>
          <w:p w:rsidR="00510DB6" w:rsidRPr="006234F8" w:rsidRDefault="00510DB6" w:rsidP="00444A15">
            <w:pPr>
              <w:rPr>
                <w:rFonts w:ascii="Sylfaen" w:hAnsi="Sylfaen"/>
                <w:sz w:val="22"/>
                <w:szCs w:val="22"/>
              </w:rPr>
            </w:pPr>
            <w:r w:rsidRPr="006234F8">
              <w:rPr>
                <w:rFonts w:ascii="Sylfaen" w:hAnsi="Sylfaen"/>
                <w:sz w:val="22"/>
                <w:szCs w:val="22"/>
              </w:rPr>
              <w:t>Displays employee’s surname.</w:t>
            </w:r>
          </w:p>
        </w:tc>
      </w:tr>
      <w:tr w:rsidR="00510DB6" w:rsidRPr="006234F8" w:rsidTr="00892649">
        <w:trPr>
          <w:cantSplit/>
        </w:trPr>
        <w:tc>
          <w:tcPr>
            <w:tcW w:w="2010" w:type="dxa"/>
          </w:tcPr>
          <w:p w:rsidR="00510DB6" w:rsidRPr="006234F8" w:rsidRDefault="00510DB6" w:rsidP="00444A15">
            <w:pPr>
              <w:rPr>
                <w:rFonts w:ascii="Sylfaen" w:hAnsi="Sylfaen"/>
                <w:sz w:val="22"/>
                <w:szCs w:val="22"/>
              </w:rPr>
            </w:pPr>
            <w:r w:rsidRPr="006234F8">
              <w:rPr>
                <w:rFonts w:ascii="Sylfaen" w:hAnsi="Sylfaen"/>
                <w:sz w:val="22"/>
                <w:szCs w:val="22"/>
              </w:rPr>
              <w:t xml:space="preserve">Paternal name of employee </w:t>
            </w:r>
          </w:p>
        </w:tc>
        <w:tc>
          <w:tcPr>
            <w:tcW w:w="1110"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w:t>
            </w:r>
          </w:p>
        </w:tc>
        <w:tc>
          <w:tcPr>
            <w:tcW w:w="1374"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Disabled</w:t>
            </w:r>
          </w:p>
        </w:tc>
        <w:tc>
          <w:tcPr>
            <w:tcW w:w="1626" w:type="dxa"/>
          </w:tcPr>
          <w:p w:rsidR="00510DB6" w:rsidRPr="006234F8" w:rsidRDefault="00510DB6" w:rsidP="00444A15">
            <w:pPr>
              <w:rPr>
                <w:rFonts w:ascii="Sylfaen" w:hAnsi="Sylfaen"/>
                <w:sz w:val="22"/>
                <w:szCs w:val="22"/>
                <w:lang w:val="hy-AM"/>
              </w:rPr>
            </w:pPr>
          </w:p>
        </w:tc>
        <w:tc>
          <w:tcPr>
            <w:tcW w:w="3815" w:type="dxa"/>
          </w:tcPr>
          <w:p w:rsidR="00510DB6" w:rsidRPr="006234F8" w:rsidRDefault="00510DB6" w:rsidP="00444A15">
            <w:pPr>
              <w:rPr>
                <w:rFonts w:ascii="Sylfaen" w:hAnsi="Sylfaen"/>
                <w:sz w:val="22"/>
                <w:szCs w:val="22"/>
              </w:rPr>
            </w:pPr>
            <w:r w:rsidRPr="006234F8">
              <w:rPr>
                <w:rFonts w:ascii="Sylfaen" w:hAnsi="Sylfaen"/>
                <w:sz w:val="22"/>
                <w:szCs w:val="22"/>
              </w:rPr>
              <w:t xml:space="preserve">Displays employee’s paternal name. </w:t>
            </w:r>
          </w:p>
        </w:tc>
      </w:tr>
      <w:tr w:rsidR="00510DB6" w:rsidRPr="006234F8" w:rsidTr="00892649">
        <w:trPr>
          <w:cantSplit/>
        </w:trPr>
        <w:tc>
          <w:tcPr>
            <w:tcW w:w="2010" w:type="dxa"/>
          </w:tcPr>
          <w:p w:rsidR="00510DB6" w:rsidRPr="006234F8" w:rsidRDefault="00510DB6" w:rsidP="00444A15">
            <w:pPr>
              <w:rPr>
                <w:rFonts w:ascii="Sylfaen" w:hAnsi="Sylfaen"/>
                <w:sz w:val="22"/>
                <w:szCs w:val="22"/>
              </w:rPr>
            </w:pPr>
            <w:r w:rsidRPr="006234F8">
              <w:rPr>
                <w:rFonts w:ascii="Sylfaen" w:hAnsi="Sylfaen"/>
                <w:sz w:val="22"/>
                <w:szCs w:val="22"/>
              </w:rPr>
              <w:t>Direct management unit</w:t>
            </w:r>
          </w:p>
        </w:tc>
        <w:tc>
          <w:tcPr>
            <w:tcW w:w="1110"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w:t>
            </w:r>
          </w:p>
          <w:p w:rsidR="00510DB6" w:rsidRPr="006234F8" w:rsidRDefault="00510DB6" w:rsidP="00444A15">
            <w:pPr>
              <w:rPr>
                <w:rFonts w:ascii="Sylfaen" w:hAnsi="Sylfaen"/>
                <w:sz w:val="22"/>
                <w:szCs w:val="22"/>
                <w:lang w:val="hy-AM"/>
              </w:rPr>
            </w:pPr>
          </w:p>
        </w:tc>
        <w:tc>
          <w:tcPr>
            <w:tcW w:w="1374"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Disabled</w:t>
            </w:r>
          </w:p>
        </w:tc>
        <w:tc>
          <w:tcPr>
            <w:tcW w:w="1626" w:type="dxa"/>
          </w:tcPr>
          <w:p w:rsidR="00510DB6" w:rsidRPr="006234F8" w:rsidRDefault="00510DB6" w:rsidP="00444A15">
            <w:pPr>
              <w:rPr>
                <w:rFonts w:ascii="Sylfaen" w:hAnsi="Sylfaen"/>
                <w:sz w:val="22"/>
                <w:szCs w:val="22"/>
                <w:lang w:val="hy-AM"/>
              </w:rPr>
            </w:pPr>
          </w:p>
        </w:tc>
        <w:tc>
          <w:tcPr>
            <w:tcW w:w="3815" w:type="dxa"/>
          </w:tcPr>
          <w:p w:rsidR="00510DB6" w:rsidRPr="006234F8" w:rsidRDefault="00510DB6" w:rsidP="00444A15">
            <w:pPr>
              <w:rPr>
                <w:rFonts w:ascii="Sylfaen" w:hAnsi="Sylfaen"/>
                <w:sz w:val="22"/>
                <w:szCs w:val="22"/>
              </w:rPr>
            </w:pPr>
            <w:r w:rsidRPr="006234F8">
              <w:rPr>
                <w:rFonts w:ascii="Sylfaen" w:hAnsi="Sylfaen"/>
                <w:sz w:val="22"/>
                <w:szCs w:val="22"/>
              </w:rPr>
              <w:t xml:space="preserve">Displays direct management unit of employee’s position. </w:t>
            </w:r>
          </w:p>
        </w:tc>
      </w:tr>
      <w:tr w:rsidR="00510DB6" w:rsidRPr="006234F8" w:rsidTr="00892649">
        <w:trPr>
          <w:cantSplit/>
        </w:trPr>
        <w:tc>
          <w:tcPr>
            <w:tcW w:w="2010" w:type="dxa"/>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 Sub-division</w:t>
            </w:r>
          </w:p>
        </w:tc>
        <w:tc>
          <w:tcPr>
            <w:tcW w:w="1110"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w:t>
            </w:r>
          </w:p>
          <w:p w:rsidR="00510DB6" w:rsidRPr="006234F8" w:rsidRDefault="00510DB6" w:rsidP="00444A15">
            <w:pPr>
              <w:rPr>
                <w:rFonts w:ascii="Sylfaen" w:hAnsi="Sylfaen"/>
                <w:sz w:val="22"/>
                <w:szCs w:val="22"/>
                <w:lang w:val="hy-AM"/>
              </w:rPr>
            </w:pPr>
          </w:p>
        </w:tc>
        <w:tc>
          <w:tcPr>
            <w:tcW w:w="1374"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Disabled</w:t>
            </w:r>
          </w:p>
        </w:tc>
        <w:tc>
          <w:tcPr>
            <w:tcW w:w="1626" w:type="dxa"/>
          </w:tcPr>
          <w:p w:rsidR="00510DB6" w:rsidRPr="006234F8" w:rsidRDefault="00510DB6" w:rsidP="00444A15">
            <w:pPr>
              <w:rPr>
                <w:rFonts w:ascii="Sylfaen" w:hAnsi="Sylfaen"/>
                <w:sz w:val="22"/>
                <w:szCs w:val="22"/>
                <w:lang w:val="hy-AM"/>
              </w:rPr>
            </w:pPr>
          </w:p>
        </w:tc>
        <w:tc>
          <w:tcPr>
            <w:tcW w:w="3815" w:type="dxa"/>
          </w:tcPr>
          <w:p w:rsidR="00510DB6" w:rsidRPr="006234F8" w:rsidRDefault="00510DB6" w:rsidP="00444A15">
            <w:pPr>
              <w:rPr>
                <w:rFonts w:ascii="Sylfaen" w:hAnsi="Sylfaen"/>
                <w:sz w:val="22"/>
                <w:szCs w:val="22"/>
              </w:rPr>
            </w:pPr>
            <w:r w:rsidRPr="006234F8">
              <w:rPr>
                <w:rFonts w:ascii="Sylfaen" w:hAnsi="Sylfaen"/>
                <w:sz w:val="22"/>
                <w:szCs w:val="22"/>
              </w:rPr>
              <w:t xml:space="preserve">Displays sub-division of employee’s position. </w:t>
            </w:r>
          </w:p>
        </w:tc>
      </w:tr>
      <w:tr w:rsidR="00510DB6" w:rsidRPr="006234F8" w:rsidTr="00892649">
        <w:trPr>
          <w:cantSplit/>
        </w:trPr>
        <w:tc>
          <w:tcPr>
            <w:tcW w:w="2010" w:type="dxa"/>
          </w:tcPr>
          <w:p w:rsidR="00510DB6" w:rsidRPr="006234F8" w:rsidRDefault="00510DB6" w:rsidP="00444A15">
            <w:pPr>
              <w:rPr>
                <w:rFonts w:ascii="Sylfaen" w:hAnsi="Sylfaen"/>
                <w:sz w:val="22"/>
                <w:szCs w:val="22"/>
              </w:rPr>
            </w:pPr>
            <w:r w:rsidRPr="006234F8">
              <w:rPr>
                <w:rFonts w:ascii="Sylfaen" w:hAnsi="Sylfaen"/>
                <w:sz w:val="22"/>
                <w:szCs w:val="22"/>
              </w:rPr>
              <w:t>Position</w:t>
            </w:r>
          </w:p>
        </w:tc>
        <w:tc>
          <w:tcPr>
            <w:tcW w:w="1110"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w:t>
            </w:r>
          </w:p>
          <w:p w:rsidR="00510DB6" w:rsidRPr="006234F8" w:rsidRDefault="00510DB6" w:rsidP="00444A15">
            <w:pPr>
              <w:rPr>
                <w:rFonts w:ascii="Sylfaen" w:hAnsi="Sylfaen"/>
                <w:sz w:val="22"/>
                <w:szCs w:val="22"/>
                <w:lang w:val="hy-AM"/>
              </w:rPr>
            </w:pPr>
          </w:p>
        </w:tc>
        <w:tc>
          <w:tcPr>
            <w:tcW w:w="1374"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Disabled</w:t>
            </w:r>
          </w:p>
        </w:tc>
        <w:tc>
          <w:tcPr>
            <w:tcW w:w="1626" w:type="dxa"/>
          </w:tcPr>
          <w:p w:rsidR="00510DB6" w:rsidRPr="006234F8" w:rsidRDefault="00510DB6" w:rsidP="00444A15">
            <w:pPr>
              <w:rPr>
                <w:rFonts w:ascii="Sylfaen" w:hAnsi="Sylfaen"/>
                <w:sz w:val="22"/>
                <w:szCs w:val="22"/>
                <w:lang w:val="hy-AM"/>
              </w:rPr>
            </w:pPr>
          </w:p>
        </w:tc>
        <w:tc>
          <w:tcPr>
            <w:tcW w:w="3815" w:type="dxa"/>
          </w:tcPr>
          <w:p w:rsidR="00510DB6" w:rsidRPr="006234F8" w:rsidRDefault="00510DB6" w:rsidP="00444A15">
            <w:pPr>
              <w:rPr>
                <w:rFonts w:ascii="Sylfaen" w:hAnsi="Sylfaen"/>
                <w:sz w:val="22"/>
                <w:szCs w:val="22"/>
                <w:lang w:val="hy-AM"/>
              </w:rPr>
            </w:pPr>
            <w:r w:rsidRPr="006234F8">
              <w:rPr>
                <w:rFonts w:ascii="Sylfaen" w:hAnsi="Sylfaen"/>
                <w:sz w:val="22"/>
                <w:szCs w:val="22"/>
              </w:rPr>
              <w:t>Displays employee’s position.</w:t>
            </w:r>
          </w:p>
        </w:tc>
      </w:tr>
      <w:tr w:rsidR="00510DB6" w:rsidRPr="006234F8" w:rsidTr="00892649">
        <w:trPr>
          <w:cantSplit/>
        </w:trPr>
        <w:tc>
          <w:tcPr>
            <w:tcW w:w="2010" w:type="dxa"/>
          </w:tcPr>
          <w:p w:rsidR="00510DB6" w:rsidRPr="006234F8" w:rsidRDefault="00510DB6" w:rsidP="00444A15">
            <w:pPr>
              <w:rPr>
                <w:rFonts w:ascii="Sylfaen" w:hAnsi="Sylfaen"/>
                <w:sz w:val="22"/>
                <w:szCs w:val="22"/>
              </w:rPr>
            </w:pPr>
            <w:r w:rsidRPr="006234F8">
              <w:rPr>
                <w:rFonts w:ascii="Sylfaen" w:hAnsi="Sylfaen"/>
                <w:sz w:val="22"/>
                <w:szCs w:val="22"/>
              </w:rPr>
              <w:t>Date of creation</w:t>
            </w:r>
          </w:p>
        </w:tc>
        <w:tc>
          <w:tcPr>
            <w:tcW w:w="1110"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w:t>
            </w:r>
          </w:p>
          <w:p w:rsidR="00510DB6" w:rsidRPr="006234F8" w:rsidRDefault="00510DB6" w:rsidP="00444A15">
            <w:pPr>
              <w:rPr>
                <w:rFonts w:ascii="Sylfaen" w:hAnsi="Sylfaen"/>
                <w:sz w:val="22"/>
                <w:szCs w:val="22"/>
                <w:lang w:val="hy-AM"/>
              </w:rPr>
            </w:pPr>
          </w:p>
        </w:tc>
        <w:tc>
          <w:tcPr>
            <w:tcW w:w="1374"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Disabled</w:t>
            </w:r>
          </w:p>
        </w:tc>
        <w:tc>
          <w:tcPr>
            <w:tcW w:w="1626" w:type="dxa"/>
          </w:tcPr>
          <w:p w:rsidR="00510DB6" w:rsidRPr="006234F8" w:rsidRDefault="00510DB6" w:rsidP="00444A15">
            <w:pPr>
              <w:rPr>
                <w:rFonts w:ascii="Sylfaen" w:hAnsi="Sylfaen"/>
                <w:sz w:val="22"/>
                <w:szCs w:val="22"/>
                <w:lang w:val="hy-AM"/>
              </w:rPr>
            </w:pPr>
          </w:p>
        </w:tc>
        <w:tc>
          <w:tcPr>
            <w:tcW w:w="3815" w:type="dxa"/>
          </w:tcPr>
          <w:p w:rsidR="00510DB6" w:rsidRPr="006234F8" w:rsidRDefault="00510DB6" w:rsidP="00444A15">
            <w:pPr>
              <w:rPr>
                <w:rFonts w:ascii="Sylfaen" w:hAnsi="Sylfaen"/>
                <w:sz w:val="22"/>
                <w:szCs w:val="22"/>
                <w:lang w:val="hy-AM"/>
              </w:rPr>
            </w:pPr>
            <w:r w:rsidRPr="006234F8">
              <w:rPr>
                <w:rFonts w:ascii="Sylfaen" w:hAnsi="Sylfaen"/>
                <w:sz w:val="22"/>
                <w:szCs w:val="22"/>
              </w:rPr>
              <w:t>Displays the date of document creation.</w:t>
            </w:r>
          </w:p>
        </w:tc>
      </w:tr>
      <w:tr w:rsidR="00510DB6" w:rsidRPr="006234F8" w:rsidTr="00892649">
        <w:trPr>
          <w:cantSplit/>
        </w:trPr>
        <w:tc>
          <w:tcPr>
            <w:tcW w:w="9935" w:type="dxa"/>
            <w:gridSpan w:val="7"/>
            <w:tcBorders>
              <w:top w:val="single" w:sz="4" w:space="0" w:color="auto"/>
              <w:left w:val="single" w:sz="4" w:space="0" w:color="auto"/>
              <w:bottom w:val="single" w:sz="4" w:space="0" w:color="auto"/>
              <w:right w:val="single" w:sz="4" w:space="0" w:color="auto"/>
            </w:tcBorders>
            <w:shd w:val="clear" w:color="auto" w:fill="8DB3E2"/>
          </w:tcPr>
          <w:p w:rsidR="00510DB6" w:rsidRPr="006234F8" w:rsidRDefault="00510DB6" w:rsidP="00444A15">
            <w:pPr>
              <w:pStyle w:val="Tabletext"/>
              <w:jc w:val="center"/>
              <w:rPr>
                <w:rFonts w:ascii="Sylfaen" w:hAnsi="Sylfaen"/>
                <w:sz w:val="22"/>
                <w:szCs w:val="22"/>
                <w:lang w:val="en-US"/>
              </w:rPr>
            </w:pPr>
            <w:r w:rsidRPr="006234F8">
              <w:rPr>
                <w:rFonts w:ascii="Sylfaen" w:hAnsi="Sylfaen"/>
                <w:sz w:val="22"/>
                <w:szCs w:val="22"/>
                <w:lang w:val="en-US"/>
              </w:rPr>
              <w:t>Main Data Block</w:t>
            </w:r>
          </w:p>
        </w:tc>
      </w:tr>
      <w:tr w:rsidR="00510DB6" w:rsidRPr="006234F8" w:rsidTr="00892649">
        <w:trPr>
          <w:cantSplit/>
        </w:trPr>
        <w:tc>
          <w:tcPr>
            <w:tcW w:w="2010"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rPr>
            </w:pPr>
            <w:r w:rsidRPr="006234F8">
              <w:rPr>
                <w:rFonts w:ascii="Sylfaen" w:hAnsi="Sylfaen"/>
                <w:sz w:val="22"/>
                <w:szCs w:val="22"/>
              </w:rPr>
              <w:t>Memo</w:t>
            </w:r>
          </w:p>
        </w:tc>
        <w:tc>
          <w:tcPr>
            <w:tcW w:w="1110"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 Multiline</w:t>
            </w:r>
          </w:p>
        </w:tc>
        <w:tc>
          <w:tcPr>
            <w:tcW w:w="1374"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6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815"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r w:rsidRPr="006234F8">
              <w:rPr>
                <w:rFonts w:ascii="Sylfaen" w:hAnsi="Sylfaen"/>
                <w:sz w:val="22"/>
                <w:szCs w:val="22"/>
              </w:rPr>
              <w:t xml:space="preserve">The text of the memo is entered in the field by the probation supervisor. </w:t>
            </w:r>
          </w:p>
        </w:tc>
      </w:tr>
      <w:tr w:rsidR="00510DB6" w:rsidRPr="006234F8" w:rsidTr="00892649">
        <w:trPr>
          <w:cantSplit/>
        </w:trPr>
        <w:tc>
          <w:tcPr>
            <w:tcW w:w="2010"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rPr>
            </w:pPr>
            <w:r w:rsidRPr="006234F8">
              <w:rPr>
                <w:rFonts w:ascii="Sylfaen" w:hAnsi="Sylfaen"/>
                <w:sz w:val="22"/>
                <w:szCs w:val="22"/>
              </w:rPr>
              <w:t>Evaluation</w:t>
            </w:r>
          </w:p>
        </w:tc>
        <w:tc>
          <w:tcPr>
            <w:tcW w:w="1110"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Drop Down</w:t>
            </w:r>
          </w:p>
        </w:tc>
        <w:tc>
          <w:tcPr>
            <w:tcW w:w="1374"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rPr>
            </w:pPr>
            <w:r w:rsidRPr="006234F8">
              <w:rPr>
                <w:rFonts w:ascii="Sylfaen" w:hAnsi="Sylfaen"/>
                <w:sz w:val="22"/>
                <w:szCs w:val="22"/>
              </w:rPr>
              <w:t xml:space="preserve">Mandatory </w:t>
            </w:r>
          </w:p>
        </w:tc>
        <w:tc>
          <w:tcPr>
            <w:tcW w:w="16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815"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rPr>
            </w:pPr>
            <w:r w:rsidRPr="006234F8">
              <w:rPr>
                <w:rFonts w:ascii="Sylfaen" w:hAnsi="Sylfaen"/>
                <w:sz w:val="22"/>
                <w:szCs w:val="22"/>
              </w:rPr>
              <w:t xml:space="preserve">The evaluation of the memo is entered in the field by the probation supervisor. </w:t>
            </w:r>
          </w:p>
          <w:p w:rsidR="00510DB6" w:rsidRPr="006234F8" w:rsidRDefault="00510DB6" w:rsidP="00444A15">
            <w:pPr>
              <w:rPr>
                <w:rFonts w:ascii="Sylfaen" w:hAnsi="Sylfaen"/>
                <w:sz w:val="22"/>
                <w:szCs w:val="22"/>
              </w:rPr>
            </w:pPr>
            <w:r w:rsidRPr="006234F8">
              <w:rPr>
                <w:rFonts w:ascii="Sylfaen" w:hAnsi="Sylfaen"/>
                <w:sz w:val="22"/>
                <w:szCs w:val="22"/>
              </w:rPr>
              <w:t>Potential values are:</w:t>
            </w:r>
          </w:p>
          <w:p w:rsidR="00510DB6" w:rsidRPr="006234F8" w:rsidRDefault="00510DB6" w:rsidP="004901BD">
            <w:pPr>
              <w:pStyle w:val="ListParagraph"/>
              <w:numPr>
                <w:ilvl w:val="0"/>
                <w:numId w:val="106"/>
              </w:numPr>
              <w:rPr>
                <w:rFonts w:ascii="Sylfaen" w:hAnsi="Sylfaen"/>
                <w:sz w:val="22"/>
                <w:szCs w:val="22"/>
                <w:lang w:val="hy-AM"/>
              </w:rPr>
            </w:pPr>
            <w:r w:rsidRPr="006234F8">
              <w:rPr>
                <w:rFonts w:ascii="Sylfaen" w:hAnsi="Sylfaen"/>
                <w:sz w:val="22"/>
                <w:szCs w:val="22"/>
              </w:rPr>
              <w:t>Satisfactory</w:t>
            </w:r>
          </w:p>
          <w:p w:rsidR="00510DB6" w:rsidRPr="006234F8" w:rsidRDefault="00510DB6" w:rsidP="004901BD">
            <w:pPr>
              <w:pStyle w:val="ListParagraph"/>
              <w:numPr>
                <w:ilvl w:val="0"/>
                <w:numId w:val="106"/>
              </w:numPr>
              <w:rPr>
                <w:rFonts w:ascii="Sylfaen" w:hAnsi="Sylfaen"/>
                <w:sz w:val="22"/>
                <w:szCs w:val="22"/>
                <w:lang w:val="hy-AM"/>
              </w:rPr>
            </w:pPr>
            <w:r w:rsidRPr="006234F8">
              <w:rPr>
                <w:rFonts w:ascii="Sylfaen" w:hAnsi="Sylfaen"/>
                <w:sz w:val="22"/>
                <w:szCs w:val="22"/>
              </w:rPr>
              <w:t>Unsatisfactory</w:t>
            </w:r>
          </w:p>
        </w:tc>
      </w:tr>
      <w:tr w:rsidR="00510DB6" w:rsidRPr="006234F8" w:rsidTr="00892649">
        <w:trPr>
          <w:cantSplit/>
        </w:trPr>
        <w:tc>
          <w:tcPr>
            <w:tcW w:w="2010" w:type="dxa"/>
          </w:tcPr>
          <w:p w:rsidR="00510DB6" w:rsidRPr="006234F8" w:rsidRDefault="00510DB6" w:rsidP="00444A15">
            <w:pPr>
              <w:rPr>
                <w:rFonts w:ascii="Sylfaen" w:hAnsi="Sylfaen"/>
                <w:sz w:val="22"/>
                <w:szCs w:val="22"/>
              </w:rPr>
            </w:pPr>
            <w:r w:rsidRPr="006234F8">
              <w:rPr>
                <w:rFonts w:ascii="Sylfaen" w:hAnsi="Sylfaen"/>
                <w:sz w:val="22"/>
                <w:szCs w:val="22"/>
              </w:rPr>
              <w:t>Sign</w:t>
            </w:r>
          </w:p>
        </w:tc>
        <w:tc>
          <w:tcPr>
            <w:tcW w:w="1104" w:type="dxa"/>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Button</w:t>
            </w:r>
          </w:p>
        </w:tc>
        <w:tc>
          <w:tcPr>
            <w:tcW w:w="1374" w:type="dxa"/>
            <w:gridSpan w:val="2"/>
          </w:tcPr>
          <w:p w:rsidR="00510DB6" w:rsidRPr="006234F8" w:rsidRDefault="00510DB6" w:rsidP="00444A15">
            <w:pPr>
              <w:rPr>
                <w:rFonts w:ascii="Sylfaen" w:hAnsi="Sylfaen"/>
                <w:sz w:val="22"/>
                <w:szCs w:val="22"/>
                <w:lang w:val="hy-AM"/>
              </w:rPr>
            </w:pPr>
          </w:p>
        </w:tc>
        <w:tc>
          <w:tcPr>
            <w:tcW w:w="1632" w:type="dxa"/>
            <w:gridSpan w:val="2"/>
          </w:tcPr>
          <w:p w:rsidR="00510DB6" w:rsidRPr="006234F8" w:rsidRDefault="00510DB6" w:rsidP="00444A15">
            <w:pPr>
              <w:rPr>
                <w:rFonts w:ascii="Sylfaen" w:hAnsi="Sylfaen"/>
                <w:sz w:val="22"/>
                <w:szCs w:val="22"/>
                <w:lang w:val="hy-AM"/>
              </w:rPr>
            </w:pPr>
          </w:p>
        </w:tc>
        <w:tc>
          <w:tcPr>
            <w:tcW w:w="3815" w:type="dxa"/>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By pressing the button</w:t>
            </w:r>
            <w:r w:rsidRPr="006234F8">
              <w:rPr>
                <w:rFonts w:ascii="Sylfaen" w:hAnsi="Sylfaen"/>
                <w:sz w:val="22"/>
                <w:szCs w:val="22"/>
              </w:rPr>
              <w:t>,</w:t>
            </w:r>
            <w:r w:rsidRPr="006234F8">
              <w:rPr>
                <w:rFonts w:ascii="Sylfaen" w:hAnsi="Sylfaen"/>
                <w:sz w:val="22"/>
                <w:szCs w:val="22"/>
                <w:lang w:val="hy-AM"/>
              </w:rPr>
              <w:t xml:space="preserve"> the electronic signature of the </w:t>
            </w:r>
            <w:r w:rsidRPr="006234F8">
              <w:rPr>
                <w:rFonts w:ascii="Sylfaen" w:hAnsi="Sylfaen"/>
                <w:sz w:val="22"/>
                <w:szCs w:val="22"/>
              </w:rPr>
              <w:t>probation supervisor</w:t>
            </w:r>
            <w:r w:rsidRPr="006234F8">
              <w:rPr>
                <w:rFonts w:ascii="Sylfaen" w:hAnsi="Sylfaen"/>
                <w:sz w:val="22"/>
                <w:szCs w:val="22"/>
                <w:lang w:val="hy-AM"/>
              </w:rPr>
              <w:t xml:space="preserve"> is placed in the field of </w:t>
            </w:r>
            <w:r w:rsidRPr="006234F8">
              <w:rPr>
                <w:rFonts w:ascii="Sylfaen" w:hAnsi="Sylfaen"/>
                <w:sz w:val="22"/>
                <w:szCs w:val="22"/>
              </w:rPr>
              <w:t xml:space="preserve">the </w:t>
            </w:r>
            <w:r w:rsidRPr="006234F8">
              <w:rPr>
                <w:rFonts w:ascii="Sylfaen" w:hAnsi="Sylfaen"/>
                <w:sz w:val="22"/>
                <w:szCs w:val="22"/>
                <w:lang w:val="hy-AM"/>
              </w:rPr>
              <w:t>report document ( Fig. 54) [electronic signature]</w:t>
            </w:r>
          </w:p>
        </w:tc>
      </w:tr>
      <w:tr w:rsidR="00510DB6" w:rsidRPr="006234F8" w:rsidTr="00892649">
        <w:trPr>
          <w:cantSplit/>
        </w:trPr>
        <w:tc>
          <w:tcPr>
            <w:tcW w:w="2010"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rPr>
            </w:pPr>
            <w:r w:rsidRPr="006234F8">
              <w:rPr>
                <w:rFonts w:ascii="Sylfaen" w:hAnsi="Sylfaen"/>
                <w:sz w:val="22"/>
                <w:szCs w:val="22"/>
              </w:rPr>
              <w:t>Save</w:t>
            </w:r>
          </w:p>
        </w:tc>
        <w:tc>
          <w:tcPr>
            <w:tcW w:w="1110"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Button</w:t>
            </w:r>
          </w:p>
        </w:tc>
        <w:tc>
          <w:tcPr>
            <w:tcW w:w="1374"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6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815"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r w:rsidRPr="006234F8">
              <w:rPr>
                <w:rFonts w:ascii="Sylfaen" w:hAnsi="Sylfaen"/>
                <w:sz w:val="22"/>
                <w:szCs w:val="22"/>
              </w:rPr>
              <w:t>By pressing the button, the changes done in the form are saved in the system.</w:t>
            </w:r>
          </w:p>
        </w:tc>
      </w:tr>
    </w:tbl>
    <w:p w:rsidR="00510DB6" w:rsidRPr="006234F8" w:rsidRDefault="00510DB6" w:rsidP="00834357">
      <w:pPr>
        <w:pStyle w:val="Caption"/>
      </w:pPr>
    </w:p>
    <w:p w:rsidR="00A21F47" w:rsidRDefault="00A21F47">
      <w:pPr>
        <w:rPr>
          <w:b/>
          <w:bCs/>
          <w:color w:val="4F81BD" w:themeColor="accent1"/>
          <w:sz w:val="18"/>
          <w:szCs w:val="18"/>
          <w:lang w:val="hy-AM"/>
        </w:rPr>
      </w:pPr>
      <w:r>
        <w:rPr>
          <w:lang w:val="hy-AM"/>
        </w:rPr>
        <w:br w:type="page"/>
      </w:r>
    </w:p>
    <w:p w:rsidR="00127F82" w:rsidRPr="006234F8" w:rsidRDefault="002F53B4" w:rsidP="00834357">
      <w:pPr>
        <w:pStyle w:val="Caption"/>
        <w:rPr>
          <w:rFonts w:eastAsia="MS Mincho"/>
          <w:lang w:val="hy-AM"/>
        </w:rPr>
      </w:pPr>
      <w:bookmarkStart w:id="400" w:name="_Toc465180885"/>
      <w:r w:rsidRPr="006234F8">
        <w:rPr>
          <w:lang w:val="hy-AM"/>
        </w:rPr>
        <w:t>Fig.</w:t>
      </w:r>
      <w:r w:rsidR="00127F82" w:rsidRPr="006234F8">
        <w:rPr>
          <w:lang w:val="hy-AM"/>
        </w:rPr>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57</w:t>
      </w:r>
      <w:r w:rsidR="00613FD6" w:rsidRPr="006234F8">
        <w:rPr>
          <w:lang w:val="hy-AM"/>
        </w:rPr>
        <w:fldChar w:fldCharType="end"/>
      </w:r>
      <w:r w:rsidR="00A21F47">
        <w:t>.</w:t>
      </w:r>
      <w:r w:rsidR="00127F82" w:rsidRPr="006234F8">
        <w:rPr>
          <w:rFonts w:eastAsia="MS Mincho"/>
          <w:lang w:val="hy-AM"/>
        </w:rPr>
        <w:t xml:space="preserve"> </w:t>
      </w:r>
      <w:bookmarkEnd w:id="399"/>
      <w:r w:rsidR="00510DB6" w:rsidRPr="006234F8">
        <w:rPr>
          <w:rFonts w:eastAsia="MS Mincho"/>
        </w:rPr>
        <w:t>Probation conclusion form</w:t>
      </w:r>
      <w:bookmarkEnd w:id="400"/>
    </w:p>
    <w:p w:rsidR="00127F82" w:rsidRPr="006234F8" w:rsidRDefault="00892649" w:rsidP="00F75A20">
      <w:pPr>
        <w:spacing w:before="120" w:after="120"/>
        <w:rPr>
          <w:rFonts w:ascii="Sylfaen" w:hAnsi="Sylfaen"/>
          <w:lang w:val="hy-AM"/>
        </w:rPr>
      </w:pPr>
      <w:r>
        <w:rPr>
          <w:rFonts w:ascii="Sylfaen" w:hAnsi="Sylfaen"/>
          <w:noProof/>
        </w:rPr>
        <w:drawing>
          <wp:inline distT="0" distB="0" distL="0" distR="0">
            <wp:extent cx="6210935" cy="2754630"/>
            <wp:effectExtent l="19050" t="0" r="0" b="0"/>
            <wp:docPr id="33" name="Picture 32" descr="Probation_Conclusion_Fo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bation_Conclusion_Form.jpg"/>
                    <pic:cNvPicPr/>
                  </pic:nvPicPr>
                  <pic:blipFill>
                    <a:blip r:embed="rId112" cstate="print"/>
                    <a:stretch>
                      <a:fillRect/>
                    </a:stretch>
                  </pic:blipFill>
                  <pic:spPr>
                    <a:xfrm>
                      <a:off x="0" y="0"/>
                      <a:ext cx="6210935" cy="2754630"/>
                    </a:xfrm>
                    <a:prstGeom prst="rect">
                      <a:avLst/>
                    </a:prstGeom>
                  </pic:spPr>
                </pic:pic>
              </a:graphicData>
            </a:graphic>
          </wp:inline>
        </w:drawing>
      </w:r>
    </w:p>
    <w:p w:rsidR="005F0EB0" w:rsidRDefault="005F0EB0" w:rsidP="00834357">
      <w:pPr>
        <w:pStyle w:val="Caption"/>
      </w:pPr>
      <w:bookmarkStart w:id="401" w:name="_Toc449694955"/>
    </w:p>
    <w:p w:rsidR="00127F82" w:rsidRPr="006234F8" w:rsidRDefault="002F53B4" w:rsidP="00834357">
      <w:pPr>
        <w:pStyle w:val="Caption"/>
        <w:rPr>
          <w:rFonts w:eastAsia="MS Mincho"/>
          <w:lang w:val="hy-AM"/>
        </w:rPr>
      </w:pPr>
      <w:bookmarkStart w:id="402" w:name="_Toc465180886"/>
      <w:r w:rsidRPr="006234F8">
        <w:rPr>
          <w:lang w:val="hy-AM"/>
        </w:rPr>
        <w:t>Fig.</w:t>
      </w:r>
      <w:r w:rsidR="00127F82" w:rsidRPr="006234F8">
        <w:rPr>
          <w:lang w:val="hy-AM"/>
        </w:rPr>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58</w:t>
      </w:r>
      <w:r w:rsidR="00613FD6" w:rsidRPr="006234F8">
        <w:rPr>
          <w:lang w:val="hy-AM"/>
        </w:rPr>
        <w:fldChar w:fldCharType="end"/>
      </w:r>
      <w:r w:rsidR="00A21F47">
        <w:t>.</w:t>
      </w:r>
      <w:r w:rsidR="00127F82" w:rsidRPr="006234F8">
        <w:rPr>
          <w:rFonts w:eastAsia="MS Mincho"/>
          <w:lang w:val="hy-AM"/>
        </w:rPr>
        <w:t xml:space="preserve"> </w:t>
      </w:r>
      <w:bookmarkEnd w:id="401"/>
      <w:r w:rsidR="00510DB6" w:rsidRPr="006234F8">
        <w:rPr>
          <w:rFonts w:eastAsia="MS Mincho"/>
        </w:rPr>
        <w:t>Report on probation conclusion</w:t>
      </w:r>
      <w:bookmarkEnd w:id="402"/>
    </w:p>
    <w:p w:rsidR="00127F82" w:rsidRPr="006234F8" w:rsidRDefault="00510DB6" w:rsidP="00F75A20">
      <w:pPr>
        <w:spacing w:before="120" w:after="120"/>
        <w:rPr>
          <w:rFonts w:ascii="Sylfaen" w:hAnsi="Sylfaen"/>
          <w:lang w:val="hy-AM"/>
        </w:rPr>
      </w:pPr>
      <w:r w:rsidRPr="006234F8">
        <w:rPr>
          <w:rFonts w:ascii="Sylfaen" w:hAnsi="Sylfaen"/>
          <w:noProof/>
        </w:rPr>
        <w:drawing>
          <wp:inline distT="0" distB="0" distL="0" distR="0">
            <wp:extent cx="3875964" cy="2598374"/>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Probation_Conclusion_Print.jpg"/>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3879948" cy="2601045"/>
                    </a:xfrm>
                    <a:prstGeom prst="rect">
                      <a:avLst/>
                    </a:prstGeom>
                  </pic:spPr>
                </pic:pic>
              </a:graphicData>
            </a:graphic>
          </wp:inline>
        </w:drawing>
      </w:r>
    </w:p>
    <w:p w:rsidR="005F0EB0" w:rsidRDefault="005F0EB0" w:rsidP="00834357">
      <w:pPr>
        <w:pStyle w:val="Caption"/>
      </w:pPr>
    </w:p>
    <w:p w:rsidR="00911673" w:rsidRPr="00834357" w:rsidRDefault="00CA4277" w:rsidP="00834357">
      <w:pPr>
        <w:pStyle w:val="Caption"/>
      </w:pPr>
      <w:bookmarkStart w:id="403" w:name="_Toc465180799"/>
      <w:r w:rsidRPr="00834357">
        <w:t>Table</w:t>
      </w:r>
      <w:r w:rsidR="00127F82" w:rsidRPr="00834357">
        <w:t xml:space="preserve"> </w:t>
      </w:r>
      <w:r w:rsidR="00613FD6" w:rsidRPr="00834357">
        <w:fldChar w:fldCharType="begin"/>
      </w:r>
      <w:r w:rsidRPr="00834357">
        <w:instrText xml:space="preserve"> SEQ Table \* ARABIC </w:instrText>
      </w:r>
      <w:r w:rsidR="00613FD6" w:rsidRPr="00834357">
        <w:fldChar w:fldCharType="separate"/>
      </w:r>
      <w:r w:rsidR="005638F6">
        <w:rPr>
          <w:noProof/>
        </w:rPr>
        <w:t>48</w:t>
      </w:r>
      <w:r w:rsidR="00613FD6" w:rsidRPr="00834357">
        <w:fldChar w:fldCharType="end"/>
      </w:r>
      <w:r w:rsidR="00A21F47">
        <w:t>.</w:t>
      </w:r>
      <w:r w:rsidR="00510DB6" w:rsidRPr="00834357">
        <w:rPr>
          <w:rFonts w:eastAsia="MS Mincho"/>
        </w:rPr>
        <w:t xml:space="preserve"> Probation conclusion form</w:t>
      </w:r>
      <w:bookmarkEnd w:id="403"/>
    </w:p>
    <w:tbl>
      <w:tblPr>
        <w:tblW w:w="493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43"/>
        <w:gridCol w:w="1107"/>
        <w:gridCol w:w="6"/>
        <w:gridCol w:w="1370"/>
        <w:gridCol w:w="6"/>
        <w:gridCol w:w="1621"/>
        <w:gridCol w:w="3814"/>
      </w:tblGrid>
      <w:tr w:rsidR="00510DB6" w:rsidRPr="006234F8" w:rsidTr="00A128D3">
        <w:trPr>
          <w:cantSplit/>
          <w:tblHeader/>
        </w:trPr>
        <w:tc>
          <w:tcPr>
            <w:tcW w:w="1943" w:type="dxa"/>
            <w:tcBorders>
              <w:top w:val="single" w:sz="4" w:space="0" w:color="auto"/>
              <w:left w:val="single" w:sz="4" w:space="0" w:color="auto"/>
              <w:bottom w:val="single" w:sz="4" w:space="0" w:color="auto"/>
              <w:right w:val="single" w:sz="4" w:space="0" w:color="auto"/>
            </w:tcBorders>
            <w:shd w:val="pct25" w:color="auto" w:fill="auto"/>
            <w:hideMark/>
          </w:tcPr>
          <w:p w:rsidR="00510DB6" w:rsidRPr="006234F8" w:rsidRDefault="00510DB6" w:rsidP="00444A15">
            <w:pPr>
              <w:rPr>
                <w:rFonts w:ascii="Sylfaen" w:hAnsi="Sylfaen"/>
                <w:sz w:val="22"/>
                <w:szCs w:val="22"/>
              </w:rPr>
            </w:pPr>
            <w:r w:rsidRPr="006234F8">
              <w:rPr>
                <w:rFonts w:ascii="Sylfaen" w:hAnsi="Sylfaen"/>
                <w:sz w:val="22"/>
                <w:szCs w:val="22"/>
              </w:rPr>
              <w:t>Field</w:t>
            </w:r>
          </w:p>
        </w:tc>
        <w:tc>
          <w:tcPr>
            <w:tcW w:w="1113" w:type="dxa"/>
            <w:gridSpan w:val="2"/>
            <w:tcBorders>
              <w:top w:val="single" w:sz="4" w:space="0" w:color="auto"/>
              <w:left w:val="single" w:sz="4" w:space="0" w:color="auto"/>
              <w:bottom w:val="single" w:sz="4" w:space="0" w:color="auto"/>
              <w:right w:val="single" w:sz="4" w:space="0" w:color="auto"/>
            </w:tcBorders>
            <w:shd w:val="pct25" w:color="auto" w:fill="auto"/>
            <w:hideMark/>
          </w:tcPr>
          <w:p w:rsidR="00510DB6" w:rsidRPr="006234F8" w:rsidRDefault="00510DB6" w:rsidP="00444A15">
            <w:pPr>
              <w:rPr>
                <w:rFonts w:ascii="Sylfaen" w:hAnsi="Sylfaen"/>
                <w:sz w:val="22"/>
                <w:szCs w:val="22"/>
              </w:rPr>
            </w:pPr>
            <w:r w:rsidRPr="006234F8">
              <w:rPr>
                <w:rFonts w:ascii="Sylfaen" w:hAnsi="Sylfaen"/>
                <w:sz w:val="22"/>
                <w:szCs w:val="22"/>
              </w:rPr>
              <w:t>Type</w:t>
            </w:r>
          </w:p>
        </w:tc>
        <w:tc>
          <w:tcPr>
            <w:tcW w:w="1376" w:type="dxa"/>
            <w:gridSpan w:val="2"/>
            <w:tcBorders>
              <w:top w:val="single" w:sz="4" w:space="0" w:color="auto"/>
              <w:left w:val="single" w:sz="4" w:space="0" w:color="auto"/>
              <w:bottom w:val="single" w:sz="4" w:space="0" w:color="auto"/>
              <w:right w:val="single" w:sz="4" w:space="0" w:color="auto"/>
            </w:tcBorders>
            <w:shd w:val="pct25" w:color="auto" w:fill="auto"/>
            <w:hideMark/>
          </w:tcPr>
          <w:p w:rsidR="00510DB6" w:rsidRPr="006234F8" w:rsidRDefault="00510DB6" w:rsidP="00444A15">
            <w:pPr>
              <w:rPr>
                <w:rFonts w:ascii="Sylfaen" w:hAnsi="Sylfaen"/>
                <w:sz w:val="22"/>
                <w:szCs w:val="22"/>
              </w:rPr>
            </w:pPr>
            <w:r w:rsidRPr="006234F8">
              <w:rPr>
                <w:rFonts w:ascii="Sylfaen" w:hAnsi="Sylfaen"/>
                <w:sz w:val="22"/>
                <w:szCs w:val="22"/>
              </w:rPr>
              <w:t>Attributes</w:t>
            </w:r>
          </w:p>
        </w:tc>
        <w:tc>
          <w:tcPr>
            <w:tcW w:w="1621" w:type="dxa"/>
            <w:tcBorders>
              <w:top w:val="single" w:sz="4" w:space="0" w:color="auto"/>
              <w:left w:val="single" w:sz="4" w:space="0" w:color="auto"/>
              <w:bottom w:val="single" w:sz="4" w:space="0" w:color="auto"/>
              <w:right w:val="single" w:sz="4" w:space="0" w:color="auto"/>
            </w:tcBorders>
            <w:shd w:val="pct25" w:color="auto" w:fill="auto"/>
            <w:hideMark/>
          </w:tcPr>
          <w:p w:rsidR="00510DB6" w:rsidRPr="006234F8" w:rsidRDefault="00510DB6" w:rsidP="00444A15">
            <w:pPr>
              <w:rPr>
                <w:rFonts w:ascii="Sylfaen" w:hAnsi="Sylfaen"/>
                <w:sz w:val="22"/>
                <w:szCs w:val="22"/>
              </w:rPr>
            </w:pPr>
            <w:r w:rsidRPr="006234F8">
              <w:rPr>
                <w:rFonts w:ascii="Sylfaen" w:hAnsi="Sylfaen"/>
                <w:sz w:val="22"/>
                <w:szCs w:val="22"/>
              </w:rPr>
              <w:t>Initial value</w:t>
            </w:r>
          </w:p>
        </w:tc>
        <w:tc>
          <w:tcPr>
            <w:tcW w:w="3814" w:type="dxa"/>
            <w:tcBorders>
              <w:top w:val="single" w:sz="4" w:space="0" w:color="auto"/>
              <w:left w:val="single" w:sz="4" w:space="0" w:color="auto"/>
              <w:bottom w:val="single" w:sz="4" w:space="0" w:color="auto"/>
              <w:right w:val="single" w:sz="4" w:space="0" w:color="auto"/>
            </w:tcBorders>
            <w:shd w:val="pct25" w:color="auto" w:fill="auto"/>
            <w:hideMark/>
          </w:tcPr>
          <w:p w:rsidR="00510DB6" w:rsidRPr="006234F8" w:rsidRDefault="00510DB6" w:rsidP="00444A15">
            <w:pPr>
              <w:rPr>
                <w:rFonts w:ascii="Sylfaen" w:hAnsi="Sylfaen"/>
                <w:sz w:val="22"/>
                <w:szCs w:val="22"/>
              </w:rPr>
            </w:pPr>
            <w:r w:rsidRPr="006234F8">
              <w:rPr>
                <w:rFonts w:ascii="Sylfaen" w:hAnsi="Sylfaen"/>
                <w:sz w:val="22"/>
                <w:szCs w:val="22"/>
              </w:rPr>
              <w:t>Description</w:t>
            </w:r>
          </w:p>
        </w:tc>
      </w:tr>
      <w:tr w:rsidR="00510DB6" w:rsidRPr="006234F8" w:rsidTr="00A128D3">
        <w:trPr>
          <w:cantSplit/>
        </w:trPr>
        <w:tc>
          <w:tcPr>
            <w:tcW w:w="9867" w:type="dxa"/>
            <w:gridSpan w:val="7"/>
            <w:shd w:val="clear" w:color="auto" w:fill="548DD4"/>
          </w:tcPr>
          <w:p w:rsidR="00510DB6" w:rsidRPr="006234F8" w:rsidRDefault="00510DB6" w:rsidP="00444A15">
            <w:pPr>
              <w:rPr>
                <w:rFonts w:ascii="Sylfaen" w:hAnsi="Sylfaen"/>
                <w:sz w:val="22"/>
                <w:szCs w:val="22"/>
              </w:rPr>
            </w:pPr>
            <w:r w:rsidRPr="006234F8">
              <w:rPr>
                <w:rFonts w:ascii="Sylfaen" w:hAnsi="Sylfaen"/>
                <w:sz w:val="22"/>
                <w:szCs w:val="22"/>
              </w:rPr>
              <w:t>Main data block</w:t>
            </w:r>
          </w:p>
        </w:tc>
      </w:tr>
      <w:tr w:rsidR="00510DB6" w:rsidRPr="006234F8" w:rsidTr="00A128D3">
        <w:trPr>
          <w:cantSplit/>
        </w:trPr>
        <w:tc>
          <w:tcPr>
            <w:tcW w:w="1943" w:type="dxa"/>
          </w:tcPr>
          <w:p w:rsidR="00510DB6" w:rsidRPr="006234F8" w:rsidRDefault="00510DB6" w:rsidP="00444A15">
            <w:pPr>
              <w:rPr>
                <w:rFonts w:ascii="Sylfaen" w:hAnsi="Sylfaen"/>
                <w:sz w:val="22"/>
                <w:szCs w:val="22"/>
              </w:rPr>
            </w:pPr>
            <w:r w:rsidRPr="006234F8">
              <w:rPr>
                <w:rFonts w:ascii="Sylfaen" w:hAnsi="Sylfaen"/>
                <w:sz w:val="22"/>
                <w:szCs w:val="22"/>
              </w:rPr>
              <w:t>PSN</w:t>
            </w:r>
          </w:p>
        </w:tc>
        <w:tc>
          <w:tcPr>
            <w:tcW w:w="1113"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w:t>
            </w:r>
          </w:p>
        </w:tc>
        <w:tc>
          <w:tcPr>
            <w:tcW w:w="1376"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Disabled</w:t>
            </w:r>
          </w:p>
        </w:tc>
        <w:tc>
          <w:tcPr>
            <w:tcW w:w="1621" w:type="dxa"/>
          </w:tcPr>
          <w:p w:rsidR="00510DB6" w:rsidRPr="006234F8" w:rsidRDefault="00510DB6" w:rsidP="00444A15">
            <w:pPr>
              <w:rPr>
                <w:rFonts w:ascii="Sylfaen" w:hAnsi="Sylfaen"/>
                <w:sz w:val="22"/>
                <w:szCs w:val="22"/>
                <w:lang w:val="hy-AM"/>
              </w:rPr>
            </w:pPr>
          </w:p>
        </w:tc>
        <w:tc>
          <w:tcPr>
            <w:tcW w:w="3814" w:type="dxa"/>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Displays employee’s PSN. </w:t>
            </w:r>
          </w:p>
        </w:tc>
      </w:tr>
      <w:tr w:rsidR="00510DB6" w:rsidRPr="006234F8" w:rsidTr="00A128D3">
        <w:trPr>
          <w:cantSplit/>
        </w:trPr>
        <w:tc>
          <w:tcPr>
            <w:tcW w:w="1943" w:type="dxa"/>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Name of employee</w:t>
            </w:r>
          </w:p>
        </w:tc>
        <w:tc>
          <w:tcPr>
            <w:tcW w:w="1113"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w:t>
            </w:r>
          </w:p>
        </w:tc>
        <w:tc>
          <w:tcPr>
            <w:tcW w:w="1376"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Disabled</w:t>
            </w:r>
          </w:p>
        </w:tc>
        <w:tc>
          <w:tcPr>
            <w:tcW w:w="1621" w:type="dxa"/>
          </w:tcPr>
          <w:p w:rsidR="00510DB6" w:rsidRPr="006234F8" w:rsidRDefault="00510DB6" w:rsidP="00444A15">
            <w:pPr>
              <w:rPr>
                <w:rFonts w:ascii="Sylfaen" w:hAnsi="Sylfaen"/>
                <w:sz w:val="22"/>
                <w:szCs w:val="22"/>
                <w:lang w:val="hy-AM"/>
              </w:rPr>
            </w:pPr>
          </w:p>
        </w:tc>
        <w:tc>
          <w:tcPr>
            <w:tcW w:w="3814" w:type="dxa"/>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Displays</w:t>
            </w:r>
            <w:r w:rsidRPr="006234F8">
              <w:rPr>
                <w:rFonts w:ascii="Sylfaen" w:hAnsi="Sylfaen"/>
                <w:sz w:val="22"/>
                <w:szCs w:val="22"/>
              </w:rPr>
              <w:t xml:space="preserve"> the n</w:t>
            </w:r>
            <w:r w:rsidRPr="006234F8">
              <w:rPr>
                <w:rFonts w:ascii="Sylfaen" w:hAnsi="Sylfaen"/>
                <w:sz w:val="22"/>
                <w:szCs w:val="22"/>
                <w:lang w:val="hy-AM"/>
              </w:rPr>
              <w:t>ame of employee</w:t>
            </w:r>
            <w:r w:rsidRPr="006234F8">
              <w:rPr>
                <w:rFonts w:ascii="Sylfaen" w:hAnsi="Sylfaen"/>
                <w:sz w:val="22"/>
                <w:szCs w:val="22"/>
              </w:rPr>
              <w:t xml:space="preserve">. </w:t>
            </w:r>
          </w:p>
        </w:tc>
      </w:tr>
      <w:tr w:rsidR="00510DB6" w:rsidRPr="006234F8" w:rsidTr="00A128D3">
        <w:trPr>
          <w:cantSplit/>
        </w:trPr>
        <w:tc>
          <w:tcPr>
            <w:tcW w:w="1943" w:type="dxa"/>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Surname of employee</w:t>
            </w:r>
          </w:p>
        </w:tc>
        <w:tc>
          <w:tcPr>
            <w:tcW w:w="1113"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w:t>
            </w:r>
          </w:p>
        </w:tc>
        <w:tc>
          <w:tcPr>
            <w:tcW w:w="1376"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Disabled</w:t>
            </w:r>
          </w:p>
        </w:tc>
        <w:tc>
          <w:tcPr>
            <w:tcW w:w="1621" w:type="dxa"/>
          </w:tcPr>
          <w:p w:rsidR="00510DB6" w:rsidRPr="006234F8" w:rsidRDefault="00510DB6" w:rsidP="00444A15">
            <w:pPr>
              <w:rPr>
                <w:rFonts w:ascii="Sylfaen" w:hAnsi="Sylfaen"/>
                <w:sz w:val="22"/>
                <w:szCs w:val="22"/>
                <w:lang w:val="hy-AM"/>
              </w:rPr>
            </w:pPr>
          </w:p>
        </w:tc>
        <w:tc>
          <w:tcPr>
            <w:tcW w:w="3814" w:type="dxa"/>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Displays </w:t>
            </w:r>
            <w:r w:rsidRPr="006234F8">
              <w:rPr>
                <w:rFonts w:ascii="Sylfaen" w:hAnsi="Sylfaen"/>
                <w:sz w:val="22"/>
                <w:szCs w:val="22"/>
              </w:rPr>
              <w:t xml:space="preserve">the surname of employee. </w:t>
            </w:r>
          </w:p>
        </w:tc>
      </w:tr>
      <w:tr w:rsidR="00510DB6" w:rsidRPr="006234F8" w:rsidTr="00A128D3">
        <w:trPr>
          <w:cantSplit/>
        </w:trPr>
        <w:tc>
          <w:tcPr>
            <w:tcW w:w="1943" w:type="dxa"/>
          </w:tcPr>
          <w:p w:rsidR="00510DB6" w:rsidRPr="006234F8" w:rsidRDefault="00510DB6" w:rsidP="00444A15">
            <w:pPr>
              <w:rPr>
                <w:rFonts w:ascii="Sylfaen" w:hAnsi="Sylfaen"/>
                <w:sz w:val="22"/>
                <w:szCs w:val="22"/>
              </w:rPr>
            </w:pPr>
            <w:r w:rsidRPr="006234F8">
              <w:rPr>
                <w:rFonts w:ascii="Sylfaen" w:hAnsi="Sylfaen"/>
                <w:sz w:val="22"/>
                <w:szCs w:val="22"/>
              </w:rPr>
              <w:t>Paternal name of employee</w:t>
            </w:r>
          </w:p>
        </w:tc>
        <w:tc>
          <w:tcPr>
            <w:tcW w:w="1113"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w:t>
            </w:r>
          </w:p>
        </w:tc>
        <w:tc>
          <w:tcPr>
            <w:tcW w:w="1376"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Disabled</w:t>
            </w:r>
          </w:p>
        </w:tc>
        <w:tc>
          <w:tcPr>
            <w:tcW w:w="1621" w:type="dxa"/>
          </w:tcPr>
          <w:p w:rsidR="00510DB6" w:rsidRPr="006234F8" w:rsidRDefault="00510DB6" w:rsidP="00444A15">
            <w:pPr>
              <w:rPr>
                <w:rFonts w:ascii="Sylfaen" w:hAnsi="Sylfaen"/>
                <w:sz w:val="22"/>
                <w:szCs w:val="22"/>
                <w:lang w:val="hy-AM"/>
              </w:rPr>
            </w:pPr>
          </w:p>
        </w:tc>
        <w:tc>
          <w:tcPr>
            <w:tcW w:w="3814" w:type="dxa"/>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Displays</w:t>
            </w:r>
            <w:r w:rsidRPr="006234F8">
              <w:rPr>
                <w:rFonts w:ascii="Sylfaen" w:hAnsi="Sylfaen"/>
                <w:sz w:val="22"/>
                <w:szCs w:val="22"/>
              </w:rPr>
              <w:t xml:space="preserve"> paternal name of employee. </w:t>
            </w:r>
          </w:p>
        </w:tc>
      </w:tr>
      <w:tr w:rsidR="00510DB6" w:rsidRPr="006234F8" w:rsidTr="00A128D3">
        <w:trPr>
          <w:cantSplit/>
        </w:trPr>
        <w:tc>
          <w:tcPr>
            <w:tcW w:w="1943" w:type="dxa"/>
          </w:tcPr>
          <w:p w:rsidR="00510DB6" w:rsidRPr="006234F8" w:rsidRDefault="00510DB6" w:rsidP="00444A15">
            <w:pPr>
              <w:rPr>
                <w:rFonts w:ascii="Sylfaen" w:hAnsi="Sylfaen"/>
                <w:sz w:val="22"/>
                <w:szCs w:val="22"/>
              </w:rPr>
            </w:pPr>
            <w:r w:rsidRPr="006234F8">
              <w:rPr>
                <w:rFonts w:ascii="Sylfaen" w:hAnsi="Sylfaen"/>
                <w:sz w:val="22"/>
                <w:szCs w:val="22"/>
              </w:rPr>
              <w:t>Direct management unit</w:t>
            </w:r>
          </w:p>
        </w:tc>
        <w:tc>
          <w:tcPr>
            <w:tcW w:w="1113"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w:t>
            </w:r>
          </w:p>
          <w:p w:rsidR="00510DB6" w:rsidRPr="006234F8" w:rsidRDefault="00510DB6" w:rsidP="00444A15">
            <w:pPr>
              <w:rPr>
                <w:rFonts w:ascii="Sylfaen" w:hAnsi="Sylfaen"/>
                <w:sz w:val="22"/>
                <w:szCs w:val="22"/>
                <w:lang w:val="hy-AM"/>
              </w:rPr>
            </w:pPr>
          </w:p>
        </w:tc>
        <w:tc>
          <w:tcPr>
            <w:tcW w:w="1376"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Disabled</w:t>
            </w:r>
          </w:p>
        </w:tc>
        <w:tc>
          <w:tcPr>
            <w:tcW w:w="1621" w:type="dxa"/>
          </w:tcPr>
          <w:p w:rsidR="00510DB6" w:rsidRPr="006234F8" w:rsidRDefault="00510DB6" w:rsidP="00444A15">
            <w:pPr>
              <w:rPr>
                <w:rFonts w:ascii="Sylfaen" w:hAnsi="Sylfaen"/>
                <w:sz w:val="22"/>
                <w:szCs w:val="22"/>
                <w:lang w:val="hy-AM"/>
              </w:rPr>
            </w:pPr>
          </w:p>
        </w:tc>
        <w:tc>
          <w:tcPr>
            <w:tcW w:w="3814" w:type="dxa"/>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Displays </w:t>
            </w:r>
            <w:r w:rsidRPr="006234F8">
              <w:rPr>
                <w:rFonts w:ascii="Sylfaen" w:hAnsi="Sylfaen"/>
                <w:sz w:val="22"/>
                <w:szCs w:val="22"/>
              </w:rPr>
              <w:t xml:space="preserve">direct management unit of the position filled by employee. </w:t>
            </w:r>
          </w:p>
        </w:tc>
      </w:tr>
      <w:tr w:rsidR="00510DB6" w:rsidRPr="006234F8" w:rsidTr="00A128D3">
        <w:trPr>
          <w:cantSplit/>
        </w:trPr>
        <w:tc>
          <w:tcPr>
            <w:tcW w:w="1943" w:type="dxa"/>
          </w:tcPr>
          <w:p w:rsidR="00510DB6" w:rsidRPr="006234F8" w:rsidRDefault="00510DB6" w:rsidP="00444A15">
            <w:pPr>
              <w:rPr>
                <w:rFonts w:ascii="Sylfaen" w:hAnsi="Sylfaen"/>
                <w:sz w:val="22"/>
                <w:szCs w:val="22"/>
              </w:rPr>
            </w:pPr>
            <w:r w:rsidRPr="006234F8">
              <w:rPr>
                <w:rFonts w:ascii="Sylfaen" w:hAnsi="Sylfaen"/>
                <w:sz w:val="22"/>
                <w:szCs w:val="22"/>
              </w:rPr>
              <w:t>Sub-division</w:t>
            </w:r>
          </w:p>
        </w:tc>
        <w:tc>
          <w:tcPr>
            <w:tcW w:w="1113"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w:t>
            </w:r>
          </w:p>
          <w:p w:rsidR="00510DB6" w:rsidRPr="006234F8" w:rsidRDefault="00510DB6" w:rsidP="00444A15">
            <w:pPr>
              <w:rPr>
                <w:rFonts w:ascii="Sylfaen" w:hAnsi="Sylfaen"/>
                <w:sz w:val="22"/>
                <w:szCs w:val="22"/>
                <w:lang w:val="hy-AM"/>
              </w:rPr>
            </w:pPr>
          </w:p>
        </w:tc>
        <w:tc>
          <w:tcPr>
            <w:tcW w:w="1376"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Disabled</w:t>
            </w:r>
          </w:p>
        </w:tc>
        <w:tc>
          <w:tcPr>
            <w:tcW w:w="1621" w:type="dxa"/>
          </w:tcPr>
          <w:p w:rsidR="00510DB6" w:rsidRPr="006234F8" w:rsidRDefault="00510DB6" w:rsidP="00444A15">
            <w:pPr>
              <w:rPr>
                <w:rFonts w:ascii="Sylfaen" w:hAnsi="Sylfaen"/>
                <w:sz w:val="22"/>
                <w:szCs w:val="22"/>
                <w:lang w:val="hy-AM"/>
              </w:rPr>
            </w:pPr>
          </w:p>
        </w:tc>
        <w:tc>
          <w:tcPr>
            <w:tcW w:w="3814" w:type="dxa"/>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Displays</w:t>
            </w:r>
            <w:r w:rsidRPr="006234F8">
              <w:rPr>
                <w:rFonts w:ascii="Sylfaen" w:hAnsi="Sylfaen"/>
                <w:sz w:val="22"/>
                <w:szCs w:val="22"/>
              </w:rPr>
              <w:t xml:space="preserve"> the sub-division of the position filled by employee.</w:t>
            </w:r>
          </w:p>
        </w:tc>
      </w:tr>
      <w:tr w:rsidR="00510DB6" w:rsidRPr="006234F8" w:rsidTr="00A128D3">
        <w:trPr>
          <w:cantSplit/>
        </w:trPr>
        <w:tc>
          <w:tcPr>
            <w:tcW w:w="1943" w:type="dxa"/>
          </w:tcPr>
          <w:p w:rsidR="00510DB6" w:rsidRPr="006234F8" w:rsidRDefault="00510DB6" w:rsidP="00444A15">
            <w:pPr>
              <w:rPr>
                <w:rFonts w:ascii="Sylfaen" w:hAnsi="Sylfaen"/>
                <w:sz w:val="22"/>
                <w:szCs w:val="22"/>
              </w:rPr>
            </w:pPr>
            <w:r w:rsidRPr="006234F8">
              <w:rPr>
                <w:rFonts w:ascii="Sylfaen" w:hAnsi="Sylfaen"/>
                <w:sz w:val="22"/>
                <w:szCs w:val="22"/>
              </w:rPr>
              <w:t>Position</w:t>
            </w:r>
          </w:p>
        </w:tc>
        <w:tc>
          <w:tcPr>
            <w:tcW w:w="1113"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w:t>
            </w:r>
          </w:p>
          <w:p w:rsidR="00510DB6" w:rsidRPr="006234F8" w:rsidRDefault="00510DB6" w:rsidP="00444A15">
            <w:pPr>
              <w:rPr>
                <w:rFonts w:ascii="Sylfaen" w:hAnsi="Sylfaen"/>
                <w:sz w:val="22"/>
                <w:szCs w:val="22"/>
                <w:lang w:val="hy-AM"/>
              </w:rPr>
            </w:pPr>
          </w:p>
        </w:tc>
        <w:tc>
          <w:tcPr>
            <w:tcW w:w="1376"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Disabled</w:t>
            </w:r>
          </w:p>
        </w:tc>
        <w:tc>
          <w:tcPr>
            <w:tcW w:w="1621" w:type="dxa"/>
          </w:tcPr>
          <w:p w:rsidR="00510DB6" w:rsidRPr="006234F8" w:rsidRDefault="00510DB6" w:rsidP="00444A15">
            <w:pPr>
              <w:rPr>
                <w:rFonts w:ascii="Sylfaen" w:hAnsi="Sylfaen"/>
                <w:sz w:val="22"/>
                <w:szCs w:val="22"/>
                <w:lang w:val="hy-AM"/>
              </w:rPr>
            </w:pPr>
          </w:p>
        </w:tc>
        <w:tc>
          <w:tcPr>
            <w:tcW w:w="3814" w:type="dxa"/>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Displays</w:t>
            </w:r>
            <w:r w:rsidRPr="006234F8">
              <w:rPr>
                <w:rFonts w:ascii="Sylfaen" w:hAnsi="Sylfaen"/>
                <w:sz w:val="22"/>
                <w:szCs w:val="22"/>
              </w:rPr>
              <w:t xml:space="preserve"> the position filled by employee. </w:t>
            </w:r>
          </w:p>
        </w:tc>
      </w:tr>
      <w:tr w:rsidR="00510DB6" w:rsidRPr="006234F8" w:rsidTr="00A128D3">
        <w:trPr>
          <w:cantSplit/>
        </w:trPr>
        <w:tc>
          <w:tcPr>
            <w:tcW w:w="1943" w:type="dxa"/>
          </w:tcPr>
          <w:p w:rsidR="00510DB6" w:rsidRPr="006234F8" w:rsidRDefault="00510DB6" w:rsidP="00444A15">
            <w:pPr>
              <w:rPr>
                <w:rFonts w:ascii="Sylfaen" w:hAnsi="Sylfaen"/>
                <w:sz w:val="22"/>
                <w:szCs w:val="22"/>
              </w:rPr>
            </w:pPr>
            <w:r w:rsidRPr="006234F8">
              <w:rPr>
                <w:rFonts w:ascii="Sylfaen" w:hAnsi="Sylfaen"/>
                <w:sz w:val="22"/>
                <w:szCs w:val="22"/>
              </w:rPr>
              <w:t>Date of creation</w:t>
            </w:r>
          </w:p>
        </w:tc>
        <w:tc>
          <w:tcPr>
            <w:tcW w:w="1113"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w:t>
            </w:r>
          </w:p>
          <w:p w:rsidR="00510DB6" w:rsidRPr="006234F8" w:rsidRDefault="00510DB6" w:rsidP="00444A15">
            <w:pPr>
              <w:rPr>
                <w:rFonts w:ascii="Sylfaen" w:hAnsi="Sylfaen"/>
                <w:sz w:val="22"/>
                <w:szCs w:val="22"/>
                <w:lang w:val="hy-AM"/>
              </w:rPr>
            </w:pPr>
          </w:p>
        </w:tc>
        <w:tc>
          <w:tcPr>
            <w:tcW w:w="1376" w:type="dxa"/>
            <w:gridSpan w:val="2"/>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Disabled</w:t>
            </w:r>
          </w:p>
        </w:tc>
        <w:tc>
          <w:tcPr>
            <w:tcW w:w="1621" w:type="dxa"/>
          </w:tcPr>
          <w:p w:rsidR="00510DB6" w:rsidRPr="006234F8" w:rsidRDefault="00510DB6" w:rsidP="00444A15">
            <w:pPr>
              <w:rPr>
                <w:rFonts w:ascii="Sylfaen" w:hAnsi="Sylfaen"/>
                <w:sz w:val="22"/>
                <w:szCs w:val="22"/>
                <w:lang w:val="hy-AM"/>
              </w:rPr>
            </w:pPr>
          </w:p>
        </w:tc>
        <w:tc>
          <w:tcPr>
            <w:tcW w:w="3814" w:type="dxa"/>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Displays </w:t>
            </w:r>
            <w:r w:rsidRPr="006234F8">
              <w:rPr>
                <w:rFonts w:ascii="Sylfaen" w:hAnsi="Sylfaen"/>
                <w:sz w:val="22"/>
                <w:szCs w:val="22"/>
              </w:rPr>
              <w:t xml:space="preserve">the date of creating the document. </w:t>
            </w:r>
          </w:p>
        </w:tc>
      </w:tr>
      <w:tr w:rsidR="00510DB6" w:rsidRPr="006234F8" w:rsidTr="00A128D3">
        <w:trPr>
          <w:cantSplit/>
        </w:trPr>
        <w:tc>
          <w:tcPr>
            <w:tcW w:w="9867" w:type="dxa"/>
            <w:gridSpan w:val="7"/>
            <w:tcBorders>
              <w:top w:val="single" w:sz="4" w:space="0" w:color="auto"/>
              <w:left w:val="single" w:sz="4" w:space="0" w:color="auto"/>
              <w:bottom w:val="single" w:sz="4" w:space="0" w:color="auto"/>
              <w:right w:val="single" w:sz="4" w:space="0" w:color="auto"/>
            </w:tcBorders>
            <w:shd w:val="clear" w:color="auto" w:fill="8DB3E2"/>
          </w:tcPr>
          <w:p w:rsidR="00510DB6" w:rsidRPr="006234F8" w:rsidRDefault="00510DB6" w:rsidP="00444A15">
            <w:pPr>
              <w:pStyle w:val="Tabletext"/>
              <w:jc w:val="center"/>
              <w:rPr>
                <w:rFonts w:ascii="Sylfaen" w:hAnsi="Sylfaen"/>
                <w:sz w:val="22"/>
                <w:szCs w:val="22"/>
                <w:lang w:val="en-US"/>
              </w:rPr>
            </w:pPr>
            <w:r w:rsidRPr="006234F8">
              <w:rPr>
                <w:rFonts w:ascii="Sylfaen" w:hAnsi="Sylfaen"/>
                <w:sz w:val="22"/>
                <w:szCs w:val="22"/>
                <w:lang w:val="en-US"/>
              </w:rPr>
              <w:t>Main data block</w:t>
            </w:r>
          </w:p>
        </w:tc>
      </w:tr>
      <w:tr w:rsidR="00510DB6" w:rsidRPr="006234F8" w:rsidTr="00A128D3">
        <w:trPr>
          <w:cantSplit/>
        </w:trPr>
        <w:tc>
          <w:tcPr>
            <w:tcW w:w="1943"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rPr>
            </w:pPr>
            <w:r w:rsidRPr="006234F8">
              <w:rPr>
                <w:rFonts w:ascii="Sylfaen" w:hAnsi="Sylfaen"/>
                <w:sz w:val="22"/>
                <w:szCs w:val="22"/>
              </w:rPr>
              <w:t>Conclusion</w:t>
            </w:r>
          </w:p>
        </w:tc>
        <w:tc>
          <w:tcPr>
            <w:tcW w:w="1113"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 Multiline</w:t>
            </w:r>
          </w:p>
        </w:tc>
        <w:tc>
          <w:tcPr>
            <w:tcW w:w="1376"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621"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rPr>
            </w:pPr>
            <w:r w:rsidRPr="006234F8">
              <w:rPr>
                <w:rFonts w:ascii="Sylfaen" w:hAnsi="Sylfaen"/>
                <w:sz w:val="22"/>
                <w:szCs w:val="22"/>
                <w:lang w:val="hy-AM"/>
              </w:rPr>
              <w:t xml:space="preserve">The head of </w:t>
            </w:r>
            <w:r w:rsidRPr="006234F8">
              <w:rPr>
                <w:rFonts w:ascii="Sylfaen" w:hAnsi="Sylfaen"/>
                <w:sz w:val="22"/>
                <w:szCs w:val="22"/>
              </w:rPr>
              <w:t>s</w:t>
            </w:r>
            <w:r w:rsidRPr="006234F8">
              <w:rPr>
                <w:rFonts w:ascii="Sylfaen" w:hAnsi="Sylfaen"/>
                <w:sz w:val="22"/>
                <w:szCs w:val="22"/>
                <w:lang w:val="hy-AM"/>
              </w:rPr>
              <w:t xml:space="preserve">ub-division enters the conclusion text in the field. </w:t>
            </w:r>
          </w:p>
        </w:tc>
      </w:tr>
      <w:tr w:rsidR="00510DB6" w:rsidRPr="006234F8" w:rsidTr="00A128D3">
        <w:trPr>
          <w:cantSplit/>
        </w:trPr>
        <w:tc>
          <w:tcPr>
            <w:tcW w:w="1943"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r w:rsidRPr="006234F8">
              <w:rPr>
                <w:rFonts w:ascii="Sylfaen" w:hAnsi="Sylfaen"/>
                <w:sz w:val="22"/>
                <w:szCs w:val="22"/>
              </w:rPr>
              <w:t>Score</w:t>
            </w:r>
          </w:p>
        </w:tc>
        <w:tc>
          <w:tcPr>
            <w:tcW w:w="1113"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Drop Down</w:t>
            </w:r>
          </w:p>
        </w:tc>
        <w:tc>
          <w:tcPr>
            <w:tcW w:w="1376"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Mandatory</w:t>
            </w:r>
          </w:p>
        </w:tc>
        <w:tc>
          <w:tcPr>
            <w:tcW w:w="1621"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The head of </w:t>
            </w:r>
            <w:r w:rsidRPr="006234F8">
              <w:rPr>
                <w:rFonts w:ascii="Sylfaen" w:hAnsi="Sylfaen"/>
                <w:sz w:val="22"/>
                <w:szCs w:val="22"/>
              </w:rPr>
              <w:t>s</w:t>
            </w:r>
            <w:r w:rsidRPr="006234F8">
              <w:rPr>
                <w:rFonts w:ascii="Sylfaen" w:hAnsi="Sylfaen"/>
                <w:sz w:val="22"/>
                <w:szCs w:val="22"/>
                <w:lang w:val="hy-AM"/>
              </w:rPr>
              <w:t>ub-division enters the</w:t>
            </w:r>
            <w:r w:rsidRPr="006234F8">
              <w:rPr>
                <w:rFonts w:ascii="Sylfaen" w:hAnsi="Sylfaen"/>
                <w:sz w:val="22"/>
                <w:szCs w:val="22"/>
              </w:rPr>
              <w:t xml:space="preserve"> probation </w:t>
            </w:r>
          </w:p>
          <w:p w:rsidR="00510DB6" w:rsidRPr="006234F8" w:rsidRDefault="00510DB6" w:rsidP="00444A15">
            <w:pPr>
              <w:rPr>
                <w:rFonts w:ascii="Sylfaen" w:hAnsi="Sylfaen"/>
                <w:sz w:val="22"/>
                <w:szCs w:val="22"/>
                <w:lang w:val="hy-AM"/>
              </w:rPr>
            </w:pPr>
            <w:r w:rsidRPr="006234F8">
              <w:rPr>
                <w:rFonts w:ascii="Sylfaen" w:hAnsi="Sylfaen"/>
                <w:sz w:val="22"/>
                <w:szCs w:val="22"/>
              </w:rPr>
              <w:t>Potential values:</w:t>
            </w:r>
          </w:p>
          <w:p w:rsidR="00510DB6" w:rsidRPr="006234F8" w:rsidRDefault="00510DB6" w:rsidP="004901BD">
            <w:pPr>
              <w:pStyle w:val="ListParagraph"/>
              <w:numPr>
                <w:ilvl w:val="0"/>
                <w:numId w:val="106"/>
              </w:numPr>
              <w:rPr>
                <w:rFonts w:ascii="Sylfaen" w:hAnsi="Sylfaen"/>
                <w:sz w:val="22"/>
                <w:szCs w:val="22"/>
                <w:lang w:val="hy-AM"/>
              </w:rPr>
            </w:pPr>
            <w:r w:rsidRPr="006234F8">
              <w:rPr>
                <w:rFonts w:ascii="Sylfaen" w:hAnsi="Sylfaen"/>
                <w:sz w:val="22"/>
                <w:szCs w:val="22"/>
              </w:rPr>
              <w:t xml:space="preserve">Satisfactory </w:t>
            </w:r>
          </w:p>
          <w:p w:rsidR="00510DB6" w:rsidRPr="006234F8" w:rsidRDefault="00510DB6" w:rsidP="004901BD">
            <w:pPr>
              <w:pStyle w:val="ListParagraph"/>
              <w:numPr>
                <w:ilvl w:val="0"/>
                <w:numId w:val="106"/>
              </w:numPr>
              <w:rPr>
                <w:rFonts w:ascii="Sylfaen" w:hAnsi="Sylfaen"/>
                <w:sz w:val="22"/>
                <w:szCs w:val="22"/>
                <w:lang w:val="hy-AM"/>
              </w:rPr>
            </w:pPr>
            <w:r w:rsidRPr="006234F8">
              <w:rPr>
                <w:rFonts w:ascii="Sylfaen" w:hAnsi="Sylfaen"/>
                <w:sz w:val="22"/>
                <w:szCs w:val="22"/>
              </w:rPr>
              <w:t xml:space="preserve">Unsatisfactory </w:t>
            </w:r>
          </w:p>
        </w:tc>
      </w:tr>
      <w:tr w:rsidR="00510DB6" w:rsidRPr="006234F8" w:rsidTr="00A128D3">
        <w:trPr>
          <w:cantSplit/>
        </w:trPr>
        <w:tc>
          <w:tcPr>
            <w:tcW w:w="1943" w:type="dxa"/>
          </w:tcPr>
          <w:p w:rsidR="00510DB6" w:rsidRPr="006234F8" w:rsidRDefault="00510DB6" w:rsidP="00444A15">
            <w:pPr>
              <w:rPr>
                <w:rFonts w:ascii="Sylfaen" w:hAnsi="Sylfaen"/>
                <w:sz w:val="22"/>
                <w:szCs w:val="22"/>
              </w:rPr>
            </w:pPr>
            <w:r w:rsidRPr="006234F8">
              <w:rPr>
                <w:rFonts w:ascii="Sylfaen" w:hAnsi="Sylfaen"/>
                <w:sz w:val="22"/>
                <w:szCs w:val="22"/>
              </w:rPr>
              <w:t>Sign</w:t>
            </w:r>
          </w:p>
        </w:tc>
        <w:tc>
          <w:tcPr>
            <w:tcW w:w="1107" w:type="dxa"/>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Button</w:t>
            </w:r>
          </w:p>
        </w:tc>
        <w:tc>
          <w:tcPr>
            <w:tcW w:w="1376" w:type="dxa"/>
            <w:gridSpan w:val="2"/>
          </w:tcPr>
          <w:p w:rsidR="00510DB6" w:rsidRPr="006234F8" w:rsidRDefault="00510DB6" w:rsidP="00444A15">
            <w:pPr>
              <w:rPr>
                <w:rFonts w:ascii="Sylfaen" w:hAnsi="Sylfaen"/>
                <w:sz w:val="22"/>
                <w:szCs w:val="22"/>
                <w:lang w:val="hy-AM"/>
              </w:rPr>
            </w:pPr>
          </w:p>
        </w:tc>
        <w:tc>
          <w:tcPr>
            <w:tcW w:w="1627" w:type="dxa"/>
            <w:gridSpan w:val="2"/>
          </w:tcPr>
          <w:p w:rsidR="00510DB6" w:rsidRPr="006234F8" w:rsidRDefault="00510DB6" w:rsidP="00444A15">
            <w:pPr>
              <w:rPr>
                <w:rFonts w:ascii="Sylfaen" w:hAnsi="Sylfaen"/>
                <w:sz w:val="22"/>
                <w:szCs w:val="22"/>
                <w:lang w:val="hy-AM"/>
              </w:rPr>
            </w:pPr>
          </w:p>
        </w:tc>
        <w:tc>
          <w:tcPr>
            <w:tcW w:w="3814" w:type="dxa"/>
          </w:tcPr>
          <w:p w:rsidR="00510DB6" w:rsidRPr="006234F8" w:rsidRDefault="00510DB6" w:rsidP="00444A15">
            <w:pPr>
              <w:rPr>
                <w:rFonts w:ascii="Sylfaen" w:hAnsi="Sylfaen"/>
                <w:sz w:val="22"/>
                <w:szCs w:val="22"/>
              </w:rPr>
            </w:pPr>
            <w:r w:rsidRPr="006234F8">
              <w:rPr>
                <w:rFonts w:ascii="Sylfaen" w:hAnsi="Sylfaen"/>
                <w:sz w:val="22"/>
                <w:szCs w:val="22"/>
                <w:lang w:val="hy-AM"/>
              </w:rPr>
              <w:t>By pressing the button, electronic signature appears in the field of report document ( Fig. 56) [electronic signature]</w:t>
            </w:r>
          </w:p>
        </w:tc>
      </w:tr>
      <w:tr w:rsidR="00510DB6" w:rsidRPr="006234F8" w:rsidTr="00A128D3">
        <w:trPr>
          <w:cantSplit/>
        </w:trPr>
        <w:tc>
          <w:tcPr>
            <w:tcW w:w="1943"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Save</w:t>
            </w:r>
          </w:p>
        </w:tc>
        <w:tc>
          <w:tcPr>
            <w:tcW w:w="1113"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Button</w:t>
            </w:r>
          </w:p>
        </w:tc>
        <w:tc>
          <w:tcPr>
            <w:tcW w:w="1376"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621"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r w:rsidRPr="006234F8">
              <w:rPr>
                <w:rFonts w:ascii="Sylfaen" w:hAnsi="Sylfaen"/>
                <w:sz w:val="22"/>
                <w:szCs w:val="22"/>
              </w:rPr>
              <w:t xml:space="preserve">By pressing the button, all changes to the form are saved in the system. </w:t>
            </w:r>
          </w:p>
        </w:tc>
      </w:tr>
    </w:tbl>
    <w:p w:rsidR="00620FBE" w:rsidRPr="006234F8" w:rsidRDefault="00620FBE" w:rsidP="00F75A20">
      <w:pPr>
        <w:spacing w:before="120" w:after="120"/>
        <w:rPr>
          <w:rFonts w:ascii="Sylfaen" w:hAnsi="Sylfaen"/>
        </w:rPr>
      </w:pPr>
    </w:p>
    <w:p w:rsidR="00160A44" w:rsidRPr="006234F8" w:rsidRDefault="0000714B" w:rsidP="00F75A20">
      <w:pPr>
        <w:pStyle w:val="Heading2"/>
        <w:spacing w:before="120" w:after="120"/>
        <w:rPr>
          <w:rFonts w:ascii="Sylfaen" w:hAnsi="Sylfaen"/>
          <w:lang w:val="hy-AM"/>
        </w:rPr>
      </w:pPr>
      <w:bookmarkStart w:id="404" w:name="_Toc465856518"/>
      <w:r w:rsidRPr="006234F8">
        <w:rPr>
          <w:rFonts w:ascii="Sylfaen" w:hAnsi="Sylfaen" w:cs="Times New Roman"/>
          <w:sz w:val="22"/>
          <w:szCs w:val="22"/>
        </w:rPr>
        <w:t>Implementation of Employee Separation Administration Module</w:t>
      </w:r>
      <w:bookmarkEnd w:id="404"/>
    </w:p>
    <w:p w:rsidR="00510DB6" w:rsidRPr="006234F8" w:rsidRDefault="00510DB6" w:rsidP="00510DB6">
      <w:pPr>
        <w:spacing w:before="120" w:after="120"/>
        <w:jc w:val="both"/>
        <w:rPr>
          <w:rFonts w:ascii="Sylfaen" w:hAnsi="Sylfaen"/>
          <w:sz w:val="22"/>
          <w:szCs w:val="22"/>
          <w:lang w:val="hy-AM"/>
        </w:rPr>
      </w:pPr>
      <w:r w:rsidRPr="006234F8">
        <w:rPr>
          <w:rFonts w:ascii="Sylfaen" w:hAnsi="Sylfaen"/>
          <w:sz w:val="22"/>
          <w:szCs w:val="22"/>
          <w:lang w:val="hy-AM"/>
        </w:rPr>
        <w:t>This sub</w:t>
      </w:r>
      <w:r w:rsidRPr="006234F8">
        <w:rPr>
          <w:rFonts w:ascii="Sylfaen" w:hAnsi="Sylfaen"/>
          <w:sz w:val="22"/>
          <w:szCs w:val="22"/>
        </w:rPr>
        <w:t>-</w:t>
      </w:r>
      <w:r w:rsidRPr="006234F8">
        <w:rPr>
          <w:rFonts w:ascii="Sylfaen" w:hAnsi="Sylfaen"/>
          <w:sz w:val="22"/>
          <w:szCs w:val="22"/>
          <w:lang w:val="hy-AM"/>
        </w:rPr>
        <w:t>module allows automating all processes of employee separation</w:t>
      </w:r>
      <w:r w:rsidRPr="006234F8">
        <w:rPr>
          <w:rFonts w:ascii="Sylfaen" w:hAnsi="Sylfaen"/>
          <w:sz w:val="22"/>
          <w:szCs w:val="22"/>
        </w:rPr>
        <w:t xml:space="preserve"> from the State Revenue Committee. This is an HRMIS sub-module and is accessible to SRC Chairman and PMD employees, which enables them to view the list of employees with grounds for separation, and all documents supporting the separation. The SRC Chairman is also authorized to approve or reject the grounds for separating the employee. Heads of structural units can only view the data of their unit personnel. Below are the key functionalities of internal transfers module: </w:t>
      </w:r>
    </w:p>
    <w:p w:rsidR="00510DB6" w:rsidRPr="006234F8" w:rsidRDefault="00510DB6" w:rsidP="004901BD">
      <w:pPr>
        <w:pStyle w:val="ListParagraph"/>
        <w:numPr>
          <w:ilvl w:val="0"/>
          <w:numId w:val="108"/>
        </w:numPr>
        <w:spacing w:before="120" w:after="120" w:line="259" w:lineRule="auto"/>
        <w:contextualSpacing/>
        <w:jc w:val="both"/>
        <w:rPr>
          <w:rFonts w:ascii="Sylfaen" w:hAnsi="Sylfaen"/>
          <w:sz w:val="22"/>
          <w:szCs w:val="22"/>
          <w:lang w:val="hy-AM"/>
        </w:rPr>
      </w:pPr>
      <w:r w:rsidRPr="006234F8">
        <w:rPr>
          <w:rFonts w:ascii="Sylfaen" w:hAnsi="Sylfaen"/>
          <w:sz w:val="22"/>
          <w:szCs w:val="22"/>
          <w:lang w:val="hy-AM"/>
        </w:rPr>
        <w:t xml:space="preserve">The system should allow viewing the list of SRC employees </w:t>
      </w:r>
      <w:r w:rsidRPr="006234F8">
        <w:rPr>
          <w:rFonts w:ascii="Sylfaen" w:hAnsi="Sylfaen"/>
          <w:sz w:val="22"/>
          <w:szCs w:val="22"/>
        </w:rPr>
        <w:t>with</w:t>
      </w:r>
      <w:r w:rsidRPr="006234F8">
        <w:rPr>
          <w:rFonts w:ascii="Sylfaen" w:hAnsi="Sylfaen"/>
          <w:sz w:val="22"/>
          <w:szCs w:val="22"/>
          <w:lang w:val="hy-AM"/>
        </w:rPr>
        <w:t xml:space="preserve"> grounds for </w:t>
      </w:r>
      <w:r w:rsidRPr="006234F8">
        <w:rPr>
          <w:rFonts w:ascii="Sylfaen" w:hAnsi="Sylfaen"/>
          <w:sz w:val="22"/>
          <w:szCs w:val="22"/>
        </w:rPr>
        <w:t>separation</w:t>
      </w:r>
      <w:r w:rsidRPr="006234F8">
        <w:rPr>
          <w:rFonts w:ascii="Sylfaen" w:hAnsi="Sylfaen"/>
          <w:sz w:val="22"/>
          <w:szCs w:val="22"/>
          <w:lang w:val="hy-AM"/>
        </w:rPr>
        <w:t xml:space="preserve">. The employees should be automatically displayed in the list in the following cases: </w:t>
      </w:r>
      <w:r w:rsidRPr="006234F8">
        <w:rPr>
          <w:rFonts w:ascii="Sylfaen" w:hAnsi="Sylfaen"/>
          <w:sz w:val="22"/>
          <w:szCs w:val="22"/>
        </w:rPr>
        <w:t>when</w:t>
      </w:r>
      <w:r w:rsidRPr="006234F8">
        <w:rPr>
          <w:rFonts w:ascii="Sylfaen" w:hAnsi="Sylfaen"/>
          <w:sz w:val="22"/>
          <w:szCs w:val="22"/>
          <w:lang w:val="hy-AM"/>
        </w:rPr>
        <w:t xml:space="preserve"> they complete Employee separation application; when the SRC Chairman </w:t>
      </w:r>
      <w:r w:rsidRPr="006234F8">
        <w:rPr>
          <w:rFonts w:ascii="Sylfaen" w:hAnsi="Sylfaen"/>
          <w:sz w:val="22"/>
          <w:szCs w:val="22"/>
        </w:rPr>
        <w:t>rejects</w:t>
      </w:r>
      <w:r w:rsidRPr="006234F8">
        <w:rPr>
          <w:rFonts w:ascii="Sylfaen" w:hAnsi="Sylfaen"/>
          <w:sz w:val="22"/>
          <w:szCs w:val="22"/>
          <w:lang w:val="hy-AM"/>
        </w:rPr>
        <w:t xml:space="preserve"> the decision on demotion in Internal transfers module, in the case of decision on </w:t>
      </w:r>
      <w:r w:rsidRPr="006234F8">
        <w:rPr>
          <w:rFonts w:ascii="Sylfaen" w:hAnsi="Sylfaen"/>
          <w:sz w:val="22"/>
          <w:szCs w:val="22"/>
        </w:rPr>
        <w:t>Separation</w:t>
      </w:r>
      <w:r w:rsidRPr="006234F8">
        <w:rPr>
          <w:rFonts w:ascii="Sylfaen" w:hAnsi="Sylfaen"/>
          <w:sz w:val="22"/>
          <w:szCs w:val="22"/>
          <w:lang w:val="hy-AM"/>
        </w:rPr>
        <w:t xml:space="preserve"> from work made by the head of direct management due to attestation, or in the case of </w:t>
      </w:r>
      <w:r w:rsidRPr="006234F8">
        <w:rPr>
          <w:rFonts w:ascii="Sylfaen" w:hAnsi="Sylfaen"/>
          <w:sz w:val="22"/>
          <w:szCs w:val="22"/>
        </w:rPr>
        <w:t xml:space="preserve">penalty </w:t>
      </w:r>
      <w:r w:rsidRPr="006234F8">
        <w:rPr>
          <w:rFonts w:ascii="Sylfaen" w:hAnsi="Sylfaen"/>
          <w:sz w:val="22"/>
          <w:szCs w:val="22"/>
          <w:lang w:val="hy-AM"/>
        </w:rPr>
        <w:t>“</w:t>
      </w:r>
      <w:r w:rsidRPr="006234F8">
        <w:rPr>
          <w:rFonts w:ascii="Sylfaen" w:hAnsi="Sylfaen"/>
          <w:sz w:val="22"/>
          <w:szCs w:val="22"/>
        </w:rPr>
        <w:t>Separation</w:t>
      </w:r>
      <w:r w:rsidRPr="006234F8">
        <w:rPr>
          <w:rFonts w:ascii="Sylfaen" w:hAnsi="Sylfaen"/>
          <w:sz w:val="22"/>
          <w:szCs w:val="22"/>
          <w:lang w:val="hy-AM"/>
        </w:rPr>
        <w:t xml:space="preserve"> from service”; when the contract is not extended; when the vacation is registered through incapacity </w:t>
      </w:r>
      <w:r w:rsidRPr="006234F8">
        <w:rPr>
          <w:rFonts w:ascii="Sylfaen" w:hAnsi="Sylfaen"/>
          <w:sz w:val="22"/>
          <w:szCs w:val="22"/>
        </w:rPr>
        <w:t>certificate</w:t>
      </w:r>
      <w:r w:rsidRPr="006234F8">
        <w:rPr>
          <w:rFonts w:ascii="Sylfaen" w:hAnsi="Sylfaen"/>
          <w:sz w:val="22"/>
          <w:szCs w:val="22"/>
          <w:lang w:val="hy-AM"/>
        </w:rPr>
        <w:t xml:space="preserve"> for more than 4 months throughout 1 year; </w:t>
      </w:r>
      <w:r w:rsidRPr="006234F8">
        <w:rPr>
          <w:rFonts w:ascii="Sylfaen" w:hAnsi="Sylfaen"/>
          <w:sz w:val="22"/>
          <w:szCs w:val="22"/>
        </w:rPr>
        <w:t xml:space="preserve">in the case of retirement age (as a person turns 63); in the case probation is marked unsatisfactory. Where there is another reason for dismissal, it is necessary to search the employee through this module and manually fill in the required grounds for dismissal using the form described in this module. </w:t>
      </w:r>
    </w:p>
    <w:p w:rsidR="00510DB6" w:rsidRPr="006234F8" w:rsidRDefault="00510DB6" w:rsidP="004901BD">
      <w:pPr>
        <w:pStyle w:val="ListParagraph"/>
        <w:numPr>
          <w:ilvl w:val="0"/>
          <w:numId w:val="108"/>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It is necessary to enable the Head of Sub-division to view the Separation application, which has been completed, signed and sent for his/her approval, and after making the decision to approve or reject it. In the case of approval, the PMD officer should be enabled to create Separation decree and perform further necessary actions. </w:t>
      </w:r>
    </w:p>
    <w:p w:rsidR="00510DB6" w:rsidRPr="006234F8" w:rsidRDefault="00510DB6" w:rsidP="004901BD">
      <w:pPr>
        <w:pStyle w:val="ListParagraph"/>
        <w:numPr>
          <w:ilvl w:val="0"/>
          <w:numId w:val="108"/>
        </w:numPr>
        <w:spacing w:before="120" w:after="120" w:line="259" w:lineRule="auto"/>
        <w:contextualSpacing/>
        <w:jc w:val="both"/>
        <w:rPr>
          <w:rFonts w:ascii="Sylfaen" w:hAnsi="Sylfaen"/>
          <w:sz w:val="22"/>
          <w:szCs w:val="22"/>
          <w:lang w:val="hy-AM"/>
        </w:rPr>
      </w:pPr>
      <w:r w:rsidRPr="006234F8">
        <w:rPr>
          <w:rFonts w:ascii="Sylfaen" w:hAnsi="Sylfaen"/>
          <w:sz w:val="22"/>
          <w:szCs w:val="22"/>
          <w:lang w:val="hy-AM"/>
        </w:rPr>
        <w:t xml:space="preserve">This module should allow creating Separation document once the signed Separation decree is attached to the system, and </w:t>
      </w:r>
      <w:r w:rsidRPr="006234F8">
        <w:rPr>
          <w:rFonts w:ascii="Sylfaen" w:hAnsi="Sylfaen"/>
          <w:sz w:val="22"/>
          <w:szCs w:val="22"/>
        </w:rPr>
        <w:t xml:space="preserve">complete the document by performing mutually binding actions. Afterwards, it is necessary to enable export of the completed Separation document in pdf format for the purpose of performing further action. </w:t>
      </w:r>
    </w:p>
    <w:p w:rsidR="00510DB6" w:rsidRPr="006234F8" w:rsidRDefault="00510DB6" w:rsidP="004901BD">
      <w:pPr>
        <w:pStyle w:val="ListParagraph"/>
        <w:numPr>
          <w:ilvl w:val="0"/>
          <w:numId w:val="108"/>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The system should allow generating reports and make analysis using data. Examples of reports: </w:t>
      </w:r>
    </w:p>
    <w:p w:rsidR="00510DB6" w:rsidRPr="006234F8" w:rsidRDefault="00510DB6" w:rsidP="004901BD">
      <w:pPr>
        <w:pStyle w:val="ListParagraph"/>
        <w:numPr>
          <w:ilvl w:val="0"/>
          <w:numId w:val="107"/>
        </w:numPr>
        <w:spacing w:before="120" w:after="120" w:line="259" w:lineRule="auto"/>
        <w:contextualSpacing/>
        <w:jc w:val="both"/>
        <w:rPr>
          <w:rFonts w:ascii="Sylfaen" w:hAnsi="Sylfaen"/>
          <w:sz w:val="22"/>
          <w:szCs w:val="22"/>
          <w:lang w:val="hy-AM"/>
        </w:rPr>
      </w:pPr>
      <w:r w:rsidRPr="006234F8">
        <w:rPr>
          <w:rFonts w:ascii="Sylfaen" w:hAnsi="Sylfaen"/>
          <w:sz w:val="22"/>
          <w:szCs w:val="22"/>
          <w:lang w:val="hy-AM"/>
        </w:rPr>
        <w:t>Staff turnover level, i.e. the number of employees, exiting SRC over a certain period, divided by the average number of labor force over the same period, in percentages</w:t>
      </w:r>
      <w:r w:rsidRPr="006234F8">
        <w:rPr>
          <w:rFonts w:ascii="Sylfaen" w:hAnsi="Sylfaen"/>
          <w:sz w:val="22"/>
          <w:szCs w:val="22"/>
        </w:rPr>
        <w:t>;</w:t>
      </w:r>
      <w:r w:rsidRPr="006234F8">
        <w:rPr>
          <w:rFonts w:ascii="Sylfaen" w:hAnsi="Sylfaen"/>
          <w:sz w:val="22"/>
          <w:szCs w:val="22"/>
          <w:lang w:val="hy-AM"/>
        </w:rPr>
        <w:t xml:space="preserve"> </w:t>
      </w:r>
    </w:p>
    <w:p w:rsidR="00510DB6" w:rsidRPr="006234F8" w:rsidRDefault="00510DB6" w:rsidP="004901BD">
      <w:pPr>
        <w:pStyle w:val="ListParagraph"/>
        <w:numPr>
          <w:ilvl w:val="0"/>
          <w:numId w:val="107"/>
        </w:numPr>
        <w:spacing w:before="120" w:after="120" w:line="259" w:lineRule="auto"/>
        <w:contextualSpacing/>
        <w:jc w:val="both"/>
        <w:rPr>
          <w:rFonts w:ascii="Sylfaen" w:hAnsi="Sylfaen"/>
          <w:sz w:val="22"/>
          <w:szCs w:val="22"/>
          <w:lang w:val="hy-AM"/>
        </w:rPr>
      </w:pPr>
      <w:r w:rsidRPr="006234F8">
        <w:rPr>
          <w:rFonts w:ascii="Sylfaen" w:hAnsi="Sylfaen"/>
          <w:sz w:val="22"/>
          <w:szCs w:val="22"/>
          <w:lang w:val="hy-AM"/>
        </w:rPr>
        <w:t xml:space="preserve">Staff turnover cost, i.e. what costs are made because of labor force turnover over a certain period, e.g. final settlements, severance payments, recruitment and training of new employees etc; </w:t>
      </w:r>
    </w:p>
    <w:p w:rsidR="00510DB6" w:rsidRPr="006234F8" w:rsidRDefault="00510DB6" w:rsidP="004901BD">
      <w:pPr>
        <w:pStyle w:val="ListParagraph"/>
        <w:numPr>
          <w:ilvl w:val="0"/>
          <w:numId w:val="107"/>
        </w:numPr>
        <w:spacing w:before="120" w:after="120" w:line="259" w:lineRule="auto"/>
        <w:contextualSpacing/>
        <w:jc w:val="both"/>
        <w:rPr>
          <w:rFonts w:ascii="Sylfaen" w:hAnsi="Sylfaen"/>
          <w:sz w:val="22"/>
          <w:szCs w:val="22"/>
          <w:lang w:val="hy-AM"/>
        </w:rPr>
      </w:pPr>
      <w:r w:rsidRPr="006234F8">
        <w:rPr>
          <w:rFonts w:ascii="Sylfaen" w:hAnsi="Sylfaen"/>
          <w:sz w:val="22"/>
          <w:szCs w:val="22"/>
          <w:lang w:val="hy-AM"/>
        </w:rPr>
        <w:t>Average turnover cost, i.e. the ratio of staff turnover cost to the number of exited employees, in percentages (</w:t>
      </w:r>
      <w:r w:rsidRPr="006234F8">
        <w:rPr>
          <w:rFonts w:ascii="Sylfaen" w:hAnsi="Sylfaen"/>
          <w:sz w:val="22"/>
          <w:szCs w:val="22"/>
        </w:rPr>
        <w:t>indicates what expenses are required for separating one employee on average</w:t>
      </w:r>
      <w:r w:rsidRPr="006234F8">
        <w:rPr>
          <w:rFonts w:ascii="Sylfaen" w:hAnsi="Sylfaen"/>
          <w:sz w:val="22"/>
          <w:szCs w:val="22"/>
          <w:lang w:val="hy-AM"/>
        </w:rPr>
        <w:t>)</w:t>
      </w:r>
    </w:p>
    <w:p w:rsidR="00510DB6" w:rsidRPr="006234F8" w:rsidRDefault="00510DB6" w:rsidP="004901BD">
      <w:pPr>
        <w:pStyle w:val="ListParagraph"/>
        <w:numPr>
          <w:ilvl w:val="0"/>
          <w:numId w:val="107"/>
        </w:numPr>
        <w:spacing w:before="120" w:after="120" w:line="259" w:lineRule="auto"/>
        <w:contextualSpacing/>
        <w:jc w:val="both"/>
        <w:rPr>
          <w:rFonts w:ascii="Sylfaen" w:hAnsi="Sylfaen"/>
          <w:sz w:val="22"/>
          <w:szCs w:val="22"/>
          <w:lang w:val="hy-AM"/>
        </w:rPr>
      </w:pPr>
      <w:r w:rsidRPr="006234F8">
        <w:rPr>
          <w:rFonts w:ascii="Sylfaen" w:hAnsi="Sylfaen"/>
          <w:sz w:val="22"/>
          <w:szCs w:val="22"/>
          <w:lang w:val="hy-AM"/>
        </w:rPr>
        <w:t xml:space="preserve">Reasons for staff turnover, separately by those </w:t>
      </w:r>
      <w:r w:rsidRPr="006234F8">
        <w:rPr>
          <w:rFonts w:ascii="Sylfaen" w:hAnsi="Sylfaen"/>
          <w:sz w:val="22"/>
          <w:szCs w:val="22"/>
        </w:rPr>
        <w:t>separat</w:t>
      </w:r>
      <w:r w:rsidRPr="006234F8">
        <w:rPr>
          <w:rFonts w:ascii="Sylfaen" w:hAnsi="Sylfaen"/>
          <w:sz w:val="22"/>
          <w:szCs w:val="22"/>
          <w:lang w:val="hy-AM"/>
        </w:rPr>
        <w:t xml:space="preserve">ed, e.g. X percent left the organization expecting to earn higher salary; </w:t>
      </w:r>
    </w:p>
    <w:p w:rsidR="00510DB6" w:rsidRPr="006234F8" w:rsidRDefault="00510DB6" w:rsidP="004901BD">
      <w:pPr>
        <w:pStyle w:val="ListParagraph"/>
        <w:numPr>
          <w:ilvl w:val="0"/>
          <w:numId w:val="107"/>
        </w:numPr>
        <w:spacing w:before="120" w:after="120" w:line="259" w:lineRule="auto"/>
        <w:contextualSpacing/>
        <w:jc w:val="both"/>
        <w:rPr>
          <w:rFonts w:ascii="Sylfaen" w:hAnsi="Sylfaen"/>
          <w:sz w:val="22"/>
          <w:szCs w:val="22"/>
          <w:lang w:val="hy-AM"/>
        </w:rPr>
      </w:pPr>
      <w:r w:rsidRPr="006234F8">
        <w:rPr>
          <w:rFonts w:ascii="Sylfaen" w:hAnsi="Sylfaen"/>
          <w:sz w:val="22"/>
          <w:szCs w:val="22"/>
          <w:lang w:val="hy-AM"/>
        </w:rPr>
        <w:t xml:space="preserve">Number of </w:t>
      </w:r>
      <w:r w:rsidRPr="006234F8">
        <w:rPr>
          <w:rFonts w:ascii="Sylfaen" w:hAnsi="Sylfaen"/>
          <w:sz w:val="22"/>
          <w:szCs w:val="22"/>
        </w:rPr>
        <w:t>separated</w:t>
      </w:r>
      <w:r w:rsidRPr="006234F8">
        <w:rPr>
          <w:rFonts w:ascii="Sylfaen" w:hAnsi="Sylfaen"/>
          <w:sz w:val="22"/>
          <w:szCs w:val="22"/>
          <w:lang w:val="hy-AM"/>
        </w:rPr>
        <w:t xml:space="preserve"> employees, i.e. </w:t>
      </w:r>
      <w:r w:rsidRPr="006234F8">
        <w:rPr>
          <w:rFonts w:ascii="Sylfaen" w:hAnsi="Sylfaen"/>
          <w:sz w:val="22"/>
          <w:szCs w:val="22"/>
        </w:rPr>
        <w:t>the ratio of the number of separated employees over a certain period to the average number of labor force, in percentages. Moreover, the cases initiated by the SRC and by the employee himself/herself can be observed separately.</w:t>
      </w:r>
    </w:p>
    <w:p w:rsidR="00510DB6" w:rsidRPr="006234F8" w:rsidRDefault="00510DB6" w:rsidP="004901BD">
      <w:pPr>
        <w:pStyle w:val="ListParagraph"/>
        <w:numPr>
          <w:ilvl w:val="0"/>
          <w:numId w:val="107"/>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Number of retiring employees in percentages. </w:t>
      </w:r>
    </w:p>
    <w:p w:rsidR="00510DB6" w:rsidRPr="006234F8" w:rsidRDefault="00510DB6" w:rsidP="004901BD">
      <w:pPr>
        <w:pStyle w:val="ListParagraph"/>
        <w:numPr>
          <w:ilvl w:val="0"/>
          <w:numId w:val="108"/>
        </w:numPr>
        <w:spacing w:before="120" w:after="120" w:line="259" w:lineRule="auto"/>
        <w:contextualSpacing/>
        <w:jc w:val="both"/>
        <w:rPr>
          <w:rFonts w:ascii="Sylfaen" w:hAnsi="Sylfaen"/>
          <w:sz w:val="22"/>
          <w:szCs w:val="22"/>
          <w:lang w:val="hy-AM"/>
        </w:rPr>
      </w:pPr>
      <w:r w:rsidRPr="006234F8">
        <w:rPr>
          <w:rFonts w:ascii="Sylfaen" w:hAnsi="Sylfaen"/>
          <w:sz w:val="22"/>
          <w:szCs w:val="22"/>
          <w:lang w:val="hy-AM"/>
        </w:rPr>
        <w:t xml:space="preserve">The following may serve as separation grounds: Application, </w:t>
      </w:r>
      <w:r w:rsidRPr="006234F8">
        <w:rPr>
          <w:rFonts w:ascii="Sylfaen" w:hAnsi="Sylfaen"/>
          <w:sz w:val="22"/>
          <w:szCs w:val="22"/>
        </w:rPr>
        <w:t>Contract e</w:t>
      </w:r>
      <w:r w:rsidRPr="006234F8">
        <w:rPr>
          <w:rFonts w:ascii="Sylfaen" w:hAnsi="Sylfaen"/>
          <w:sz w:val="22"/>
          <w:szCs w:val="22"/>
          <w:lang w:val="hy-AM"/>
        </w:rPr>
        <w:t>xpiry,</w:t>
      </w:r>
      <w:r w:rsidRPr="006234F8">
        <w:rPr>
          <w:rFonts w:ascii="Sylfaen" w:hAnsi="Sylfaen"/>
          <w:sz w:val="22"/>
          <w:szCs w:val="22"/>
        </w:rPr>
        <w:t xml:space="preserve"> U</w:t>
      </w:r>
      <w:r w:rsidRPr="006234F8">
        <w:rPr>
          <w:rFonts w:ascii="Sylfaen" w:hAnsi="Sylfaen"/>
          <w:sz w:val="22"/>
          <w:szCs w:val="22"/>
          <w:lang w:val="hy-AM"/>
        </w:rPr>
        <w:t>nsatisfactory attestation score, Disciplinary penalty “</w:t>
      </w:r>
      <w:r w:rsidRPr="006234F8">
        <w:rPr>
          <w:rFonts w:ascii="Sylfaen" w:hAnsi="Sylfaen"/>
          <w:sz w:val="22"/>
          <w:szCs w:val="22"/>
        </w:rPr>
        <w:t>Separation</w:t>
      </w:r>
      <w:r w:rsidRPr="006234F8">
        <w:rPr>
          <w:rFonts w:ascii="Sylfaen" w:hAnsi="Sylfaen"/>
          <w:sz w:val="22"/>
          <w:szCs w:val="22"/>
          <w:lang w:val="hy-AM"/>
        </w:rPr>
        <w:t xml:space="preserve"> from service”, </w:t>
      </w:r>
      <w:r w:rsidRPr="006234F8">
        <w:rPr>
          <w:rFonts w:ascii="Sylfaen" w:hAnsi="Sylfaen"/>
          <w:sz w:val="22"/>
          <w:szCs w:val="22"/>
        </w:rPr>
        <w:t>U</w:t>
      </w:r>
      <w:r w:rsidRPr="006234F8">
        <w:rPr>
          <w:rFonts w:ascii="Sylfaen" w:hAnsi="Sylfaen"/>
          <w:sz w:val="22"/>
          <w:szCs w:val="22"/>
          <w:lang w:val="hy-AM"/>
        </w:rPr>
        <w:t xml:space="preserve">nsatisfactory score of training, </w:t>
      </w:r>
      <w:r w:rsidRPr="006234F8">
        <w:rPr>
          <w:rFonts w:ascii="Sylfaen" w:hAnsi="Sylfaen"/>
          <w:sz w:val="22"/>
          <w:szCs w:val="22"/>
        </w:rPr>
        <w:t>E</w:t>
      </w:r>
      <w:r w:rsidRPr="006234F8">
        <w:rPr>
          <w:rFonts w:ascii="Sylfaen" w:hAnsi="Sylfaen"/>
          <w:sz w:val="22"/>
          <w:szCs w:val="22"/>
          <w:lang w:val="hy-AM"/>
        </w:rPr>
        <w:t xml:space="preserve">xceeding number of days entitled for incapacity, </w:t>
      </w:r>
      <w:r w:rsidRPr="006234F8">
        <w:rPr>
          <w:rFonts w:ascii="Sylfaen" w:hAnsi="Sylfaen"/>
          <w:sz w:val="22"/>
          <w:szCs w:val="22"/>
        </w:rPr>
        <w:t>U</w:t>
      </w:r>
      <w:r w:rsidRPr="006234F8">
        <w:rPr>
          <w:rFonts w:ascii="Sylfaen" w:hAnsi="Sylfaen"/>
          <w:sz w:val="22"/>
          <w:szCs w:val="22"/>
          <w:lang w:val="hy-AM"/>
        </w:rPr>
        <w:t>nsatisfactory probation score</w:t>
      </w:r>
      <w:r w:rsidRPr="006234F8">
        <w:rPr>
          <w:rFonts w:ascii="Sylfaen" w:hAnsi="Sylfaen"/>
          <w:sz w:val="22"/>
          <w:szCs w:val="22"/>
        </w:rPr>
        <w:t>, Retirement, Death of employee, Reductions, Failure to observe restrictions, Termination of Armenian citizenship, Official investigation outcomes.</w:t>
      </w:r>
      <w:r w:rsidRPr="006234F8">
        <w:rPr>
          <w:rFonts w:ascii="Sylfaen" w:hAnsi="Sylfaen"/>
          <w:sz w:val="22"/>
          <w:szCs w:val="22"/>
          <w:lang w:val="hy-AM"/>
        </w:rPr>
        <w:t xml:space="preserve"> The last 5 separation grounds are entered through this module. The rest is calculated and displayed automatically in the following principle: </w:t>
      </w:r>
      <w:r w:rsidR="00687012" w:rsidRPr="006234F8">
        <w:rPr>
          <w:rFonts w:ascii="Sylfaen" w:hAnsi="Sylfaen"/>
          <w:sz w:val="22"/>
          <w:szCs w:val="22"/>
        </w:rPr>
        <w:t>I</w:t>
      </w:r>
      <w:r w:rsidRPr="006234F8">
        <w:rPr>
          <w:rFonts w:ascii="Sylfaen" w:hAnsi="Sylfaen"/>
          <w:sz w:val="22"/>
          <w:szCs w:val="22"/>
          <w:lang w:val="hy-AM"/>
        </w:rPr>
        <w:t xml:space="preserve">f the reason is “Application”, then it is </w:t>
      </w:r>
      <w:r w:rsidRPr="006234F8">
        <w:rPr>
          <w:rFonts w:ascii="Sylfaen" w:hAnsi="Sylfaen"/>
          <w:sz w:val="22"/>
          <w:szCs w:val="22"/>
        </w:rPr>
        <w:t xml:space="preserve">displayed once the separation application is sent for approval by the employee. </w:t>
      </w:r>
      <w:r w:rsidRPr="006234F8">
        <w:rPr>
          <w:rFonts w:ascii="Sylfaen" w:hAnsi="Sylfaen"/>
          <w:sz w:val="22"/>
          <w:szCs w:val="22"/>
          <w:lang w:val="hy-AM"/>
        </w:rPr>
        <w:t>If the decision of direct management body “</w:t>
      </w:r>
      <w:r w:rsidRPr="006234F8">
        <w:rPr>
          <w:rFonts w:ascii="Sylfaen" w:hAnsi="Sylfaen"/>
          <w:sz w:val="22"/>
          <w:szCs w:val="22"/>
        </w:rPr>
        <w:t>Separation</w:t>
      </w:r>
      <w:r w:rsidRPr="006234F8">
        <w:rPr>
          <w:rFonts w:ascii="Sylfaen" w:hAnsi="Sylfaen"/>
          <w:sz w:val="22"/>
          <w:szCs w:val="22"/>
          <w:lang w:val="hy-AM"/>
        </w:rPr>
        <w:t xml:space="preserve"> from work”, which was made as a result of attestation, is registered in the “Attestation” table of “Personnel data view” module, the given employee should be displayed in the list of employees with separation grounds, where the ground is marked </w:t>
      </w:r>
      <w:r w:rsidRPr="006234F8">
        <w:rPr>
          <w:rFonts w:ascii="Sylfaen" w:hAnsi="Sylfaen"/>
          <w:sz w:val="22"/>
          <w:szCs w:val="22"/>
        </w:rPr>
        <w:t xml:space="preserve">as </w:t>
      </w:r>
      <w:r w:rsidRPr="006234F8">
        <w:rPr>
          <w:rFonts w:ascii="Sylfaen" w:hAnsi="Sylfaen"/>
          <w:sz w:val="22"/>
          <w:szCs w:val="22"/>
          <w:lang w:val="hy-AM"/>
        </w:rPr>
        <w:t>“Unsatisfactory attestation score”</w:t>
      </w:r>
      <w:r w:rsidRPr="006234F8">
        <w:rPr>
          <w:rFonts w:ascii="Sylfaen" w:hAnsi="Sylfaen"/>
          <w:sz w:val="22"/>
          <w:szCs w:val="22"/>
        </w:rPr>
        <w:t>. If the type of Penalty “Separation from service” is registered in the same module, the given employee with grounds for separation should be displayed under the grounds “Separation from service”.</w:t>
      </w:r>
      <w:r w:rsidRPr="006234F8">
        <w:rPr>
          <w:rFonts w:ascii="Sylfaen" w:hAnsi="Sylfaen"/>
          <w:sz w:val="22"/>
          <w:szCs w:val="22"/>
          <w:lang w:val="hy-AM"/>
        </w:rPr>
        <w:t xml:space="preserve"> Where the contract is not extended, the employee is displayed under the grounds “Contract expiry period”</w:t>
      </w:r>
      <w:r w:rsidRPr="006234F8">
        <w:rPr>
          <w:rFonts w:ascii="Sylfaen" w:hAnsi="Sylfaen"/>
          <w:sz w:val="22"/>
          <w:szCs w:val="22"/>
        </w:rPr>
        <w:t>. In the Vacation Administration module, if</w:t>
      </w:r>
      <w:r w:rsidRPr="006234F8">
        <w:rPr>
          <w:rFonts w:ascii="Sylfaen" w:hAnsi="Sylfaen"/>
          <w:sz w:val="22"/>
          <w:szCs w:val="22"/>
          <w:lang w:val="hy-AM"/>
        </w:rPr>
        <w:t xml:space="preserve"> the vacation is registered </w:t>
      </w:r>
      <w:r w:rsidRPr="006234F8">
        <w:rPr>
          <w:rFonts w:ascii="Sylfaen" w:hAnsi="Sylfaen"/>
          <w:sz w:val="22"/>
          <w:szCs w:val="22"/>
        </w:rPr>
        <w:t>with</w:t>
      </w:r>
      <w:r w:rsidRPr="006234F8">
        <w:rPr>
          <w:rFonts w:ascii="Sylfaen" w:hAnsi="Sylfaen"/>
          <w:sz w:val="22"/>
          <w:szCs w:val="22"/>
          <w:lang w:val="hy-AM"/>
        </w:rPr>
        <w:t xml:space="preserve"> incapacity </w:t>
      </w:r>
      <w:r w:rsidRPr="006234F8">
        <w:rPr>
          <w:rFonts w:ascii="Sylfaen" w:hAnsi="Sylfaen"/>
          <w:sz w:val="22"/>
          <w:szCs w:val="22"/>
        </w:rPr>
        <w:t>certificate</w:t>
      </w:r>
      <w:r w:rsidRPr="006234F8">
        <w:rPr>
          <w:rFonts w:ascii="Sylfaen" w:hAnsi="Sylfaen"/>
          <w:sz w:val="22"/>
          <w:szCs w:val="22"/>
          <w:lang w:val="hy-AM"/>
        </w:rPr>
        <w:t xml:space="preserve"> for more than 4 months </w:t>
      </w:r>
      <w:r w:rsidRPr="006234F8">
        <w:rPr>
          <w:rFonts w:ascii="Sylfaen" w:hAnsi="Sylfaen"/>
          <w:sz w:val="22"/>
          <w:szCs w:val="22"/>
        </w:rPr>
        <w:t>within</w:t>
      </w:r>
      <w:r w:rsidRPr="006234F8">
        <w:rPr>
          <w:rFonts w:ascii="Sylfaen" w:hAnsi="Sylfaen"/>
          <w:sz w:val="22"/>
          <w:szCs w:val="22"/>
          <w:lang w:val="hy-AM"/>
        </w:rPr>
        <w:t xml:space="preserve"> 1 year</w:t>
      </w:r>
      <w:r w:rsidRPr="006234F8">
        <w:rPr>
          <w:rFonts w:ascii="Sylfaen" w:hAnsi="Sylfaen"/>
          <w:sz w:val="22"/>
          <w:szCs w:val="22"/>
        </w:rPr>
        <w:t>, the employee should be displayed in this module under the grounds “Exceeding the number of incapacity leave”.</w:t>
      </w:r>
      <w:r w:rsidRPr="006234F8">
        <w:rPr>
          <w:rFonts w:ascii="Sylfaen" w:hAnsi="Sylfaen"/>
          <w:sz w:val="22"/>
          <w:szCs w:val="22"/>
          <w:lang w:val="hy-AM"/>
        </w:rPr>
        <w:t xml:space="preserve"> </w:t>
      </w:r>
      <w:r w:rsidRPr="006234F8">
        <w:rPr>
          <w:rFonts w:ascii="Sylfaen" w:hAnsi="Sylfaen"/>
          <w:sz w:val="22"/>
          <w:szCs w:val="22"/>
        </w:rPr>
        <w:t xml:space="preserve">As a person retires (turns 63), the employee should be displayed in the list under the ground “Retirement”. If the SRC Chairman qualifies the probation unsatisfactory in the module “Probation administration”, the employee is displayed in the list under the ground “Unsatisfactory probation score”. </w:t>
      </w:r>
    </w:p>
    <w:p w:rsidR="00510DB6" w:rsidRPr="006234F8" w:rsidRDefault="00510DB6" w:rsidP="004901BD">
      <w:pPr>
        <w:pStyle w:val="ListParagraph"/>
        <w:numPr>
          <w:ilvl w:val="0"/>
          <w:numId w:val="108"/>
        </w:numPr>
        <w:spacing w:before="120" w:after="120" w:line="259" w:lineRule="auto"/>
        <w:contextualSpacing/>
        <w:jc w:val="both"/>
        <w:rPr>
          <w:rFonts w:ascii="Sylfaen" w:hAnsi="Sylfaen"/>
          <w:sz w:val="22"/>
          <w:szCs w:val="22"/>
          <w:lang w:val="hy-AM"/>
        </w:rPr>
      </w:pPr>
      <w:r w:rsidRPr="006234F8">
        <w:rPr>
          <w:rFonts w:ascii="Sylfaen" w:hAnsi="Sylfaen"/>
          <w:sz w:val="22"/>
          <w:szCs w:val="22"/>
        </w:rPr>
        <w:t>The system should send notification “New separation application” to the email of the Head of Sub-division in the case of preparing, signing and sending the Separation application for approval.</w:t>
      </w:r>
      <w:r w:rsidRPr="006234F8">
        <w:rPr>
          <w:rFonts w:ascii="Sylfaen" w:hAnsi="Sylfaen"/>
          <w:sz w:val="22"/>
          <w:szCs w:val="22"/>
          <w:lang w:val="hy-AM"/>
        </w:rPr>
        <w:t xml:space="preserve"> If the Head of Sub-division approves or rejects the application, a notification with a content “Your Separation application is approved” or “Your Separation application is rejected”</w:t>
      </w:r>
      <w:r w:rsidRPr="006234F8">
        <w:rPr>
          <w:rFonts w:ascii="Sylfaen" w:hAnsi="Sylfaen"/>
          <w:sz w:val="22"/>
          <w:szCs w:val="22"/>
        </w:rPr>
        <w:t xml:space="preserve"> should be sent to the business email of employee. If the signed separation decree is attached in the system, a notification “You are separated from work” should be emailed to the employee on the day of employee separation. When the decree on including in cadre reserve is registered, the employee should should get a notification on his/her personal email with the content “You are included in Cadre reserve”. As the</w:t>
      </w:r>
      <w:r w:rsidRPr="006234F8">
        <w:rPr>
          <w:rFonts w:ascii="Sylfaen" w:hAnsi="Sylfaen"/>
          <w:sz w:val="22"/>
          <w:szCs w:val="22"/>
          <w:lang w:val="hy-AM"/>
        </w:rPr>
        <w:t xml:space="preserve"> PMD </w:t>
      </w:r>
      <w:r w:rsidRPr="006234F8">
        <w:rPr>
          <w:rFonts w:ascii="Sylfaen" w:hAnsi="Sylfaen"/>
          <w:sz w:val="22"/>
          <w:szCs w:val="22"/>
        </w:rPr>
        <w:t>H</w:t>
      </w:r>
      <w:r w:rsidRPr="006234F8">
        <w:rPr>
          <w:rFonts w:ascii="Sylfaen" w:hAnsi="Sylfaen"/>
          <w:sz w:val="22"/>
          <w:szCs w:val="22"/>
          <w:lang w:val="hy-AM"/>
        </w:rPr>
        <w:t>ead signs the separation document, a notification should be sent to the SRC Settlement Department saying “Employee Separation document is signed”</w:t>
      </w:r>
      <w:r w:rsidRPr="006234F8">
        <w:rPr>
          <w:rFonts w:ascii="Sylfaen" w:hAnsi="Sylfaen"/>
          <w:sz w:val="22"/>
          <w:szCs w:val="22"/>
        </w:rPr>
        <w:t xml:space="preserve">. </w:t>
      </w:r>
    </w:p>
    <w:p w:rsidR="00510DB6" w:rsidRPr="006234F8" w:rsidRDefault="00510DB6" w:rsidP="00510DB6">
      <w:pPr>
        <w:spacing w:before="120" w:after="120"/>
        <w:rPr>
          <w:rFonts w:ascii="Sylfaen" w:hAnsi="Sylfaen"/>
          <w:sz w:val="22"/>
          <w:szCs w:val="22"/>
          <w:lang w:val="hy-AM"/>
        </w:rPr>
      </w:pPr>
      <w:r w:rsidRPr="006234F8">
        <w:rPr>
          <w:rFonts w:ascii="Sylfaen" w:hAnsi="Sylfaen"/>
          <w:sz w:val="22"/>
          <w:szCs w:val="22"/>
          <w:lang w:val="hy-AM"/>
        </w:rPr>
        <w:t xml:space="preserve">Employee Separations </w:t>
      </w:r>
      <w:r w:rsidRPr="006234F8">
        <w:rPr>
          <w:rFonts w:ascii="Sylfaen" w:hAnsi="Sylfaen"/>
          <w:sz w:val="22"/>
          <w:szCs w:val="22"/>
        </w:rPr>
        <w:t>Administration</w:t>
      </w:r>
      <w:r w:rsidRPr="006234F8">
        <w:rPr>
          <w:rFonts w:ascii="Sylfaen" w:hAnsi="Sylfaen"/>
          <w:sz w:val="22"/>
          <w:szCs w:val="22"/>
          <w:lang w:val="hy-AM"/>
        </w:rPr>
        <w:t xml:space="preserve"> module is comprised of </w:t>
      </w:r>
      <w:r w:rsidRPr="006234F8">
        <w:rPr>
          <w:rFonts w:ascii="Sylfaen" w:hAnsi="Sylfaen"/>
          <w:sz w:val="22"/>
          <w:szCs w:val="22"/>
        </w:rPr>
        <w:t xml:space="preserve">the following </w:t>
      </w:r>
      <w:r w:rsidRPr="006234F8">
        <w:rPr>
          <w:rFonts w:ascii="Sylfaen" w:hAnsi="Sylfaen"/>
          <w:sz w:val="22"/>
          <w:szCs w:val="22"/>
          <w:lang w:val="hy-AM"/>
        </w:rPr>
        <w:t>two sub-modules</w:t>
      </w:r>
      <w:r w:rsidRPr="006234F8">
        <w:rPr>
          <w:rFonts w:ascii="Sylfaen" w:hAnsi="Sylfaen"/>
          <w:sz w:val="22"/>
          <w:szCs w:val="22"/>
        </w:rPr>
        <w:t xml:space="preserve">: </w:t>
      </w:r>
    </w:p>
    <w:p w:rsidR="00510DB6" w:rsidRPr="006234F8" w:rsidRDefault="00510DB6" w:rsidP="004901BD">
      <w:pPr>
        <w:pStyle w:val="ListParagraph"/>
        <w:numPr>
          <w:ilvl w:val="0"/>
          <w:numId w:val="74"/>
        </w:numPr>
        <w:spacing w:before="120" w:after="120"/>
        <w:rPr>
          <w:rFonts w:ascii="Sylfaen" w:hAnsi="Sylfaen"/>
          <w:sz w:val="22"/>
          <w:szCs w:val="22"/>
          <w:lang w:val="hy-AM"/>
        </w:rPr>
      </w:pPr>
      <w:r w:rsidRPr="006234F8">
        <w:rPr>
          <w:rFonts w:ascii="Sylfaen" w:hAnsi="Sylfaen"/>
          <w:sz w:val="22"/>
          <w:szCs w:val="22"/>
          <w:lang w:val="hy-AM"/>
        </w:rPr>
        <w:t xml:space="preserve">Separated Employee Administration module, designed for managing the Separations process, and </w:t>
      </w:r>
    </w:p>
    <w:p w:rsidR="00510DB6" w:rsidRPr="006234F8" w:rsidRDefault="00510DB6" w:rsidP="004901BD">
      <w:pPr>
        <w:pStyle w:val="ListParagraph"/>
        <w:numPr>
          <w:ilvl w:val="0"/>
          <w:numId w:val="74"/>
        </w:numPr>
        <w:spacing w:before="120" w:after="120"/>
        <w:rPr>
          <w:rFonts w:ascii="Sylfaen" w:hAnsi="Sylfaen"/>
          <w:sz w:val="22"/>
          <w:szCs w:val="22"/>
          <w:lang w:val="hy-AM"/>
        </w:rPr>
      </w:pPr>
      <w:r w:rsidRPr="006234F8">
        <w:rPr>
          <w:rFonts w:ascii="Sylfaen" w:hAnsi="Sylfaen"/>
          <w:sz w:val="22"/>
          <w:szCs w:val="22"/>
          <w:lang w:val="hy-AM"/>
        </w:rPr>
        <w:t>Separation documents generation module, designed for creating the employee separation</w:t>
      </w:r>
      <w:r w:rsidRPr="006234F8">
        <w:rPr>
          <w:rFonts w:ascii="Sylfaen" w:hAnsi="Sylfaen"/>
          <w:sz w:val="22"/>
          <w:szCs w:val="22"/>
        </w:rPr>
        <w:t xml:space="preserve"> application, decree for separation, separation document and the decree on including in cadre reserve. </w:t>
      </w:r>
    </w:p>
    <w:p w:rsidR="00510DB6" w:rsidRPr="006234F8" w:rsidRDefault="00510DB6" w:rsidP="00510DB6">
      <w:pPr>
        <w:spacing w:before="120" w:after="120"/>
        <w:ind w:left="360"/>
        <w:rPr>
          <w:rFonts w:ascii="Sylfaen" w:hAnsi="Sylfaen"/>
          <w:sz w:val="22"/>
          <w:szCs w:val="22"/>
          <w:lang w:val="hy-AM"/>
        </w:rPr>
      </w:pPr>
      <w:r w:rsidRPr="006234F8">
        <w:rPr>
          <w:rFonts w:ascii="Sylfaen" w:hAnsi="Sylfaen"/>
          <w:sz w:val="22"/>
          <w:szCs w:val="22"/>
          <w:lang w:val="hy-AM"/>
        </w:rPr>
        <w:t xml:space="preserve">Below is the description of the forms/pages and the fields they contain, which are all used in the mentioned stages, and also the logic of their operation. </w:t>
      </w:r>
    </w:p>
    <w:p w:rsidR="00510DB6" w:rsidRPr="006234F8" w:rsidRDefault="00510DB6" w:rsidP="00510DB6">
      <w:pPr>
        <w:spacing w:before="120" w:after="120"/>
        <w:rPr>
          <w:rFonts w:ascii="Sylfaen" w:hAnsi="Sylfaen"/>
          <w:sz w:val="22"/>
          <w:szCs w:val="22"/>
          <w:lang w:val="hy-AM"/>
        </w:rPr>
      </w:pPr>
    </w:p>
    <w:p w:rsidR="00510DB6" w:rsidRPr="006234F8" w:rsidRDefault="00510DB6" w:rsidP="00510DB6">
      <w:pPr>
        <w:pStyle w:val="Heading3"/>
        <w:numPr>
          <w:ilvl w:val="0"/>
          <w:numId w:val="0"/>
        </w:numPr>
        <w:tabs>
          <w:tab w:val="left" w:pos="450"/>
        </w:tabs>
        <w:spacing w:before="120" w:after="120"/>
        <w:ind w:left="360"/>
        <w:jc w:val="both"/>
        <w:rPr>
          <w:rFonts w:ascii="Sylfaen" w:hAnsi="Sylfaen" w:cs="Times New Roman"/>
          <w:sz w:val="22"/>
          <w:szCs w:val="22"/>
          <w:lang w:val="hy-AM"/>
        </w:rPr>
      </w:pPr>
      <w:bookmarkStart w:id="405" w:name="_Toc465856519"/>
      <w:bookmarkStart w:id="406" w:name="_Toc447639035"/>
      <w:r w:rsidRPr="006234F8">
        <w:rPr>
          <w:rFonts w:ascii="Sylfaen" w:hAnsi="Sylfaen" w:cs="Times New Roman"/>
          <w:sz w:val="22"/>
          <w:szCs w:val="22"/>
          <w:lang w:val="hy-AM"/>
        </w:rPr>
        <w:t>3</w:t>
      </w:r>
      <w:r w:rsidRPr="006234F8">
        <w:rPr>
          <w:rFonts w:ascii="MS Mincho" w:eastAsia="MS Mincho" w:hAnsi="MS Mincho" w:cs="MS Mincho" w:hint="eastAsia"/>
          <w:sz w:val="22"/>
          <w:szCs w:val="22"/>
          <w:lang w:val="hy-AM"/>
        </w:rPr>
        <w:t>․</w:t>
      </w:r>
      <w:r w:rsidRPr="006234F8">
        <w:rPr>
          <w:rFonts w:ascii="Sylfaen" w:eastAsia="MS Mincho" w:hAnsi="Sylfaen" w:cs="Times New Roman"/>
          <w:sz w:val="22"/>
          <w:szCs w:val="22"/>
          <w:lang w:val="hy-AM"/>
        </w:rPr>
        <w:t>9</w:t>
      </w:r>
      <w:r w:rsidRPr="006234F8">
        <w:rPr>
          <w:rFonts w:ascii="MS Mincho" w:eastAsia="MS Mincho" w:hAnsi="MS Mincho" w:cs="MS Mincho" w:hint="eastAsia"/>
          <w:sz w:val="22"/>
          <w:szCs w:val="22"/>
          <w:lang w:val="hy-AM"/>
        </w:rPr>
        <w:t>․</w:t>
      </w:r>
      <w:r w:rsidRPr="006234F8">
        <w:rPr>
          <w:rFonts w:ascii="Sylfaen" w:hAnsi="Sylfaen" w:cs="Times New Roman"/>
          <w:sz w:val="22"/>
          <w:szCs w:val="22"/>
          <w:lang w:val="hy-AM"/>
        </w:rPr>
        <w:t xml:space="preserve">1 Employee </w:t>
      </w:r>
      <w:r w:rsidRPr="006234F8">
        <w:rPr>
          <w:rFonts w:ascii="Sylfaen" w:hAnsi="Sylfaen" w:cs="Times New Roman"/>
          <w:sz w:val="22"/>
          <w:szCs w:val="22"/>
        </w:rPr>
        <w:t>Separation Administration</w:t>
      </w:r>
      <w:r w:rsidRPr="006234F8">
        <w:rPr>
          <w:rFonts w:ascii="Sylfaen" w:hAnsi="Sylfaen" w:cs="Times New Roman"/>
          <w:sz w:val="22"/>
          <w:szCs w:val="22"/>
          <w:lang w:val="hy-AM"/>
        </w:rPr>
        <w:t xml:space="preserve"> </w:t>
      </w:r>
      <w:r w:rsidRPr="006234F8">
        <w:rPr>
          <w:rFonts w:ascii="Sylfaen" w:hAnsi="Sylfaen" w:cs="Times New Roman"/>
          <w:sz w:val="22"/>
          <w:szCs w:val="22"/>
        </w:rPr>
        <w:t>Module</w:t>
      </w:r>
      <w:bookmarkEnd w:id="405"/>
      <w:r w:rsidRPr="006234F8">
        <w:rPr>
          <w:rFonts w:ascii="Sylfaen" w:hAnsi="Sylfaen" w:cs="Times New Roman"/>
          <w:sz w:val="22"/>
          <w:szCs w:val="22"/>
        </w:rPr>
        <w:t xml:space="preserve"> </w:t>
      </w:r>
      <w:bookmarkEnd w:id="406"/>
    </w:p>
    <w:p w:rsidR="00510DB6" w:rsidRPr="006234F8" w:rsidRDefault="00510DB6" w:rsidP="00510DB6">
      <w:pPr>
        <w:spacing w:before="120" w:after="120"/>
        <w:jc w:val="both"/>
        <w:rPr>
          <w:rFonts w:ascii="Sylfaen" w:hAnsi="Sylfaen"/>
          <w:bCs/>
          <w:sz w:val="22"/>
          <w:szCs w:val="22"/>
          <w:lang w:val="hy-AM"/>
        </w:rPr>
      </w:pPr>
      <w:r w:rsidRPr="006234F8">
        <w:rPr>
          <w:rFonts w:ascii="Sylfaen" w:hAnsi="Sylfaen"/>
          <w:sz w:val="22"/>
          <w:szCs w:val="22"/>
          <w:lang w:val="hy-AM"/>
        </w:rPr>
        <w:t xml:space="preserve">Separated employee </w:t>
      </w:r>
      <w:r w:rsidRPr="006234F8">
        <w:rPr>
          <w:rFonts w:ascii="Sylfaen" w:hAnsi="Sylfaen"/>
          <w:sz w:val="22"/>
          <w:szCs w:val="22"/>
        </w:rPr>
        <w:t>administration</w:t>
      </w:r>
      <w:r w:rsidRPr="006234F8">
        <w:rPr>
          <w:rFonts w:ascii="Sylfaen" w:hAnsi="Sylfaen"/>
          <w:sz w:val="22"/>
          <w:szCs w:val="22"/>
          <w:lang w:val="hy-AM"/>
        </w:rPr>
        <w:t xml:space="preserve"> module is designed for viewing SRC employees with grounds for separation or registering in the employee data list, if the separation grounds are received in hard copy, as well as performing other </w:t>
      </w:r>
      <w:r w:rsidRPr="006234F8">
        <w:rPr>
          <w:rFonts w:ascii="Sylfaen" w:hAnsi="Sylfaen"/>
          <w:sz w:val="22"/>
          <w:szCs w:val="22"/>
        </w:rPr>
        <w:t xml:space="preserve">actions required for implementation of separation process. </w:t>
      </w:r>
    </w:p>
    <w:p w:rsidR="00510DB6" w:rsidRPr="006234F8" w:rsidRDefault="00510DB6" w:rsidP="00510DB6">
      <w:pPr>
        <w:spacing w:before="120" w:after="120"/>
        <w:jc w:val="both"/>
        <w:rPr>
          <w:rFonts w:ascii="Sylfaen" w:hAnsi="Sylfaen"/>
          <w:sz w:val="22"/>
          <w:szCs w:val="22"/>
          <w:lang w:val="hy-AM"/>
        </w:rPr>
      </w:pPr>
      <w:r w:rsidRPr="006234F8">
        <w:rPr>
          <w:rFonts w:ascii="Sylfaen" w:hAnsi="Sylfaen"/>
          <w:sz w:val="22"/>
          <w:szCs w:val="22"/>
        </w:rPr>
        <w:t>This is a HRMIS sub-module. The form for viewing employees with separation grounds is accessible to management and PMD staff enabling to view all employees with separation grounds, as well as to search all SRC employees. The heads of sub-divisions can view the employees of their units with separation grounds and either approve or reject their separation application.</w:t>
      </w:r>
      <w:r w:rsidRPr="006234F8">
        <w:rPr>
          <w:rFonts w:ascii="Sylfaen" w:hAnsi="Sylfaen"/>
          <w:sz w:val="22"/>
          <w:szCs w:val="22"/>
          <w:lang w:val="hy-AM"/>
        </w:rPr>
        <w:t xml:space="preserve"> </w:t>
      </w:r>
      <w:r w:rsidRPr="006234F8">
        <w:rPr>
          <w:rFonts w:ascii="Sylfaen" w:hAnsi="Sylfaen"/>
          <w:sz w:val="22"/>
          <w:szCs w:val="22"/>
        </w:rPr>
        <w:t>The Separation document view form is accessible to the heads of sub-divisions stated in it. These are the Heads of employee’s sub-division and direct management unit, Head of IT Department, Head of Building Administration Department, Head of Secretariat, Head of Weapons’ Storage, Head of Financial Settlement Department and Head of PMD. In the separation document they can have access to only the field of their department:</w:t>
      </w:r>
    </w:p>
    <w:p w:rsidR="00510DB6" w:rsidRPr="006234F8" w:rsidRDefault="00510DB6" w:rsidP="004901BD">
      <w:pPr>
        <w:pStyle w:val="ListParagraph"/>
        <w:numPr>
          <w:ilvl w:val="0"/>
          <w:numId w:val="109"/>
        </w:numPr>
        <w:spacing w:before="120" w:after="120" w:line="259" w:lineRule="auto"/>
        <w:contextualSpacing/>
        <w:jc w:val="both"/>
        <w:rPr>
          <w:rFonts w:ascii="Sylfaen" w:hAnsi="Sylfaen"/>
          <w:sz w:val="22"/>
          <w:szCs w:val="22"/>
          <w:lang w:val="hy-AM"/>
        </w:rPr>
      </w:pPr>
      <w:r w:rsidRPr="006234F8">
        <w:rPr>
          <w:rFonts w:ascii="Sylfaen" w:hAnsi="Sylfaen"/>
          <w:sz w:val="22"/>
          <w:szCs w:val="22"/>
          <w:lang w:val="hy-AM"/>
        </w:rPr>
        <w:t xml:space="preserve">The systems should allow viewing the list of SRC employees with separation grounds and perform seach in all SRC </w:t>
      </w:r>
      <w:r w:rsidRPr="006234F8">
        <w:rPr>
          <w:rFonts w:ascii="Sylfaen" w:hAnsi="Sylfaen"/>
          <w:sz w:val="22"/>
          <w:szCs w:val="22"/>
        </w:rPr>
        <w:t xml:space="preserve">employees. Employees must be automatically displayed in the list when the employee completes the Separation application, when the SRC Chairman rejects the decision on demoting the employee in “Internal transfers” module, if the direct management unit made a decision to “Separate from work” in the result of attestation or there is a Penalty “Dismiss from Service”, when the contract is not extended, when registering vacation with incapacity certificate in the “Vacation Administration” module for more than 4 months’ period or within a year or 3 months continually, in the case of retirement (when a person turns 63), in the case of unsatisfactory probation score. If there is another reason for separation, it is necessary to search the employee through this module and manually add the justification for separation in the form described in this module. </w:t>
      </w:r>
    </w:p>
    <w:p w:rsidR="00510DB6" w:rsidRPr="006234F8" w:rsidRDefault="00510DB6" w:rsidP="004901BD">
      <w:pPr>
        <w:pStyle w:val="ListParagraph"/>
        <w:numPr>
          <w:ilvl w:val="0"/>
          <w:numId w:val="109"/>
        </w:numPr>
        <w:spacing w:before="120" w:after="120" w:line="259" w:lineRule="auto"/>
        <w:contextualSpacing/>
        <w:jc w:val="both"/>
        <w:rPr>
          <w:rFonts w:ascii="Sylfaen" w:hAnsi="Sylfaen"/>
          <w:sz w:val="22"/>
          <w:szCs w:val="22"/>
          <w:lang w:val="hy-AM"/>
        </w:rPr>
      </w:pPr>
      <w:r w:rsidRPr="006234F8">
        <w:rPr>
          <w:rFonts w:ascii="Sylfaen" w:hAnsi="Sylfaen"/>
          <w:sz w:val="22"/>
          <w:szCs w:val="22"/>
          <w:lang w:val="hy-AM"/>
        </w:rPr>
        <w:t xml:space="preserve">The system should allow generating separation ground for any SRC employee attaching the supporting document and indicating the ground if it is not automatically displayed in this module </w:t>
      </w:r>
      <w:r w:rsidRPr="006234F8">
        <w:rPr>
          <w:rFonts w:ascii="Sylfaen" w:hAnsi="Sylfaen"/>
          <w:sz w:val="22"/>
          <w:szCs w:val="22"/>
        </w:rPr>
        <w:t>after</w:t>
      </w:r>
      <w:r w:rsidRPr="006234F8">
        <w:rPr>
          <w:rFonts w:ascii="Sylfaen" w:hAnsi="Sylfaen"/>
          <w:sz w:val="22"/>
          <w:szCs w:val="22"/>
          <w:lang w:val="hy-AM"/>
        </w:rPr>
        <w:t xml:space="preserve"> they enter respective records in the modules “Internal transfer administration” and “Employee data view”</w:t>
      </w:r>
      <w:r w:rsidRPr="006234F8">
        <w:rPr>
          <w:rFonts w:ascii="Sylfaen" w:hAnsi="Sylfaen"/>
          <w:sz w:val="22"/>
          <w:szCs w:val="22"/>
        </w:rPr>
        <w:t xml:space="preserve">. </w:t>
      </w:r>
    </w:p>
    <w:p w:rsidR="00510DB6" w:rsidRPr="006234F8" w:rsidRDefault="00510DB6" w:rsidP="004901BD">
      <w:pPr>
        <w:pStyle w:val="ListParagraph"/>
        <w:numPr>
          <w:ilvl w:val="0"/>
          <w:numId w:val="109"/>
        </w:numPr>
        <w:spacing w:before="120" w:after="120" w:line="259" w:lineRule="auto"/>
        <w:contextualSpacing/>
        <w:jc w:val="both"/>
        <w:rPr>
          <w:rFonts w:ascii="Sylfaen" w:hAnsi="Sylfaen"/>
          <w:sz w:val="22"/>
          <w:szCs w:val="22"/>
          <w:lang w:val="hy-AM"/>
        </w:rPr>
      </w:pPr>
      <w:r w:rsidRPr="006234F8">
        <w:rPr>
          <w:rFonts w:ascii="Sylfaen" w:hAnsi="Sylfaen"/>
          <w:sz w:val="22"/>
          <w:szCs w:val="22"/>
          <w:lang w:val="hy-AM"/>
        </w:rPr>
        <w:t>The Head of Sub-division should be enabled to view, approve or decline the separation application prepared, signed and sent for a</w:t>
      </w:r>
      <w:r w:rsidRPr="006234F8">
        <w:rPr>
          <w:rFonts w:ascii="Sylfaen" w:hAnsi="Sylfaen"/>
          <w:sz w:val="22"/>
          <w:szCs w:val="22"/>
        </w:rPr>
        <w:t xml:space="preserve">pproval by the employee. </w:t>
      </w:r>
    </w:p>
    <w:p w:rsidR="00510DB6" w:rsidRPr="006234F8" w:rsidRDefault="00510DB6" w:rsidP="004901BD">
      <w:pPr>
        <w:pStyle w:val="ListParagraph"/>
        <w:numPr>
          <w:ilvl w:val="0"/>
          <w:numId w:val="109"/>
        </w:numPr>
        <w:spacing w:before="120" w:after="120" w:line="259" w:lineRule="auto"/>
        <w:contextualSpacing/>
        <w:jc w:val="both"/>
        <w:rPr>
          <w:rFonts w:ascii="Sylfaen" w:hAnsi="Sylfaen"/>
          <w:sz w:val="22"/>
          <w:szCs w:val="22"/>
          <w:lang w:val="hy-AM"/>
        </w:rPr>
      </w:pPr>
      <w:r w:rsidRPr="006234F8">
        <w:rPr>
          <w:rFonts w:ascii="Sylfaen" w:hAnsi="Sylfaen"/>
          <w:sz w:val="22"/>
          <w:szCs w:val="22"/>
          <w:lang w:val="hy-AM"/>
        </w:rPr>
        <w:t xml:space="preserve">The list of employees with separation </w:t>
      </w:r>
      <w:r w:rsidRPr="006234F8">
        <w:rPr>
          <w:rFonts w:ascii="Sylfaen" w:hAnsi="Sylfaen"/>
          <w:sz w:val="22"/>
          <w:szCs w:val="22"/>
        </w:rPr>
        <w:t xml:space="preserve">grounds should be accessible to the heads of units enabling them to view only the employees of their units. The PMD staff and SRC Chairman should be allowed viewing all SRC employees with separation grounds. </w:t>
      </w:r>
    </w:p>
    <w:p w:rsidR="00510DB6" w:rsidRPr="006234F8" w:rsidRDefault="00510DB6" w:rsidP="004901BD">
      <w:pPr>
        <w:pStyle w:val="ListParagraph"/>
        <w:numPr>
          <w:ilvl w:val="0"/>
          <w:numId w:val="109"/>
        </w:numPr>
        <w:spacing w:before="120" w:after="120" w:line="259" w:lineRule="auto"/>
        <w:contextualSpacing/>
        <w:jc w:val="both"/>
        <w:rPr>
          <w:rFonts w:ascii="Sylfaen" w:hAnsi="Sylfaen"/>
          <w:sz w:val="22"/>
          <w:szCs w:val="22"/>
          <w:lang w:val="hy-AM"/>
        </w:rPr>
      </w:pPr>
      <w:r w:rsidRPr="006234F8">
        <w:rPr>
          <w:rFonts w:ascii="Sylfaen" w:hAnsi="Sylfaen"/>
          <w:sz w:val="22"/>
          <w:szCs w:val="22"/>
          <w:lang w:val="hy-AM"/>
        </w:rPr>
        <w:t>The separation document form should be accessible to the Head of employee’s Sub-Division, Head of IT Department, Head of Building Administration Department, Head of Secretariat, Head of Weapons’ Storage, Head of Financial Settlement Department and Head of PMD enabling them to view it.</w:t>
      </w:r>
      <w:r w:rsidRPr="006234F8">
        <w:rPr>
          <w:rFonts w:ascii="Sylfaen" w:hAnsi="Sylfaen"/>
          <w:sz w:val="22"/>
          <w:szCs w:val="22"/>
        </w:rPr>
        <w:t xml:space="preserve"> The heads of mentioned units have the right to introduce changes only to the field indicating their units. The separation document form displays lines containing the attached separation decrees approved by the SRC Chairman.</w:t>
      </w:r>
    </w:p>
    <w:p w:rsidR="00510DB6" w:rsidRPr="006234F8" w:rsidRDefault="00510DB6" w:rsidP="00510DB6">
      <w:pPr>
        <w:spacing w:before="120" w:after="120" w:line="259" w:lineRule="auto"/>
        <w:ind w:firstLine="360"/>
        <w:contextualSpacing/>
        <w:jc w:val="both"/>
        <w:rPr>
          <w:rFonts w:ascii="Sylfaen" w:hAnsi="Sylfaen"/>
          <w:sz w:val="22"/>
          <w:szCs w:val="22"/>
          <w:lang w:val="hy-AM"/>
        </w:rPr>
      </w:pPr>
      <w:r w:rsidRPr="006234F8">
        <w:rPr>
          <w:rFonts w:ascii="Sylfaen" w:hAnsi="Sylfaen"/>
          <w:sz w:val="22"/>
          <w:szCs w:val="22"/>
        </w:rPr>
        <w:t>The separation module is comprised of the following forms.</w:t>
      </w:r>
    </w:p>
    <w:p w:rsidR="001859C5" w:rsidRPr="006234F8" w:rsidRDefault="002F53B4" w:rsidP="00834357">
      <w:pPr>
        <w:pStyle w:val="Caption"/>
        <w:rPr>
          <w:lang w:val="hy-AM"/>
        </w:rPr>
      </w:pPr>
      <w:bookmarkStart w:id="407" w:name="_Toc449694956"/>
      <w:bookmarkStart w:id="408" w:name="_Toc465180887"/>
      <w:r w:rsidRPr="006234F8">
        <w:rPr>
          <w:lang w:val="hy-AM"/>
        </w:rPr>
        <w:t>Fig.</w:t>
      </w:r>
      <w:r w:rsidR="001859C5" w:rsidRPr="006234F8">
        <w:rPr>
          <w:lang w:val="hy-AM"/>
        </w:rPr>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59</w:t>
      </w:r>
      <w:r w:rsidR="00613FD6" w:rsidRPr="006234F8">
        <w:rPr>
          <w:lang w:val="hy-AM"/>
        </w:rPr>
        <w:fldChar w:fldCharType="end"/>
      </w:r>
      <w:r w:rsidR="00A21F47">
        <w:t>.</w:t>
      </w:r>
      <w:r w:rsidR="001859C5" w:rsidRPr="006234F8">
        <w:rPr>
          <w:lang w:val="hy-AM"/>
        </w:rPr>
        <w:t xml:space="preserve"> </w:t>
      </w:r>
      <w:bookmarkEnd w:id="407"/>
      <w:r w:rsidR="00510DB6" w:rsidRPr="006234F8">
        <w:t>List of employees with grounds for separation</w:t>
      </w:r>
      <w:bookmarkEnd w:id="408"/>
    </w:p>
    <w:p w:rsidR="001859C5" w:rsidRPr="006234F8" w:rsidRDefault="00A128D3" w:rsidP="00F75A20">
      <w:pPr>
        <w:spacing w:before="120" w:after="120"/>
        <w:rPr>
          <w:rFonts w:ascii="Sylfaen" w:hAnsi="Sylfaen"/>
        </w:rPr>
      </w:pPr>
      <w:r>
        <w:rPr>
          <w:rFonts w:ascii="Sylfaen" w:hAnsi="Sylfaen"/>
          <w:noProof/>
        </w:rPr>
        <w:drawing>
          <wp:inline distT="0" distB="0" distL="0" distR="0">
            <wp:extent cx="6210935" cy="2703830"/>
            <wp:effectExtent l="19050" t="0" r="0" b="0"/>
            <wp:docPr id="35" name="Picture 34" descr="Resign_SeparationGrounds_Li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gn_SeparationGrounds_List.jpg"/>
                    <pic:cNvPicPr/>
                  </pic:nvPicPr>
                  <pic:blipFill>
                    <a:blip r:embed="rId114" cstate="print"/>
                    <a:stretch>
                      <a:fillRect/>
                    </a:stretch>
                  </pic:blipFill>
                  <pic:spPr>
                    <a:xfrm>
                      <a:off x="0" y="0"/>
                      <a:ext cx="6210935" cy="2703830"/>
                    </a:xfrm>
                    <a:prstGeom prst="rect">
                      <a:avLst/>
                    </a:prstGeom>
                  </pic:spPr>
                </pic:pic>
              </a:graphicData>
            </a:graphic>
          </wp:inline>
        </w:drawing>
      </w:r>
    </w:p>
    <w:p w:rsidR="005F0EB0" w:rsidRDefault="005F0EB0" w:rsidP="00834357">
      <w:pPr>
        <w:pStyle w:val="Caption"/>
      </w:pPr>
      <w:bookmarkStart w:id="409" w:name="_Toc419878691"/>
    </w:p>
    <w:p w:rsidR="00DF3267" w:rsidRPr="006234F8" w:rsidRDefault="00CA4277" w:rsidP="00834357">
      <w:pPr>
        <w:pStyle w:val="Caption"/>
      </w:pPr>
      <w:bookmarkStart w:id="410" w:name="_Toc465180800"/>
      <w:r w:rsidRPr="006234F8">
        <w:rPr>
          <w:lang w:val="hy-AM"/>
        </w:rPr>
        <w:t>Table</w:t>
      </w:r>
      <w:r w:rsidR="00670591" w:rsidRPr="006234F8">
        <w:rPr>
          <w:lang w:val="hy-AM"/>
        </w:rPr>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49</w:t>
      </w:r>
      <w:r w:rsidR="00613FD6" w:rsidRPr="006234F8">
        <w:rPr>
          <w:lang w:val="hy-AM"/>
        </w:rPr>
        <w:fldChar w:fldCharType="end"/>
      </w:r>
      <w:r w:rsidR="00A21F47">
        <w:t>.</w:t>
      </w:r>
      <w:r w:rsidR="00670591" w:rsidRPr="006234F8">
        <w:rPr>
          <w:rFonts w:eastAsia="MS Mincho"/>
          <w:lang w:val="hy-AM"/>
        </w:rPr>
        <w:t xml:space="preserve"> </w:t>
      </w:r>
      <w:bookmarkEnd w:id="409"/>
      <w:r w:rsidR="00510DB6" w:rsidRPr="006234F8">
        <w:rPr>
          <w:rFonts w:eastAsia="MS Mincho"/>
        </w:rPr>
        <w:t>Form of employee list with grounds for separation</w:t>
      </w:r>
      <w:bookmarkEnd w:id="410"/>
    </w:p>
    <w:tbl>
      <w:tblPr>
        <w:tblW w:w="4977"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13"/>
        <w:gridCol w:w="1227"/>
        <w:gridCol w:w="1248"/>
        <w:gridCol w:w="9"/>
        <w:gridCol w:w="1526"/>
        <w:gridCol w:w="7"/>
        <w:gridCol w:w="3915"/>
        <w:gridCol w:w="6"/>
      </w:tblGrid>
      <w:tr w:rsidR="00510DB6" w:rsidRPr="006234F8" w:rsidTr="00A128D3">
        <w:trPr>
          <w:gridAfter w:val="1"/>
          <w:wAfter w:w="6" w:type="dxa"/>
          <w:cantSplit/>
          <w:tblHeader/>
        </w:trPr>
        <w:tc>
          <w:tcPr>
            <w:tcW w:w="2013" w:type="dxa"/>
            <w:tcBorders>
              <w:top w:val="single" w:sz="4" w:space="0" w:color="auto"/>
              <w:left w:val="single" w:sz="4" w:space="0" w:color="auto"/>
              <w:bottom w:val="single" w:sz="4" w:space="0" w:color="auto"/>
              <w:right w:val="single" w:sz="4" w:space="0" w:color="auto"/>
            </w:tcBorders>
            <w:shd w:val="pct25" w:color="auto" w:fill="auto"/>
            <w:hideMark/>
          </w:tcPr>
          <w:p w:rsidR="00510DB6" w:rsidRPr="006234F8" w:rsidRDefault="00510DB6" w:rsidP="00444A15">
            <w:pPr>
              <w:rPr>
                <w:rFonts w:ascii="Sylfaen" w:hAnsi="Sylfaen"/>
                <w:sz w:val="22"/>
                <w:szCs w:val="22"/>
              </w:rPr>
            </w:pPr>
            <w:r w:rsidRPr="006234F8">
              <w:rPr>
                <w:rFonts w:ascii="Sylfaen" w:hAnsi="Sylfaen"/>
                <w:sz w:val="22"/>
                <w:szCs w:val="22"/>
              </w:rPr>
              <w:t>Field</w:t>
            </w:r>
          </w:p>
        </w:tc>
        <w:tc>
          <w:tcPr>
            <w:tcW w:w="1227" w:type="dxa"/>
            <w:tcBorders>
              <w:top w:val="single" w:sz="4" w:space="0" w:color="auto"/>
              <w:left w:val="single" w:sz="4" w:space="0" w:color="auto"/>
              <w:bottom w:val="single" w:sz="4" w:space="0" w:color="auto"/>
              <w:right w:val="single" w:sz="4" w:space="0" w:color="auto"/>
            </w:tcBorders>
            <w:shd w:val="pct25" w:color="auto" w:fill="auto"/>
            <w:hideMark/>
          </w:tcPr>
          <w:p w:rsidR="00510DB6" w:rsidRPr="006234F8" w:rsidRDefault="00510DB6" w:rsidP="00444A15">
            <w:pPr>
              <w:rPr>
                <w:rFonts w:ascii="Sylfaen" w:hAnsi="Sylfaen"/>
                <w:sz w:val="22"/>
                <w:szCs w:val="22"/>
              </w:rPr>
            </w:pPr>
            <w:r w:rsidRPr="006234F8">
              <w:rPr>
                <w:rFonts w:ascii="Sylfaen" w:hAnsi="Sylfaen"/>
                <w:sz w:val="22"/>
                <w:szCs w:val="22"/>
              </w:rPr>
              <w:t>Type</w:t>
            </w:r>
          </w:p>
        </w:tc>
        <w:tc>
          <w:tcPr>
            <w:tcW w:w="1257" w:type="dxa"/>
            <w:gridSpan w:val="2"/>
            <w:tcBorders>
              <w:top w:val="single" w:sz="4" w:space="0" w:color="auto"/>
              <w:left w:val="single" w:sz="4" w:space="0" w:color="auto"/>
              <w:bottom w:val="single" w:sz="4" w:space="0" w:color="auto"/>
              <w:right w:val="single" w:sz="4" w:space="0" w:color="auto"/>
            </w:tcBorders>
            <w:shd w:val="pct25" w:color="auto" w:fill="auto"/>
            <w:hideMark/>
          </w:tcPr>
          <w:p w:rsidR="00510DB6" w:rsidRPr="006234F8" w:rsidRDefault="00510DB6" w:rsidP="00444A15">
            <w:pPr>
              <w:rPr>
                <w:rFonts w:ascii="Sylfaen" w:hAnsi="Sylfaen"/>
                <w:sz w:val="22"/>
                <w:szCs w:val="22"/>
              </w:rPr>
            </w:pPr>
            <w:r w:rsidRPr="006234F8">
              <w:rPr>
                <w:rFonts w:ascii="Sylfaen" w:hAnsi="Sylfaen"/>
                <w:sz w:val="22"/>
                <w:szCs w:val="22"/>
              </w:rPr>
              <w:t>Attributes</w:t>
            </w:r>
          </w:p>
        </w:tc>
        <w:tc>
          <w:tcPr>
            <w:tcW w:w="1526" w:type="dxa"/>
            <w:tcBorders>
              <w:top w:val="single" w:sz="4" w:space="0" w:color="auto"/>
              <w:left w:val="single" w:sz="4" w:space="0" w:color="auto"/>
              <w:bottom w:val="single" w:sz="4" w:space="0" w:color="auto"/>
              <w:right w:val="single" w:sz="4" w:space="0" w:color="auto"/>
            </w:tcBorders>
            <w:shd w:val="pct25" w:color="auto" w:fill="auto"/>
            <w:hideMark/>
          </w:tcPr>
          <w:p w:rsidR="00510DB6" w:rsidRPr="006234F8" w:rsidRDefault="00510DB6" w:rsidP="00444A15">
            <w:pPr>
              <w:rPr>
                <w:rFonts w:ascii="Sylfaen" w:hAnsi="Sylfaen"/>
                <w:sz w:val="22"/>
                <w:szCs w:val="22"/>
              </w:rPr>
            </w:pPr>
            <w:r w:rsidRPr="006234F8">
              <w:rPr>
                <w:rFonts w:ascii="Sylfaen" w:hAnsi="Sylfaen"/>
                <w:sz w:val="22"/>
                <w:szCs w:val="22"/>
              </w:rPr>
              <w:t>Initial value</w:t>
            </w:r>
          </w:p>
        </w:tc>
        <w:tc>
          <w:tcPr>
            <w:tcW w:w="3922" w:type="dxa"/>
            <w:gridSpan w:val="2"/>
            <w:tcBorders>
              <w:top w:val="single" w:sz="4" w:space="0" w:color="auto"/>
              <w:left w:val="single" w:sz="4" w:space="0" w:color="auto"/>
              <w:bottom w:val="single" w:sz="4" w:space="0" w:color="auto"/>
              <w:right w:val="single" w:sz="4" w:space="0" w:color="auto"/>
            </w:tcBorders>
            <w:shd w:val="pct25" w:color="auto" w:fill="auto"/>
            <w:hideMark/>
          </w:tcPr>
          <w:p w:rsidR="00510DB6" w:rsidRPr="006234F8" w:rsidRDefault="00510DB6" w:rsidP="00444A15">
            <w:pPr>
              <w:rPr>
                <w:rFonts w:ascii="Sylfaen" w:hAnsi="Sylfaen"/>
                <w:sz w:val="22"/>
                <w:szCs w:val="22"/>
              </w:rPr>
            </w:pPr>
            <w:r w:rsidRPr="006234F8">
              <w:rPr>
                <w:rFonts w:ascii="Sylfaen" w:hAnsi="Sylfaen"/>
                <w:sz w:val="22"/>
                <w:szCs w:val="22"/>
              </w:rPr>
              <w:t>Description</w:t>
            </w:r>
          </w:p>
        </w:tc>
      </w:tr>
      <w:tr w:rsidR="00510DB6" w:rsidRPr="006234F8" w:rsidTr="00A128D3">
        <w:trPr>
          <w:gridAfter w:val="1"/>
          <w:wAfter w:w="6" w:type="dxa"/>
          <w:cantSplit/>
          <w:trHeight w:val="251"/>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rPr>
              <w:t>List of employees with grounds for separation</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Button</w:t>
            </w:r>
          </w:p>
        </w:tc>
        <w:tc>
          <w:tcPr>
            <w:tcW w:w="1257"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By pressing the button, the form of</w:t>
            </w:r>
            <w:r w:rsidRPr="006234F8">
              <w:rPr>
                <w:rFonts w:ascii="Sylfaen" w:hAnsi="Sylfaen"/>
                <w:sz w:val="22"/>
                <w:szCs w:val="22"/>
              </w:rPr>
              <w:t xml:space="preserve"> employees with separation ground is displayed.</w:t>
            </w:r>
            <w:r w:rsidRPr="006234F8">
              <w:rPr>
                <w:rFonts w:ascii="Sylfaen" w:hAnsi="Sylfaen"/>
                <w:sz w:val="22"/>
                <w:szCs w:val="22"/>
                <w:lang w:val="hy-AM"/>
              </w:rPr>
              <w:t xml:space="preserve"> </w:t>
            </w:r>
          </w:p>
        </w:tc>
      </w:tr>
      <w:tr w:rsidR="00510DB6" w:rsidRPr="006234F8" w:rsidTr="00A128D3">
        <w:trPr>
          <w:gridAfter w:val="1"/>
          <w:wAfter w:w="6" w:type="dxa"/>
          <w:cantSplit/>
          <w:trHeight w:val="251"/>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 xml:space="preserve">Employee separation certificate </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Button</w:t>
            </w:r>
          </w:p>
        </w:tc>
        <w:tc>
          <w:tcPr>
            <w:tcW w:w="1257"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rPr>
              <w:t xml:space="preserve">By pressing the button, the separation certificates list is displayed </w:t>
            </w:r>
          </w:p>
        </w:tc>
      </w:tr>
      <w:tr w:rsidR="00510DB6" w:rsidRPr="006234F8" w:rsidTr="00A128D3">
        <w:trPr>
          <w:gridAfter w:val="1"/>
          <w:wAfter w:w="6" w:type="dxa"/>
          <w:cantSplit/>
        </w:trPr>
        <w:tc>
          <w:tcPr>
            <w:tcW w:w="9945" w:type="dxa"/>
            <w:gridSpan w:val="7"/>
            <w:tcBorders>
              <w:top w:val="single" w:sz="4" w:space="0" w:color="auto"/>
              <w:left w:val="single" w:sz="4" w:space="0" w:color="auto"/>
              <w:bottom w:val="single" w:sz="4" w:space="0" w:color="auto"/>
              <w:right w:val="single" w:sz="4" w:space="0" w:color="auto"/>
            </w:tcBorders>
            <w:shd w:val="clear" w:color="auto" w:fill="548DD4"/>
            <w:hideMark/>
          </w:tcPr>
          <w:p w:rsidR="00510DB6" w:rsidRPr="006234F8" w:rsidRDefault="00510DB6" w:rsidP="00444A15">
            <w:pPr>
              <w:rPr>
                <w:rFonts w:ascii="Sylfaen" w:hAnsi="Sylfaen"/>
                <w:sz w:val="22"/>
                <w:szCs w:val="22"/>
              </w:rPr>
            </w:pPr>
            <w:r w:rsidRPr="006234F8">
              <w:rPr>
                <w:rFonts w:ascii="Sylfaen" w:hAnsi="Sylfaen"/>
                <w:sz w:val="22"/>
                <w:szCs w:val="22"/>
              </w:rPr>
              <w:t>Search section</w:t>
            </w:r>
          </w:p>
        </w:tc>
      </w:tr>
      <w:tr w:rsidR="00510DB6" w:rsidRPr="006234F8" w:rsidTr="00A128D3">
        <w:trPr>
          <w:gridAfter w:val="1"/>
          <w:wAfter w:w="6" w:type="dxa"/>
          <w:cantSplit/>
          <w:trHeight w:val="251"/>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Direct management unit</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Dropdown</w:t>
            </w:r>
          </w:p>
        </w:tc>
        <w:tc>
          <w:tcPr>
            <w:tcW w:w="1257"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687012" w:rsidP="00444A15">
            <w:pPr>
              <w:rPr>
                <w:rFonts w:ascii="Sylfaen" w:hAnsi="Sylfaen"/>
                <w:sz w:val="22"/>
                <w:szCs w:val="22"/>
              </w:rPr>
            </w:pPr>
            <w:r w:rsidRPr="006234F8">
              <w:rPr>
                <w:rFonts w:ascii="Sylfaen" w:hAnsi="Sylfaen"/>
                <w:sz w:val="22"/>
                <w:szCs w:val="22"/>
              </w:rPr>
              <w:t>Non-mandatory</w:t>
            </w:r>
          </w:p>
        </w:tc>
        <w:tc>
          <w:tcPr>
            <w:tcW w:w="1526"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All</w:t>
            </w: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rPr>
              <w:t xml:space="preserve">Defines direct management unit of employee, contains the list of structural units in SRC and “All” value. </w:t>
            </w:r>
          </w:p>
        </w:tc>
      </w:tr>
      <w:tr w:rsidR="00510DB6" w:rsidRPr="006234F8" w:rsidTr="00A128D3">
        <w:trPr>
          <w:gridAfter w:val="1"/>
          <w:wAfter w:w="6" w:type="dxa"/>
          <w:cantSplit/>
          <w:trHeight w:val="251"/>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Sub-division</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Dropdown</w:t>
            </w:r>
          </w:p>
        </w:tc>
        <w:tc>
          <w:tcPr>
            <w:tcW w:w="1257"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687012" w:rsidP="00444A15">
            <w:pPr>
              <w:rPr>
                <w:rFonts w:ascii="Sylfaen" w:hAnsi="Sylfaen"/>
                <w:sz w:val="22"/>
                <w:szCs w:val="22"/>
                <w:lang w:val="hy-AM"/>
              </w:rPr>
            </w:pPr>
            <w:r w:rsidRPr="006234F8">
              <w:rPr>
                <w:rFonts w:ascii="Sylfaen" w:hAnsi="Sylfaen"/>
                <w:sz w:val="22"/>
                <w:szCs w:val="22"/>
              </w:rPr>
              <w:t>Non-mandatory</w:t>
            </w:r>
          </w:p>
        </w:tc>
        <w:tc>
          <w:tcPr>
            <w:tcW w:w="1526"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rPr>
              <w:t>All</w:t>
            </w: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Defines the employee’s position sub-division. Contains the list of SRC structural units and “All” value. When selecting Direct management unit, all respective Sub-divisions</w:t>
            </w:r>
            <w:r w:rsidRPr="006234F8">
              <w:rPr>
                <w:rFonts w:ascii="Sylfaen" w:hAnsi="Sylfaen"/>
                <w:sz w:val="22"/>
                <w:szCs w:val="22"/>
              </w:rPr>
              <w:t xml:space="preserve"> are displayed.</w:t>
            </w:r>
          </w:p>
        </w:tc>
      </w:tr>
      <w:tr w:rsidR="00510DB6" w:rsidRPr="006234F8" w:rsidTr="00A128D3">
        <w:trPr>
          <w:gridAfter w:val="1"/>
          <w:wAfter w:w="6" w:type="dxa"/>
          <w:cantSplit/>
          <w:trHeight w:val="251"/>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lang w:val="hy-AM"/>
              </w:rPr>
              <w:t>Posit</w:t>
            </w:r>
            <w:r w:rsidRPr="006234F8">
              <w:rPr>
                <w:rFonts w:ascii="Sylfaen" w:hAnsi="Sylfaen"/>
                <w:sz w:val="22"/>
                <w:szCs w:val="22"/>
              </w:rPr>
              <w:t>ion</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Dropdown</w:t>
            </w:r>
          </w:p>
        </w:tc>
        <w:tc>
          <w:tcPr>
            <w:tcW w:w="1257"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687012" w:rsidP="00444A15">
            <w:pPr>
              <w:rPr>
                <w:rFonts w:ascii="Sylfaen" w:hAnsi="Sylfaen"/>
                <w:sz w:val="22"/>
                <w:szCs w:val="22"/>
                <w:lang w:val="hy-AM"/>
              </w:rPr>
            </w:pPr>
            <w:r w:rsidRPr="006234F8">
              <w:rPr>
                <w:rFonts w:ascii="Sylfaen" w:hAnsi="Sylfaen"/>
                <w:sz w:val="22"/>
                <w:szCs w:val="22"/>
              </w:rPr>
              <w:t>Non-mandatory</w:t>
            </w:r>
          </w:p>
        </w:tc>
        <w:tc>
          <w:tcPr>
            <w:tcW w:w="1526"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rPr>
              <w:t>All</w:t>
            </w: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Defines the position of employee. Contains list of SRC positions and “</w:t>
            </w:r>
            <w:r w:rsidRPr="006234F8">
              <w:rPr>
                <w:rFonts w:ascii="Sylfaen" w:hAnsi="Sylfaen"/>
                <w:sz w:val="22"/>
                <w:szCs w:val="22"/>
              </w:rPr>
              <w:t>All</w:t>
            </w:r>
            <w:r w:rsidRPr="006234F8">
              <w:rPr>
                <w:rFonts w:ascii="Sylfaen" w:hAnsi="Sylfaen"/>
                <w:sz w:val="22"/>
                <w:szCs w:val="22"/>
                <w:lang w:val="hy-AM"/>
              </w:rPr>
              <w:t>”</w:t>
            </w:r>
            <w:r w:rsidRPr="006234F8">
              <w:rPr>
                <w:rFonts w:ascii="Sylfaen" w:hAnsi="Sylfaen"/>
                <w:sz w:val="22"/>
                <w:szCs w:val="22"/>
              </w:rPr>
              <w:t xml:space="preserve"> value. </w:t>
            </w:r>
          </w:p>
        </w:tc>
      </w:tr>
      <w:tr w:rsidR="00510DB6" w:rsidRPr="006234F8" w:rsidTr="00A128D3">
        <w:trPr>
          <w:gridAfter w:val="1"/>
          <w:wAfter w:w="6" w:type="dxa"/>
          <w:cantSplit/>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PSN</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w:t>
            </w:r>
          </w:p>
        </w:tc>
        <w:tc>
          <w:tcPr>
            <w:tcW w:w="1257"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Non mandatory</w:t>
            </w:r>
          </w:p>
        </w:tc>
        <w:tc>
          <w:tcPr>
            <w:tcW w:w="1526"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rPr>
              <w:t xml:space="preserve">Defines the PSN </w:t>
            </w:r>
            <w:r w:rsidRPr="006234F8">
              <w:rPr>
                <w:rFonts w:ascii="Sylfaen" w:hAnsi="Sylfaen"/>
                <w:sz w:val="22"/>
                <w:szCs w:val="22"/>
                <w:lang w:val="hy-AM"/>
              </w:rPr>
              <w:t xml:space="preserve">of employee. </w:t>
            </w:r>
          </w:p>
        </w:tc>
      </w:tr>
      <w:tr w:rsidR="00510DB6" w:rsidRPr="006234F8" w:rsidTr="00A128D3">
        <w:trPr>
          <w:gridAfter w:val="1"/>
          <w:wAfter w:w="6" w:type="dxa"/>
          <w:cantSplit/>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Name</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w:t>
            </w:r>
          </w:p>
        </w:tc>
        <w:tc>
          <w:tcPr>
            <w:tcW w:w="1257"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Non mandatory</w:t>
            </w:r>
          </w:p>
        </w:tc>
        <w:tc>
          <w:tcPr>
            <w:tcW w:w="15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rPr>
              <w:t xml:space="preserve">Defines the field of </w:t>
            </w:r>
            <w:r w:rsidRPr="006234F8">
              <w:rPr>
                <w:rFonts w:ascii="Sylfaen" w:hAnsi="Sylfaen"/>
                <w:sz w:val="22"/>
                <w:szCs w:val="22"/>
                <w:lang w:val="hy-AM"/>
              </w:rPr>
              <w:t>employee</w:t>
            </w:r>
            <w:r w:rsidRPr="006234F8">
              <w:rPr>
                <w:rFonts w:ascii="Sylfaen" w:hAnsi="Sylfaen"/>
                <w:sz w:val="22"/>
                <w:szCs w:val="22"/>
              </w:rPr>
              <w:t xml:space="preserve">’s name. </w:t>
            </w:r>
          </w:p>
        </w:tc>
      </w:tr>
      <w:tr w:rsidR="00510DB6" w:rsidRPr="006234F8" w:rsidTr="00A128D3">
        <w:trPr>
          <w:gridAfter w:val="1"/>
          <w:wAfter w:w="6" w:type="dxa"/>
          <w:cantSplit/>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Surname</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w:t>
            </w:r>
          </w:p>
        </w:tc>
        <w:tc>
          <w:tcPr>
            <w:tcW w:w="1257"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687012" w:rsidP="00444A15">
            <w:pPr>
              <w:rPr>
                <w:rFonts w:ascii="Sylfaen" w:hAnsi="Sylfaen"/>
                <w:sz w:val="22"/>
                <w:szCs w:val="22"/>
                <w:lang w:val="hy-AM"/>
              </w:rPr>
            </w:pPr>
            <w:r w:rsidRPr="006234F8">
              <w:rPr>
                <w:rFonts w:ascii="Sylfaen" w:hAnsi="Sylfaen"/>
                <w:sz w:val="22"/>
                <w:szCs w:val="22"/>
              </w:rPr>
              <w:t>Non-mandatory</w:t>
            </w:r>
          </w:p>
        </w:tc>
        <w:tc>
          <w:tcPr>
            <w:tcW w:w="15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rPr>
              <w:t xml:space="preserve">Defines the field of </w:t>
            </w:r>
            <w:r w:rsidRPr="006234F8">
              <w:rPr>
                <w:rFonts w:ascii="Sylfaen" w:hAnsi="Sylfaen"/>
                <w:sz w:val="22"/>
                <w:szCs w:val="22"/>
                <w:lang w:val="hy-AM"/>
              </w:rPr>
              <w:t>employee</w:t>
            </w:r>
            <w:r w:rsidRPr="006234F8">
              <w:rPr>
                <w:rFonts w:ascii="Sylfaen" w:hAnsi="Sylfaen"/>
                <w:sz w:val="22"/>
                <w:szCs w:val="22"/>
              </w:rPr>
              <w:t xml:space="preserve">’s surname. </w:t>
            </w:r>
          </w:p>
        </w:tc>
      </w:tr>
      <w:tr w:rsidR="00510DB6" w:rsidRPr="006234F8" w:rsidTr="00A128D3">
        <w:trPr>
          <w:gridAfter w:val="1"/>
          <w:wAfter w:w="6" w:type="dxa"/>
          <w:cantSplit/>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Paternal name</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w:t>
            </w:r>
          </w:p>
        </w:tc>
        <w:tc>
          <w:tcPr>
            <w:tcW w:w="1257"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687012" w:rsidP="00444A15">
            <w:pPr>
              <w:rPr>
                <w:rFonts w:ascii="Sylfaen" w:hAnsi="Sylfaen"/>
                <w:sz w:val="22"/>
                <w:szCs w:val="22"/>
                <w:lang w:val="hy-AM"/>
              </w:rPr>
            </w:pPr>
            <w:r w:rsidRPr="006234F8">
              <w:rPr>
                <w:rFonts w:ascii="Sylfaen" w:hAnsi="Sylfaen"/>
                <w:sz w:val="22"/>
                <w:szCs w:val="22"/>
              </w:rPr>
              <w:t>Non-mandatory</w:t>
            </w:r>
          </w:p>
        </w:tc>
        <w:tc>
          <w:tcPr>
            <w:tcW w:w="15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rPr>
              <w:t xml:space="preserve">Defines the field of </w:t>
            </w:r>
            <w:r w:rsidRPr="006234F8">
              <w:rPr>
                <w:rFonts w:ascii="Sylfaen" w:hAnsi="Sylfaen"/>
                <w:sz w:val="22"/>
                <w:szCs w:val="22"/>
                <w:lang w:val="hy-AM"/>
              </w:rPr>
              <w:t>employee</w:t>
            </w:r>
            <w:r w:rsidRPr="006234F8">
              <w:rPr>
                <w:rFonts w:ascii="Sylfaen" w:hAnsi="Sylfaen"/>
                <w:sz w:val="22"/>
                <w:szCs w:val="22"/>
              </w:rPr>
              <w:t xml:space="preserve">’s paternal name. </w:t>
            </w:r>
          </w:p>
        </w:tc>
      </w:tr>
      <w:tr w:rsidR="00510DB6" w:rsidRPr="006234F8" w:rsidTr="00A128D3">
        <w:trPr>
          <w:gridAfter w:val="1"/>
          <w:wAfter w:w="6" w:type="dxa"/>
          <w:cantSplit/>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Gender</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Drop Down</w:t>
            </w:r>
          </w:p>
        </w:tc>
        <w:tc>
          <w:tcPr>
            <w:tcW w:w="1257"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687012" w:rsidP="00444A15">
            <w:pPr>
              <w:rPr>
                <w:rFonts w:ascii="Sylfaen" w:hAnsi="Sylfaen"/>
                <w:sz w:val="22"/>
                <w:szCs w:val="22"/>
                <w:lang w:val="hy-AM"/>
              </w:rPr>
            </w:pPr>
            <w:r w:rsidRPr="006234F8">
              <w:rPr>
                <w:rFonts w:ascii="Sylfaen" w:hAnsi="Sylfaen"/>
                <w:sz w:val="22"/>
                <w:szCs w:val="22"/>
              </w:rPr>
              <w:t>Non-mandatory</w:t>
            </w:r>
          </w:p>
        </w:tc>
        <w:tc>
          <w:tcPr>
            <w:tcW w:w="1526"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rPr>
              <w:t>All</w:t>
            </w: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rPr>
              <w:t>Defines the gender of employee. Potential values:</w:t>
            </w:r>
          </w:p>
          <w:p w:rsidR="00510DB6" w:rsidRPr="006234F8" w:rsidRDefault="00510DB6" w:rsidP="004901BD">
            <w:pPr>
              <w:pStyle w:val="ListParagraph"/>
              <w:numPr>
                <w:ilvl w:val="0"/>
                <w:numId w:val="110"/>
              </w:numPr>
              <w:rPr>
                <w:rFonts w:ascii="Sylfaen" w:hAnsi="Sylfaen"/>
                <w:sz w:val="22"/>
                <w:szCs w:val="22"/>
                <w:lang w:val="hy-AM"/>
              </w:rPr>
            </w:pPr>
            <w:r w:rsidRPr="006234F8">
              <w:rPr>
                <w:rFonts w:ascii="Sylfaen" w:hAnsi="Sylfaen"/>
                <w:sz w:val="22"/>
                <w:szCs w:val="22"/>
              </w:rPr>
              <w:t>All</w:t>
            </w:r>
            <w:r w:rsidRPr="006234F8">
              <w:rPr>
                <w:rFonts w:ascii="Sylfaen" w:hAnsi="Sylfaen"/>
                <w:sz w:val="22"/>
                <w:szCs w:val="22"/>
                <w:lang w:val="hy-AM"/>
              </w:rPr>
              <w:t xml:space="preserve"> </w:t>
            </w:r>
          </w:p>
          <w:p w:rsidR="00510DB6" w:rsidRPr="006234F8" w:rsidRDefault="00510DB6" w:rsidP="004901BD">
            <w:pPr>
              <w:pStyle w:val="ListParagraph"/>
              <w:numPr>
                <w:ilvl w:val="0"/>
                <w:numId w:val="110"/>
              </w:numPr>
              <w:rPr>
                <w:rFonts w:ascii="Sylfaen" w:hAnsi="Sylfaen"/>
                <w:sz w:val="22"/>
                <w:szCs w:val="22"/>
                <w:lang w:val="hy-AM"/>
              </w:rPr>
            </w:pPr>
            <w:r w:rsidRPr="006234F8">
              <w:rPr>
                <w:rFonts w:ascii="Sylfaen" w:hAnsi="Sylfaen"/>
                <w:sz w:val="22"/>
                <w:szCs w:val="22"/>
              </w:rPr>
              <w:t>Male</w:t>
            </w:r>
          </w:p>
          <w:p w:rsidR="00510DB6" w:rsidRPr="006234F8" w:rsidRDefault="00510DB6" w:rsidP="004901BD">
            <w:pPr>
              <w:pStyle w:val="ListParagraph"/>
              <w:numPr>
                <w:ilvl w:val="0"/>
                <w:numId w:val="110"/>
              </w:numPr>
              <w:rPr>
                <w:rFonts w:ascii="Sylfaen" w:hAnsi="Sylfaen"/>
                <w:sz w:val="22"/>
                <w:szCs w:val="22"/>
                <w:lang w:val="hy-AM"/>
              </w:rPr>
            </w:pPr>
            <w:r w:rsidRPr="006234F8">
              <w:rPr>
                <w:rFonts w:ascii="Sylfaen" w:hAnsi="Sylfaen"/>
                <w:sz w:val="22"/>
                <w:szCs w:val="22"/>
              </w:rPr>
              <w:t>Female</w:t>
            </w:r>
          </w:p>
        </w:tc>
      </w:tr>
      <w:tr w:rsidR="00510DB6" w:rsidRPr="006234F8" w:rsidTr="00A128D3">
        <w:trPr>
          <w:gridAfter w:val="1"/>
          <w:wAfter w:w="6" w:type="dxa"/>
          <w:cantSplit/>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Date of birth</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Calendar box</w:t>
            </w:r>
          </w:p>
        </w:tc>
        <w:tc>
          <w:tcPr>
            <w:tcW w:w="1257"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687012" w:rsidP="00444A15">
            <w:pPr>
              <w:rPr>
                <w:rFonts w:ascii="Sylfaen" w:hAnsi="Sylfaen"/>
                <w:sz w:val="22"/>
                <w:szCs w:val="22"/>
                <w:lang w:val="hy-AM"/>
              </w:rPr>
            </w:pPr>
            <w:r w:rsidRPr="006234F8">
              <w:rPr>
                <w:rFonts w:ascii="Sylfaen" w:hAnsi="Sylfaen"/>
                <w:sz w:val="22"/>
                <w:szCs w:val="22"/>
              </w:rPr>
              <w:t>Non-mandatory</w:t>
            </w:r>
          </w:p>
        </w:tc>
        <w:tc>
          <w:tcPr>
            <w:tcW w:w="15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Defines employee’s date of</w:t>
            </w:r>
            <w:r w:rsidRPr="006234F8">
              <w:rPr>
                <w:rFonts w:ascii="Sylfaen" w:hAnsi="Sylfaen"/>
                <w:sz w:val="22"/>
                <w:szCs w:val="22"/>
              </w:rPr>
              <w:t xml:space="preserve"> birth. The field is entered in the form of range.</w:t>
            </w:r>
          </w:p>
        </w:tc>
      </w:tr>
      <w:tr w:rsidR="00510DB6" w:rsidRPr="006234F8" w:rsidTr="00A128D3">
        <w:trPr>
          <w:cantSplit/>
          <w:trHeight w:val="251"/>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Date of separation</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Calendar box</w:t>
            </w:r>
          </w:p>
        </w:tc>
        <w:tc>
          <w:tcPr>
            <w:tcW w:w="1257"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687012" w:rsidP="00444A15">
            <w:pPr>
              <w:rPr>
                <w:rFonts w:ascii="Sylfaen" w:hAnsi="Sylfaen"/>
                <w:sz w:val="22"/>
                <w:szCs w:val="22"/>
                <w:lang w:val="hy-AM"/>
              </w:rPr>
            </w:pPr>
            <w:r w:rsidRPr="006234F8">
              <w:rPr>
                <w:rFonts w:ascii="Sylfaen" w:hAnsi="Sylfaen"/>
                <w:sz w:val="22"/>
                <w:szCs w:val="22"/>
              </w:rPr>
              <w:t>Non-mandatory</w:t>
            </w:r>
          </w:p>
        </w:tc>
        <w:tc>
          <w:tcPr>
            <w:tcW w:w="1526"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rPr>
              <w:t xml:space="preserve">Current date </w:t>
            </w:r>
          </w:p>
        </w:tc>
        <w:tc>
          <w:tcPr>
            <w:tcW w:w="3928" w:type="dxa"/>
            <w:gridSpan w:val="3"/>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Defines the date of separation. The field is entered in the form of </w:t>
            </w:r>
            <w:r w:rsidRPr="006234F8">
              <w:rPr>
                <w:rFonts w:ascii="Sylfaen" w:hAnsi="Sylfaen"/>
                <w:sz w:val="22"/>
                <w:szCs w:val="22"/>
              </w:rPr>
              <w:t>range</w:t>
            </w:r>
            <w:r w:rsidRPr="006234F8">
              <w:rPr>
                <w:rFonts w:ascii="Sylfaen" w:hAnsi="Sylfaen"/>
                <w:sz w:val="22"/>
                <w:szCs w:val="22"/>
                <w:lang w:val="hy-AM"/>
              </w:rPr>
              <w:t xml:space="preserve">. </w:t>
            </w:r>
          </w:p>
        </w:tc>
      </w:tr>
      <w:tr w:rsidR="00510DB6" w:rsidRPr="006234F8" w:rsidTr="00A128D3">
        <w:trPr>
          <w:gridAfter w:val="1"/>
          <w:wAfter w:w="6" w:type="dxa"/>
          <w:trHeight w:val="251"/>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rPr>
              <w:t>S</w:t>
            </w:r>
            <w:r w:rsidRPr="006234F8">
              <w:rPr>
                <w:rFonts w:ascii="Sylfaen" w:hAnsi="Sylfaen"/>
                <w:sz w:val="22"/>
                <w:szCs w:val="22"/>
                <w:lang w:val="hy-AM"/>
              </w:rPr>
              <w:t>eparation</w:t>
            </w:r>
            <w:r w:rsidRPr="006234F8">
              <w:rPr>
                <w:rFonts w:ascii="Sylfaen" w:hAnsi="Sylfaen"/>
                <w:sz w:val="22"/>
                <w:szCs w:val="22"/>
              </w:rPr>
              <w:t xml:space="preserve"> grounds</w:t>
            </w:r>
            <w:r w:rsidRPr="006234F8">
              <w:rPr>
                <w:rFonts w:ascii="Sylfaen" w:hAnsi="Sylfaen"/>
                <w:sz w:val="22"/>
                <w:szCs w:val="22"/>
                <w:lang w:val="hy-AM"/>
              </w:rPr>
              <w:t xml:space="preserve"> </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Dropdown</w:t>
            </w:r>
          </w:p>
        </w:tc>
        <w:tc>
          <w:tcPr>
            <w:tcW w:w="1257"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Non mandatory</w:t>
            </w:r>
          </w:p>
        </w:tc>
        <w:tc>
          <w:tcPr>
            <w:tcW w:w="1526"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All</w:t>
            </w: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Defines the list of Separation grounds, contains that list and “All” value. </w:t>
            </w:r>
          </w:p>
          <w:p w:rsidR="00510DB6" w:rsidRPr="006234F8" w:rsidRDefault="00510DB6" w:rsidP="00444A15">
            <w:pPr>
              <w:rPr>
                <w:rFonts w:ascii="Sylfaen" w:hAnsi="Sylfaen"/>
                <w:sz w:val="22"/>
                <w:szCs w:val="22"/>
                <w:lang w:val="hy-AM"/>
              </w:rPr>
            </w:pPr>
            <w:r w:rsidRPr="006234F8">
              <w:rPr>
                <w:rFonts w:ascii="Sylfaen" w:hAnsi="Sylfaen"/>
                <w:sz w:val="22"/>
                <w:szCs w:val="22"/>
              </w:rPr>
              <w:t>Potential values:</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Application</w:t>
            </w:r>
          </w:p>
          <w:p w:rsidR="00510DB6" w:rsidRPr="006234F8" w:rsidRDefault="00510DB6" w:rsidP="004901BD">
            <w:pPr>
              <w:pStyle w:val="BodyText"/>
              <w:numPr>
                <w:ilvl w:val="0"/>
                <w:numId w:val="80"/>
              </w:numPr>
              <w:jc w:val="both"/>
              <w:rPr>
                <w:rFonts w:ascii="Sylfaen" w:hAnsi="Sylfaen"/>
                <w:sz w:val="22"/>
                <w:szCs w:val="22"/>
                <w:lang w:val="hy-AM"/>
              </w:rPr>
            </w:pPr>
            <w:r w:rsidRPr="006234F8">
              <w:rPr>
                <w:rFonts w:ascii="Sylfaen" w:hAnsi="Sylfaen"/>
                <w:sz w:val="22"/>
                <w:szCs w:val="22"/>
              </w:rPr>
              <w:t>Contract termination period</w:t>
            </w:r>
            <w:r w:rsidRPr="006234F8">
              <w:rPr>
                <w:rFonts w:ascii="Sylfaen" w:hAnsi="Sylfaen"/>
                <w:sz w:val="22"/>
                <w:szCs w:val="22"/>
                <w:lang w:val="hy-AM"/>
              </w:rPr>
              <w:t xml:space="preserve"> </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Unsatisfactory result of attestation</w:t>
            </w:r>
            <w:r w:rsidRPr="006234F8">
              <w:rPr>
                <w:rFonts w:ascii="Sylfaen" w:hAnsi="Sylfaen"/>
                <w:sz w:val="22"/>
                <w:szCs w:val="22"/>
                <w:lang w:val="hy-AM"/>
              </w:rPr>
              <w:t xml:space="preserve"> </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lang w:val="hy-AM"/>
              </w:rPr>
              <w:t>Disciplinary penalty “</w:t>
            </w:r>
            <w:r w:rsidRPr="006234F8">
              <w:rPr>
                <w:rFonts w:ascii="Sylfaen" w:hAnsi="Sylfaen"/>
                <w:sz w:val="22"/>
                <w:szCs w:val="22"/>
              </w:rPr>
              <w:t>Dismiss from service</w:t>
            </w:r>
            <w:r w:rsidRPr="006234F8">
              <w:rPr>
                <w:rFonts w:ascii="Sylfaen" w:hAnsi="Sylfaen"/>
                <w:sz w:val="22"/>
                <w:szCs w:val="22"/>
                <w:lang w:val="hy-AM"/>
              </w:rPr>
              <w:t>”</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Unsatisfactory result of training</w:t>
            </w:r>
            <w:r w:rsidRPr="006234F8">
              <w:rPr>
                <w:rFonts w:ascii="Sylfaen" w:hAnsi="Sylfaen"/>
                <w:sz w:val="22"/>
                <w:szCs w:val="22"/>
                <w:lang w:val="hy-AM"/>
              </w:rPr>
              <w:t xml:space="preserve"> </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 xml:space="preserve">Exceeding the number of entitled incapacity days </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Unsatisfactory probation score</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Retirement</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Employee death</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Reduction</w:t>
            </w:r>
          </w:p>
          <w:p w:rsidR="00510DB6" w:rsidRPr="006234F8" w:rsidRDefault="00510DB6" w:rsidP="004901BD">
            <w:pPr>
              <w:pStyle w:val="ListParagraph"/>
              <w:numPr>
                <w:ilvl w:val="0"/>
                <w:numId w:val="80"/>
              </w:numPr>
              <w:jc w:val="both"/>
              <w:rPr>
                <w:rFonts w:ascii="Sylfaen" w:hAnsi="Sylfaen"/>
                <w:sz w:val="22"/>
                <w:szCs w:val="22"/>
                <w:lang w:val="hy-AM"/>
              </w:rPr>
            </w:pPr>
            <w:r w:rsidRPr="006234F8">
              <w:rPr>
                <w:rFonts w:ascii="Sylfaen" w:hAnsi="Sylfaen"/>
                <w:sz w:val="22"/>
                <w:szCs w:val="22"/>
              </w:rPr>
              <w:t>Failure to observe restrictions</w:t>
            </w:r>
            <w:r w:rsidRPr="006234F8">
              <w:rPr>
                <w:rFonts w:ascii="Sylfaen" w:hAnsi="Sylfaen"/>
                <w:sz w:val="22"/>
                <w:szCs w:val="22"/>
                <w:lang w:val="hy-AM"/>
              </w:rPr>
              <w:t xml:space="preserve"> </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 xml:space="preserve">Termination of RA citizenship </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 xml:space="preserve">Official investigation outcomes </w:t>
            </w:r>
          </w:p>
        </w:tc>
      </w:tr>
      <w:tr w:rsidR="00510DB6" w:rsidRPr="006234F8" w:rsidTr="00A128D3">
        <w:trPr>
          <w:gridAfter w:val="1"/>
          <w:wAfter w:w="6" w:type="dxa"/>
          <w:cantSplit/>
          <w:trHeight w:val="251"/>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Status</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Drop Down</w:t>
            </w:r>
          </w:p>
        </w:tc>
        <w:tc>
          <w:tcPr>
            <w:tcW w:w="1257"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687012" w:rsidP="00444A15">
            <w:pPr>
              <w:rPr>
                <w:rFonts w:ascii="Sylfaen" w:hAnsi="Sylfaen"/>
                <w:sz w:val="22"/>
                <w:szCs w:val="22"/>
              </w:rPr>
            </w:pPr>
            <w:r w:rsidRPr="006234F8">
              <w:rPr>
                <w:rFonts w:ascii="Sylfaen" w:hAnsi="Sylfaen"/>
                <w:sz w:val="22"/>
                <w:szCs w:val="22"/>
              </w:rPr>
              <w:t>Non-mandatory</w:t>
            </w:r>
          </w:p>
        </w:tc>
        <w:tc>
          <w:tcPr>
            <w:tcW w:w="1526"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All</w:t>
            </w:r>
          </w:p>
        </w:tc>
        <w:tc>
          <w:tcPr>
            <w:tcW w:w="3922"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r w:rsidRPr="006234F8">
              <w:rPr>
                <w:rFonts w:ascii="Sylfaen" w:hAnsi="Sylfaen"/>
                <w:sz w:val="22"/>
                <w:szCs w:val="22"/>
              </w:rPr>
              <w:t>Defines Separation application status. Potential values:</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New application/separation ground</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Approved application</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Rejected application</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Generated decree</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Approved decree</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Generated separation document</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Separated</w:t>
            </w:r>
          </w:p>
          <w:p w:rsidR="00510DB6" w:rsidRPr="006234F8" w:rsidRDefault="00510DB6" w:rsidP="00444A15">
            <w:pPr>
              <w:pStyle w:val="ListParagraph"/>
              <w:rPr>
                <w:rFonts w:ascii="Sylfaen" w:hAnsi="Sylfaen"/>
                <w:sz w:val="22"/>
                <w:szCs w:val="22"/>
                <w:lang w:val="hy-AM"/>
              </w:rPr>
            </w:pPr>
          </w:p>
        </w:tc>
      </w:tr>
      <w:tr w:rsidR="00510DB6" w:rsidRPr="006234F8" w:rsidTr="00A128D3">
        <w:trPr>
          <w:gridAfter w:val="1"/>
          <w:wAfter w:w="6" w:type="dxa"/>
          <w:cantSplit/>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Find</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Button</w:t>
            </w:r>
          </w:p>
        </w:tc>
        <w:tc>
          <w:tcPr>
            <w:tcW w:w="1257"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Perform search</w:t>
            </w:r>
          </w:p>
        </w:tc>
      </w:tr>
      <w:tr w:rsidR="00510DB6" w:rsidRPr="006234F8" w:rsidTr="00A128D3">
        <w:trPr>
          <w:gridAfter w:val="1"/>
          <w:wAfter w:w="6" w:type="dxa"/>
          <w:cantSplit/>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New search</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Button</w:t>
            </w:r>
          </w:p>
        </w:tc>
        <w:tc>
          <w:tcPr>
            <w:tcW w:w="1257"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rPr>
              <w:t>Bring the search fields to initial value</w:t>
            </w:r>
          </w:p>
        </w:tc>
      </w:tr>
      <w:tr w:rsidR="00510DB6" w:rsidRPr="006234F8" w:rsidTr="00A128D3">
        <w:trPr>
          <w:gridAfter w:val="1"/>
          <w:wAfter w:w="6" w:type="dxa"/>
          <w:cantSplit/>
        </w:trPr>
        <w:tc>
          <w:tcPr>
            <w:tcW w:w="9945" w:type="dxa"/>
            <w:gridSpan w:val="7"/>
            <w:tcBorders>
              <w:top w:val="single" w:sz="4" w:space="0" w:color="auto"/>
              <w:left w:val="single" w:sz="4" w:space="0" w:color="auto"/>
              <w:bottom w:val="single" w:sz="4" w:space="0" w:color="auto"/>
              <w:right w:val="single" w:sz="4" w:space="0" w:color="auto"/>
            </w:tcBorders>
            <w:shd w:val="clear" w:color="auto" w:fill="548DD4"/>
            <w:hideMark/>
          </w:tcPr>
          <w:p w:rsidR="00510DB6" w:rsidRPr="006234F8" w:rsidRDefault="00510DB6" w:rsidP="00444A15">
            <w:pPr>
              <w:rPr>
                <w:rFonts w:ascii="Sylfaen" w:hAnsi="Sylfaen"/>
                <w:sz w:val="22"/>
                <w:szCs w:val="22"/>
              </w:rPr>
            </w:pPr>
            <w:r w:rsidRPr="006234F8">
              <w:rPr>
                <w:rFonts w:ascii="Sylfaen" w:hAnsi="Sylfaen"/>
                <w:sz w:val="22"/>
                <w:szCs w:val="22"/>
              </w:rPr>
              <w:t>Table</w:t>
            </w:r>
          </w:p>
        </w:tc>
      </w:tr>
      <w:tr w:rsidR="00510DB6" w:rsidRPr="006234F8" w:rsidTr="00A128D3">
        <w:trPr>
          <w:gridAfter w:val="1"/>
          <w:wAfter w:w="6" w:type="dxa"/>
          <w:cantSplit/>
        </w:trPr>
        <w:tc>
          <w:tcPr>
            <w:tcW w:w="2013"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rPr>
            </w:pPr>
            <w:r w:rsidRPr="006234F8">
              <w:rPr>
                <w:rFonts w:ascii="Sylfaen" w:hAnsi="Sylfaen"/>
                <w:sz w:val="22"/>
                <w:szCs w:val="22"/>
              </w:rPr>
              <w:t>PSN</w:t>
            </w:r>
          </w:p>
          <w:p w:rsidR="00510DB6" w:rsidRPr="006234F8" w:rsidRDefault="00510DB6" w:rsidP="00444A15">
            <w:pPr>
              <w:rPr>
                <w:rFonts w:ascii="Sylfaen" w:hAnsi="Sylfaen"/>
                <w:sz w:val="22"/>
                <w:szCs w:val="22"/>
                <w:lang w:val="hy-AM"/>
              </w:rPr>
            </w:pP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Column</w:t>
            </w:r>
          </w:p>
        </w:tc>
        <w:tc>
          <w:tcPr>
            <w:tcW w:w="1257"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Displays the employee PSN in the Cadre management system.</w:t>
            </w:r>
            <w:r w:rsidRPr="006234F8">
              <w:rPr>
                <w:rFonts w:ascii="Sylfaen" w:hAnsi="Sylfaen"/>
                <w:sz w:val="22"/>
                <w:szCs w:val="22"/>
              </w:rPr>
              <w:t xml:space="preserve"> </w:t>
            </w:r>
          </w:p>
        </w:tc>
      </w:tr>
      <w:tr w:rsidR="00510DB6" w:rsidRPr="006234F8" w:rsidTr="00A128D3">
        <w:trPr>
          <w:gridAfter w:val="1"/>
          <w:wAfter w:w="6" w:type="dxa"/>
          <w:cantSplit/>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Name</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Column </w:t>
            </w:r>
          </w:p>
        </w:tc>
        <w:tc>
          <w:tcPr>
            <w:tcW w:w="1257"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Displays employee’s name. </w:t>
            </w:r>
          </w:p>
        </w:tc>
      </w:tr>
      <w:tr w:rsidR="00510DB6" w:rsidRPr="006234F8" w:rsidTr="00A128D3">
        <w:trPr>
          <w:gridAfter w:val="1"/>
          <w:wAfter w:w="6" w:type="dxa"/>
          <w:cantSplit/>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Surname</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Column</w:t>
            </w:r>
          </w:p>
        </w:tc>
        <w:tc>
          <w:tcPr>
            <w:tcW w:w="1257"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Displays employee’s </w:t>
            </w:r>
            <w:r w:rsidRPr="006234F8">
              <w:rPr>
                <w:rFonts w:ascii="Sylfaen" w:hAnsi="Sylfaen"/>
                <w:sz w:val="22"/>
                <w:szCs w:val="22"/>
              </w:rPr>
              <w:t>sur</w:t>
            </w:r>
            <w:r w:rsidRPr="006234F8">
              <w:rPr>
                <w:rFonts w:ascii="Sylfaen" w:hAnsi="Sylfaen"/>
                <w:sz w:val="22"/>
                <w:szCs w:val="22"/>
                <w:lang w:val="hy-AM"/>
              </w:rPr>
              <w:t>name.</w:t>
            </w:r>
          </w:p>
        </w:tc>
      </w:tr>
      <w:tr w:rsidR="00510DB6" w:rsidRPr="006234F8" w:rsidTr="00A128D3">
        <w:trPr>
          <w:gridAfter w:val="1"/>
          <w:wAfter w:w="6" w:type="dxa"/>
          <w:cantSplit/>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Paternal name</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Column</w:t>
            </w:r>
          </w:p>
        </w:tc>
        <w:tc>
          <w:tcPr>
            <w:tcW w:w="1257"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Displays employee’s </w:t>
            </w:r>
            <w:r w:rsidRPr="006234F8">
              <w:rPr>
                <w:rFonts w:ascii="Sylfaen" w:hAnsi="Sylfaen"/>
                <w:sz w:val="22"/>
                <w:szCs w:val="22"/>
              </w:rPr>
              <w:t xml:space="preserve">paternal </w:t>
            </w:r>
            <w:r w:rsidRPr="006234F8">
              <w:rPr>
                <w:rFonts w:ascii="Sylfaen" w:hAnsi="Sylfaen"/>
                <w:sz w:val="22"/>
                <w:szCs w:val="22"/>
                <w:lang w:val="hy-AM"/>
              </w:rPr>
              <w:t xml:space="preserve">name. </w:t>
            </w:r>
          </w:p>
        </w:tc>
      </w:tr>
      <w:tr w:rsidR="00510DB6" w:rsidRPr="006234F8" w:rsidTr="00A128D3">
        <w:trPr>
          <w:gridAfter w:val="1"/>
          <w:wAfter w:w="6" w:type="dxa"/>
          <w:cantSplit/>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Direct management</w:t>
            </w:r>
            <w:r w:rsidRPr="006234F8">
              <w:rPr>
                <w:rFonts w:ascii="Sylfaen" w:hAnsi="Sylfaen"/>
                <w:sz w:val="22"/>
                <w:szCs w:val="22"/>
              </w:rPr>
              <w:t xml:space="preserve"> unit</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Column </w:t>
            </w:r>
          </w:p>
        </w:tc>
        <w:tc>
          <w:tcPr>
            <w:tcW w:w="1257"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Displays employee’s most recent position’s direct management unit. </w:t>
            </w:r>
          </w:p>
        </w:tc>
      </w:tr>
      <w:tr w:rsidR="00510DB6" w:rsidRPr="006234F8" w:rsidTr="00A128D3">
        <w:trPr>
          <w:gridAfter w:val="1"/>
          <w:wAfter w:w="6" w:type="dxa"/>
          <w:cantSplit/>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Sub-division</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Column </w:t>
            </w:r>
          </w:p>
        </w:tc>
        <w:tc>
          <w:tcPr>
            <w:tcW w:w="1257"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Displays employee’s most recent position’s </w:t>
            </w:r>
            <w:r w:rsidRPr="006234F8">
              <w:rPr>
                <w:rFonts w:ascii="Sylfaen" w:hAnsi="Sylfaen"/>
                <w:sz w:val="22"/>
                <w:szCs w:val="22"/>
              </w:rPr>
              <w:t xml:space="preserve">sub-division. </w:t>
            </w:r>
          </w:p>
        </w:tc>
      </w:tr>
      <w:tr w:rsidR="00510DB6" w:rsidRPr="006234F8" w:rsidTr="00A128D3">
        <w:trPr>
          <w:gridAfter w:val="1"/>
          <w:wAfter w:w="6" w:type="dxa"/>
          <w:cantSplit/>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Position</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Column </w:t>
            </w:r>
          </w:p>
        </w:tc>
        <w:tc>
          <w:tcPr>
            <w:tcW w:w="1257"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Displays employee’s most recent position</w:t>
            </w:r>
            <w:r w:rsidRPr="006234F8">
              <w:rPr>
                <w:rFonts w:ascii="Sylfaen" w:hAnsi="Sylfaen"/>
                <w:sz w:val="22"/>
                <w:szCs w:val="22"/>
              </w:rPr>
              <w:t>.</w:t>
            </w:r>
          </w:p>
        </w:tc>
      </w:tr>
      <w:tr w:rsidR="00510DB6" w:rsidRPr="006234F8" w:rsidTr="00A128D3">
        <w:trPr>
          <w:gridAfter w:val="1"/>
          <w:wAfter w:w="6" w:type="dxa"/>
          <w:cantSplit/>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Gender</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Column </w:t>
            </w:r>
          </w:p>
        </w:tc>
        <w:tc>
          <w:tcPr>
            <w:tcW w:w="1257"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lang w:val="hy-AM"/>
              </w:rPr>
              <w:t xml:space="preserve">Displays employee’s </w:t>
            </w:r>
            <w:r w:rsidRPr="006234F8">
              <w:rPr>
                <w:rFonts w:ascii="Sylfaen" w:hAnsi="Sylfaen"/>
                <w:sz w:val="22"/>
                <w:szCs w:val="22"/>
              </w:rPr>
              <w:t>gender.</w:t>
            </w:r>
          </w:p>
        </w:tc>
      </w:tr>
      <w:tr w:rsidR="00510DB6" w:rsidRPr="006234F8" w:rsidTr="00A128D3">
        <w:trPr>
          <w:gridAfter w:val="1"/>
          <w:wAfter w:w="6" w:type="dxa"/>
          <w:cantSplit/>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Date of birth</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Column </w:t>
            </w:r>
          </w:p>
        </w:tc>
        <w:tc>
          <w:tcPr>
            <w:tcW w:w="1257"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Displays employee’s date of birth. </w:t>
            </w:r>
          </w:p>
        </w:tc>
      </w:tr>
      <w:tr w:rsidR="00510DB6" w:rsidRPr="006234F8" w:rsidTr="00A128D3">
        <w:trPr>
          <w:gridAfter w:val="1"/>
          <w:wAfter w:w="6" w:type="dxa"/>
          <w:trHeight w:val="251"/>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Separation ground</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Column</w:t>
            </w:r>
          </w:p>
        </w:tc>
        <w:tc>
          <w:tcPr>
            <w:tcW w:w="1257"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Displays employee’s separation ground: </w:t>
            </w:r>
          </w:p>
          <w:p w:rsidR="00510DB6" w:rsidRPr="006234F8" w:rsidRDefault="00510DB6" w:rsidP="00444A15">
            <w:pPr>
              <w:rPr>
                <w:rFonts w:ascii="Sylfaen" w:hAnsi="Sylfaen"/>
                <w:sz w:val="22"/>
                <w:szCs w:val="22"/>
                <w:lang w:val="hy-AM"/>
              </w:rPr>
            </w:pPr>
            <w:r w:rsidRPr="006234F8">
              <w:rPr>
                <w:rFonts w:ascii="Sylfaen" w:hAnsi="Sylfaen"/>
                <w:sz w:val="22"/>
                <w:szCs w:val="22"/>
              </w:rPr>
              <w:t>Potential values:</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Application</w:t>
            </w:r>
          </w:p>
          <w:p w:rsidR="00510DB6" w:rsidRPr="006234F8" w:rsidRDefault="00510DB6" w:rsidP="004901BD">
            <w:pPr>
              <w:pStyle w:val="BodyText"/>
              <w:numPr>
                <w:ilvl w:val="0"/>
                <w:numId w:val="80"/>
              </w:numPr>
              <w:jc w:val="both"/>
              <w:rPr>
                <w:rFonts w:ascii="Sylfaen" w:hAnsi="Sylfaen"/>
                <w:sz w:val="22"/>
                <w:szCs w:val="22"/>
                <w:lang w:val="hy-AM"/>
              </w:rPr>
            </w:pPr>
            <w:r w:rsidRPr="006234F8">
              <w:rPr>
                <w:rFonts w:ascii="Sylfaen" w:hAnsi="Sylfaen"/>
                <w:sz w:val="22"/>
                <w:szCs w:val="22"/>
              </w:rPr>
              <w:t>Contract expiry</w:t>
            </w:r>
            <w:r w:rsidRPr="006234F8">
              <w:rPr>
                <w:rFonts w:ascii="Sylfaen" w:hAnsi="Sylfaen"/>
                <w:sz w:val="22"/>
                <w:szCs w:val="22"/>
                <w:lang w:val="hy-AM"/>
              </w:rPr>
              <w:t xml:space="preserve"> </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Unsatisfactory result of attestation</w:t>
            </w:r>
            <w:r w:rsidRPr="006234F8">
              <w:rPr>
                <w:rFonts w:ascii="Sylfaen" w:hAnsi="Sylfaen"/>
                <w:sz w:val="22"/>
                <w:szCs w:val="22"/>
                <w:lang w:val="hy-AM"/>
              </w:rPr>
              <w:t xml:space="preserve"> </w:t>
            </w:r>
          </w:p>
          <w:p w:rsidR="00510DB6" w:rsidRPr="006234F8" w:rsidRDefault="00510DB6" w:rsidP="004901BD">
            <w:pPr>
              <w:pStyle w:val="BodyText"/>
              <w:numPr>
                <w:ilvl w:val="0"/>
                <w:numId w:val="80"/>
              </w:numPr>
              <w:jc w:val="both"/>
              <w:rPr>
                <w:rFonts w:ascii="Sylfaen" w:hAnsi="Sylfaen"/>
                <w:sz w:val="22"/>
                <w:szCs w:val="22"/>
                <w:lang w:val="hy-AM"/>
              </w:rPr>
            </w:pPr>
            <w:r w:rsidRPr="006234F8">
              <w:rPr>
                <w:rFonts w:ascii="Sylfaen" w:hAnsi="Sylfaen"/>
                <w:sz w:val="22"/>
                <w:szCs w:val="22"/>
                <w:lang w:val="hy-AM"/>
              </w:rPr>
              <w:t>Disciplinary penalty “</w:t>
            </w:r>
            <w:r w:rsidRPr="006234F8">
              <w:rPr>
                <w:rFonts w:ascii="Sylfaen" w:hAnsi="Sylfaen"/>
                <w:sz w:val="22"/>
                <w:szCs w:val="22"/>
              </w:rPr>
              <w:t>Dismissal from Service</w:t>
            </w:r>
            <w:r w:rsidRPr="006234F8">
              <w:rPr>
                <w:rFonts w:ascii="Sylfaen" w:hAnsi="Sylfaen"/>
                <w:sz w:val="22"/>
                <w:szCs w:val="22"/>
                <w:lang w:val="hy-AM"/>
              </w:rPr>
              <w:t>”</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Unsatisfactory result of training</w:t>
            </w:r>
            <w:r w:rsidRPr="006234F8">
              <w:rPr>
                <w:rFonts w:ascii="Sylfaen" w:hAnsi="Sylfaen"/>
                <w:sz w:val="22"/>
                <w:szCs w:val="22"/>
                <w:lang w:val="hy-AM"/>
              </w:rPr>
              <w:t xml:space="preserve"> </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 xml:space="preserve">Exceeding the number of entitled incapacity days </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Unsatisfactory probation score</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Retirement</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Employee death</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Reduction</w:t>
            </w:r>
          </w:p>
          <w:p w:rsidR="00510DB6" w:rsidRPr="006234F8" w:rsidRDefault="00510DB6" w:rsidP="004901BD">
            <w:pPr>
              <w:pStyle w:val="ListParagraph"/>
              <w:numPr>
                <w:ilvl w:val="0"/>
                <w:numId w:val="80"/>
              </w:numPr>
              <w:jc w:val="both"/>
              <w:rPr>
                <w:rFonts w:ascii="Sylfaen" w:hAnsi="Sylfaen"/>
                <w:sz w:val="22"/>
                <w:szCs w:val="22"/>
                <w:lang w:val="hy-AM"/>
              </w:rPr>
            </w:pPr>
            <w:r w:rsidRPr="006234F8">
              <w:rPr>
                <w:rFonts w:ascii="Sylfaen" w:hAnsi="Sylfaen"/>
                <w:sz w:val="22"/>
                <w:szCs w:val="22"/>
              </w:rPr>
              <w:t>Failure to observe restrictions</w:t>
            </w:r>
            <w:r w:rsidRPr="006234F8">
              <w:rPr>
                <w:rFonts w:ascii="Sylfaen" w:hAnsi="Sylfaen"/>
                <w:sz w:val="22"/>
                <w:szCs w:val="22"/>
                <w:lang w:val="hy-AM"/>
              </w:rPr>
              <w:t xml:space="preserve"> </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 xml:space="preserve">Termination of RA citizenship </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 xml:space="preserve">Official investigation outcomes </w:t>
            </w:r>
          </w:p>
          <w:p w:rsidR="00510DB6" w:rsidRPr="006234F8" w:rsidRDefault="00510DB6" w:rsidP="00444A15">
            <w:pPr>
              <w:rPr>
                <w:rFonts w:ascii="Sylfaen" w:hAnsi="Sylfaen"/>
                <w:sz w:val="22"/>
                <w:szCs w:val="22"/>
                <w:lang w:val="hy-AM"/>
              </w:rPr>
            </w:pPr>
            <w:r w:rsidRPr="006234F8">
              <w:rPr>
                <w:rFonts w:ascii="Sylfaen" w:hAnsi="Sylfaen"/>
                <w:sz w:val="22"/>
                <w:szCs w:val="22"/>
                <w:lang w:val="hy-AM"/>
              </w:rPr>
              <w:t>The last 5 grounds are entered in this module by creating separation gounds. Employees with all other listed grounds are displayed automatically, according to the principle referred to in the module</w:t>
            </w:r>
            <w:r w:rsidRPr="006234F8">
              <w:rPr>
                <w:rFonts w:ascii="Sylfaen" w:hAnsi="Sylfaen"/>
                <w:sz w:val="22"/>
                <w:szCs w:val="22"/>
              </w:rPr>
              <w:t xml:space="preserve">. </w:t>
            </w:r>
          </w:p>
        </w:tc>
      </w:tr>
      <w:tr w:rsidR="00510DB6" w:rsidRPr="006234F8" w:rsidTr="00A128D3">
        <w:trPr>
          <w:cantSplit/>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pStyle w:val="Tabletext"/>
              <w:rPr>
                <w:rFonts w:ascii="Sylfaen" w:hAnsi="Sylfaen"/>
                <w:sz w:val="22"/>
                <w:szCs w:val="22"/>
                <w:lang w:val="en-US"/>
              </w:rPr>
            </w:pPr>
            <w:r w:rsidRPr="006234F8">
              <w:rPr>
                <w:rFonts w:ascii="Sylfaen" w:hAnsi="Sylfaen"/>
                <w:sz w:val="22"/>
                <w:szCs w:val="22"/>
                <w:lang w:val="en-US"/>
              </w:rPr>
              <w:t>Separation date</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Column </w:t>
            </w:r>
          </w:p>
        </w:tc>
        <w:tc>
          <w:tcPr>
            <w:tcW w:w="1248"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42" w:type="dxa"/>
            <w:gridSpan w:val="3"/>
            <w:tcBorders>
              <w:top w:val="single" w:sz="4" w:space="0" w:color="auto"/>
              <w:left w:val="single" w:sz="4" w:space="0" w:color="auto"/>
              <w:bottom w:val="single" w:sz="4" w:space="0" w:color="auto"/>
              <w:right w:val="single" w:sz="4" w:space="0" w:color="auto"/>
            </w:tcBorders>
          </w:tcPr>
          <w:p w:rsidR="00510DB6" w:rsidRPr="006234F8" w:rsidRDefault="00510DB6" w:rsidP="00444A15">
            <w:pPr>
              <w:pStyle w:val="Tabletext"/>
              <w:rPr>
                <w:rFonts w:ascii="Sylfaen" w:hAnsi="Sylfaen"/>
                <w:sz w:val="22"/>
                <w:szCs w:val="22"/>
                <w:lang w:val="hy-AM"/>
              </w:rPr>
            </w:pPr>
          </w:p>
        </w:tc>
        <w:tc>
          <w:tcPr>
            <w:tcW w:w="3921"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pStyle w:val="Tabletext"/>
              <w:rPr>
                <w:rFonts w:ascii="Sylfaen" w:hAnsi="Sylfaen"/>
                <w:sz w:val="22"/>
                <w:szCs w:val="22"/>
                <w:lang w:val="hy-AM"/>
              </w:rPr>
            </w:pPr>
            <w:r w:rsidRPr="006234F8">
              <w:rPr>
                <w:rFonts w:ascii="Sylfaen" w:hAnsi="Sylfaen"/>
                <w:sz w:val="22"/>
                <w:szCs w:val="22"/>
                <w:lang w:val="hy-AM"/>
              </w:rPr>
              <w:t xml:space="preserve">Displays separation date in the field. </w:t>
            </w:r>
          </w:p>
        </w:tc>
      </w:tr>
      <w:tr w:rsidR="00510DB6" w:rsidRPr="006234F8" w:rsidTr="00A128D3">
        <w:trPr>
          <w:gridAfter w:val="1"/>
          <w:wAfter w:w="6" w:type="dxa"/>
          <w:trHeight w:val="251"/>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Status</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Column</w:t>
            </w:r>
          </w:p>
        </w:tc>
        <w:tc>
          <w:tcPr>
            <w:tcW w:w="1257"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rPr>
              <w:t>Displays status of separation application. Potential values:</w:t>
            </w:r>
          </w:p>
          <w:p w:rsidR="00510DB6" w:rsidRPr="006234F8" w:rsidRDefault="00510DB6" w:rsidP="004901BD">
            <w:pPr>
              <w:pStyle w:val="ListParagraph"/>
              <w:numPr>
                <w:ilvl w:val="0"/>
                <w:numId w:val="83"/>
              </w:numPr>
              <w:rPr>
                <w:rFonts w:ascii="Sylfaen" w:hAnsi="Sylfaen"/>
                <w:sz w:val="22"/>
                <w:szCs w:val="22"/>
                <w:lang w:val="hy-AM"/>
              </w:rPr>
            </w:pPr>
            <w:r w:rsidRPr="006234F8">
              <w:rPr>
                <w:rFonts w:ascii="Sylfaen" w:hAnsi="Sylfaen"/>
                <w:sz w:val="22"/>
                <w:szCs w:val="22"/>
              </w:rPr>
              <w:t>New application/Separation ground</w:t>
            </w:r>
          </w:p>
          <w:p w:rsidR="00510DB6" w:rsidRPr="006234F8" w:rsidRDefault="00510DB6" w:rsidP="004901BD">
            <w:pPr>
              <w:pStyle w:val="ListParagraph"/>
              <w:numPr>
                <w:ilvl w:val="0"/>
                <w:numId w:val="83"/>
              </w:numPr>
              <w:rPr>
                <w:rFonts w:ascii="Sylfaen" w:hAnsi="Sylfaen"/>
                <w:sz w:val="22"/>
                <w:szCs w:val="22"/>
                <w:lang w:val="hy-AM"/>
              </w:rPr>
            </w:pPr>
            <w:r w:rsidRPr="006234F8">
              <w:rPr>
                <w:rFonts w:ascii="Sylfaen" w:hAnsi="Sylfaen"/>
                <w:sz w:val="22"/>
                <w:szCs w:val="22"/>
              </w:rPr>
              <w:t>Approved application</w:t>
            </w:r>
          </w:p>
          <w:p w:rsidR="00510DB6" w:rsidRPr="006234F8" w:rsidRDefault="00510DB6" w:rsidP="004901BD">
            <w:pPr>
              <w:pStyle w:val="ListParagraph"/>
              <w:numPr>
                <w:ilvl w:val="0"/>
                <w:numId w:val="83"/>
              </w:numPr>
              <w:rPr>
                <w:rFonts w:ascii="Sylfaen" w:hAnsi="Sylfaen"/>
                <w:sz w:val="22"/>
                <w:szCs w:val="22"/>
                <w:lang w:val="hy-AM"/>
              </w:rPr>
            </w:pPr>
            <w:r w:rsidRPr="006234F8">
              <w:rPr>
                <w:rFonts w:ascii="Sylfaen" w:hAnsi="Sylfaen"/>
                <w:sz w:val="22"/>
                <w:szCs w:val="22"/>
              </w:rPr>
              <w:t>Rejected application</w:t>
            </w:r>
          </w:p>
          <w:p w:rsidR="00510DB6" w:rsidRPr="006234F8" w:rsidRDefault="00510DB6" w:rsidP="004901BD">
            <w:pPr>
              <w:pStyle w:val="ListParagraph"/>
              <w:numPr>
                <w:ilvl w:val="0"/>
                <w:numId w:val="83"/>
              </w:numPr>
              <w:rPr>
                <w:rFonts w:ascii="Sylfaen" w:hAnsi="Sylfaen"/>
                <w:sz w:val="22"/>
                <w:szCs w:val="22"/>
                <w:lang w:val="hy-AM"/>
              </w:rPr>
            </w:pPr>
            <w:r w:rsidRPr="006234F8">
              <w:rPr>
                <w:rFonts w:ascii="Sylfaen" w:hAnsi="Sylfaen"/>
                <w:sz w:val="22"/>
                <w:szCs w:val="22"/>
              </w:rPr>
              <w:t>Created decree</w:t>
            </w:r>
          </w:p>
          <w:p w:rsidR="00510DB6" w:rsidRPr="006234F8" w:rsidRDefault="00510DB6" w:rsidP="004901BD">
            <w:pPr>
              <w:pStyle w:val="ListParagraph"/>
              <w:numPr>
                <w:ilvl w:val="0"/>
                <w:numId w:val="83"/>
              </w:numPr>
              <w:rPr>
                <w:rFonts w:ascii="Sylfaen" w:hAnsi="Sylfaen"/>
                <w:sz w:val="22"/>
                <w:szCs w:val="22"/>
                <w:lang w:val="hy-AM"/>
              </w:rPr>
            </w:pPr>
            <w:r w:rsidRPr="006234F8">
              <w:rPr>
                <w:rFonts w:ascii="Sylfaen" w:hAnsi="Sylfaen"/>
                <w:sz w:val="22"/>
                <w:szCs w:val="22"/>
              </w:rPr>
              <w:t>Approved decree</w:t>
            </w:r>
          </w:p>
          <w:p w:rsidR="00510DB6" w:rsidRPr="006234F8" w:rsidRDefault="00510DB6" w:rsidP="004901BD">
            <w:pPr>
              <w:pStyle w:val="ListParagraph"/>
              <w:numPr>
                <w:ilvl w:val="0"/>
                <w:numId w:val="83"/>
              </w:numPr>
              <w:rPr>
                <w:rFonts w:ascii="Sylfaen" w:hAnsi="Sylfaen"/>
                <w:sz w:val="22"/>
                <w:szCs w:val="22"/>
                <w:lang w:val="hy-AM"/>
              </w:rPr>
            </w:pPr>
            <w:r w:rsidRPr="006234F8">
              <w:rPr>
                <w:rFonts w:ascii="Sylfaen" w:hAnsi="Sylfaen"/>
                <w:sz w:val="22"/>
                <w:szCs w:val="22"/>
              </w:rPr>
              <w:t>Separated</w:t>
            </w:r>
          </w:p>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The lines on employees with separation grounds or applications send for approval have the status </w:t>
            </w:r>
            <w:r w:rsidRPr="006234F8">
              <w:rPr>
                <w:rFonts w:ascii="Sylfaen" w:hAnsi="Sylfaen"/>
                <w:sz w:val="22"/>
                <w:szCs w:val="22"/>
              </w:rPr>
              <w:t xml:space="preserve">of </w:t>
            </w:r>
            <w:r w:rsidRPr="006234F8">
              <w:rPr>
                <w:rFonts w:ascii="Sylfaen" w:hAnsi="Sylfaen"/>
                <w:sz w:val="22"/>
                <w:szCs w:val="22"/>
                <w:lang w:val="hy-AM"/>
              </w:rPr>
              <w:t>“</w:t>
            </w:r>
            <w:r w:rsidRPr="006234F8">
              <w:rPr>
                <w:rFonts w:ascii="Sylfaen" w:hAnsi="Sylfaen"/>
                <w:sz w:val="22"/>
                <w:szCs w:val="22"/>
              </w:rPr>
              <w:t>New application</w:t>
            </w:r>
            <w:r w:rsidRPr="006234F8">
              <w:rPr>
                <w:rFonts w:ascii="Sylfaen" w:hAnsi="Sylfaen"/>
                <w:sz w:val="22"/>
                <w:szCs w:val="22"/>
                <w:lang w:val="hy-AM"/>
              </w:rPr>
              <w:t>”</w:t>
            </w:r>
            <w:r w:rsidRPr="006234F8">
              <w:rPr>
                <w:rFonts w:ascii="Sylfaen" w:hAnsi="Sylfaen"/>
                <w:sz w:val="22"/>
                <w:szCs w:val="22"/>
              </w:rPr>
              <w:t xml:space="preserve"> </w:t>
            </w:r>
          </w:p>
          <w:p w:rsidR="00510DB6" w:rsidRPr="006234F8" w:rsidRDefault="00510DB6" w:rsidP="00444A15">
            <w:pPr>
              <w:rPr>
                <w:rFonts w:ascii="Sylfaen" w:hAnsi="Sylfaen"/>
                <w:sz w:val="22"/>
                <w:szCs w:val="22"/>
                <w:lang w:val="hy-AM"/>
              </w:rPr>
            </w:pPr>
            <w:r w:rsidRPr="006234F8">
              <w:rPr>
                <w:rFonts w:ascii="Sylfaen" w:hAnsi="Sylfaen"/>
                <w:sz w:val="22"/>
                <w:szCs w:val="22"/>
                <w:lang w:val="hy-AM"/>
              </w:rPr>
              <w:t>The lines with applications approved by the head of sub-division have the status of “</w:t>
            </w:r>
            <w:r w:rsidRPr="006234F8">
              <w:rPr>
                <w:rFonts w:ascii="Sylfaen" w:hAnsi="Sylfaen"/>
                <w:sz w:val="22"/>
                <w:szCs w:val="22"/>
              </w:rPr>
              <w:t>Approved application</w:t>
            </w:r>
            <w:r w:rsidRPr="006234F8">
              <w:rPr>
                <w:rFonts w:ascii="Sylfaen" w:hAnsi="Sylfaen"/>
                <w:sz w:val="22"/>
                <w:szCs w:val="22"/>
                <w:lang w:val="hy-AM"/>
              </w:rPr>
              <w:t>”</w:t>
            </w:r>
            <w:r w:rsidRPr="006234F8">
              <w:rPr>
                <w:rFonts w:ascii="Sylfaen" w:hAnsi="Sylfaen"/>
                <w:sz w:val="22"/>
                <w:szCs w:val="22"/>
              </w:rPr>
              <w:t xml:space="preserve">. </w:t>
            </w:r>
          </w:p>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The lines </w:t>
            </w:r>
            <w:r w:rsidRPr="006234F8">
              <w:rPr>
                <w:rFonts w:ascii="Sylfaen" w:hAnsi="Sylfaen"/>
                <w:sz w:val="22"/>
                <w:szCs w:val="22"/>
              </w:rPr>
              <w:t xml:space="preserve">with applications rejected by the head of sub-division have the status of “Rejected application”. </w:t>
            </w:r>
          </w:p>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The lines for which a </w:t>
            </w:r>
            <w:r w:rsidRPr="006234F8">
              <w:rPr>
                <w:rFonts w:ascii="Sylfaen" w:hAnsi="Sylfaen"/>
                <w:sz w:val="22"/>
                <w:szCs w:val="22"/>
              </w:rPr>
              <w:t xml:space="preserve">separation </w:t>
            </w:r>
            <w:r w:rsidRPr="006234F8">
              <w:rPr>
                <w:rFonts w:ascii="Sylfaen" w:hAnsi="Sylfaen"/>
                <w:sz w:val="22"/>
                <w:szCs w:val="22"/>
                <w:lang w:val="hy-AM"/>
              </w:rPr>
              <w:t>decree was created</w:t>
            </w:r>
            <w:r w:rsidRPr="006234F8">
              <w:rPr>
                <w:rFonts w:ascii="Sylfaen" w:hAnsi="Sylfaen"/>
                <w:sz w:val="22"/>
                <w:szCs w:val="22"/>
              </w:rPr>
              <w:t>,</w:t>
            </w:r>
            <w:r w:rsidRPr="006234F8">
              <w:rPr>
                <w:rFonts w:ascii="Sylfaen" w:hAnsi="Sylfaen"/>
                <w:sz w:val="22"/>
                <w:szCs w:val="22"/>
                <w:lang w:val="hy-AM"/>
              </w:rPr>
              <w:t xml:space="preserve"> have the status of “</w:t>
            </w:r>
            <w:r w:rsidRPr="006234F8">
              <w:rPr>
                <w:rFonts w:ascii="Sylfaen" w:hAnsi="Sylfaen"/>
                <w:sz w:val="22"/>
                <w:szCs w:val="22"/>
              </w:rPr>
              <w:t>Created decree</w:t>
            </w:r>
            <w:r w:rsidRPr="006234F8">
              <w:rPr>
                <w:rFonts w:ascii="Sylfaen" w:hAnsi="Sylfaen"/>
                <w:sz w:val="22"/>
                <w:szCs w:val="22"/>
                <w:lang w:val="hy-AM"/>
              </w:rPr>
              <w:t>”</w:t>
            </w:r>
            <w:r w:rsidRPr="006234F8">
              <w:rPr>
                <w:rFonts w:ascii="Sylfaen" w:hAnsi="Sylfaen"/>
                <w:sz w:val="22"/>
                <w:szCs w:val="22"/>
              </w:rPr>
              <w:t xml:space="preserve">. </w:t>
            </w:r>
          </w:p>
          <w:p w:rsidR="00510DB6" w:rsidRPr="006234F8" w:rsidRDefault="00510DB6" w:rsidP="00444A15">
            <w:pPr>
              <w:rPr>
                <w:rFonts w:ascii="Sylfaen" w:hAnsi="Sylfaen"/>
                <w:sz w:val="22"/>
                <w:szCs w:val="22"/>
                <w:lang w:val="hy-AM"/>
              </w:rPr>
            </w:pPr>
            <w:r w:rsidRPr="006234F8">
              <w:rPr>
                <w:rFonts w:ascii="Sylfaen" w:hAnsi="Sylfaen"/>
                <w:sz w:val="22"/>
                <w:szCs w:val="22"/>
                <w:lang w:val="hy-AM"/>
              </w:rPr>
              <w:t>The lines which contain attached separation decree signed by the SRC Chairman, have the status of “Approved decree”</w:t>
            </w:r>
            <w:r w:rsidRPr="006234F8">
              <w:rPr>
                <w:rFonts w:ascii="Sylfaen" w:hAnsi="Sylfaen"/>
                <w:sz w:val="22"/>
                <w:szCs w:val="22"/>
              </w:rPr>
              <w:t>.</w:t>
            </w:r>
          </w:p>
          <w:p w:rsidR="00510DB6" w:rsidRPr="006234F8" w:rsidRDefault="00510DB6" w:rsidP="00444A15">
            <w:pPr>
              <w:rPr>
                <w:rFonts w:ascii="Sylfaen" w:hAnsi="Sylfaen"/>
                <w:sz w:val="22"/>
                <w:szCs w:val="22"/>
                <w:lang w:val="hy-AM"/>
              </w:rPr>
            </w:pPr>
            <w:r w:rsidRPr="006234F8">
              <w:rPr>
                <w:rFonts w:ascii="Sylfaen" w:hAnsi="Sylfaen"/>
                <w:sz w:val="22"/>
                <w:szCs w:val="22"/>
                <w:lang w:val="hy-AM"/>
              </w:rPr>
              <w:t>The line with a status “Approved decree” obtains the status “Separated”</w:t>
            </w:r>
            <w:r w:rsidRPr="006234F8">
              <w:rPr>
                <w:rFonts w:ascii="Sylfaen" w:hAnsi="Sylfaen"/>
                <w:sz w:val="22"/>
                <w:szCs w:val="22"/>
              </w:rPr>
              <w:t xml:space="preserve"> once the separation date is complete. </w:t>
            </w:r>
          </w:p>
        </w:tc>
      </w:tr>
      <w:tr w:rsidR="00510DB6" w:rsidRPr="006234F8" w:rsidTr="00A128D3">
        <w:trPr>
          <w:gridAfter w:val="1"/>
          <w:wAfter w:w="6" w:type="dxa"/>
          <w:cantSplit/>
          <w:trHeight w:val="251"/>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Separation decree</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Column</w:t>
            </w:r>
          </w:p>
        </w:tc>
        <w:tc>
          <w:tcPr>
            <w:tcW w:w="1257"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The field displays the separation decree.</w:t>
            </w:r>
          </w:p>
        </w:tc>
      </w:tr>
      <w:tr w:rsidR="00510DB6" w:rsidRPr="006234F8" w:rsidTr="00A128D3">
        <w:trPr>
          <w:gridAfter w:val="1"/>
          <w:wAfter w:w="6" w:type="dxa"/>
          <w:cantSplit/>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View</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Button</w:t>
            </w:r>
          </w:p>
        </w:tc>
        <w:tc>
          <w:tcPr>
            <w:tcW w:w="1257"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By pressing the button on the upper part of the table in the same page, the view page of employee’s signed separation opens in pdf format (Figure 60). </w:t>
            </w:r>
          </w:p>
        </w:tc>
      </w:tr>
      <w:tr w:rsidR="00510DB6" w:rsidRPr="006234F8" w:rsidTr="00A128D3">
        <w:trPr>
          <w:gridAfter w:val="1"/>
          <w:wAfter w:w="6" w:type="dxa"/>
          <w:cantSplit/>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Approve</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Button</w:t>
            </w:r>
          </w:p>
        </w:tc>
        <w:tc>
          <w:tcPr>
            <w:tcW w:w="1257"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rPr>
              <w:t xml:space="preserve">The button is accessible only to the head of sub-division. </w:t>
            </w:r>
            <w:r w:rsidRPr="006234F8">
              <w:rPr>
                <w:rFonts w:ascii="Sylfaen" w:hAnsi="Sylfaen"/>
                <w:sz w:val="22"/>
                <w:szCs w:val="22"/>
                <w:lang w:val="hy-AM"/>
              </w:rPr>
              <w:t>The button is accessible only to the head of sub-division</w:t>
            </w:r>
            <w:r w:rsidRPr="006234F8">
              <w:rPr>
                <w:rFonts w:ascii="Sylfaen" w:hAnsi="Sylfaen"/>
                <w:sz w:val="22"/>
                <w:szCs w:val="22"/>
              </w:rPr>
              <w:t>.</w:t>
            </w:r>
            <w:r w:rsidRPr="006234F8">
              <w:rPr>
                <w:rFonts w:ascii="Sylfaen" w:hAnsi="Sylfaen"/>
                <w:sz w:val="22"/>
                <w:szCs w:val="22"/>
                <w:lang w:val="hy-AM"/>
              </w:rPr>
              <w:t xml:space="preserve"> By pressing the button the separation application</w:t>
            </w:r>
            <w:r w:rsidRPr="006234F8">
              <w:rPr>
                <w:rFonts w:ascii="Sylfaen" w:hAnsi="Sylfaen"/>
                <w:sz w:val="22"/>
                <w:szCs w:val="22"/>
              </w:rPr>
              <w:t xml:space="preserve"> is approved</w:t>
            </w:r>
            <w:r w:rsidRPr="006234F8">
              <w:rPr>
                <w:rFonts w:ascii="Sylfaen" w:hAnsi="Sylfaen"/>
                <w:sz w:val="22"/>
                <w:szCs w:val="22"/>
                <w:lang w:val="hy-AM"/>
              </w:rPr>
              <w:t xml:space="preserve"> and</w:t>
            </w:r>
            <w:r w:rsidRPr="006234F8">
              <w:rPr>
                <w:rFonts w:ascii="Sylfaen" w:hAnsi="Sylfaen"/>
                <w:sz w:val="22"/>
                <w:szCs w:val="22"/>
              </w:rPr>
              <w:t xml:space="preserve"> the</w:t>
            </w:r>
            <w:r w:rsidRPr="006234F8">
              <w:rPr>
                <w:rFonts w:ascii="Sylfaen" w:hAnsi="Sylfaen"/>
                <w:sz w:val="22"/>
                <w:szCs w:val="22"/>
                <w:lang w:val="hy-AM"/>
              </w:rPr>
              <w:t xml:space="preserve"> status of line</w:t>
            </w:r>
            <w:r w:rsidRPr="006234F8">
              <w:rPr>
                <w:rFonts w:ascii="Sylfaen" w:hAnsi="Sylfaen"/>
                <w:sz w:val="22"/>
                <w:szCs w:val="22"/>
              </w:rPr>
              <w:t xml:space="preserve"> is changed to “Approved application”. This activates separation decree creation for the given line. </w:t>
            </w:r>
          </w:p>
        </w:tc>
      </w:tr>
      <w:tr w:rsidR="00510DB6" w:rsidRPr="006234F8" w:rsidTr="00A128D3">
        <w:trPr>
          <w:gridAfter w:val="1"/>
          <w:wAfter w:w="6" w:type="dxa"/>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 xml:space="preserve">Reject </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Button</w:t>
            </w:r>
          </w:p>
        </w:tc>
        <w:tc>
          <w:tcPr>
            <w:tcW w:w="1257"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The button is accessible only to the head of sub-division. By pressing the button the sub-window for entering rejection reason opens and after entering and saving the rejection reason, the application is reje</w:t>
            </w:r>
            <w:r w:rsidRPr="006234F8">
              <w:rPr>
                <w:rFonts w:ascii="Sylfaen" w:hAnsi="Sylfaen"/>
                <w:sz w:val="22"/>
                <w:szCs w:val="22"/>
              </w:rPr>
              <w:t>cted and line status is changed to “</w:t>
            </w:r>
            <w:r w:rsidRPr="006234F8">
              <w:rPr>
                <w:rFonts w:ascii="Sylfaen" w:hAnsi="Sylfaen"/>
                <w:sz w:val="22"/>
                <w:szCs w:val="22"/>
                <w:lang w:val="hy-AM"/>
              </w:rPr>
              <w:t>Rejected application</w:t>
            </w:r>
            <w:r w:rsidRPr="006234F8">
              <w:rPr>
                <w:rFonts w:ascii="Sylfaen" w:hAnsi="Sylfaen"/>
                <w:sz w:val="22"/>
                <w:szCs w:val="22"/>
              </w:rPr>
              <w:t xml:space="preserve">”. Rejection reason is displayed in the respective field of rejection application. This line becomes disabled for creating separation decree. </w:t>
            </w:r>
          </w:p>
        </w:tc>
      </w:tr>
      <w:tr w:rsidR="00510DB6" w:rsidRPr="006234F8" w:rsidTr="00A128D3">
        <w:trPr>
          <w:gridAfter w:val="1"/>
          <w:wAfter w:w="6" w:type="dxa"/>
          <w:cantSplit/>
          <w:trHeight w:val="251"/>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Separation decree</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Column</w:t>
            </w:r>
          </w:p>
        </w:tc>
        <w:tc>
          <w:tcPr>
            <w:tcW w:w="1257"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The </w:t>
            </w:r>
            <w:r w:rsidRPr="006234F8">
              <w:rPr>
                <w:rFonts w:ascii="Sylfaen" w:hAnsi="Sylfaen"/>
                <w:sz w:val="22"/>
                <w:szCs w:val="22"/>
              </w:rPr>
              <w:t>field displays separation decree.</w:t>
            </w:r>
          </w:p>
        </w:tc>
      </w:tr>
      <w:tr w:rsidR="00510DB6" w:rsidRPr="006234F8" w:rsidTr="00A128D3">
        <w:trPr>
          <w:gridAfter w:val="1"/>
          <w:wAfter w:w="6" w:type="dxa"/>
          <w:cantSplit/>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Create</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Button</w:t>
            </w:r>
          </w:p>
        </w:tc>
        <w:tc>
          <w:tcPr>
            <w:tcW w:w="1257"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By pressing the button, the form of separation decree is opened in the upper part of the table in the same page (Fig. 59 and Table 51).</w:t>
            </w:r>
            <w:r w:rsidRPr="006234F8">
              <w:rPr>
                <w:rFonts w:ascii="Sylfaen" w:hAnsi="Sylfaen"/>
                <w:sz w:val="22"/>
                <w:szCs w:val="22"/>
              </w:rPr>
              <w:t xml:space="preserve"> When creating separation decree, only the last 5 grounds may be entered in “separation ground” field. For other grounds the mentioned field in the opening form is disabled. The button is accessible only to PMD employee. After creating the decree, the given line obtains the status of “Created decree”. The example of decree is presented in Fig. 61. </w:t>
            </w:r>
          </w:p>
        </w:tc>
      </w:tr>
      <w:tr w:rsidR="00510DB6" w:rsidRPr="006234F8" w:rsidTr="00A128D3">
        <w:trPr>
          <w:gridAfter w:val="1"/>
          <w:wAfter w:w="6" w:type="dxa"/>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Attach</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Button</w:t>
            </w:r>
          </w:p>
        </w:tc>
        <w:tc>
          <w:tcPr>
            <w:tcW w:w="1257"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By pressing the button, the window for attaching the separation decree signed by the SRC Chairman</w:t>
            </w:r>
            <w:r w:rsidRPr="006234F8">
              <w:rPr>
                <w:rFonts w:ascii="Sylfaen" w:hAnsi="Sylfaen"/>
                <w:sz w:val="22"/>
                <w:szCs w:val="22"/>
              </w:rPr>
              <w:t xml:space="preserve"> in the system,</w:t>
            </w:r>
            <w:r w:rsidRPr="006234F8">
              <w:rPr>
                <w:rFonts w:ascii="Sylfaen" w:hAnsi="Sylfaen"/>
                <w:sz w:val="22"/>
                <w:szCs w:val="22"/>
                <w:lang w:val="hy-AM"/>
              </w:rPr>
              <w:t xml:space="preserve"> is opened. </w:t>
            </w:r>
            <w:r w:rsidRPr="006234F8">
              <w:rPr>
                <w:rFonts w:ascii="Sylfaen" w:hAnsi="Sylfaen"/>
                <w:sz w:val="22"/>
                <w:szCs w:val="22"/>
              </w:rPr>
              <w:t xml:space="preserve">In the result of attaching the decree, the line presenting that employee is added in the Separation document form. When the decree is attached, the line status changes to “Decree approved”. </w:t>
            </w:r>
            <w:r w:rsidRPr="006234F8">
              <w:rPr>
                <w:rFonts w:ascii="Sylfaen" w:hAnsi="Sylfaen"/>
                <w:sz w:val="22"/>
                <w:szCs w:val="22"/>
                <w:lang w:val="hy-AM"/>
              </w:rPr>
              <w:t xml:space="preserve">The button is accessible only to PMD officer. </w:t>
            </w:r>
            <w:r w:rsidRPr="006234F8">
              <w:rPr>
                <w:rFonts w:ascii="Sylfaen" w:hAnsi="Sylfaen"/>
                <w:sz w:val="22"/>
                <w:szCs w:val="22"/>
              </w:rPr>
              <w:t xml:space="preserve">The example of decree report is presented in Fig. 61. When the signed separation decree is attached in the system, on the day indicated in the field Separation date, the following actions are performed in the system: employee’s position becomes “Inactive”; the end date of occupied position is entered along with the start date; employee’s link to the position he/she occupied is removed; and the position field “Vacant” changes to value “Yes”. </w:t>
            </w:r>
          </w:p>
        </w:tc>
      </w:tr>
      <w:tr w:rsidR="00510DB6" w:rsidRPr="006234F8" w:rsidTr="00A128D3">
        <w:trPr>
          <w:gridAfter w:val="1"/>
          <w:wAfter w:w="6" w:type="dxa"/>
          <w:cantSplit/>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View</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Button</w:t>
            </w:r>
          </w:p>
        </w:tc>
        <w:tc>
          <w:tcPr>
            <w:tcW w:w="1257"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By pressing the button, the separation decree report for the said employee opens. The button is accessible only to PMD officer. </w:t>
            </w:r>
            <w:r w:rsidRPr="006234F8">
              <w:rPr>
                <w:rFonts w:ascii="Sylfaen" w:hAnsi="Sylfaen"/>
                <w:sz w:val="22"/>
                <w:szCs w:val="22"/>
              </w:rPr>
              <w:t xml:space="preserve">The example of decree report is presented in Fig. 61. </w:t>
            </w:r>
          </w:p>
        </w:tc>
      </w:tr>
      <w:tr w:rsidR="00510DB6" w:rsidRPr="006234F8" w:rsidTr="00A128D3">
        <w:trPr>
          <w:cantSplit/>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Print</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Button</w:t>
            </w:r>
          </w:p>
        </w:tc>
        <w:tc>
          <w:tcPr>
            <w:tcW w:w="1257"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928" w:type="dxa"/>
            <w:gridSpan w:val="3"/>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By pressing the button</w:t>
            </w:r>
            <w:r w:rsidRPr="006234F8">
              <w:rPr>
                <w:rFonts w:ascii="Sylfaen" w:hAnsi="Sylfaen"/>
                <w:sz w:val="22"/>
                <w:szCs w:val="22"/>
              </w:rPr>
              <w:t xml:space="preserve">, the lines displayed in table are exported in the form of Excel file. </w:t>
            </w:r>
          </w:p>
        </w:tc>
      </w:tr>
      <w:tr w:rsidR="00510DB6" w:rsidRPr="006234F8" w:rsidTr="00A128D3">
        <w:trPr>
          <w:gridAfter w:val="1"/>
          <w:wAfter w:w="6" w:type="dxa"/>
          <w:cantSplit/>
        </w:trPr>
        <w:tc>
          <w:tcPr>
            <w:tcW w:w="9945" w:type="dxa"/>
            <w:gridSpan w:val="7"/>
            <w:tcBorders>
              <w:top w:val="single" w:sz="4" w:space="0" w:color="auto"/>
              <w:left w:val="single" w:sz="4" w:space="0" w:color="auto"/>
              <w:bottom w:val="single" w:sz="4" w:space="0" w:color="auto"/>
              <w:right w:val="single" w:sz="4" w:space="0" w:color="auto"/>
            </w:tcBorders>
            <w:shd w:val="clear" w:color="auto" w:fill="548DD4"/>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Sub-window for e</w:t>
            </w:r>
            <w:r w:rsidRPr="006234F8">
              <w:rPr>
                <w:rFonts w:ascii="Sylfaen" w:hAnsi="Sylfaen"/>
                <w:sz w:val="22"/>
                <w:szCs w:val="22"/>
              </w:rPr>
              <w:t>ntering rejection reason</w:t>
            </w:r>
          </w:p>
        </w:tc>
      </w:tr>
      <w:tr w:rsidR="00510DB6" w:rsidRPr="006234F8" w:rsidTr="00A128D3">
        <w:trPr>
          <w:gridAfter w:val="1"/>
          <w:wAfter w:w="6" w:type="dxa"/>
          <w:cantSplit/>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Rejection reason</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 Multiline</w:t>
            </w:r>
          </w:p>
        </w:tc>
        <w:tc>
          <w:tcPr>
            <w:tcW w:w="1257"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rPr>
              <w:t xml:space="preserve">The field is specified for entering the reason of separation application rejection. </w:t>
            </w:r>
          </w:p>
        </w:tc>
      </w:tr>
      <w:tr w:rsidR="00510DB6" w:rsidRPr="006234F8" w:rsidTr="00A128D3">
        <w:trPr>
          <w:gridAfter w:val="1"/>
          <w:wAfter w:w="6" w:type="dxa"/>
          <w:cantSplit/>
        </w:trPr>
        <w:tc>
          <w:tcPr>
            <w:tcW w:w="2013"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Save</w:t>
            </w:r>
          </w:p>
        </w:tc>
        <w:tc>
          <w:tcPr>
            <w:tcW w:w="1227"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Button</w:t>
            </w:r>
          </w:p>
        </w:tc>
        <w:tc>
          <w:tcPr>
            <w:tcW w:w="1257"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6"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92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By pressing the button, the reason for rejecting separation application is entered in the system.</w:t>
            </w:r>
            <w:r w:rsidRPr="006234F8">
              <w:rPr>
                <w:rFonts w:ascii="Sylfaen" w:hAnsi="Sylfaen"/>
                <w:sz w:val="22"/>
                <w:szCs w:val="22"/>
              </w:rPr>
              <w:t xml:space="preserve"> It is displayed in the relevant field of application form. Once the rejection rason is saved, the status of that line changes to</w:t>
            </w:r>
            <w:r w:rsidRPr="006234F8">
              <w:rPr>
                <w:rFonts w:ascii="Sylfaen" w:hAnsi="Sylfaen"/>
                <w:sz w:val="22"/>
                <w:szCs w:val="22"/>
                <w:lang w:val="hy-AM"/>
              </w:rPr>
              <w:t xml:space="preserve"> </w:t>
            </w:r>
            <w:r w:rsidRPr="006234F8">
              <w:rPr>
                <w:rFonts w:ascii="Sylfaen" w:hAnsi="Sylfaen"/>
                <w:sz w:val="22"/>
                <w:szCs w:val="22"/>
              </w:rPr>
              <w:t>“</w:t>
            </w:r>
            <w:r w:rsidRPr="006234F8">
              <w:rPr>
                <w:rFonts w:ascii="Sylfaen" w:hAnsi="Sylfaen"/>
                <w:sz w:val="22"/>
                <w:szCs w:val="22"/>
                <w:lang w:val="hy-AM"/>
              </w:rPr>
              <w:t>Rejected application</w:t>
            </w:r>
            <w:r w:rsidRPr="006234F8">
              <w:rPr>
                <w:rFonts w:ascii="Sylfaen" w:hAnsi="Sylfaen"/>
                <w:sz w:val="22"/>
                <w:szCs w:val="22"/>
              </w:rPr>
              <w:t xml:space="preserve">” and the separation decree generation is disabled. </w:t>
            </w:r>
          </w:p>
        </w:tc>
      </w:tr>
    </w:tbl>
    <w:p w:rsidR="00670591" w:rsidRPr="006234F8" w:rsidRDefault="00670591" w:rsidP="00F75A20">
      <w:pPr>
        <w:spacing w:before="120" w:after="120"/>
        <w:rPr>
          <w:rFonts w:ascii="Sylfaen" w:hAnsi="Sylfaen"/>
          <w:lang w:val="hy-AM"/>
        </w:rPr>
      </w:pPr>
    </w:p>
    <w:p w:rsidR="000C77A9" w:rsidRPr="006234F8" w:rsidRDefault="002F53B4" w:rsidP="00834357">
      <w:pPr>
        <w:pStyle w:val="Caption"/>
        <w:rPr>
          <w:lang w:val="hy-AM"/>
        </w:rPr>
      </w:pPr>
      <w:bookmarkStart w:id="411" w:name="_Toc449694957"/>
      <w:bookmarkStart w:id="412" w:name="_Toc465180888"/>
      <w:bookmarkStart w:id="413" w:name="_Toc419878692"/>
      <w:r w:rsidRPr="006234F8">
        <w:rPr>
          <w:lang w:val="hy-AM"/>
        </w:rPr>
        <w:t>Fig.</w:t>
      </w:r>
      <w:r w:rsidR="000C77A9" w:rsidRPr="006234F8">
        <w:rPr>
          <w:lang w:val="hy-AM"/>
        </w:rPr>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60</w:t>
      </w:r>
      <w:r w:rsidR="00613FD6" w:rsidRPr="006234F8">
        <w:rPr>
          <w:lang w:val="hy-AM"/>
        </w:rPr>
        <w:fldChar w:fldCharType="end"/>
      </w:r>
      <w:r w:rsidR="00A21F47">
        <w:t>.</w:t>
      </w:r>
      <w:r w:rsidR="000C77A9" w:rsidRPr="006234F8">
        <w:rPr>
          <w:lang w:val="hy-AM"/>
        </w:rPr>
        <w:t xml:space="preserve"> </w:t>
      </w:r>
      <w:bookmarkEnd w:id="411"/>
      <w:r w:rsidR="00510DB6" w:rsidRPr="006234F8">
        <w:t>Separation document view list</w:t>
      </w:r>
      <w:bookmarkEnd w:id="412"/>
    </w:p>
    <w:p w:rsidR="000C77A9" w:rsidRPr="006234F8" w:rsidRDefault="00510DB6" w:rsidP="00F75A20">
      <w:pPr>
        <w:spacing w:before="120" w:after="120"/>
        <w:rPr>
          <w:rFonts w:ascii="Sylfaen" w:hAnsi="Sylfaen"/>
          <w:lang w:val="hy-AM"/>
        </w:rPr>
      </w:pPr>
      <w:r w:rsidRPr="006234F8">
        <w:rPr>
          <w:rFonts w:ascii="Sylfaen" w:hAnsi="Sylfaen"/>
          <w:noProof/>
        </w:rPr>
        <w:drawing>
          <wp:inline distT="0" distB="0" distL="0" distR="0">
            <wp:extent cx="6210935" cy="1703705"/>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Resign_Separation_List.jpg"/>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6210935" cy="1703705"/>
                    </a:xfrm>
                    <a:prstGeom prst="rect">
                      <a:avLst/>
                    </a:prstGeom>
                  </pic:spPr>
                </pic:pic>
              </a:graphicData>
            </a:graphic>
          </wp:inline>
        </w:drawing>
      </w:r>
    </w:p>
    <w:p w:rsidR="00302804" w:rsidRPr="006234F8" w:rsidRDefault="00302804" w:rsidP="00834357">
      <w:pPr>
        <w:pStyle w:val="Caption"/>
        <w:rPr>
          <w:lang w:val="hy-AM"/>
        </w:rPr>
      </w:pPr>
    </w:p>
    <w:p w:rsidR="00A21F47" w:rsidRDefault="00A21F47">
      <w:pPr>
        <w:rPr>
          <w:b/>
          <w:bCs/>
          <w:color w:val="4F81BD" w:themeColor="accent1"/>
          <w:sz w:val="18"/>
          <w:szCs w:val="18"/>
          <w:lang w:val="hy-AM"/>
        </w:rPr>
      </w:pPr>
      <w:r>
        <w:rPr>
          <w:lang w:val="hy-AM"/>
        </w:rPr>
        <w:br w:type="page"/>
      </w:r>
    </w:p>
    <w:p w:rsidR="000C77A9" w:rsidRPr="006234F8" w:rsidRDefault="00CA4277" w:rsidP="00834357">
      <w:pPr>
        <w:pStyle w:val="Caption"/>
        <w:rPr>
          <w:lang w:val="hy-AM"/>
        </w:rPr>
      </w:pPr>
      <w:bookmarkStart w:id="414" w:name="_Toc465180801"/>
      <w:r w:rsidRPr="006234F8">
        <w:rPr>
          <w:lang w:val="hy-AM"/>
        </w:rPr>
        <w:t>Table</w:t>
      </w:r>
      <w:r w:rsidR="000C77A9" w:rsidRPr="006234F8">
        <w:rPr>
          <w:lang w:val="hy-AM"/>
        </w:rPr>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50</w:t>
      </w:r>
      <w:r w:rsidR="00613FD6" w:rsidRPr="006234F8">
        <w:rPr>
          <w:lang w:val="hy-AM"/>
        </w:rPr>
        <w:fldChar w:fldCharType="end"/>
      </w:r>
      <w:r w:rsidR="00A21F47">
        <w:t>.</w:t>
      </w:r>
      <w:r w:rsidR="000C77A9" w:rsidRPr="006234F8">
        <w:rPr>
          <w:rFonts w:eastAsia="MS Mincho"/>
          <w:lang w:val="hy-AM"/>
        </w:rPr>
        <w:t xml:space="preserve"> </w:t>
      </w:r>
      <w:r w:rsidR="00510DB6" w:rsidRPr="006234F8">
        <w:rPr>
          <w:rFonts w:eastAsia="MS Mincho"/>
        </w:rPr>
        <w:t>Separation document list view form</w:t>
      </w:r>
      <w:bookmarkEnd w:id="414"/>
    </w:p>
    <w:tbl>
      <w:tblPr>
        <w:tblW w:w="492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44"/>
        <w:gridCol w:w="1229"/>
        <w:gridCol w:w="1251"/>
        <w:gridCol w:w="9"/>
        <w:gridCol w:w="1528"/>
        <w:gridCol w:w="23"/>
        <w:gridCol w:w="3869"/>
      </w:tblGrid>
      <w:tr w:rsidR="00510DB6" w:rsidRPr="006234F8" w:rsidTr="000416EE">
        <w:trPr>
          <w:cantSplit/>
          <w:tblHeader/>
        </w:trPr>
        <w:tc>
          <w:tcPr>
            <w:tcW w:w="1944" w:type="dxa"/>
            <w:tcBorders>
              <w:top w:val="single" w:sz="4" w:space="0" w:color="auto"/>
              <w:left w:val="single" w:sz="4" w:space="0" w:color="auto"/>
              <w:bottom w:val="single" w:sz="4" w:space="0" w:color="auto"/>
              <w:right w:val="single" w:sz="4" w:space="0" w:color="auto"/>
            </w:tcBorders>
            <w:shd w:val="pct25" w:color="auto" w:fill="auto"/>
            <w:hideMark/>
          </w:tcPr>
          <w:p w:rsidR="00510DB6" w:rsidRPr="006234F8" w:rsidRDefault="00510DB6" w:rsidP="00444A15">
            <w:pPr>
              <w:rPr>
                <w:rFonts w:ascii="Sylfaen" w:hAnsi="Sylfaen"/>
                <w:sz w:val="22"/>
                <w:szCs w:val="22"/>
              </w:rPr>
            </w:pPr>
            <w:r w:rsidRPr="006234F8">
              <w:rPr>
                <w:rFonts w:ascii="Sylfaen" w:hAnsi="Sylfaen"/>
                <w:sz w:val="22"/>
                <w:szCs w:val="22"/>
              </w:rPr>
              <w:t>Field</w:t>
            </w:r>
          </w:p>
        </w:tc>
        <w:tc>
          <w:tcPr>
            <w:tcW w:w="1229" w:type="dxa"/>
            <w:tcBorders>
              <w:top w:val="single" w:sz="4" w:space="0" w:color="auto"/>
              <w:left w:val="single" w:sz="4" w:space="0" w:color="auto"/>
              <w:bottom w:val="single" w:sz="4" w:space="0" w:color="auto"/>
              <w:right w:val="single" w:sz="4" w:space="0" w:color="auto"/>
            </w:tcBorders>
            <w:shd w:val="pct25" w:color="auto" w:fill="auto"/>
            <w:hideMark/>
          </w:tcPr>
          <w:p w:rsidR="00510DB6" w:rsidRPr="006234F8" w:rsidRDefault="00510DB6" w:rsidP="00444A15">
            <w:pPr>
              <w:rPr>
                <w:rFonts w:ascii="Sylfaen" w:hAnsi="Sylfaen"/>
                <w:sz w:val="22"/>
                <w:szCs w:val="22"/>
              </w:rPr>
            </w:pPr>
            <w:r w:rsidRPr="006234F8">
              <w:rPr>
                <w:rFonts w:ascii="Sylfaen" w:hAnsi="Sylfaen"/>
                <w:sz w:val="22"/>
                <w:szCs w:val="22"/>
              </w:rPr>
              <w:t>Type</w:t>
            </w:r>
          </w:p>
        </w:tc>
        <w:tc>
          <w:tcPr>
            <w:tcW w:w="1260" w:type="dxa"/>
            <w:gridSpan w:val="2"/>
            <w:tcBorders>
              <w:top w:val="single" w:sz="4" w:space="0" w:color="auto"/>
              <w:left w:val="single" w:sz="4" w:space="0" w:color="auto"/>
              <w:bottom w:val="single" w:sz="4" w:space="0" w:color="auto"/>
              <w:right w:val="single" w:sz="4" w:space="0" w:color="auto"/>
            </w:tcBorders>
            <w:shd w:val="pct25" w:color="auto" w:fill="auto"/>
            <w:hideMark/>
          </w:tcPr>
          <w:p w:rsidR="00510DB6" w:rsidRPr="006234F8" w:rsidRDefault="00510DB6" w:rsidP="00444A15">
            <w:pPr>
              <w:rPr>
                <w:rFonts w:ascii="Sylfaen" w:hAnsi="Sylfaen"/>
                <w:sz w:val="22"/>
                <w:szCs w:val="22"/>
              </w:rPr>
            </w:pPr>
            <w:r w:rsidRPr="006234F8">
              <w:rPr>
                <w:rFonts w:ascii="Sylfaen" w:hAnsi="Sylfaen"/>
                <w:sz w:val="22"/>
                <w:szCs w:val="22"/>
              </w:rPr>
              <w:t>Attributes</w:t>
            </w:r>
          </w:p>
        </w:tc>
        <w:tc>
          <w:tcPr>
            <w:tcW w:w="1528" w:type="dxa"/>
            <w:tcBorders>
              <w:top w:val="single" w:sz="4" w:space="0" w:color="auto"/>
              <w:left w:val="single" w:sz="4" w:space="0" w:color="auto"/>
              <w:bottom w:val="single" w:sz="4" w:space="0" w:color="auto"/>
              <w:right w:val="single" w:sz="4" w:space="0" w:color="auto"/>
            </w:tcBorders>
            <w:shd w:val="pct25" w:color="auto" w:fill="auto"/>
            <w:hideMark/>
          </w:tcPr>
          <w:p w:rsidR="00510DB6" w:rsidRPr="006234F8" w:rsidRDefault="00510DB6" w:rsidP="00444A15">
            <w:pPr>
              <w:rPr>
                <w:rFonts w:ascii="Sylfaen" w:hAnsi="Sylfaen"/>
                <w:sz w:val="22"/>
                <w:szCs w:val="22"/>
              </w:rPr>
            </w:pPr>
            <w:r w:rsidRPr="006234F8">
              <w:rPr>
                <w:rFonts w:ascii="Sylfaen" w:hAnsi="Sylfaen"/>
                <w:sz w:val="22"/>
                <w:szCs w:val="22"/>
              </w:rPr>
              <w:t>Initial value</w:t>
            </w:r>
          </w:p>
        </w:tc>
        <w:tc>
          <w:tcPr>
            <w:tcW w:w="3892" w:type="dxa"/>
            <w:gridSpan w:val="2"/>
            <w:tcBorders>
              <w:top w:val="single" w:sz="4" w:space="0" w:color="auto"/>
              <w:left w:val="single" w:sz="4" w:space="0" w:color="auto"/>
              <w:bottom w:val="single" w:sz="4" w:space="0" w:color="auto"/>
              <w:right w:val="single" w:sz="4" w:space="0" w:color="auto"/>
            </w:tcBorders>
            <w:shd w:val="pct25" w:color="auto" w:fill="auto"/>
            <w:hideMark/>
          </w:tcPr>
          <w:p w:rsidR="00510DB6" w:rsidRPr="006234F8" w:rsidRDefault="00510DB6" w:rsidP="00444A15">
            <w:pPr>
              <w:rPr>
                <w:rFonts w:ascii="Sylfaen" w:hAnsi="Sylfaen"/>
                <w:sz w:val="22"/>
                <w:szCs w:val="22"/>
              </w:rPr>
            </w:pPr>
            <w:r w:rsidRPr="006234F8">
              <w:rPr>
                <w:rFonts w:ascii="Sylfaen" w:hAnsi="Sylfaen"/>
                <w:sz w:val="22"/>
                <w:szCs w:val="22"/>
              </w:rPr>
              <w:t>Description</w:t>
            </w:r>
          </w:p>
        </w:tc>
      </w:tr>
      <w:tr w:rsidR="00510DB6" w:rsidRPr="006234F8" w:rsidTr="000416EE">
        <w:trPr>
          <w:cantSplit/>
          <w:trHeight w:val="251"/>
        </w:trPr>
        <w:tc>
          <w:tcPr>
            <w:tcW w:w="1944"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 xml:space="preserve">List of employees with separation grounds </w:t>
            </w:r>
          </w:p>
        </w:tc>
        <w:tc>
          <w:tcPr>
            <w:tcW w:w="122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Button</w:t>
            </w:r>
          </w:p>
        </w:tc>
        <w:tc>
          <w:tcPr>
            <w:tcW w:w="1260"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p>
        </w:tc>
        <w:tc>
          <w:tcPr>
            <w:tcW w:w="1528"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p>
        </w:tc>
        <w:tc>
          <w:tcPr>
            <w:tcW w:w="389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By pressing the button</w:t>
            </w:r>
            <w:r w:rsidRPr="006234F8">
              <w:rPr>
                <w:rFonts w:ascii="Sylfaen" w:hAnsi="Sylfaen"/>
                <w:sz w:val="22"/>
                <w:szCs w:val="22"/>
              </w:rPr>
              <w:t xml:space="preserve">, the employee list form of employees with separation ground is displayed. </w:t>
            </w:r>
          </w:p>
        </w:tc>
      </w:tr>
      <w:tr w:rsidR="00510DB6" w:rsidRPr="006234F8" w:rsidTr="000416EE">
        <w:trPr>
          <w:cantSplit/>
          <w:trHeight w:val="251"/>
        </w:trPr>
        <w:tc>
          <w:tcPr>
            <w:tcW w:w="1944"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Separation document</w:t>
            </w:r>
          </w:p>
        </w:tc>
        <w:tc>
          <w:tcPr>
            <w:tcW w:w="122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Button</w:t>
            </w:r>
          </w:p>
        </w:tc>
        <w:tc>
          <w:tcPr>
            <w:tcW w:w="1260"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p>
        </w:tc>
        <w:tc>
          <w:tcPr>
            <w:tcW w:w="1528"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89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By pressing the button</w:t>
            </w:r>
            <w:r w:rsidRPr="006234F8">
              <w:rPr>
                <w:rFonts w:ascii="Sylfaen" w:hAnsi="Sylfaen"/>
                <w:sz w:val="22"/>
                <w:szCs w:val="22"/>
              </w:rPr>
              <w:t xml:space="preserve">, the separation document list view form is displayed. </w:t>
            </w:r>
          </w:p>
        </w:tc>
      </w:tr>
      <w:tr w:rsidR="00510DB6" w:rsidRPr="006234F8" w:rsidTr="000416EE">
        <w:trPr>
          <w:cantSplit/>
        </w:trPr>
        <w:tc>
          <w:tcPr>
            <w:tcW w:w="9853" w:type="dxa"/>
            <w:gridSpan w:val="7"/>
            <w:tcBorders>
              <w:top w:val="single" w:sz="4" w:space="0" w:color="auto"/>
              <w:left w:val="single" w:sz="4" w:space="0" w:color="auto"/>
              <w:bottom w:val="single" w:sz="4" w:space="0" w:color="auto"/>
              <w:right w:val="single" w:sz="4" w:space="0" w:color="auto"/>
            </w:tcBorders>
            <w:shd w:val="clear" w:color="auto" w:fill="548DD4"/>
            <w:hideMark/>
          </w:tcPr>
          <w:p w:rsidR="00510DB6" w:rsidRPr="006234F8" w:rsidRDefault="00510DB6" w:rsidP="00444A15">
            <w:pPr>
              <w:rPr>
                <w:rFonts w:ascii="Sylfaen" w:hAnsi="Sylfaen"/>
                <w:sz w:val="22"/>
                <w:szCs w:val="22"/>
              </w:rPr>
            </w:pPr>
            <w:r w:rsidRPr="006234F8">
              <w:rPr>
                <w:rFonts w:ascii="Sylfaen" w:hAnsi="Sylfaen"/>
                <w:sz w:val="22"/>
                <w:szCs w:val="22"/>
              </w:rPr>
              <w:t>Search section</w:t>
            </w:r>
          </w:p>
        </w:tc>
      </w:tr>
      <w:tr w:rsidR="00510DB6" w:rsidRPr="006234F8" w:rsidTr="000416EE">
        <w:trPr>
          <w:cantSplit/>
          <w:trHeight w:val="251"/>
        </w:trPr>
        <w:tc>
          <w:tcPr>
            <w:tcW w:w="1944"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Direct management unit</w:t>
            </w:r>
          </w:p>
        </w:tc>
        <w:tc>
          <w:tcPr>
            <w:tcW w:w="122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Dropdown</w:t>
            </w:r>
          </w:p>
        </w:tc>
        <w:tc>
          <w:tcPr>
            <w:tcW w:w="1260"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687012" w:rsidP="00444A15">
            <w:pPr>
              <w:rPr>
                <w:rFonts w:ascii="Sylfaen" w:hAnsi="Sylfaen"/>
                <w:sz w:val="22"/>
                <w:szCs w:val="22"/>
              </w:rPr>
            </w:pPr>
            <w:r w:rsidRPr="006234F8">
              <w:rPr>
                <w:rFonts w:ascii="Sylfaen" w:hAnsi="Sylfaen"/>
                <w:sz w:val="22"/>
                <w:szCs w:val="22"/>
              </w:rPr>
              <w:t>Non-mandatory</w:t>
            </w:r>
          </w:p>
        </w:tc>
        <w:tc>
          <w:tcPr>
            <w:tcW w:w="1528"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All</w:t>
            </w:r>
          </w:p>
        </w:tc>
        <w:tc>
          <w:tcPr>
            <w:tcW w:w="389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rPr>
              <w:t xml:space="preserve">Defines direct management </w:t>
            </w:r>
            <w:r w:rsidR="00687012" w:rsidRPr="006234F8">
              <w:rPr>
                <w:rFonts w:ascii="Sylfaen" w:hAnsi="Sylfaen"/>
                <w:sz w:val="22"/>
                <w:szCs w:val="22"/>
              </w:rPr>
              <w:t>unit</w:t>
            </w:r>
            <w:r w:rsidRPr="006234F8">
              <w:rPr>
                <w:rFonts w:ascii="Sylfaen" w:hAnsi="Sylfaen"/>
                <w:sz w:val="22"/>
                <w:szCs w:val="22"/>
              </w:rPr>
              <w:t xml:space="preserve"> of employee position. Contains the list of SRC structural units and value “All”. </w:t>
            </w:r>
          </w:p>
        </w:tc>
      </w:tr>
      <w:tr w:rsidR="00510DB6" w:rsidRPr="006234F8" w:rsidTr="000416EE">
        <w:trPr>
          <w:cantSplit/>
          <w:trHeight w:val="251"/>
        </w:trPr>
        <w:tc>
          <w:tcPr>
            <w:tcW w:w="1944"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Sub-division</w:t>
            </w:r>
          </w:p>
        </w:tc>
        <w:tc>
          <w:tcPr>
            <w:tcW w:w="122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Dropdown</w:t>
            </w:r>
          </w:p>
        </w:tc>
        <w:tc>
          <w:tcPr>
            <w:tcW w:w="1260"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687012" w:rsidP="00444A15">
            <w:pPr>
              <w:rPr>
                <w:rFonts w:ascii="Sylfaen" w:hAnsi="Sylfaen"/>
                <w:sz w:val="22"/>
                <w:szCs w:val="22"/>
              </w:rPr>
            </w:pPr>
            <w:r w:rsidRPr="006234F8">
              <w:rPr>
                <w:rFonts w:ascii="Sylfaen" w:hAnsi="Sylfaen"/>
                <w:sz w:val="22"/>
                <w:szCs w:val="22"/>
              </w:rPr>
              <w:t>Non-mandatory</w:t>
            </w:r>
          </w:p>
        </w:tc>
        <w:tc>
          <w:tcPr>
            <w:tcW w:w="1528"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All</w:t>
            </w:r>
          </w:p>
        </w:tc>
        <w:tc>
          <w:tcPr>
            <w:tcW w:w="389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rPr>
              <w:t xml:space="preserve">Defines </w:t>
            </w:r>
            <w:r w:rsidR="00687012" w:rsidRPr="006234F8">
              <w:rPr>
                <w:rFonts w:ascii="Sylfaen" w:hAnsi="Sylfaen"/>
                <w:sz w:val="22"/>
                <w:szCs w:val="22"/>
              </w:rPr>
              <w:t>sub</w:t>
            </w:r>
            <w:r w:rsidRPr="006234F8">
              <w:rPr>
                <w:rFonts w:ascii="Sylfaen" w:hAnsi="Sylfaen"/>
                <w:sz w:val="22"/>
                <w:szCs w:val="22"/>
              </w:rPr>
              <w:t xml:space="preserve">-division of employee’s position. Contain the list of SRTC structural units and value “All”. When choosing direct management </w:t>
            </w:r>
            <w:r w:rsidR="00687012" w:rsidRPr="006234F8">
              <w:rPr>
                <w:rFonts w:ascii="Sylfaen" w:hAnsi="Sylfaen"/>
                <w:sz w:val="22"/>
                <w:szCs w:val="22"/>
              </w:rPr>
              <w:t>unit,</w:t>
            </w:r>
            <w:r w:rsidRPr="006234F8">
              <w:rPr>
                <w:rFonts w:ascii="Sylfaen" w:hAnsi="Sylfaen"/>
                <w:sz w:val="22"/>
                <w:szCs w:val="22"/>
              </w:rPr>
              <w:t xml:space="preserve"> it displays all Sub-division.</w:t>
            </w:r>
          </w:p>
        </w:tc>
      </w:tr>
      <w:tr w:rsidR="00510DB6" w:rsidRPr="006234F8" w:rsidTr="000416EE">
        <w:trPr>
          <w:cantSplit/>
          <w:trHeight w:val="251"/>
        </w:trPr>
        <w:tc>
          <w:tcPr>
            <w:tcW w:w="1944"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Position</w:t>
            </w:r>
          </w:p>
        </w:tc>
        <w:tc>
          <w:tcPr>
            <w:tcW w:w="122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Dropdown</w:t>
            </w:r>
          </w:p>
        </w:tc>
        <w:tc>
          <w:tcPr>
            <w:tcW w:w="1260"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687012" w:rsidP="00444A15">
            <w:pPr>
              <w:rPr>
                <w:rFonts w:ascii="Sylfaen" w:hAnsi="Sylfaen"/>
                <w:sz w:val="22"/>
                <w:szCs w:val="22"/>
                <w:lang w:val="hy-AM"/>
              </w:rPr>
            </w:pPr>
            <w:r w:rsidRPr="006234F8">
              <w:rPr>
                <w:rFonts w:ascii="Sylfaen" w:hAnsi="Sylfaen"/>
                <w:sz w:val="22"/>
                <w:szCs w:val="22"/>
              </w:rPr>
              <w:t>Non-mandatory</w:t>
            </w:r>
          </w:p>
        </w:tc>
        <w:tc>
          <w:tcPr>
            <w:tcW w:w="1528"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All</w:t>
            </w:r>
          </w:p>
        </w:tc>
        <w:tc>
          <w:tcPr>
            <w:tcW w:w="389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rPr>
              <w:t xml:space="preserve">Defines employee’s position. Contains the list of SRC positions and value “All”. </w:t>
            </w:r>
          </w:p>
        </w:tc>
      </w:tr>
      <w:tr w:rsidR="00510DB6" w:rsidRPr="006234F8" w:rsidTr="000416EE">
        <w:trPr>
          <w:cantSplit/>
        </w:trPr>
        <w:tc>
          <w:tcPr>
            <w:tcW w:w="1944"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PSN</w:t>
            </w:r>
          </w:p>
        </w:tc>
        <w:tc>
          <w:tcPr>
            <w:tcW w:w="122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w:t>
            </w:r>
          </w:p>
        </w:tc>
        <w:tc>
          <w:tcPr>
            <w:tcW w:w="1260"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687012" w:rsidP="00444A15">
            <w:pPr>
              <w:rPr>
                <w:rFonts w:ascii="Sylfaen" w:hAnsi="Sylfaen"/>
                <w:sz w:val="22"/>
                <w:szCs w:val="22"/>
                <w:lang w:val="hy-AM"/>
              </w:rPr>
            </w:pPr>
            <w:r w:rsidRPr="006234F8">
              <w:rPr>
                <w:rFonts w:ascii="Sylfaen" w:hAnsi="Sylfaen"/>
                <w:sz w:val="22"/>
                <w:szCs w:val="22"/>
              </w:rPr>
              <w:t>Non-mandatory</w:t>
            </w:r>
          </w:p>
        </w:tc>
        <w:tc>
          <w:tcPr>
            <w:tcW w:w="1528"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p>
        </w:tc>
        <w:tc>
          <w:tcPr>
            <w:tcW w:w="389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Defines employee’s PSN. </w:t>
            </w:r>
          </w:p>
        </w:tc>
      </w:tr>
      <w:tr w:rsidR="00510DB6" w:rsidRPr="006234F8" w:rsidTr="000416EE">
        <w:trPr>
          <w:cantSplit/>
        </w:trPr>
        <w:tc>
          <w:tcPr>
            <w:tcW w:w="1944"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 xml:space="preserve">Name </w:t>
            </w:r>
          </w:p>
        </w:tc>
        <w:tc>
          <w:tcPr>
            <w:tcW w:w="122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w:t>
            </w:r>
          </w:p>
        </w:tc>
        <w:tc>
          <w:tcPr>
            <w:tcW w:w="1260"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687012" w:rsidP="00444A15">
            <w:pPr>
              <w:rPr>
                <w:rFonts w:ascii="Sylfaen" w:hAnsi="Sylfaen"/>
                <w:sz w:val="22"/>
                <w:szCs w:val="22"/>
                <w:lang w:val="hy-AM"/>
              </w:rPr>
            </w:pPr>
            <w:r w:rsidRPr="006234F8">
              <w:rPr>
                <w:rFonts w:ascii="Sylfaen" w:hAnsi="Sylfaen"/>
                <w:sz w:val="22"/>
                <w:szCs w:val="22"/>
              </w:rPr>
              <w:t>Non-mandatory</w:t>
            </w:r>
          </w:p>
        </w:tc>
        <w:tc>
          <w:tcPr>
            <w:tcW w:w="1528"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89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Defines employee’s name field. </w:t>
            </w:r>
          </w:p>
        </w:tc>
      </w:tr>
      <w:tr w:rsidR="00510DB6" w:rsidRPr="006234F8" w:rsidTr="000416EE">
        <w:trPr>
          <w:cantSplit/>
        </w:trPr>
        <w:tc>
          <w:tcPr>
            <w:tcW w:w="1944"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Surname</w:t>
            </w:r>
          </w:p>
        </w:tc>
        <w:tc>
          <w:tcPr>
            <w:tcW w:w="122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w:t>
            </w:r>
          </w:p>
        </w:tc>
        <w:tc>
          <w:tcPr>
            <w:tcW w:w="1260"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687012" w:rsidP="00444A15">
            <w:pPr>
              <w:rPr>
                <w:rFonts w:ascii="Sylfaen" w:hAnsi="Sylfaen"/>
                <w:sz w:val="22"/>
                <w:szCs w:val="22"/>
                <w:lang w:val="hy-AM"/>
              </w:rPr>
            </w:pPr>
            <w:r w:rsidRPr="006234F8">
              <w:rPr>
                <w:rFonts w:ascii="Sylfaen" w:hAnsi="Sylfaen"/>
                <w:sz w:val="22"/>
                <w:szCs w:val="22"/>
              </w:rPr>
              <w:t>Non-mandatory</w:t>
            </w:r>
          </w:p>
        </w:tc>
        <w:tc>
          <w:tcPr>
            <w:tcW w:w="1528"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89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lang w:val="hy-AM"/>
              </w:rPr>
              <w:t xml:space="preserve">Defines employee’s surname field. </w:t>
            </w:r>
          </w:p>
        </w:tc>
      </w:tr>
      <w:tr w:rsidR="00510DB6" w:rsidRPr="006234F8" w:rsidTr="000416EE">
        <w:trPr>
          <w:cantSplit/>
        </w:trPr>
        <w:tc>
          <w:tcPr>
            <w:tcW w:w="1944"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Paternal name</w:t>
            </w:r>
          </w:p>
        </w:tc>
        <w:tc>
          <w:tcPr>
            <w:tcW w:w="122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Text Box</w:t>
            </w:r>
          </w:p>
        </w:tc>
        <w:tc>
          <w:tcPr>
            <w:tcW w:w="1260"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Non mandatory</w:t>
            </w:r>
          </w:p>
        </w:tc>
        <w:tc>
          <w:tcPr>
            <w:tcW w:w="1528"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89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Defines employee’s</w:t>
            </w:r>
            <w:r w:rsidRPr="006234F8">
              <w:rPr>
                <w:rFonts w:ascii="Sylfaen" w:hAnsi="Sylfaen"/>
                <w:sz w:val="22"/>
                <w:szCs w:val="22"/>
              </w:rPr>
              <w:t xml:space="preserve"> paternal name field. </w:t>
            </w:r>
          </w:p>
        </w:tc>
      </w:tr>
      <w:tr w:rsidR="00510DB6" w:rsidRPr="006234F8" w:rsidTr="000416EE">
        <w:trPr>
          <w:cantSplit/>
        </w:trPr>
        <w:tc>
          <w:tcPr>
            <w:tcW w:w="1944"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Gender</w:t>
            </w:r>
          </w:p>
        </w:tc>
        <w:tc>
          <w:tcPr>
            <w:tcW w:w="122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Drop Down</w:t>
            </w:r>
          </w:p>
        </w:tc>
        <w:tc>
          <w:tcPr>
            <w:tcW w:w="1260"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687012" w:rsidP="00444A15">
            <w:pPr>
              <w:rPr>
                <w:rFonts w:ascii="Sylfaen" w:hAnsi="Sylfaen"/>
                <w:sz w:val="22"/>
                <w:szCs w:val="22"/>
                <w:lang w:val="hy-AM"/>
              </w:rPr>
            </w:pPr>
            <w:r w:rsidRPr="006234F8">
              <w:rPr>
                <w:rFonts w:ascii="Sylfaen" w:hAnsi="Sylfaen"/>
                <w:sz w:val="22"/>
                <w:szCs w:val="22"/>
              </w:rPr>
              <w:t>Non-mandatory</w:t>
            </w:r>
          </w:p>
        </w:tc>
        <w:tc>
          <w:tcPr>
            <w:tcW w:w="1528"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All</w:t>
            </w:r>
          </w:p>
        </w:tc>
        <w:tc>
          <w:tcPr>
            <w:tcW w:w="389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rPr>
              <w:t>Defines employee’s</w:t>
            </w:r>
            <w:r w:rsidRPr="006234F8">
              <w:rPr>
                <w:rFonts w:ascii="Sylfaen" w:hAnsi="Sylfaen"/>
                <w:sz w:val="22"/>
                <w:szCs w:val="22"/>
                <w:lang w:val="hy-AM"/>
              </w:rPr>
              <w:t xml:space="preserve"> </w:t>
            </w:r>
            <w:r w:rsidRPr="006234F8">
              <w:rPr>
                <w:rFonts w:ascii="Sylfaen" w:hAnsi="Sylfaen"/>
                <w:sz w:val="22"/>
                <w:szCs w:val="22"/>
              </w:rPr>
              <w:t xml:space="preserve">gender. Potential values: </w:t>
            </w:r>
          </w:p>
          <w:p w:rsidR="00510DB6" w:rsidRPr="006234F8" w:rsidRDefault="00510DB6" w:rsidP="004901BD">
            <w:pPr>
              <w:pStyle w:val="ListParagraph"/>
              <w:numPr>
                <w:ilvl w:val="0"/>
                <w:numId w:val="110"/>
              </w:numPr>
              <w:rPr>
                <w:rFonts w:ascii="Sylfaen" w:hAnsi="Sylfaen"/>
                <w:sz w:val="22"/>
                <w:szCs w:val="22"/>
                <w:lang w:val="hy-AM"/>
              </w:rPr>
            </w:pPr>
            <w:r w:rsidRPr="006234F8">
              <w:rPr>
                <w:rFonts w:ascii="Sylfaen" w:hAnsi="Sylfaen"/>
                <w:sz w:val="22"/>
                <w:szCs w:val="22"/>
              </w:rPr>
              <w:t>All</w:t>
            </w:r>
          </w:p>
          <w:p w:rsidR="00510DB6" w:rsidRPr="006234F8" w:rsidRDefault="00510DB6" w:rsidP="004901BD">
            <w:pPr>
              <w:pStyle w:val="ListParagraph"/>
              <w:numPr>
                <w:ilvl w:val="0"/>
                <w:numId w:val="110"/>
              </w:numPr>
              <w:rPr>
                <w:rFonts w:ascii="Sylfaen" w:hAnsi="Sylfaen"/>
                <w:sz w:val="22"/>
                <w:szCs w:val="22"/>
                <w:lang w:val="hy-AM"/>
              </w:rPr>
            </w:pPr>
            <w:r w:rsidRPr="006234F8">
              <w:rPr>
                <w:rFonts w:ascii="Sylfaen" w:hAnsi="Sylfaen"/>
                <w:sz w:val="22"/>
                <w:szCs w:val="22"/>
              </w:rPr>
              <w:t>Male</w:t>
            </w:r>
          </w:p>
          <w:p w:rsidR="00510DB6" w:rsidRPr="006234F8" w:rsidRDefault="00510DB6" w:rsidP="004901BD">
            <w:pPr>
              <w:pStyle w:val="ListParagraph"/>
              <w:numPr>
                <w:ilvl w:val="0"/>
                <w:numId w:val="110"/>
              </w:numPr>
              <w:rPr>
                <w:rFonts w:ascii="Sylfaen" w:hAnsi="Sylfaen"/>
                <w:sz w:val="22"/>
                <w:szCs w:val="22"/>
                <w:lang w:val="hy-AM"/>
              </w:rPr>
            </w:pPr>
            <w:r w:rsidRPr="006234F8">
              <w:rPr>
                <w:rFonts w:ascii="Sylfaen" w:hAnsi="Sylfaen"/>
                <w:sz w:val="22"/>
                <w:szCs w:val="22"/>
              </w:rPr>
              <w:t>Female</w:t>
            </w:r>
          </w:p>
        </w:tc>
      </w:tr>
      <w:tr w:rsidR="00510DB6" w:rsidRPr="006234F8" w:rsidTr="000416EE">
        <w:trPr>
          <w:cantSplit/>
        </w:trPr>
        <w:tc>
          <w:tcPr>
            <w:tcW w:w="1944"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Birth date</w:t>
            </w:r>
          </w:p>
        </w:tc>
        <w:tc>
          <w:tcPr>
            <w:tcW w:w="122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Calendar box</w:t>
            </w:r>
          </w:p>
        </w:tc>
        <w:tc>
          <w:tcPr>
            <w:tcW w:w="1260"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687012" w:rsidP="00444A15">
            <w:pPr>
              <w:rPr>
                <w:rFonts w:ascii="Sylfaen" w:hAnsi="Sylfaen"/>
                <w:sz w:val="22"/>
                <w:szCs w:val="22"/>
                <w:lang w:val="hy-AM"/>
              </w:rPr>
            </w:pPr>
            <w:r w:rsidRPr="006234F8">
              <w:rPr>
                <w:rFonts w:ascii="Sylfaen" w:hAnsi="Sylfaen"/>
                <w:sz w:val="22"/>
                <w:szCs w:val="22"/>
              </w:rPr>
              <w:t>Non-mandatory</w:t>
            </w:r>
          </w:p>
        </w:tc>
        <w:tc>
          <w:tcPr>
            <w:tcW w:w="1528"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89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lang w:val="hy-AM"/>
              </w:rPr>
              <w:t>Defines employee’s birth date.</w:t>
            </w:r>
            <w:r w:rsidRPr="006234F8">
              <w:rPr>
                <w:rFonts w:ascii="Sylfaen" w:hAnsi="Sylfaen"/>
                <w:sz w:val="22"/>
                <w:szCs w:val="22"/>
              </w:rPr>
              <w:t xml:space="preserve"> The field is entered in the form of range.</w:t>
            </w:r>
          </w:p>
        </w:tc>
      </w:tr>
      <w:tr w:rsidR="00510DB6" w:rsidRPr="006234F8" w:rsidTr="000416EE">
        <w:trPr>
          <w:cantSplit/>
          <w:trHeight w:val="251"/>
        </w:trPr>
        <w:tc>
          <w:tcPr>
            <w:tcW w:w="1944"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Separation date</w:t>
            </w:r>
          </w:p>
        </w:tc>
        <w:tc>
          <w:tcPr>
            <w:tcW w:w="122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Calendar box</w:t>
            </w:r>
          </w:p>
        </w:tc>
        <w:tc>
          <w:tcPr>
            <w:tcW w:w="1260"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Non mandatory</w:t>
            </w:r>
          </w:p>
        </w:tc>
        <w:tc>
          <w:tcPr>
            <w:tcW w:w="1528"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Current date</w:t>
            </w:r>
          </w:p>
        </w:tc>
        <w:tc>
          <w:tcPr>
            <w:tcW w:w="389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Defines Separation date.</w:t>
            </w:r>
            <w:r w:rsidRPr="006234F8">
              <w:rPr>
                <w:rFonts w:ascii="Sylfaen" w:hAnsi="Sylfaen"/>
                <w:sz w:val="22"/>
                <w:szCs w:val="22"/>
              </w:rPr>
              <w:t xml:space="preserve"> </w:t>
            </w:r>
            <w:r w:rsidRPr="006234F8">
              <w:rPr>
                <w:rFonts w:ascii="Sylfaen" w:hAnsi="Sylfaen"/>
                <w:sz w:val="22"/>
                <w:szCs w:val="22"/>
                <w:lang w:val="hy-AM"/>
              </w:rPr>
              <w:t>The field is entered in the form of range.</w:t>
            </w:r>
          </w:p>
        </w:tc>
      </w:tr>
      <w:tr w:rsidR="00510DB6" w:rsidRPr="006234F8" w:rsidTr="000416EE">
        <w:trPr>
          <w:trHeight w:val="251"/>
        </w:trPr>
        <w:tc>
          <w:tcPr>
            <w:tcW w:w="1944"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Separation ground</w:t>
            </w:r>
          </w:p>
        </w:tc>
        <w:tc>
          <w:tcPr>
            <w:tcW w:w="122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Dropdown</w:t>
            </w:r>
          </w:p>
        </w:tc>
        <w:tc>
          <w:tcPr>
            <w:tcW w:w="1260"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687012" w:rsidP="00444A15">
            <w:pPr>
              <w:rPr>
                <w:rFonts w:ascii="Sylfaen" w:hAnsi="Sylfaen"/>
                <w:sz w:val="22"/>
                <w:szCs w:val="22"/>
                <w:lang w:val="hy-AM"/>
              </w:rPr>
            </w:pPr>
            <w:r w:rsidRPr="006234F8">
              <w:rPr>
                <w:rFonts w:ascii="Sylfaen" w:hAnsi="Sylfaen"/>
                <w:sz w:val="22"/>
                <w:szCs w:val="22"/>
              </w:rPr>
              <w:t>Non-mandatory</w:t>
            </w:r>
          </w:p>
        </w:tc>
        <w:tc>
          <w:tcPr>
            <w:tcW w:w="1528"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All</w:t>
            </w:r>
          </w:p>
        </w:tc>
        <w:tc>
          <w:tcPr>
            <w:tcW w:w="389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rPr>
              <w:t xml:space="preserve">Defines list of separation grounds and value “All”. </w:t>
            </w:r>
          </w:p>
          <w:p w:rsidR="00510DB6" w:rsidRPr="006234F8" w:rsidRDefault="00510DB6" w:rsidP="00444A15">
            <w:pPr>
              <w:rPr>
                <w:rFonts w:ascii="Sylfaen" w:hAnsi="Sylfaen"/>
                <w:sz w:val="22"/>
                <w:szCs w:val="22"/>
                <w:lang w:val="hy-AM"/>
              </w:rPr>
            </w:pPr>
            <w:r w:rsidRPr="006234F8">
              <w:rPr>
                <w:rFonts w:ascii="Sylfaen" w:hAnsi="Sylfaen"/>
                <w:sz w:val="22"/>
                <w:szCs w:val="22"/>
              </w:rPr>
              <w:t>Potential values:</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Application</w:t>
            </w:r>
          </w:p>
          <w:p w:rsidR="00510DB6" w:rsidRPr="006234F8" w:rsidRDefault="00510DB6" w:rsidP="004901BD">
            <w:pPr>
              <w:pStyle w:val="BodyText"/>
              <w:numPr>
                <w:ilvl w:val="0"/>
                <w:numId w:val="80"/>
              </w:numPr>
              <w:jc w:val="both"/>
              <w:rPr>
                <w:rFonts w:ascii="Sylfaen" w:hAnsi="Sylfaen"/>
                <w:sz w:val="22"/>
                <w:szCs w:val="22"/>
                <w:lang w:val="hy-AM"/>
              </w:rPr>
            </w:pPr>
            <w:r w:rsidRPr="006234F8">
              <w:rPr>
                <w:rFonts w:ascii="Sylfaen" w:hAnsi="Sylfaen"/>
                <w:sz w:val="22"/>
                <w:szCs w:val="22"/>
              </w:rPr>
              <w:t>Expired contract</w:t>
            </w:r>
            <w:r w:rsidRPr="006234F8">
              <w:rPr>
                <w:rFonts w:ascii="Sylfaen" w:hAnsi="Sylfaen"/>
                <w:sz w:val="22"/>
                <w:szCs w:val="22"/>
                <w:lang w:val="hy-AM"/>
              </w:rPr>
              <w:t xml:space="preserve"> </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Unsatisfactory result of attestation</w:t>
            </w:r>
            <w:r w:rsidRPr="006234F8">
              <w:rPr>
                <w:rFonts w:ascii="Sylfaen" w:hAnsi="Sylfaen"/>
                <w:sz w:val="22"/>
                <w:szCs w:val="22"/>
                <w:lang w:val="hy-AM"/>
              </w:rPr>
              <w:t xml:space="preserve"> </w:t>
            </w:r>
          </w:p>
          <w:p w:rsidR="00510DB6" w:rsidRPr="006234F8" w:rsidRDefault="00510DB6" w:rsidP="004901BD">
            <w:pPr>
              <w:pStyle w:val="BodyText"/>
              <w:numPr>
                <w:ilvl w:val="0"/>
                <w:numId w:val="80"/>
              </w:numPr>
              <w:jc w:val="both"/>
              <w:rPr>
                <w:rFonts w:ascii="Sylfaen" w:hAnsi="Sylfaen"/>
                <w:sz w:val="22"/>
                <w:szCs w:val="22"/>
                <w:lang w:val="hy-AM"/>
              </w:rPr>
            </w:pPr>
            <w:r w:rsidRPr="006234F8">
              <w:rPr>
                <w:rFonts w:ascii="Sylfaen" w:hAnsi="Sylfaen"/>
                <w:sz w:val="22"/>
                <w:szCs w:val="22"/>
                <w:lang w:val="hy-AM"/>
              </w:rPr>
              <w:t>Disciplinary penalty “</w:t>
            </w:r>
            <w:r w:rsidRPr="006234F8">
              <w:rPr>
                <w:rFonts w:ascii="Sylfaen" w:hAnsi="Sylfaen"/>
                <w:sz w:val="22"/>
                <w:szCs w:val="22"/>
              </w:rPr>
              <w:t>Dismissal from Service</w:t>
            </w:r>
            <w:r w:rsidRPr="006234F8">
              <w:rPr>
                <w:rFonts w:ascii="Sylfaen" w:hAnsi="Sylfaen"/>
                <w:sz w:val="22"/>
                <w:szCs w:val="22"/>
                <w:lang w:val="hy-AM"/>
              </w:rPr>
              <w:t>”</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Unsatisfactory result of training</w:t>
            </w:r>
            <w:r w:rsidRPr="006234F8">
              <w:rPr>
                <w:rFonts w:ascii="Sylfaen" w:hAnsi="Sylfaen"/>
                <w:sz w:val="22"/>
                <w:szCs w:val="22"/>
                <w:lang w:val="hy-AM"/>
              </w:rPr>
              <w:t xml:space="preserve"> </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 xml:space="preserve">Exceeding the number of entitled incapacity days </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Unsatisfactory probation score</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Retirement</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Employee death</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Reduction</w:t>
            </w:r>
          </w:p>
          <w:p w:rsidR="00510DB6" w:rsidRPr="006234F8" w:rsidRDefault="00510DB6" w:rsidP="004901BD">
            <w:pPr>
              <w:pStyle w:val="ListParagraph"/>
              <w:numPr>
                <w:ilvl w:val="0"/>
                <w:numId w:val="80"/>
              </w:numPr>
              <w:jc w:val="both"/>
              <w:rPr>
                <w:rFonts w:ascii="Sylfaen" w:hAnsi="Sylfaen"/>
                <w:sz w:val="22"/>
                <w:szCs w:val="22"/>
                <w:lang w:val="hy-AM"/>
              </w:rPr>
            </w:pPr>
            <w:r w:rsidRPr="006234F8">
              <w:rPr>
                <w:rFonts w:ascii="Sylfaen" w:hAnsi="Sylfaen"/>
                <w:sz w:val="22"/>
                <w:szCs w:val="22"/>
              </w:rPr>
              <w:t>Failure to observe restrictions</w:t>
            </w:r>
            <w:r w:rsidRPr="006234F8">
              <w:rPr>
                <w:rFonts w:ascii="Sylfaen" w:hAnsi="Sylfaen"/>
                <w:sz w:val="22"/>
                <w:szCs w:val="22"/>
                <w:lang w:val="hy-AM"/>
              </w:rPr>
              <w:t xml:space="preserve"> </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 xml:space="preserve">Termination of RA citizenship </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 xml:space="preserve">Official investigation outcomes </w:t>
            </w:r>
          </w:p>
        </w:tc>
      </w:tr>
      <w:tr w:rsidR="00510DB6" w:rsidRPr="006234F8" w:rsidTr="000416EE">
        <w:trPr>
          <w:cantSplit/>
          <w:trHeight w:val="251"/>
        </w:trPr>
        <w:tc>
          <w:tcPr>
            <w:tcW w:w="1944"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Status</w:t>
            </w:r>
          </w:p>
        </w:tc>
        <w:tc>
          <w:tcPr>
            <w:tcW w:w="122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Drop Down</w:t>
            </w:r>
          </w:p>
        </w:tc>
        <w:tc>
          <w:tcPr>
            <w:tcW w:w="1260"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687012" w:rsidP="00444A15">
            <w:pPr>
              <w:rPr>
                <w:rFonts w:ascii="Sylfaen" w:hAnsi="Sylfaen"/>
                <w:sz w:val="22"/>
                <w:szCs w:val="22"/>
              </w:rPr>
            </w:pPr>
            <w:r w:rsidRPr="006234F8">
              <w:rPr>
                <w:rFonts w:ascii="Sylfaen" w:hAnsi="Sylfaen"/>
                <w:sz w:val="22"/>
                <w:szCs w:val="22"/>
              </w:rPr>
              <w:t>Non-mandatory</w:t>
            </w:r>
          </w:p>
        </w:tc>
        <w:tc>
          <w:tcPr>
            <w:tcW w:w="1528"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All</w:t>
            </w:r>
          </w:p>
        </w:tc>
        <w:tc>
          <w:tcPr>
            <w:tcW w:w="3892"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r w:rsidRPr="006234F8">
              <w:rPr>
                <w:rFonts w:ascii="Sylfaen" w:hAnsi="Sylfaen"/>
                <w:sz w:val="22"/>
                <w:szCs w:val="22"/>
              </w:rPr>
              <w:t xml:space="preserve">Defines Separation application status. Potential values: </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lang w:val="hy-AM"/>
              </w:rPr>
              <w:t xml:space="preserve">New application/Separation ground </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Approved application</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lang w:val="hy-AM"/>
              </w:rPr>
              <w:t>Rejected application</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Created decree</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Approved decree</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Created separation document</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Separated</w:t>
            </w:r>
          </w:p>
        </w:tc>
      </w:tr>
      <w:tr w:rsidR="00510DB6" w:rsidRPr="006234F8" w:rsidTr="000416EE">
        <w:trPr>
          <w:cantSplit/>
        </w:trPr>
        <w:tc>
          <w:tcPr>
            <w:tcW w:w="1944"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Find</w:t>
            </w:r>
          </w:p>
        </w:tc>
        <w:tc>
          <w:tcPr>
            <w:tcW w:w="122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Button</w:t>
            </w:r>
          </w:p>
        </w:tc>
        <w:tc>
          <w:tcPr>
            <w:tcW w:w="1260"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8"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89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Perform search</w:t>
            </w:r>
          </w:p>
        </w:tc>
      </w:tr>
      <w:tr w:rsidR="00510DB6" w:rsidRPr="006234F8" w:rsidTr="000416EE">
        <w:trPr>
          <w:cantSplit/>
        </w:trPr>
        <w:tc>
          <w:tcPr>
            <w:tcW w:w="1944"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New search</w:t>
            </w:r>
          </w:p>
        </w:tc>
        <w:tc>
          <w:tcPr>
            <w:tcW w:w="122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Button</w:t>
            </w:r>
          </w:p>
        </w:tc>
        <w:tc>
          <w:tcPr>
            <w:tcW w:w="1260"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8"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89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lang w:val="hy-AM"/>
              </w:rPr>
              <w:t xml:space="preserve">Bring search fields to original values. </w:t>
            </w:r>
          </w:p>
        </w:tc>
      </w:tr>
      <w:tr w:rsidR="00510DB6" w:rsidRPr="006234F8" w:rsidTr="000416EE">
        <w:trPr>
          <w:cantSplit/>
        </w:trPr>
        <w:tc>
          <w:tcPr>
            <w:tcW w:w="9853" w:type="dxa"/>
            <w:gridSpan w:val="7"/>
            <w:tcBorders>
              <w:top w:val="single" w:sz="4" w:space="0" w:color="auto"/>
              <w:left w:val="single" w:sz="4" w:space="0" w:color="auto"/>
              <w:bottom w:val="single" w:sz="4" w:space="0" w:color="auto"/>
              <w:right w:val="single" w:sz="4" w:space="0" w:color="auto"/>
            </w:tcBorders>
            <w:shd w:val="clear" w:color="auto" w:fill="548DD4"/>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Table</w:t>
            </w:r>
          </w:p>
        </w:tc>
      </w:tr>
      <w:tr w:rsidR="00510DB6" w:rsidRPr="006234F8" w:rsidTr="000416EE">
        <w:trPr>
          <w:cantSplit/>
        </w:trPr>
        <w:tc>
          <w:tcPr>
            <w:tcW w:w="1944"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PSN</w:t>
            </w:r>
          </w:p>
          <w:p w:rsidR="00510DB6" w:rsidRPr="006234F8" w:rsidRDefault="00510DB6" w:rsidP="00444A15">
            <w:pPr>
              <w:rPr>
                <w:rFonts w:ascii="Sylfaen" w:hAnsi="Sylfaen"/>
                <w:sz w:val="22"/>
                <w:szCs w:val="22"/>
                <w:lang w:val="hy-AM"/>
              </w:rPr>
            </w:pPr>
          </w:p>
        </w:tc>
        <w:tc>
          <w:tcPr>
            <w:tcW w:w="122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Column</w:t>
            </w:r>
          </w:p>
        </w:tc>
        <w:tc>
          <w:tcPr>
            <w:tcW w:w="1260"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8"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89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lang w:val="hy-AM"/>
              </w:rPr>
              <w:t>Displays employee’s</w:t>
            </w:r>
            <w:r w:rsidRPr="006234F8">
              <w:rPr>
                <w:rFonts w:ascii="Sylfaen" w:hAnsi="Sylfaen"/>
                <w:sz w:val="22"/>
                <w:szCs w:val="22"/>
              </w:rPr>
              <w:t xml:space="preserve"> PSN in personnel management system. </w:t>
            </w:r>
          </w:p>
        </w:tc>
      </w:tr>
      <w:tr w:rsidR="00510DB6" w:rsidRPr="006234F8" w:rsidTr="000416EE">
        <w:trPr>
          <w:cantSplit/>
        </w:trPr>
        <w:tc>
          <w:tcPr>
            <w:tcW w:w="1944"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Name</w:t>
            </w:r>
          </w:p>
        </w:tc>
        <w:tc>
          <w:tcPr>
            <w:tcW w:w="122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Column </w:t>
            </w:r>
          </w:p>
        </w:tc>
        <w:tc>
          <w:tcPr>
            <w:tcW w:w="1260"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8"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89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Displays employee’s name. </w:t>
            </w:r>
          </w:p>
        </w:tc>
      </w:tr>
      <w:tr w:rsidR="00510DB6" w:rsidRPr="006234F8" w:rsidTr="000416EE">
        <w:trPr>
          <w:cantSplit/>
        </w:trPr>
        <w:tc>
          <w:tcPr>
            <w:tcW w:w="1944"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Surname</w:t>
            </w:r>
          </w:p>
        </w:tc>
        <w:tc>
          <w:tcPr>
            <w:tcW w:w="122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Column</w:t>
            </w:r>
          </w:p>
        </w:tc>
        <w:tc>
          <w:tcPr>
            <w:tcW w:w="1260"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8"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89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Displays employee’s</w:t>
            </w:r>
            <w:r w:rsidRPr="006234F8">
              <w:rPr>
                <w:rFonts w:ascii="Sylfaen" w:hAnsi="Sylfaen"/>
                <w:sz w:val="22"/>
                <w:szCs w:val="22"/>
              </w:rPr>
              <w:t xml:space="preserve"> surname. </w:t>
            </w:r>
          </w:p>
        </w:tc>
      </w:tr>
      <w:tr w:rsidR="00510DB6" w:rsidRPr="006234F8" w:rsidTr="000416EE">
        <w:trPr>
          <w:cantSplit/>
        </w:trPr>
        <w:tc>
          <w:tcPr>
            <w:tcW w:w="1944"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Paternal name</w:t>
            </w:r>
          </w:p>
        </w:tc>
        <w:tc>
          <w:tcPr>
            <w:tcW w:w="122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Column</w:t>
            </w:r>
          </w:p>
        </w:tc>
        <w:tc>
          <w:tcPr>
            <w:tcW w:w="1260"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8"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89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Displays employee’s </w:t>
            </w:r>
            <w:r w:rsidRPr="006234F8">
              <w:rPr>
                <w:rFonts w:ascii="Sylfaen" w:hAnsi="Sylfaen"/>
                <w:sz w:val="22"/>
                <w:szCs w:val="22"/>
              </w:rPr>
              <w:t xml:space="preserve">paternal name. </w:t>
            </w:r>
          </w:p>
        </w:tc>
      </w:tr>
      <w:tr w:rsidR="00510DB6" w:rsidRPr="006234F8" w:rsidTr="000416EE">
        <w:trPr>
          <w:cantSplit/>
        </w:trPr>
        <w:tc>
          <w:tcPr>
            <w:tcW w:w="1944"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Direct management unit</w:t>
            </w:r>
          </w:p>
        </w:tc>
        <w:tc>
          <w:tcPr>
            <w:tcW w:w="122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Column </w:t>
            </w:r>
          </w:p>
        </w:tc>
        <w:tc>
          <w:tcPr>
            <w:tcW w:w="1260"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8"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89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Displays direct management unit of employee’s most recent position. </w:t>
            </w:r>
          </w:p>
        </w:tc>
      </w:tr>
      <w:tr w:rsidR="00510DB6" w:rsidRPr="006234F8" w:rsidTr="000416EE">
        <w:trPr>
          <w:cantSplit/>
        </w:trPr>
        <w:tc>
          <w:tcPr>
            <w:tcW w:w="1944"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Sub-division</w:t>
            </w:r>
          </w:p>
        </w:tc>
        <w:tc>
          <w:tcPr>
            <w:tcW w:w="122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Column </w:t>
            </w:r>
          </w:p>
        </w:tc>
        <w:tc>
          <w:tcPr>
            <w:tcW w:w="1260"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8"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89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Displays </w:t>
            </w:r>
            <w:r w:rsidRPr="006234F8">
              <w:rPr>
                <w:rFonts w:ascii="Sylfaen" w:hAnsi="Sylfaen"/>
                <w:sz w:val="22"/>
                <w:szCs w:val="22"/>
              </w:rPr>
              <w:t>sub-division</w:t>
            </w:r>
            <w:r w:rsidRPr="006234F8">
              <w:rPr>
                <w:rFonts w:ascii="Sylfaen" w:hAnsi="Sylfaen"/>
                <w:sz w:val="22"/>
                <w:szCs w:val="22"/>
                <w:lang w:val="hy-AM"/>
              </w:rPr>
              <w:t xml:space="preserve"> of employee’s most recent position.</w:t>
            </w:r>
          </w:p>
        </w:tc>
      </w:tr>
      <w:tr w:rsidR="00510DB6" w:rsidRPr="006234F8" w:rsidTr="000416EE">
        <w:trPr>
          <w:cantSplit/>
        </w:trPr>
        <w:tc>
          <w:tcPr>
            <w:tcW w:w="1944"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Position </w:t>
            </w:r>
          </w:p>
        </w:tc>
        <w:tc>
          <w:tcPr>
            <w:tcW w:w="122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Column </w:t>
            </w:r>
          </w:p>
        </w:tc>
        <w:tc>
          <w:tcPr>
            <w:tcW w:w="1260"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8"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89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Displays employee’s most recent position.</w:t>
            </w:r>
            <w:r w:rsidRPr="006234F8">
              <w:rPr>
                <w:rFonts w:ascii="Sylfaen" w:hAnsi="Sylfaen"/>
                <w:sz w:val="22"/>
                <w:szCs w:val="22"/>
              </w:rPr>
              <w:t xml:space="preserve"> </w:t>
            </w:r>
          </w:p>
        </w:tc>
      </w:tr>
      <w:tr w:rsidR="00510DB6" w:rsidRPr="006234F8" w:rsidTr="000416EE">
        <w:trPr>
          <w:cantSplit/>
        </w:trPr>
        <w:tc>
          <w:tcPr>
            <w:tcW w:w="1944"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Gender </w:t>
            </w:r>
          </w:p>
        </w:tc>
        <w:tc>
          <w:tcPr>
            <w:tcW w:w="122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Column </w:t>
            </w:r>
          </w:p>
        </w:tc>
        <w:tc>
          <w:tcPr>
            <w:tcW w:w="1260"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8"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89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Displays employee’s </w:t>
            </w:r>
            <w:r w:rsidRPr="006234F8">
              <w:rPr>
                <w:rFonts w:ascii="Sylfaen" w:hAnsi="Sylfaen"/>
                <w:sz w:val="22"/>
                <w:szCs w:val="22"/>
              </w:rPr>
              <w:t xml:space="preserve">gender. </w:t>
            </w:r>
          </w:p>
        </w:tc>
      </w:tr>
      <w:tr w:rsidR="00510DB6" w:rsidRPr="006234F8" w:rsidTr="000416EE">
        <w:trPr>
          <w:cantSplit/>
        </w:trPr>
        <w:tc>
          <w:tcPr>
            <w:tcW w:w="1944"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Birth date</w:t>
            </w:r>
          </w:p>
        </w:tc>
        <w:tc>
          <w:tcPr>
            <w:tcW w:w="122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Column </w:t>
            </w:r>
          </w:p>
        </w:tc>
        <w:tc>
          <w:tcPr>
            <w:tcW w:w="1260"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8"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89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Displays employee’s birth date. </w:t>
            </w:r>
          </w:p>
        </w:tc>
      </w:tr>
      <w:tr w:rsidR="00510DB6" w:rsidRPr="006234F8" w:rsidTr="000416EE">
        <w:trPr>
          <w:trHeight w:val="251"/>
        </w:trPr>
        <w:tc>
          <w:tcPr>
            <w:tcW w:w="1944"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Separation ground</w:t>
            </w:r>
          </w:p>
        </w:tc>
        <w:tc>
          <w:tcPr>
            <w:tcW w:w="122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Column</w:t>
            </w:r>
          </w:p>
        </w:tc>
        <w:tc>
          <w:tcPr>
            <w:tcW w:w="1260"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8"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89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Displays employee’s separation ground. </w:t>
            </w:r>
          </w:p>
          <w:p w:rsidR="00510DB6" w:rsidRPr="006234F8" w:rsidRDefault="00510DB6" w:rsidP="00444A15">
            <w:pPr>
              <w:rPr>
                <w:rFonts w:ascii="Sylfaen" w:hAnsi="Sylfaen"/>
                <w:sz w:val="22"/>
                <w:szCs w:val="22"/>
                <w:lang w:val="hy-AM"/>
              </w:rPr>
            </w:pPr>
            <w:r w:rsidRPr="006234F8">
              <w:rPr>
                <w:rFonts w:ascii="Sylfaen" w:hAnsi="Sylfaen"/>
                <w:sz w:val="22"/>
                <w:szCs w:val="22"/>
              </w:rPr>
              <w:t>Potential values:</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Application</w:t>
            </w:r>
          </w:p>
          <w:p w:rsidR="00510DB6" w:rsidRPr="006234F8" w:rsidRDefault="00510DB6" w:rsidP="004901BD">
            <w:pPr>
              <w:pStyle w:val="BodyText"/>
              <w:numPr>
                <w:ilvl w:val="0"/>
                <w:numId w:val="80"/>
              </w:numPr>
              <w:jc w:val="both"/>
              <w:rPr>
                <w:rFonts w:ascii="Sylfaen" w:hAnsi="Sylfaen"/>
                <w:sz w:val="22"/>
                <w:szCs w:val="22"/>
                <w:lang w:val="hy-AM"/>
              </w:rPr>
            </w:pPr>
            <w:r w:rsidRPr="006234F8">
              <w:rPr>
                <w:rFonts w:ascii="Sylfaen" w:hAnsi="Sylfaen"/>
                <w:sz w:val="22"/>
                <w:szCs w:val="22"/>
              </w:rPr>
              <w:t>Expired contract</w:t>
            </w:r>
            <w:r w:rsidRPr="006234F8">
              <w:rPr>
                <w:rFonts w:ascii="Sylfaen" w:hAnsi="Sylfaen"/>
                <w:sz w:val="22"/>
                <w:szCs w:val="22"/>
                <w:lang w:val="hy-AM"/>
              </w:rPr>
              <w:t xml:space="preserve"> </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Unsatisfactory result of attestation</w:t>
            </w:r>
            <w:r w:rsidRPr="006234F8">
              <w:rPr>
                <w:rFonts w:ascii="Sylfaen" w:hAnsi="Sylfaen"/>
                <w:sz w:val="22"/>
                <w:szCs w:val="22"/>
                <w:lang w:val="hy-AM"/>
              </w:rPr>
              <w:t xml:space="preserve"> </w:t>
            </w:r>
          </w:p>
          <w:p w:rsidR="00510DB6" w:rsidRPr="006234F8" w:rsidRDefault="00510DB6" w:rsidP="004901BD">
            <w:pPr>
              <w:pStyle w:val="BodyText"/>
              <w:numPr>
                <w:ilvl w:val="0"/>
                <w:numId w:val="80"/>
              </w:numPr>
              <w:jc w:val="both"/>
              <w:rPr>
                <w:rFonts w:ascii="Sylfaen" w:hAnsi="Sylfaen"/>
                <w:sz w:val="22"/>
                <w:szCs w:val="22"/>
                <w:lang w:val="hy-AM"/>
              </w:rPr>
            </w:pPr>
            <w:r w:rsidRPr="006234F8">
              <w:rPr>
                <w:rFonts w:ascii="Sylfaen" w:hAnsi="Sylfaen"/>
                <w:sz w:val="22"/>
                <w:szCs w:val="22"/>
                <w:lang w:val="hy-AM"/>
              </w:rPr>
              <w:t>Disciplinary penalty “</w:t>
            </w:r>
            <w:r w:rsidRPr="006234F8">
              <w:rPr>
                <w:rFonts w:ascii="Sylfaen" w:hAnsi="Sylfaen"/>
                <w:sz w:val="22"/>
                <w:szCs w:val="22"/>
              </w:rPr>
              <w:t>Dismissal from Service</w:t>
            </w:r>
            <w:r w:rsidRPr="006234F8">
              <w:rPr>
                <w:rFonts w:ascii="Sylfaen" w:hAnsi="Sylfaen"/>
                <w:sz w:val="22"/>
                <w:szCs w:val="22"/>
                <w:lang w:val="hy-AM"/>
              </w:rPr>
              <w:t>”</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Unsatisfactory result of training</w:t>
            </w:r>
            <w:r w:rsidRPr="006234F8">
              <w:rPr>
                <w:rFonts w:ascii="Sylfaen" w:hAnsi="Sylfaen"/>
                <w:sz w:val="22"/>
                <w:szCs w:val="22"/>
                <w:lang w:val="hy-AM"/>
              </w:rPr>
              <w:t xml:space="preserve"> </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 xml:space="preserve">Exceeding the number of entitled incapacity days </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Unsatisfactory probation score</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Retirement</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Employee death</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Reduction</w:t>
            </w:r>
          </w:p>
          <w:p w:rsidR="00510DB6" w:rsidRPr="006234F8" w:rsidRDefault="00510DB6" w:rsidP="004901BD">
            <w:pPr>
              <w:pStyle w:val="ListParagraph"/>
              <w:numPr>
                <w:ilvl w:val="0"/>
                <w:numId w:val="80"/>
              </w:numPr>
              <w:jc w:val="both"/>
              <w:rPr>
                <w:rFonts w:ascii="Sylfaen" w:hAnsi="Sylfaen"/>
                <w:sz w:val="22"/>
                <w:szCs w:val="22"/>
                <w:lang w:val="hy-AM"/>
              </w:rPr>
            </w:pPr>
            <w:r w:rsidRPr="006234F8">
              <w:rPr>
                <w:rFonts w:ascii="Sylfaen" w:hAnsi="Sylfaen"/>
                <w:sz w:val="22"/>
                <w:szCs w:val="22"/>
              </w:rPr>
              <w:t>Failure to observe restrictions</w:t>
            </w:r>
            <w:r w:rsidRPr="006234F8">
              <w:rPr>
                <w:rFonts w:ascii="Sylfaen" w:hAnsi="Sylfaen"/>
                <w:sz w:val="22"/>
                <w:szCs w:val="22"/>
                <w:lang w:val="hy-AM"/>
              </w:rPr>
              <w:t xml:space="preserve"> </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 xml:space="preserve">Termination of RA citizenship </w:t>
            </w:r>
          </w:p>
          <w:p w:rsidR="00510DB6" w:rsidRPr="006234F8" w:rsidRDefault="00510DB6" w:rsidP="004901BD">
            <w:pPr>
              <w:pStyle w:val="ListParagraph"/>
              <w:numPr>
                <w:ilvl w:val="0"/>
                <w:numId w:val="80"/>
              </w:numPr>
              <w:rPr>
                <w:rFonts w:ascii="Sylfaen" w:hAnsi="Sylfaen"/>
                <w:sz w:val="22"/>
                <w:szCs w:val="22"/>
                <w:lang w:val="hy-AM"/>
              </w:rPr>
            </w:pPr>
            <w:r w:rsidRPr="006234F8">
              <w:rPr>
                <w:rFonts w:ascii="Sylfaen" w:hAnsi="Sylfaen"/>
                <w:sz w:val="22"/>
                <w:szCs w:val="22"/>
              </w:rPr>
              <w:t>Official investigation outcomes</w:t>
            </w:r>
          </w:p>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The last five grounds are entered in this module by creating separation grounds. </w:t>
            </w:r>
            <w:r w:rsidRPr="006234F8">
              <w:rPr>
                <w:rFonts w:ascii="Sylfaen" w:hAnsi="Sylfaen"/>
                <w:sz w:val="22"/>
                <w:szCs w:val="22"/>
              </w:rPr>
              <w:t>In respect to the rest</w:t>
            </w:r>
            <w:r w:rsidRPr="006234F8">
              <w:rPr>
                <w:rFonts w:ascii="Sylfaen" w:hAnsi="Sylfaen"/>
                <w:sz w:val="22"/>
                <w:szCs w:val="22"/>
                <w:lang w:val="hy-AM"/>
              </w:rPr>
              <w:t xml:space="preserve"> of the grounds the employees are displayed automatically</w:t>
            </w:r>
            <w:r w:rsidRPr="006234F8">
              <w:rPr>
                <w:rFonts w:ascii="Sylfaen" w:hAnsi="Sylfaen"/>
                <w:sz w:val="22"/>
                <w:szCs w:val="22"/>
              </w:rPr>
              <w:t xml:space="preserve">, according to the principle presented in module description. </w:t>
            </w:r>
          </w:p>
        </w:tc>
      </w:tr>
      <w:tr w:rsidR="00510DB6" w:rsidRPr="006234F8" w:rsidTr="000416EE">
        <w:trPr>
          <w:cantSplit/>
        </w:trPr>
        <w:tc>
          <w:tcPr>
            <w:tcW w:w="1944"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pStyle w:val="Tabletext"/>
              <w:rPr>
                <w:rFonts w:ascii="Sylfaen" w:hAnsi="Sylfaen"/>
                <w:sz w:val="22"/>
                <w:szCs w:val="22"/>
                <w:lang w:val="hy-AM"/>
              </w:rPr>
            </w:pPr>
            <w:r w:rsidRPr="006234F8">
              <w:rPr>
                <w:rFonts w:ascii="Sylfaen" w:hAnsi="Sylfaen"/>
                <w:sz w:val="22"/>
                <w:szCs w:val="22"/>
                <w:lang w:val="hy-AM"/>
              </w:rPr>
              <w:t>Separation date</w:t>
            </w:r>
          </w:p>
        </w:tc>
        <w:tc>
          <w:tcPr>
            <w:tcW w:w="122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Column </w:t>
            </w:r>
          </w:p>
        </w:tc>
        <w:tc>
          <w:tcPr>
            <w:tcW w:w="1251"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60" w:type="dxa"/>
            <w:gridSpan w:val="3"/>
            <w:tcBorders>
              <w:top w:val="single" w:sz="4" w:space="0" w:color="auto"/>
              <w:left w:val="single" w:sz="4" w:space="0" w:color="auto"/>
              <w:bottom w:val="single" w:sz="4" w:space="0" w:color="auto"/>
              <w:right w:val="single" w:sz="4" w:space="0" w:color="auto"/>
            </w:tcBorders>
          </w:tcPr>
          <w:p w:rsidR="00510DB6" w:rsidRPr="006234F8" w:rsidRDefault="00510DB6" w:rsidP="00444A15">
            <w:pPr>
              <w:pStyle w:val="Tabletext"/>
              <w:rPr>
                <w:rFonts w:ascii="Sylfaen" w:hAnsi="Sylfaen"/>
                <w:sz w:val="22"/>
                <w:szCs w:val="22"/>
                <w:lang w:val="hy-AM"/>
              </w:rPr>
            </w:pPr>
          </w:p>
        </w:tc>
        <w:tc>
          <w:tcPr>
            <w:tcW w:w="386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pStyle w:val="Tabletext"/>
              <w:rPr>
                <w:rFonts w:ascii="Sylfaen" w:hAnsi="Sylfaen"/>
                <w:sz w:val="22"/>
                <w:szCs w:val="22"/>
                <w:lang w:val="en-US"/>
              </w:rPr>
            </w:pPr>
            <w:r w:rsidRPr="006234F8">
              <w:rPr>
                <w:rFonts w:ascii="Sylfaen" w:hAnsi="Sylfaen"/>
                <w:sz w:val="22"/>
                <w:szCs w:val="22"/>
                <w:lang w:val="en-US"/>
              </w:rPr>
              <w:t>The field displays s</w:t>
            </w:r>
            <w:r w:rsidRPr="006234F8">
              <w:rPr>
                <w:rFonts w:ascii="Sylfaen" w:hAnsi="Sylfaen"/>
                <w:sz w:val="22"/>
                <w:szCs w:val="22"/>
                <w:lang w:val="hy-AM"/>
              </w:rPr>
              <w:t>eparation date</w:t>
            </w:r>
            <w:r w:rsidRPr="006234F8">
              <w:rPr>
                <w:rFonts w:ascii="Sylfaen" w:hAnsi="Sylfaen"/>
                <w:sz w:val="22"/>
                <w:szCs w:val="22"/>
                <w:lang w:val="en-US"/>
              </w:rPr>
              <w:t>.</w:t>
            </w:r>
          </w:p>
        </w:tc>
      </w:tr>
      <w:tr w:rsidR="00510DB6" w:rsidRPr="006234F8" w:rsidTr="000416EE">
        <w:trPr>
          <w:trHeight w:val="251"/>
        </w:trPr>
        <w:tc>
          <w:tcPr>
            <w:tcW w:w="1944"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Status</w:t>
            </w:r>
          </w:p>
        </w:tc>
        <w:tc>
          <w:tcPr>
            <w:tcW w:w="122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Column</w:t>
            </w:r>
          </w:p>
        </w:tc>
        <w:tc>
          <w:tcPr>
            <w:tcW w:w="1260"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8"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89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rPr>
              <w:t xml:space="preserve">Displays separation application status. </w:t>
            </w:r>
            <w:r w:rsidRPr="006234F8">
              <w:rPr>
                <w:rFonts w:ascii="Sylfaen" w:hAnsi="Sylfaen"/>
                <w:sz w:val="22"/>
                <w:szCs w:val="22"/>
                <w:lang w:val="hy-AM"/>
              </w:rPr>
              <w:t>Potential values:</w:t>
            </w:r>
          </w:p>
          <w:p w:rsidR="00510DB6" w:rsidRPr="006234F8" w:rsidRDefault="00510DB6" w:rsidP="004901BD">
            <w:pPr>
              <w:pStyle w:val="ListParagraph"/>
              <w:numPr>
                <w:ilvl w:val="0"/>
                <w:numId w:val="83"/>
              </w:numPr>
              <w:rPr>
                <w:rFonts w:ascii="Sylfaen" w:hAnsi="Sylfaen"/>
                <w:sz w:val="22"/>
                <w:szCs w:val="22"/>
                <w:lang w:val="hy-AM"/>
              </w:rPr>
            </w:pPr>
            <w:r w:rsidRPr="006234F8">
              <w:rPr>
                <w:rFonts w:ascii="Sylfaen" w:hAnsi="Sylfaen"/>
                <w:sz w:val="22"/>
                <w:szCs w:val="22"/>
                <w:lang w:val="hy-AM"/>
              </w:rPr>
              <w:t xml:space="preserve">New application/Separation ground </w:t>
            </w:r>
          </w:p>
          <w:p w:rsidR="00510DB6" w:rsidRPr="006234F8" w:rsidRDefault="00510DB6" w:rsidP="004901BD">
            <w:pPr>
              <w:pStyle w:val="ListParagraph"/>
              <w:numPr>
                <w:ilvl w:val="0"/>
                <w:numId w:val="83"/>
              </w:numPr>
              <w:rPr>
                <w:rFonts w:ascii="Sylfaen" w:hAnsi="Sylfaen"/>
                <w:sz w:val="22"/>
                <w:szCs w:val="22"/>
                <w:lang w:val="hy-AM"/>
              </w:rPr>
            </w:pPr>
            <w:r w:rsidRPr="006234F8">
              <w:rPr>
                <w:rFonts w:ascii="Sylfaen" w:hAnsi="Sylfaen"/>
                <w:sz w:val="22"/>
                <w:szCs w:val="22"/>
              </w:rPr>
              <w:t>Approved decree</w:t>
            </w:r>
          </w:p>
          <w:p w:rsidR="00510DB6" w:rsidRPr="006234F8" w:rsidRDefault="00510DB6" w:rsidP="004901BD">
            <w:pPr>
              <w:pStyle w:val="ListParagraph"/>
              <w:numPr>
                <w:ilvl w:val="0"/>
                <w:numId w:val="83"/>
              </w:numPr>
              <w:rPr>
                <w:rFonts w:ascii="Sylfaen" w:hAnsi="Sylfaen"/>
                <w:sz w:val="22"/>
                <w:szCs w:val="22"/>
                <w:lang w:val="hy-AM"/>
              </w:rPr>
            </w:pPr>
            <w:r w:rsidRPr="006234F8">
              <w:rPr>
                <w:rFonts w:ascii="Sylfaen" w:hAnsi="Sylfaen"/>
                <w:sz w:val="22"/>
                <w:szCs w:val="22"/>
                <w:lang w:val="hy-AM"/>
              </w:rPr>
              <w:t>Rejected application</w:t>
            </w:r>
          </w:p>
          <w:p w:rsidR="00510DB6" w:rsidRPr="006234F8" w:rsidRDefault="00510DB6" w:rsidP="004901BD">
            <w:pPr>
              <w:pStyle w:val="ListParagraph"/>
              <w:numPr>
                <w:ilvl w:val="0"/>
                <w:numId w:val="83"/>
              </w:numPr>
              <w:rPr>
                <w:rFonts w:ascii="Sylfaen" w:hAnsi="Sylfaen"/>
                <w:sz w:val="22"/>
                <w:szCs w:val="22"/>
                <w:lang w:val="hy-AM"/>
              </w:rPr>
            </w:pPr>
            <w:r w:rsidRPr="006234F8">
              <w:rPr>
                <w:rFonts w:ascii="Sylfaen" w:hAnsi="Sylfaen"/>
                <w:sz w:val="22"/>
                <w:szCs w:val="22"/>
              </w:rPr>
              <w:t>Created decree</w:t>
            </w:r>
          </w:p>
          <w:p w:rsidR="00510DB6" w:rsidRPr="006234F8" w:rsidRDefault="00510DB6" w:rsidP="004901BD">
            <w:pPr>
              <w:pStyle w:val="ListParagraph"/>
              <w:numPr>
                <w:ilvl w:val="0"/>
                <w:numId w:val="83"/>
              </w:numPr>
              <w:rPr>
                <w:rFonts w:ascii="Sylfaen" w:hAnsi="Sylfaen"/>
                <w:sz w:val="22"/>
                <w:szCs w:val="22"/>
                <w:lang w:val="hy-AM"/>
              </w:rPr>
            </w:pPr>
            <w:r w:rsidRPr="006234F8">
              <w:rPr>
                <w:rFonts w:ascii="Sylfaen" w:hAnsi="Sylfaen"/>
                <w:sz w:val="22"/>
                <w:szCs w:val="22"/>
              </w:rPr>
              <w:t>Approved decree</w:t>
            </w:r>
          </w:p>
          <w:p w:rsidR="00510DB6" w:rsidRPr="006234F8" w:rsidRDefault="00510DB6" w:rsidP="004901BD">
            <w:pPr>
              <w:pStyle w:val="ListParagraph"/>
              <w:numPr>
                <w:ilvl w:val="0"/>
                <w:numId w:val="83"/>
              </w:numPr>
              <w:rPr>
                <w:rFonts w:ascii="Sylfaen" w:hAnsi="Sylfaen"/>
                <w:sz w:val="22"/>
                <w:szCs w:val="22"/>
                <w:lang w:val="hy-AM"/>
              </w:rPr>
            </w:pPr>
            <w:r w:rsidRPr="006234F8">
              <w:rPr>
                <w:rFonts w:ascii="Sylfaen" w:hAnsi="Sylfaen"/>
                <w:sz w:val="22"/>
                <w:szCs w:val="22"/>
              </w:rPr>
              <w:t>Separated</w:t>
            </w:r>
          </w:p>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The lines on employees with separation grounds or applications send for approval have the status </w:t>
            </w:r>
            <w:r w:rsidRPr="006234F8">
              <w:rPr>
                <w:rFonts w:ascii="Sylfaen" w:hAnsi="Sylfaen"/>
                <w:sz w:val="22"/>
                <w:szCs w:val="22"/>
              </w:rPr>
              <w:t xml:space="preserve">of </w:t>
            </w:r>
            <w:r w:rsidRPr="006234F8">
              <w:rPr>
                <w:rFonts w:ascii="Sylfaen" w:hAnsi="Sylfaen"/>
                <w:sz w:val="22"/>
                <w:szCs w:val="22"/>
                <w:lang w:val="hy-AM"/>
              </w:rPr>
              <w:t>“</w:t>
            </w:r>
            <w:r w:rsidRPr="006234F8">
              <w:rPr>
                <w:rFonts w:ascii="Sylfaen" w:hAnsi="Sylfaen"/>
                <w:sz w:val="22"/>
                <w:szCs w:val="22"/>
              </w:rPr>
              <w:t>New application</w:t>
            </w:r>
            <w:r w:rsidRPr="006234F8">
              <w:rPr>
                <w:rFonts w:ascii="Sylfaen" w:hAnsi="Sylfaen"/>
                <w:sz w:val="22"/>
                <w:szCs w:val="22"/>
                <w:lang w:val="hy-AM"/>
              </w:rPr>
              <w:t>”</w:t>
            </w:r>
            <w:r w:rsidRPr="006234F8">
              <w:rPr>
                <w:rFonts w:ascii="Sylfaen" w:hAnsi="Sylfaen"/>
                <w:sz w:val="22"/>
                <w:szCs w:val="22"/>
              </w:rPr>
              <w:t xml:space="preserve"> </w:t>
            </w:r>
          </w:p>
          <w:p w:rsidR="00510DB6" w:rsidRPr="006234F8" w:rsidRDefault="00510DB6" w:rsidP="00444A15">
            <w:pPr>
              <w:rPr>
                <w:rFonts w:ascii="Sylfaen" w:hAnsi="Sylfaen"/>
                <w:sz w:val="22"/>
                <w:szCs w:val="22"/>
                <w:lang w:val="hy-AM"/>
              </w:rPr>
            </w:pPr>
            <w:r w:rsidRPr="006234F8">
              <w:rPr>
                <w:rFonts w:ascii="Sylfaen" w:hAnsi="Sylfaen"/>
                <w:sz w:val="22"/>
                <w:szCs w:val="22"/>
                <w:lang w:val="hy-AM"/>
              </w:rPr>
              <w:t>The lines with applications approved by the head of sub-division have the status of “</w:t>
            </w:r>
            <w:r w:rsidRPr="006234F8">
              <w:rPr>
                <w:rFonts w:ascii="Sylfaen" w:hAnsi="Sylfaen"/>
                <w:sz w:val="22"/>
                <w:szCs w:val="22"/>
              </w:rPr>
              <w:t>Approved application</w:t>
            </w:r>
            <w:r w:rsidRPr="006234F8">
              <w:rPr>
                <w:rFonts w:ascii="Sylfaen" w:hAnsi="Sylfaen"/>
                <w:sz w:val="22"/>
                <w:szCs w:val="22"/>
                <w:lang w:val="hy-AM"/>
              </w:rPr>
              <w:t>”</w:t>
            </w:r>
            <w:r w:rsidRPr="006234F8">
              <w:rPr>
                <w:rFonts w:ascii="Sylfaen" w:hAnsi="Sylfaen"/>
                <w:sz w:val="22"/>
                <w:szCs w:val="22"/>
              </w:rPr>
              <w:t xml:space="preserve">. </w:t>
            </w:r>
          </w:p>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The lines </w:t>
            </w:r>
            <w:r w:rsidRPr="006234F8">
              <w:rPr>
                <w:rFonts w:ascii="Sylfaen" w:hAnsi="Sylfaen"/>
                <w:sz w:val="22"/>
                <w:szCs w:val="22"/>
              </w:rPr>
              <w:t xml:space="preserve">with applications rejected by the head of sub-division have the status of “Rejected application”. </w:t>
            </w:r>
          </w:p>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The lines for which a </w:t>
            </w:r>
            <w:r w:rsidRPr="006234F8">
              <w:rPr>
                <w:rFonts w:ascii="Sylfaen" w:hAnsi="Sylfaen"/>
                <w:sz w:val="22"/>
                <w:szCs w:val="22"/>
              </w:rPr>
              <w:t xml:space="preserve">separation </w:t>
            </w:r>
            <w:r w:rsidRPr="006234F8">
              <w:rPr>
                <w:rFonts w:ascii="Sylfaen" w:hAnsi="Sylfaen"/>
                <w:sz w:val="22"/>
                <w:szCs w:val="22"/>
                <w:lang w:val="hy-AM"/>
              </w:rPr>
              <w:t>decree was created</w:t>
            </w:r>
            <w:r w:rsidRPr="006234F8">
              <w:rPr>
                <w:rFonts w:ascii="Sylfaen" w:hAnsi="Sylfaen"/>
                <w:sz w:val="22"/>
                <w:szCs w:val="22"/>
              </w:rPr>
              <w:t>,</w:t>
            </w:r>
            <w:r w:rsidRPr="006234F8">
              <w:rPr>
                <w:rFonts w:ascii="Sylfaen" w:hAnsi="Sylfaen"/>
                <w:sz w:val="22"/>
                <w:szCs w:val="22"/>
                <w:lang w:val="hy-AM"/>
              </w:rPr>
              <w:t xml:space="preserve"> have the status of “</w:t>
            </w:r>
            <w:r w:rsidRPr="006234F8">
              <w:rPr>
                <w:rFonts w:ascii="Sylfaen" w:hAnsi="Sylfaen"/>
                <w:sz w:val="22"/>
                <w:szCs w:val="22"/>
              </w:rPr>
              <w:t>Created decree</w:t>
            </w:r>
            <w:r w:rsidRPr="006234F8">
              <w:rPr>
                <w:rFonts w:ascii="Sylfaen" w:hAnsi="Sylfaen"/>
                <w:sz w:val="22"/>
                <w:szCs w:val="22"/>
                <w:lang w:val="hy-AM"/>
              </w:rPr>
              <w:t>”</w:t>
            </w:r>
            <w:r w:rsidRPr="006234F8">
              <w:rPr>
                <w:rFonts w:ascii="Sylfaen" w:hAnsi="Sylfaen"/>
                <w:sz w:val="22"/>
                <w:szCs w:val="22"/>
              </w:rPr>
              <w:t xml:space="preserve">. </w:t>
            </w:r>
          </w:p>
          <w:p w:rsidR="00510DB6" w:rsidRPr="006234F8" w:rsidRDefault="00510DB6" w:rsidP="00444A15">
            <w:pPr>
              <w:rPr>
                <w:rFonts w:ascii="Sylfaen" w:hAnsi="Sylfaen"/>
                <w:sz w:val="22"/>
                <w:szCs w:val="22"/>
                <w:lang w:val="hy-AM"/>
              </w:rPr>
            </w:pPr>
            <w:r w:rsidRPr="006234F8">
              <w:rPr>
                <w:rFonts w:ascii="Sylfaen" w:hAnsi="Sylfaen"/>
                <w:sz w:val="22"/>
                <w:szCs w:val="22"/>
                <w:lang w:val="hy-AM"/>
              </w:rPr>
              <w:t>The lines which contain attached separation decree signed by the SRC Chairman, have the status of “Approved decree”</w:t>
            </w:r>
            <w:r w:rsidRPr="006234F8">
              <w:rPr>
                <w:rFonts w:ascii="Sylfaen" w:hAnsi="Sylfaen"/>
                <w:sz w:val="22"/>
                <w:szCs w:val="22"/>
              </w:rPr>
              <w:t>.</w:t>
            </w:r>
          </w:p>
          <w:p w:rsidR="00510DB6" w:rsidRPr="006234F8" w:rsidRDefault="00510DB6" w:rsidP="00444A15">
            <w:pPr>
              <w:rPr>
                <w:rFonts w:ascii="Sylfaen" w:hAnsi="Sylfaen"/>
                <w:sz w:val="22"/>
                <w:szCs w:val="22"/>
                <w:lang w:val="hy-AM"/>
              </w:rPr>
            </w:pPr>
            <w:r w:rsidRPr="006234F8">
              <w:rPr>
                <w:rFonts w:ascii="Sylfaen" w:hAnsi="Sylfaen"/>
                <w:sz w:val="22"/>
                <w:szCs w:val="22"/>
                <w:lang w:val="hy-AM"/>
              </w:rPr>
              <w:t>The line with a status “Approved decree” obtains the status “Separated”</w:t>
            </w:r>
            <w:r w:rsidRPr="006234F8">
              <w:rPr>
                <w:rFonts w:ascii="Sylfaen" w:hAnsi="Sylfaen"/>
                <w:sz w:val="22"/>
                <w:szCs w:val="22"/>
              </w:rPr>
              <w:t xml:space="preserve"> once the separation date is complete.</w:t>
            </w:r>
            <w:r w:rsidRPr="006234F8">
              <w:rPr>
                <w:rFonts w:ascii="Sylfaen" w:hAnsi="Sylfaen"/>
                <w:sz w:val="22"/>
                <w:szCs w:val="22"/>
                <w:lang w:val="hy-AM"/>
              </w:rPr>
              <w:t xml:space="preserve"> </w:t>
            </w:r>
          </w:p>
        </w:tc>
      </w:tr>
      <w:tr w:rsidR="00510DB6" w:rsidRPr="006234F8" w:rsidTr="000416EE">
        <w:trPr>
          <w:cantSplit/>
          <w:trHeight w:val="251"/>
        </w:trPr>
        <w:tc>
          <w:tcPr>
            <w:tcW w:w="1944"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Separation document</w:t>
            </w:r>
          </w:p>
        </w:tc>
        <w:tc>
          <w:tcPr>
            <w:tcW w:w="122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Column</w:t>
            </w:r>
          </w:p>
        </w:tc>
        <w:tc>
          <w:tcPr>
            <w:tcW w:w="1260"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8"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89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 xml:space="preserve">The field displays separation document. </w:t>
            </w:r>
          </w:p>
        </w:tc>
      </w:tr>
      <w:tr w:rsidR="00510DB6" w:rsidRPr="006234F8" w:rsidTr="000416EE">
        <w:trPr>
          <w:cantSplit/>
        </w:trPr>
        <w:tc>
          <w:tcPr>
            <w:tcW w:w="1944"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View</w:t>
            </w:r>
          </w:p>
        </w:tc>
        <w:tc>
          <w:tcPr>
            <w:tcW w:w="122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Button</w:t>
            </w:r>
          </w:p>
        </w:tc>
        <w:tc>
          <w:tcPr>
            <w:tcW w:w="1260"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8"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89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By pressing the button</w:t>
            </w:r>
            <w:r w:rsidRPr="006234F8">
              <w:rPr>
                <w:rFonts w:ascii="Sylfaen" w:hAnsi="Sylfaen"/>
                <w:sz w:val="22"/>
                <w:szCs w:val="22"/>
              </w:rPr>
              <w:t xml:space="preserve">, the separation document form of that employee is opened in the upper part of table </w:t>
            </w:r>
            <w:r w:rsidRPr="006234F8">
              <w:rPr>
                <w:rFonts w:ascii="Sylfaen" w:hAnsi="Sylfaen"/>
                <w:sz w:val="22"/>
                <w:szCs w:val="22"/>
                <w:lang w:val="hy-AM"/>
              </w:rPr>
              <w:t>(Fig. 63</w:t>
            </w:r>
            <w:r w:rsidRPr="006234F8">
              <w:rPr>
                <w:rFonts w:ascii="Sylfaen" w:hAnsi="Sylfaen"/>
                <w:sz w:val="22"/>
                <w:szCs w:val="22"/>
              </w:rPr>
              <w:t>, Table</w:t>
            </w:r>
            <w:r w:rsidRPr="006234F8">
              <w:rPr>
                <w:rFonts w:ascii="Sylfaen" w:hAnsi="Sylfaen"/>
                <w:sz w:val="22"/>
                <w:szCs w:val="22"/>
                <w:lang w:val="hy-AM"/>
              </w:rPr>
              <w:t xml:space="preserve"> 52)</w:t>
            </w:r>
            <w:r w:rsidRPr="006234F8">
              <w:rPr>
                <w:rFonts w:ascii="Sylfaen" w:hAnsi="Sylfaen"/>
                <w:sz w:val="22"/>
                <w:szCs w:val="22"/>
              </w:rPr>
              <w:t xml:space="preserve">. The button is accessible to the heads of sub-division and direct management units and the PMD Head. The button is also accessible to those heads of sub-divisions, for whom the Organization structure administration module is tagged as “display in separation document”. </w:t>
            </w:r>
          </w:p>
        </w:tc>
      </w:tr>
      <w:tr w:rsidR="00510DB6" w:rsidRPr="006234F8" w:rsidTr="000416EE">
        <w:trPr>
          <w:cantSplit/>
        </w:trPr>
        <w:tc>
          <w:tcPr>
            <w:tcW w:w="1944"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rPr>
              <w:t>Print</w:t>
            </w:r>
          </w:p>
        </w:tc>
        <w:tc>
          <w:tcPr>
            <w:tcW w:w="122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Button</w:t>
            </w:r>
          </w:p>
        </w:tc>
        <w:tc>
          <w:tcPr>
            <w:tcW w:w="1260"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8"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89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rPr>
            </w:pPr>
            <w:r w:rsidRPr="006234F8">
              <w:rPr>
                <w:rFonts w:ascii="Sylfaen" w:hAnsi="Sylfaen"/>
                <w:sz w:val="22"/>
                <w:szCs w:val="22"/>
                <w:lang w:val="hy-AM"/>
              </w:rPr>
              <w:t>The button is accessible only to the PMD officer and SRC Financial Settlement Department staff.</w:t>
            </w:r>
            <w:r w:rsidRPr="006234F8">
              <w:rPr>
                <w:rFonts w:ascii="Sylfaen" w:hAnsi="Sylfaen"/>
                <w:sz w:val="22"/>
                <w:szCs w:val="22"/>
              </w:rPr>
              <w:t xml:space="preserve"> </w:t>
            </w:r>
            <w:r w:rsidRPr="006234F8">
              <w:rPr>
                <w:rFonts w:ascii="Sylfaen" w:hAnsi="Sylfaen"/>
                <w:sz w:val="22"/>
                <w:szCs w:val="22"/>
                <w:lang w:val="hy-AM"/>
              </w:rPr>
              <w:t>By pressing the button</w:t>
            </w:r>
            <w:r w:rsidRPr="006234F8">
              <w:rPr>
                <w:rFonts w:ascii="Sylfaen" w:hAnsi="Sylfaen"/>
                <w:sz w:val="22"/>
                <w:szCs w:val="22"/>
              </w:rPr>
              <w:t xml:space="preserve">, the separation document report opens </w:t>
            </w:r>
            <w:r w:rsidRPr="006234F8">
              <w:rPr>
                <w:rFonts w:ascii="Sylfaen" w:hAnsi="Sylfaen"/>
                <w:sz w:val="22"/>
                <w:szCs w:val="22"/>
                <w:lang w:val="hy-AM"/>
              </w:rPr>
              <w:t>(Fig. 64)</w:t>
            </w:r>
            <w:r w:rsidRPr="006234F8">
              <w:rPr>
                <w:rFonts w:ascii="Sylfaen" w:hAnsi="Sylfaen"/>
                <w:sz w:val="22"/>
                <w:szCs w:val="22"/>
              </w:rPr>
              <w:t>.</w:t>
            </w:r>
          </w:p>
        </w:tc>
      </w:tr>
      <w:tr w:rsidR="00510DB6" w:rsidRPr="006234F8" w:rsidTr="000416EE">
        <w:trPr>
          <w:cantSplit/>
        </w:trPr>
        <w:tc>
          <w:tcPr>
            <w:tcW w:w="1944"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Print</w:t>
            </w:r>
          </w:p>
        </w:tc>
        <w:tc>
          <w:tcPr>
            <w:tcW w:w="1229" w:type="dxa"/>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Button</w:t>
            </w:r>
          </w:p>
        </w:tc>
        <w:tc>
          <w:tcPr>
            <w:tcW w:w="1260" w:type="dxa"/>
            <w:gridSpan w:val="2"/>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1528" w:type="dxa"/>
            <w:tcBorders>
              <w:top w:val="single" w:sz="4" w:space="0" w:color="auto"/>
              <w:left w:val="single" w:sz="4" w:space="0" w:color="auto"/>
              <w:bottom w:val="single" w:sz="4" w:space="0" w:color="auto"/>
              <w:right w:val="single" w:sz="4" w:space="0" w:color="auto"/>
            </w:tcBorders>
          </w:tcPr>
          <w:p w:rsidR="00510DB6" w:rsidRPr="006234F8" w:rsidRDefault="00510DB6" w:rsidP="00444A15">
            <w:pPr>
              <w:rPr>
                <w:rFonts w:ascii="Sylfaen" w:hAnsi="Sylfaen"/>
                <w:sz w:val="22"/>
                <w:szCs w:val="22"/>
                <w:lang w:val="hy-AM"/>
              </w:rPr>
            </w:pPr>
          </w:p>
        </w:tc>
        <w:tc>
          <w:tcPr>
            <w:tcW w:w="3892" w:type="dxa"/>
            <w:gridSpan w:val="2"/>
            <w:tcBorders>
              <w:top w:val="single" w:sz="4" w:space="0" w:color="auto"/>
              <w:left w:val="single" w:sz="4" w:space="0" w:color="auto"/>
              <w:bottom w:val="single" w:sz="4" w:space="0" w:color="auto"/>
              <w:right w:val="single" w:sz="4" w:space="0" w:color="auto"/>
            </w:tcBorders>
            <w:hideMark/>
          </w:tcPr>
          <w:p w:rsidR="00510DB6" w:rsidRPr="006234F8" w:rsidRDefault="00510DB6" w:rsidP="00444A15">
            <w:pPr>
              <w:rPr>
                <w:rFonts w:ascii="Sylfaen" w:hAnsi="Sylfaen"/>
                <w:sz w:val="22"/>
                <w:szCs w:val="22"/>
                <w:lang w:val="hy-AM"/>
              </w:rPr>
            </w:pPr>
            <w:r w:rsidRPr="006234F8">
              <w:rPr>
                <w:rFonts w:ascii="Sylfaen" w:hAnsi="Sylfaen"/>
                <w:sz w:val="22"/>
                <w:szCs w:val="22"/>
                <w:lang w:val="hy-AM"/>
              </w:rPr>
              <w:t>By pressing the button</w:t>
            </w:r>
            <w:r w:rsidRPr="006234F8">
              <w:rPr>
                <w:rFonts w:ascii="Sylfaen" w:hAnsi="Sylfaen"/>
                <w:sz w:val="22"/>
                <w:szCs w:val="22"/>
              </w:rPr>
              <w:t xml:space="preserve">, the lines displayed in the table are exported in the form of Excel file. </w:t>
            </w:r>
          </w:p>
        </w:tc>
      </w:tr>
    </w:tbl>
    <w:p w:rsidR="008978ED" w:rsidRPr="006234F8" w:rsidRDefault="008978ED" w:rsidP="00F75A20">
      <w:pPr>
        <w:rPr>
          <w:rFonts w:ascii="Sylfaen" w:hAnsi="Sylfaen"/>
        </w:rPr>
      </w:pPr>
    </w:p>
    <w:p w:rsidR="00510DB6" w:rsidRPr="006234F8" w:rsidRDefault="00510DB6" w:rsidP="00510DB6">
      <w:pPr>
        <w:pStyle w:val="Heading3"/>
        <w:numPr>
          <w:ilvl w:val="0"/>
          <w:numId w:val="0"/>
        </w:numPr>
        <w:tabs>
          <w:tab w:val="left" w:pos="450"/>
        </w:tabs>
        <w:spacing w:before="120" w:after="120"/>
        <w:ind w:left="360"/>
        <w:jc w:val="both"/>
        <w:rPr>
          <w:rFonts w:ascii="Sylfaen" w:hAnsi="Sylfaen" w:cs="Times New Roman"/>
          <w:sz w:val="22"/>
          <w:szCs w:val="22"/>
          <w:lang w:val="hy-AM"/>
        </w:rPr>
      </w:pPr>
      <w:bookmarkStart w:id="415" w:name="_Toc465856520"/>
      <w:bookmarkStart w:id="416" w:name="_Toc447639036"/>
      <w:r w:rsidRPr="006234F8">
        <w:rPr>
          <w:rFonts w:ascii="Sylfaen" w:hAnsi="Sylfaen" w:cs="Times New Roman"/>
          <w:sz w:val="22"/>
          <w:szCs w:val="22"/>
          <w:lang w:val="hy-AM"/>
        </w:rPr>
        <w:t>3</w:t>
      </w:r>
      <w:r w:rsidRPr="006234F8">
        <w:rPr>
          <w:rFonts w:ascii="MS Mincho" w:eastAsia="MS Mincho" w:hAnsi="MS Mincho" w:cs="MS Mincho" w:hint="eastAsia"/>
          <w:sz w:val="22"/>
          <w:szCs w:val="22"/>
          <w:lang w:val="hy-AM"/>
        </w:rPr>
        <w:t>․</w:t>
      </w:r>
      <w:r w:rsidRPr="006234F8">
        <w:rPr>
          <w:rFonts w:ascii="Sylfaen" w:eastAsia="MS Mincho" w:hAnsi="Sylfaen" w:cs="Times New Roman"/>
          <w:sz w:val="22"/>
          <w:szCs w:val="22"/>
          <w:lang w:val="hy-AM"/>
        </w:rPr>
        <w:t>9</w:t>
      </w:r>
      <w:r w:rsidRPr="006234F8">
        <w:rPr>
          <w:rFonts w:ascii="MS Mincho" w:eastAsia="MS Mincho" w:hAnsi="MS Mincho" w:cs="MS Mincho" w:hint="eastAsia"/>
          <w:sz w:val="22"/>
          <w:szCs w:val="22"/>
          <w:lang w:val="hy-AM"/>
        </w:rPr>
        <w:t>․</w:t>
      </w:r>
      <w:r w:rsidRPr="006234F8">
        <w:rPr>
          <w:rFonts w:ascii="Sylfaen" w:eastAsia="MS Mincho" w:hAnsi="Sylfaen" w:cs="Times New Roman"/>
          <w:sz w:val="22"/>
          <w:szCs w:val="22"/>
          <w:lang w:val="hy-AM"/>
        </w:rPr>
        <w:t>2</w:t>
      </w:r>
      <w:r w:rsidR="005F4CDF" w:rsidRPr="006234F8">
        <w:rPr>
          <w:rFonts w:ascii="Sylfaen" w:hAnsi="Sylfaen" w:cs="Times New Roman"/>
          <w:sz w:val="22"/>
          <w:szCs w:val="22"/>
          <w:lang w:val="hy-AM"/>
        </w:rPr>
        <w:t xml:space="preserve"> Separation D</w:t>
      </w:r>
      <w:r w:rsidRPr="006234F8">
        <w:rPr>
          <w:rFonts w:ascii="Sylfaen" w:hAnsi="Sylfaen" w:cs="Times New Roman"/>
          <w:sz w:val="22"/>
          <w:szCs w:val="22"/>
          <w:lang w:val="hy-AM"/>
        </w:rPr>
        <w:t>ocument</w:t>
      </w:r>
      <w:r w:rsidRPr="006234F8">
        <w:rPr>
          <w:rFonts w:ascii="Sylfaen" w:hAnsi="Sylfaen" w:cs="Times New Roman"/>
          <w:sz w:val="22"/>
          <w:szCs w:val="22"/>
        </w:rPr>
        <w:t>s</w:t>
      </w:r>
      <w:r w:rsidR="005F4CDF" w:rsidRPr="006234F8">
        <w:rPr>
          <w:rFonts w:ascii="Sylfaen" w:hAnsi="Sylfaen" w:cs="Times New Roman"/>
          <w:sz w:val="22"/>
          <w:szCs w:val="22"/>
          <w:lang w:val="hy-AM"/>
        </w:rPr>
        <w:t xml:space="preserve"> Generation M</w:t>
      </w:r>
      <w:r w:rsidRPr="006234F8">
        <w:rPr>
          <w:rFonts w:ascii="Sylfaen" w:hAnsi="Sylfaen" w:cs="Times New Roman"/>
          <w:sz w:val="22"/>
          <w:szCs w:val="22"/>
          <w:lang w:val="hy-AM"/>
        </w:rPr>
        <w:t>odule</w:t>
      </w:r>
      <w:bookmarkEnd w:id="415"/>
      <w:r w:rsidRPr="006234F8">
        <w:rPr>
          <w:rFonts w:ascii="Sylfaen" w:hAnsi="Sylfaen" w:cs="Times New Roman"/>
          <w:sz w:val="22"/>
          <w:szCs w:val="22"/>
          <w:lang w:val="hy-AM"/>
        </w:rPr>
        <w:t xml:space="preserve"> </w:t>
      </w:r>
      <w:bookmarkEnd w:id="416"/>
    </w:p>
    <w:p w:rsidR="00510DB6" w:rsidRPr="006234F8" w:rsidRDefault="00510DB6" w:rsidP="00510DB6">
      <w:pPr>
        <w:spacing w:before="120" w:after="120"/>
        <w:jc w:val="both"/>
        <w:rPr>
          <w:rFonts w:ascii="Sylfaen" w:hAnsi="Sylfaen"/>
          <w:sz w:val="22"/>
          <w:szCs w:val="22"/>
          <w:lang w:val="hy-AM"/>
        </w:rPr>
      </w:pPr>
      <w:r w:rsidRPr="006234F8">
        <w:rPr>
          <w:rFonts w:ascii="Sylfaen" w:hAnsi="Sylfaen"/>
          <w:sz w:val="22"/>
          <w:szCs w:val="22"/>
        </w:rPr>
        <w:t xml:space="preserve">Separation documents generation module is designed for creating documents used in the process of </w:t>
      </w:r>
      <w:r w:rsidR="00687012" w:rsidRPr="006234F8">
        <w:rPr>
          <w:rFonts w:ascii="Sylfaen" w:hAnsi="Sylfaen"/>
          <w:sz w:val="22"/>
          <w:szCs w:val="22"/>
        </w:rPr>
        <w:t>employment</w:t>
      </w:r>
      <w:r w:rsidRPr="006234F8">
        <w:rPr>
          <w:rFonts w:ascii="Sylfaen" w:hAnsi="Sylfaen"/>
          <w:sz w:val="22"/>
          <w:szCs w:val="22"/>
        </w:rPr>
        <w:t xml:space="preserve"> separation. This is an HRMIS sub-module. The employment separation application/decree generation form is accessible to all SCR employees in terms of application-related fields. The form for completing the application is opened when the “Separation application” button in the personal data view form is pressed. Separation decree fields are accessible only to PMD staff. Separation decree window opens after pressing the button “Create” of the column “Decree” described in Table 49 and Fig. 57. Separation document form is accessible to the Head of Sub-division of employee, Head of IT </w:t>
      </w:r>
      <w:r w:rsidR="00687012" w:rsidRPr="006234F8">
        <w:rPr>
          <w:rFonts w:ascii="Sylfaen" w:hAnsi="Sylfaen"/>
          <w:sz w:val="22"/>
          <w:szCs w:val="22"/>
        </w:rPr>
        <w:t>Department</w:t>
      </w:r>
      <w:r w:rsidRPr="006234F8">
        <w:rPr>
          <w:rFonts w:ascii="Sylfaen" w:hAnsi="Sylfaen"/>
          <w:sz w:val="22"/>
          <w:szCs w:val="22"/>
        </w:rPr>
        <w:t xml:space="preserve">, Head of Building Administration Department, Head of Secretariat, Head of Weapons’ Storage, Head of Financial Settlement Department and the Head of PMD with only view option. The mentioned heads of units can only introduce changes to the separation document lines in respect to their units. </w:t>
      </w:r>
    </w:p>
    <w:p w:rsidR="00510DB6" w:rsidRPr="006234F8" w:rsidRDefault="00510DB6" w:rsidP="004901BD">
      <w:pPr>
        <w:pStyle w:val="ListParagraph"/>
        <w:numPr>
          <w:ilvl w:val="0"/>
          <w:numId w:val="111"/>
        </w:numPr>
        <w:spacing w:before="120" w:after="120" w:line="259" w:lineRule="auto"/>
        <w:contextualSpacing/>
        <w:jc w:val="both"/>
        <w:rPr>
          <w:rFonts w:ascii="Sylfaen" w:hAnsi="Sylfaen"/>
          <w:sz w:val="22"/>
          <w:szCs w:val="22"/>
          <w:lang w:val="hy-AM"/>
        </w:rPr>
      </w:pPr>
      <w:r w:rsidRPr="006234F8">
        <w:rPr>
          <w:rFonts w:ascii="Sylfaen" w:hAnsi="Sylfaen"/>
          <w:sz w:val="22"/>
          <w:szCs w:val="22"/>
          <w:lang w:val="hy-AM"/>
        </w:rPr>
        <w:t>The system should allow the SRC employee to create the separation application only in the case when pressing the button “Separation application”</w:t>
      </w:r>
      <w:r w:rsidRPr="006234F8">
        <w:rPr>
          <w:rFonts w:ascii="Sylfaen" w:hAnsi="Sylfaen"/>
          <w:sz w:val="22"/>
          <w:szCs w:val="22"/>
        </w:rPr>
        <w:t xml:space="preserve"> in the employee’s data view module. When the application is </w:t>
      </w:r>
      <w:r w:rsidR="00687012" w:rsidRPr="006234F8">
        <w:rPr>
          <w:rFonts w:ascii="Sylfaen" w:hAnsi="Sylfaen"/>
          <w:sz w:val="22"/>
          <w:szCs w:val="22"/>
        </w:rPr>
        <w:t>signed,</w:t>
      </w:r>
      <w:r w:rsidRPr="006234F8">
        <w:rPr>
          <w:rFonts w:ascii="Sylfaen" w:hAnsi="Sylfaen"/>
          <w:sz w:val="22"/>
          <w:szCs w:val="22"/>
        </w:rPr>
        <w:t xml:space="preserve"> and sent for approval, all further related actions are performed in the Separation administration module. </w:t>
      </w:r>
    </w:p>
    <w:p w:rsidR="00510DB6" w:rsidRPr="006234F8" w:rsidRDefault="00510DB6" w:rsidP="004901BD">
      <w:pPr>
        <w:pStyle w:val="ListParagraph"/>
        <w:numPr>
          <w:ilvl w:val="0"/>
          <w:numId w:val="111"/>
        </w:numPr>
        <w:spacing w:before="120" w:after="120" w:line="259" w:lineRule="auto"/>
        <w:contextualSpacing/>
        <w:jc w:val="both"/>
        <w:rPr>
          <w:rFonts w:ascii="Sylfaen" w:hAnsi="Sylfaen"/>
          <w:sz w:val="22"/>
          <w:szCs w:val="22"/>
          <w:lang w:val="hy-AM"/>
        </w:rPr>
      </w:pPr>
      <w:r w:rsidRPr="006234F8">
        <w:rPr>
          <w:rFonts w:ascii="Sylfaen" w:hAnsi="Sylfaen"/>
          <w:sz w:val="22"/>
          <w:szCs w:val="22"/>
        </w:rPr>
        <w:t xml:space="preserve">The system should enable the PMD officer to generate the separation decree indicating the grounds and attaching the supporting document. </w:t>
      </w:r>
    </w:p>
    <w:p w:rsidR="00510DB6" w:rsidRPr="006234F8" w:rsidRDefault="00510DB6" w:rsidP="004901BD">
      <w:pPr>
        <w:pStyle w:val="ListParagraph"/>
        <w:numPr>
          <w:ilvl w:val="0"/>
          <w:numId w:val="111"/>
        </w:numPr>
        <w:spacing w:before="120" w:after="120" w:line="259" w:lineRule="auto"/>
        <w:contextualSpacing/>
        <w:jc w:val="both"/>
        <w:rPr>
          <w:rFonts w:ascii="Sylfaen" w:hAnsi="Sylfaen"/>
          <w:sz w:val="22"/>
          <w:szCs w:val="22"/>
          <w:lang w:val="hy-AM"/>
        </w:rPr>
      </w:pPr>
      <w:r w:rsidRPr="006234F8">
        <w:rPr>
          <w:rFonts w:ascii="Sylfaen" w:hAnsi="Sylfaen"/>
          <w:sz w:val="22"/>
          <w:szCs w:val="22"/>
          <w:lang w:val="hy-AM"/>
        </w:rPr>
        <w:t>Separation document must be accessible to the Head of Sub-division of employee, Head of IT Deparment, Head of Building Administration Department, Head of Secretariat, Head of Weapons’ Storage, Head of Financial Settlement Department and the Head of PMD</w:t>
      </w:r>
      <w:r w:rsidRPr="006234F8">
        <w:rPr>
          <w:rFonts w:ascii="Sylfaen" w:hAnsi="Sylfaen"/>
          <w:sz w:val="22"/>
          <w:szCs w:val="22"/>
        </w:rPr>
        <w:t xml:space="preserve"> only with view option. The mentioned unit heads have the right to introduce changes to the separation document only in the fields related to their sub-division. The separation document displays the lines containing attached separations decrees which have been approved by the SRC Chairman. </w:t>
      </w:r>
    </w:p>
    <w:p w:rsidR="00510DB6" w:rsidRPr="006234F8" w:rsidRDefault="00510DB6" w:rsidP="00510DB6">
      <w:pPr>
        <w:spacing w:before="120" w:after="120" w:line="259" w:lineRule="auto"/>
        <w:contextualSpacing/>
        <w:jc w:val="both"/>
        <w:rPr>
          <w:rFonts w:ascii="Sylfaen" w:hAnsi="Sylfaen"/>
          <w:sz w:val="22"/>
          <w:szCs w:val="22"/>
        </w:rPr>
      </w:pPr>
      <w:r w:rsidRPr="006234F8">
        <w:rPr>
          <w:rFonts w:ascii="Sylfaen" w:hAnsi="Sylfaen"/>
          <w:sz w:val="22"/>
          <w:szCs w:val="22"/>
        </w:rPr>
        <w:t>The employment separation document generation module is comprised of the following forms.</w:t>
      </w:r>
    </w:p>
    <w:p w:rsidR="000C77A9" w:rsidRPr="006234F8" w:rsidRDefault="002F53B4" w:rsidP="00834357">
      <w:pPr>
        <w:pStyle w:val="Caption"/>
        <w:rPr>
          <w:rFonts w:eastAsia="MS Mincho"/>
          <w:lang w:val="hy-AM"/>
        </w:rPr>
      </w:pPr>
      <w:bookmarkStart w:id="417" w:name="_Toc449694958"/>
      <w:bookmarkStart w:id="418" w:name="_Toc465180889"/>
      <w:r w:rsidRPr="006234F8">
        <w:rPr>
          <w:rFonts w:eastAsia="MS Mincho"/>
          <w:lang w:val="hy-AM"/>
        </w:rPr>
        <w:t>Fig.</w:t>
      </w:r>
      <w:r w:rsidR="0065676E" w:rsidRPr="006234F8">
        <w:rPr>
          <w:rFonts w:eastAsia="MS Mincho"/>
          <w:lang w:val="hy-AM"/>
        </w:rPr>
        <w:t xml:space="preserve"> </w:t>
      </w:r>
      <w:r w:rsidR="00613FD6" w:rsidRPr="006234F8">
        <w:rPr>
          <w:rFonts w:eastAsia="MS Mincho"/>
          <w:lang w:val="hy-AM"/>
        </w:rPr>
        <w:fldChar w:fldCharType="begin"/>
      </w:r>
      <w:r w:rsidRPr="006234F8">
        <w:rPr>
          <w:rFonts w:eastAsia="MS Mincho"/>
          <w:lang w:val="hy-AM"/>
        </w:rPr>
        <w:instrText xml:space="preserve"> SEQ Fig. \* ARABIC </w:instrText>
      </w:r>
      <w:r w:rsidR="00613FD6" w:rsidRPr="006234F8">
        <w:rPr>
          <w:rFonts w:eastAsia="MS Mincho"/>
          <w:lang w:val="hy-AM"/>
        </w:rPr>
        <w:fldChar w:fldCharType="separate"/>
      </w:r>
      <w:r w:rsidR="005638F6">
        <w:rPr>
          <w:rFonts w:eastAsia="MS Mincho"/>
          <w:noProof/>
          <w:lang w:val="hy-AM"/>
        </w:rPr>
        <w:t>61</w:t>
      </w:r>
      <w:r w:rsidR="00613FD6" w:rsidRPr="006234F8">
        <w:rPr>
          <w:rFonts w:eastAsia="MS Mincho"/>
          <w:lang w:val="hy-AM"/>
        </w:rPr>
        <w:fldChar w:fldCharType="end"/>
      </w:r>
      <w:r w:rsidR="00A21F47">
        <w:rPr>
          <w:rFonts w:eastAsia="MS Mincho"/>
        </w:rPr>
        <w:t>.</w:t>
      </w:r>
      <w:r w:rsidR="0065676E" w:rsidRPr="006234F8">
        <w:rPr>
          <w:rFonts w:eastAsia="MS Mincho"/>
          <w:lang w:val="hy-AM"/>
        </w:rPr>
        <w:t xml:space="preserve"> </w:t>
      </w:r>
      <w:bookmarkEnd w:id="417"/>
      <w:r w:rsidR="00510DB6" w:rsidRPr="006234F8">
        <w:rPr>
          <w:rFonts w:eastAsia="MS Mincho"/>
        </w:rPr>
        <w:t>Separation application/decree</w:t>
      </w:r>
      <w:bookmarkEnd w:id="418"/>
    </w:p>
    <w:p w:rsidR="0065676E" w:rsidRPr="006234F8" w:rsidRDefault="00510DB6" w:rsidP="00F75A20">
      <w:pPr>
        <w:spacing w:before="120" w:after="120"/>
        <w:rPr>
          <w:rFonts w:ascii="Sylfaen" w:hAnsi="Sylfaen"/>
          <w:lang w:val="hy-AM"/>
        </w:rPr>
      </w:pPr>
      <w:r w:rsidRPr="006234F8">
        <w:rPr>
          <w:rFonts w:ascii="Sylfaen" w:hAnsi="Sylfaen"/>
          <w:noProof/>
        </w:rPr>
        <w:drawing>
          <wp:inline distT="0" distB="0" distL="0" distR="0">
            <wp:extent cx="4981433" cy="2598432"/>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Resign_Separation_Application.jp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4990762" cy="2603298"/>
                    </a:xfrm>
                    <a:prstGeom prst="rect">
                      <a:avLst/>
                    </a:prstGeom>
                  </pic:spPr>
                </pic:pic>
              </a:graphicData>
            </a:graphic>
          </wp:inline>
        </w:drawing>
      </w:r>
    </w:p>
    <w:p w:rsidR="000C6075" w:rsidRPr="006234F8" w:rsidRDefault="002F53B4" w:rsidP="00834357">
      <w:pPr>
        <w:pStyle w:val="Caption"/>
        <w:rPr>
          <w:rFonts w:eastAsia="MS Mincho"/>
          <w:lang w:val="hy-AM"/>
        </w:rPr>
      </w:pPr>
      <w:bookmarkStart w:id="419" w:name="_Toc449694959"/>
      <w:bookmarkStart w:id="420" w:name="_Toc465180890"/>
      <w:r w:rsidRPr="006234F8">
        <w:rPr>
          <w:rFonts w:eastAsia="MS Mincho"/>
          <w:lang w:val="hy-AM"/>
        </w:rPr>
        <w:t>Fig.</w:t>
      </w:r>
      <w:r w:rsidR="000C6075" w:rsidRPr="006234F8">
        <w:rPr>
          <w:rFonts w:eastAsia="MS Mincho"/>
          <w:lang w:val="hy-AM"/>
        </w:rPr>
        <w:t xml:space="preserve"> </w:t>
      </w:r>
      <w:r w:rsidR="00613FD6" w:rsidRPr="006234F8">
        <w:rPr>
          <w:rFonts w:eastAsia="MS Mincho"/>
          <w:lang w:val="hy-AM"/>
        </w:rPr>
        <w:fldChar w:fldCharType="begin"/>
      </w:r>
      <w:r w:rsidRPr="006234F8">
        <w:rPr>
          <w:rFonts w:eastAsia="MS Mincho"/>
          <w:lang w:val="hy-AM"/>
        </w:rPr>
        <w:instrText xml:space="preserve"> SEQ Fig. \* ARABIC </w:instrText>
      </w:r>
      <w:r w:rsidR="00613FD6" w:rsidRPr="006234F8">
        <w:rPr>
          <w:rFonts w:eastAsia="MS Mincho"/>
          <w:lang w:val="hy-AM"/>
        </w:rPr>
        <w:fldChar w:fldCharType="separate"/>
      </w:r>
      <w:r w:rsidR="005638F6">
        <w:rPr>
          <w:rFonts w:eastAsia="MS Mincho"/>
          <w:noProof/>
          <w:lang w:val="hy-AM"/>
        </w:rPr>
        <w:t>62</w:t>
      </w:r>
      <w:r w:rsidR="00613FD6" w:rsidRPr="006234F8">
        <w:rPr>
          <w:rFonts w:eastAsia="MS Mincho"/>
          <w:lang w:val="hy-AM"/>
        </w:rPr>
        <w:fldChar w:fldCharType="end"/>
      </w:r>
      <w:r w:rsidR="00A21F47">
        <w:rPr>
          <w:rFonts w:eastAsia="MS Mincho"/>
        </w:rPr>
        <w:t>.</w:t>
      </w:r>
      <w:r w:rsidR="000C6075" w:rsidRPr="006234F8">
        <w:rPr>
          <w:rFonts w:eastAsia="MS Mincho"/>
          <w:lang w:val="hy-AM"/>
        </w:rPr>
        <w:t xml:space="preserve"> </w:t>
      </w:r>
      <w:bookmarkEnd w:id="419"/>
      <w:r w:rsidR="00440F60" w:rsidRPr="006234F8">
        <w:rPr>
          <w:rFonts w:eastAsia="MS Mincho"/>
        </w:rPr>
        <w:t>Separation application report</w:t>
      </w:r>
      <w:bookmarkEnd w:id="420"/>
    </w:p>
    <w:p w:rsidR="000C6075" w:rsidRPr="006234F8" w:rsidRDefault="00440F60" w:rsidP="00F75A20">
      <w:pPr>
        <w:spacing w:before="120" w:after="120"/>
        <w:rPr>
          <w:rFonts w:ascii="Sylfaen" w:eastAsia="MS Mincho" w:hAnsi="Sylfaen"/>
          <w:lang w:val="hy-AM"/>
        </w:rPr>
      </w:pPr>
      <w:r w:rsidRPr="006234F8">
        <w:rPr>
          <w:rFonts w:ascii="Sylfaen" w:eastAsia="MS Mincho" w:hAnsi="Sylfaen"/>
          <w:noProof/>
        </w:rPr>
        <w:drawing>
          <wp:inline distT="0" distB="0" distL="0" distR="0">
            <wp:extent cx="3678072" cy="2866948"/>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Resign_Application_Form.jp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3682312" cy="2870253"/>
                    </a:xfrm>
                    <a:prstGeom prst="rect">
                      <a:avLst/>
                    </a:prstGeom>
                  </pic:spPr>
                </pic:pic>
              </a:graphicData>
            </a:graphic>
          </wp:inline>
        </w:drawing>
      </w:r>
    </w:p>
    <w:p w:rsidR="005E7565" w:rsidRPr="006234F8" w:rsidRDefault="005E7565" w:rsidP="00F75A20">
      <w:pPr>
        <w:spacing w:before="120" w:after="120"/>
        <w:rPr>
          <w:rFonts w:ascii="Sylfaen" w:eastAsia="MS Mincho" w:hAnsi="Sylfaen"/>
          <w:lang w:val="hy-AM"/>
        </w:rPr>
      </w:pPr>
    </w:p>
    <w:p w:rsidR="00336995" w:rsidRPr="006234F8" w:rsidRDefault="00336995" w:rsidP="00834357">
      <w:pPr>
        <w:pStyle w:val="Caption"/>
        <w:rPr>
          <w:lang w:val="hy-AM"/>
        </w:rPr>
      </w:pPr>
    </w:p>
    <w:p w:rsidR="00DA4F56" w:rsidRPr="006234F8" w:rsidRDefault="00DA4F56" w:rsidP="00834357">
      <w:pPr>
        <w:pStyle w:val="Caption"/>
        <w:rPr>
          <w:lang w:val="hy-AM"/>
        </w:rPr>
      </w:pPr>
    </w:p>
    <w:p w:rsidR="000416EE" w:rsidRPr="006234F8" w:rsidRDefault="000416EE" w:rsidP="00834357">
      <w:pPr>
        <w:pStyle w:val="Caption"/>
        <w:rPr>
          <w:lang w:val="hy-AM"/>
        </w:rPr>
        <w:sectPr w:rsidR="000416EE" w:rsidRPr="006234F8" w:rsidSect="00F75A20">
          <w:pgSz w:w="11907" w:h="16839" w:code="9"/>
          <w:pgMar w:top="1814" w:right="708" w:bottom="1247" w:left="1418" w:header="720" w:footer="720" w:gutter="0"/>
          <w:cols w:space="720"/>
          <w:titlePg/>
          <w:docGrid w:linePitch="360"/>
        </w:sectPr>
      </w:pPr>
      <w:bookmarkStart w:id="421" w:name="_Toc449694960"/>
    </w:p>
    <w:p w:rsidR="005E7565" w:rsidRPr="006234F8" w:rsidRDefault="002F53B4" w:rsidP="00834357">
      <w:pPr>
        <w:pStyle w:val="Caption"/>
        <w:rPr>
          <w:rFonts w:eastAsia="MS Mincho"/>
          <w:lang w:val="hy-AM"/>
        </w:rPr>
      </w:pPr>
      <w:bookmarkStart w:id="422" w:name="_Toc465180891"/>
      <w:r w:rsidRPr="006234F8">
        <w:rPr>
          <w:lang w:val="hy-AM"/>
        </w:rPr>
        <w:t>Fig.</w:t>
      </w:r>
      <w:r w:rsidR="005E7565" w:rsidRPr="006234F8">
        <w:rPr>
          <w:lang w:val="hy-AM"/>
        </w:rPr>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63</w:t>
      </w:r>
      <w:r w:rsidR="00613FD6" w:rsidRPr="006234F8">
        <w:rPr>
          <w:lang w:val="hy-AM"/>
        </w:rPr>
        <w:fldChar w:fldCharType="end"/>
      </w:r>
      <w:r w:rsidR="00A21F47">
        <w:t>.</w:t>
      </w:r>
      <w:r w:rsidR="005E7565" w:rsidRPr="006234F8">
        <w:rPr>
          <w:rFonts w:eastAsia="MS Mincho"/>
          <w:lang w:val="hy-AM"/>
        </w:rPr>
        <w:t xml:space="preserve"> </w:t>
      </w:r>
      <w:bookmarkEnd w:id="421"/>
      <w:r w:rsidR="006234F8" w:rsidRPr="006234F8">
        <w:rPr>
          <w:rFonts w:eastAsia="MS Mincho"/>
        </w:rPr>
        <w:t>Employee s</w:t>
      </w:r>
      <w:r w:rsidR="00440F60" w:rsidRPr="006234F8">
        <w:rPr>
          <w:rFonts w:eastAsia="MS Mincho"/>
        </w:rPr>
        <w:t>eparation decree report</w:t>
      </w:r>
      <w:bookmarkEnd w:id="422"/>
    </w:p>
    <w:p w:rsidR="000C6075" w:rsidRPr="006234F8" w:rsidRDefault="00440F60" w:rsidP="00F75A20">
      <w:pPr>
        <w:spacing w:before="120" w:after="120"/>
        <w:rPr>
          <w:rFonts w:ascii="Sylfaen" w:eastAsia="MS Mincho" w:hAnsi="Sylfaen"/>
          <w:lang w:val="hy-AM"/>
        </w:rPr>
      </w:pPr>
      <w:r w:rsidRPr="006234F8">
        <w:rPr>
          <w:rFonts w:ascii="Sylfaen" w:eastAsia="MS Mincho" w:hAnsi="Sylfaen"/>
          <w:noProof/>
        </w:rPr>
        <w:drawing>
          <wp:inline distT="0" distB="0" distL="0" distR="0">
            <wp:extent cx="3964675" cy="2886459"/>
            <wp:effectExtent l="0" t="0" r="0" b="95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Resign_Decree_Form.jp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3969976" cy="2890319"/>
                    </a:xfrm>
                    <a:prstGeom prst="rect">
                      <a:avLst/>
                    </a:prstGeom>
                  </pic:spPr>
                </pic:pic>
              </a:graphicData>
            </a:graphic>
          </wp:inline>
        </w:drawing>
      </w:r>
    </w:p>
    <w:p w:rsidR="008978ED" w:rsidRPr="006234F8" w:rsidRDefault="008978ED" w:rsidP="00834357">
      <w:pPr>
        <w:pStyle w:val="Caption"/>
        <w:rPr>
          <w:lang w:val="hy-AM"/>
        </w:rPr>
      </w:pPr>
    </w:p>
    <w:p w:rsidR="00670591" w:rsidRPr="006234F8" w:rsidRDefault="00CA4277" w:rsidP="00834357">
      <w:pPr>
        <w:pStyle w:val="Caption"/>
        <w:rPr>
          <w:rFonts w:eastAsia="MS Mincho"/>
          <w:lang w:val="hy-AM"/>
        </w:rPr>
      </w:pPr>
      <w:bookmarkStart w:id="423" w:name="_Toc465180802"/>
      <w:r w:rsidRPr="006234F8">
        <w:rPr>
          <w:lang w:val="hy-AM"/>
        </w:rPr>
        <w:t>Table</w:t>
      </w:r>
      <w:r w:rsidR="005E7565" w:rsidRPr="006234F8">
        <w:rPr>
          <w:lang w:val="hy-AM"/>
        </w:rPr>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51</w:t>
      </w:r>
      <w:r w:rsidR="00613FD6" w:rsidRPr="006234F8">
        <w:rPr>
          <w:lang w:val="hy-AM"/>
        </w:rPr>
        <w:fldChar w:fldCharType="end"/>
      </w:r>
      <w:r w:rsidR="00A21F47">
        <w:t>.</w:t>
      </w:r>
      <w:r w:rsidR="00670591" w:rsidRPr="006234F8">
        <w:rPr>
          <w:rFonts w:eastAsia="MS Mincho"/>
          <w:lang w:val="hy-AM"/>
        </w:rPr>
        <w:t xml:space="preserve"> </w:t>
      </w:r>
      <w:bookmarkEnd w:id="413"/>
      <w:r w:rsidR="00440F60" w:rsidRPr="006234F8">
        <w:rPr>
          <w:rFonts w:eastAsia="MS Mincho"/>
        </w:rPr>
        <w:t>Employee separation application and decree generation/view form</w:t>
      </w:r>
      <w:bookmarkEnd w:id="423"/>
    </w:p>
    <w:tbl>
      <w:tblPr>
        <w:tblW w:w="493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42"/>
        <w:gridCol w:w="1107"/>
        <w:gridCol w:w="6"/>
        <w:gridCol w:w="1370"/>
        <w:gridCol w:w="6"/>
        <w:gridCol w:w="1622"/>
        <w:gridCol w:w="3814"/>
      </w:tblGrid>
      <w:tr w:rsidR="00440F60" w:rsidRPr="006234F8" w:rsidTr="00A128D3">
        <w:trPr>
          <w:cantSplit/>
          <w:tblHeader/>
        </w:trPr>
        <w:tc>
          <w:tcPr>
            <w:tcW w:w="1942" w:type="dxa"/>
            <w:tcBorders>
              <w:top w:val="single" w:sz="4" w:space="0" w:color="auto"/>
              <w:left w:val="single" w:sz="4" w:space="0" w:color="auto"/>
              <w:bottom w:val="single" w:sz="4" w:space="0" w:color="auto"/>
              <w:right w:val="single" w:sz="4" w:space="0" w:color="auto"/>
            </w:tcBorders>
            <w:shd w:val="pct25" w:color="auto" w:fill="auto"/>
            <w:hideMark/>
          </w:tcPr>
          <w:p w:rsidR="00440F60" w:rsidRPr="006234F8" w:rsidRDefault="00440F60" w:rsidP="00444A15">
            <w:pPr>
              <w:rPr>
                <w:rFonts w:ascii="Sylfaen" w:hAnsi="Sylfaen"/>
                <w:sz w:val="22"/>
                <w:szCs w:val="22"/>
              </w:rPr>
            </w:pPr>
            <w:r w:rsidRPr="006234F8">
              <w:rPr>
                <w:rFonts w:ascii="Sylfaen" w:hAnsi="Sylfaen"/>
                <w:sz w:val="22"/>
                <w:szCs w:val="22"/>
              </w:rPr>
              <w:t>Field</w:t>
            </w:r>
          </w:p>
        </w:tc>
        <w:tc>
          <w:tcPr>
            <w:tcW w:w="1113" w:type="dxa"/>
            <w:gridSpan w:val="2"/>
            <w:tcBorders>
              <w:top w:val="single" w:sz="4" w:space="0" w:color="auto"/>
              <w:left w:val="single" w:sz="4" w:space="0" w:color="auto"/>
              <w:bottom w:val="single" w:sz="4" w:space="0" w:color="auto"/>
              <w:right w:val="single" w:sz="4" w:space="0" w:color="auto"/>
            </w:tcBorders>
            <w:shd w:val="pct25" w:color="auto" w:fill="auto"/>
            <w:hideMark/>
          </w:tcPr>
          <w:p w:rsidR="00440F60" w:rsidRPr="006234F8" w:rsidRDefault="00440F60" w:rsidP="00444A15">
            <w:pPr>
              <w:rPr>
                <w:rFonts w:ascii="Sylfaen" w:hAnsi="Sylfaen"/>
                <w:sz w:val="22"/>
                <w:szCs w:val="22"/>
              </w:rPr>
            </w:pPr>
            <w:r w:rsidRPr="006234F8">
              <w:rPr>
                <w:rFonts w:ascii="Sylfaen" w:hAnsi="Sylfaen"/>
                <w:sz w:val="22"/>
                <w:szCs w:val="22"/>
              </w:rPr>
              <w:t>Type</w:t>
            </w:r>
          </w:p>
        </w:tc>
        <w:tc>
          <w:tcPr>
            <w:tcW w:w="1376" w:type="dxa"/>
            <w:gridSpan w:val="2"/>
            <w:tcBorders>
              <w:top w:val="single" w:sz="4" w:space="0" w:color="auto"/>
              <w:left w:val="single" w:sz="4" w:space="0" w:color="auto"/>
              <w:bottom w:val="single" w:sz="4" w:space="0" w:color="auto"/>
              <w:right w:val="single" w:sz="4" w:space="0" w:color="auto"/>
            </w:tcBorders>
            <w:shd w:val="pct25" w:color="auto" w:fill="auto"/>
            <w:hideMark/>
          </w:tcPr>
          <w:p w:rsidR="00440F60" w:rsidRPr="006234F8" w:rsidRDefault="00440F60" w:rsidP="00444A15">
            <w:pPr>
              <w:rPr>
                <w:rFonts w:ascii="Sylfaen" w:hAnsi="Sylfaen"/>
                <w:sz w:val="22"/>
                <w:szCs w:val="22"/>
              </w:rPr>
            </w:pPr>
            <w:r w:rsidRPr="006234F8">
              <w:rPr>
                <w:rFonts w:ascii="Sylfaen" w:hAnsi="Sylfaen"/>
                <w:sz w:val="22"/>
                <w:szCs w:val="22"/>
              </w:rPr>
              <w:t>Attributes</w:t>
            </w:r>
          </w:p>
        </w:tc>
        <w:tc>
          <w:tcPr>
            <w:tcW w:w="1622" w:type="dxa"/>
            <w:tcBorders>
              <w:top w:val="single" w:sz="4" w:space="0" w:color="auto"/>
              <w:left w:val="single" w:sz="4" w:space="0" w:color="auto"/>
              <w:bottom w:val="single" w:sz="4" w:space="0" w:color="auto"/>
              <w:right w:val="single" w:sz="4" w:space="0" w:color="auto"/>
            </w:tcBorders>
            <w:shd w:val="pct25" w:color="auto" w:fill="auto"/>
            <w:hideMark/>
          </w:tcPr>
          <w:p w:rsidR="00440F60" w:rsidRPr="006234F8" w:rsidRDefault="00440F60" w:rsidP="00444A15">
            <w:pPr>
              <w:rPr>
                <w:rFonts w:ascii="Sylfaen" w:hAnsi="Sylfaen"/>
                <w:sz w:val="22"/>
                <w:szCs w:val="22"/>
              </w:rPr>
            </w:pPr>
            <w:r w:rsidRPr="006234F8">
              <w:rPr>
                <w:rFonts w:ascii="Sylfaen" w:hAnsi="Sylfaen"/>
                <w:sz w:val="22"/>
                <w:szCs w:val="22"/>
              </w:rPr>
              <w:t>Initial value</w:t>
            </w:r>
          </w:p>
        </w:tc>
        <w:tc>
          <w:tcPr>
            <w:tcW w:w="3814" w:type="dxa"/>
            <w:tcBorders>
              <w:top w:val="single" w:sz="4" w:space="0" w:color="auto"/>
              <w:left w:val="single" w:sz="4" w:space="0" w:color="auto"/>
              <w:bottom w:val="single" w:sz="4" w:space="0" w:color="auto"/>
              <w:right w:val="single" w:sz="4" w:space="0" w:color="auto"/>
            </w:tcBorders>
            <w:shd w:val="pct25" w:color="auto" w:fill="auto"/>
            <w:hideMark/>
          </w:tcPr>
          <w:p w:rsidR="00440F60" w:rsidRPr="006234F8" w:rsidRDefault="00440F60" w:rsidP="00444A15">
            <w:pPr>
              <w:rPr>
                <w:rFonts w:ascii="Sylfaen" w:hAnsi="Sylfaen"/>
                <w:sz w:val="22"/>
                <w:szCs w:val="22"/>
              </w:rPr>
            </w:pPr>
            <w:r w:rsidRPr="006234F8">
              <w:rPr>
                <w:rFonts w:ascii="Sylfaen" w:hAnsi="Sylfaen"/>
                <w:sz w:val="22"/>
                <w:szCs w:val="22"/>
              </w:rPr>
              <w:t xml:space="preserve">Description </w:t>
            </w:r>
          </w:p>
        </w:tc>
      </w:tr>
      <w:tr w:rsidR="00440F60" w:rsidRPr="006234F8" w:rsidTr="00A128D3">
        <w:trPr>
          <w:cantSplit/>
        </w:trPr>
        <w:tc>
          <w:tcPr>
            <w:tcW w:w="9867" w:type="dxa"/>
            <w:gridSpan w:val="7"/>
            <w:tcBorders>
              <w:top w:val="single" w:sz="4" w:space="0" w:color="auto"/>
              <w:left w:val="single" w:sz="4" w:space="0" w:color="auto"/>
              <w:bottom w:val="single" w:sz="4" w:space="0" w:color="auto"/>
              <w:right w:val="single" w:sz="4" w:space="0" w:color="auto"/>
            </w:tcBorders>
            <w:shd w:val="clear" w:color="auto" w:fill="548DD4"/>
            <w:hideMark/>
          </w:tcPr>
          <w:p w:rsidR="00440F60" w:rsidRPr="006234F8" w:rsidRDefault="00440F60" w:rsidP="00444A15">
            <w:pPr>
              <w:rPr>
                <w:rFonts w:ascii="Sylfaen" w:hAnsi="Sylfaen"/>
                <w:sz w:val="22"/>
                <w:szCs w:val="22"/>
              </w:rPr>
            </w:pPr>
            <w:r w:rsidRPr="006234F8">
              <w:rPr>
                <w:rFonts w:ascii="Sylfaen" w:hAnsi="Sylfaen"/>
                <w:sz w:val="22"/>
                <w:szCs w:val="22"/>
              </w:rPr>
              <w:t>Main data block</w:t>
            </w:r>
          </w:p>
        </w:tc>
      </w:tr>
      <w:tr w:rsidR="00440F60" w:rsidRPr="006234F8" w:rsidTr="00A128D3">
        <w:trPr>
          <w:cantSplit/>
        </w:trPr>
        <w:tc>
          <w:tcPr>
            <w:tcW w:w="194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rPr>
            </w:pPr>
            <w:r w:rsidRPr="006234F8">
              <w:rPr>
                <w:rFonts w:ascii="Sylfaen" w:hAnsi="Sylfaen"/>
                <w:sz w:val="22"/>
                <w:szCs w:val="22"/>
              </w:rPr>
              <w:t>PSN</w:t>
            </w:r>
          </w:p>
        </w:tc>
        <w:tc>
          <w:tcPr>
            <w:tcW w:w="1113"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Text Box</w:t>
            </w:r>
          </w:p>
        </w:tc>
        <w:tc>
          <w:tcPr>
            <w:tcW w:w="1376"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Disabled</w:t>
            </w:r>
          </w:p>
        </w:tc>
        <w:tc>
          <w:tcPr>
            <w:tcW w:w="1622"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 xml:space="preserve">Displays employee’s PSN. </w:t>
            </w:r>
          </w:p>
        </w:tc>
      </w:tr>
      <w:tr w:rsidR="00440F60" w:rsidRPr="006234F8" w:rsidTr="00A128D3">
        <w:trPr>
          <w:cantSplit/>
        </w:trPr>
        <w:tc>
          <w:tcPr>
            <w:tcW w:w="194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Employee name</w:t>
            </w:r>
          </w:p>
        </w:tc>
        <w:tc>
          <w:tcPr>
            <w:tcW w:w="1113"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Text Box</w:t>
            </w:r>
          </w:p>
        </w:tc>
        <w:tc>
          <w:tcPr>
            <w:tcW w:w="1376"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Disabled</w:t>
            </w:r>
          </w:p>
        </w:tc>
        <w:tc>
          <w:tcPr>
            <w:tcW w:w="1622"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 xml:space="preserve">Displays employee’s </w:t>
            </w:r>
            <w:r w:rsidRPr="006234F8">
              <w:rPr>
                <w:rFonts w:ascii="Sylfaen" w:hAnsi="Sylfaen"/>
                <w:sz w:val="22"/>
                <w:szCs w:val="22"/>
              </w:rPr>
              <w:t xml:space="preserve">name. </w:t>
            </w:r>
          </w:p>
        </w:tc>
      </w:tr>
      <w:tr w:rsidR="00440F60" w:rsidRPr="006234F8" w:rsidTr="00A128D3">
        <w:trPr>
          <w:cantSplit/>
        </w:trPr>
        <w:tc>
          <w:tcPr>
            <w:tcW w:w="194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Employee surname</w:t>
            </w:r>
          </w:p>
        </w:tc>
        <w:tc>
          <w:tcPr>
            <w:tcW w:w="1113"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Text Box</w:t>
            </w:r>
          </w:p>
        </w:tc>
        <w:tc>
          <w:tcPr>
            <w:tcW w:w="1376"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Disabled</w:t>
            </w:r>
          </w:p>
        </w:tc>
        <w:tc>
          <w:tcPr>
            <w:tcW w:w="1622"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rPr>
            </w:pPr>
            <w:r w:rsidRPr="006234F8">
              <w:rPr>
                <w:rFonts w:ascii="Sylfaen" w:hAnsi="Sylfaen"/>
                <w:sz w:val="22"/>
                <w:szCs w:val="22"/>
                <w:lang w:val="hy-AM"/>
              </w:rPr>
              <w:t xml:space="preserve">Displays employee’s </w:t>
            </w:r>
            <w:r w:rsidRPr="006234F8">
              <w:rPr>
                <w:rFonts w:ascii="Sylfaen" w:hAnsi="Sylfaen"/>
                <w:sz w:val="22"/>
                <w:szCs w:val="22"/>
              </w:rPr>
              <w:t>surname.</w:t>
            </w:r>
          </w:p>
        </w:tc>
      </w:tr>
      <w:tr w:rsidR="00440F60" w:rsidRPr="006234F8" w:rsidTr="00A128D3">
        <w:trPr>
          <w:cantSplit/>
        </w:trPr>
        <w:tc>
          <w:tcPr>
            <w:tcW w:w="194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 xml:space="preserve">Employee paternal name. </w:t>
            </w:r>
          </w:p>
        </w:tc>
        <w:tc>
          <w:tcPr>
            <w:tcW w:w="1113"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Text Box</w:t>
            </w:r>
          </w:p>
        </w:tc>
        <w:tc>
          <w:tcPr>
            <w:tcW w:w="1376"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Disabled</w:t>
            </w:r>
          </w:p>
        </w:tc>
        <w:tc>
          <w:tcPr>
            <w:tcW w:w="1622"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rPr>
            </w:pPr>
            <w:r w:rsidRPr="006234F8">
              <w:rPr>
                <w:rFonts w:ascii="Sylfaen" w:hAnsi="Sylfaen"/>
                <w:sz w:val="22"/>
                <w:szCs w:val="22"/>
                <w:lang w:val="hy-AM"/>
              </w:rPr>
              <w:t xml:space="preserve">Displays employee’s </w:t>
            </w:r>
            <w:r w:rsidRPr="006234F8">
              <w:rPr>
                <w:rFonts w:ascii="Sylfaen" w:hAnsi="Sylfaen"/>
                <w:sz w:val="22"/>
                <w:szCs w:val="22"/>
              </w:rPr>
              <w:t>paternal name.</w:t>
            </w:r>
          </w:p>
        </w:tc>
      </w:tr>
      <w:tr w:rsidR="00440F60" w:rsidRPr="006234F8" w:rsidTr="00A128D3">
        <w:trPr>
          <w:cantSplit/>
        </w:trPr>
        <w:tc>
          <w:tcPr>
            <w:tcW w:w="194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rPr>
            </w:pPr>
            <w:r w:rsidRPr="006234F8">
              <w:rPr>
                <w:rFonts w:ascii="Sylfaen" w:hAnsi="Sylfaen"/>
                <w:sz w:val="22"/>
                <w:szCs w:val="22"/>
              </w:rPr>
              <w:t>Direct management unit</w:t>
            </w:r>
          </w:p>
        </w:tc>
        <w:tc>
          <w:tcPr>
            <w:tcW w:w="111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Text box</w:t>
            </w:r>
          </w:p>
          <w:p w:rsidR="00440F60" w:rsidRPr="006234F8" w:rsidRDefault="00440F60" w:rsidP="00444A15">
            <w:pPr>
              <w:rPr>
                <w:rFonts w:ascii="Sylfaen" w:hAnsi="Sylfaen"/>
                <w:sz w:val="22"/>
                <w:szCs w:val="22"/>
                <w:lang w:val="hy-AM"/>
              </w:rPr>
            </w:pPr>
          </w:p>
        </w:tc>
        <w:tc>
          <w:tcPr>
            <w:tcW w:w="1376"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Disabled</w:t>
            </w:r>
          </w:p>
        </w:tc>
        <w:tc>
          <w:tcPr>
            <w:tcW w:w="1622"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Displays direct management unit of employee's position.</w:t>
            </w:r>
            <w:r w:rsidRPr="006234F8">
              <w:rPr>
                <w:rFonts w:ascii="Sylfaen" w:hAnsi="Sylfaen"/>
                <w:sz w:val="22"/>
                <w:szCs w:val="22"/>
              </w:rPr>
              <w:t xml:space="preserve"> </w:t>
            </w:r>
          </w:p>
        </w:tc>
      </w:tr>
      <w:tr w:rsidR="00440F60" w:rsidRPr="006234F8" w:rsidTr="00A128D3">
        <w:trPr>
          <w:cantSplit/>
        </w:trPr>
        <w:tc>
          <w:tcPr>
            <w:tcW w:w="194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rPr>
            </w:pPr>
            <w:r w:rsidRPr="006234F8">
              <w:rPr>
                <w:rFonts w:ascii="Sylfaen" w:hAnsi="Sylfaen"/>
                <w:sz w:val="22"/>
                <w:szCs w:val="22"/>
              </w:rPr>
              <w:t>Sub-division</w:t>
            </w:r>
          </w:p>
        </w:tc>
        <w:tc>
          <w:tcPr>
            <w:tcW w:w="111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Text box</w:t>
            </w:r>
          </w:p>
          <w:p w:rsidR="00440F60" w:rsidRPr="006234F8" w:rsidRDefault="00440F60" w:rsidP="00444A15">
            <w:pPr>
              <w:rPr>
                <w:rFonts w:ascii="Sylfaen" w:hAnsi="Sylfaen"/>
                <w:sz w:val="22"/>
                <w:szCs w:val="22"/>
                <w:lang w:val="hy-AM"/>
              </w:rPr>
            </w:pPr>
          </w:p>
        </w:tc>
        <w:tc>
          <w:tcPr>
            <w:tcW w:w="1376"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Disabled</w:t>
            </w:r>
          </w:p>
        </w:tc>
        <w:tc>
          <w:tcPr>
            <w:tcW w:w="1622"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rPr>
            </w:pPr>
            <w:r w:rsidRPr="006234F8">
              <w:rPr>
                <w:rFonts w:ascii="Sylfaen" w:hAnsi="Sylfaen"/>
                <w:sz w:val="22"/>
                <w:szCs w:val="22"/>
                <w:lang w:val="hy-AM"/>
              </w:rPr>
              <w:t>Displays sub-division of employee’s position.</w:t>
            </w:r>
            <w:r w:rsidRPr="006234F8">
              <w:rPr>
                <w:rFonts w:ascii="Sylfaen" w:hAnsi="Sylfaen"/>
                <w:sz w:val="22"/>
                <w:szCs w:val="22"/>
              </w:rPr>
              <w:t xml:space="preserve"> </w:t>
            </w:r>
          </w:p>
        </w:tc>
      </w:tr>
      <w:tr w:rsidR="00440F60" w:rsidRPr="006234F8" w:rsidTr="00A128D3">
        <w:trPr>
          <w:cantSplit/>
        </w:trPr>
        <w:tc>
          <w:tcPr>
            <w:tcW w:w="194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Position</w:t>
            </w:r>
          </w:p>
        </w:tc>
        <w:tc>
          <w:tcPr>
            <w:tcW w:w="111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Text box</w:t>
            </w:r>
          </w:p>
          <w:p w:rsidR="00440F60" w:rsidRPr="006234F8" w:rsidRDefault="00440F60" w:rsidP="00444A15">
            <w:pPr>
              <w:rPr>
                <w:rFonts w:ascii="Sylfaen" w:hAnsi="Sylfaen"/>
                <w:sz w:val="22"/>
                <w:szCs w:val="22"/>
                <w:lang w:val="hy-AM"/>
              </w:rPr>
            </w:pPr>
          </w:p>
        </w:tc>
        <w:tc>
          <w:tcPr>
            <w:tcW w:w="1376"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Disabled</w:t>
            </w:r>
          </w:p>
        </w:tc>
        <w:tc>
          <w:tcPr>
            <w:tcW w:w="1622"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 xml:space="preserve">Displays employee’s position. </w:t>
            </w:r>
          </w:p>
        </w:tc>
      </w:tr>
      <w:tr w:rsidR="00440F60" w:rsidRPr="006234F8" w:rsidTr="00A128D3">
        <w:trPr>
          <w:cantSplit/>
        </w:trPr>
        <w:tc>
          <w:tcPr>
            <w:tcW w:w="194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Creation date</w:t>
            </w:r>
          </w:p>
        </w:tc>
        <w:tc>
          <w:tcPr>
            <w:tcW w:w="1113"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Calendar box</w:t>
            </w:r>
          </w:p>
        </w:tc>
        <w:tc>
          <w:tcPr>
            <w:tcW w:w="1376"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Disabled</w:t>
            </w:r>
          </w:p>
        </w:tc>
        <w:tc>
          <w:tcPr>
            <w:tcW w:w="162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Current Date</w:t>
            </w:r>
          </w:p>
        </w:tc>
        <w:tc>
          <w:tcPr>
            <w:tcW w:w="3814"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 xml:space="preserve">The date of creating the document is automatically displayed in the field. </w:t>
            </w:r>
          </w:p>
        </w:tc>
      </w:tr>
      <w:tr w:rsidR="00440F60" w:rsidRPr="006234F8" w:rsidTr="00A128D3">
        <w:trPr>
          <w:cantSplit/>
        </w:trPr>
        <w:tc>
          <w:tcPr>
            <w:tcW w:w="9867" w:type="dxa"/>
            <w:gridSpan w:val="7"/>
            <w:tcBorders>
              <w:top w:val="single" w:sz="4" w:space="0" w:color="auto"/>
              <w:left w:val="single" w:sz="4" w:space="0" w:color="auto"/>
              <w:bottom w:val="single" w:sz="4" w:space="0" w:color="auto"/>
              <w:right w:val="single" w:sz="4" w:space="0" w:color="auto"/>
            </w:tcBorders>
            <w:shd w:val="clear" w:color="auto" w:fill="8DB3E2"/>
            <w:hideMark/>
          </w:tcPr>
          <w:p w:rsidR="00440F60" w:rsidRPr="006234F8" w:rsidRDefault="00440F60" w:rsidP="00444A15">
            <w:pPr>
              <w:pStyle w:val="Tabletext"/>
              <w:jc w:val="center"/>
              <w:rPr>
                <w:rFonts w:ascii="Sylfaen" w:hAnsi="Sylfaen"/>
                <w:sz w:val="22"/>
                <w:szCs w:val="22"/>
                <w:lang w:val="hy-AM"/>
              </w:rPr>
            </w:pPr>
            <w:r w:rsidRPr="006234F8">
              <w:rPr>
                <w:rFonts w:ascii="Sylfaen" w:hAnsi="Sylfaen"/>
                <w:sz w:val="22"/>
                <w:szCs w:val="22"/>
                <w:lang w:val="en-US"/>
              </w:rPr>
              <w:t>Separation application data block.</w:t>
            </w:r>
            <w:r w:rsidRPr="006234F8">
              <w:rPr>
                <w:rFonts w:ascii="Sylfaen" w:hAnsi="Sylfaen"/>
                <w:sz w:val="22"/>
                <w:szCs w:val="22"/>
                <w:lang w:val="hy-AM"/>
              </w:rPr>
              <w:t xml:space="preserve"> </w:t>
            </w:r>
            <w:r w:rsidRPr="006234F8">
              <w:rPr>
                <w:rFonts w:ascii="Sylfaen" w:hAnsi="Sylfaen"/>
                <w:sz w:val="22"/>
                <w:szCs w:val="22"/>
                <w:lang w:val="en-US"/>
              </w:rPr>
              <w:t xml:space="preserve">Displayed only when viewing or completing the separation application of SRC employee. The block is accessible to the SRC employee filing the application. </w:t>
            </w:r>
          </w:p>
        </w:tc>
      </w:tr>
      <w:tr w:rsidR="00440F60" w:rsidRPr="006234F8" w:rsidTr="00A128D3">
        <w:trPr>
          <w:cantSplit/>
        </w:trPr>
        <w:tc>
          <w:tcPr>
            <w:tcW w:w="194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Separation date</w:t>
            </w:r>
          </w:p>
        </w:tc>
        <w:tc>
          <w:tcPr>
            <w:tcW w:w="1113"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Calendar box</w:t>
            </w:r>
          </w:p>
        </w:tc>
        <w:tc>
          <w:tcPr>
            <w:tcW w:w="1376"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Required</w:t>
            </w:r>
          </w:p>
        </w:tc>
        <w:tc>
          <w:tcPr>
            <w:tcW w:w="1622"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The officer enters the needed separation date.</w:t>
            </w:r>
            <w:r w:rsidRPr="006234F8">
              <w:rPr>
                <w:rFonts w:ascii="Sylfaen" w:hAnsi="Sylfaen"/>
                <w:sz w:val="22"/>
                <w:szCs w:val="22"/>
                <w:lang w:val="en-US"/>
              </w:rPr>
              <w:t xml:space="preserve"> </w:t>
            </w:r>
          </w:p>
        </w:tc>
      </w:tr>
      <w:tr w:rsidR="00440F60" w:rsidRPr="006234F8" w:rsidTr="00A128D3">
        <w:trPr>
          <w:cantSplit/>
        </w:trPr>
        <w:tc>
          <w:tcPr>
            <w:tcW w:w="194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Sign</w:t>
            </w:r>
          </w:p>
        </w:tc>
        <w:tc>
          <w:tcPr>
            <w:tcW w:w="1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Button</w:t>
            </w:r>
          </w:p>
        </w:tc>
        <w:tc>
          <w:tcPr>
            <w:tcW w:w="1376"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1628"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By pressing the button</w:t>
            </w:r>
            <w:r w:rsidRPr="006234F8">
              <w:rPr>
                <w:rFonts w:ascii="Sylfaen" w:hAnsi="Sylfaen"/>
                <w:sz w:val="22"/>
                <w:szCs w:val="22"/>
              </w:rPr>
              <w:t>, the electronic signature of employee appears</w:t>
            </w:r>
            <w:r w:rsidRPr="006234F8">
              <w:rPr>
                <w:rFonts w:ascii="Sylfaen" w:hAnsi="Sylfaen"/>
                <w:sz w:val="22"/>
                <w:szCs w:val="22"/>
                <w:lang w:val="hy-AM"/>
              </w:rPr>
              <w:t xml:space="preserve"> in the respective field of separation appli</w:t>
            </w:r>
            <w:r w:rsidRPr="006234F8">
              <w:rPr>
                <w:rFonts w:ascii="Sylfaen" w:hAnsi="Sylfaen"/>
                <w:sz w:val="22"/>
                <w:szCs w:val="22"/>
              </w:rPr>
              <w:t>c</w:t>
            </w:r>
            <w:r w:rsidRPr="006234F8">
              <w:rPr>
                <w:rFonts w:ascii="Sylfaen" w:hAnsi="Sylfaen"/>
                <w:sz w:val="22"/>
                <w:szCs w:val="22"/>
                <w:lang w:val="hy-AM"/>
              </w:rPr>
              <w:t>ation</w:t>
            </w:r>
            <w:r w:rsidRPr="006234F8">
              <w:rPr>
                <w:rFonts w:ascii="Sylfaen" w:hAnsi="Sylfaen"/>
                <w:sz w:val="22"/>
                <w:szCs w:val="22"/>
              </w:rPr>
              <w:t xml:space="preserve"> </w:t>
            </w:r>
            <w:r w:rsidRPr="006234F8">
              <w:rPr>
                <w:rFonts w:ascii="Sylfaen" w:hAnsi="Sylfaen"/>
                <w:sz w:val="22"/>
                <w:szCs w:val="22"/>
                <w:lang w:val="hy-AM"/>
              </w:rPr>
              <w:t>(Fig. 60)</w:t>
            </w:r>
            <w:r w:rsidRPr="006234F8">
              <w:rPr>
                <w:rFonts w:ascii="Sylfaen" w:hAnsi="Sylfaen"/>
                <w:sz w:val="22"/>
                <w:szCs w:val="22"/>
              </w:rPr>
              <w:t>.</w:t>
            </w:r>
          </w:p>
        </w:tc>
      </w:tr>
      <w:tr w:rsidR="00440F60" w:rsidRPr="006234F8" w:rsidTr="00A128D3">
        <w:trPr>
          <w:cantSplit/>
        </w:trPr>
        <w:tc>
          <w:tcPr>
            <w:tcW w:w="194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rPr>
            </w:pPr>
            <w:r w:rsidRPr="006234F8">
              <w:rPr>
                <w:rFonts w:ascii="Sylfaen" w:hAnsi="Sylfaen"/>
                <w:sz w:val="22"/>
                <w:szCs w:val="22"/>
              </w:rPr>
              <w:t>Save</w:t>
            </w:r>
          </w:p>
        </w:tc>
        <w:tc>
          <w:tcPr>
            <w:tcW w:w="1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Button</w:t>
            </w:r>
          </w:p>
        </w:tc>
        <w:tc>
          <w:tcPr>
            <w:tcW w:w="1376"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1628"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By pressing the button</w:t>
            </w:r>
            <w:r w:rsidRPr="006234F8">
              <w:rPr>
                <w:rFonts w:ascii="Sylfaen" w:hAnsi="Sylfaen"/>
                <w:sz w:val="22"/>
                <w:szCs w:val="22"/>
              </w:rPr>
              <w:t xml:space="preserve">, all changes made to the application data block are saved. </w:t>
            </w:r>
          </w:p>
        </w:tc>
      </w:tr>
      <w:tr w:rsidR="00440F60" w:rsidRPr="006234F8" w:rsidTr="00A128D3">
        <w:trPr>
          <w:cantSplit/>
        </w:trPr>
        <w:tc>
          <w:tcPr>
            <w:tcW w:w="194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rPr>
            </w:pPr>
            <w:r w:rsidRPr="006234F8">
              <w:rPr>
                <w:rFonts w:ascii="Sylfaen" w:hAnsi="Sylfaen"/>
                <w:sz w:val="22"/>
                <w:szCs w:val="22"/>
              </w:rPr>
              <w:t>Print</w:t>
            </w:r>
          </w:p>
        </w:tc>
        <w:tc>
          <w:tcPr>
            <w:tcW w:w="1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Button</w:t>
            </w:r>
          </w:p>
        </w:tc>
        <w:tc>
          <w:tcPr>
            <w:tcW w:w="1376"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1628"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By pressing the button</w:t>
            </w:r>
            <w:r w:rsidRPr="006234F8">
              <w:rPr>
                <w:rFonts w:ascii="Sylfaen" w:hAnsi="Sylfaen"/>
                <w:sz w:val="22"/>
                <w:szCs w:val="22"/>
              </w:rPr>
              <w:t>, the separation application view page opens in pdf format</w:t>
            </w:r>
            <w:r w:rsidRPr="006234F8">
              <w:rPr>
                <w:rFonts w:ascii="Sylfaen" w:hAnsi="Sylfaen"/>
                <w:sz w:val="22"/>
                <w:szCs w:val="22"/>
                <w:lang w:val="hy-AM"/>
              </w:rPr>
              <w:t xml:space="preserve"> (Fig. 60)</w:t>
            </w:r>
            <w:r w:rsidRPr="006234F8">
              <w:rPr>
                <w:rFonts w:ascii="Sylfaen" w:hAnsi="Sylfaen"/>
                <w:sz w:val="22"/>
                <w:szCs w:val="22"/>
              </w:rPr>
              <w:t>.</w:t>
            </w:r>
            <w:r w:rsidRPr="006234F8">
              <w:rPr>
                <w:rFonts w:ascii="Sylfaen" w:hAnsi="Sylfaen"/>
                <w:sz w:val="22"/>
                <w:szCs w:val="22"/>
                <w:lang w:val="hy-AM"/>
              </w:rPr>
              <w:t xml:space="preserve"> </w:t>
            </w:r>
          </w:p>
        </w:tc>
      </w:tr>
      <w:tr w:rsidR="00440F60" w:rsidRPr="006234F8" w:rsidTr="00A128D3">
        <w:trPr>
          <w:cantSplit/>
        </w:trPr>
        <w:tc>
          <w:tcPr>
            <w:tcW w:w="1942"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en-US"/>
              </w:rPr>
            </w:pPr>
            <w:r w:rsidRPr="006234F8">
              <w:rPr>
                <w:rFonts w:ascii="Sylfaen" w:hAnsi="Sylfaen"/>
                <w:sz w:val="22"/>
                <w:szCs w:val="22"/>
                <w:lang w:val="en-US"/>
              </w:rPr>
              <w:t>Send for approval</w:t>
            </w:r>
          </w:p>
        </w:tc>
        <w:tc>
          <w:tcPr>
            <w:tcW w:w="111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Button</w:t>
            </w:r>
          </w:p>
        </w:tc>
        <w:tc>
          <w:tcPr>
            <w:tcW w:w="1376"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1622"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The button activates after the application is signed. By pressing the button</w:t>
            </w:r>
            <w:r w:rsidRPr="006234F8">
              <w:rPr>
                <w:rFonts w:ascii="Sylfaen" w:hAnsi="Sylfaen"/>
                <w:sz w:val="22"/>
                <w:szCs w:val="22"/>
                <w:lang w:val="en-US"/>
              </w:rPr>
              <w:t>, the application is sent for approval. The application is added in the new line of separated employees view module.</w:t>
            </w:r>
          </w:p>
        </w:tc>
      </w:tr>
      <w:tr w:rsidR="00440F60" w:rsidRPr="006234F8" w:rsidTr="00A128D3">
        <w:trPr>
          <w:cantSplit/>
        </w:trPr>
        <w:tc>
          <w:tcPr>
            <w:tcW w:w="9867" w:type="dxa"/>
            <w:gridSpan w:val="7"/>
            <w:tcBorders>
              <w:top w:val="single" w:sz="4" w:space="0" w:color="auto"/>
              <w:left w:val="single" w:sz="4" w:space="0" w:color="auto"/>
              <w:bottom w:val="single" w:sz="4" w:space="0" w:color="auto"/>
              <w:right w:val="single" w:sz="4" w:space="0" w:color="auto"/>
            </w:tcBorders>
            <w:shd w:val="clear" w:color="auto" w:fill="8DB3E2"/>
            <w:hideMark/>
          </w:tcPr>
          <w:p w:rsidR="00440F60" w:rsidRPr="006234F8" w:rsidRDefault="00440F60" w:rsidP="00444A15">
            <w:pPr>
              <w:pStyle w:val="Tabletext"/>
              <w:jc w:val="center"/>
              <w:rPr>
                <w:rFonts w:ascii="Sylfaen" w:hAnsi="Sylfaen"/>
                <w:sz w:val="22"/>
                <w:szCs w:val="22"/>
                <w:lang w:val="hy-AM"/>
              </w:rPr>
            </w:pPr>
            <w:r w:rsidRPr="006234F8">
              <w:rPr>
                <w:rFonts w:ascii="Sylfaen" w:hAnsi="Sylfaen"/>
                <w:sz w:val="22"/>
                <w:szCs w:val="22"/>
                <w:lang w:val="hy-AM"/>
              </w:rPr>
              <w:t>Separation ground data block.</w:t>
            </w:r>
            <w:r w:rsidRPr="006234F8">
              <w:rPr>
                <w:rFonts w:ascii="Sylfaen" w:hAnsi="Sylfaen"/>
                <w:sz w:val="22"/>
                <w:szCs w:val="22"/>
                <w:lang w:val="en-US"/>
              </w:rPr>
              <w:t xml:space="preserve"> The block is displayed only after the separation decree is generated. The block is accessible only to PMD officers. </w:t>
            </w:r>
          </w:p>
        </w:tc>
      </w:tr>
      <w:tr w:rsidR="00440F60" w:rsidRPr="006234F8" w:rsidTr="00A128D3">
        <w:tc>
          <w:tcPr>
            <w:tcW w:w="194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en-US"/>
              </w:rPr>
            </w:pPr>
            <w:r w:rsidRPr="006234F8">
              <w:rPr>
                <w:rFonts w:ascii="Sylfaen" w:hAnsi="Sylfaen"/>
                <w:sz w:val="22"/>
                <w:szCs w:val="22"/>
                <w:lang w:val="en-US"/>
              </w:rPr>
              <w:t>Separation ground</w:t>
            </w:r>
          </w:p>
        </w:tc>
        <w:tc>
          <w:tcPr>
            <w:tcW w:w="1113"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Drop Down</w:t>
            </w:r>
          </w:p>
        </w:tc>
        <w:tc>
          <w:tcPr>
            <w:tcW w:w="1376"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Required</w:t>
            </w:r>
          </w:p>
        </w:tc>
        <w:tc>
          <w:tcPr>
            <w:tcW w:w="1622"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 xml:space="preserve">The separation ground is entered or displayed in the field. </w:t>
            </w:r>
          </w:p>
          <w:p w:rsidR="00440F60" w:rsidRPr="006234F8" w:rsidRDefault="00440F60" w:rsidP="00444A15">
            <w:pPr>
              <w:rPr>
                <w:rFonts w:ascii="Sylfaen" w:hAnsi="Sylfaen"/>
                <w:sz w:val="22"/>
                <w:szCs w:val="22"/>
                <w:lang w:val="hy-AM"/>
              </w:rPr>
            </w:pPr>
            <w:r w:rsidRPr="006234F8">
              <w:rPr>
                <w:rFonts w:ascii="Sylfaen" w:hAnsi="Sylfaen"/>
                <w:sz w:val="22"/>
                <w:szCs w:val="22"/>
                <w:lang w:val="hy-AM"/>
              </w:rPr>
              <w:t>Potential values:</w:t>
            </w:r>
          </w:p>
          <w:p w:rsidR="00440F60" w:rsidRPr="006234F8" w:rsidRDefault="00440F60" w:rsidP="004901BD">
            <w:pPr>
              <w:pStyle w:val="ListParagraph"/>
              <w:numPr>
                <w:ilvl w:val="0"/>
                <w:numId w:val="80"/>
              </w:numPr>
              <w:rPr>
                <w:rFonts w:ascii="Sylfaen" w:hAnsi="Sylfaen"/>
                <w:sz w:val="22"/>
                <w:szCs w:val="22"/>
                <w:lang w:val="hy-AM"/>
              </w:rPr>
            </w:pPr>
            <w:r w:rsidRPr="006234F8">
              <w:rPr>
                <w:rFonts w:ascii="Sylfaen" w:hAnsi="Sylfaen"/>
                <w:sz w:val="22"/>
                <w:szCs w:val="22"/>
                <w:lang w:val="hy-AM"/>
              </w:rPr>
              <w:t xml:space="preserve">Application (displays in case there is an </w:t>
            </w:r>
            <w:r w:rsidRPr="006234F8">
              <w:rPr>
                <w:rFonts w:ascii="Sylfaen" w:hAnsi="Sylfaen"/>
                <w:sz w:val="22"/>
                <w:szCs w:val="22"/>
              </w:rPr>
              <w:t>separation application sent to that employee automatically for approval</w:t>
            </w:r>
            <w:r w:rsidRPr="006234F8">
              <w:rPr>
                <w:rFonts w:ascii="Sylfaen" w:hAnsi="Sylfaen"/>
                <w:sz w:val="22"/>
                <w:szCs w:val="22"/>
                <w:lang w:val="hy-AM"/>
              </w:rPr>
              <w:t>)</w:t>
            </w:r>
          </w:p>
          <w:p w:rsidR="00440F60" w:rsidRPr="006234F8" w:rsidRDefault="00440F60" w:rsidP="004901BD">
            <w:pPr>
              <w:pStyle w:val="BodyText"/>
              <w:numPr>
                <w:ilvl w:val="0"/>
                <w:numId w:val="80"/>
              </w:numPr>
              <w:jc w:val="both"/>
              <w:rPr>
                <w:rFonts w:ascii="Sylfaen" w:hAnsi="Sylfaen"/>
                <w:sz w:val="22"/>
                <w:szCs w:val="22"/>
                <w:lang w:val="hy-AM"/>
              </w:rPr>
            </w:pPr>
            <w:r w:rsidRPr="006234F8">
              <w:rPr>
                <w:rFonts w:ascii="Sylfaen" w:hAnsi="Sylfaen"/>
                <w:sz w:val="22"/>
                <w:szCs w:val="22"/>
                <w:lang w:val="hy-AM"/>
              </w:rPr>
              <w:t xml:space="preserve">Expired contract (is displayed automatically when the contract of that employee expires and it’s not extended) </w:t>
            </w:r>
          </w:p>
          <w:p w:rsidR="00440F60" w:rsidRPr="006234F8" w:rsidRDefault="00440F60" w:rsidP="004901BD">
            <w:pPr>
              <w:pStyle w:val="ListParagraph"/>
              <w:numPr>
                <w:ilvl w:val="0"/>
                <w:numId w:val="80"/>
              </w:numPr>
              <w:rPr>
                <w:rFonts w:ascii="Sylfaen" w:hAnsi="Sylfaen"/>
                <w:sz w:val="22"/>
                <w:szCs w:val="22"/>
                <w:lang w:val="hy-AM"/>
              </w:rPr>
            </w:pPr>
            <w:r w:rsidRPr="006234F8">
              <w:rPr>
                <w:rFonts w:ascii="Sylfaen" w:hAnsi="Sylfaen"/>
                <w:sz w:val="22"/>
                <w:szCs w:val="22"/>
                <w:lang w:val="hy-AM"/>
              </w:rPr>
              <w:t>Unsatisfactory attestation result (displayed automatically when entering the decision of direct management unit “Separate from work” in “Attestation” block of the “</w:t>
            </w:r>
            <w:r w:rsidRPr="006234F8">
              <w:rPr>
                <w:rFonts w:ascii="Sylfaen" w:hAnsi="Sylfaen"/>
                <w:sz w:val="22"/>
                <w:szCs w:val="22"/>
              </w:rPr>
              <w:t>Personal Data View</w:t>
            </w:r>
            <w:r w:rsidRPr="006234F8">
              <w:rPr>
                <w:rFonts w:ascii="Sylfaen" w:hAnsi="Sylfaen"/>
                <w:sz w:val="22"/>
                <w:szCs w:val="22"/>
                <w:lang w:val="hy-AM"/>
              </w:rPr>
              <w:t>”</w:t>
            </w:r>
            <w:r w:rsidRPr="006234F8">
              <w:rPr>
                <w:rFonts w:ascii="Sylfaen" w:hAnsi="Sylfaen"/>
                <w:sz w:val="22"/>
                <w:szCs w:val="22"/>
              </w:rPr>
              <w:t xml:space="preserve"> module</w:t>
            </w:r>
            <w:r w:rsidRPr="006234F8">
              <w:rPr>
                <w:rFonts w:ascii="Sylfaen" w:hAnsi="Sylfaen"/>
                <w:sz w:val="22"/>
                <w:szCs w:val="22"/>
                <w:lang w:val="hy-AM"/>
              </w:rPr>
              <w:t>)</w:t>
            </w:r>
          </w:p>
          <w:p w:rsidR="00440F60" w:rsidRPr="006234F8" w:rsidRDefault="00440F60" w:rsidP="004901BD">
            <w:pPr>
              <w:pStyle w:val="ListParagraph"/>
              <w:numPr>
                <w:ilvl w:val="0"/>
                <w:numId w:val="80"/>
              </w:numPr>
              <w:rPr>
                <w:rFonts w:ascii="Sylfaen" w:hAnsi="Sylfaen"/>
                <w:sz w:val="22"/>
                <w:szCs w:val="22"/>
                <w:lang w:val="hy-AM"/>
              </w:rPr>
            </w:pPr>
            <w:r w:rsidRPr="006234F8">
              <w:rPr>
                <w:rFonts w:ascii="Sylfaen" w:hAnsi="Sylfaen"/>
                <w:sz w:val="22"/>
                <w:szCs w:val="22"/>
                <w:lang w:val="hy-AM"/>
              </w:rPr>
              <w:t>Disciplinary penalty “Dismiss from service” (displayed automatically when entering the penalty “Separation from service” in the data block “Disciplinary penalties” of “Personal Data View” module)</w:t>
            </w:r>
          </w:p>
          <w:p w:rsidR="00440F60" w:rsidRPr="006234F8" w:rsidRDefault="00440F60" w:rsidP="004901BD">
            <w:pPr>
              <w:pStyle w:val="ListParagraph"/>
              <w:numPr>
                <w:ilvl w:val="0"/>
                <w:numId w:val="80"/>
              </w:numPr>
              <w:rPr>
                <w:rFonts w:ascii="Sylfaen" w:hAnsi="Sylfaen"/>
                <w:sz w:val="22"/>
                <w:szCs w:val="22"/>
                <w:lang w:val="hy-AM"/>
              </w:rPr>
            </w:pPr>
            <w:r w:rsidRPr="006234F8">
              <w:rPr>
                <w:rFonts w:ascii="Sylfaen" w:hAnsi="Sylfaen"/>
                <w:sz w:val="22"/>
                <w:szCs w:val="22"/>
                <w:lang w:val="hy-AM"/>
              </w:rPr>
              <w:t xml:space="preserve">Unsatisfactory training result (displayed automatically in the “Training” data block of “Personal Data View” module if scoring lower than 80%, provided </w:t>
            </w:r>
            <w:r w:rsidRPr="006234F8">
              <w:rPr>
                <w:rFonts w:ascii="Sylfaen" w:hAnsi="Sylfaen"/>
                <w:sz w:val="22"/>
                <w:szCs w:val="22"/>
              </w:rPr>
              <w:t>the decision of Attestation Commission “Send to Training” is active</w:t>
            </w:r>
            <w:r w:rsidRPr="006234F8">
              <w:rPr>
                <w:rFonts w:ascii="Sylfaen" w:hAnsi="Sylfaen"/>
                <w:sz w:val="22"/>
                <w:szCs w:val="22"/>
                <w:lang w:val="hy-AM"/>
              </w:rPr>
              <w:t>)</w:t>
            </w:r>
          </w:p>
          <w:p w:rsidR="00440F60" w:rsidRPr="006234F8" w:rsidRDefault="00440F60" w:rsidP="004901BD">
            <w:pPr>
              <w:pStyle w:val="ListParagraph"/>
              <w:numPr>
                <w:ilvl w:val="0"/>
                <w:numId w:val="80"/>
              </w:numPr>
              <w:rPr>
                <w:rFonts w:ascii="Sylfaen" w:hAnsi="Sylfaen"/>
                <w:sz w:val="22"/>
                <w:szCs w:val="22"/>
                <w:lang w:val="hy-AM"/>
              </w:rPr>
            </w:pPr>
            <w:r w:rsidRPr="006234F8">
              <w:rPr>
                <w:rFonts w:ascii="Sylfaen" w:hAnsi="Sylfaen"/>
                <w:sz w:val="22"/>
                <w:szCs w:val="22"/>
                <w:lang w:val="hy-AM"/>
              </w:rPr>
              <w:t>Exceeding the number of entitled incapacity days (displayed automatically in the “Vacation” data block of “Personal Data View” module, if t</w:t>
            </w:r>
            <w:r w:rsidRPr="006234F8">
              <w:rPr>
                <w:rFonts w:ascii="Sylfaen" w:hAnsi="Sylfaen"/>
                <w:sz w:val="22"/>
                <w:szCs w:val="22"/>
              </w:rPr>
              <w:t xml:space="preserve">he vacation provided under the </w:t>
            </w:r>
            <w:r w:rsidR="00687012" w:rsidRPr="006234F8">
              <w:rPr>
                <w:rFonts w:ascii="Sylfaen" w:hAnsi="Sylfaen"/>
                <w:sz w:val="22"/>
                <w:szCs w:val="22"/>
              </w:rPr>
              <w:t>incapacity</w:t>
            </w:r>
            <w:r w:rsidRPr="006234F8">
              <w:rPr>
                <w:rFonts w:ascii="Sylfaen" w:hAnsi="Sylfaen"/>
                <w:sz w:val="22"/>
                <w:szCs w:val="22"/>
              </w:rPr>
              <w:t xml:space="preserve"> certificate is over 4 months or 3 months non-stop within one year</w:t>
            </w:r>
            <w:r w:rsidRPr="006234F8">
              <w:rPr>
                <w:rFonts w:ascii="Sylfaen" w:hAnsi="Sylfaen"/>
                <w:sz w:val="22"/>
                <w:szCs w:val="22"/>
                <w:lang w:val="hy-AM"/>
              </w:rPr>
              <w:t>)</w:t>
            </w:r>
          </w:p>
          <w:p w:rsidR="00440F60" w:rsidRPr="006234F8" w:rsidRDefault="00440F60" w:rsidP="004901BD">
            <w:pPr>
              <w:pStyle w:val="ListParagraph"/>
              <w:numPr>
                <w:ilvl w:val="0"/>
                <w:numId w:val="80"/>
              </w:numPr>
              <w:rPr>
                <w:rFonts w:ascii="Sylfaen" w:hAnsi="Sylfaen"/>
                <w:sz w:val="22"/>
                <w:szCs w:val="22"/>
                <w:lang w:val="hy-AM"/>
              </w:rPr>
            </w:pPr>
            <w:r w:rsidRPr="006234F8">
              <w:rPr>
                <w:rFonts w:ascii="Sylfaen" w:hAnsi="Sylfaen"/>
                <w:sz w:val="22"/>
                <w:szCs w:val="22"/>
                <w:lang w:val="hy-AM"/>
              </w:rPr>
              <w:t>Unsatisfactory probation score (displayed automatically in case the SRC Chairman scores unsatisfactory the given employee in the “Probation administration” module)</w:t>
            </w:r>
          </w:p>
          <w:p w:rsidR="00440F60" w:rsidRPr="006234F8" w:rsidRDefault="00440F60" w:rsidP="004901BD">
            <w:pPr>
              <w:pStyle w:val="ListParagraph"/>
              <w:numPr>
                <w:ilvl w:val="0"/>
                <w:numId w:val="80"/>
              </w:numPr>
              <w:rPr>
                <w:rFonts w:ascii="Sylfaen" w:hAnsi="Sylfaen"/>
                <w:sz w:val="22"/>
                <w:szCs w:val="22"/>
                <w:lang w:val="hy-AM"/>
              </w:rPr>
            </w:pPr>
            <w:r w:rsidRPr="006234F8">
              <w:rPr>
                <w:rFonts w:ascii="Sylfaen" w:hAnsi="Sylfaen"/>
                <w:sz w:val="22"/>
                <w:szCs w:val="22"/>
                <w:lang w:val="hy-AM"/>
              </w:rPr>
              <w:t xml:space="preserve">Retirement (displayed automatically </w:t>
            </w:r>
            <w:r w:rsidRPr="006234F8">
              <w:rPr>
                <w:rFonts w:ascii="Sylfaen" w:hAnsi="Sylfaen"/>
                <w:sz w:val="22"/>
                <w:szCs w:val="22"/>
              </w:rPr>
              <w:t>once the employee</w:t>
            </w:r>
            <w:r w:rsidRPr="006234F8">
              <w:rPr>
                <w:rFonts w:ascii="Sylfaen" w:hAnsi="Sylfaen"/>
                <w:sz w:val="22"/>
                <w:szCs w:val="22"/>
                <w:lang w:val="hy-AM"/>
              </w:rPr>
              <w:t xml:space="preserve"> turns 63)</w:t>
            </w:r>
          </w:p>
          <w:p w:rsidR="00440F60" w:rsidRPr="006234F8" w:rsidRDefault="00440F60" w:rsidP="004901BD">
            <w:pPr>
              <w:pStyle w:val="ListParagraph"/>
              <w:numPr>
                <w:ilvl w:val="0"/>
                <w:numId w:val="80"/>
              </w:numPr>
              <w:rPr>
                <w:rFonts w:ascii="Sylfaen" w:hAnsi="Sylfaen"/>
                <w:sz w:val="22"/>
                <w:szCs w:val="22"/>
                <w:lang w:val="hy-AM"/>
              </w:rPr>
            </w:pPr>
            <w:r w:rsidRPr="006234F8">
              <w:rPr>
                <w:rFonts w:ascii="Sylfaen" w:hAnsi="Sylfaen"/>
                <w:sz w:val="22"/>
                <w:szCs w:val="22"/>
              </w:rPr>
              <w:t>Death of employee</w:t>
            </w:r>
            <w:r w:rsidRPr="006234F8">
              <w:rPr>
                <w:rFonts w:ascii="Sylfaen" w:hAnsi="Sylfaen"/>
                <w:sz w:val="22"/>
                <w:szCs w:val="22"/>
                <w:lang w:val="hy-AM"/>
              </w:rPr>
              <w:t xml:space="preserve"> (</w:t>
            </w:r>
            <w:r w:rsidRPr="006234F8">
              <w:rPr>
                <w:rFonts w:ascii="Sylfaen" w:hAnsi="Sylfaen"/>
                <w:sz w:val="22"/>
                <w:szCs w:val="22"/>
              </w:rPr>
              <w:t>entered manually when other grounds are missing</w:t>
            </w:r>
            <w:r w:rsidRPr="006234F8">
              <w:rPr>
                <w:rFonts w:ascii="Sylfaen" w:hAnsi="Sylfaen"/>
                <w:sz w:val="22"/>
                <w:szCs w:val="22"/>
                <w:lang w:val="hy-AM"/>
              </w:rPr>
              <w:t>)</w:t>
            </w:r>
          </w:p>
          <w:p w:rsidR="00440F60" w:rsidRPr="006234F8" w:rsidRDefault="00440F60" w:rsidP="004901BD">
            <w:pPr>
              <w:pStyle w:val="ListParagraph"/>
              <w:numPr>
                <w:ilvl w:val="0"/>
                <w:numId w:val="80"/>
              </w:numPr>
              <w:rPr>
                <w:rFonts w:ascii="Sylfaen" w:hAnsi="Sylfaen"/>
                <w:sz w:val="22"/>
                <w:szCs w:val="22"/>
                <w:lang w:val="hy-AM"/>
              </w:rPr>
            </w:pPr>
            <w:r w:rsidRPr="006234F8">
              <w:rPr>
                <w:rFonts w:ascii="Sylfaen" w:hAnsi="Sylfaen"/>
                <w:sz w:val="22"/>
                <w:szCs w:val="22"/>
                <w:lang w:val="hy-AM"/>
              </w:rPr>
              <w:t>Reduction (</w:t>
            </w:r>
            <w:r w:rsidRPr="006234F8">
              <w:rPr>
                <w:rFonts w:ascii="Sylfaen" w:hAnsi="Sylfaen"/>
                <w:sz w:val="22"/>
                <w:szCs w:val="22"/>
              </w:rPr>
              <w:t>entered manually when other grounds are missing</w:t>
            </w:r>
            <w:r w:rsidRPr="006234F8">
              <w:rPr>
                <w:rFonts w:ascii="Sylfaen" w:hAnsi="Sylfaen"/>
                <w:sz w:val="22"/>
                <w:szCs w:val="22"/>
                <w:lang w:val="hy-AM"/>
              </w:rPr>
              <w:t>)</w:t>
            </w:r>
          </w:p>
          <w:p w:rsidR="00440F60" w:rsidRPr="006234F8" w:rsidRDefault="00440F60" w:rsidP="004901BD">
            <w:pPr>
              <w:pStyle w:val="ListParagraph"/>
              <w:numPr>
                <w:ilvl w:val="0"/>
                <w:numId w:val="80"/>
              </w:numPr>
              <w:jc w:val="both"/>
              <w:rPr>
                <w:rFonts w:ascii="Sylfaen" w:hAnsi="Sylfaen"/>
                <w:sz w:val="22"/>
                <w:szCs w:val="22"/>
                <w:lang w:val="hy-AM"/>
              </w:rPr>
            </w:pPr>
            <w:r w:rsidRPr="006234F8">
              <w:rPr>
                <w:rFonts w:ascii="Sylfaen" w:hAnsi="Sylfaen"/>
                <w:sz w:val="22"/>
                <w:szCs w:val="22"/>
              </w:rPr>
              <w:t xml:space="preserve">Failure to observe restrictions </w:t>
            </w:r>
            <w:r w:rsidRPr="006234F8">
              <w:rPr>
                <w:rFonts w:ascii="Sylfaen" w:hAnsi="Sylfaen"/>
                <w:sz w:val="22"/>
                <w:szCs w:val="22"/>
                <w:lang w:val="hy-AM"/>
              </w:rPr>
              <w:t>(</w:t>
            </w:r>
            <w:r w:rsidRPr="006234F8">
              <w:rPr>
                <w:rFonts w:ascii="Sylfaen" w:hAnsi="Sylfaen"/>
                <w:sz w:val="22"/>
                <w:szCs w:val="22"/>
              </w:rPr>
              <w:t>entered manually when other grounds are missing</w:t>
            </w:r>
            <w:r w:rsidRPr="006234F8">
              <w:rPr>
                <w:rFonts w:ascii="Sylfaen" w:hAnsi="Sylfaen"/>
                <w:sz w:val="22"/>
                <w:szCs w:val="22"/>
                <w:lang w:val="hy-AM"/>
              </w:rPr>
              <w:t>)</w:t>
            </w:r>
          </w:p>
          <w:p w:rsidR="00440F60" w:rsidRPr="006234F8" w:rsidRDefault="00440F60" w:rsidP="004901BD">
            <w:pPr>
              <w:pStyle w:val="ListParagraph"/>
              <w:numPr>
                <w:ilvl w:val="0"/>
                <w:numId w:val="80"/>
              </w:numPr>
              <w:rPr>
                <w:rFonts w:ascii="Sylfaen" w:hAnsi="Sylfaen"/>
                <w:sz w:val="22"/>
                <w:szCs w:val="22"/>
                <w:lang w:val="hy-AM"/>
              </w:rPr>
            </w:pPr>
            <w:r w:rsidRPr="006234F8">
              <w:rPr>
                <w:rFonts w:ascii="Sylfaen" w:hAnsi="Sylfaen"/>
                <w:sz w:val="22"/>
                <w:szCs w:val="22"/>
              </w:rPr>
              <w:t>Termination of RA citizenship</w:t>
            </w:r>
            <w:r w:rsidRPr="006234F8">
              <w:rPr>
                <w:rFonts w:ascii="Sylfaen" w:hAnsi="Sylfaen"/>
                <w:sz w:val="22"/>
                <w:szCs w:val="22"/>
                <w:lang w:val="hy-AM"/>
              </w:rPr>
              <w:t xml:space="preserve"> (</w:t>
            </w:r>
            <w:r w:rsidRPr="006234F8">
              <w:rPr>
                <w:rFonts w:ascii="Sylfaen" w:hAnsi="Sylfaen"/>
                <w:sz w:val="22"/>
                <w:szCs w:val="22"/>
              </w:rPr>
              <w:t>entered manually when other grounds are missing</w:t>
            </w:r>
            <w:r w:rsidRPr="006234F8">
              <w:rPr>
                <w:rFonts w:ascii="Sylfaen" w:hAnsi="Sylfaen"/>
                <w:sz w:val="22"/>
                <w:szCs w:val="22"/>
                <w:lang w:val="hy-AM"/>
              </w:rPr>
              <w:t>)</w:t>
            </w:r>
          </w:p>
          <w:p w:rsidR="00440F60" w:rsidRPr="006234F8" w:rsidRDefault="00440F60" w:rsidP="004901BD">
            <w:pPr>
              <w:pStyle w:val="ListParagraph"/>
              <w:numPr>
                <w:ilvl w:val="0"/>
                <w:numId w:val="80"/>
              </w:numPr>
              <w:rPr>
                <w:rFonts w:ascii="Sylfaen" w:hAnsi="Sylfaen"/>
                <w:sz w:val="22"/>
                <w:szCs w:val="22"/>
                <w:lang w:val="hy-AM"/>
              </w:rPr>
            </w:pPr>
            <w:r w:rsidRPr="006234F8">
              <w:rPr>
                <w:rFonts w:ascii="Sylfaen" w:hAnsi="Sylfaen"/>
                <w:sz w:val="22"/>
                <w:szCs w:val="22"/>
              </w:rPr>
              <w:t>Official investigation outcome</w:t>
            </w:r>
            <w:r w:rsidRPr="006234F8">
              <w:rPr>
                <w:rFonts w:ascii="Sylfaen" w:hAnsi="Sylfaen"/>
                <w:sz w:val="22"/>
                <w:szCs w:val="22"/>
                <w:lang w:val="hy-AM"/>
              </w:rPr>
              <w:t xml:space="preserve"> (</w:t>
            </w:r>
            <w:r w:rsidRPr="006234F8">
              <w:rPr>
                <w:rFonts w:ascii="Sylfaen" w:hAnsi="Sylfaen"/>
                <w:sz w:val="22"/>
                <w:szCs w:val="22"/>
              </w:rPr>
              <w:t>entered manually when other grounds are missing</w:t>
            </w:r>
            <w:r w:rsidRPr="006234F8">
              <w:rPr>
                <w:rFonts w:ascii="Sylfaen" w:hAnsi="Sylfaen"/>
                <w:sz w:val="22"/>
                <w:szCs w:val="22"/>
                <w:lang w:val="hy-AM"/>
              </w:rPr>
              <w:t>)</w:t>
            </w:r>
          </w:p>
        </w:tc>
      </w:tr>
      <w:tr w:rsidR="00440F60" w:rsidRPr="006234F8" w:rsidTr="00A128D3">
        <w:trPr>
          <w:cantSplit/>
        </w:trPr>
        <w:tc>
          <w:tcPr>
            <w:tcW w:w="194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Separation date</w:t>
            </w:r>
          </w:p>
        </w:tc>
        <w:tc>
          <w:tcPr>
            <w:tcW w:w="1113"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Calendar box</w:t>
            </w:r>
          </w:p>
        </w:tc>
        <w:tc>
          <w:tcPr>
            <w:tcW w:w="1376"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Required</w:t>
            </w:r>
          </w:p>
        </w:tc>
        <w:tc>
          <w:tcPr>
            <w:tcW w:w="1622"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 xml:space="preserve">The required date of employee separation is entered in the field. </w:t>
            </w:r>
          </w:p>
        </w:tc>
      </w:tr>
      <w:tr w:rsidR="00440F60" w:rsidRPr="006234F8" w:rsidTr="00A128D3">
        <w:trPr>
          <w:cantSplit/>
        </w:trPr>
        <w:tc>
          <w:tcPr>
            <w:tcW w:w="194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Possibility to include in Cadre reserve</w:t>
            </w:r>
          </w:p>
        </w:tc>
        <w:tc>
          <w:tcPr>
            <w:tcW w:w="1113"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en-US"/>
              </w:rPr>
            </w:pPr>
            <w:r w:rsidRPr="006234F8">
              <w:rPr>
                <w:rFonts w:ascii="Sylfaen" w:hAnsi="Sylfaen"/>
                <w:sz w:val="22"/>
                <w:szCs w:val="22"/>
                <w:lang w:val="hy-AM"/>
              </w:rPr>
              <w:t>Che</w:t>
            </w:r>
            <w:r w:rsidRPr="006234F8">
              <w:rPr>
                <w:rFonts w:ascii="Sylfaen" w:hAnsi="Sylfaen"/>
                <w:sz w:val="22"/>
                <w:szCs w:val="22"/>
                <w:lang w:val="en-US"/>
              </w:rPr>
              <w:t>ck box</w:t>
            </w:r>
          </w:p>
        </w:tc>
        <w:tc>
          <w:tcPr>
            <w:tcW w:w="1376"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p>
        </w:tc>
        <w:tc>
          <w:tcPr>
            <w:tcW w:w="1622"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 xml:space="preserve">This field is active only when in the case of “Reduction”. When the field is selected, on the day mentioned in the Separation date, the following actions are perfomed: </w:t>
            </w:r>
            <w:r w:rsidRPr="006234F8">
              <w:rPr>
                <w:rFonts w:ascii="Sylfaen" w:hAnsi="Sylfaen"/>
                <w:sz w:val="22"/>
                <w:szCs w:val="22"/>
                <w:lang w:val="en-US"/>
              </w:rPr>
              <w:t xml:space="preserve">The status of employee is changed to “Passive” in the “Personnel resources list” module. The line displaying the employee is added to the list of cadre reserve in the “Cadre Reserve” module. </w:t>
            </w:r>
          </w:p>
        </w:tc>
      </w:tr>
      <w:tr w:rsidR="00440F60" w:rsidRPr="006234F8" w:rsidTr="00A128D3">
        <w:trPr>
          <w:cantSplit/>
        </w:trPr>
        <w:tc>
          <w:tcPr>
            <w:tcW w:w="194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rPr>
            </w:pPr>
            <w:r w:rsidRPr="006234F8">
              <w:rPr>
                <w:rFonts w:ascii="Sylfaen" w:hAnsi="Sylfaen"/>
                <w:sz w:val="22"/>
                <w:szCs w:val="22"/>
              </w:rPr>
              <w:t>Supporting document</w:t>
            </w:r>
          </w:p>
        </w:tc>
        <w:tc>
          <w:tcPr>
            <w:tcW w:w="1113"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Label</w:t>
            </w:r>
          </w:p>
        </w:tc>
        <w:tc>
          <w:tcPr>
            <w:tcW w:w="1376"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p>
        </w:tc>
        <w:tc>
          <w:tcPr>
            <w:tcW w:w="1622"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 xml:space="preserve">The supporting document is displayed in or attached to the field. </w:t>
            </w:r>
          </w:p>
        </w:tc>
      </w:tr>
      <w:tr w:rsidR="00440F60" w:rsidRPr="006234F8" w:rsidTr="00A128D3">
        <w:trPr>
          <w:cantSplit/>
        </w:trPr>
        <w:tc>
          <w:tcPr>
            <w:tcW w:w="194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View</w:t>
            </w:r>
          </w:p>
        </w:tc>
        <w:tc>
          <w:tcPr>
            <w:tcW w:w="1113"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Button</w:t>
            </w:r>
          </w:p>
        </w:tc>
        <w:tc>
          <w:tcPr>
            <w:tcW w:w="1376"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1622"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By pressing the button</w:t>
            </w:r>
            <w:r w:rsidRPr="006234F8">
              <w:rPr>
                <w:rFonts w:ascii="Sylfaen" w:hAnsi="Sylfaen"/>
                <w:sz w:val="22"/>
                <w:szCs w:val="22"/>
                <w:lang w:val="en-US"/>
              </w:rPr>
              <w:t xml:space="preserve">, the view page of the supporting document of separation opens. </w:t>
            </w:r>
          </w:p>
        </w:tc>
      </w:tr>
      <w:tr w:rsidR="00440F60" w:rsidRPr="006234F8" w:rsidTr="00A128D3">
        <w:trPr>
          <w:cantSplit/>
        </w:trPr>
        <w:tc>
          <w:tcPr>
            <w:tcW w:w="194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B93CBB">
            <w:pPr>
              <w:pStyle w:val="Tabletext"/>
              <w:rPr>
                <w:rFonts w:ascii="Sylfaen" w:hAnsi="Sylfaen"/>
                <w:sz w:val="22"/>
                <w:szCs w:val="22"/>
                <w:lang w:val="en-US"/>
              </w:rPr>
            </w:pPr>
            <w:r w:rsidRPr="006234F8">
              <w:rPr>
                <w:rFonts w:ascii="Sylfaen" w:hAnsi="Sylfaen"/>
                <w:sz w:val="22"/>
                <w:szCs w:val="22"/>
                <w:lang w:val="en-US"/>
              </w:rPr>
              <w:t>Upload</w:t>
            </w:r>
          </w:p>
        </w:tc>
        <w:tc>
          <w:tcPr>
            <w:tcW w:w="1113"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Button</w:t>
            </w:r>
          </w:p>
        </w:tc>
        <w:tc>
          <w:tcPr>
            <w:tcW w:w="1376"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1622"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40F60" w:rsidRPr="006234F8" w:rsidRDefault="00440F60" w:rsidP="00B93CBB">
            <w:pPr>
              <w:pStyle w:val="Tabletext"/>
              <w:rPr>
                <w:rFonts w:ascii="Sylfaen" w:hAnsi="Sylfaen"/>
                <w:sz w:val="22"/>
                <w:szCs w:val="22"/>
                <w:lang w:val="hy-AM"/>
              </w:rPr>
            </w:pPr>
            <w:r w:rsidRPr="006234F8">
              <w:rPr>
                <w:rFonts w:ascii="Sylfaen" w:hAnsi="Sylfaen"/>
                <w:sz w:val="22"/>
                <w:szCs w:val="22"/>
                <w:lang w:val="hy-AM"/>
              </w:rPr>
              <w:t>By pressing the button</w:t>
            </w:r>
            <w:r w:rsidRPr="006234F8">
              <w:rPr>
                <w:rFonts w:ascii="Sylfaen" w:hAnsi="Sylfaen"/>
                <w:sz w:val="22"/>
                <w:szCs w:val="22"/>
                <w:lang w:val="en-US"/>
              </w:rPr>
              <w:t>, the upload page of the supporting document of separation opens.</w:t>
            </w:r>
          </w:p>
        </w:tc>
      </w:tr>
      <w:tr w:rsidR="00440F60" w:rsidRPr="006234F8" w:rsidTr="00A128D3">
        <w:trPr>
          <w:cantSplit/>
        </w:trPr>
        <w:tc>
          <w:tcPr>
            <w:tcW w:w="194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rPr>
            </w:pPr>
            <w:r w:rsidRPr="006234F8">
              <w:rPr>
                <w:rFonts w:ascii="Sylfaen" w:hAnsi="Sylfaen"/>
                <w:sz w:val="22"/>
                <w:szCs w:val="22"/>
              </w:rPr>
              <w:t>Save</w:t>
            </w:r>
          </w:p>
        </w:tc>
        <w:tc>
          <w:tcPr>
            <w:tcW w:w="1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Button</w:t>
            </w:r>
          </w:p>
        </w:tc>
        <w:tc>
          <w:tcPr>
            <w:tcW w:w="1376"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1628"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tabs>
                <w:tab w:val="left" w:pos="1005"/>
              </w:tabs>
              <w:rPr>
                <w:rFonts w:ascii="Sylfaen" w:hAnsi="Sylfaen"/>
                <w:sz w:val="22"/>
                <w:szCs w:val="22"/>
                <w:lang w:val="hy-AM"/>
              </w:rPr>
            </w:pPr>
            <w:r w:rsidRPr="006234F8">
              <w:rPr>
                <w:rFonts w:ascii="Sylfaen" w:hAnsi="Sylfaen"/>
                <w:sz w:val="22"/>
                <w:szCs w:val="22"/>
                <w:lang w:val="hy-AM"/>
              </w:rPr>
              <w:t>By pressing the button, all changes made to the given data block fields are saved in the system.</w:t>
            </w:r>
            <w:r w:rsidRPr="006234F8">
              <w:rPr>
                <w:rFonts w:ascii="Sylfaen" w:hAnsi="Sylfaen"/>
                <w:sz w:val="22"/>
                <w:szCs w:val="22"/>
              </w:rPr>
              <w:t xml:space="preserve"> </w:t>
            </w:r>
          </w:p>
        </w:tc>
      </w:tr>
      <w:tr w:rsidR="00440F60" w:rsidRPr="006234F8" w:rsidTr="00A128D3">
        <w:trPr>
          <w:cantSplit/>
        </w:trPr>
        <w:tc>
          <w:tcPr>
            <w:tcW w:w="194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Decree</w:t>
            </w:r>
          </w:p>
        </w:tc>
        <w:tc>
          <w:tcPr>
            <w:tcW w:w="1113"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Label</w:t>
            </w:r>
          </w:p>
        </w:tc>
        <w:tc>
          <w:tcPr>
            <w:tcW w:w="1376"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p>
        </w:tc>
        <w:tc>
          <w:tcPr>
            <w:tcW w:w="1622"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en-US"/>
              </w:rPr>
              <w:t xml:space="preserve">The field displays the separation decree report. </w:t>
            </w:r>
          </w:p>
        </w:tc>
      </w:tr>
      <w:tr w:rsidR="00440F60" w:rsidRPr="006234F8" w:rsidTr="00A128D3">
        <w:trPr>
          <w:cantSplit/>
        </w:trPr>
        <w:tc>
          <w:tcPr>
            <w:tcW w:w="194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rPr>
            </w:pPr>
            <w:r w:rsidRPr="006234F8">
              <w:rPr>
                <w:rFonts w:ascii="Sylfaen" w:hAnsi="Sylfaen"/>
                <w:sz w:val="22"/>
                <w:szCs w:val="22"/>
              </w:rPr>
              <w:t>Decree number</w:t>
            </w:r>
          </w:p>
        </w:tc>
        <w:tc>
          <w:tcPr>
            <w:tcW w:w="1113"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Text box</w:t>
            </w:r>
          </w:p>
        </w:tc>
        <w:tc>
          <w:tcPr>
            <w:tcW w:w="1376"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p>
        </w:tc>
        <w:tc>
          <w:tcPr>
            <w:tcW w:w="1622"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en-US"/>
              </w:rPr>
              <w:t xml:space="preserve">The decree number is entered in the field. </w:t>
            </w:r>
          </w:p>
        </w:tc>
      </w:tr>
      <w:tr w:rsidR="00440F60" w:rsidRPr="006234F8" w:rsidTr="00A128D3">
        <w:trPr>
          <w:cantSplit/>
        </w:trPr>
        <w:tc>
          <w:tcPr>
            <w:tcW w:w="194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rPr>
            </w:pPr>
            <w:r w:rsidRPr="006234F8">
              <w:rPr>
                <w:rFonts w:ascii="Sylfaen" w:hAnsi="Sylfaen"/>
                <w:sz w:val="22"/>
                <w:szCs w:val="22"/>
              </w:rPr>
              <w:t>Decree date</w:t>
            </w:r>
          </w:p>
        </w:tc>
        <w:tc>
          <w:tcPr>
            <w:tcW w:w="1113"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Calendar box</w:t>
            </w:r>
          </w:p>
        </w:tc>
        <w:tc>
          <w:tcPr>
            <w:tcW w:w="1376"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p>
        </w:tc>
        <w:tc>
          <w:tcPr>
            <w:tcW w:w="1622"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The date of creating separation decree is entered in the field.</w:t>
            </w:r>
            <w:r w:rsidRPr="006234F8">
              <w:rPr>
                <w:rFonts w:ascii="Sylfaen" w:hAnsi="Sylfaen"/>
                <w:sz w:val="22"/>
                <w:szCs w:val="22"/>
                <w:lang w:val="en-US"/>
              </w:rPr>
              <w:t xml:space="preserve"> </w:t>
            </w:r>
          </w:p>
        </w:tc>
      </w:tr>
      <w:tr w:rsidR="00440F60" w:rsidRPr="006234F8" w:rsidTr="00A128D3">
        <w:trPr>
          <w:cantSplit/>
        </w:trPr>
        <w:tc>
          <w:tcPr>
            <w:tcW w:w="194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Print</w:t>
            </w:r>
          </w:p>
        </w:tc>
        <w:tc>
          <w:tcPr>
            <w:tcW w:w="1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Button</w:t>
            </w:r>
          </w:p>
        </w:tc>
        <w:tc>
          <w:tcPr>
            <w:tcW w:w="1376"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1628"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814"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tabs>
                <w:tab w:val="left" w:pos="1005"/>
              </w:tabs>
              <w:rPr>
                <w:rFonts w:ascii="Sylfaen" w:hAnsi="Sylfaen"/>
                <w:sz w:val="22"/>
                <w:szCs w:val="22"/>
              </w:rPr>
            </w:pPr>
            <w:r w:rsidRPr="006234F8">
              <w:rPr>
                <w:rFonts w:ascii="Sylfaen" w:hAnsi="Sylfaen"/>
                <w:sz w:val="22"/>
                <w:szCs w:val="22"/>
                <w:lang w:val="hy-AM"/>
              </w:rPr>
              <w:t>By pressing the button</w:t>
            </w:r>
            <w:r w:rsidRPr="006234F8">
              <w:rPr>
                <w:rFonts w:ascii="Sylfaen" w:hAnsi="Sylfaen"/>
                <w:sz w:val="22"/>
                <w:szCs w:val="22"/>
              </w:rPr>
              <w:t xml:space="preserve">, the decree view form opens in pdf format </w:t>
            </w:r>
            <w:r w:rsidRPr="006234F8">
              <w:rPr>
                <w:rFonts w:ascii="Sylfaen" w:hAnsi="Sylfaen"/>
                <w:sz w:val="22"/>
                <w:szCs w:val="22"/>
                <w:lang w:val="hy-AM"/>
              </w:rPr>
              <w:t>(Fig. 61)</w:t>
            </w:r>
            <w:r w:rsidRPr="006234F8">
              <w:rPr>
                <w:rFonts w:ascii="Sylfaen" w:hAnsi="Sylfaen"/>
                <w:sz w:val="22"/>
                <w:szCs w:val="22"/>
              </w:rPr>
              <w:t>.</w:t>
            </w:r>
          </w:p>
        </w:tc>
      </w:tr>
    </w:tbl>
    <w:p w:rsidR="00DA4F56" w:rsidRPr="006234F8" w:rsidRDefault="00DA4F56" w:rsidP="006F362F">
      <w:pPr>
        <w:rPr>
          <w:rFonts w:ascii="Sylfaen" w:hAnsi="Sylfaen"/>
          <w:lang w:val="hy-AM"/>
        </w:rPr>
      </w:pPr>
    </w:p>
    <w:p w:rsidR="000416EE" w:rsidRPr="006234F8" w:rsidRDefault="000416EE" w:rsidP="00834357">
      <w:pPr>
        <w:pStyle w:val="Caption"/>
        <w:rPr>
          <w:lang w:val="hy-AM"/>
        </w:rPr>
        <w:sectPr w:rsidR="000416EE" w:rsidRPr="006234F8" w:rsidSect="00F75A20">
          <w:pgSz w:w="11907" w:h="16839" w:code="9"/>
          <w:pgMar w:top="1814" w:right="708" w:bottom="1247" w:left="1418" w:header="720" w:footer="720" w:gutter="0"/>
          <w:cols w:space="720"/>
          <w:titlePg/>
          <w:docGrid w:linePitch="360"/>
        </w:sectPr>
      </w:pPr>
      <w:bookmarkStart w:id="424" w:name="_Toc449694961"/>
    </w:p>
    <w:p w:rsidR="007A4062" w:rsidRPr="006234F8" w:rsidRDefault="002F53B4" w:rsidP="00834357">
      <w:pPr>
        <w:pStyle w:val="Caption"/>
        <w:rPr>
          <w:lang w:val="hy-AM"/>
        </w:rPr>
      </w:pPr>
      <w:bookmarkStart w:id="425" w:name="_Toc465180892"/>
      <w:r w:rsidRPr="006234F8">
        <w:rPr>
          <w:lang w:val="hy-AM"/>
        </w:rPr>
        <w:t>Fig.</w:t>
      </w:r>
      <w:r w:rsidR="00DA4B5B" w:rsidRPr="006234F8">
        <w:rPr>
          <w:lang w:val="hy-AM"/>
        </w:rPr>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64</w:t>
      </w:r>
      <w:r w:rsidR="00613FD6" w:rsidRPr="006234F8">
        <w:rPr>
          <w:lang w:val="hy-AM"/>
        </w:rPr>
        <w:fldChar w:fldCharType="end"/>
      </w:r>
      <w:r w:rsidR="00A21F47">
        <w:t>.</w:t>
      </w:r>
      <w:r w:rsidR="00DA4B5B" w:rsidRPr="006234F8">
        <w:rPr>
          <w:lang w:val="hy-AM"/>
        </w:rPr>
        <w:t xml:space="preserve"> </w:t>
      </w:r>
      <w:bookmarkEnd w:id="424"/>
      <w:r w:rsidR="00440F60" w:rsidRPr="006234F8">
        <w:t>Separation document</w:t>
      </w:r>
      <w:bookmarkEnd w:id="425"/>
    </w:p>
    <w:p w:rsidR="00DA4B5B" w:rsidRPr="006234F8" w:rsidRDefault="00440F60" w:rsidP="00F75A20">
      <w:pPr>
        <w:spacing w:before="120" w:after="120"/>
        <w:rPr>
          <w:rFonts w:ascii="Sylfaen" w:hAnsi="Sylfaen"/>
          <w:lang w:val="hy-AM"/>
        </w:rPr>
      </w:pPr>
      <w:r w:rsidRPr="006234F8">
        <w:rPr>
          <w:rFonts w:ascii="Sylfaen" w:hAnsi="Sylfaen"/>
          <w:noProof/>
        </w:rPr>
        <w:drawing>
          <wp:inline distT="0" distB="0" distL="0" distR="0">
            <wp:extent cx="4919339" cy="2770496"/>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Resign_Separation_Document.jpg"/>
                    <pic:cNvPicPr/>
                  </pic:nvPicPr>
                  <pic:blipFill rotWithShape="1">
                    <a:blip r:embed="rId119" cstate="print">
                      <a:extLst>
                        <a:ext uri="{28A0092B-C50C-407E-A947-70E740481C1C}">
                          <a14:useLocalDpi xmlns:a14="http://schemas.microsoft.com/office/drawing/2010/main" val="0"/>
                        </a:ext>
                      </a:extLst>
                    </a:blip>
                    <a:srcRect b="12355"/>
                    <a:stretch/>
                  </pic:blipFill>
                  <pic:spPr bwMode="auto">
                    <a:xfrm>
                      <a:off x="0" y="0"/>
                      <a:ext cx="4925159" cy="2773774"/>
                    </a:xfrm>
                    <a:prstGeom prst="rect">
                      <a:avLst/>
                    </a:prstGeom>
                    <a:ln>
                      <a:noFill/>
                    </a:ln>
                    <a:extLst>
                      <a:ext uri="{53640926-AAD7-44D8-BBD7-CCE9431645EC}">
                        <a14:shadowObscured xmlns:a14="http://schemas.microsoft.com/office/drawing/2010/main"/>
                      </a:ext>
                    </a:extLst>
                  </pic:spPr>
                </pic:pic>
              </a:graphicData>
            </a:graphic>
          </wp:inline>
        </w:drawing>
      </w:r>
    </w:p>
    <w:p w:rsidR="00670591" w:rsidRPr="006234F8" w:rsidRDefault="002F53B4" w:rsidP="00834357">
      <w:pPr>
        <w:pStyle w:val="Caption"/>
        <w:rPr>
          <w:lang w:val="hy-AM"/>
        </w:rPr>
      </w:pPr>
      <w:bookmarkStart w:id="426" w:name="_Toc449694962"/>
      <w:bookmarkStart w:id="427" w:name="_Toc465180893"/>
      <w:r w:rsidRPr="006234F8">
        <w:rPr>
          <w:lang w:val="hy-AM"/>
        </w:rPr>
        <w:t>Fig.</w:t>
      </w:r>
      <w:r w:rsidR="00DA4B5B" w:rsidRPr="006234F8">
        <w:rPr>
          <w:lang w:val="hy-AM"/>
        </w:rPr>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65</w:t>
      </w:r>
      <w:r w:rsidR="00613FD6" w:rsidRPr="006234F8">
        <w:rPr>
          <w:lang w:val="hy-AM"/>
        </w:rPr>
        <w:fldChar w:fldCharType="end"/>
      </w:r>
      <w:r w:rsidR="00A21F47">
        <w:t>.</w:t>
      </w:r>
      <w:r w:rsidR="00DA4B5B" w:rsidRPr="006234F8">
        <w:rPr>
          <w:lang w:val="hy-AM"/>
        </w:rPr>
        <w:t xml:space="preserve"> </w:t>
      </w:r>
      <w:bookmarkEnd w:id="426"/>
      <w:r w:rsidR="00440F60" w:rsidRPr="006234F8">
        <w:t>Separation document report</w:t>
      </w:r>
      <w:bookmarkEnd w:id="427"/>
    </w:p>
    <w:p w:rsidR="00DA4B5B" w:rsidRPr="006234F8" w:rsidRDefault="00440F60" w:rsidP="00F75A20">
      <w:pPr>
        <w:spacing w:before="120" w:after="120"/>
        <w:rPr>
          <w:rFonts w:ascii="Sylfaen" w:hAnsi="Sylfaen"/>
          <w:lang w:val="hy-AM"/>
        </w:rPr>
      </w:pPr>
      <w:r w:rsidRPr="006234F8">
        <w:rPr>
          <w:rFonts w:ascii="Sylfaen" w:hAnsi="Sylfaen"/>
          <w:noProof/>
        </w:rPr>
        <w:drawing>
          <wp:inline distT="0" distB="0" distL="0" distR="0">
            <wp:extent cx="4619767" cy="4109661"/>
            <wp:effectExtent l="0" t="0" r="0" b="571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Resign_List_Form.jp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4630445" cy="4119160"/>
                    </a:xfrm>
                    <a:prstGeom prst="rect">
                      <a:avLst/>
                    </a:prstGeom>
                  </pic:spPr>
                </pic:pic>
              </a:graphicData>
            </a:graphic>
          </wp:inline>
        </w:drawing>
      </w:r>
    </w:p>
    <w:p w:rsidR="000416EE" w:rsidRPr="006234F8" w:rsidRDefault="000416EE" w:rsidP="00834357">
      <w:pPr>
        <w:pStyle w:val="Caption"/>
        <w:rPr>
          <w:lang w:val="hy-AM"/>
        </w:rPr>
      </w:pPr>
      <w:bookmarkStart w:id="428" w:name="_Toc419878693"/>
    </w:p>
    <w:p w:rsidR="00E90051" w:rsidRPr="006234F8" w:rsidRDefault="00CA4277" w:rsidP="00834357">
      <w:pPr>
        <w:pStyle w:val="Caption"/>
        <w:rPr>
          <w:lang w:val="hy-AM"/>
        </w:rPr>
      </w:pPr>
      <w:bookmarkStart w:id="429" w:name="_Toc465180803"/>
      <w:r w:rsidRPr="006234F8">
        <w:rPr>
          <w:lang w:val="hy-AM"/>
        </w:rPr>
        <w:t>Table</w:t>
      </w:r>
      <w:r w:rsidR="00DA4B5B" w:rsidRPr="006234F8">
        <w:rPr>
          <w:lang w:val="hy-AM"/>
        </w:rPr>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52</w:t>
      </w:r>
      <w:r w:rsidR="00613FD6" w:rsidRPr="006234F8">
        <w:rPr>
          <w:lang w:val="hy-AM"/>
        </w:rPr>
        <w:fldChar w:fldCharType="end"/>
      </w:r>
      <w:r w:rsidR="00A21F47">
        <w:t>.</w:t>
      </w:r>
      <w:r w:rsidR="00E90051" w:rsidRPr="006234F8">
        <w:rPr>
          <w:lang w:val="hy-AM"/>
        </w:rPr>
        <w:t xml:space="preserve"> </w:t>
      </w:r>
      <w:bookmarkEnd w:id="428"/>
      <w:r w:rsidR="00440F60" w:rsidRPr="006234F8">
        <w:t>Separation document page</w:t>
      </w:r>
      <w:bookmarkEnd w:id="429"/>
    </w:p>
    <w:tbl>
      <w:tblPr>
        <w:tblW w:w="4969"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45"/>
        <w:gridCol w:w="1172"/>
        <w:gridCol w:w="6"/>
        <w:gridCol w:w="1457"/>
        <w:gridCol w:w="6"/>
        <w:gridCol w:w="1604"/>
        <w:gridCol w:w="3545"/>
      </w:tblGrid>
      <w:tr w:rsidR="00440F60" w:rsidRPr="006234F8" w:rsidTr="00A128D3">
        <w:trPr>
          <w:cantSplit/>
          <w:tblHeader/>
        </w:trPr>
        <w:tc>
          <w:tcPr>
            <w:tcW w:w="2145" w:type="dxa"/>
            <w:tcBorders>
              <w:top w:val="single" w:sz="4" w:space="0" w:color="auto"/>
              <w:left w:val="single" w:sz="4" w:space="0" w:color="auto"/>
              <w:bottom w:val="single" w:sz="4" w:space="0" w:color="auto"/>
              <w:right w:val="single" w:sz="4" w:space="0" w:color="auto"/>
            </w:tcBorders>
            <w:shd w:val="pct25" w:color="auto" w:fill="auto"/>
            <w:hideMark/>
          </w:tcPr>
          <w:p w:rsidR="00440F60" w:rsidRPr="006234F8" w:rsidRDefault="00440F60" w:rsidP="00444A15">
            <w:pPr>
              <w:rPr>
                <w:rFonts w:ascii="Sylfaen" w:hAnsi="Sylfaen"/>
                <w:sz w:val="22"/>
                <w:szCs w:val="22"/>
              </w:rPr>
            </w:pPr>
            <w:r w:rsidRPr="006234F8">
              <w:rPr>
                <w:rFonts w:ascii="Sylfaen" w:hAnsi="Sylfaen"/>
                <w:sz w:val="22"/>
                <w:szCs w:val="22"/>
              </w:rPr>
              <w:t>Field</w:t>
            </w:r>
          </w:p>
        </w:tc>
        <w:tc>
          <w:tcPr>
            <w:tcW w:w="1178" w:type="dxa"/>
            <w:gridSpan w:val="2"/>
            <w:tcBorders>
              <w:top w:val="single" w:sz="4" w:space="0" w:color="auto"/>
              <w:left w:val="single" w:sz="4" w:space="0" w:color="auto"/>
              <w:bottom w:val="single" w:sz="4" w:space="0" w:color="auto"/>
              <w:right w:val="single" w:sz="4" w:space="0" w:color="auto"/>
            </w:tcBorders>
            <w:shd w:val="pct25" w:color="auto" w:fill="auto"/>
            <w:hideMark/>
          </w:tcPr>
          <w:p w:rsidR="00440F60" w:rsidRPr="006234F8" w:rsidRDefault="00440F60" w:rsidP="00444A15">
            <w:pPr>
              <w:rPr>
                <w:rFonts w:ascii="Sylfaen" w:hAnsi="Sylfaen"/>
                <w:sz w:val="22"/>
                <w:szCs w:val="22"/>
              </w:rPr>
            </w:pPr>
            <w:r w:rsidRPr="006234F8">
              <w:rPr>
                <w:rFonts w:ascii="Sylfaen" w:hAnsi="Sylfaen"/>
                <w:sz w:val="22"/>
                <w:szCs w:val="22"/>
              </w:rPr>
              <w:t>Type</w:t>
            </w:r>
          </w:p>
        </w:tc>
        <w:tc>
          <w:tcPr>
            <w:tcW w:w="1463" w:type="dxa"/>
            <w:gridSpan w:val="2"/>
            <w:tcBorders>
              <w:top w:val="single" w:sz="4" w:space="0" w:color="auto"/>
              <w:left w:val="single" w:sz="4" w:space="0" w:color="auto"/>
              <w:bottom w:val="single" w:sz="4" w:space="0" w:color="auto"/>
              <w:right w:val="single" w:sz="4" w:space="0" w:color="auto"/>
            </w:tcBorders>
            <w:shd w:val="pct25" w:color="auto" w:fill="auto"/>
            <w:hideMark/>
          </w:tcPr>
          <w:p w:rsidR="00440F60" w:rsidRPr="006234F8" w:rsidRDefault="00440F60" w:rsidP="00444A15">
            <w:pPr>
              <w:rPr>
                <w:rFonts w:ascii="Sylfaen" w:hAnsi="Sylfaen"/>
                <w:sz w:val="22"/>
                <w:szCs w:val="22"/>
              </w:rPr>
            </w:pPr>
            <w:r w:rsidRPr="006234F8">
              <w:rPr>
                <w:rFonts w:ascii="Sylfaen" w:hAnsi="Sylfaen"/>
                <w:sz w:val="22"/>
                <w:szCs w:val="22"/>
              </w:rPr>
              <w:t>Attributes</w:t>
            </w:r>
          </w:p>
        </w:tc>
        <w:tc>
          <w:tcPr>
            <w:tcW w:w="1604" w:type="dxa"/>
            <w:tcBorders>
              <w:top w:val="single" w:sz="4" w:space="0" w:color="auto"/>
              <w:left w:val="single" w:sz="4" w:space="0" w:color="auto"/>
              <w:bottom w:val="single" w:sz="4" w:space="0" w:color="auto"/>
              <w:right w:val="single" w:sz="4" w:space="0" w:color="auto"/>
            </w:tcBorders>
            <w:shd w:val="pct25" w:color="auto" w:fill="auto"/>
            <w:hideMark/>
          </w:tcPr>
          <w:p w:rsidR="00440F60" w:rsidRPr="006234F8" w:rsidRDefault="00440F60" w:rsidP="00444A15">
            <w:pPr>
              <w:rPr>
                <w:rFonts w:ascii="Sylfaen" w:hAnsi="Sylfaen"/>
                <w:sz w:val="22"/>
                <w:szCs w:val="22"/>
              </w:rPr>
            </w:pPr>
            <w:r w:rsidRPr="006234F8">
              <w:rPr>
                <w:rFonts w:ascii="Sylfaen" w:hAnsi="Sylfaen"/>
                <w:sz w:val="22"/>
                <w:szCs w:val="22"/>
              </w:rPr>
              <w:t>Initial value</w:t>
            </w:r>
          </w:p>
        </w:tc>
        <w:tc>
          <w:tcPr>
            <w:tcW w:w="3545" w:type="dxa"/>
            <w:tcBorders>
              <w:top w:val="single" w:sz="4" w:space="0" w:color="auto"/>
              <w:left w:val="single" w:sz="4" w:space="0" w:color="auto"/>
              <w:bottom w:val="single" w:sz="4" w:space="0" w:color="auto"/>
              <w:right w:val="single" w:sz="4" w:space="0" w:color="auto"/>
            </w:tcBorders>
            <w:shd w:val="pct25" w:color="auto" w:fill="auto"/>
            <w:hideMark/>
          </w:tcPr>
          <w:p w:rsidR="00440F60" w:rsidRPr="006234F8" w:rsidRDefault="00440F60" w:rsidP="00444A15">
            <w:pPr>
              <w:rPr>
                <w:rFonts w:ascii="Sylfaen" w:hAnsi="Sylfaen"/>
                <w:sz w:val="22"/>
                <w:szCs w:val="22"/>
              </w:rPr>
            </w:pPr>
            <w:r w:rsidRPr="006234F8">
              <w:rPr>
                <w:rFonts w:ascii="Sylfaen" w:hAnsi="Sylfaen"/>
                <w:sz w:val="22"/>
                <w:szCs w:val="22"/>
              </w:rPr>
              <w:t>Description</w:t>
            </w:r>
          </w:p>
        </w:tc>
      </w:tr>
      <w:tr w:rsidR="00440F60" w:rsidRPr="006234F8" w:rsidTr="00A128D3">
        <w:trPr>
          <w:cantSplit/>
        </w:trPr>
        <w:tc>
          <w:tcPr>
            <w:tcW w:w="9935" w:type="dxa"/>
            <w:gridSpan w:val="7"/>
            <w:tcBorders>
              <w:top w:val="single" w:sz="4" w:space="0" w:color="auto"/>
              <w:left w:val="single" w:sz="4" w:space="0" w:color="auto"/>
              <w:bottom w:val="single" w:sz="4" w:space="0" w:color="auto"/>
              <w:right w:val="single" w:sz="4" w:space="0" w:color="auto"/>
            </w:tcBorders>
            <w:shd w:val="clear" w:color="auto" w:fill="548DD4"/>
            <w:hideMark/>
          </w:tcPr>
          <w:p w:rsidR="00440F60" w:rsidRPr="006234F8" w:rsidRDefault="00440F60" w:rsidP="00444A15">
            <w:pPr>
              <w:rPr>
                <w:rFonts w:ascii="Sylfaen" w:hAnsi="Sylfaen"/>
                <w:sz w:val="22"/>
                <w:szCs w:val="22"/>
                <w:lang w:val="hy-AM"/>
              </w:rPr>
            </w:pPr>
            <w:r w:rsidRPr="006234F8">
              <w:rPr>
                <w:rFonts w:ascii="Sylfaen" w:hAnsi="Sylfaen"/>
                <w:sz w:val="22"/>
                <w:szCs w:val="22"/>
              </w:rPr>
              <w:t xml:space="preserve">Separated employee data block </w:t>
            </w:r>
          </w:p>
        </w:tc>
      </w:tr>
      <w:tr w:rsidR="00440F60" w:rsidRPr="006234F8" w:rsidTr="00A128D3">
        <w:trPr>
          <w:cantSplit/>
        </w:trPr>
        <w:tc>
          <w:tcPr>
            <w:tcW w:w="214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rPr>
            </w:pPr>
            <w:r w:rsidRPr="006234F8">
              <w:rPr>
                <w:rFonts w:ascii="Sylfaen" w:hAnsi="Sylfaen"/>
                <w:sz w:val="22"/>
                <w:szCs w:val="22"/>
              </w:rPr>
              <w:t>PSN</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Text Box</w:t>
            </w:r>
          </w:p>
        </w:tc>
        <w:tc>
          <w:tcPr>
            <w:tcW w:w="1463"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Disabled</w:t>
            </w:r>
          </w:p>
        </w:tc>
        <w:tc>
          <w:tcPr>
            <w:tcW w:w="160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54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 xml:space="preserve">Displays employee’s PSN. </w:t>
            </w:r>
          </w:p>
        </w:tc>
      </w:tr>
      <w:tr w:rsidR="00440F60" w:rsidRPr="006234F8" w:rsidTr="00A128D3">
        <w:trPr>
          <w:cantSplit/>
        </w:trPr>
        <w:tc>
          <w:tcPr>
            <w:tcW w:w="214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Name of employee</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Text Box</w:t>
            </w:r>
          </w:p>
        </w:tc>
        <w:tc>
          <w:tcPr>
            <w:tcW w:w="1463"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Disabled</w:t>
            </w:r>
          </w:p>
        </w:tc>
        <w:tc>
          <w:tcPr>
            <w:tcW w:w="160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54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rPr>
            </w:pPr>
            <w:r w:rsidRPr="006234F8">
              <w:rPr>
                <w:rFonts w:ascii="Sylfaen" w:hAnsi="Sylfaen"/>
                <w:sz w:val="22"/>
                <w:szCs w:val="22"/>
                <w:lang w:val="hy-AM"/>
              </w:rPr>
              <w:t xml:space="preserve">Displays employee’s </w:t>
            </w:r>
            <w:r w:rsidRPr="006234F8">
              <w:rPr>
                <w:rFonts w:ascii="Sylfaen" w:hAnsi="Sylfaen"/>
                <w:sz w:val="22"/>
                <w:szCs w:val="22"/>
              </w:rPr>
              <w:t>name.</w:t>
            </w:r>
          </w:p>
        </w:tc>
      </w:tr>
      <w:tr w:rsidR="00440F60" w:rsidRPr="006234F8" w:rsidTr="00A128D3">
        <w:trPr>
          <w:cantSplit/>
        </w:trPr>
        <w:tc>
          <w:tcPr>
            <w:tcW w:w="214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Surname of employee</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Text Box</w:t>
            </w:r>
          </w:p>
        </w:tc>
        <w:tc>
          <w:tcPr>
            <w:tcW w:w="1463"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Disabled</w:t>
            </w:r>
          </w:p>
        </w:tc>
        <w:tc>
          <w:tcPr>
            <w:tcW w:w="160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54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 xml:space="preserve">Displays employee’s surname. </w:t>
            </w:r>
          </w:p>
        </w:tc>
      </w:tr>
      <w:tr w:rsidR="00440F60" w:rsidRPr="006234F8" w:rsidTr="00A128D3">
        <w:trPr>
          <w:cantSplit/>
        </w:trPr>
        <w:tc>
          <w:tcPr>
            <w:tcW w:w="214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rPr>
            </w:pPr>
            <w:r w:rsidRPr="006234F8">
              <w:rPr>
                <w:rFonts w:ascii="Sylfaen" w:hAnsi="Sylfaen"/>
                <w:sz w:val="22"/>
                <w:szCs w:val="22"/>
              </w:rPr>
              <w:t xml:space="preserve">Paternal name of employee </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Text Box</w:t>
            </w:r>
          </w:p>
        </w:tc>
        <w:tc>
          <w:tcPr>
            <w:tcW w:w="1463"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Disabled</w:t>
            </w:r>
          </w:p>
        </w:tc>
        <w:tc>
          <w:tcPr>
            <w:tcW w:w="160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54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 xml:space="preserve">Displays employee’s paternal name. </w:t>
            </w:r>
          </w:p>
        </w:tc>
      </w:tr>
      <w:tr w:rsidR="00440F60" w:rsidRPr="006234F8" w:rsidTr="00A128D3">
        <w:trPr>
          <w:cantSplit/>
        </w:trPr>
        <w:tc>
          <w:tcPr>
            <w:tcW w:w="214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Direct management unit</w:t>
            </w:r>
          </w:p>
        </w:tc>
        <w:tc>
          <w:tcPr>
            <w:tcW w:w="1178"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Text box</w:t>
            </w:r>
          </w:p>
          <w:p w:rsidR="00440F60" w:rsidRPr="006234F8" w:rsidRDefault="00440F60" w:rsidP="00444A15">
            <w:pPr>
              <w:rPr>
                <w:rFonts w:ascii="Sylfaen" w:hAnsi="Sylfaen"/>
                <w:sz w:val="22"/>
                <w:szCs w:val="22"/>
                <w:lang w:val="hy-AM"/>
              </w:rPr>
            </w:pPr>
          </w:p>
        </w:tc>
        <w:tc>
          <w:tcPr>
            <w:tcW w:w="1463"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Disabled</w:t>
            </w:r>
          </w:p>
        </w:tc>
        <w:tc>
          <w:tcPr>
            <w:tcW w:w="160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54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Displays direct management unit of employee’s</w:t>
            </w:r>
            <w:r w:rsidRPr="006234F8">
              <w:rPr>
                <w:rFonts w:ascii="Sylfaen" w:hAnsi="Sylfaen"/>
                <w:sz w:val="22"/>
                <w:szCs w:val="22"/>
              </w:rPr>
              <w:t xml:space="preserve"> position.</w:t>
            </w:r>
            <w:r w:rsidRPr="006234F8">
              <w:rPr>
                <w:rFonts w:ascii="Sylfaen" w:hAnsi="Sylfaen"/>
                <w:sz w:val="22"/>
                <w:szCs w:val="22"/>
                <w:lang w:val="hy-AM"/>
              </w:rPr>
              <w:t xml:space="preserve"> </w:t>
            </w:r>
          </w:p>
        </w:tc>
      </w:tr>
      <w:tr w:rsidR="00440F60" w:rsidRPr="006234F8" w:rsidTr="00A128D3">
        <w:trPr>
          <w:cantSplit/>
        </w:trPr>
        <w:tc>
          <w:tcPr>
            <w:tcW w:w="214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rPr>
            </w:pPr>
            <w:r w:rsidRPr="006234F8">
              <w:rPr>
                <w:rFonts w:ascii="Sylfaen" w:hAnsi="Sylfaen"/>
                <w:sz w:val="22"/>
                <w:szCs w:val="22"/>
              </w:rPr>
              <w:t>Sub-division</w:t>
            </w:r>
          </w:p>
        </w:tc>
        <w:tc>
          <w:tcPr>
            <w:tcW w:w="1178"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Text box</w:t>
            </w:r>
          </w:p>
          <w:p w:rsidR="00440F60" w:rsidRPr="006234F8" w:rsidRDefault="00440F60" w:rsidP="00444A15">
            <w:pPr>
              <w:rPr>
                <w:rFonts w:ascii="Sylfaen" w:hAnsi="Sylfaen"/>
                <w:sz w:val="22"/>
                <w:szCs w:val="22"/>
                <w:lang w:val="hy-AM"/>
              </w:rPr>
            </w:pPr>
          </w:p>
        </w:tc>
        <w:tc>
          <w:tcPr>
            <w:tcW w:w="1463"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Disabled</w:t>
            </w:r>
          </w:p>
        </w:tc>
        <w:tc>
          <w:tcPr>
            <w:tcW w:w="160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54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 xml:space="preserve">Displays the sub-division of employee’s position. </w:t>
            </w:r>
          </w:p>
        </w:tc>
      </w:tr>
      <w:tr w:rsidR="00440F60" w:rsidRPr="006234F8" w:rsidTr="00A128D3">
        <w:trPr>
          <w:cantSplit/>
        </w:trPr>
        <w:tc>
          <w:tcPr>
            <w:tcW w:w="214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Position</w:t>
            </w:r>
          </w:p>
        </w:tc>
        <w:tc>
          <w:tcPr>
            <w:tcW w:w="1178"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Text box</w:t>
            </w:r>
          </w:p>
          <w:p w:rsidR="00440F60" w:rsidRPr="006234F8" w:rsidRDefault="00440F60" w:rsidP="00444A15">
            <w:pPr>
              <w:rPr>
                <w:rFonts w:ascii="Sylfaen" w:hAnsi="Sylfaen"/>
                <w:sz w:val="22"/>
                <w:szCs w:val="22"/>
                <w:lang w:val="hy-AM"/>
              </w:rPr>
            </w:pPr>
          </w:p>
        </w:tc>
        <w:tc>
          <w:tcPr>
            <w:tcW w:w="1463"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Disabled</w:t>
            </w:r>
          </w:p>
        </w:tc>
        <w:tc>
          <w:tcPr>
            <w:tcW w:w="160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54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 xml:space="preserve">Displays employee’s position. </w:t>
            </w:r>
          </w:p>
        </w:tc>
      </w:tr>
      <w:tr w:rsidR="00440F60" w:rsidRPr="006234F8" w:rsidTr="00A128D3">
        <w:trPr>
          <w:cantSplit/>
        </w:trPr>
        <w:tc>
          <w:tcPr>
            <w:tcW w:w="214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 xml:space="preserve">Date of generation </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Calendar box</w:t>
            </w:r>
          </w:p>
        </w:tc>
        <w:tc>
          <w:tcPr>
            <w:tcW w:w="1463"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Disabled</w:t>
            </w:r>
          </w:p>
        </w:tc>
        <w:tc>
          <w:tcPr>
            <w:tcW w:w="1604"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Current Date</w:t>
            </w:r>
          </w:p>
        </w:tc>
        <w:tc>
          <w:tcPr>
            <w:tcW w:w="354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Document generation dat</w:t>
            </w:r>
            <w:r w:rsidRPr="006234F8">
              <w:rPr>
                <w:rFonts w:ascii="Sylfaen" w:hAnsi="Sylfaen"/>
                <w:sz w:val="22"/>
                <w:szCs w:val="22"/>
                <w:lang w:val="en-US"/>
              </w:rPr>
              <w:t>e</w:t>
            </w:r>
            <w:r w:rsidRPr="006234F8">
              <w:rPr>
                <w:rFonts w:ascii="Sylfaen" w:hAnsi="Sylfaen"/>
                <w:sz w:val="22"/>
                <w:szCs w:val="22"/>
                <w:lang w:val="hy-AM"/>
              </w:rPr>
              <w:t xml:space="preserve"> is automatically enter</w:t>
            </w:r>
            <w:r w:rsidRPr="006234F8">
              <w:rPr>
                <w:rFonts w:ascii="Sylfaen" w:hAnsi="Sylfaen"/>
                <w:sz w:val="22"/>
                <w:szCs w:val="22"/>
                <w:lang w:val="en-US"/>
              </w:rPr>
              <w:t>e</w:t>
            </w:r>
            <w:r w:rsidRPr="006234F8">
              <w:rPr>
                <w:rFonts w:ascii="Sylfaen" w:hAnsi="Sylfaen"/>
                <w:sz w:val="22"/>
                <w:szCs w:val="22"/>
                <w:lang w:val="hy-AM"/>
              </w:rPr>
              <w:t xml:space="preserve">d in the field. </w:t>
            </w:r>
          </w:p>
        </w:tc>
      </w:tr>
      <w:tr w:rsidR="00440F60" w:rsidRPr="006234F8" w:rsidTr="00A128D3">
        <w:trPr>
          <w:cantSplit/>
        </w:trPr>
        <w:tc>
          <w:tcPr>
            <w:tcW w:w="214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Decree</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label</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160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54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en-US"/>
              </w:rPr>
              <w:t>The Separation decree signed by the SRC Chairman is displayed in the field.</w:t>
            </w:r>
            <w:r w:rsidRPr="006234F8">
              <w:rPr>
                <w:rFonts w:ascii="Sylfaen" w:hAnsi="Sylfaen"/>
                <w:sz w:val="22"/>
                <w:szCs w:val="22"/>
                <w:lang w:val="hy-AM"/>
              </w:rPr>
              <w:t xml:space="preserve"> </w:t>
            </w:r>
          </w:p>
        </w:tc>
      </w:tr>
      <w:tr w:rsidR="00440F60" w:rsidRPr="006234F8" w:rsidTr="00A128D3">
        <w:trPr>
          <w:cantSplit/>
        </w:trPr>
        <w:tc>
          <w:tcPr>
            <w:tcW w:w="214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rPr>
            </w:pPr>
            <w:r w:rsidRPr="006234F8">
              <w:rPr>
                <w:rFonts w:ascii="Sylfaen" w:hAnsi="Sylfaen"/>
                <w:sz w:val="22"/>
                <w:szCs w:val="22"/>
              </w:rPr>
              <w:t>View</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Button</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160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54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en-US"/>
              </w:rPr>
              <w:t xml:space="preserve">By pressing the button, the view page of separation decree signed by the SRC Chairman in pdf format is opened. </w:t>
            </w:r>
          </w:p>
        </w:tc>
      </w:tr>
      <w:tr w:rsidR="00440F60" w:rsidRPr="006234F8" w:rsidTr="00A128D3">
        <w:trPr>
          <w:cantSplit/>
        </w:trPr>
        <w:tc>
          <w:tcPr>
            <w:tcW w:w="9935" w:type="dxa"/>
            <w:gridSpan w:val="7"/>
            <w:tcBorders>
              <w:top w:val="single" w:sz="4" w:space="0" w:color="auto"/>
              <w:left w:val="single" w:sz="4" w:space="0" w:color="auto"/>
              <w:bottom w:val="single" w:sz="4" w:space="0" w:color="auto"/>
              <w:right w:val="single" w:sz="4" w:space="0" w:color="auto"/>
            </w:tcBorders>
            <w:shd w:val="clear" w:color="auto" w:fill="8DB3E2"/>
            <w:hideMark/>
          </w:tcPr>
          <w:p w:rsidR="00440F60" w:rsidRPr="006234F8" w:rsidRDefault="00440F60" w:rsidP="00444A15">
            <w:pPr>
              <w:pStyle w:val="Tabletext"/>
              <w:jc w:val="center"/>
              <w:rPr>
                <w:rFonts w:ascii="Sylfaen" w:hAnsi="Sylfaen"/>
                <w:sz w:val="22"/>
                <w:szCs w:val="22"/>
                <w:lang w:val="hy-AM"/>
              </w:rPr>
            </w:pPr>
            <w:r w:rsidRPr="006234F8">
              <w:rPr>
                <w:rFonts w:ascii="Sylfaen" w:hAnsi="Sylfaen"/>
                <w:sz w:val="22"/>
                <w:szCs w:val="22"/>
                <w:lang w:val="en-US"/>
              </w:rPr>
              <w:t>Mutual obligations data block</w:t>
            </w:r>
          </w:p>
        </w:tc>
      </w:tr>
      <w:tr w:rsidR="00440F60" w:rsidRPr="006234F8" w:rsidTr="00A128D3">
        <w:trPr>
          <w:cantSplit/>
        </w:trPr>
        <w:tc>
          <w:tcPr>
            <w:tcW w:w="214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 xml:space="preserve">Sub-divisions included in the separation document </w:t>
            </w:r>
          </w:p>
        </w:tc>
        <w:tc>
          <w:tcPr>
            <w:tcW w:w="117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Label</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1610"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54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This data block reflects those units, for which are marked “Show in Separation document” in the organization structure management module.</w:t>
            </w:r>
            <w:r w:rsidRPr="006234F8">
              <w:rPr>
                <w:rFonts w:ascii="Sylfaen" w:hAnsi="Sylfaen"/>
                <w:sz w:val="22"/>
                <w:szCs w:val="22"/>
              </w:rPr>
              <w:t xml:space="preserve"> Apart from these structural units, the sub-division and other structural units representing the direct management unit are also displayed. In the case of repetitions, only one line indicating the given structural unit is displayed. Only the said head of sub-division has access to modify in every line. </w:t>
            </w:r>
          </w:p>
        </w:tc>
      </w:tr>
      <w:tr w:rsidR="00440F60" w:rsidRPr="006234F8" w:rsidTr="00A128D3">
        <w:trPr>
          <w:cantSplit/>
        </w:trPr>
        <w:tc>
          <w:tcPr>
            <w:tcW w:w="214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 xml:space="preserve">No obligations </w:t>
            </w:r>
          </w:p>
        </w:tc>
        <w:tc>
          <w:tcPr>
            <w:tcW w:w="117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Check Box</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1610"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54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 xml:space="preserve">A note is made in the field certifying that the separated person has no obligations towards the given sub-division. The check boxes representing each sub-division is accessible only to the mentioned head of sub-division for making notes. The field is disabled for other units. The field of PMD Head “No obligations” becomes active only after all heads of sub-divisions presented in the list have selected and confirmed the field “No obligations”. </w:t>
            </w:r>
          </w:p>
        </w:tc>
      </w:tr>
      <w:tr w:rsidR="00440F60" w:rsidRPr="006234F8" w:rsidTr="00A128D3">
        <w:trPr>
          <w:cantSplit/>
        </w:trPr>
        <w:tc>
          <w:tcPr>
            <w:tcW w:w="214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rPr>
            </w:pPr>
            <w:r w:rsidRPr="006234F8">
              <w:rPr>
                <w:rFonts w:ascii="Sylfaen" w:hAnsi="Sylfaen"/>
                <w:sz w:val="22"/>
                <w:szCs w:val="22"/>
              </w:rPr>
              <w:t>Approve</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Button</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160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54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rPr>
            </w:pPr>
            <w:r w:rsidRPr="006234F8">
              <w:rPr>
                <w:rFonts w:ascii="Sylfaen" w:hAnsi="Sylfaen"/>
                <w:sz w:val="22"/>
                <w:szCs w:val="22"/>
                <w:lang w:val="hy-AM"/>
              </w:rPr>
              <w:t>The button is activated by pressing “No obligations” in the respective line.</w:t>
            </w:r>
            <w:r w:rsidRPr="006234F8">
              <w:rPr>
                <w:rFonts w:ascii="Sylfaen" w:hAnsi="Sylfaen"/>
                <w:sz w:val="22"/>
                <w:szCs w:val="22"/>
              </w:rPr>
              <w:t xml:space="preserve"> Once the button is pressed, the sub-division indicated in that line confirms the fact that the separated employee doesn’t bear any obligations, and in the relevant line of separation document report the electronic signature of the head of sub-division is entered </w:t>
            </w:r>
            <w:r w:rsidRPr="006234F8">
              <w:rPr>
                <w:rFonts w:ascii="Sylfaen" w:hAnsi="Sylfaen"/>
                <w:sz w:val="22"/>
                <w:szCs w:val="22"/>
                <w:lang w:val="hy-AM"/>
              </w:rPr>
              <w:t>(Fig. 64)</w:t>
            </w:r>
            <w:r w:rsidRPr="006234F8">
              <w:rPr>
                <w:rFonts w:ascii="Sylfaen" w:hAnsi="Sylfaen"/>
                <w:sz w:val="22"/>
                <w:szCs w:val="22"/>
              </w:rPr>
              <w:t>.</w:t>
            </w:r>
          </w:p>
        </w:tc>
      </w:tr>
    </w:tbl>
    <w:p w:rsidR="005F0EB0" w:rsidRPr="005F0EB0" w:rsidRDefault="005F0EB0" w:rsidP="005F0EB0">
      <w:pPr>
        <w:pStyle w:val="Heading2"/>
        <w:numPr>
          <w:ilvl w:val="0"/>
          <w:numId w:val="0"/>
        </w:numPr>
        <w:spacing w:before="120" w:after="120"/>
        <w:ind w:left="720"/>
        <w:rPr>
          <w:rFonts w:ascii="Sylfaen" w:hAnsi="Sylfaen"/>
          <w:lang w:val="hy-AM"/>
        </w:rPr>
      </w:pPr>
    </w:p>
    <w:p w:rsidR="00551C42" w:rsidRPr="006234F8" w:rsidRDefault="0000714B" w:rsidP="00F75A20">
      <w:pPr>
        <w:pStyle w:val="Heading2"/>
        <w:spacing w:before="120" w:after="120"/>
        <w:rPr>
          <w:rFonts w:ascii="Sylfaen" w:hAnsi="Sylfaen"/>
          <w:lang w:val="hy-AM"/>
        </w:rPr>
      </w:pPr>
      <w:bookmarkStart w:id="430" w:name="_Toc465856521"/>
      <w:r w:rsidRPr="006234F8">
        <w:rPr>
          <w:rFonts w:ascii="Sylfaen" w:hAnsi="Sylfaen"/>
        </w:rPr>
        <w:t>Administration</w:t>
      </w:r>
      <w:bookmarkEnd w:id="430"/>
    </w:p>
    <w:p w:rsidR="00440F60" w:rsidRPr="006234F8" w:rsidRDefault="00440F60" w:rsidP="00440F60">
      <w:pPr>
        <w:spacing w:before="120" w:after="120"/>
        <w:jc w:val="both"/>
        <w:rPr>
          <w:rFonts w:ascii="Sylfaen" w:hAnsi="Sylfaen"/>
          <w:sz w:val="22"/>
          <w:szCs w:val="22"/>
          <w:lang w:val="hy-AM"/>
        </w:rPr>
      </w:pPr>
      <w:r w:rsidRPr="006234F8">
        <w:rPr>
          <w:rFonts w:ascii="Sylfaen" w:hAnsi="Sylfaen"/>
          <w:sz w:val="22"/>
          <w:szCs w:val="22"/>
          <w:lang w:val="hy-AM"/>
        </w:rPr>
        <w:t xml:space="preserve">This module of the system is designed </w:t>
      </w:r>
      <w:r w:rsidRPr="006234F8">
        <w:rPr>
          <w:rFonts w:ascii="Sylfaen" w:hAnsi="Sylfaen"/>
          <w:sz w:val="22"/>
          <w:szCs w:val="22"/>
        </w:rPr>
        <w:t>for</w:t>
      </w:r>
      <w:r w:rsidRPr="006234F8">
        <w:rPr>
          <w:rFonts w:ascii="Sylfaen" w:hAnsi="Sylfaen"/>
          <w:sz w:val="22"/>
          <w:szCs w:val="22"/>
          <w:lang w:val="hy-AM"/>
        </w:rPr>
        <w:t xml:space="preserve"> defining the parameters underlying the operation of HRMIS.</w:t>
      </w:r>
      <w:r w:rsidRPr="006234F8">
        <w:rPr>
          <w:rFonts w:ascii="Sylfaen" w:hAnsi="Sylfaen"/>
          <w:sz w:val="22"/>
          <w:szCs w:val="22"/>
        </w:rPr>
        <w:t xml:space="preserve"> This page will be accessible to the employees of PMD and IT department. The Administration page should be regularly reviewed by the PMD staff to make sure that the system parameters comply with the requirements of the laws. </w:t>
      </w:r>
      <w:r w:rsidRPr="006234F8">
        <w:rPr>
          <w:rFonts w:ascii="Sylfaen" w:hAnsi="Sylfaen"/>
          <w:sz w:val="22"/>
          <w:szCs w:val="22"/>
          <w:lang w:val="hy-AM"/>
        </w:rPr>
        <w:t xml:space="preserve">Below are the key functionalities of administration module: </w:t>
      </w:r>
    </w:p>
    <w:p w:rsidR="00440F60" w:rsidRPr="006234F8" w:rsidRDefault="00440F60" w:rsidP="004901BD">
      <w:pPr>
        <w:pStyle w:val="ListParagraph"/>
        <w:numPr>
          <w:ilvl w:val="0"/>
          <w:numId w:val="112"/>
        </w:numPr>
        <w:spacing w:before="120" w:after="120"/>
        <w:jc w:val="both"/>
        <w:rPr>
          <w:rFonts w:ascii="Sylfaen" w:hAnsi="Sylfaen"/>
          <w:sz w:val="22"/>
          <w:szCs w:val="22"/>
          <w:lang w:val="hy-AM"/>
        </w:rPr>
      </w:pPr>
      <w:r w:rsidRPr="006234F8">
        <w:rPr>
          <w:rFonts w:ascii="Sylfaen" w:hAnsi="Sylfaen"/>
          <w:sz w:val="22"/>
          <w:szCs w:val="22"/>
        </w:rPr>
        <w:t xml:space="preserve">The parameters presented in the page are grouped according to logical groups. Each group has a separate accessibility. </w:t>
      </w:r>
    </w:p>
    <w:p w:rsidR="00440F60" w:rsidRPr="006234F8" w:rsidRDefault="00440F60" w:rsidP="004901BD">
      <w:pPr>
        <w:pStyle w:val="ListParagraph"/>
        <w:numPr>
          <w:ilvl w:val="0"/>
          <w:numId w:val="112"/>
        </w:numPr>
        <w:spacing w:before="120" w:after="120"/>
        <w:jc w:val="both"/>
        <w:rPr>
          <w:rFonts w:ascii="Sylfaen" w:hAnsi="Sylfaen"/>
          <w:sz w:val="22"/>
          <w:szCs w:val="22"/>
          <w:lang w:val="hy-AM"/>
        </w:rPr>
      </w:pPr>
      <w:r w:rsidRPr="006234F8">
        <w:rPr>
          <w:rFonts w:ascii="Sylfaen" w:hAnsi="Sylfaen"/>
          <w:sz w:val="22"/>
          <w:szCs w:val="22"/>
        </w:rPr>
        <w:t>All fields of the page are initially opened with the status of View. By pressing the button “Change” for some group, all fields of that group become changeable.</w:t>
      </w:r>
    </w:p>
    <w:p w:rsidR="00440F60" w:rsidRPr="006234F8" w:rsidRDefault="00440F60" w:rsidP="00440F60">
      <w:pPr>
        <w:spacing w:before="120" w:after="120"/>
        <w:ind w:firstLine="360"/>
        <w:jc w:val="both"/>
        <w:rPr>
          <w:rFonts w:ascii="Sylfaen" w:hAnsi="Sylfaen"/>
          <w:sz w:val="22"/>
          <w:szCs w:val="22"/>
          <w:lang w:val="hy-AM"/>
        </w:rPr>
      </w:pPr>
      <w:r w:rsidRPr="006234F8">
        <w:rPr>
          <w:rFonts w:ascii="Sylfaen" w:hAnsi="Sylfaen"/>
          <w:sz w:val="22"/>
          <w:szCs w:val="22"/>
        </w:rPr>
        <w:t xml:space="preserve">Below are the definitions of Administration page fields: </w:t>
      </w:r>
    </w:p>
    <w:p w:rsidR="00A21F47" w:rsidRDefault="00A21F47">
      <w:pPr>
        <w:rPr>
          <w:b/>
          <w:bCs/>
          <w:color w:val="4F81BD" w:themeColor="accent1"/>
          <w:sz w:val="18"/>
          <w:szCs w:val="18"/>
          <w:lang w:val="hy-AM"/>
        </w:rPr>
      </w:pPr>
      <w:bookmarkStart w:id="431" w:name="_Toc449694963"/>
      <w:r>
        <w:rPr>
          <w:lang w:val="hy-AM"/>
        </w:rPr>
        <w:br w:type="page"/>
      </w:r>
    </w:p>
    <w:p w:rsidR="00ED401A" w:rsidRPr="006234F8" w:rsidRDefault="002F53B4" w:rsidP="00834357">
      <w:pPr>
        <w:pStyle w:val="Caption"/>
        <w:rPr>
          <w:rFonts w:eastAsia="MS Mincho" w:cs="MS Mincho"/>
          <w:lang w:val="hy-AM"/>
        </w:rPr>
      </w:pPr>
      <w:bookmarkStart w:id="432" w:name="_Toc465180894"/>
      <w:r w:rsidRPr="006234F8">
        <w:rPr>
          <w:lang w:val="hy-AM"/>
        </w:rPr>
        <w:t>Fig.</w:t>
      </w:r>
      <w:r w:rsidR="00ED401A" w:rsidRPr="006234F8">
        <w:rPr>
          <w:lang w:val="hy-AM"/>
        </w:rPr>
        <w:t xml:space="preserve"> </w:t>
      </w:r>
      <w:r w:rsidR="00613FD6" w:rsidRPr="006234F8">
        <w:rPr>
          <w:lang w:val="hy-AM"/>
        </w:rPr>
        <w:fldChar w:fldCharType="begin"/>
      </w:r>
      <w:r w:rsidRPr="006234F8">
        <w:rPr>
          <w:lang w:val="hy-AM"/>
        </w:rPr>
        <w:instrText xml:space="preserve"> SEQ Fig. \* ARABIC </w:instrText>
      </w:r>
      <w:r w:rsidR="00613FD6" w:rsidRPr="006234F8">
        <w:rPr>
          <w:lang w:val="hy-AM"/>
        </w:rPr>
        <w:fldChar w:fldCharType="separate"/>
      </w:r>
      <w:r w:rsidR="005638F6">
        <w:rPr>
          <w:noProof/>
          <w:lang w:val="hy-AM"/>
        </w:rPr>
        <w:t>66</w:t>
      </w:r>
      <w:r w:rsidR="00613FD6" w:rsidRPr="006234F8">
        <w:rPr>
          <w:lang w:val="hy-AM"/>
        </w:rPr>
        <w:fldChar w:fldCharType="end"/>
      </w:r>
      <w:r w:rsidR="00A21F47">
        <w:t>.</w:t>
      </w:r>
      <w:r w:rsidR="00ED401A" w:rsidRPr="006234F8">
        <w:rPr>
          <w:rFonts w:eastAsia="MS Mincho" w:cs="MS Mincho"/>
          <w:lang w:val="hy-AM"/>
        </w:rPr>
        <w:t xml:space="preserve"> </w:t>
      </w:r>
      <w:bookmarkEnd w:id="431"/>
      <w:r w:rsidR="00440F60" w:rsidRPr="006234F8">
        <w:rPr>
          <w:rFonts w:eastAsia="MS Mincho"/>
        </w:rPr>
        <w:t>Administration</w:t>
      </w:r>
      <w:bookmarkEnd w:id="432"/>
    </w:p>
    <w:p w:rsidR="00160A44" w:rsidRPr="006234F8" w:rsidRDefault="00A128D3" w:rsidP="00F75A20">
      <w:pPr>
        <w:spacing w:before="120" w:after="120"/>
        <w:rPr>
          <w:rFonts w:ascii="Sylfaen" w:hAnsi="Sylfaen"/>
          <w:lang w:val="hy-AM"/>
        </w:rPr>
      </w:pPr>
      <w:r>
        <w:rPr>
          <w:rFonts w:ascii="Sylfaen" w:hAnsi="Sylfaen"/>
          <w:noProof/>
        </w:rPr>
        <w:drawing>
          <wp:inline distT="0" distB="0" distL="0" distR="0">
            <wp:extent cx="6210935" cy="7728585"/>
            <wp:effectExtent l="19050" t="0" r="0" b="0"/>
            <wp:docPr id="36" name="Picture 35" descr="Administration_Interfa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ministration_Interface.jpg"/>
                    <pic:cNvPicPr/>
                  </pic:nvPicPr>
                  <pic:blipFill>
                    <a:blip r:embed="rId121" cstate="print"/>
                    <a:stretch>
                      <a:fillRect/>
                    </a:stretch>
                  </pic:blipFill>
                  <pic:spPr>
                    <a:xfrm>
                      <a:off x="0" y="0"/>
                      <a:ext cx="6210935" cy="7728585"/>
                    </a:xfrm>
                    <a:prstGeom prst="rect">
                      <a:avLst/>
                    </a:prstGeom>
                  </pic:spPr>
                </pic:pic>
              </a:graphicData>
            </a:graphic>
          </wp:inline>
        </w:drawing>
      </w:r>
    </w:p>
    <w:p w:rsidR="00A21F47" w:rsidRDefault="00A21F47" w:rsidP="00834357">
      <w:pPr>
        <w:pStyle w:val="Caption"/>
        <w:rPr>
          <w:lang w:val="hy-AM"/>
        </w:rPr>
      </w:pPr>
    </w:p>
    <w:p w:rsidR="005F0EB0" w:rsidRDefault="005F0EB0">
      <w:pPr>
        <w:rPr>
          <w:b/>
          <w:bCs/>
          <w:color w:val="4F81BD" w:themeColor="accent1"/>
          <w:sz w:val="18"/>
          <w:szCs w:val="18"/>
          <w:lang w:val="hy-AM"/>
        </w:rPr>
      </w:pPr>
      <w:r>
        <w:rPr>
          <w:lang w:val="hy-AM"/>
        </w:rPr>
        <w:br w:type="page"/>
      </w:r>
    </w:p>
    <w:p w:rsidR="005E730D" w:rsidRPr="006234F8" w:rsidRDefault="00CA4277" w:rsidP="00834357">
      <w:pPr>
        <w:pStyle w:val="Caption"/>
        <w:rPr>
          <w:lang w:val="hy-AM"/>
        </w:rPr>
      </w:pPr>
      <w:bookmarkStart w:id="433" w:name="_Toc465180804"/>
      <w:r w:rsidRPr="006234F8">
        <w:rPr>
          <w:lang w:val="hy-AM"/>
        </w:rPr>
        <w:t>Table</w:t>
      </w:r>
      <w:r w:rsidR="005E730D" w:rsidRPr="006234F8">
        <w:rPr>
          <w:lang w:val="hy-AM"/>
        </w:rPr>
        <w:t xml:space="preserve"> </w:t>
      </w:r>
      <w:r w:rsidR="00613FD6" w:rsidRPr="006234F8">
        <w:rPr>
          <w:lang w:val="hy-AM"/>
        </w:rPr>
        <w:fldChar w:fldCharType="begin"/>
      </w:r>
      <w:r w:rsidRPr="006234F8">
        <w:rPr>
          <w:lang w:val="hy-AM"/>
        </w:rPr>
        <w:instrText xml:space="preserve"> SEQ Table \* ARABIC </w:instrText>
      </w:r>
      <w:r w:rsidR="00613FD6" w:rsidRPr="006234F8">
        <w:rPr>
          <w:lang w:val="hy-AM"/>
        </w:rPr>
        <w:fldChar w:fldCharType="separate"/>
      </w:r>
      <w:r w:rsidR="005638F6">
        <w:rPr>
          <w:noProof/>
          <w:lang w:val="hy-AM"/>
        </w:rPr>
        <w:t>53</w:t>
      </w:r>
      <w:r w:rsidR="00613FD6" w:rsidRPr="006234F8">
        <w:rPr>
          <w:lang w:val="hy-AM"/>
        </w:rPr>
        <w:fldChar w:fldCharType="end"/>
      </w:r>
      <w:r w:rsidR="00A21F47">
        <w:t>.</w:t>
      </w:r>
      <w:r w:rsidR="005E730D" w:rsidRPr="006234F8">
        <w:rPr>
          <w:lang w:val="hy-AM"/>
        </w:rPr>
        <w:t xml:space="preserve"> </w:t>
      </w:r>
      <w:r w:rsidR="00440F60" w:rsidRPr="006234F8">
        <w:t>Administration page</w:t>
      </w:r>
      <w:bookmarkEnd w:id="433"/>
    </w:p>
    <w:tbl>
      <w:tblPr>
        <w:tblW w:w="495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07"/>
        <w:gridCol w:w="1172"/>
        <w:gridCol w:w="6"/>
        <w:gridCol w:w="1457"/>
        <w:gridCol w:w="6"/>
        <w:gridCol w:w="1694"/>
        <w:gridCol w:w="3455"/>
      </w:tblGrid>
      <w:tr w:rsidR="00440F60" w:rsidRPr="006234F8" w:rsidTr="003424D6">
        <w:trPr>
          <w:cantSplit/>
          <w:tblHeader/>
        </w:trPr>
        <w:tc>
          <w:tcPr>
            <w:tcW w:w="2107" w:type="dxa"/>
            <w:tcBorders>
              <w:top w:val="single" w:sz="4" w:space="0" w:color="auto"/>
              <w:left w:val="single" w:sz="4" w:space="0" w:color="auto"/>
              <w:bottom w:val="single" w:sz="4" w:space="0" w:color="auto"/>
              <w:right w:val="single" w:sz="4" w:space="0" w:color="auto"/>
            </w:tcBorders>
            <w:shd w:val="pct25" w:color="auto" w:fill="auto"/>
            <w:hideMark/>
          </w:tcPr>
          <w:p w:rsidR="00440F60" w:rsidRPr="006234F8" w:rsidRDefault="00440F60" w:rsidP="00444A15">
            <w:pPr>
              <w:rPr>
                <w:rFonts w:ascii="Sylfaen" w:hAnsi="Sylfaen"/>
                <w:sz w:val="22"/>
                <w:szCs w:val="22"/>
              </w:rPr>
            </w:pPr>
            <w:r w:rsidRPr="006234F8">
              <w:rPr>
                <w:rFonts w:ascii="Sylfaen" w:hAnsi="Sylfaen"/>
                <w:sz w:val="22"/>
                <w:szCs w:val="22"/>
              </w:rPr>
              <w:t>Field</w:t>
            </w:r>
          </w:p>
        </w:tc>
        <w:tc>
          <w:tcPr>
            <w:tcW w:w="1178" w:type="dxa"/>
            <w:gridSpan w:val="2"/>
            <w:tcBorders>
              <w:top w:val="single" w:sz="4" w:space="0" w:color="auto"/>
              <w:left w:val="single" w:sz="4" w:space="0" w:color="auto"/>
              <w:bottom w:val="single" w:sz="4" w:space="0" w:color="auto"/>
              <w:right w:val="single" w:sz="4" w:space="0" w:color="auto"/>
            </w:tcBorders>
            <w:shd w:val="pct25" w:color="auto" w:fill="auto"/>
            <w:hideMark/>
          </w:tcPr>
          <w:p w:rsidR="00440F60" w:rsidRPr="006234F8" w:rsidRDefault="00440F60" w:rsidP="00444A15">
            <w:pPr>
              <w:rPr>
                <w:rFonts w:ascii="Sylfaen" w:hAnsi="Sylfaen"/>
                <w:sz w:val="22"/>
                <w:szCs w:val="22"/>
              </w:rPr>
            </w:pPr>
            <w:r w:rsidRPr="006234F8">
              <w:rPr>
                <w:rFonts w:ascii="Sylfaen" w:hAnsi="Sylfaen"/>
                <w:sz w:val="22"/>
                <w:szCs w:val="22"/>
              </w:rPr>
              <w:t>Type</w:t>
            </w:r>
          </w:p>
        </w:tc>
        <w:tc>
          <w:tcPr>
            <w:tcW w:w="1463" w:type="dxa"/>
            <w:gridSpan w:val="2"/>
            <w:tcBorders>
              <w:top w:val="single" w:sz="4" w:space="0" w:color="auto"/>
              <w:left w:val="single" w:sz="4" w:space="0" w:color="auto"/>
              <w:bottom w:val="single" w:sz="4" w:space="0" w:color="auto"/>
              <w:right w:val="single" w:sz="4" w:space="0" w:color="auto"/>
            </w:tcBorders>
            <w:shd w:val="pct25" w:color="auto" w:fill="auto"/>
            <w:hideMark/>
          </w:tcPr>
          <w:p w:rsidR="00440F60" w:rsidRPr="006234F8" w:rsidRDefault="00440F60" w:rsidP="00444A15">
            <w:pPr>
              <w:rPr>
                <w:rFonts w:ascii="Sylfaen" w:hAnsi="Sylfaen"/>
                <w:sz w:val="22"/>
                <w:szCs w:val="22"/>
              </w:rPr>
            </w:pPr>
            <w:r w:rsidRPr="006234F8">
              <w:rPr>
                <w:rFonts w:ascii="Sylfaen" w:hAnsi="Sylfaen"/>
                <w:sz w:val="22"/>
                <w:szCs w:val="22"/>
              </w:rPr>
              <w:t>Attributes</w:t>
            </w:r>
          </w:p>
        </w:tc>
        <w:tc>
          <w:tcPr>
            <w:tcW w:w="1694" w:type="dxa"/>
            <w:tcBorders>
              <w:top w:val="single" w:sz="4" w:space="0" w:color="auto"/>
              <w:left w:val="single" w:sz="4" w:space="0" w:color="auto"/>
              <w:bottom w:val="single" w:sz="4" w:space="0" w:color="auto"/>
              <w:right w:val="single" w:sz="4" w:space="0" w:color="auto"/>
            </w:tcBorders>
            <w:shd w:val="pct25" w:color="auto" w:fill="auto"/>
            <w:hideMark/>
          </w:tcPr>
          <w:p w:rsidR="00440F60" w:rsidRPr="006234F8" w:rsidRDefault="00440F60" w:rsidP="00444A15">
            <w:pPr>
              <w:rPr>
                <w:rFonts w:ascii="Sylfaen" w:hAnsi="Sylfaen"/>
                <w:sz w:val="22"/>
                <w:szCs w:val="22"/>
              </w:rPr>
            </w:pPr>
            <w:r w:rsidRPr="006234F8">
              <w:rPr>
                <w:rFonts w:ascii="Sylfaen" w:hAnsi="Sylfaen"/>
                <w:sz w:val="22"/>
                <w:szCs w:val="22"/>
              </w:rPr>
              <w:t>Initial value</w:t>
            </w:r>
          </w:p>
        </w:tc>
        <w:tc>
          <w:tcPr>
            <w:tcW w:w="3455" w:type="dxa"/>
            <w:tcBorders>
              <w:top w:val="single" w:sz="4" w:space="0" w:color="auto"/>
              <w:left w:val="single" w:sz="4" w:space="0" w:color="auto"/>
              <w:bottom w:val="single" w:sz="4" w:space="0" w:color="auto"/>
              <w:right w:val="single" w:sz="4" w:space="0" w:color="auto"/>
            </w:tcBorders>
            <w:shd w:val="pct25" w:color="auto" w:fill="auto"/>
            <w:hideMark/>
          </w:tcPr>
          <w:p w:rsidR="00440F60" w:rsidRPr="006234F8" w:rsidRDefault="00440F60" w:rsidP="00444A15">
            <w:pPr>
              <w:rPr>
                <w:rFonts w:ascii="Sylfaen" w:hAnsi="Sylfaen"/>
                <w:sz w:val="22"/>
                <w:szCs w:val="22"/>
              </w:rPr>
            </w:pPr>
            <w:r w:rsidRPr="006234F8">
              <w:rPr>
                <w:rFonts w:ascii="Sylfaen" w:hAnsi="Sylfaen"/>
                <w:sz w:val="22"/>
                <w:szCs w:val="22"/>
              </w:rPr>
              <w:t xml:space="preserve">Description </w:t>
            </w:r>
          </w:p>
        </w:tc>
      </w:tr>
      <w:tr w:rsidR="00440F60" w:rsidRPr="006234F8" w:rsidTr="00444A15">
        <w:trPr>
          <w:cantSplit/>
        </w:trPr>
        <w:tc>
          <w:tcPr>
            <w:tcW w:w="9897" w:type="dxa"/>
            <w:gridSpan w:val="7"/>
            <w:tcBorders>
              <w:top w:val="single" w:sz="4" w:space="0" w:color="auto"/>
              <w:left w:val="single" w:sz="4" w:space="0" w:color="auto"/>
              <w:bottom w:val="single" w:sz="4" w:space="0" w:color="auto"/>
              <w:right w:val="single" w:sz="4" w:space="0" w:color="auto"/>
            </w:tcBorders>
            <w:shd w:val="clear" w:color="auto" w:fill="548DD4"/>
            <w:hideMark/>
          </w:tcPr>
          <w:p w:rsidR="00440F60" w:rsidRPr="006234F8" w:rsidRDefault="00440F60" w:rsidP="00444A15">
            <w:pPr>
              <w:rPr>
                <w:rFonts w:ascii="Sylfaen" w:hAnsi="Sylfaen"/>
                <w:sz w:val="22"/>
                <w:szCs w:val="22"/>
                <w:lang w:val="hy-AM"/>
              </w:rPr>
            </w:pPr>
            <w:r w:rsidRPr="006234F8">
              <w:rPr>
                <w:rFonts w:ascii="Sylfaen" w:hAnsi="Sylfaen"/>
                <w:sz w:val="22"/>
                <w:szCs w:val="22"/>
              </w:rPr>
              <w:t>System parameter</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tabs>
                <w:tab w:val="left" w:pos="864"/>
              </w:tabs>
              <w:rPr>
                <w:rFonts w:ascii="Sylfaen" w:hAnsi="Sylfaen"/>
                <w:sz w:val="22"/>
                <w:szCs w:val="22"/>
                <w:lang w:val="hy-AM"/>
              </w:rPr>
            </w:pPr>
            <w:r w:rsidRPr="006234F8">
              <w:rPr>
                <w:rFonts w:ascii="Sylfaen" w:hAnsi="Sylfaen"/>
                <w:sz w:val="22"/>
                <w:szCs w:val="22"/>
              </w:rPr>
              <w:t>Period of contract expiry notification</w:t>
            </w:r>
            <w:r w:rsidRPr="006234F8">
              <w:rPr>
                <w:rFonts w:ascii="Sylfaen" w:hAnsi="Sylfaen"/>
                <w:sz w:val="22"/>
                <w:szCs w:val="22"/>
                <w:lang w:val="hy-AM"/>
              </w:rPr>
              <w:t xml:space="preserve"> </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Text Box</w:t>
            </w:r>
          </w:p>
        </w:tc>
        <w:tc>
          <w:tcPr>
            <w:tcW w:w="1463"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Disabled</w:t>
            </w: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 xml:space="preserve">Defines how many days before contract expiry does the system send notifications. </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Retirement</w:t>
            </w:r>
            <w:r w:rsidRPr="006234F8">
              <w:rPr>
                <w:rFonts w:ascii="Sylfaen" w:hAnsi="Sylfaen"/>
                <w:sz w:val="22"/>
                <w:szCs w:val="22"/>
                <w:lang w:val="hy-AM"/>
              </w:rPr>
              <w:t xml:space="preserve"> age</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Text Box</w:t>
            </w:r>
          </w:p>
        </w:tc>
        <w:tc>
          <w:tcPr>
            <w:tcW w:w="1463"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Disabled</w:t>
            </w: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 xml:space="preserve">Defines </w:t>
            </w:r>
            <w:r w:rsidRPr="006234F8">
              <w:rPr>
                <w:rFonts w:ascii="Sylfaen" w:hAnsi="Sylfaen"/>
                <w:sz w:val="22"/>
                <w:szCs w:val="22"/>
              </w:rPr>
              <w:t>retirement</w:t>
            </w:r>
            <w:r w:rsidRPr="006234F8">
              <w:rPr>
                <w:rFonts w:ascii="Sylfaen" w:hAnsi="Sylfaen"/>
                <w:sz w:val="22"/>
                <w:szCs w:val="22"/>
                <w:lang w:val="hy-AM"/>
              </w:rPr>
              <w:t xml:space="preserve"> age of employee.</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Rotation period</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Text Box</w:t>
            </w:r>
          </w:p>
        </w:tc>
        <w:tc>
          <w:tcPr>
            <w:tcW w:w="1463"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Disabled</w:t>
            </w: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Defines position rotation periods by years.</w:t>
            </w:r>
            <w:r w:rsidRPr="006234F8">
              <w:rPr>
                <w:rFonts w:ascii="Sylfaen" w:hAnsi="Sylfaen"/>
                <w:sz w:val="22"/>
                <w:szCs w:val="22"/>
              </w:rPr>
              <w:t xml:space="preserve"> </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 xml:space="preserve">Period of probation termination notification </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Text Box</w:t>
            </w:r>
          </w:p>
        </w:tc>
        <w:tc>
          <w:tcPr>
            <w:tcW w:w="1463"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Disabled</w:t>
            </w: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 xml:space="preserve">Defines how many days before probation termination does the system send notifications. </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 xml:space="preserve">Period of stayng </w:t>
            </w:r>
            <w:r w:rsidRPr="006234F8">
              <w:rPr>
                <w:rFonts w:ascii="Sylfaen" w:hAnsi="Sylfaen"/>
                <w:sz w:val="22"/>
                <w:szCs w:val="22"/>
              </w:rPr>
              <w:t>with</w:t>
            </w:r>
            <w:r w:rsidRPr="006234F8">
              <w:rPr>
                <w:rFonts w:ascii="Sylfaen" w:hAnsi="Sylfaen"/>
                <w:sz w:val="22"/>
                <w:szCs w:val="22"/>
                <w:lang w:val="hy-AM"/>
              </w:rPr>
              <w:t xml:space="preserve"> cadre reserve </w:t>
            </w:r>
          </w:p>
        </w:tc>
        <w:tc>
          <w:tcPr>
            <w:tcW w:w="1178"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Text box</w:t>
            </w:r>
          </w:p>
          <w:p w:rsidR="00440F60" w:rsidRPr="006234F8" w:rsidRDefault="00440F60" w:rsidP="00444A15">
            <w:pPr>
              <w:rPr>
                <w:rFonts w:ascii="Sylfaen" w:hAnsi="Sylfaen"/>
                <w:sz w:val="22"/>
                <w:szCs w:val="22"/>
                <w:lang w:val="hy-AM"/>
              </w:rPr>
            </w:pPr>
          </w:p>
        </w:tc>
        <w:tc>
          <w:tcPr>
            <w:tcW w:w="1463"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Disabled</w:t>
            </w: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 xml:space="preserve">Defines how long was the employee </w:t>
            </w:r>
            <w:r w:rsidRPr="006234F8">
              <w:rPr>
                <w:rFonts w:ascii="Sylfaen" w:hAnsi="Sylfaen"/>
                <w:sz w:val="22"/>
                <w:szCs w:val="22"/>
              </w:rPr>
              <w:t xml:space="preserve">kept with cadre reserve. </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rPr>
            </w:pPr>
            <w:r w:rsidRPr="006234F8">
              <w:rPr>
                <w:rFonts w:ascii="Sylfaen" w:hAnsi="Sylfaen"/>
                <w:sz w:val="22"/>
                <w:szCs w:val="22"/>
              </w:rPr>
              <w:t>Edit</w:t>
            </w:r>
          </w:p>
        </w:tc>
        <w:tc>
          <w:tcPr>
            <w:tcW w:w="1178"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Button</w:t>
            </w:r>
          </w:p>
          <w:p w:rsidR="00440F60" w:rsidRPr="006234F8" w:rsidRDefault="00440F60" w:rsidP="00444A15">
            <w:pPr>
              <w:rPr>
                <w:rFonts w:ascii="Sylfaen" w:hAnsi="Sylfaen"/>
                <w:sz w:val="22"/>
                <w:szCs w:val="22"/>
                <w:lang w:val="hy-AM"/>
              </w:rPr>
            </w:pPr>
          </w:p>
        </w:tc>
        <w:tc>
          <w:tcPr>
            <w:tcW w:w="1463"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By pressing the button, all block fields become Enabled and allow changing field values.</w:t>
            </w:r>
            <w:r w:rsidRPr="006234F8">
              <w:rPr>
                <w:rFonts w:ascii="Sylfaen" w:hAnsi="Sylfaen"/>
                <w:sz w:val="22"/>
                <w:szCs w:val="22"/>
              </w:rPr>
              <w:t xml:space="preserve"> </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rPr>
            </w:pPr>
            <w:r w:rsidRPr="006234F8">
              <w:rPr>
                <w:rFonts w:ascii="Sylfaen" w:hAnsi="Sylfaen"/>
                <w:sz w:val="22"/>
                <w:szCs w:val="22"/>
              </w:rPr>
              <w:t>Save</w:t>
            </w:r>
          </w:p>
        </w:tc>
        <w:tc>
          <w:tcPr>
            <w:tcW w:w="1178"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Button</w:t>
            </w:r>
          </w:p>
          <w:p w:rsidR="00440F60" w:rsidRPr="006234F8" w:rsidRDefault="00440F60" w:rsidP="00444A15">
            <w:pPr>
              <w:rPr>
                <w:rFonts w:ascii="Sylfaen" w:hAnsi="Sylfaen"/>
                <w:sz w:val="22"/>
                <w:szCs w:val="22"/>
                <w:lang w:val="hy-AM"/>
              </w:rPr>
            </w:pPr>
          </w:p>
        </w:tc>
        <w:tc>
          <w:tcPr>
            <w:tcW w:w="1463"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By pressing the button</w:t>
            </w:r>
            <w:r w:rsidRPr="006234F8">
              <w:rPr>
                <w:rFonts w:ascii="Sylfaen" w:hAnsi="Sylfaen"/>
                <w:sz w:val="22"/>
                <w:szCs w:val="22"/>
              </w:rPr>
              <w:t xml:space="preserve">, the changes made to the given data block fields are entered in the system and the fields are Disabled. </w:t>
            </w:r>
          </w:p>
        </w:tc>
      </w:tr>
      <w:tr w:rsidR="00440F60" w:rsidRPr="006234F8" w:rsidTr="00444A15">
        <w:trPr>
          <w:cantSplit/>
        </w:trPr>
        <w:tc>
          <w:tcPr>
            <w:tcW w:w="9897" w:type="dxa"/>
            <w:gridSpan w:val="7"/>
            <w:tcBorders>
              <w:top w:val="single" w:sz="4" w:space="0" w:color="auto"/>
              <w:left w:val="single" w:sz="4" w:space="0" w:color="auto"/>
              <w:bottom w:val="single" w:sz="4" w:space="0" w:color="auto"/>
              <w:right w:val="single" w:sz="4" w:space="0" w:color="auto"/>
            </w:tcBorders>
            <w:shd w:val="clear" w:color="auto" w:fill="8DB3E2"/>
            <w:hideMark/>
          </w:tcPr>
          <w:p w:rsidR="00440F60" w:rsidRPr="006234F8" w:rsidRDefault="00440F60" w:rsidP="00444A15">
            <w:pPr>
              <w:pStyle w:val="Tabletext"/>
              <w:jc w:val="center"/>
              <w:rPr>
                <w:rFonts w:ascii="Sylfaen" w:hAnsi="Sylfaen"/>
                <w:sz w:val="22"/>
                <w:szCs w:val="22"/>
                <w:lang w:val="hy-AM"/>
              </w:rPr>
            </w:pPr>
            <w:r w:rsidRPr="006234F8">
              <w:rPr>
                <w:rFonts w:ascii="Sylfaen" w:hAnsi="Sylfaen"/>
                <w:sz w:val="22"/>
                <w:szCs w:val="22"/>
                <w:lang w:val="en-US"/>
              </w:rPr>
              <w:t>All data blocks</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rPr>
            </w:pPr>
            <w:r w:rsidRPr="006234F8">
              <w:rPr>
                <w:rFonts w:ascii="Sylfaen" w:hAnsi="Sylfaen"/>
                <w:sz w:val="22"/>
                <w:szCs w:val="22"/>
              </w:rPr>
              <w:t>Add</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Button</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By pressing the button in the field Text box of this data block, the entered value is added to that data block list.</w:t>
            </w:r>
            <w:r w:rsidRPr="006234F8">
              <w:rPr>
                <w:rFonts w:ascii="Sylfaen" w:hAnsi="Sylfaen"/>
                <w:sz w:val="22"/>
                <w:szCs w:val="22"/>
                <w:lang w:val="en-US"/>
              </w:rPr>
              <w:t xml:space="preserve"> </w:t>
            </w:r>
            <w:r w:rsidRPr="006234F8">
              <w:rPr>
                <w:rFonts w:ascii="Sylfaen" w:hAnsi="Sylfaen"/>
                <w:sz w:val="22"/>
                <w:szCs w:val="22"/>
                <w:lang w:val="hy-AM"/>
              </w:rPr>
              <w:t>By pressing the button</w:t>
            </w:r>
            <w:r w:rsidRPr="006234F8">
              <w:rPr>
                <w:rFonts w:ascii="Sylfaen" w:hAnsi="Sylfaen"/>
                <w:sz w:val="22"/>
                <w:szCs w:val="22"/>
                <w:lang w:val="en-US"/>
              </w:rPr>
              <w:t xml:space="preserve">, the value entered in the text box of the given data block is added to that data block list. </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rPr>
            </w:pPr>
            <w:r w:rsidRPr="006234F8">
              <w:rPr>
                <w:rFonts w:ascii="Sylfaen" w:hAnsi="Sylfaen"/>
                <w:sz w:val="22"/>
                <w:szCs w:val="22"/>
              </w:rPr>
              <w:t>Edit</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Button</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By pressing the button, the possibility of making changes for the given line is enabled.</w:t>
            </w:r>
            <w:r w:rsidRPr="006234F8">
              <w:rPr>
                <w:rFonts w:ascii="Sylfaen" w:hAnsi="Sylfaen"/>
                <w:sz w:val="22"/>
                <w:szCs w:val="22"/>
                <w:lang w:val="en-US"/>
              </w:rPr>
              <w:t xml:space="preserve"> When making changes, the button is replaced by the button “Save”, which if pressed, saves all modifications in the system. </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Remove</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Button</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By pressing the button, a question on removing that line appears, which if answered positively, deletes the line from the system.</w:t>
            </w:r>
            <w:r w:rsidRPr="006234F8">
              <w:rPr>
                <w:rFonts w:ascii="Sylfaen" w:hAnsi="Sylfaen"/>
                <w:sz w:val="22"/>
                <w:szCs w:val="22"/>
                <w:lang w:val="en-US"/>
              </w:rPr>
              <w:t xml:space="preserve"> </w:t>
            </w:r>
          </w:p>
        </w:tc>
      </w:tr>
      <w:tr w:rsidR="00440F60" w:rsidRPr="006234F8" w:rsidTr="00444A15">
        <w:trPr>
          <w:cantSplit/>
        </w:trPr>
        <w:tc>
          <w:tcPr>
            <w:tcW w:w="9897" w:type="dxa"/>
            <w:gridSpan w:val="7"/>
            <w:tcBorders>
              <w:top w:val="single" w:sz="4" w:space="0" w:color="auto"/>
              <w:left w:val="single" w:sz="4" w:space="0" w:color="auto"/>
              <w:bottom w:val="single" w:sz="4" w:space="0" w:color="auto"/>
              <w:right w:val="single" w:sz="4" w:space="0" w:color="auto"/>
            </w:tcBorders>
            <w:shd w:val="clear" w:color="auto" w:fill="8DB3E2"/>
            <w:hideMark/>
          </w:tcPr>
          <w:p w:rsidR="00440F60" w:rsidRPr="006234F8" w:rsidRDefault="00440F60" w:rsidP="00444A15">
            <w:pPr>
              <w:pStyle w:val="Tabletext"/>
              <w:jc w:val="center"/>
              <w:rPr>
                <w:rFonts w:ascii="Sylfaen" w:hAnsi="Sylfaen"/>
                <w:sz w:val="22"/>
                <w:szCs w:val="22"/>
                <w:lang w:val="hy-AM"/>
              </w:rPr>
            </w:pPr>
            <w:r w:rsidRPr="006234F8">
              <w:rPr>
                <w:rFonts w:ascii="Sylfaen" w:hAnsi="Sylfaen"/>
                <w:sz w:val="22"/>
                <w:szCs w:val="22"/>
                <w:lang w:val="en-US"/>
              </w:rPr>
              <w:t>SRC</w:t>
            </w:r>
            <w:r w:rsidRPr="006234F8">
              <w:rPr>
                <w:rFonts w:ascii="Sylfaen" w:hAnsi="Sylfaen"/>
                <w:sz w:val="22"/>
                <w:szCs w:val="22"/>
                <w:lang w:val="hy-AM"/>
              </w:rPr>
              <w:t xml:space="preserve"> </w:t>
            </w:r>
            <w:r w:rsidRPr="006234F8">
              <w:rPr>
                <w:rFonts w:ascii="Sylfaen" w:hAnsi="Sylfaen"/>
                <w:sz w:val="22"/>
                <w:szCs w:val="22"/>
                <w:lang w:val="en-US"/>
              </w:rPr>
              <w:t>ranks</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SRC rank</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Text box</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 xml:space="preserve">The name of SRC rank is entered in the field. </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SRC ranks</w:t>
            </w:r>
          </w:p>
        </w:tc>
        <w:tc>
          <w:tcPr>
            <w:tcW w:w="117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Column</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1700"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 xml:space="preserve">The list of SRC ranks is displayed in the field. </w:t>
            </w:r>
          </w:p>
        </w:tc>
      </w:tr>
      <w:tr w:rsidR="00440F60" w:rsidRPr="006234F8" w:rsidTr="00444A15">
        <w:trPr>
          <w:cantSplit/>
        </w:trPr>
        <w:tc>
          <w:tcPr>
            <w:tcW w:w="9897" w:type="dxa"/>
            <w:gridSpan w:val="7"/>
            <w:tcBorders>
              <w:top w:val="single" w:sz="4" w:space="0" w:color="auto"/>
              <w:left w:val="single" w:sz="4" w:space="0" w:color="auto"/>
              <w:bottom w:val="single" w:sz="4" w:space="0" w:color="auto"/>
              <w:right w:val="single" w:sz="4" w:space="0" w:color="auto"/>
            </w:tcBorders>
            <w:shd w:val="clear" w:color="auto" w:fill="8DB3E2"/>
            <w:hideMark/>
          </w:tcPr>
          <w:p w:rsidR="00440F60" w:rsidRPr="006234F8" w:rsidRDefault="00440F60" w:rsidP="00444A15">
            <w:pPr>
              <w:pStyle w:val="Tabletext"/>
              <w:jc w:val="center"/>
              <w:rPr>
                <w:rFonts w:ascii="Sylfaen" w:hAnsi="Sylfaen"/>
                <w:sz w:val="22"/>
                <w:szCs w:val="22"/>
                <w:lang w:val="hy-AM"/>
              </w:rPr>
            </w:pPr>
            <w:r w:rsidRPr="006234F8">
              <w:rPr>
                <w:rFonts w:ascii="Sylfaen" w:hAnsi="Sylfaen"/>
                <w:sz w:val="22"/>
                <w:szCs w:val="22"/>
                <w:lang w:val="hy-AM"/>
              </w:rPr>
              <w:t>Position types</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rPr>
            </w:pPr>
            <w:r w:rsidRPr="006234F8">
              <w:rPr>
                <w:rFonts w:ascii="Sylfaen" w:hAnsi="Sylfaen"/>
                <w:sz w:val="22"/>
                <w:szCs w:val="22"/>
                <w:lang w:val="hy-AM"/>
              </w:rPr>
              <w:t>Ty</w:t>
            </w:r>
            <w:r w:rsidRPr="006234F8">
              <w:rPr>
                <w:rFonts w:ascii="Sylfaen" w:hAnsi="Sylfaen"/>
                <w:sz w:val="22"/>
                <w:szCs w:val="22"/>
              </w:rPr>
              <w:t>pe</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Text box</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en-US"/>
              </w:rPr>
              <w:t xml:space="preserve">The added type of position </w:t>
            </w:r>
            <w:r w:rsidRPr="006234F8">
              <w:rPr>
                <w:rFonts w:ascii="Sylfaen" w:hAnsi="Sylfaen"/>
                <w:sz w:val="22"/>
                <w:szCs w:val="22"/>
                <w:lang w:val="hy-AM"/>
              </w:rPr>
              <w:t xml:space="preserve">is entered in the field. </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rPr>
            </w:pPr>
            <w:r w:rsidRPr="006234F8">
              <w:rPr>
                <w:rFonts w:ascii="Sylfaen" w:hAnsi="Sylfaen"/>
                <w:sz w:val="22"/>
                <w:szCs w:val="22"/>
              </w:rPr>
              <w:t>Types</w:t>
            </w:r>
          </w:p>
        </w:tc>
        <w:tc>
          <w:tcPr>
            <w:tcW w:w="117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Column</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1700"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 xml:space="preserve">The list of position types </w:t>
            </w:r>
            <w:r w:rsidRPr="006234F8">
              <w:rPr>
                <w:rFonts w:ascii="Sylfaen" w:hAnsi="Sylfaen"/>
                <w:sz w:val="22"/>
                <w:szCs w:val="22"/>
                <w:lang w:val="hy-AM"/>
              </w:rPr>
              <w:t>is displayed in the field.</w:t>
            </w:r>
          </w:p>
        </w:tc>
      </w:tr>
      <w:tr w:rsidR="00440F60" w:rsidRPr="006234F8" w:rsidTr="00444A15">
        <w:trPr>
          <w:cantSplit/>
        </w:trPr>
        <w:tc>
          <w:tcPr>
            <w:tcW w:w="9897" w:type="dxa"/>
            <w:gridSpan w:val="7"/>
            <w:tcBorders>
              <w:top w:val="single" w:sz="4" w:space="0" w:color="auto"/>
              <w:left w:val="single" w:sz="4" w:space="0" w:color="auto"/>
              <w:bottom w:val="single" w:sz="4" w:space="0" w:color="auto"/>
              <w:right w:val="single" w:sz="4" w:space="0" w:color="auto"/>
            </w:tcBorders>
            <w:shd w:val="clear" w:color="auto" w:fill="8DB3E2"/>
            <w:hideMark/>
          </w:tcPr>
          <w:p w:rsidR="00440F60" w:rsidRPr="006234F8" w:rsidRDefault="00440F60" w:rsidP="00444A15">
            <w:pPr>
              <w:pStyle w:val="Tabletext"/>
              <w:jc w:val="center"/>
              <w:rPr>
                <w:rFonts w:ascii="Sylfaen" w:hAnsi="Sylfaen"/>
                <w:sz w:val="22"/>
                <w:szCs w:val="22"/>
                <w:lang w:val="hy-AM"/>
              </w:rPr>
            </w:pPr>
            <w:r w:rsidRPr="006234F8">
              <w:rPr>
                <w:rFonts w:ascii="Sylfaen" w:hAnsi="Sylfaen"/>
                <w:sz w:val="22"/>
                <w:szCs w:val="22"/>
                <w:lang w:val="en-US"/>
              </w:rPr>
              <w:t>Position groups</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rPr>
            </w:pPr>
            <w:r w:rsidRPr="006234F8">
              <w:rPr>
                <w:rFonts w:ascii="Sylfaen" w:hAnsi="Sylfaen"/>
                <w:sz w:val="22"/>
                <w:szCs w:val="22"/>
              </w:rPr>
              <w:t>Group</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Text box</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en-US"/>
              </w:rPr>
              <w:t xml:space="preserve">The added position group </w:t>
            </w:r>
            <w:r w:rsidRPr="006234F8">
              <w:rPr>
                <w:rFonts w:ascii="Sylfaen" w:hAnsi="Sylfaen"/>
                <w:sz w:val="22"/>
                <w:szCs w:val="22"/>
                <w:lang w:val="hy-AM"/>
              </w:rPr>
              <w:t xml:space="preserve">is entered in the field. </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rPr>
            </w:pPr>
            <w:r w:rsidRPr="006234F8">
              <w:rPr>
                <w:rFonts w:ascii="Sylfaen" w:hAnsi="Sylfaen"/>
                <w:sz w:val="22"/>
                <w:szCs w:val="22"/>
              </w:rPr>
              <w:t>Groups</w:t>
            </w:r>
          </w:p>
        </w:tc>
        <w:tc>
          <w:tcPr>
            <w:tcW w:w="117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Column</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1700"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 xml:space="preserve">The list of position groups is displayed in the field. </w:t>
            </w:r>
          </w:p>
        </w:tc>
      </w:tr>
      <w:tr w:rsidR="00440F60" w:rsidRPr="006234F8" w:rsidTr="00444A15">
        <w:trPr>
          <w:cantSplit/>
        </w:trPr>
        <w:tc>
          <w:tcPr>
            <w:tcW w:w="9897" w:type="dxa"/>
            <w:gridSpan w:val="7"/>
            <w:tcBorders>
              <w:top w:val="single" w:sz="4" w:space="0" w:color="auto"/>
              <w:left w:val="single" w:sz="4" w:space="0" w:color="auto"/>
              <w:bottom w:val="single" w:sz="4" w:space="0" w:color="auto"/>
              <w:right w:val="single" w:sz="4" w:space="0" w:color="auto"/>
            </w:tcBorders>
            <w:shd w:val="clear" w:color="auto" w:fill="8DB3E2"/>
            <w:hideMark/>
          </w:tcPr>
          <w:p w:rsidR="00440F60" w:rsidRPr="006234F8" w:rsidRDefault="00440F60" w:rsidP="00444A15">
            <w:pPr>
              <w:pStyle w:val="Tabletext"/>
              <w:jc w:val="center"/>
              <w:rPr>
                <w:rFonts w:ascii="Sylfaen" w:hAnsi="Sylfaen"/>
                <w:sz w:val="22"/>
                <w:szCs w:val="22"/>
                <w:lang w:val="hy-AM"/>
              </w:rPr>
            </w:pPr>
            <w:r w:rsidRPr="006234F8">
              <w:rPr>
                <w:rFonts w:ascii="Sylfaen" w:hAnsi="Sylfaen"/>
                <w:sz w:val="22"/>
                <w:szCs w:val="22"/>
                <w:lang w:val="en-US"/>
              </w:rPr>
              <w:t xml:space="preserve">Position names </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Name</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Text box</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en-US"/>
              </w:rPr>
              <w:t xml:space="preserve">The name of added position </w:t>
            </w:r>
            <w:r w:rsidRPr="006234F8">
              <w:rPr>
                <w:rFonts w:ascii="Sylfaen" w:hAnsi="Sylfaen"/>
                <w:sz w:val="22"/>
                <w:szCs w:val="22"/>
                <w:lang w:val="hy-AM"/>
              </w:rPr>
              <w:t xml:space="preserve">is entered in the field. </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Names</w:t>
            </w:r>
          </w:p>
        </w:tc>
        <w:tc>
          <w:tcPr>
            <w:tcW w:w="117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Column</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1700"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The list of positions names is displayed in the field.</w:t>
            </w:r>
          </w:p>
        </w:tc>
      </w:tr>
      <w:tr w:rsidR="00440F60" w:rsidRPr="006234F8" w:rsidTr="00444A15">
        <w:trPr>
          <w:cantSplit/>
        </w:trPr>
        <w:tc>
          <w:tcPr>
            <w:tcW w:w="9897" w:type="dxa"/>
            <w:gridSpan w:val="7"/>
            <w:tcBorders>
              <w:top w:val="single" w:sz="4" w:space="0" w:color="auto"/>
              <w:left w:val="single" w:sz="4" w:space="0" w:color="auto"/>
              <w:bottom w:val="single" w:sz="4" w:space="0" w:color="auto"/>
              <w:right w:val="single" w:sz="4" w:space="0" w:color="auto"/>
            </w:tcBorders>
            <w:shd w:val="clear" w:color="auto" w:fill="8DB3E2"/>
            <w:hideMark/>
          </w:tcPr>
          <w:p w:rsidR="00440F60" w:rsidRPr="006234F8" w:rsidRDefault="00440F60" w:rsidP="00444A15">
            <w:pPr>
              <w:pStyle w:val="Tabletext"/>
              <w:jc w:val="center"/>
              <w:rPr>
                <w:rFonts w:ascii="Sylfaen" w:hAnsi="Sylfaen"/>
                <w:sz w:val="22"/>
                <w:szCs w:val="22"/>
                <w:lang w:val="hy-AM"/>
              </w:rPr>
            </w:pPr>
            <w:r w:rsidRPr="006234F8">
              <w:rPr>
                <w:rFonts w:ascii="Sylfaen" w:hAnsi="Sylfaen"/>
                <w:sz w:val="22"/>
                <w:szCs w:val="22"/>
              </w:rPr>
              <w:t>Name</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Name</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Text box</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en-US"/>
              </w:rPr>
              <w:t xml:space="preserve">The name of added commission </w:t>
            </w:r>
            <w:r w:rsidRPr="006234F8">
              <w:rPr>
                <w:rFonts w:ascii="Sylfaen" w:hAnsi="Sylfaen"/>
                <w:sz w:val="22"/>
                <w:szCs w:val="22"/>
                <w:lang w:val="hy-AM"/>
              </w:rPr>
              <w:t xml:space="preserve">is entered in the field. </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Names</w:t>
            </w:r>
          </w:p>
        </w:tc>
        <w:tc>
          <w:tcPr>
            <w:tcW w:w="117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Column</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1700"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 xml:space="preserve">The list of commissions names is displayed in the field. </w:t>
            </w:r>
          </w:p>
        </w:tc>
      </w:tr>
      <w:tr w:rsidR="00440F60" w:rsidRPr="006234F8" w:rsidTr="00444A15">
        <w:trPr>
          <w:cantSplit/>
        </w:trPr>
        <w:tc>
          <w:tcPr>
            <w:tcW w:w="9897" w:type="dxa"/>
            <w:gridSpan w:val="7"/>
            <w:tcBorders>
              <w:top w:val="single" w:sz="4" w:space="0" w:color="auto"/>
              <w:left w:val="single" w:sz="4" w:space="0" w:color="auto"/>
              <w:bottom w:val="single" w:sz="4" w:space="0" w:color="auto"/>
              <w:right w:val="single" w:sz="4" w:space="0" w:color="auto"/>
            </w:tcBorders>
            <w:shd w:val="clear" w:color="auto" w:fill="8DB3E2"/>
            <w:hideMark/>
          </w:tcPr>
          <w:p w:rsidR="00440F60" w:rsidRPr="006234F8" w:rsidRDefault="00440F60" w:rsidP="00444A15">
            <w:pPr>
              <w:pStyle w:val="Tabletext"/>
              <w:jc w:val="center"/>
              <w:rPr>
                <w:rFonts w:ascii="Sylfaen" w:hAnsi="Sylfaen"/>
                <w:sz w:val="22"/>
                <w:szCs w:val="22"/>
                <w:lang w:val="hy-AM"/>
              </w:rPr>
            </w:pPr>
            <w:r w:rsidRPr="006234F8">
              <w:rPr>
                <w:rFonts w:ascii="Sylfaen" w:hAnsi="Sylfaen"/>
                <w:sz w:val="22"/>
                <w:szCs w:val="22"/>
                <w:lang w:val="en-US"/>
              </w:rPr>
              <w:t>Types of special service</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Name</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Text box</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en-US"/>
              </w:rPr>
              <w:t xml:space="preserve">The name of added special service </w:t>
            </w:r>
            <w:r w:rsidRPr="006234F8">
              <w:rPr>
                <w:rFonts w:ascii="Sylfaen" w:hAnsi="Sylfaen"/>
                <w:sz w:val="22"/>
                <w:szCs w:val="22"/>
                <w:lang w:val="hy-AM"/>
              </w:rPr>
              <w:t xml:space="preserve">is entered in the field. </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Names</w:t>
            </w:r>
          </w:p>
        </w:tc>
        <w:tc>
          <w:tcPr>
            <w:tcW w:w="117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Column</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1700"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 xml:space="preserve">The list of names of RA special services is displayed in the field. </w:t>
            </w:r>
          </w:p>
        </w:tc>
      </w:tr>
      <w:tr w:rsidR="00440F60" w:rsidRPr="006234F8" w:rsidTr="00444A15">
        <w:trPr>
          <w:cantSplit/>
        </w:trPr>
        <w:tc>
          <w:tcPr>
            <w:tcW w:w="9897" w:type="dxa"/>
            <w:gridSpan w:val="7"/>
            <w:tcBorders>
              <w:top w:val="single" w:sz="4" w:space="0" w:color="auto"/>
              <w:left w:val="single" w:sz="4" w:space="0" w:color="auto"/>
              <w:bottom w:val="single" w:sz="4" w:space="0" w:color="auto"/>
              <w:right w:val="single" w:sz="4" w:space="0" w:color="auto"/>
            </w:tcBorders>
            <w:shd w:val="clear" w:color="auto" w:fill="8DB3E2"/>
            <w:hideMark/>
          </w:tcPr>
          <w:p w:rsidR="00440F60" w:rsidRPr="006234F8" w:rsidRDefault="00440F60" w:rsidP="00444A15">
            <w:pPr>
              <w:pStyle w:val="Tabletext"/>
              <w:tabs>
                <w:tab w:val="left" w:pos="3109"/>
                <w:tab w:val="center" w:pos="4840"/>
              </w:tabs>
              <w:rPr>
                <w:rFonts w:ascii="Sylfaen" w:hAnsi="Sylfaen"/>
                <w:sz w:val="22"/>
                <w:szCs w:val="22"/>
                <w:lang w:val="hy-AM"/>
              </w:rPr>
            </w:pPr>
            <w:r w:rsidRPr="006234F8">
              <w:rPr>
                <w:rFonts w:ascii="Sylfaen" w:hAnsi="Sylfaen"/>
                <w:sz w:val="22"/>
                <w:szCs w:val="22"/>
                <w:lang w:val="hy-AM"/>
              </w:rPr>
              <w:tab/>
            </w:r>
            <w:r w:rsidRPr="006234F8">
              <w:rPr>
                <w:rFonts w:ascii="Sylfaen" w:hAnsi="Sylfaen"/>
                <w:sz w:val="22"/>
                <w:szCs w:val="22"/>
                <w:lang w:val="en-US"/>
              </w:rPr>
              <w:t>Special service ranks</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Name</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Text box</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en-US"/>
              </w:rPr>
              <w:t xml:space="preserve">The name of added special services ranks </w:t>
            </w:r>
            <w:r w:rsidRPr="006234F8">
              <w:rPr>
                <w:rFonts w:ascii="Sylfaen" w:hAnsi="Sylfaen"/>
                <w:sz w:val="22"/>
                <w:szCs w:val="22"/>
                <w:lang w:val="hy-AM"/>
              </w:rPr>
              <w:t xml:space="preserve">is entered in the field. </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Names</w:t>
            </w:r>
          </w:p>
        </w:tc>
        <w:tc>
          <w:tcPr>
            <w:tcW w:w="117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Column</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1700"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 xml:space="preserve">The list of ranks appointed in the RA special services is displayed in the field. </w:t>
            </w:r>
          </w:p>
        </w:tc>
      </w:tr>
      <w:tr w:rsidR="00440F60" w:rsidRPr="006234F8" w:rsidTr="00444A15">
        <w:trPr>
          <w:cantSplit/>
        </w:trPr>
        <w:tc>
          <w:tcPr>
            <w:tcW w:w="9897" w:type="dxa"/>
            <w:gridSpan w:val="7"/>
            <w:tcBorders>
              <w:top w:val="single" w:sz="4" w:space="0" w:color="auto"/>
              <w:left w:val="single" w:sz="4" w:space="0" w:color="auto"/>
              <w:bottom w:val="single" w:sz="4" w:space="0" w:color="auto"/>
              <w:right w:val="single" w:sz="4" w:space="0" w:color="auto"/>
            </w:tcBorders>
            <w:shd w:val="clear" w:color="auto" w:fill="8DB3E2"/>
            <w:hideMark/>
          </w:tcPr>
          <w:p w:rsidR="00440F60" w:rsidRPr="006234F8" w:rsidRDefault="00440F60" w:rsidP="00444A15">
            <w:pPr>
              <w:pStyle w:val="Tabletext"/>
              <w:jc w:val="center"/>
              <w:rPr>
                <w:rFonts w:ascii="Sylfaen" w:hAnsi="Sylfaen"/>
                <w:sz w:val="22"/>
                <w:szCs w:val="22"/>
                <w:lang w:val="hy-AM"/>
              </w:rPr>
            </w:pPr>
            <w:r w:rsidRPr="006234F8">
              <w:rPr>
                <w:rFonts w:ascii="Sylfaen" w:hAnsi="Sylfaen"/>
                <w:sz w:val="22"/>
                <w:szCs w:val="22"/>
                <w:lang w:val="en-US"/>
              </w:rPr>
              <w:t>Academic grades</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Name</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Text box</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en-US"/>
              </w:rPr>
              <w:t xml:space="preserve">The name of added academic grades </w:t>
            </w:r>
            <w:r w:rsidRPr="006234F8">
              <w:rPr>
                <w:rFonts w:ascii="Sylfaen" w:hAnsi="Sylfaen"/>
                <w:sz w:val="22"/>
                <w:szCs w:val="22"/>
                <w:lang w:val="hy-AM"/>
              </w:rPr>
              <w:t>is entered in the field.</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Names</w:t>
            </w:r>
          </w:p>
        </w:tc>
        <w:tc>
          <w:tcPr>
            <w:tcW w:w="117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Column</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1700"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 xml:space="preserve">The list of academic </w:t>
            </w:r>
            <w:r w:rsidR="00687012">
              <w:rPr>
                <w:rFonts w:ascii="Sylfaen" w:hAnsi="Sylfaen"/>
                <w:sz w:val="22"/>
                <w:szCs w:val="22"/>
              </w:rPr>
              <w:t>grades</w:t>
            </w:r>
            <w:r w:rsidRPr="006234F8">
              <w:rPr>
                <w:rFonts w:ascii="Sylfaen" w:hAnsi="Sylfaen"/>
                <w:sz w:val="22"/>
                <w:szCs w:val="22"/>
              </w:rPr>
              <w:t xml:space="preserve"> is displayed in the field.</w:t>
            </w:r>
          </w:p>
        </w:tc>
      </w:tr>
      <w:tr w:rsidR="00440F60" w:rsidRPr="006234F8" w:rsidTr="00444A15">
        <w:trPr>
          <w:cantSplit/>
        </w:trPr>
        <w:tc>
          <w:tcPr>
            <w:tcW w:w="9897" w:type="dxa"/>
            <w:gridSpan w:val="7"/>
            <w:tcBorders>
              <w:top w:val="single" w:sz="4" w:space="0" w:color="auto"/>
              <w:left w:val="single" w:sz="4" w:space="0" w:color="auto"/>
              <w:bottom w:val="single" w:sz="4" w:space="0" w:color="auto"/>
              <w:right w:val="single" w:sz="4" w:space="0" w:color="auto"/>
            </w:tcBorders>
            <w:shd w:val="clear" w:color="auto" w:fill="8DB3E2"/>
            <w:hideMark/>
          </w:tcPr>
          <w:p w:rsidR="00440F60" w:rsidRPr="006234F8" w:rsidRDefault="00440F60" w:rsidP="00444A15">
            <w:pPr>
              <w:pStyle w:val="Tabletext"/>
              <w:jc w:val="center"/>
              <w:rPr>
                <w:rFonts w:ascii="Sylfaen" w:hAnsi="Sylfaen"/>
                <w:sz w:val="22"/>
                <w:szCs w:val="22"/>
                <w:lang w:val="hy-AM"/>
              </w:rPr>
            </w:pPr>
            <w:r w:rsidRPr="006234F8">
              <w:rPr>
                <w:rFonts w:ascii="Sylfaen" w:hAnsi="Sylfaen"/>
                <w:sz w:val="22"/>
                <w:szCs w:val="22"/>
                <w:lang w:val="en-US"/>
              </w:rPr>
              <w:t>Academic ranks</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Name</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Text box</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en-US"/>
              </w:rPr>
              <w:t xml:space="preserve">The name of added academic rank </w:t>
            </w:r>
            <w:r w:rsidRPr="006234F8">
              <w:rPr>
                <w:rFonts w:ascii="Sylfaen" w:hAnsi="Sylfaen"/>
                <w:sz w:val="22"/>
                <w:szCs w:val="22"/>
                <w:lang w:val="hy-AM"/>
              </w:rPr>
              <w:t xml:space="preserve">is entered in the field. </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Names</w:t>
            </w:r>
          </w:p>
        </w:tc>
        <w:tc>
          <w:tcPr>
            <w:tcW w:w="117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Column</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1700"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 xml:space="preserve">The list of academic ranks is displayed in the field. </w:t>
            </w:r>
          </w:p>
        </w:tc>
      </w:tr>
      <w:tr w:rsidR="00440F60" w:rsidRPr="006234F8" w:rsidTr="00444A15">
        <w:trPr>
          <w:cantSplit/>
        </w:trPr>
        <w:tc>
          <w:tcPr>
            <w:tcW w:w="9897" w:type="dxa"/>
            <w:gridSpan w:val="7"/>
            <w:tcBorders>
              <w:top w:val="single" w:sz="4" w:space="0" w:color="auto"/>
              <w:left w:val="single" w:sz="4" w:space="0" w:color="auto"/>
              <w:bottom w:val="single" w:sz="4" w:space="0" w:color="auto"/>
              <w:right w:val="single" w:sz="4" w:space="0" w:color="auto"/>
            </w:tcBorders>
            <w:shd w:val="clear" w:color="auto" w:fill="8DB3E2"/>
            <w:hideMark/>
          </w:tcPr>
          <w:p w:rsidR="00440F60" w:rsidRPr="006234F8" w:rsidRDefault="00440F60" w:rsidP="00444A15">
            <w:pPr>
              <w:pStyle w:val="Tabletext"/>
              <w:jc w:val="center"/>
              <w:rPr>
                <w:rFonts w:ascii="Sylfaen" w:hAnsi="Sylfaen"/>
                <w:sz w:val="22"/>
                <w:szCs w:val="22"/>
                <w:lang w:val="en-US"/>
              </w:rPr>
            </w:pPr>
            <w:r w:rsidRPr="006234F8">
              <w:rPr>
                <w:rFonts w:ascii="Sylfaen" w:hAnsi="Sylfaen"/>
                <w:sz w:val="22"/>
                <w:szCs w:val="22"/>
                <w:lang w:val="en-US"/>
              </w:rPr>
              <w:t>Qualifications</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Name</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Text box</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en-US"/>
              </w:rPr>
              <w:t xml:space="preserve">The name of qualification approved by the RA Ministry of Education and Science </w:t>
            </w:r>
            <w:r w:rsidRPr="006234F8">
              <w:rPr>
                <w:rFonts w:ascii="Sylfaen" w:hAnsi="Sylfaen"/>
                <w:sz w:val="22"/>
                <w:szCs w:val="22"/>
                <w:lang w:val="hy-AM"/>
              </w:rPr>
              <w:t xml:space="preserve">is entered in the field. </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Names</w:t>
            </w:r>
          </w:p>
        </w:tc>
        <w:tc>
          <w:tcPr>
            <w:tcW w:w="117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Column</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1700"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 xml:space="preserve">The </w:t>
            </w:r>
            <w:r w:rsidRPr="006234F8">
              <w:rPr>
                <w:rFonts w:ascii="Sylfaen" w:hAnsi="Sylfaen"/>
                <w:sz w:val="22"/>
                <w:szCs w:val="22"/>
              </w:rPr>
              <w:t xml:space="preserve">list of qualifications approved by the RA Ministry of Education and Science </w:t>
            </w:r>
            <w:r w:rsidRPr="006234F8">
              <w:rPr>
                <w:rFonts w:ascii="Sylfaen" w:hAnsi="Sylfaen"/>
                <w:sz w:val="22"/>
                <w:szCs w:val="22"/>
                <w:lang w:val="hy-AM"/>
              </w:rPr>
              <w:t>is displayed in the field.</w:t>
            </w:r>
          </w:p>
        </w:tc>
      </w:tr>
      <w:tr w:rsidR="00440F60" w:rsidRPr="006234F8" w:rsidTr="00444A15">
        <w:trPr>
          <w:cantSplit/>
        </w:trPr>
        <w:tc>
          <w:tcPr>
            <w:tcW w:w="9897" w:type="dxa"/>
            <w:gridSpan w:val="7"/>
            <w:tcBorders>
              <w:top w:val="single" w:sz="4" w:space="0" w:color="auto"/>
              <w:left w:val="single" w:sz="4" w:space="0" w:color="auto"/>
              <w:bottom w:val="single" w:sz="4" w:space="0" w:color="auto"/>
              <w:right w:val="single" w:sz="4" w:space="0" w:color="auto"/>
            </w:tcBorders>
            <w:shd w:val="clear" w:color="auto" w:fill="8DB3E2"/>
            <w:hideMark/>
          </w:tcPr>
          <w:p w:rsidR="00440F60" w:rsidRPr="006234F8" w:rsidRDefault="00440F60" w:rsidP="00444A15">
            <w:pPr>
              <w:pStyle w:val="Tabletext"/>
              <w:jc w:val="center"/>
              <w:rPr>
                <w:rFonts w:ascii="Sylfaen" w:hAnsi="Sylfaen"/>
                <w:sz w:val="22"/>
                <w:szCs w:val="22"/>
                <w:lang w:val="en-US"/>
              </w:rPr>
            </w:pPr>
            <w:r w:rsidRPr="006234F8">
              <w:rPr>
                <w:rFonts w:ascii="Sylfaen" w:hAnsi="Sylfaen"/>
                <w:sz w:val="22"/>
                <w:szCs w:val="22"/>
                <w:lang w:val="en-US"/>
              </w:rPr>
              <w:t xml:space="preserve">Professions </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rPr>
            </w:pPr>
            <w:r w:rsidRPr="006234F8">
              <w:rPr>
                <w:rFonts w:ascii="Sylfaen" w:hAnsi="Sylfaen"/>
                <w:sz w:val="22"/>
                <w:szCs w:val="22"/>
              </w:rPr>
              <w:t>Name</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Text box</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en-US"/>
              </w:rPr>
              <w:t xml:space="preserve">The name of the added profession </w:t>
            </w:r>
            <w:r w:rsidRPr="006234F8">
              <w:rPr>
                <w:rFonts w:ascii="Sylfaen" w:hAnsi="Sylfaen"/>
                <w:sz w:val="22"/>
                <w:szCs w:val="22"/>
                <w:lang w:val="hy-AM"/>
              </w:rPr>
              <w:t>approved by the RA Ministry of Education and Science is entered in the field.</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Names</w:t>
            </w:r>
          </w:p>
        </w:tc>
        <w:tc>
          <w:tcPr>
            <w:tcW w:w="117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Column</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1700"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 xml:space="preserve">The list of professions </w:t>
            </w:r>
            <w:r w:rsidRPr="006234F8">
              <w:rPr>
                <w:rFonts w:ascii="Sylfaen" w:hAnsi="Sylfaen"/>
                <w:sz w:val="22"/>
                <w:szCs w:val="22"/>
                <w:lang w:val="hy-AM"/>
              </w:rPr>
              <w:t>approved by the RA Ministry of Education and Science is displayed in the field.</w:t>
            </w:r>
            <w:r w:rsidRPr="006234F8">
              <w:rPr>
                <w:rFonts w:ascii="Sylfaen" w:hAnsi="Sylfaen"/>
                <w:sz w:val="22"/>
                <w:szCs w:val="22"/>
              </w:rPr>
              <w:t xml:space="preserve"> </w:t>
            </w:r>
          </w:p>
        </w:tc>
      </w:tr>
      <w:tr w:rsidR="00440F60" w:rsidRPr="006234F8" w:rsidTr="00444A15">
        <w:trPr>
          <w:cantSplit/>
        </w:trPr>
        <w:tc>
          <w:tcPr>
            <w:tcW w:w="9897" w:type="dxa"/>
            <w:gridSpan w:val="7"/>
            <w:tcBorders>
              <w:top w:val="single" w:sz="4" w:space="0" w:color="auto"/>
              <w:left w:val="single" w:sz="4" w:space="0" w:color="auto"/>
              <w:bottom w:val="single" w:sz="4" w:space="0" w:color="auto"/>
              <w:right w:val="single" w:sz="4" w:space="0" w:color="auto"/>
            </w:tcBorders>
            <w:shd w:val="clear" w:color="auto" w:fill="8DB3E2"/>
            <w:hideMark/>
          </w:tcPr>
          <w:p w:rsidR="00440F60" w:rsidRPr="006234F8" w:rsidRDefault="00440F60" w:rsidP="00444A15">
            <w:pPr>
              <w:pStyle w:val="Tabletext"/>
              <w:jc w:val="center"/>
              <w:rPr>
                <w:rFonts w:ascii="Sylfaen" w:hAnsi="Sylfaen"/>
                <w:sz w:val="22"/>
                <w:szCs w:val="22"/>
                <w:lang w:val="hy-AM"/>
              </w:rPr>
            </w:pPr>
            <w:r w:rsidRPr="006234F8">
              <w:rPr>
                <w:rFonts w:ascii="Sylfaen" w:hAnsi="Sylfaen"/>
                <w:sz w:val="22"/>
                <w:szCs w:val="22"/>
                <w:lang w:val="en-US"/>
              </w:rPr>
              <w:t>Software packages</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Name</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Text box</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en-US"/>
              </w:rPr>
              <w:t xml:space="preserve">The name of added software package </w:t>
            </w:r>
            <w:r w:rsidRPr="006234F8">
              <w:rPr>
                <w:rFonts w:ascii="Sylfaen" w:hAnsi="Sylfaen"/>
                <w:sz w:val="22"/>
                <w:szCs w:val="22"/>
                <w:lang w:val="hy-AM"/>
              </w:rPr>
              <w:t>is entered in the field.</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Names</w:t>
            </w:r>
          </w:p>
        </w:tc>
        <w:tc>
          <w:tcPr>
            <w:tcW w:w="1172"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Column</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1700"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 xml:space="preserve">The list of software packages </w:t>
            </w:r>
            <w:r w:rsidRPr="006234F8">
              <w:rPr>
                <w:rFonts w:ascii="Sylfaen" w:hAnsi="Sylfaen"/>
                <w:sz w:val="22"/>
                <w:szCs w:val="22"/>
                <w:lang w:val="hy-AM"/>
              </w:rPr>
              <w:t>is displayed in the field.</w:t>
            </w:r>
          </w:p>
        </w:tc>
      </w:tr>
      <w:tr w:rsidR="00440F60" w:rsidRPr="006234F8" w:rsidTr="00444A15">
        <w:trPr>
          <w:cantSplit/>
        </w:trPr>
        <w:tc>
          <w:tcPr>
            <w:tcW w:w="9897" w:type="dxa"/>
            <w:gridSpan w:val="7"/>
            <w:tcBorders>
              <w:top w:val="single" w:sz="4" w:space="0" w:color="auto"/>
              <w:left w:val="single" w:sz="4" w:space="0" w:color="auto"/>
              <w:bottom w:val="single" w:sz="4" w:space="0" w:color="auto"/>
              <w:right w:val="single" w:sz="4" w:space="0" w:color="auto"/>
            </w:tcBorders>
            <w:shd w:val="clear" w:color="auto" w:fill="8DB3E2"/>
            <w:hideMark/>
          </w:tcPr>
          <w:p w:rsidR="00440F60" w:rsidRPr="006234F8" w:rsidRDefault="00440F60" w:rsidP="00444A15">
            <w:pPr>
              <w:pStyle w:val="Tabletext"/>
              <w:jc w:val="center"/>
              <w:rPr>
                <w:rFonts w:ascii="Sylfaen" w:hAnsi="Sylfaen"/>
                <w:sz w:val="22"/>
                <w:szCs w:val="22"/>
                <w:lang w:val="hy-AM"/>
              </w:rPr>
            </w:pPr>
            <w:r w:rsidRPr="006234F8">
              <w:rPr>
                <w:rFonts w:ascii="Sylfaen" w:hAnsi="Sylfaen"/>
                <w:sz w:val="22"/>
                <w:szCs w:val="22"/>
                <w:lang w:val="en-US"/>
              </w:rPr>
              <w:t>Number of entitled annual vacation days</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 xml:space="preserve">Annual vacation </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Label</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en-US"/>
              </w:rPr>
              <w:t xml:space="preserve">The number of annual entitled vacation days </w:t>
            </w:r>
            <w:r w:rsidRPr="006234F8">
              <w:rPr>
                <w:rFonts w:ascii="Sylfaen" w:hAnsi="Sylfaen"/>
                <w:sz w:val="22"/>
                <w:szCs w:val="22"/>
                <w:lang w:val="hy-AM"/>
              </w:rPr>
              <w:t xml:space="preserve">is </w:t>
            </w:r>
            <w:r w:rsidRPr="006234F8">
              <w:rPr>
                <w:rFonts w:ascii="Sylfaen" w:hAnsi="Sylfaen"/>
                <w:sz w:val="22"/>
                <w:szCs w:val="22"/>
                <w:lang w:val="en-US"/>
              </w:rPr>
              <w:t>display</w:t>
            </w:r>
            <w:r w:rsidRPr="006234F8">
              <w:rPr>
                <w:rFonts w:ascii="Sylfaen" w:hAnsi="Sylfaen"/>
                <w:sz w:val="22"/>
                <w:szCs w:val="22"/>
                <w:lang w:val="hy-AM"/>
              </w:rPr>
              <w:t>ed in the field.</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Number of entitled annual vacation days</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Text box</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Disabled</w:t>
            </w: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en-US"/>
              </w:rPr>
              <w:t xml:space="preserve">The number of annual entitled vacation days </w:t>
            </w:r>
            <w:r w:rsidRPr="006234F8">
              <w:rPr>
                <w:rFonts w:ascii="Sylfaen" w:hAnsi="Sylfaen"/>
                <w:sz w:val="22"/>
                <w:szCs w:val="22"/>
                <w:lang w:val="hy-AM"/>
              </w:rPr>
              <w:t>is entered in the field.</w:t>
            </w:r>
            <w:r w:rsidRPr="006234F8">
              <w:rPr>
                <w:rFonts w:ascii="Sylfaen" w:hAnsi="Sylfaen"/>
                <w:sz w:val="22"/>
                <w:szCs w:val="22"/>
                <w:lang w:val="en-US"/>
              </w:rPr>
              <w:t xml:space="preserve"> </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687012" w:rsidP="00444A15">
            <w:pPr>
              <w:rPr>
                <w:rFonts w:ascii="Sylfaen" w:hAnsi="Sylfaen"/>
                <w:sz w:val="22"/>
                <w:szCs w:val="22"/>
                <w:lang w:val="hy-AM"/>
              </w:rPr>
            </w:pPr>
            <w:r w:rsidRPr="006234F8">
              <w:rPr>
                <w:rFonts w:ascii="Sylfaen" w:hAnsi="Sylfaen"/>
                <w:sz w:val="22"/>
                <w:szCs w:val="22"/>
              </w:rPr>
              <w:t>Pregnancy</w:t>
            </w:r>
            <w:r w:rsidR="00440F60" w:rsidRPr="006234F8">
              <w:rPr>
                <w:rFonts w:ascii="Sylfaen" w:hAnsi="Sylfaen"/>
                <w:sz w:val="22"/>
                <w:szCs w:val="22"/>
              </w:rPr>
              <w:t xml:space="preserve"> and delivery </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Label</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The number of entitled annual pregnancy and delivery leave days is displayed in the field.</w:t>
            </w:r>
            <w:r w:rsidRPr="006234F8">
              <w:rPr>
                <w:rFonts w:ascii="Sylfaen" w:hAnsi="Sylfaen"/>
                <w:sz w:val="22"/>
                <w:szCs w:val="22"/>
                <w:lang w:val="en-US"/>
              </w:rPr>
              <w:t xml:space="preserve"> </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Number of entitled annual vacation days</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Text box</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Disabled</w:t>
            </w: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 xml:space="preserve">The number of entitled annual pregnancy and delivery leave days </w:t>
            </w:r>
            <w:r w:rsidRPr="006234F8">
              <w:rPr>
                <w:rFonts w:ascii="Sylfaen" w:hAnsi="Sylfaen"/>
                <w:sz w:val="22"/>
                <w:szCs w:val="22"/>
                <w:lang w:val="en-US"/>
              </w:rPr>
              <w:t>i</w:t>
            </w:r>
            <w:r w:rsidRPr="006234F8">
              <w:rPr>
                <w:rFonts w:ascii="Sylfaen" w:hAnsi="Sylfaen"/>
                <w:sz w:val="22"/>
                <w:szCs w:val="22"/>
                <w:lang w:val="hy-AM"/>
              </w:rPr>
              <w:t xml:space="preserve">s entered in the field. </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rPr>
            </w:pPr>
            <w:r w:rsidRPr="006234F8">
              <w:rPr>
                <w:rFonts w:ascii="Sylfaen" w:hAnsi="Sylfaen"/>
                <w:sz w:val="22"/>
                <w:szCs w:val="22"/>
              </w:rPr>
              <w:t>Learning</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Label</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en-US"/>
              </w:rPr>
            </w:pPr>
            <w:r w:rsidRPr="006234F8">
              <w:rPr>
                <w:rFonts w:ascii="Sylfaen" w:hAnsi="Sylfaen"/>
                <w:sz w:val="22"/>
                <w:szCs w:val="22"/>
                <w:lang w:val="hy-AM"/>
              </w:rPr>
              <w:t xml:space="preserve">The number of entitled </w:t>
            </w:r>
            <w:r w:rsidRPr="006234F8">
              <w:rPr>
                <w:rFonts w:ascii="Sylfaen" w:hAnsi="Sylfaen"/>
                <w:sz w:val="22"/>
                <w:szCs w:val="22"/>
                <w:lang w:val="en-US"/>
              </w:rPr>
              <w:t xml:space="preserve">annual </w:t>
            </w:r>
            <w:r w:rsidRPr="006234F8">
              <w:rPr>
                <w:rFonts w:ascii="Sylfaen" w:hAnsi="Sylfaen"/>
                <w:sz w:val="22"/>
                <w:szCs w:val="22"/>
                <w:lang w:val="hy-AM"/>
              </w:rPr>
              <w:t>learning</w:t>
            </w:r>
            <w:r w:rsidRPr="006234F8">
              <w:rPr>
                <w:rFonts w:ascii="Sylfaen" w:hAnsi="Sylfaen"/>
                <w:sz w:val="22"/>
                <w:szCs w:val="22"/>
                <w:lang w:val="en-US"/>
              </w:rPr>
              <w:t xml:space="preserve"> vacation days</w:t>
            </w:r>
            <w:r w:rsidRPr="006234F8">
              <w:rPr>
                <w:rFonts w:ascii="Sylfaen" w:hAnsi="Sylfaen"/>
                <w:sz w:val="22"/>
                <w:szCs w:val="22"/>
                <w:lang w:val="hy-AM"/>
              </w:rPr>
              <w:t xml:space="preserve"> is displayed in the field. </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Numb</w:t>
            </w:r>
            <w:r w:rsidRPr="006234F8">
              <w:rPr>
                <w:rFonts w:ascii="Sylfaen" w:hAnsi="Sylfaen"/>
                <w:sz w:val="22"/>
                <w:szCs w:val="22"/>
              </w:rPr>
              <w:t>er of entitled annual vacation days</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Text box</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Disabled</w:t>
            </w: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 xml:space="preserve">The number of entitled annual learning vacation days is entered in the field. </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 xml:space="preserve">Perform state or public duties </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Label</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The number of entitled annual state or public duties’ vacation days is displayed in the field.</w:t>
            </w:r>
            <w:r w:rsidRPr="006234F8">
              <w:rPr>
                <w:rFonts w:ascii="Sylfaen" w:hAnsi="Sylfaen"/>
                <w:sz w:val="22"/>
                <w:szCs w:val="22"/>
                <w:lang w:val="en-US"/>
              </w:rPr>
              <w:t xml:space="preserve"> </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Number of entitled annual vacation days</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Text box</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Disabled</w:t>
            </w: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The number of entitled annual state or public duties’ vacation days is entered in the field.</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Sickness and temporary incapacity</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Label</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en-US"/>
              </w:rPr>
              <w:t xml:space="preserve">The number of entitles annual sickness and temporary incapacity days is displayed in the field. </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rPr>
              <w:t>Number of entitled annual vacation days</w:t>
            </w:r>
          </w:p>
        </w:tc>
        <w:tc>
          <w:tcPr>
            <w:tcW w:w="1178"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Text box</w:t>
            </w:r>
          </w:p>
        </w:tc>
        <w:tc>
          <w:tcPr>
            <w:tcW w:w="1463"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hy-AM"/>
              </w:rPr>
              <w:t>Disabled</w:t>
            </w: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pStyle w:val="Tabletext"/>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pStyle w:val="Tabletext"/>
              <w:rPr>
                <w:rFonts w:ascii="Sylfaen" w:hAnsi="Sylfaen"/>
                <w:sz w:val="22"/>
                <w:szCs w:val="22"/>
                <w:lang w:val="hy-AM"/>
              </w:rPr>
            </w:pPr>
            <w:r w:rsidRPr="006234F8">
              <w:rPr>
                <w:rFonts w:ascii="Sylfaen" w:hAnsi="Sylfaen"/>
                <w:sz w:val="22"/>
                <w:szCs w:val="22"/>
                <w:lang w:val="en-US"/>
              </w:rPr>
              <w:t xml:space="preserve">The number of entitles annual sickness and temporary incapacity days is entered in the field. </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rPr>
            </w:pPr>
            <w:r w:rsidRPr="006234F8">
              <w:rPr>
                <w:rFonts w:ascii="Sylfaen" w:hAnsi="Sylfaen"/>
                <w:sz w:val="22"/>
                <w:szCs w:val="22"/>
              </w:rPr>
              <w:t>Edit</w:t>
            </w:r>
          </w:p>
        </w:tc>
        <w:tc>
          <w:tcPr>
            <w:tcW w:w="1178"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Button</w:t>
            </w:r>
          </w:p>
          <w:p w:rsidR="00440F60" w:rsidRPr="006234F8" w:rsidRDefault="00440F60" w:rsidP="00444A15">
            <w:pPr>
              <w:rPr>
                <w:rFonts w:ascii="Sylfaen" w:hAnsi="Sylfaen"/>
                <w:sz w:val="22"/>
                <w:szCs w:val="22"/>
                <w:lang w:val="hy-AM"/>
              </w:rPr>
            </w:pPr>
          </w:p>
        </w:tc>
        <w:tc>
          <w:tcPr>
            <w:tcW w:w="1463"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By pressing the button, the given data block fields become Enabled and allow modifying field values.</w:t>
            </w:r>
            <w:r w:rsidRPr="006234F8">
              <w:rPr>
                <w:rFonts w:ascii="Sylfaen" w:hAnsi="Sylfaen"/>
                <w:sz w:val="22"/>
                <w:szCs w:val="22"/>
              </w:rPr>
              <w:t xml:space="preserve"> </w:t>
            </w:r>
          </w:p>
        </w:tc>
      </w:tr>
      <w:tr w:rsidR="00440F60" w:rsidRPr="006234F8" w:rsidTr="003424D6">
        <w:trPr>
          <w:cantSplit/>
        </w:trPr>
        <w:tc>
          <w:tcPr>
            <w:tcW w:w="2107"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Save</w:t>
            </w:r>
          </w:p>
        </w:tc>
        <w:tc>
          <w:tcPr>
            <w:tcW w:w="1178" w:type="dxa"/>
            <w:gridSpan w:val="2"/>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Button</w:t>
            </w:r>
          </w:p>
          <w:p w:rsidR="00440F60" w:rsidRPr="006234F8" w:rsidRDefault="00440F60" w:rsidP="00444A15">
            <w:pPr>
              <w:rPr>
                <w:rFonts w:ascii="Sylfaen" w:hAnsi="Sylfaen"/>
                <w:sz w:val="22"/>
                <w:szCs w:val="22"/>
                <w:lang w:val="hy-AM"/>
              </w:rPr>
            </w:pPr>
          </w:p>
        </w:tc>
        <w:tc>
          <w:tcPr>
            <w:tcW w:w="1463" w:type="dxa"/>
            <w:gridSpan w:val="2"/>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p>
        </w:tc>
        <w:tc>
          <w:tcPr>
            <w:tcW w:w="1694" w:type="dxa"/>
            <w:tcBorders>
              <w:top w:val="single" w:sz="4" w:space="0" w:color="auto"/>
              <w:left w:val="single" w:sz="4" w:space="0" w:color="auto"/>
              <w:bottom w:val="single" w:sz="4" w:space="0" w:color="auto"/>
              <w:right w:val="single" w:sz="4" w:space="0" w:color="auto"/>
            </w:tcBorders>
          </w:tcPr>
          <w:p w:rsidR="00440F60" w:rsidRPr="006234F8" w:rsidRDefault="00440F60" w:rsidP="00444A15">
            <w:pPr>
              <w:rPr>
                <w:rFonts w:ascii="Sylfaen" w:hAnsi="Sylfaen"/>
                <w:sz w:val="22"/>
                <w:szCs w:val="22"/>
                <w:lang w:val="hy-AM"/>
              </w:rPr>
            </w:pPr>
          </w:p>
        </w:tc>
        <w:tc>
          <w:tcPr>
            <w:tcW w:w="3455" w:type="dxa"/>
            <w:tcBorders>
              <w:top w:val="single" w:sz="4" w:space="0" w:color="auto"/>
              <w:left w:val="single" w:sz="4" w:space="0" w:color="auto"/>
              <w:bottom w:val="single" w:sz="4" w:space="0" w:color="auto"/>
              <w:right w:val="single" w:sz="4" w:space="0" w:color="auto"/>
            </w:tcBorders>
            <w:hideMark/>
          </w:tcPr>
          <w:p w:rsidR="00440F60" w:rsidRPr="006234F8" w:rsidRDefault="00440F60" w:rsidP="00444A15">
            <w:pPr>
              <w:rPr>
                <w:rFonts w:ascii="Sylfaen" w:hAnsi="Sylfaen"/>
                <w:sz w:val="22"/>
                <w:szCs w:val="22"/>
                <w:lang w:val="hy-AM"/>
              </w:rPr>
            </w:pPr>
            <w:r w:rsidRPr="006234F8">
              <w:rPr>
                <w:rFonts w:ascii="Sylfaen" w:hAnsi="Sylfaen"/>
                <w:sz w:val="22"/>
                <w:szCs w:val="22"/>
                <w:lang w:val="hy-AM"/>
              </w:rPr>
              <w:t>By pressing the button</w:t>
            </w:r>
            <w:r w:rsidRPr="006234F8">
              <w:rPr>
                <w:rFonts w:ascii="Sylfaen" w:hAnsi="Sylfaen"/>
                <w:sz w:val="22"/>
                <w:szCs w:val="22"/>
              </w:rPr>
              <w:t>, the modifications to the given data block fields are entered in the system and the fields are D</w:t>
            </w:r>
            <w:r w:rsidRPr="006234F8">
              <w:rPr>
                <w:rFonts w:ascii="Sylfaen" w:hAnsi="Sylfaen"/>
                <w:sz w:val="22"/>
                <w:szCs w:val="22"/>
                <w:lang w:val="hy-AM"/>
              </w:rPr>
              <w:t>isabled.</w:t>
            </w:r>
          </w:p>
        </w:tc>
      </w:tr>
    </w:tbl>
    <w:p w:rsidR="005E730D" w:rsidRDefault="005E730D" w:rsidP="00F75A20">
      <w:pPr>
        <w:spacing w:before="120" w:after="120"/>
        <w:rPr>
          <w:rFonts w:ascii="Sylfaen" w:hAnsi="Sylfaen"/>
        </w:rPr>
      </w:pPr>
    </w:p>
    <w:p w:rsidR="00561D2D" w:rsidRPr="00714319" w:rsidRDefault="00561D2D" w:rsidP="00561D2D">
      <w:pPr>
        <w:pStyle w:val="Heading2"/>
        <w:spacing w:before="120" w:after="120"/>
        <w:rPr>
          <w:rFonts w:ascii="Sylfaen" w:hAnsi="Sylfaen"/>
          <w:lang w:val="hy-AM"/>
        </w:rPr>
      </w:pPr>
      <w:bookmarkStart w:id="434" w:name="_Toc465066022"/>
      <w:bookmarkStart w:id="435" w:name="_Toc465856522"/>
      <w:r>
        <w:rPr>
          <w:rFonts w:ascii="Sylfaen" w:hAnsi="Sylfaen"/>
        </w:rPr>
        <w:t>Implementation of Cadre Reserve Module</w:t>
      </w:r>
      <w:bookmarkEnd w:id="434"/>
      <w:bookmarkEnd w:id="435"/>
    </w:p>
    <w:p w:rsidR="00561D2D" w:rsidRPr="00714319" w:rsidRDefault="00561D2D" w:rsidP="00561D2D">
      <w:pPr>
        <w:spacing w:line="276" w:lineRule="auto"/>
        <w:jc w:val="both"/>
        <w:rPr>
          <w:rFonts w:ascii="Sylfaen" w:hAnsi="Sylfaen" w:cstheme="minorBidi"/>
          <w:color w:val="FF0000"/>
          <w:sz w:val="22"/>
          <w:szCs w:val="22"/>
          <w:lang w:val="hy-AM"/>
        </w:rPr>
      </w:pPr>
      <w:r w:rsidRPr="008333FB">
        <w:rPr>
          <w:rFonts w:ascii="Sylfaen" w:hAnsi="Sylfaen" w:cstheme="minorBidi"/>
          <w:sz w:val="22"/>
          <w:szCs w:val="22"/>
          <w:lang w:val="hy-AM"/>
        </w:rPr>
        <w:t xml:space="preserve">Cadre reserve module is envisaged </w:t>
      </w:r>
      <w:r w:rsidRPr="006A0835">
        <w:rPr>
          <w:rFonts w:ascii="Sylfaen" w:hAnsi="Sylfaen" w:cstheme="minorBidi"/>
          <w:sz w:val="22"/>
          <w:szCs w:val="22"/>
          <w:lang w:val="hy-AM"/>
        </w:rPr>
        <w:t>for</w:t>
      </w:r>
      <w:r w:rsidRPr="008333FB">
        <w:rPr>
          <w:rFonts w:ascii="Sylfaen" w:hAnsi="Sylfaen" w:cstheme="minorBidi"/>
          <w:sz w:val="22"/>
          <w:szCs w:val="22"/>
          <w:lang w:val="hy-AM"/>
        </w:rPr>
        <w:t xml:space="preserve"> viewing </w:t>
      </w:r>
      <w:r>
        <w:rPr>
          <w:rFonts w:ascii="Sylfaen" w:hAnsi="Sylfaen" w:cstheme="minorBidi"/>
          <w:sz w:val="22"/>
          <w:szCs w:val="22"/>
          <w:lang w:val="hy-AM"/>
        </w:rPr>
        <w:t>person</w:t>
      </w:r>
      <w:r w:rsidRPr="006A0835">
        <w:rPr>
          <w:rFonts w:ascii="Sylfaen" w:hAnsi="Sylfaen" w:cstheme="minorBidi"/>
          <w:sz w:val="22"/>
          <w:szCs w:val="22"/>
          <w:lang w:val="hy-AM"/>
        </w:rPr>
        <w:t xml:space="preserve">al data </w:t>
      </w:r>
      <w:r w:rsidRPr="004F1448">
        <w:rPr>
          <w:rFonts w:ascii="Sylfaen" w:hAnsi="Sylfaen" w:cstheme="minorBidi"/>
          <w:sz w:val="22"/>
          <w:szCs w:val="22"/>
          <w:lang w:val="hy-AM"/>
        </w:rPr>
        <w:t>in Cadre reserve</w:t>
      </w:r>
      <w:r w:rsidRPr="006A0835">
        <w:rPr>
          <w:rFonts w:ascii="Sylfaen" w:hAnsi="Sylfaen" w:cstheme="minorBidi"/>
          <w:sz w:val="22"/>
          <w:szCs w:val="22"/>
          <w:lang w:val="hy-AM"/>
        </w:rPr>
        <w:t>, ru</w:t>
      </w:r>
      <w:r w:rsidRPr="00B81828">
        <w:rPr>
          <w:rFonts w:ascii="Sylfaen" w:hAnsi="Sylfaen" w:cstheme="minorBidi"/>
          <w:sz w:val="22"/>
          <w:szCs w:val="22"/>
          <w:lang w:val="hy-AM"/>
        </w:rPr>
        <w:t>n</w:t>
      </w:r>
      <w:r w:rsidRPr="006A0835">
        <w:rPr>
          <w:rFonts w:ascii="Sylfaen" w:hAnsi="Sylfaen" w:cstheme="minorBidi"/>
          <w:sz w:val="22"/>
          <w:szCs w:val="22"/>
          <w:lang w:val="hy-AM"/>
        </w:rPr>
        <w:t>n</w:t>
      </w:r>
      <w:r>
        <w:rPr>
          <w:rFonts w:ascii="Sylfaen" w:hAnsi="Sylfaen" w:cstheme="minorBidi"/>
          <w:sz w:val="22"/>
          <w:szCs w:val="22"/>
          <w:lang w:val="hy-AM"/>
        </w:rPr>
        <w:t xml:space="preserve">ing Cadre reserve, </w:t>
      </w:r>
      <w:r w:rsidRPr="00B81828">
        <w:rPr>
          <w:rFonts w:ascii="Sylfaen" w:hAnsi="Sylfaen" w:cstheme="minorBidi"/>
          <w:sz w:val="22"/>
          <w:szCs w:val="22"/>
          <w:lang w:val="hy-AM"/>
        </w:rPr>
        <w:t>and based on certain search criteria, create lists of pe</w:t>
      </w:r>
      <w:r>
        <w:rPr>
          <w:rFonts w:ascii="Sylfaen" w:hAnsi="Sylfaen" w:cstheme="minorBidi"/>
          <w:sz w:val="22"/>
          <w:szCs w:val="22"/>
          <w:lang w:val="hy-AM"/>
        </w:rPr>
        <w:t xml:space="preserve">rsons included in Cadre reserve. </w:t>
      </w:r>
      <w:r w:rsidRPr="006C3B80">
        <w:rPr>
          <w:rFonts w:ascii="Sylfaen" w:hAnsi="Sylfaen" w:cstheme="minorBidi"/>
          <w:sz w:val="22"/>
          <w:szCs w:val="22"/>
          <w:lang w:val="hy-AM"/>
        </w:rPr>
        <w:t xml:space="preserve">The view window for viewing personal data of persons in Cadre reserve should be the duplicate of the </w:t>
      </w:r>
      <w:r>
        <w:rPr>
          <w:rFonts w:ascii="Sylfaen" w:hAnsi="Sylfaen" w:cstheme="minorBidi"/>
          <w:sz w:val="22"/>
          <w:szCs w:val="22"/>
        </w:rPr>
        <w:t xml:space="preserve">personal file view window. </w:t>
      </w:r>
    </w:p>
    <w:p w:rsidR="00561D2D" w:rsidRPr="00714319" w:rsidRDefault="00561D2D" w:rsidP="00561D2D">
      <w:pPr>
        <w:spacing w:line="276" w:lineRule="auto"/>
        <w:jc w:val="both"/>
        <w:rPr>
          <w:rFonts w:ascii="Sylfaen" w:hAnsi="Sylfaen" w:cstheme="minorBidi"/>
          <w:sz w:val="22"/>
          <w:szCs w:val="22"/>
          <w:lang w:val="hy-AM"/>
        </w:rPr>
      </w:pPr>
      <w:r w:rsidRPr="002152DB">
        <w:rPr>
          <w:rFonts w:ascii="Sylfaen" w:hAnsi="Sylfaen" w:cstheme="minorBidi"/>
          <w:sz w:val="22"/>
          <w:szCs w:val="22"/>
          <w:lang w:val="hy-AM"/>
        </w:rPr>
        <w:t xml:space="preserve">SRC employees are included in the Cadre reserve when an employee is separated as a result of staff reduction in the tax service, </w:t>
      </w:r>
      <w:r>
        <w:rPr>
          <w:rFonts w:ascii="Sylfaen" w:hAnsi="Sylfaen" w:cstheme="minorBidi"/>
          <w:sz w:val="22"/>
          <w:szCs w:val="22"/>
          <w:lang w:val="hy-AM"/>
        </w:rPr>
        <w:t xml:space="preserve">or s/he has been recognized competition </w:t>
      </w:r>
      <w:r w:rsidRPr="002152DB">
        <w:rPr>
          <w:rFonts w:ascii="Sylfaen" w:hAnsi="Sylfaen" w:cstheme="minorBidi"/>
          <w:sz w:val="22"/>
          <w:szCs w:val="22"/>
          <w:lang w:val="hy-AM"/>
        </w:rPr>
        <w:t>winner, but was not appointed</w:t>
      </w:r>
      <w:r>
        <w:rPr>
          <w:rFonts w:ascii="Sylfaen" w:hAnsi="Sylfaen" w:cstheme="minorBidi"/>
          <w:sz w:val="22"/>
          <w:szCs w:val="22"/>
        </w:rPr>
        <w:t xml:space="preserve"> to the position. </w:t>
      </w:r>
      <w:r w:rsidRPr="00714319">
        <w:rPr>
          <w:rFonts w:ascii="Sylfaen" w:hAnsi="Sylfaen" w:cstheme="minorBidi"/>
          <w:sz w:val="22"/>
          <w:szCs w:val="22"/>
          <w:lang w:val="hy-AM"/>
        </w:rPr>
        <w:t xml:space="preserve"> </w:t>
      </w:r>
      <w:r w:rsidRPr="002152DB">
        <w:rPr>
          <w:rFonts w:ascii="Sylfaen" w:hAnsi="Sylfaen" w:cstheme="minorBidi"/>
          <w:sz w:val="22"/>
          <w:szCs w:val="22"/>
          <w:lang w:val="hy-AM"/>
        </w:rPr>
        <w:t>In the case of customs se</w:t>
      </w:r>
      <w:r>
        <w:rPr>
          <w:rFonts w:ascii="Sylfaen" w:hAnsi="Sylfaen" w:cstheme="minorBidi"/>
          <w:sz w:val="22"/>
          <w:szCs w:val="22"/>
          <w:lang w:val="hy-AM"/>
        </w:rPr>
        <w:t xml:space="preserve">rvice, apart from the above mentioned grounds, election in </w:t>
      </w:r>
      <w:r w:rsidRPr="00291041">
        <w:rPr>
          <w:rFonts w:ascii="Sylfaen" w:hAnsi="Sylfaen" w:cstheme="minorBidi"/>
          <w:sz w:val="22"/>
          <w:szCs w:val="22"/>
          <w:lang w:val="hy-AM"/>
        </w:rPr>
        <w:t>se</w:t>
      </w:r>
      <w:r>
        <w:rPr>
          <w:rFonts w:ascii="Sylfaen" w:hAnsi="Sylfaen" w:cstheme="minorBidi"/>
          <w:sz w:val="22"/>
          <w:szCs w:val="22"/>
          <w:lang w:val="hy-AM"/>
        </w:rPr>
        <w:t>lect</w:t>
      </w:r>
      <w:r w:rsidRPr="00291041">
        <w:rPr>
          <w:rFonts w:ascii="Sylfaen" w:hAnsi="Sylfaen" w:cstheme="minorBidi"/>
          <w:sz w:val="22"/>
          <w:szCs w:val="22"/>
          <w:lang w:val="hy-AM"/>
        </w:rPr>
        <w:t xml:space="preserve">ed </w:t>
      </w:r>
      <w:r>
        <w:rPr>
          <w:rFonts w:ascii="Sylfaen" w:hAnsi="Sylfaen" w:cstheme="minorBidi"/>
          <w:sz w:val="22"/>
          <w:szCs w:val="22"/>
          <w:lang w:val="hy-AM"/>
        </w:rPr>
        <w:t>bodies and</w:t>
      </w:r>
      <w:r>
        <w:rPr>
          <w:rFonts w:ascii="Sylfaen" w:hAnsi="Sylfaen" w:cstheme="minorBidi"/>
          <w:sz w:val="22"/>
          <w:szCs w:val="22"/>
        </w:rPr>
        <w:t xml:space="preserve"> failure to go to work as a result of temporary incapacity, when the allowed number of days is expired, ca </w:t>
      </w:r>
      <w:r w:rsidR="00687012">
        <w:rPr>
          <w:rFonts w:ascii="Sylfaen" w:hAnsi="Sylfaen" w:cstheme="minorBidi"/>
          <w:sz w:val="22"/>
          <w:szCs w:val="22"/>
        </w:rPr>
        <w:t>also</w:t>
      </w:r>
      <w:r>
        <w:rPr>
          <w:rFonts w:ascii="Sylfaen" w:hAnsi="Sylfaen" w:cstheme="minorBidi"/>
          <w:sz w:val="22"/>
          <w:szCs w:val="22"/>
        </w:rPr>
        <w:t xml:space="preserve"> serve as grounds for employee separation.</w:t>
      </w:r>
    </w:p>
    <w:p w:rsidR="00561D2D" w:rsidRPr="00714319" w:rsidRDefault="00561D2D" w:rsidP="00561D2D">
      <w:pPr>
        <w:spacing w:line="276" w:lineRule="auto"/>
        <w:jc w:val="both"/>
        <w:rPr>
          <w:rFonts w:ascii="Sylfaen" w:hAnsi="Sylfaen" w:cstheme="minorBidi"/>
          <w:sz w:val="22"/>
          <w:szCs w:val="22"/>
          <w:lang w:val="hy-AM"/>
        </w:rPr>
      </w:pPr>
      <w:r>
        <w:rPr>
          <w:rFonts w:ascii="Sylfaen" w:hAnsi="Sylfaen" w:cstheme="minorBidi"/>
          <w:sz w:val="22"/>
          <w:szCs w:val="22"/>
        </w:rPr>
        <w:t>Deregistration of persons from Cadre reserve takes place in the following cases:</w:t>
      </w:r>
      <w:r w:rsidRPr="00714319">
        <w:rPr>
          <w:rFonts w:ascii="Sylfaen" w:hAnsi="Sylfaen" w:cstheme="minorBidi"/>
          <w:sz w:val="22"/>
          <w:szCs w:val="22"/>
          <w:lang w:val="hy-AM"/>
        </w:rPr>
        <w:t xml:space="preserve"> </w:t>
      </w:r>
    </w:p>
    <w:p w:rsidR="00561D2D" w:rsidRPr="00714319" w:rsidRDefault="00561D2D" w:rsidP="004932A3">
      <w:pPr>
        <w:pStyle w:val="ListParagraph"/>
        <w:numPr>
          <w:ilvl w:val="0"/>
          <w:numId w:val="179"/>
        </w:numPr>
        <w:spacing w:after="180" w:line="276" w:lineRule="auto"/>
        <w:contextualSpacing/>
        <w:jc w:val="both"/>
        <w:rPr>
          <w:rFonts w:ascii="Sylfaen" w:hAnsi="Sylfaen" w:cstheme="minorBidi"/>
          <w:sz w:val="22"/>
          <w:szCs w:val="22"/>
          <w:lang w:val="hy-AM"/>
        </w:rPr>
      </w:pPr>
      <w:r w:rsidRPr="00291041">
        <w:rPr>
          <w:rFonts w:ascii="Sylfaen" w:hAnsi="Sylfaen" w:cstheme="minorBidi"/>
          <w:sz w:val="22"/>
          <w:szCs w:val="22"/>
          <w:lang w:val="hy-AM"/>
        </w:rPr>
        <w:t>From tax servic</w:t>
      </w:r>
      <w:r>
        <w:rPr>
          <w:rFonts w:ascii="Sylfaen" w:hAnsi="Sylfaen" w:cstheme="minorBidi"/>
          <w:sz w:val="22"/>
          <w:szCs w:val="22"/>
          <w:lang w:val="hy-AM"/>
        </w:rPr>
        <w:t>e Cadre reserve: retirement age,</w:t>
      </w:r>
      <w:r w:rsidRPr="00291041">
        <w:rPr>
          <w:rFonts w:ascii="Sylfaen" w:hAnsi="Sylfaen" w:cstheme="minorBidi"/>
          <w:sz w:val="22"/>
          <w:szCs w:val="22"/>
          <w:lang w:val="hy-AM"/>
        </w:rPr>
        <w:t xml:space="preserve"> appointment to vacant position of tax service, termination of Armenian citizenship, emergence of grounds </w:t>
      </w:r>
      <w:r w:rsidRPr="004B3FEF">
        <w:rPr>
          <w:rFonts w:ascii="Sylfaen" w:hAnsi="Sylfaen" w:cstheme="minorBidi"/>
          <w:sz w:val="22"/>
          <w:szCs w:val="22"/>
          <w:lang w:val="hy-AM"/>
        </w:rPr>
        <w:t xml:space="preserve">referring to breach of </w:t>
      </w:r>
      <w:r w:rsidRPr="00291041">
        <w:rPr>
          <w:rFonts w:ascii="Sylfaen" w:hAnsi="Sylfaen" w:cstheme="minorBidi"/>
          <w:sz w:val="22"/>
          <w:szCs w:val="22"/>
          <w:lang w:val="hy-AM"/>
        </w:rPr>
        <w:t>requirements to restrictions for tax officers,</w:t>
      </w:r>
      <w:r w:rsidRPr="001074B4">
        <w:rPr>
          <w:rFonts w:ascii="Sylfaen" w:hAnsi="Sylfaen" w:cstheme="minorBidi"/>
          <w:sz w:val="22"/>
          <w:szCs w:val="22"/>
          <w:lang w:val="hy-AM"/>
        </w:rPr>
        <w:t xml:space="preserve"> application for delisting from Cadre reserve, termination of period for staying with Cadre reserve; </w:t>
      </w:r>
    </w:p>
    <w:p w:rsidR="00561D2D" w:rsidRPr="00714319" w:rsidRDefault="00561D2D" w:rsidP="004932A3">
      <w:pPr>
        <w:pStyle w:val="ListParagraph"/>
        <w:numPr>
          <w:ilvl w:val="0"/>
          <w:numId w:val="179"/>
        </w:numPr>
        <w:spacing w:after="180" w:line="276" w:lineRule="auto"/>
        <w:contextualSpacing/>
        <w:jc w:val="both"/>
        <w:rPr>
          <w:rFonts w:ascii="Sylfaen" w:hAnsi="Sylfaen" w:cstheme="minorBidi"/>
          <w:sz w:val="22"/>
          <w:szCs w:val="22"/>
          <w:lang w:val="hy-AM"/>
        </w:rPr>
      </w:pPr>
      <w:r w:rsidRPr="00291041">
        <w:rPr>
          <w:rFonts w:ascii="Sylfaen" w:hAnsi="Sylfaen" w:cstheme="minorBidi"/>
          <w:sz w:val="22"/>
          <w:szCs w:val="22"/>
          <w:lang w:val="hy-AM"/>
        </w:rPr>
        <w:t xml:space="preserve">From </w:t>
      </w:r>
      <w:r w:rsidRPr="00CD0262">
        <w:rPr>
          <w:rFonts w:ascii="Sylfaen" w:hAnsi="Sylfaen" w:cstheme="minorBidi"/>
          <w:sz w:val="22"/>
          <w:szCs w:val="22"/>
          <w:lang w:val="hy-AM"/>
        </w:rPr>
        <w:t>customs</w:t>
      </w:r>
      <w:r w:rsidRPr="00291041">
        <w:rPr>
          <w:rFonts w:ascii="Sylfaen" w:hAnsi="Sylfaen" w:cstheme="minorBidi"/>
          <w:sz w:val="22"/>
          <w:szCs w:val="22"/>
          <w:lang w:val="hy-AM"/>
        </w:rPr>
        <w:t xml:space="preserve"> servic</w:t>
      </w:r>
      <w:r>
        <w:rPr>
          <w:rFonts w:ascii="Sylfaen" w:hAnsi="Sylfaen" w:cstheme="minorBidi"/>
          <w:sz w:val="22"/>
          <w:szCs w:val="22"/>
          <w:lang w:val="hy-AM"/>
        </w:rPr>
        <w:t>e Cadre reserve: retirement age,</w:t>
      </w:r>
      <w:r w:rsidRPr="00291041">
        <w:rPr>
          <w:rFonts w:ascii="Sylfaen" w:hAnsi="Sylfaen" w:cstheme="minorBidi"/>
          <w:sz w:val="22"/>
          <w:szCs w:val="22"/>
          <w:lang w:val="hy-AM"/>
        </w:rPr>
        <w:t xml:space="preserve"> appointment to vacant position of </w:t>
      </w:r>
      <w:r w:rsidRPr="00CD0262">
        <w:rPr>
          <w:rFonts w:ascii="Sylfaen" w:hAnsi="Sylfaen" w:cstheme="minorBidi"/>
          <w:sz w:val="22"/>
          <w:szCs w:val="22"/>
          <w:lang w:val="hy-AM"/>
        </w:rPr>
        <w:t>customs</w:t>
      </w:r>
      <w:r w:rsidRPr="00291041">
        <w:rPr>
          <w:rFonts w:ascii="Sylfaen" w:hAnsi="Sylfaen" w:cstheme="minorBidi"/>
          <w:sz w:val="22"/>
          <w:szCs w:val="22"/>
          <w:lang w:val="hy-AM"/>
        </w:rPr>
        <w:t xml:space="preserve"> service</w:t>
      </w:r>
      <w:r w:rsidRPr="00714319">
        <w:rPr>
          <w:rFonts w:ascii="Sylfaen" w:hAnsi="Sylfaen" w:cstheme="minorBidi"/>
          <w:sz w:val="22"/>
          <w:szCs w:val="22"/>
          <w:lang w:val="hy-AM"/>
        </w:rPr>
        <w:t xml:space="preserve">, </w:t>
      </w:r>
      <w:r w:rsidRPr="00291041">
        <w:rPr>
          <w:rFonts w:ascii="Sylfaen" w:hAnsi="Sylfaen" w:cstheme="minorBidi"/>
          <w:sz w:val="22"/>
          <w:szCs w:val="22"/>
          <w:lang w:val="hy-AM"/>
        </w:rPr>
        <w:t xml:space="preserve">termination of Armenian citizenship, emergence of grounds </w:t>
      </w:r>
      <w:r w:rsidRPr="004B3FEF">
        <w:rPr>
          <w:rFonts w:ascii="Sylfaen" w:hAnsi="Sylfaen" w:cstheme="minorBidi"/>
          <w:sz w:val="22"/>
          <w:szCs w:val="22"/>
          <w:lang w:val="hy-AM"/>
        </w:rPr>
        <w:t xml:space="preserve">referring to breach of </w:t>
      </w:r>
      <w:r w:rsidRPr="00291041">
        <w:rPr>
          <w:rFonts w:ascii="Sylfaen" w:hAnsi="Sylfaen" w:cstheme="minorBidi"/>
          <w:sz w:val="22"/>
          <w:szCs w:val="22"/>
          <w:lang w:val="hy-AM"/>
        </w:rPr>
        <w:t>requirements to restrictions for tax officers</w:t>
      </w:r>
      <w:r w:rsidRPr="005A5213">
        <w:rPr>
          <w:rFonts w:ascii="Sylfaen" w:hAnsi="Sylfaen" w:cstheme="minorBidi"/>
          <w:sz w:val="22"/>
          <w:szCs w:val="22"/>
          <w:lang w:val="hy-AM"/>
        </w:rPr>
        <w:t xml:space="preserve"> and his/her appointment, </w:t>
      </w:r>
      <w:r>
        <w:rPr>
          <w:rFonts w:ascii="Sylfaen" w:hAnsi="Sylfaen" w:cstheme="minorBidi"/>
          <w:sz w:val="22"/>
          <w:szCs w:val="22"/>
        </w:rPr>
        <w:t>decision made by higher management customs body on separation based on respective</w:t>
      </w:r>
      <w:r w:rsidRPr="00714319">
        <w:rPr>
          <w:rFonts w:ascii="Sylfaen" w:hAnsi="Sylfaen" w:cstheme="minorBidi"/>
          <w:sz w:val="22"/>
          <w:szCs w:val="22"/>
          <w:lang w:val="hy-AM"/>
        </w:rPr>
        <w:t xml:space="preserve"> </w:t>
      </w:r>
      <w:r w:rsidRPr="001074B4">
        <w:rPr>
          <w:rFonts w:ascii="Sylfaen" w:hAnsi="Sylfaen" w:cstheme="minorBidi"/>
          <w:sz w:val="22"/>
          <w:szCs w:val="22"/>
          <w:lang w:val="hy-AM"/>
        </w:rPr>
        <w:t>application</w:t>
      </w:r>
      <w:r>
        <w:rPr>
          <w:rFonts w:ascii="Sylfaen" w:hAnsi="Sylfaen" w:cstheme="minorBidi"/>
          <w:sz w:val="22"/>
          <w:szCs w:val="22"/>
        </w:rPr>
        <w:t>,</w:t>
      </w:r>
      <w:r w:rsidRPr="001074B4">
        <w:rPr>
          <w:rFonts w:ascii="Sylfaen" w:hAnsi="Sylfaen" w:cstheme="minorBidi"/>
          <w:sz w:val="22"/>
          <w:szCs w:val="22"/>
          <w:lang w:val="hy-AM"/>
        </w:rPr>
        <w:t xml:space="preserve"> termination of period for staying with Cadre reserve;</w:t>
      </w:r>
    </w:p>
    <w:p w:rsidR="00561D2D" w:rsidRPr="00714319" w:rsidRDefault="00561D2D" w:rsidP="00561D2D">
      <w:pPr>
        <w:spacing w:line="276" w:lineRule="auto"/>
        <w:jc w:val="both"/>
        <w:rPr>
          <w:rFonts w:ascii="Sylfaen" w:hAnsi="Sylfaen" w:cstheme="minorBidi"/>
          <w:sz w:val="22"/>
          <w:szCs w:val="22"/>
          <w:lang w:val="hy-AM"/>
        </w:rPr>
      </w:pPr>
      <w:r>
        <w:rPr>
          <w:rFonts w:ascii="Sylfaen" w:hAnsi="Sylfaen" w:cstheme="minorBidi"/>
          <w:sz w:val="22"/>
          <w:szCs w:val="22"/>
        </w:rPr>
        <w:t xml:space="preserve">The maximum period for staying with Cadre reserve is three months. </w:t>
      </w:r>
    </w:p>
    <w:p w:rsidR="00561D2D" w:rsidRPr="00714319" w:rsidRDefault="00561D2D" w:rsidP="00561D2D">
      <w:pPr>
        <w:spacing w:line="276" w:lineRule="auto"/>
        <w:jc w:val="both"/>
        <w:rPr>
          <w:rFonts w:ascii="Sylfaen" w:hAnsi="Sylfaen" w:cstheme="minorBidi"/>
          <w:sz w:val="22"/>
          <w:szCs w:val="22"/>
          <w:lang w:val="hy-AM"/>
        </w:rPr>
      </w:pPr>
      <w:r w:rsidRPr="006A7320">
        <w:rPr>
          <w:rFonts w:ascii="Sylfaen" w:hAnsi="Sylfaen" w:cstheme="minorBidi"/>
          <w:sz w:val="22"/>
          <w:szCs w:val="22"/>
          <w:lang w:val="hy-AM"/>
        </w:rPr>
        <w:t xml:space="preserve">Key functions of Cadre reserve module are the following: </w:t>
      </w:r>
    </w:p>
    <w:p w:rsidR="00561D2D" w:rsidRPr="00714319" w:rsidRDefault="00561D2D" w:rsidP="004932A3">
      <w:pPr>
        <w:pStyle w:val="ListParagraph"/>
        <w:numPr>
          <w:ilvl w:val="0"/>
          <w:numId w:val="180"/>
        </w:numPr>
        <w:spacing w:after="180" w:line="276" w:lineRule="auto"/>
        <w:contextualSpacing/>
        <w:jc w:val="both"/>
        <w:rPr>
          <w:rFonts w:ascii="Sylfaen" w:hAnsi="Sylfaen" w:cstheme="minorBidi"/>
          <w:sz w:val="22"/>
          <w:szCs w:val="22"/>
          <w:lang w:val="hy-AM"/>
        </w:rPr>
      </w:pPr>
      <w:r w:rsidRPr="003F3406">
        <w:rPr>
          <w:rFonts w:ascii="Sylfaen" w:hAnsi="Sylfaen" w:cstheme="minorBidi"/>
          <w:sz w:val="22"/>
          <w:szCs w:val="22"/>
          <w:lang w:val="hy-AM"/>
        </w:rPr>
        <w:t xml:space="preserve">Electronic Cadre reserve database </w:t>
      </w:r>
      <w:r>
        <w:rPr>
          <w:rFonts w:ascii="Sylfaen" w:hAnsi="Sylfaen" w:cstheme="minorBidi"/>
          <w:sz w:val="22"/>
          <w:szCs w:val="22"/>
        </w:rPr>
        <w:t xml:space="preserve">creation and administration; </w:t>
      </w:r>
    </w:p>
    <w:p w:rsidR="00561D2D" w:rsidRPr="00714319" w:rsidRDefault="00561D2D" w:rsidP="004932A3">
      <w:pPr>
        <w:pStyle w:val="ListParagraph"/>
        <w:numPr>
          <w:ilvl w:val="0"/>
          <w:numId w:val="180"/>
        </w:numPr>
        <w:spacing w:after="180" w:line="276" w:lineRule="auto"/>
        <w:contextualSpacing/>
        <w:jc w:val="both"/>
        <w:rPr>
          <w:rFonts w:ascii="Sylfaen" w:hAnsi="Sylfaen" w:cstheme="minorBidi"/>
          <w:sz w:val="22"/>
          <w:szCs w:val="22"/>
          <w:lang w:val="hy-AM"/>
        </w:rPr>
      </w:pPr>
      <w:r w:rsidRPr="003F3406">
        <w:rPr>
          <w:rFonts w:ascii="Sylfaen" w:hAnsi="Sylfaen" w:cstheme="minorBidi"/>
          <w:sz w:val="22"/>
          <w:szCs w:val="22"/>
          <w:lang w:val="hy-AM"/>
        </w:rPr>
        <w:t xml:space="preserve">Perform searches/inquiries based on defined criteria in the database, e.g. based on service years, or any specific skill and knowledge, and preparation of lists for respective persons; </w:t>
      </w:r>
    </w:p>
    <w:p w:rsidR="00561D2D" w:rsidRPr="00714319" w:rsidRDefault="00561D2D" w:rsidP="004932A3">
      <w:pPr>
        <w:pStyle w:val="ListParagraph"/>
        <w:numPr>
          <w:ilvl w:val="0"/>
          <w:numId w:val="180"/>
        </w:numPr>
        <w:spacing w:after="180" w:line="276" w:lineRule="auto"/>
        <w:contextualSpacing/>
        <w:jc w:val="both"/>
        <w:rPr>
          <w:rFonts w:ascii="Sylfaen" w:hAnsi="Sylfaen" w:cstheme="minorBidi"/>
          <w:sz w:val="22"/>
          <w:szCs w:val="22"/>
          <w:lang w:val="hy-AM"/>
        </w:rPr>
      </w:pPr>
      <w:r w:rsidRPr="003F3406">
        <w:rPr>
          <w:rFonts w:ascii="Sylfaen" w:hAnsi="Sylfaen" w:cstheme="minorBidi"/>
          <w:sz w:val="22"/>
          <w:szCs w:val="22"/>
          <w:lang w:val="hy-AM"/>
        </w:rPr>
        <w:t xml:space="preserve">Definition and estimation of Cadre reserve-related indicators and analytical activities; </w:t>
      </w:r>
    </w:p>
    <w:p w:rsidR="00561D2D" w:rsidRPr="00714319" w:rsidRDefault="00561D2D" w:rsidP="004932A3">
      <w:pPr>
        <w:pStyle w:val="ListParagraph"/>
        <w:numPr>
          <w:ilvl w:val="0"/>
          <w:numId w:val="180"/>
        </w:numPr>
        <w:spacing w:after="180" w:line="276" w:lineRule="auto"/>
        <w:contextualSpacing/>
        <w:jc w:val="both"/>
        <w:rPr>
          <w:rFonts w:ascii="Sylfaen" w:hAnsi="Sylfaen" w:cstheme="minorBidi"/>
          <w:sz w:val="22"/>
          <w:szCs w:val="22"/>
          <w:lang w:val="hy-AM"/>
        </w:rPr>
      </w:pPr>
      <w:r w:rsidRPr="00DB7069">
        <w:rPr>
          <w:rFonts w:ascii="Sylfaen" w:hAnsi="Sylfaen" w:cstheme="minorBidi"/>
          <w:sz w:val="22"/>
          <w:szCs w:val="22"/>
          <w:lang w:val="hy-AM"/>
        </w:rPr>
        <w:t>D</w:t>
      </w:r>
      <w:r>
        <w:rPr>
          <w:rFonts w:ascii="Sylfaen" w:hAnsi="Sylfaen" w:cstheme="minorBidi"/>
          <w:sz w:val="22"/>
          <w:szCs w:val="22"/>
          <w:lang w:val="hy-AM"/>
        </w:rPr>
        <w:t>row</w:t>
      </w:r>
      <w:r w:rsidRPr="00DB7069">
        <w:rPr>
          <w:rFonts w:ascii="Sylfaen" w:hAnsi="Sylfaen" w:cstheme="minorBidi"/>
          <w:sz w:val="22"/>
          <w:szCs w:val="22"/>
          <w:lang w:val="hy-AM"/>
        </w:rPr>
        <w:t xml:space="preserve"> lists of candidates</w:t>
      </w:r>
      <w:r>
        <w:rPr>
          <w:rFonts w:ascii="Sylfaen" w:hAnsi="Sylfaen" w:cstheme="minorBidi"/>
          <w:sz w:val="22"/>
          <w:szCs w:val="22"/>
          <w:lang w:val="hy-AM"/>
        </w:rPr>
        <w:t xml:space="preserve"> based on searches/inquiries made in Cadre reserve</w:t>
      </w:r>
      <w:r w:rsidRPr="00DB7069">
        <w:rPr>
          <w:rFonts w:ascii="Sylfaen" w:hAnsi="Sylfaen" w:cstheme="minorBidi"/>
          <w:sz w:val="22"/>
          <w:szCs w:val="22"/>
          <w:lang w:val="hy-AM"/>
        </w:rPr>
        <w:t xml:space="preserve"> for filling vacancy</w:t>
      </w:r>
      <w:r>
        <w:rPr>
          <w:rFonts w:ascii="Sylfaen" w:hAnsi="Sylfaen" w:cstheme="minorBidi"/>
          <w:sz w:val="22"/>
          <w:szCs w:val="22"/>
        </w:rPr>
        <w:t>;</w:t>
      </w:r>
    </w:p>
    <w:p w:rsidR="00561D2D" w:rsidRPr="00714319" w:rsidRDefault="00561D2D" w:rsidP="004932A3">
      <w:pPr>
        <w:pStyle w:val="ListParagraph"/>
        <w:numPr>
          <w:ilvl w:val="0"/>
          <w:numId w:val="180"/>
        </w:numPr>
        <w:spacing w:after="180" w:line="276" w:lineRule="auto"/>
        <w:contextualSpacing/>
        <w:jc w:val="both"/>
        <w:rPr>
          <w:rFonts w:ascii="Sylfaen" w:hAnsi="Sylfaen" w:cstheme="minorBidi"/>
          <w:sz w:val="22"/>
          <w:szCs w:val="22"/>
          <w:lang w:val="hy-AM"/>
        </w:rPr>
      </w:pPr>
      <w:r>
        <w:rPr>
          <w:rFonts w:ascii="Sylfaen" w:hAnsi="Sylfaen" w:cstheme="minorBidi"/>
          <w:sz w:val="22"/>
          <w:szCs w:val="22"/>
        </w:rPr>
        <w:t xml:space="preserve">Appointment of the candidate selected from Cadre reserve to vacant position. </w:t>
      </w:r>
    </w:p>
    <w:p w:rsidR="00561D2D" w:rsidRPr="00714319" w:rsidRDefault="00561D2D" w:rsidP="00561D2D">
      <w:pPr>
        <w:spacing w:before="120" w:after="120"/>
        <w:ind w:firstLine="360"/>
        <w:jc w:val="both"/>
        <w:rPr>
          <w:rFonts w:ascii="Sylfaen" w:hAnsi="Sylfaen"/>
          <w:sz w:val="22"/>
          <w:szCs w:val="22"/>
          <w:lang w:val="hy-AM"/>
        </w:rPr>
      </w:pPr>
    </w:p>
    <w:p w:rsidR="00561D2D" w:rsidRPr="00714319" w:rsidRDefault="00561D2D" w:rsidP="00561D2D">
      <w:pPr>
        <w:pStyle w:val="Heading3"/>
        <w:numPr>
          <w:ilvl w:val="2"/>
          <w:numId w:val="111"/>
        </w:numPr>
        <w:spacing w:before="120" w:after="120"/>
        <w:rPr>
          <w:rFonts w:ascii="Sylfaen" w:hAnsi="Sylfaen"/>
          <w:lang w:val="hy-AM"/>
        </w:rPr>
      </w:pPr>
      <w:bookmarkStart w:id="436" w:name="_Toc465066023"/>
      <w:bookmarkStart w:id="437" w:name="_Toc465856523"/>
      <w:r>
        <w:rPr>
          <w:rFonts w:ascii="Sylfaen" w:hAnsi="Sylfaen"/>
          <w:lang w:val="hy-AM"/>
        </w:rPr>
        <w:t>Cadre Reserve/Candidate Pool List Module</w:t>
      </w:r>
      <w:bookmarkEnd w:id="436"/>
      <w:bookmarkEnd w:id="437"/>
    </w:p>
    <w:p w:rsidR="00561D2D" w:rsidRPr="00714319" w:rsidRDefault="00561D2D" w:rsidP="00561D2D">
      <w:pPr>
        <w:spacing w:before="120" w:after="120"/>
        <w:jc w:val="both"/>
        <w:rPr>
          <w:rFonts w:ascii="Sylfaen" w:hAnsi="Sylfaen"/>
          <w:sz w:val="22"/>
          <w:szCs w:val="22"/>
          <w:lang w:val="hy-AM"/>
        </w:rPr>
      </w:pPr>
      <w:r w:rsidRPr="00F75388">
        <w:rPr>
          <w:rFonts w:ascii="Sylfaen" w:hAnsi="Sylfaen"/>
          <w:sz w:val="22"/>
          <w:szCs w:val="22"/>
          <w:lang w:val="hy-AM"/>
        </w:rPr>
        <w:t>This sub-module of the system allows to vi</w:t>
      </w:r>
      <w:r>
        <w:rPr>
          <w:rFonts w:ascii="Sylfaen" w:hAnsi="Sylfaen"/>
          <w:sz w:val="22"/>
          <w:szCs w:val="22"/>
          <w:lang w:val="hy-AM"/>
        </w:rPr>
        <w:t xml:space="preserve">ew employee </w:t>
      </w:r>
      <w:r w:rsidRPr="00F75388">
        <w:rPr>
          <w:rFonts w:ascii="Sylfaen" w:hAnsi="Sylfaen"/>
          <w:sz w:val="22"/>
          <w:szCs w:val="22"/>
          <w:lang w:val="hy-AM"/>
        </w:rPr>
        <w:t xml:space="preserve">list </w:t>
      </w:r>
      <w:r w:rsidRPr="002C0AC7">
        <w:rPr>
          <w:rFonts w:ascii="Sylfaen" w:hAnsi="Sylfaen"/>
          <w:sz w:val="22"/>
          <w:szCs w:val="22"/>
          <w:lang w:val="hy-AM"/>
        </w:rPr>
        <w:t xml:space="preserve">contained in Cadre reserve and Candidate pool and make searches in the list. </w:t>
      </w:r>
      <w:r>
        <w:rPr>
          <w:rFonts w:ascii="Sylfaen" w:hAnsi="Sylfaen"/>
          <w:sz w:val="22"/>
          <w:szCs w:val="22"/>
        </w:rPr>
        <w:t xml:space="preserve">It is an HRMIS sub-module and is accessible to the senior managers and PMD employees to view data of persons. PMD employees are also enabled to add new records and edit the data displayed in this module. Main functionalities of Cadre reserve/Candidate pool list module are listed below: </w:t>
      </w:r>
    </w:p>
    <w:p w:rsidR="00561D2D" w:rsidRPr="00FA635F" w:rsidRDefault="00561D2D" w:rsidP="004932A3">
      <w:pPr>
        <w:pStyle w:val="ListParagraph"/>
        <w:numPr>
          <w:ilvl w:val="1"/>
          <w:numId w:val="180"/>
        </w:numPr>
        <w:spacing w:before="120" w:after="120"/>
        <w:jc w:val="both"/>
        <w:rPr>
          <w:rFonts w:ascii="Sylfaen" w:hAnsi="Sylfaen"/>
          <w:sz w:val="22"/>
          <w:szCs w:val="22"/>
          <w:lang w:val="hy-AM"/>
        </w:rPr>
      </w:pPr>
      <w:r w:rsidRPr="00FA635F">
        <w:rPr>
          <w:rFonts w:ascii="Sylfaen" w:hAnsi="Sylfaen"/>
          <w:sz w:val="22"/>
          <w:szCs w:val="22"/>
          <w:lang w:val="hy-AM"/>
        </w:rPr>
        <w:t xml:space="preserve">View Cadre reserve/Candidate pool list and perform searches based on various criteria; </w:t>
      </w:r>
    </w:p>
    <w:p w:rsidR="00561D2D" w:rsidRPr="00B10D90" w:rsidRDefault="00561D2D" w:rsidP="004932A3">
      <w:pPr>
        <w:pStyle w:val="ListParagraph"/>
        <w:numPr>
          <w:ilvl w:val="1"/>
          <w:numId w:val="180"/>
        </w:numPr>
        <w:spacing w:before="120" w:after="120"/>
        <w:jc w:val="both"/>
        <w:rPr>
          <w:rFonts w:ascii="Sylfaen" w:hAnsi="Sylfaen"/>
          <w:lang w:val="hy-AM"/>
        </w:rPr>
      </w:pPr>
      <w:r w:rsidRPr="00B10D90">
        <w:rPr>
          <w:rFonts w:ascii="Sylfaen" w:hAnsi="Sylfaen"/>
          <w:sz w:val="22"/>
          <w:szCs w:val="22"/>
          <w:lang w:val="hy-AM"/>
        </w:rPr>
        <w:t>It should allow to recommend and appoint the employee selected in the result of search to contractual position.</w:t>
      </w:r>
    </w:p>
    <w:p w:rsidR="00561D2D" w:rsidRPr="00714319" w:rsidRDefault="00561D2D" w:rsidP="00561D2D">
      <w:pPr>
        <w:spacing w:before="120" w:after="120"/>
        <w:jc w:val="both"/>
        <w:rPr>
          <w:rFonts w:ascii="Sylfaen" w:hAnsi="Sylfaen"/>
          <w:lang w:val="hy-AM"/>
        </w:rPr>
      </w:pPr>
      <w:r w:rsidRPr="00B10D90">
        <w:rPr>
          <w:rFonts w:ascii="Sylfaen" w:hAnsi="Sylfaen"/>
          <w:sz w:val="22"/>
          <w:szCs w:val="22"/>
          <w:lang w:val="hy-AM"/>
        </w:rPr>
        <w:t xml:space="preserve">The view form of </w:t>
      </w:r>
      <w:r w:rsidRPr="00A92F97">
        <w:rPr>
          <w:rFonts w:ascii="Sylfaen" w:hAnsi="Sylfaen"/>
          <w:sz w:val="22"/>
          <w:szCs w:val="22"/>
          <w:lang w:val="hy-AM"/>
        </w:rPr>
        <w:t xml:space="preserve">Cadre reserve/Candidate pool list </w:t>
      </w:r>
      <w:r w:rsidRPr="00B10D90">
        <w:rPr>
          <w:rFonts w:ascii="Sylfaen" w:hAnsi="Sylfaen"/>
          <w:sz w:val="22"/>
          <w:szCs w:val="22"/>
          <w:lang w:val="hy-AM"/>
        </w:rPr>
        <w:t>and description of each field is presented below:</w:t>
      </w:r>
    </w:p>
    <w:p w:rsidR="00561D2D" w:rsidRPr="00714319" w:rsidRDefault="005638F6" w:rsidP="005638F6">
      <w:pPr>
        <w:pStyle w:val="Caption"/>
        <w:rPr>
          <w:rFonts w:ascii="Sylfaen" w:hAnsi="Sylfaen"/>
          <w:lang w:val="hy-AM"/>
        </w:rPr>
      </w:pPr>
      <w:bookmarkStart w:id="438" w:name="_Toc465065974"/>
      <w:bookmarkStart w:id="439" w:name="_Toc465180895"/>
      <w:r>
        <w:t xml:space="preserve">Fig. </w:t>
      </w:r>
      <w:r w:rsidR="00D10E0B">
        <w:fldChar w:fldCharType="begin"/>
      </w:r>
      <w:r w:rsidR="00D10E0B">
        <w:instrText xml:space="preserve"> SEQ Fig. \* ARABIC </w:instrText>
      </w:r>
      <w:r w:rsidR="00D10E0B">
        <w:fldChar w:fldCharType="separate"/>
      </w:r>
      <w:r>
        <w:rPr>
          <w:noProof/>
        </w:rPr>
        <w:t>67</w:t>
      </w:r>
      <w:r w:rsidR="00D10E0B">
        <w:rPr>
          <w:noProof/>
        </w:rPr>
        <w:fldChar w:fldCharType="end"/>
      </w:r>
      <w:r w:rsidR="00561D2D" w:rsidRPr="00714319">
        <w:rPr>
          <w:rFonts w:ascii="MS Mincho" w:eastAsia="MS Mincho" w:hAnsi="MS Mincho" w:cs="MS Mincho"/>
          <w:lang w:val="hy-AM"/>
        </w:rPr>
        <w:t>․</w:t>
      </w:r>
      <w:r w:rsidR="00561D2D" w:rsidRPr="00714319">
        <w:rPr>
          <w:rFonts w:ascii="Sylfaen" w:hAnsi="Sylfaen"/>
          <w:lang w:val="hy-AM"/>
        </w:rPr>
        <w:t xml:space="preserve"> </w:t>
      </w:r>
      <w:r w:rsidR="00561D2D">
        <w:rPr>
          <w:rFonts w:ascii="Sylfaen" w:hAnsi="Sylfaen"/>
        </w:rPr>
        <w:t>Cadre reserve/Candidate pool list</w:t>
      </w:r>
      <w:bookmarkEnd w:id="438"/>
      <w:bookmarkEnd w:id="439"/>
      <w:r w:rsidR="00561D2D" w:rsidRPr="00714319">
        <w:rPr>
          <w:rFonts w:ascii="Sylfaen" w:hAnsi="Sylfaen"/>
          <w:lang w:val="hy-AM"/>
        </w:rPr>
        <w:t xml:space="preserve">  </w:t>
      </w:r>
    </w:p>
    <w:p w:rsidR="00561D2D" w:rsidRPr="00714319" w:rsidRDefault="00561D2D" w:rsidP="00561D2D">
      <w:pPr>
        <w:spacing w:before="120" w:after="120"/>
        <w:rPr>
          <w:rFonts w:ascii="Sylfaen" w:eastAsia="MS Mincho" w:hAnsi="Sylfaen"/>
          <w:lang w:val="hy-AM"/>
        </w:rPr>
      </w:pPr>
      <w:r>
        <w:rPr>
          <w:rFonts w:ascii="Sylfaen" w:eastAsia="MS Mincho" w:hAnsi="Sylfaen"/>
          <w:noProof/>
        </w:rPr>
        <w:drawing>
          <wp:inline distT="0" distB="0" distL="0" distR="0">
            <wp:extent cx="6210935" cy="2122170"/>
            <wp:effectExtent l="19050" t="0" r="0" b="0"/>
            <wp:docPr id="37" name="Picture 36" descr="CR_MainLi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_MainList.jpg"/>
                    <pic:cNvPicPr/>
                  </pic:nvPicPr>
                  <pic:blipFill>
                    <a:blip r:embed="rId122" cstate="print"/>
                    <a:stretch>
                      <a:fillRect/>
                    </a:stretch>
                  </pic:blipFill>
                  <pic:spPr>
                    <a:xfrm>
                      <a:off x="0" y="0"/>
                      <a:ext cx="6210935" cy="2122170"/>
                    </a:xfrm>
                    <a:prstGeom prst="rect">
                      <a:avLst/>
                    </a:prstGeom>
                  </pic:spPr>
                </pic:pic>
              </a:graphicData>
            </a:graphic>
          </wp:inline>
        </w:drawing>
      </w:r>
    </w:p>
    <w:p w:rsidR="00561D2D" w:rsidRPr="00714319" w:rsidRDefault="00561D2D" w:rsidP="00561D2D">
      <w:pPr>
        <w:spacing w:before="120" w:after="120"/>
        <w:rPr>
          <w:rFonts w:ascii="Sylfaen" w:hAnsi="Sylfaen"/>
          <w:lang w:val="hy-AM"/>
        </w:rPr>
      </w:pPr>
    </w:p>
    <w:p w:rsidR="00561D2D" w:rsidRPr="00714319" w:rsidRDefault="005638F6" w:rsidP="005638F6">
      <w:pPr>
        <w:pStyle w:val="Caption"/>
        <w:rPr>
          <w:rFonts w:ascii="Sylfaen" w:hAnsi="Sylfaen"/>
          <w:lang w:val="hy-AM"/>
        </w:rPr>
      </w:pPr>
      <w:bookmarkStart w:id="440" w:name="_Toc465065950"/>
      <w:bookmarkStart w:id="441" w:name="_Toc465180805"/>
      <w:r>
        <w:t xml:space="preserve">Table </w:t>
      </w:r>
      <w:r w:rsidR="00D10E0B">
        <w:fldChar w:fldCharType="begin"/>
      </w:r>
      <w:r w:rsidR="00D10E0B">
        <w:instrText xml:space="preserve"> SEQ Table \* ARABIC </w:instrText>
      </w:r>
      <w:r w:rsidR="00D10E0B">
        <w:fldChar w:fldCharType="separate"/>
      </w:r>
      <w:r>
        <w:rPr>
          <w:noProof/>
        </w:rPr>
        <w:t>54</w:t>
      </w:r>
      <w:r w:rsidR="00D10E0B">
        <w:rPr>
          <w:noProof/>
        </w:rPr>
        <w:fldChar w:fldCharType="end"/>
      </w:r>
      <w:r w:rsidR="00561D2D" w:rsidRPr="00714319">
        <w:rPr>
          <w:rFonts w:ascii="MS Mincho" w:eastAsia="MS Mincho" w:hAnsi="MS Mincho" w:cs="MS Mincho"/>
          <w:lang w:val="hy-AM"/>
        </w:rPr>
        <w:t>․</w:t>
      </w:r>
      <w:r w:rsidR="00561D2D" w:rsidRPr="00714319">
        <w:rPr>
          <w:rFonts w:ascii="Sylfaen" w:hAnsi="Sylfaen"/>
          <w:lang w:val="hy-AM"/>
        </w:rPr>
        <w:t xml:space="preserve"> </w:t>
      </w:r>
      <w:r w:rsidR="00561D2D">
        <w:rPr>
          <w:rFonts w:ascii="Sylfaen" w:hAnsi="Sylfaen"/>
        </w:rPr>
        <w:t>Cadre reserve/Candidate pool list</w:t>
      </w:r>
      <w:bookmarkEnd w:id="440"/>
      <w:bookmarkEnd w:id="441"/>
      <w:r w:rsidR="00561D2D" w:rsidRPr="00714319">
        <w:rPr>
          <w:rFonts w:ascii="Sylfaen" w:hAnsi="Sylfaen"/>
          <w:lang w:val="hy-AM"/>
        </w:rPr>
        <w:t xml:space="preserve">  </w:t>
      </w:r>
    </w:p>
    <w:tbl>
      <w:tblPr>
        <w:tblW w:w="5063" w:type="pct"/>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
        <w:gridCol w:w="2612"/>
        <w:gridCol w:w="1160"/>
        <w:gridCol w:w="1595"/>
        <w:gridCol w:w="1451"/>
        <w:gridCol w:w="3290"/>
        <w:gridCol w:w="8"/>
      </w:tblGrid>
      <w:tr w:rsidR="00561D2D" w:rsidRPr="00714319" w:rsidTr="009968D4">
        <w:trPr>
          <w:gridAfter w:val="1"/>
          <w:wAfter w:w="8" w:type="dxa"/>
          <w:cantSplit/>
          <w:tblHeader/>
        </w:trPr>
        <w:tc>
          <w:tcPr>
            <w:tcW w:w="2559" w:type="dxa"/>
            <w:gridSpan w:val="2"/>
            <w:tcBorders>
              <w:bottom w:val="single" w:sz="4" w:space="0" w:color="auto"/>
            </w:tcBorders>
            <w:shd w:val="pct25" w:color="auto" w:fill="auto"/>
          </w:tcPr>
          <w:p w:rsidR="00561D2D" w:rsidRPr="00DC36B5" w:rsidRDefault="00561D2D" w:rsidP="009968D4">
            <w:pPr>
              <w:rPr>
                <w:rFonts w:ascii="Sylfaen" w:hAnsi="Sylfaen"/>
                <w:sz w:val="20"/>
                <w:szCs w:val="20"/>
              </w:rPr>
            </w:pPr>
            <w:r>
              <w:rPr>
                <w:rFonts w:ascii="Sylfaen" w:hAnsi="Sylfaen"/>
                <w:sz w:val="20"/>
                <w:szCs w:val="20"/>
              </w:rPr>
              <w:t>Field</w:t>
            </w:r>
          </w:p>
        </w:tc>
        <w:tc>
          <w:tcPr>
            <w:tcW w:w="1134" w:type="dxa"/>
            <w:tcBorders>
              <w:bottom w:val="single" w:sz="4" w:space="0" w:color="auto"/>
            </w:tcBorders>
            <w:shd w:val="pct25" w:color="auto" w:fill="auto"/>
          </w:tcPr>
          <w:p w:rsidR="00561D2D" w:rsidRPr="00DC36B5" w:rsidRDefault="00561D2D" w:rsidP="009968D4">
            <w:pPr>
              <w:rPr>
                <w:rFonts w:ascii="Sylfaen" w:hAnsi="Sylfaen"/>
                <w:sz w:val="20"/>
                <w:szCs w:val="20"/>
              </w:rPr>
            </w:pPr>
            <w:r>
              <w:rPr>
                <w:rFonts w:ascii="Sylfaen" w:hAnsi="Sylfaen"/>
                <w:sz w:val="20"/>
                <w:szCs w:val="20"/>
              </w:rPr>
              <w:t>Type</w:t>
            </w:r>
          </w:p>
        </w:tc>
        <w:tc>
          <w:tcPr>
            <w:tcW w:w="1559" w:type="dxa"/>
            <w:tcBorders>
              <w:bottom w:val="single" w:sz="4" w:space="0" w:color="auto"/>
            </w:tcBorders>
            <w:shd w:val="pct25" w:color="auto" w:fill="auto"/>
          </w:tcPr>
          <w:p w:rsidR="00561D2D" w:rsidRPr="00DC36B5" w:rsidRDefault="00561D2D" w:rsidP="009968D4">
            <w:pPr>
              <w:rPr>
                <w:rFonts w:ascii="Sylfaen" w:hAnsi="Sylfaen"/>
                <w:sz w:val="20"/>
                <w:szCs w:val="20"/>
              </w:rPr>
            </w:pPr>
            <w:r>
              <w:rPr>
                <w:rFonts w:ascii="Sylfaen" w:hAnsi="Sylfaen"/>
                <w:sz w:val="20"/>
                <w:szCs w:val="20"/>
              </w:rPr>
              <w:t>Attributes</w:t>
            </w:r>
          </w:p>
        </w:tc>
        <w:tc>
          <w:tcPr>
            <w:tcW w:w="1418" w:type="dxa"/>
            <w:tcBorders>
              <w:bottom w:val="single" w:sz="4" w:space="0" w:color="auto"/>
            </w:tcBorders>
            <w:shd w:val="pct25" w:color="auto" w:fill="auto"/>
          </w:tcPr>
          <w:p w:rsidR="00561D2D" w:rsidRPr="00714319" w:rsidRDefault="00561D2D" w:rsidP="009968D4">
            <w:pPr>
              <w:rPr>
                <w:rFonts w:ascii="Sylfaen" w:hAnsi="Sylfaen"/>
                <w:sz w:val="20"/>
                <w:szCs w:val="20"/>
                <w:lang w:val="hy-AM"/>
              </w:rPr>
            </w:pPr>
            <w:r>
              <w:rPr>
                <w:rFonts w:ascii="Sylfaen" w:hAnsi="Sylfaen"/>
                <w:sz w:val="20"/>
                <w:szCs w:val="20"/>
                <w:lang w:val="hy-AM"/>
              </w:rPr>
              <w:t>Initial  value</w:t>
            </w:r>
          </w:p>
        </w:tc>
        <w:tc>
          <w:tcPr>
            <w:tcW w:w="3216" w:type="dxa"/>
            <w:tcBorders>
              <w:bottom w:val="single" w:sz="4" w:space="0" w:color="auto"/>
            </w:tcBorders>
            <w:shd w:val="pct25" w:color="auto" w:fill="auto"/>
          </w:tcPr>
          <w:p w:rsidR="00561D2D" w:rsidRPr="00DC36B5" w:rsidRDefault="00561D2D" w:rsidP="009968D4">
            <w:pPr>
              <w:rPr>
                <w:rFonts w:ascii="Sylfaen" w:hAnsi="Sylfaen"/>
                <w:sz w:val="20"/>
                <w:szCs w:val="20"/>
              </w:rPr>
            </w:pPr>
            <w:r>
              <w:rPr>
                <w:rFonts w:ascii="Sylfaen" w:hAnsi="Sylfaen"/>
                <w:sz w:val="20"/>
                <w:szCs w:val="20"/>
              </w:rPr>
              <w:t xml:space="preserve">Description </w:t>
            </w:r>
          </w:p>
        </w:tc>
      </w:tr>
      <w:tr w:rsidR="00561D2D" w:rsidRPr="00714319" w:rsidTr="009968D4">
        <w:trPr>
          <w:gridAfter w:val="1"/>
          <w:wAfter w:w="8" w:type="dxa"/>
          <w:cantSplit/>
        </w:trPr>
        <w:tc>
          <w:tcPr>
            <w:tcW w:w="9886" w:type="dxa"/>
            <w:gridSpan w:val="6"/>
            <w:shd w:val="clear" w:color="auto" w:fill="548DD4"/>
          </w:tcPr>
          <w:p w:rsidR="00561D2D" w:rsidRPr="0051067A" w:rsidRDefault="00561D2D" w:rsidP="009968D4">
            <w:pPr>
              <w:rPr>
                <w:rFonts w:ascii="Sylfaen" w:hAnsi="Sylfaen"/>
                <w:sz w:val="20"/>
                <w:szCs w:val="20"/>
              </w:rPr>
            </w:pPr>
            <w:r>
              <w:rPr>
                <w:rFonts w:ascii="Sylfaen" w:hAnsi="Sylfaen"/>
                <w:sz w:val="20"/>
                <w:szCs w:val="20"/>
              </w:rPr>
              <w:t>Search section</w:t>
            </w:r>
          </w:p>
        </w:tc>
      </w:tr>
      <w:tr w:rsidR="00561D2D" w:rsidRPr="00714319" w:rsidTr="009968D4">
        <w:trPr>
          <w:gridAfter w:val="1"/>
          <w:wAfter w:w="8" w:type="dxa"/>
          <w:cantSplit/>
        </w:trPr>
        <w:tc>
          <w:tcPr>
            <w:tcW w:w="2559" w:type="dxa"/>
            <w:gridSpan w:val="2"/>
          </w:tcPr>
          <w:p w:rsidR="00561D2D" w:rsidRPr="0051067A" w:rsidRDefault="00561D2D" w:rsidP="009968D4">
            <w:pPr>
              <w:rPr>
                <w:rFonts w:ascii="Sylfaen" w:hAnsi="Sylfaen"/>
                <w:sz w:val="20"/>
                <w:szCs w:val="20"/>
              </w:rPr>
            </w:pPr>
            <w:r>
              <w:rPr>
                <w:rFonts w:ascii="Sylfaen" w:hAnsi="Sylfaen"/>
                <w:sz w:val="20"/>
                <w:szCs w:val="20"/>
              </w:rPr>
              <w:t>PSN</w:t>
            </w:r>
          </w:p>
        </w:tc>
        <w:tc>
          <w:tcPr>
            <w:tcW w:w="1134"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Text Box</w:t>
            </w:r>
          </w:p>
        </w:tc>
        <w:tc>
          <w:tcPr>
            <w:tcW w:w="1559" w:type="dxa"/>
          </w:tcPr>
          <w:p w:rsidR="00561D2D" w:rsidRPr="00714319" w:rsidRDefault="00561D2D" w:rsidP="009968D4">
            <w:pPr>
              <w:rPr>
                <w:rFonts w:ascii="Sylfaen" w:hAnsi="Sylfaen"/>
                <w:sz w:val="20"/>
                <w:szCs w:val="20"/>
                <w:lang w:val="hy-AM"/>
              </w:rPr>
            </w:pPr>
            <w:r>
              <w:rPr>
                <w:rFonts w:ascii="Sylfaen" w:hAnsi="Sylfaen"/>
                <w:sz w:val="20"/>
                <w:szCs w:val="20"/>
                <w:lang w:val="hy-AM"/>
              </w:rPr>
              <w:t>Non mandatory</w:t>
            </w:r>
          </w:p>
        </w:tc>
        <w:tc>
          <w:tcPr>
            <w:tcW w:w="1418" w:type="dxa"/>
          </w:tcPr>
          <w:p w:rsidR="00561D2D" w:rsidRPr="00DC36B5" w:rsidRDefault="00561D2D" w:rsidP="009968D4">
            <w:pPr>
              <w:rPr>
                <w:rFonts w:ascii="Sylfaen" w:hAnsi="Sylfaen"/>
                <w:sz w:val="20"/>
                <w:szCs w:val="20"/>
              </w:rPr>
            </w:pPr>
            <w:r>
              <w:rPr>
                <w:rFonts w:ascii="Sylfaen" w:hAnsi="Sylfaen"/>
                <w:sz w:val="20"/>
                <w:szCs w:val="20"/>
              </w:rPr>
              <w:t>All</w:t>
            </w:r>
          </w:p>
        </w:tc>
        <w:tc>
          <w:tcPr>
            <w:tcW w:w="3216" w:type="dxa"/>
          </w:tcPr>
          <w:p w:rsidR="00561D2D" w:rsidRPr="00714319" w:rsidRDefault="00561D2D" w:rsidP="009968D4">
            <w:pPr>
              <w:rPr>
                <w:rFonts w:ascii="Sylfaen" w:hAnsi="Sylfaen"/>
                <w:sz w:val="20"/>
                <w:szCs w:val="20"/>
                <w:lang w:val="hy-AM"/>
              </w:rPr>
            </w:pPr>
            <w:r>
              <w:rPr>
                <w:rFonts w:ascii="Sylfaen" w:hAnsi="Sylfaen"/>
                <w:sz w:val="20"/>
                <w:szCs w:val="20"/>
              </w:rPr>
              <w:t xml:space="preserve">Defines public services number of person. </w:t>
            </w:r>
          </w:p>
        </w:tc>
      </w:tr>
      <w:tr w:rsidR="00561D2D" w:rsidRPr="00714319" w:rsidTr="009968D4">
        <w:trPr>
          <w:gridAfter w:val="1"/>
          <w:wAfter w:w="8" w:type="dxa"/>
          <w:cantSplit/>
        </w:trPr>
        <w:tc>
          <w:tcPr>
            <w:tcW w:w="2559" w:type="dxa"/>
            <w:gridSpan w:val="2"/>
          </w:tcPr>
          <w:p w:rsidR="00561D2D" w:rsidRPr="0051067A" w:rsidRDefault="00561D2D" w:rsidP="009968D4">
            <w:pPr>
              <w:rPr>
                <w:rFonts w:ascii="Sylfaen" w:hAnsi="Sylfaen"/>
                <w:sz w:val="20"/>
                <w:szCs w:val="20"/>
              </w:rPr>
            </w:pPr>
            <w:r>
              <w:rPr>
                <w:rFonts w:ascii="Sylfaen" w:hAnsi="Sylfaen"/>
                <w:sz w:val="20"/>
                <w:szCs w:val="20"/>
              </w:rPr>
              <w:t>Name</w:t>
            </w:r>
          </w:p>
        </w:tc>
        <w:tc>
          <w:tcPr>
            <w:tcW w:w="1134"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Text Box</w:t>
            </w:r>
          </w:p>
        </w:tc>
        <w:tc>
          <w:tcPr>
            <w:tcW w:w="1559" w:type="dxa"/>
          </w:tcPr>
          <w:p w:rsidR="00561D2D" w:rsidRPr="00714319" w:rsidRDefault="00561D2D" w:rsidP="009968D4">
            <w:pPr>
              <w:rPr>
                <w:rFonts w:ascii="Sylfaen" w:hAnsi="Sylfaen"/>
                <w:sz w:val="20"/>
                <w:szCs w:val="20"/>
                <w:lang w:val="hy-AM"/>
              </w:rPr>
            </w:pPr>
            <w:r>
              <w:rPr>
                <w:rFonts w:ascii="Sylfaen" w:hAnsi="Sylfaen"/>
                <w:sz w:val="20"/>
                <w:szCs w:val="20"/>
                <w:lang w:val="hy-AM"/>
              </w:rPr>
              <w:t>Non mandatory</w:t>
            </w:r>
          </w:p>
        </w:tc>
        <w:tc>
          <w:tcPr>
            <w:tcW w:w="1418" w:type="dxa"/>
          </w:tcPr>
          <w:p w:rsidR="00561D2D" w:rsidRDefault="00561D2D" w:rsidP="009968D4">
            <w:r w:rsidRPr="004A622C">
              <w:rPr>
                <w:rFonts w:ascii="Sylfaen" w:hAnsi="Sylfaen"/>
                <w:sz w:val="20"/>
                <w:szCs w:val="20"/>
              </w:rPr>
              <w:t>All</w:t>
            </w:r>
          </w:p>
        </w:tc>
        <w:tc>
          <w:tcPr>
            <w:tcW w:w="3216" w:type="dxa"/>
          </w:tcPr>
          <w:p w:rsidR="00561D2D" w:rsidRPr="00714319" w:rsidRDefault="00561D2D" w:rsidP="009968D4">
            <w:pPr>
              <w:rPr>
                <w:rFonts w:ascii="Sylfaen" w:hAnsi="Sylfaen"/>
                <w:sz w:val="20"/>
                <w:szCs w:val="20"/>
                <w:lang w:val="hy-AM"/>
              </w:rPr>
            </w:pPr>
            <w:r>
              <w:rPr>
                <w:rFonts w:ascii="Sylfaen" w:hAnsi="Sylfaen"/>
                <w:sz w:val="20"/>
                <w:szCs w:val="20"/>
              </w:rPr>
              <w:t xml:space="preserve">Defines person’s name field. </w:t>
            </w:r>
          </w:p>
        </w:tc>
      </w:tr>
      <w:tr w:rsidR="00561D2D" w:rsidRPr="00714319" w:rsidTr="009968D4">
        <w:trPr>
          <w:gridAfter w:val="1"/>
          <w:wAfter w:w="8" w:type="dxa"/>
          <w:cantSplit/>
        </w:trPr>
        <w:tc>
          <w:tcPr>
            <w:tcW w:w="2559" w:type="dxa"/>
            <w:gridSpan w:val="2"/>
          </w:tcPr>
          <w:p w:rsidR="00561D2D" w:rsidRPr="0051067A" w:rsidRDefault="00561D2D" w:rsidP="009968D4">
            <w:pPr>
              <w:rPr>
                <w:rFonts w:ascii="Sylfaen" w:hAnsi="Sylfaen"/>
                <w:sz w:val="20"/>
                <w:szCs w:val="20"/>
              </w:rPr>
            </w:pPr>
            <w:r>
              <w:rPr>
                <w:rFonts w:ascii="Sylfaen" w:hAnsi="Sylfaen"/>
                <w:sz w:val="20"/>
                <w:szCs w:val="20"/>
              </w:rPr>
              <w:t>Surname</w:t>
            </w:r>
          </w:p>
        </w:tc>
        <w:tc>
          <w:tcPr>
            <w:tcW w:w="1134"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Text Box</w:t>
            </w:r>
          </w:p>
        </w:tc>
        <w:tc>
          <w:tcPr>
            <w:tcW w:w="1559" w:type="dxa"/>
          </w:tcPr>
          <w:p w:rsidR="00561D2D" w:rsidRPr="00714319" w:rsidRDefault="00561D2D" w:rsidP="009968D4">
            <w:pPr>
              <w:rPr>
                <w:rFonts w:ascii="Sylfaen" w:hAnsi="Sylfaen"/>
                <w:sz w:val="20"/>
                <w:szCs w:val="20"/>
                <w:lang w:val="hy-AM"/>
              </w:rPr>
            </w:pPr>
            <w:r>
              <w:rPr>
                <w:rFonts w:ascii="Sylfaen" w:hAnsi="Sylfaen"/>
                <w:sz w:val="20"/>
                <w:szCs w:val="20"/>
                <w:lang w:val="hy-AM"/>
              </w:rPr>
              <w:t>Non mandatory</w:t>
            </w:r>
          </w:p>
        </w:tc>
        <w:tc>
          <w:tcPr>
            <w:tcW w:w="1418" w:type="dxa"/>
          </w:tcPr>
          <w:p w:rsidR="00561D2D" w:rsidRDefault="00561D2D" w:rsidP="009968D4">
            <w:r w:rsidRPr="004A622C">
              <w:rPr>
                <w:rFonts w:ascii="Sylfaen" w:hAnsi="Sylfaen"/>
                <w:sz w:val="20"/>
                <w:szCs w:val="20"/>
              </w:rPr>
              <w:t>All</w:t>
            </w:r>
          </w:p>
        </w:tc>
        <w:tc>
          <w:tcPr>
            <w:tcW w:w="3216" w:type="dxa"/>
          </w:tcPr>
          <w:p w:rsidR="00561D2D" w:rsidRPr="00714319" w:rsidRDefault="00561D2D" w:rsidP="009968D4">
            <w:pPr>
              <w:rPr>
                <w:rFonts w:ascii="Sylfaen" w:hAnsi="Sylfaen"/>
                <w:sz w:val="20"/>
                <w:szCs w:val="20"/>
                <w:lang w:val="hy-AM"/>
              </w:rPr>
            </w:pPr>
            <w:r>
              <w:rPr>
                <w:rFonts w:ascii="Sylfaen" w:hAnsi="Sylfaen"/>
                <w:sz w:val="20"/>
                <w:szCs w:val="20"/>
              </w:rPr>
              <w:t xml:space="preserve">Defines person’s surname field. </w:t>
            </w:r>
          </w:p>
        </w:tc>
      </w:tr>
      <w:tr w:rsidR="00561D2D" w:rsidRPr="00714319" w:rsidTr="009968D4">
        <w:trPr>
          <w:gridAfter w:val="1"/>
          <w:wAfter w:w="8" w:type="dxa"/>
          <w:cantSplit/>
        </w:trPr>
        <w:tc>
          <w:tcPr>
            <w:tcW w:w="2559" w:type="dxa"/>
            <w:gridSpan w:val="2"/>
          </w:tcPr>
          <w:p w:rsidR="00561D2D" w:rsidRPr="0051067A" w:rsidRDefault="00561D2D" w:rsidP="009968D4">
            <w:pPr>
              <w:rPr>
                <w:rFonts w:ascii="Sylfaen" w:hAnsi="Sylfaen"/>
                <w:sz w:val="20"/>
                <w:szCs w:val="20"/>
              </w:rPr>
            </w:pPr>
            <w:r>
              <w:rPr>
                <w:rFonts w:ascii="Sylfaen" w:hAnsi="Sylfaen"/>
                <w:sz w:val="20"/>
                <w:szCs w:val="20"/>
              </w:rPr>
              <w:t>Paternal name</w:t>
            </w:r>
          </w:p>
        </w:tc>
        <w:tc>
          <w:tcPr>
            <w:tcW w:w="1134"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Text Box</w:t>
            </w:r>
          </w:p>
        </w:tc>
        <w:tc>
          <w:tcPr>
            <w:tcW w:w="1559" w:type="dxa"/>
          </w:tcPr>
          <w:p w:rsidR="00561D2D" w:rsidRPr="00714319" w:rsidRDefault="00561D2D" w:rsidP="009968D4">
            <w:pPr>
              <w:rPr>
                <w:rFonts w:ascii="Sylfaen" w:hAnsi="Sylfaen"/>
                <w:sz w:val="20"/>
                <w:szCs w:val="20"/>
                <w:lang w:val="hy-AM"/>
              </w:rPr>
            </w:pPr>
            <w:r>
              <w:rPr>
                <w:rFonts w:ascii="Sylfaen" w:hAnsi="Sylfaen"/>
                <w:sz w:val="20"/>
                <w:szCs w:val="20"/>
                <w:lang w:val="hy-AM"/>
              </w:rPr>
              <w:t>Non mandatory</w:t>
            </w:r>
          </w:p>
        </w:tc>
        <w:tc>
          <w:tcPr>
            <w:tcW w:w="1418" w:type="dxa"/>
          </w:tcPr>
          <w:p w:rsidR="00561D2D" w:rsidRDefault="00561D2D" w:rsidP="009968D4">
            <w:r w:rsidRPr="004A622C">
              <w:rPr>
                <w:rFonts w:ascii="Sylfaen" w:hAnsi="Sylfaen"/>
                <w:sz w:val="20"/>
                <w:szCs w:val="20"/>
              </w:rPr>
              <w:t>All</w:t>
            </w:r>
          </w:p>
        </w:tc>
        <w:tc>
          <w:tcPr>
            <w:tcW w:w="3216" w:type="dxa"/>
          </w:tcPr>
          <w:p w:rsidR="00561D2D" w:rsidRPr="00714319" w:rsidRDefault="00561D2D" w:rsidP="009968D4">
            <w:pPr>
              <w:rPr>
                <w:rFonts w:ascii="Sylfaen" w:hAnsi="Sylfaen"/>
                <w:sz w:val="20"/>
                <w:szCs w:val="20"/>
                <w:lang w:val="hy-AM"/>
              </w:rPr>
            </w:pPr>
            <w:r>
              <w:rPr>
                <w:rFonts w:ascii="Sylfaen" w:hAnsi="Sylfaen"/>
                <w:sz w:val="20"/>
                <w:szCs w:val="20"/>
              </w:rPr>
              <w:t>Defines person’s paternal name field.</w:t>
            </w:r>
            <w:r w:rsidRPr="00714319">
              <w:rPr>
                <w:rFonts w:ascii="Sylfaen" w:hAnsi="Sylfaen"/>
                <w:sz w:val="20"/>
                <w:szCs w:val="20"/>
                <w:lang w:val="hy-AM"/>
              </w:rPr>
              <w:t xml:space="preserve"> </w:t>
            </w:r>
          </w:p>
        </w:tc>
      </w:tr>
      <w:tr w:rsidR="00561D2D" w:rsidRPr="00714319" w:rsidTr="009968D4">
        <w:trPr>
          <w:gridAfter w:val="1"/>
          <w:wAfter w:w="8" w:type="dxa"/>
          <w:cantSplit/>
        </w:trPr>
        <w:tc>
          <w:tcPr>
            <w:tcW w:w="2559" w:type="dxa"/>
            <w:gridSpan w:val="2"/>
          </w:tcPr>
          <w:p w:rsidR="00561D2D" w:rsidRPr="0051067A" w:rsidRDefault="00561D2D" w:rsidP="009968D4">
            <w:pPr>
              <w:rPr>
                <w:rFonts w:ascii="Sylfaen" w:hAnsi="Sylfaen"/>
                <w:sz w:val="20"/>
                <w:szCs w:val="20"/>
              </w:rPr>
            </w:pPr>
            <w:r>
              <w:rPr>
                <w:rFonts w:ascii="Sylfaen" w:hAnsi="Sylfaen"/>
                <w:sz w:val="20"/>
                <w:szCs w:val="20"/>
              </w:rPr>
              <w:t>Gender</w:t>
            </w:r>
          </w:p>
        </w:tc>
        <w:tc>
          <w:tcPr>
            <w:tcW w:w="1134"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Dropdown</w:t>
            </w:r>
          </w:p>
        </w:tc>
        <w:tc>
          <w:tcPr>
            <w:tcW w:w="1559" w:type="dxa"/>
          </w:tcPr>
          <w:p w:rsidR="00561D2D" w:rsidRPr="00714319" w:rsidRDefault="00561D2D" w:rsidP="009968D4">
            <w:pPr>
              <w:rPr>
                <w:rFonts w:ascii="Sylfaen" w:hAnsi="Sylfaen"/>
                <w:sz w:val="20"/>
                <w:szCs w:val="20"/>
                <w:lang w:val="hy-AM"/>
              </w:rPr>
            </w:pPr>
            <w:r>
              <w:rPr>
                <w:rFonts w:ascii="Sylfaen" w:hAnsi="Sylfaen"/>
                <w:sz w:val="20"/>
                <w:szCs w:val="20"/>
                <w:lang w:val="hy-AM"/>
              </w:rPr>
              <w:t>Non mandatory</w:t>
            </w:r>
          </w:p>
        </w:tc>
        <w:tc>
          <w:tcPr>
            <w:tcW w:w="1418" w:type="dxa"/>
          </w:tcPr>
          <w:p w:rsidR="00561D2D" w:rsidRDefault="00561D2D" w:rsidP="009968D4">
            <w:r w:rsidRPr="004A622C">
              <w:rPr>
                <w:rFonts w:ascii="Sylfaen" w:hAnsi="Sylfaen"/>
                <w:sz w:val="20"/>
                <w:szCs w:val="20"/>
              </w:rPr>
              <w:t>All</w:t>
            </w:r>
          </w:p>
        </w:tc>
        <w:tc>
          <w:tcPr>
            <w:tcW w:w="3216" w:type="dxa"/>
          </w:tcPr>
          <w:p w:rsidR="00561D2D" w:rsidRPr="00714319" w:rsidRDefault="00561D2D" w:rsidP="009968D4">
            <w:pPr>
              <w:rPr>
                <w:rFonts w:ascii="Sylfaen" w:hAnsi="Sylfaen"/>
                <w:sz w:val="20"/>
                <w:szCs w:val="20"/>
                <w:lang w:val="hy-AM"/>
              </w:rPr>
            </w:pPr>
            <w:r>
              <w:rPr>
                <w:rFonts w:ascii="Sylfaen" w:hAnsi="Sylfaen"/>
                <w:sz w:val="20"/>
                <w:szCs w:val="20"/>
              </w:rPr>
              <w:t xml:space="preserve">Defines person’s gender field. </w:t>
            </w:r>
          </w:p>
          <w:p w:rsidR="00561D2D" w:rsidRPr="00714319" w:rsidRDefault="00561D2D" w:rsidP="009968D4">
            <w:pPr>
              <w:rPr>
                <w:rFonts w:ascii="Sylfaen" w:hAnsi="Sylfaen"/>
                <w:sz w:val="20"/>
                <w:szCs w:val="20"/>
                <w:lang w:val="hy-AM"/>
              </w:rPr>
            </w:pPr>
            <w:r>
              <w:rPr>
                <w:rFonts w:ascii="Sylfaen" w:hAnsi="Sylfaen"/>
                <w:sz w:val="20"/>
                <w:szCs w:val="20"/>
                <w:lang w:val="hy-AM"/>
              </w:rPr>
              <w:t>Potential values are:</w:t>
            </w:r>
          </w:p>
          <w:p w:rsidR="00561D2D" w:rsidRPr="00714319" w:rsidRDefault="00561D2D" w:rsidP="00561D2D">
            <w:pPr>
              <w:pStyle w:val="ListParagraph"/>
              <w:numPr>
                <w:ilvl w:val="0"/>
                <w:numId w:val="10"/>
              </w:numPr>
              <w:rPr>
                <w:rFonts w:ascii="Sylfaen" w:hAnsi="Sylfaen"/>
                <w:sz w:val="20"/>
                <w:szCs w:val="20"/>
                <w:lang w:val="hy-AM"/>
              </w:rPr>
            </w:pPr>
            <w:r>
              <w:rPr>
                <w:rFonts w:ascii="Sylfaen" w:hAnsi="Sylfaen"/>
                <w:sz w:val="20"/>
                <w:szCs w:val="20"/>
              </w:rPr>
              <w:t>All</w:t>
            </w:r>
          </w:p>
          <w:p w:rsidR="00561D2D" w:rsidRPr="00714319" w:rsidRDefault="00561D2D" w:rsidP="00561D2D">
            <w:pPr>
              <w:pStyle w:val="ListParagraph"/>
              <w:numPr>
                <w:ilvl w:val="0"/>
                <w:numId w:val="10"/>
              </w:numPr>
              <w:rPr>
                <w:rFonts w:ascii="Sylfaen" w:hAnsi="Sylfaen"/>
                <w:sz w:val="20"/>
                <w:szCs w:val="20"/>
                <w:lang w:val="hy-AM"/>
              </w:rPr>
            </w:pPr>
            <w:r>
              <w:rPr>
                <w:rFonts w:ascii="Sylfaen" w:hAnsi="Sylfaen"/>
                <w:sz w:val="20"/>
                <w:szCs w:val="20"/>
              </w:rPr>
              <w:t>Male</w:t>
            </w:r>
          </w:p>
          <w:p w:rsidR="00561D2D" w:rsidRPr="00714319" w:rsidRDefault="00561D2D" w:rsidP="00561D2D">
            <w:pPr>
              <w:pStyle w:val="ListParagraph"/>
              <w:numPr>
                <w:ilvl w:val="0"/>
                <w:numId w:val="10"/>
              </w:numPr>
              <w:rPr>
                <w:rFonts w:ascii="Sylfaen" w:hAnsi="Sylfaen"/>
                <w:sz w:val="20"/>
                <w:szCs w:val="20"/>
                <w:lang w:val="hy-AM"/>
              </w:rPr>
            </w:pPr>
            <w:r>
              <w:rPr>
                <w:rFonts w:ascii="Sylfaen" w:hAnsi="Sylfaen"/>
                <w:sz w:val="20"/>
                <w:szCs w:val="20"/>
              </w:rPr>
              <w:t>Female</w:t>
            </w:r>
          </w:p>
        </w:tc>
      </w:tr>
      <w:tr w:rsidR="00561D2D" w:rsidRPr="006A0835" w:rsidTr="009968D4">
        <w:trPr>
          <w:gridAfter w:val="1"/>
          <w:wAfter w:w="8" w:type="dxa"/>
          <w:cantSplit/>
        </w:trPr>
        <w:tc>
          <w:tcPr>
            <w:tcW w:w="2559" w:type="dxa"/>
            <w:gridSpan w:val="2"/>
          </w:tcPr>
          <w:p w:rsidR="00561D2D" w:rsidRPr="00714319" w:rsidRDefault="00561D2D" w:rsidP="009968D4">
            <w:pPr>
              <w:rPr>
                <w:rFonts w:ascii="Sylfaen" w:hAnsi="Sylfaen"/>
                <w:sz w:val="20"/>
                <w:szCs w:val="20"/>
                <w:lang w:val="hy-AM"/>
              </w:rPr>
            </w:pPr>
            <w:r>
              <w:rPr>
                <w:rFonts w:ascii="Sylfaen" w:hAnsi="Sylfaen"/>
                <w:sz w:val="20"/>
                <w:szCs w:val="20"/>
                <w:lang w:val="hy-AM"/>
              </w:rPr>
              <w:t>Birth date</w:t>
            </w:r>
          </w:p>
        </w:tc>
        <w:tc>
          <w:tcPr>
            <w:tcW w:w="1134"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Calendar box</w:t>
            </w:r>
          </w:p>
        </w:tc>
        <w:tc>
          <w:tcPr>
            <w:tcW w:w="1559" w:type="dxa"/>
          </w:tcPr>
          <w:p w:rsidR="00561D2D" w:rsidRPr="00714319" w:rsidRDefault="00561D2D" w:rsidP="009968D4">
            <w:pPr>
              <w:rPr>
                <w:rFonts w:ascii="Sylfaen" w:hAnsi="Sylfaen"/>
                <w:sz w:val="20"/>
                <w:szCs w:val="20"/>
                <w:lang w:val="hy-AM"/>
              </w:rPr>
            </w:pPr>
            <w:r>
              <w:rPr>
                <w:rFonts w:ascii="Sylfaen" w:hAnsi="Sylfaen"/>
                <w:sz w:val="20"/>
                <w:szCs w:val="20"/>
                <w:lang w:val="hy-AM"/>
              </w:rPr>
              <w:t>Non mandatory</w:t>
            </w:r>
          </w:p>
        </w:tc>
        <w:tc>
          <w:tcPr>
            <w:tcW w:w="1418" w:type="dxa"/>
          </w:tcPr>
          <w:p w:rsidR="00561D2D" w:rsidRPr="00714319" w:rsidRDefault="00561D2D" w:rsidP="009968D4">
            <w:pPr>
              <w:rPr>
                <w:rFonts w:ascii="Sylfaen" w:hAnsi="Sylfaen"/>
                <w:sz w:val="20"/>
                <w:szCs w:val="20"/>
                <w:lang w:val="hy-AM"/>
              </w:rPr>
            </w:pPr>
          </w:p>
        </w:tc>
        <w:tc>
          <w:tcPr>
            <w:tcW w:w="3216" w:type="dxa"/>
          </w:tcPr>
          <w:p w:rsidR="00561D2D" w:rsidRPr="00714319" w:rsidRDefault="00561D2D" w:rsidP="009968D4">
            <w:pPr>
              <w:rPr>
                <w:rFonts w:ascii="Sylfaen" w:hAnsi="Sylfaen"/>
                <w:sz w:val="20"/>
                <w:szCs w:val="20"/>
                <w:lang w:val="hy-AM"/>
              </w:rPr>
            </w:pPr>
            <w:r w:rsidRPr="00C15CFE">
              <w:rPr>
                <w:rFonts w:ascii="Sylfaen" w:hAnsi="Sylfaen"/>
                <w:sz w:val="20"/>
                <w:szCs w:val="20"/>
                <w:lang w:val="hy-AM"/>
              </w:rPr>
              <w:t>Defines person’s</w:t>
            </w:r>
            <w:r>
              <w:rPr>
                <w:rFonts w:ascii="Sylfaen" w:hAnsi="Sylfaen"/>
                <w:sz w:val="20"/>
                <w:szCs w:val="20"/>
              </w:rPr>
              <w:t xml:space="preserve"> birth date interval.</w:t>
            </w:r>
          </w:p>
        </w:tc>
      </w:tr>
      <w:tr w:rsidR="00561D2D" w:rsidRPr="00714319" w:rsidTr="009968D4">
        <w:trPr>
          <w:gridAfter w:val="1"/>
          <w:wAfter w:w="8" w:type="dxa"/>
          <w:cantSplit/>
        </w:trPr>
        <w:tc>
          <w:tcPr>
            <w:tcW w:w="2559" w:type="dxa"/>
            <w:gridSpan w:val="2"/>
          </w:tcPr>
          <w:p w:rsidR="00561D2D" w:rsidRPr="00714319" w:rsidRDefault="00561D2D" w:rsidP="009968D4">
            <w:pPr>
              <w:rPr>
                <w:rFonts w:ascii="Sylfaen" w:hAnsi="Sylfaen"/>
                <w:sz w:val="20"/>
                <w:szCs w:val="20"/>
                <w:lang w:val="hy-AM"/>
              </w:rPr>
            </w:pPr>
            <w:r>
              <w:rPr>
                <w:rFonts w:ascii="Sylfaen" w:hAnsi="Sylfaen"/>
                <w:sz w:val="20"/>
                <w:szCs w:val="20"/>
                <w:lang w:val="hy-AM"/>
              </w:rPr>
              <w:t>Registration date</w:t>
            </w:r>
          </w:p>
        </w:tc>
        <w:tc>
          <w:tcPr>
            <w:tcW w:w="1134"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Calendar box</w:t>
            </w:r>
          </w:p>
        </w:tc>
        <w:tc>
          <w:tcPr>
            <w:tcW w:w="1559" w:type="dxa"/>
          </w:tcPr>
          <w:p w:rsidR="00561D2D" w:rsidRPr="00714319" w:rsidRDefault="00561D2D" w:rsidP="009968D4">
            <w:pPr>
              <w:rPr>
                <w:rFonts w:ascii="Sylfaen" w:hAnsi="Sylfaen"/>
                <w:sz w:val="20"/>
                <w:szCs w:val="20"/>
                <w:lang w:val="hy-AM"/>
              </w:rPr>
            </w:pPr>
            <w:r>
              <w:rPr>
                <w:rFonts w:ascii="Sylfaen" w:hAnsi="Sylfaen"/>
                <w:sz w:val="20"/>
                <w:szCs w:val="20"/>
                <w:lang w:val="hy-AM"/>
              </w:rPr>
              <w:t>Non mandatory</w:t>
            </w:r>
          </w:p>
        </w:tc>
        <w:tc>
          <w:tcPr>
            <w:tcW w:w="1418" w:type="dxa"/>
          </w:tcPr>
          <w:p w:rsidR="00561D2D" w:rsidRDefault="00561D2D" w:rsidP="009968D4">
            <w:r w:rsidRPr="00AA10B1">
              <w:rPr>
                <w:rFonts w:ascii="Sylfaen" w:hAnsi="Sylfaen"/>
                <w:sz w:val="20"/>
                <w:szCs w:val="20"/>
              </w:rPr>
              <w:t>All</w:t>
            </w:r>
          </w:p>
        </w:tc>
        <w:tc>
          <w:tcPr>
            <w:tcW w:w="3216" w:type="dxa"/>
          </w:tcPr>
          <w:p w:rsidR="00561D2D" w:rsidRPr="00714319" w:rsidRDefault="00561D2D" w:rsidP="009968D4">
            <w:pPr>
              <w:rPr>
                <w:rFonts w:ascii="Sylfaen" w:hAnsi="Sylfaen"/>
                <w:sz w:val="20"/>
                <w:szCs w:val="20"/>
                <w:lang w:val="hy-AM"/>
              </w:rPr>
            </w:pPr>
            <w:r>
              <w:rPr>
                <w:rFonts w:ascii="Sylfaen" w:hAnsi="Sylfaen"/>
                <w:sz w:val="20"/>
                <w:szCs w:val="20"/>
              </w:rPr>
              <w:t>Defines cadre reserve</w:t>
            </w:r>
            <w:r w:rsidRPr="00714319">
              <w:rPr>
                <w:rFonts w:ascii="Sylfaen" w:hAnsi="Sylfaen"/>
                <w:sz w:val="20"/>
                <w:szCs w:val="20"/>
                <w:lang w:val="hy-AM"/>
              </w:rPr>
              <w:t xml:space="preserve"> </w:t>
            </w:r>
            <w:r>
              <w:rPr>
                <w:rFonts w:ascii="Sylfaen" w:hAnsi="Sylfaen"/>
                <w:sz w:val="20"/>
                <w:szCs w:val="20"/>
                <w:lang w:val="hy-AM"/>
              </w:rPr>
              <w:t>registration date.</w:t>
            </w:r>
            <w:r w:rsidRPr="00714319">
              <w:rPr>
                <w:rFonts w:ascii="Sylfaen" w:hAnsi="Sylfaen"/>
                <w:sz w:val="20"/>
                <w:szCs w:val="20"/>
                <w:lang w:val="hy-AM"/>
              </w:rPr>
              <w:t xml:space="preserve"> </w:t>
            </w:r>
          </w:p>
        </w:tc>
      </w:tr>
      <w:tr w:rsidR="00561D2D" w:rsidRPr="00714319" w:rsidTr="009968D4">
        <w:trPr>
          <w:gridAfter w:val="1"/>
          <w:wAfter w:w="8" w:type="dxa"/>
        </w:trPr>
        <w:tc>
          <w:tcPr>
            <w:tcW w:w="2559" w:type="dxa"/>
            <w:gridSpan w:val="2"/>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r>
              <w:rPr>
                <w:rFonts w:ascii="Sylfaen" w:hAnsi="Sylfaen"/>
                <w:sz w:val="20"/>
                <w:szCs w:val="20"/>
                <w:lang w:val="hy-AM"/>
              </w:rPr>
              <w:t>Registration grounds</w:t>
            </w:r>
          </w:p>
        </w:tc>
        <w:tc>
          <w:tcPr>
            <w:tcW w:w="1134"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pStyle w:val="Tabletext"/>
              <w:rPr>
                <w:rFonts w:ascii="Sylfaen" w:hAnsi="Sylfaen"/>
                <w:sz w:val="20"/>
                <w:lang w:val="hy-AM"/>
              </w:rPr>
            </w:pPr>
            <w:r w:rsidRPr="00714319">
              <w:rPr>
                <w:rFonts w:ascii="Sylfaen" w:hAnsi="Sylfaen"/>
                <w:sz w:val="20"/>
                <w:lang w:val="hy-AM"/>
              </w:rPr>
              <w:t>Drop Down</w:t>
            </w:r>
          </w:p>
        </w:tc>
        <w:tc>
          <w:tcPr>
            <w:tcW w:w="1559"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r>
              <w:rPr>
                <w:rFonts w:ascii="Sylfaen" w:hAnsi="Sylfaen"/>
                <w:sz w:val="20"/>
                <w:szCs w:val="20"/>
                <w:lang w:val="hy-AM"/>
              </w:rPr>
              <w:t>Non mandatory</w:t>
            </w:r>
          </w:p>
        </w:tc>
        <w:tc>
          <w:tcPr>
            <w:tcW w:w="1418" w:type="dxa"/>
            <w:tcBorders>
              <w:top w:val="single" w:sz="4" w:space="0" w:color="auto"/>
              <w:left w:val="single" w:sz="4" w:space="0" w:color="auto"/>
              <w:bottom w:val="single" w:sz="4" w:space="0" w:color="auto"/>
              <w:right w:val="single" w:sz="4" w:space="0" w:color="auto"/>
            </w:tcBorders>
          </w:tcPr>
          <w:p w:rsidR="00561D2D" w:rsidRDefault="00561D2D" w:rsidP="009968D4">
            <w:r w:rsidRPr="00AA10B1">
              <w:rPr>
                <w:rFonts w:ascii="Sylfaen" w:hAnsi="Sylfaen"/>
                <w:sz w:val="20"/>
                <w:szCs w:val="20"/>
              </w:rPr>
              <w:t>All</w:t>
            </w:r>
          </w:p>
        </w:tc>
        <w:tc>
          <w:tcPr>
            <w:tcW w:w="3216"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pStyle w:val="Tabletext"/>
              <w:rPr>
                <w:rFonts w:ascii="Sylfaen" w:hAnsi="Sylfaen"/>
                <w:sz w:val="20"/>
                <w:lang w:val="hy-AM"/>
              </w:rPr>
            </w:pPr>
            <w:r w:rsidRPr="00754686">
              <w:rPr>
                <w:rFonts w:ascii="Sylfaen" w:hAnsi="Sylfaen"/>
                <w:sz w:val="20"/>
                <w:lang w:val="en-US"/>
              </w:rPr>
              <w:t>Defines</w:t>
            </w:r>
            <w:r>
              <w:rPr>
                <w:rFonts w:ascii="Sylfaen" w:hAnsi="Sylfaen"/>
                <w:sz w:val="20"/>
                <w:lang w:val="en-US"/>
              </w:rPr>
              <w:t xml:space="preserve"> the grounds for registering in Cadre reserve.</w:t>
            </w:r>
            <w:r w:rsidRPr="00714319">
              <w:rPr>
                <w:rFonts w:ascii="Sylfaen" w:hAnsi="Sylfaen"/>
                <w:sz w:val="20"/>
                <w:lang w:val="hy-AM"/>
              </w:rPr>
              <w:t xml:space="preserve"> </w:t>
            </w:r>
            <w:r>
              <w:rPr>
                <w:rFonts w:ascii="Sylfaen" w:hAnsi="Sylfaen"/>
                <w:sz w:val="20"/>
                <w:lang w:val="hy-AM"/>
              </w:rPr>
              <w:t>Potential values are:</w:t>
            </w:r>
          </w:p>
          <w:p w:rsidR="00561D2D" w:rsidRPr="00714319" w:rsidRDefault="00561D2D" w:rsidP="004932A3">
            <w:pPr>
              <w:pStyle w:val="Tabletext"/>
              <w:numPr>
                <w:ilvl w:val="0"/>
                <w:numId w:val="182"/>
              </w:numPr>
              <w:rPr>
                <w:rFonts w:ascii="Sylfaen" w:hAnsi="Sylfaen"/>
                <w:sz w:val="20"/>
                <w:lang w:val="hy-AM"/>
              </w:rPr>
            </w:pPr>
            <w:r>
              <w:rPr>
                <w:rFonts w:ascii="Sylfaen" w:hAnsi="Sylfaen"/>
                <w:sz w:val="20"/>
                <w:lang w:val="en-US"/>
              </w:rPr>
              <w:t>All</w:t>
            </w:r>
          </w:p>
          <w:p w:rsidR="00561D2D" w:rsidRPr="00714319" w:rsidRDefault="00561D2D" w:rsidP="004932A3">
            <w:pPr>
              <w:pStyle w:val="Tabletext"/>
              <w:numPr>
                <w:ilvl w:val="0"/>
                <w:numId w:val="181"/>
              </w:numPr>
              <w:rPr>
                <w:rFonts w:ascii="Sylfaen" w:eastAsia="MS Mincho" w:hAnsi="Sylfaen"/>
                <w:sz w:val="20"/>
                <w:lang w:val="hy-AM"/>
              </w:rPr>
            </w:pPr>
            <w:r>
              <w:rPr>
                <w:rFonts w:ascii="Sylfaen" w:eastAsia="MS Mincho" w:hAnsi="Sylfaen"/>
                <w:sz w:val="20"/>
                <w:lang w:val="en-US"/>
              </w:rPr>
              <w:t>Staff reduction</w:t>
            </w:r>
          </w:p>
          <w:p w:rsidR="00561D2D" w:rsidRPr="00714319" w:rsidRDefault="00561D2D" w:rsidP="004932A3">
            <w:pPr>
              <w:pStyle w:val="Tabletext"/>
              <w:numPr>
                <w:ilvl w:val="0"/>
                <w:numId w:val="181"/>
              </w:numPr>
              <w:rPr>
                <w:rFonts w:ascii="Sylfaen" w:eastAsia="MS Mincho" w:hAnsi="Sylfaen"/>
                <w:sz w:val="20"/>
                <w:lang w:val="hy-AM"/>
              </w:rPr>
            </w:pPr>
            <w:r>
              <w:rPr>
                <w:rFonts w:ascii="Sylfaen" w:eastAsia="MS Mincho" w:hAnsi="Sylfaen"/>
                <w:sz w:val="20"/>
                <w:lang w:val="en-US"/>
              </w:rPr>
              <w:t>The candidate not recognized as competition winner</w:t>
            </w:r>
          </w:p>
          <w:p w:rsidR="00561D2D" w:rsidRPr="00714319" w:rsidRDefault="00561D2D" w:rsidP="004932A3">
            <w:pPr>
              <w:pStyle w:val="Tabletext"/>
              <w:numPr>
                <w:ilvl w:val="0"/>
                <w:numId w:val="181"/>
              </w:numPr>
              <w:rPr>
                <w:rFonts w:ascii="Sylfaen" w:eastAsia="MS Mincho" w:hAnsi="Sylfaen"/>
                <w:sz w:val="20"/>
                <w:lang w:val="hy-AM"/>
              </w:rPr>
            </w:pPr>
            <w:r>
              <w:rPr>
                <w:rFonts w:ascii="Sylfaen" w:eastAsia="MS Mincho" w:hAnsi="Sylfaen"/>
                <w:sz w:val="20"/>
                <w:lang w:val="en-US"/>
              </w:rPr>
              <w:t>Temporary incapacity to work</w:t>
            </w:r>
          </w:p>
          <w:p w:rsidR="00561D2D" w:rsidRPr="00714319" w:rsidRDefault="00561D2D" w:rsidP="004932A3">
            <w:pPr>
              <w:pStyle w:val="Tabletext"/>
              <w:numPr>
                <w:ilvl w:val="0"/>
                <w:numId w:val="181"/>
              </w:numPr>
              <w:rPr>
                <w:rFonts w:ascii="Sylfaen" w:eastAsia="MS Mincho" w:hAnsi="Sylfaen"/>
                <w:sz w:val="20"/>
                <w:lang w:val="hy-AM"/>
              </w:rPr>
            </w:pPr>
            <w:r>
              <w:rPr>
                <w:rFonts w:ascii="Sylfaen" w:eastAsia="MS Mincho" w:hAnsi="Sylfaen"/>
                <w:sz w:val="20"/>
                <w:lang w:val="en-US"/>
              </w:rPr>
              <w:t>Election in Election bodies</w:t>
            </w:r>
          </w:p>
        </w:tc>
      </w:tr>
      <w:tr w:rsidR="00561D2D" w:rsidRPr="00714319" w:rsidTr="009968D4">
        <w:trPr>
          <w:gridAfter w:val="1"/>
          <w:wAfter w:w="8" w:type="dxa"/>
          <w:cantSplit/>
        </w:trPr>
        <w:tc>
          <w:tcPr>
            <w:tcW w:w="2559" w:type="dxa"/>
            <w:gridSpan w:val="2"/>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r>
              <w:rPr>
                <w:rFonts w:ascii="Sylfaen" w:hAnsi="Sylfaen"/>
                <w:sz w:val="20"/>
                <w:szCs w:val="20"/>
              </w:rPr>
              <w:t>Grounds for deregistering from Cadre reserve</w:t>
            </w:r>
          </w:p>
        </w:tc>
        <w:tc>
          <w:tcPr>
            <w:tcW w:w="1134"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pStyle w:val="Tabletext"/>
              <w:rPr>
                <w:rFonts w:ascii="Sylfaen" w:hAnsi="Sylfaen"/>
                <w:sz w:val="20"/>
                <w:lang w:val="hy-AM"/>
              </w:rPr>
            </w:pPr>
            <w:r w:rsidRPr="00714319">
              <w:rPr>
                <w:rFonts w:ascii="Sylfaen" w:hAnsi="Sylfaen"/>
                <w:sz w:val="20"/>
                <w:lang w:val="hy-AM"/>
              </w:rPr>
              <w:t>Drop Down</w:t>
            </w:r>
          </w:p>
        </w:tc>
        <w:tc>
          <w:tcPr>
            <w:tcW w:w="1559"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r>
              <w:rPr>
                <w:rFonts w:ascii="Sylfaen" w:hAnsi="Sylfaen"/>
                <w:sz w:val="20"/>
                <w:szCs w:val="20"/>
                <w:lang w:val="hy-AM"/>
              </w:rPr>
              <w:t>Non mandatory</w:t>
            </w:r>
          </w:p>
        </w:tc>
        <w:tc>
          <w:tcPr>
            <w:tcW w:w="1418"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r>
              <w:rPr>
                <w:rFonts w:ascii="Sylfaen" w:hAnsi="Sylfaen"/>
                <w:sz w:val="20"/>
                <w:szCs w:val="20"/>
              </w:rPr>
              <w:t>All</w:t>
            </w:r>
          </w:p>
        </w:tc>
        <w:tc>
          <w:tcPr>
            <w:tcW w:w="3216"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pStyle w:val="Tabletext"/>
              <w:rPr>
                <w:rFonts w:ascii="Sylfaen" w:hAnsi="Sylfaen"/>
                <w:sz w:val="20"/>
                <w:lang w:val="hy-AM"/>
              </w:rPr>
            </w:pPr>
            <w:r w:rsidRPr="00754686">
              <w:rPr>
                <w:rFonts w:ascii="Sylfaen" w:hAnsi="Sylfaen"/>
                <w:sz w:val="20"/>
                <w:lang w:val="hy-AM"/>
              </w:rPr>
              <w:t>Defines</w:t>
            </w:r>
            <w:r>
              <w:rPr>
                <w:rFonts w:ascii="Sylfaen" w:hAnsi="Sylfaen"/>
                <w:sz w:val="20"/>
                <w:lang w:val="en-US"/>
              </w:rPr>
              <w:t xml:space="preserve"> the grounds for deregistering from Cadre reserve.</w:t>
            </w:r>
            <w:r w:rsidRPr="00714319">
              <w:rPr>
                <w:rFonts w:ascii="Sylfaen" w:hAnsi="Sylfaen"/>
                <w:sz w:val="20"/>
                <w:lang w:val="hy-AM"/>
              </w:rPr>
              <w:t xml:space="preserve"> </w:t>
            </w:r>
            <w:r>
              <w:rPr>
                <w:rFonts w:ascii="Sylfaen" w:hAnsi="Sylfaen"/>
                <w:sz w:val="20"/>
                <w:lang w:val="hy-AM"/>
              </w:rPr>
              <w:t>Potential values are:</w:t>
            </w:r>
          </w:p>
          <w:p w:rsidR="00561D2D" w:rsidRPr="00714319" w:rsidRDefault="00561D2D" w:rsidP="004932A3">
            <w:pPr>
              <w:pStyle w:val="Tabletext"/>
              <w:numPr>
                <w:ilvl w:val="0"/>
                <w:numId w:val="182"/>
              </w:numPr>
              <w:rPr>
                <w:rFonts w:ascii="Sylfaen" w:hAnsi="Sylfaen"/>
                <w:sz w:val="20"/>
                <w:lang w:val="hy-AM"/>
              </w:rPr>
            </w:pPr>
            <w:r>
              <w:rPr>
                <w:rFonts w:ascii="Sylfaen" w:hAnsi="Sylfaen"/>
                <w:sz w:val="20"/>
                <w:lang w:val="en-US"/>
              </w:rPr>
              <w:t>All</w:t>
            </w:r>
          </w:p>
          <w:p w:rsidR="00561D2D" w:rsidRPr="00714319" w:rsidRDefault="00561D2D" w:rsidP="004932A3">
            <w:pPr>
              <w:pStyle w:val="Tabletext"/>
              <w:numPr>
                <w:ilvl w:val="0"/>
                <w:numId w:val="182"/>
              </w:numPr>
              <w:rPr>
                <w:rFonts w:ascii="Sylfaen" w:hAnsi="Sylfaen"/>
                <w:bCs/>
                <w:sz w:val="20"/>
                <w:lang w:val="hy-AM"/>
              </w:rPr>
            </w:pPr>
            <w:r>
              <w:rPr>
                <w:rFonts w:ascii="Sylfaen" w:hAnsi="Sylfaen"/>
                <w:bCs/>
                <w:sz w:val="20"/>
                <w:lang w:val="en-US"/>
              </w:rPr>
              <w:t>Retirement age</w:t>
            </w:r>
          </w:p>
          <w:p w:rsidR="00561D2D" w:rsidRPr="00714319" w:rsidRDefault="00561D2D" w:rsidP="004932A3">
            <w:pPr>
              <w:pStyle w:val="Tabletext"/>
              <w:numPr>
                <w:ilvl w:val="0"/>
                <w:numId w:val="182"/>
              </w:numPr>
              <w:rPr>
                <w:rFonts w:ascii="Sylfaen" w:hAnsi="Sylfaen"/>
                <w:bCs/>
                <w:sz w:val="20"/>
                <w:lang w:val="hy-AM"/>
              </w:rPr>
            </w:pPr>
            <w:r>
              <w:rPr>
                <w:rFonts w:ascii="Sylfaen" w:hAnsi="Sylfaen"/>
                <w:bCs/>
                <w:sz w:val="20"/>
                <w:lang w:val="en-US"/>
              </w:rPr>
              <w:t>Termination of RA citizenship</w:t>
            </w:r>
          </w:p>
          <w:p w:rsidR="00561D2D" w:rsidRPr="00714319" w:rsidRDefault="00561D2D" w:rsidP="004932A3">
            <w:pPr>
              <w:pStyle w:val="Tabletext"/>
              <w:numPr>
                <w:ilvl w:val="0"/>
                <w:numId w:val="182"/>
              </w:numPr>
              <w:rPr>
                <w:rFonts w:ascii="Sylfaen" w:hAnsi="Sylfaen"/>
                <w:bCs/>
                <w:sz w:val="20"/>
                <w:lang w:val="hy-AM"/>
              </w:rPr>
            </w:pPr>
            <w:r w:rsidRPr="004B3FEF">
              <w:rPr>
                <w:rFonts w:ascii="Sylfaen" w:hAnsi="Sylfaen"/>
                <w:sz w:val="20"/>
                <w:lang w:val="hy-AM"/>
              </w:rPr>
              <w:t>Emergence of grounds referring to breach of requi</w:t>
            </w:r>
            <w:r>
              <w:rPr>
                <w:rFonts w:ascii="Sylfaen" w:hAnsi="Sylfaen"/>
                <w:sz w:val="20"/>
                <w:lang w:val="hy-AM"/>
              </w:rPr>
              <w:t xml:space="preserve">rements to restrictions for </w:t>
            </w:r>
            <w:r w:rsidRPr="004B3FEF">
              <w:rPr>
                <w:rFonts w:ascii="Sylfaen" w:hAnsi="Sylfaen"/>
                <w:sz w:val="20"/>
                <w:lang w:val="hy-AM"/>
              </w:rPr>
              <w:t>officer</w:t>
            </w:r>
            <w:r>
              <w:rPr>
                <w:rFonts w:ascii="Sylfaen" w:hAnsi="Sylfaen"/>
                <w:sz w:val="20"/>
                <w:lang w:val="en-US"/>
              </w:rPr>
              <w:t xml:space="preserve"> and his/her appointment</w:t>
            </w:r>
          </w:p>
          <w:p w:rsidR="00561D2D" w:rsidRPr="00714319" w:rsidRDefault="00561D2D" w:rsidP="004932A3">
            <w:pPr>
              <w:pStyle w:val="Tabletext"/>
              <w:numPr>
                <w:ilvl w:val="0"/>
                <w:numId w:val="182"/>
              </w:numPr>
              <w:rPr>
                <w:rFonts w:ascii="Sylfaen" w:eastAsia="MS Mincho" w:hAnsi="Sylfaen"/>
                <w:sz w:val="20"/>
                <w:lang w:val="hy-AM"/>
              </w:rPr>
            </w:pPr>
            <w:r>
              <w:rPr>
                <w:rFonts w:ascii="Sylfaen" w:hAnsi="Sylfaen"/>
                <w:bCs/>
                <w:sz w:val="20"/>
                <w:lang w:val="en-US"/>
              </w:rPr>
              <w:t>Application</w:t>
            </w:r>
          </w:p>
        </w:tc>
      </w:tr>
      <w:tr w:rsidR="00561D2D" w:rsidRPr="006A0835" w:rsidTr="009968D4">
        <w:trPr>
          <w:gridBefore w:val="1"/>
          <w:wBefore w:w="6" w:type="dxa"/>
          <w:cantSplit/>
        </w:trPr>
        <w:tc>
          <w:tcPr>
            <w:tcW w:w="2553" w:type="dxa"/>
          </w:tcPr>
          <w:p w:rsidR="00561D2D" w:rsidRPr="00714319" w:rsidRDefault="00561D2D" w:rsidP="009968D4">
            <w:pPr>
              <w:rPr>
                <w:rFonts w:ascii="Sylfaen" w:hAnsi="Sylfaen"/>
                <w:sz w:val="20"/>
                <w:szCs w:val="20"/>
                <w:lang w:val="hy-AM"/>
              </w:rPr>
            </w:pPr>
            <w:r>
              <w:rPr>
                <w:rFonts w:ascii="Sylfaen" w:hAnsi="Sylfaen"/>
                <w:sz w:val="20"/>
                <w:szCs w:val="20"/>
                <w:lang w:val="hy-AM"/>
              </w:rPr>
              <w:t>Qualification</w:t>
            </w:r>
          </w:p>
        </w:tc>
        <w:tc>
          <w:tcPr>
            <w:tcW w:w="1134"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Drop Down</w:t>
            </w:r>
          </w:p>
        </w:tc>
        <w:tc>
          <w:tcPr>
            <w:tcW w:w="1559" w:type="dxa"/>
          </w:tcPr>
          <w:p w:rsidR="00561D2D" w:rsidRPr="00714319" w:rsidRDefault="00561D2D" w:rsidP="009968D4">
            <w:pPr>
              <w:rPr>
                <w:rFonts w:ascii="Sylfaen" w:hAnsi="Sylfaen"/>
                <w:sz w:val="20"/>
                <w:szCs w:val="20"/>
                <w:lang w:val="hy-AM"/>
              </w:rPr>
            </w:pPr>
            <w:r>
              <w:rPr>
                <w:rFonts w:ascii="Sylfaen" w:hAnsi="Sylfaen"/>
                <w:sz w:val="20"/>
                <w:szCs w:val="20"/>
                <w:lang w:val="hy-AM"/>
              </w:rPr>
              <w:t>Non mandatory</w:t>
            </w:r>
          </w:p>
        </w:tc>
        <w:tc>
          <w:tcPr>
            <w:tcW w:w="1418" w:type="dxa"/>
          </w:tcPr>
          <w:p w:rsidR="00561D2D" w:rsidRPr="00714319" w:rsidRDefault="00561D2D" w:rsidP="009968D4">
            <w:pPr>
              <w:rPr>
                <w:rFonts w:ascii="Sylfaen" w:hAnsi="Sylfaen"/>
                <w:sz w:val="20"/>
                <w:szCs w:val="20"/>
                <w:lang w:val="hy-AM"/>
              </w:rPr>
            </w:pPr>
            <w:r>
              <w:rPr>
                <w:rFonts w:ascii="Sylfaen" w:hAnsi="Sylfaen"/>
                <w:sz w:val="20"/>
                <w:szCs w:val="20"/>
              </w:rPr>
              <w:t>All</w:t>
            </w:r>
          </w:p>
        </w:tc>
        <w:tc>
          <w:tcPr>
            <w:tcW w:w="3224" w:type="dxa"/>
            <w:gridSpan w:val="2"/>
          </w:tcPr>
          <w:p w:rsidR="00561D2D" w:rsidRDefault="00561D2D" w:rsidP="009968D4">
            <w:pPr>
              <w:rPr>
                <w:rFonts w:ascii="Sylfaen" w:hAnsi="Sylfaen"/>
                <w:sz w:val="20"/>
                <w:szCs w:val="20"/>
                <w:lang w:val="hy-AM"/>
              </w:rPr>
            </w:pPr>
            <w:r w:rsidRPr="00151674">
              <w:rPr>
                <w:rFonts w:ascii="Sylfaen" w:hAnsi="Sylfaen"/>
                <w:sz w:val="20"/>
                <w:szCs w:val="20"/>
              </w:rPr>
              <w:t>Defines the person’s qualification acquired in particular educational institution. Potential values are:</w:t>
            </w:r>
            <w:r w:rsidRPr="00151674">
              <w:rPr>
                <w:rFonts w:ascii="Sylfaen" w:hAnsi="Sylfaen"/>
                <w:sz w:val="20"/>
                <w:szCs w:val="20"/>
                <w:lang w:val="hy-AM"/>
              </w:rPr>
              <w:t xml:space="preserve"> </w:t>
            </w:r>
          </w:p>
          <w:p w:rsidR="00561D2D" w:rsidRPr="00151674" w:rsidRDefault="00561D2D" w:rsidP="009968D4">
            <w:pPr>
              <w:rPr>
                <w:rFonts w:ascii="Sylfaen" w:hAnsi="Sylfaen"/>
                <w:sz w:val="20"/>
                <w:szCs w:val="20"/>
                <w:lang w:val="hy-AM"/>
              </w:rPr>
            </w:pPr>
            <w:r w:rsidRPr="00151674">
              <w:rPr>
                <w:rFonts w:ascii="Sylfaen" w:hAnsi="Sylfaen"/>
                <w:sz w:val="20"/>
                <w:szCs w:val="20"/>
              </w:rPr>
              <w:t>in accordance to the list of the Professions and Qualifications of the RA higher education, as well as “All” value</w:t>
            </w:r>
            <w:r>
              <w:rPr>
                <w:rFonts w:ascii="Sylfaen" w:hAnsi="Sylfaen"/>
                <w:sz w:val="20"/>
                <w:szCs w:val="20"/>
              </w:rPr>
              <w:t>.</w:t>
            </w:r>
          </w:p>
        </w:tc>
      </w:tr>
      <w:tr w:rsidR="00561D2D" w:rsidRPr="006A0835" w:rsidTr="009968D4">
        <w:trPr>
          <w:gridBefore w:val="1"/>
          <w:wBefore w:w="6" w:type="dxa"/>
          <w:cantSplit/>
        </w:trPr>
        <w:tc>
          <w:tcPr>
            <w:tcW w:w="2553" w:type="dxa"/>
          </w:tcPr>
          <w:p w:rsidR="00561D2D" w:rsidRPr="00754686" w:rsidRDefault="00561D2D" w:rsidP="009968D4">
            <w:pPr>
              <w:rPr>
                <w:rFonts w:ascii="Sylfaen" w:hAnsi="Sylfaen"/>
                <w:sz w:val="20"/>
                <w:szCs w:val="20"/>
              </w:rPr>
            </w:pPr>
            <w:r>
              <w:rPr>
                <w:rFonts w:ascii="Sylfaen" w:hAnsi="Sylfaen"/>
                <w:sz w:val="20"/>
                <w:szCs w:val="20"/>
              </w:rPr>
              <w:t>Work experience</w:t>
            </w:r>
          </w:p>
        </w:tc>
        <w:tc>
          <w:tcPr>
            <w:tcW w:w="1134"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Text box</w:t>
            </w:r>
          </w:p>
        </w:tc>
        <w:tc>
          <w:tcPr>
            <w:tcW w:w="1559" w:type="dxa"/>
          </w:tcPr>
          <w:p w:rsidR="00561D2D" w:rsidRPr="00714319" w:rsidRDefault="00561D2D" w:rsidP="009968D4">
            <w:pPr>
              <w:rPr>
                <w:rFonts w:ascii="Sylfaen" w:hAnsi="Sylfaen"/>
                <w:sz w:val="20"/>
                <w:szCs w:val="20"/>
                <w:lang w:val="hy-AM"/>
              </w:rPr>
            </w:pPr>
            <w:r>
              <w:rPr>
                <w:rFonts w:ascii="Sylfaen" w:hAnsi="Sylfaen"/>
                <w:sz w:val="20"/>
                <w:szCs w:val="20"/>
                <w:lang w:val="hy-AM"/>
              </w:rPr>
              <w:t>Non mandatory</w:t>
            </w:r>
          </w:p>
        </w:tc>
        <w:tc>
          <w:tcPr>
            <w:tcW w:w="1418" w:type="dxa"/>
          </w:tcPr>
          <w:p w:rsidR="00561D2D" w:rsidRPr="00714319" w:rsidRDefault="00561D2D" w:rsidP="009968D4">
            <w:pPr>
              <w:rPr>
                <w:rFonts w:ascii="Sylfaen" w:hAnsi="Sylfaen"/>
                <w:sz w:val="20"/>
                <w:szCs w:val="20"/>
                <w:lang w:val="hy-AM"/>
              </w:rPr>
            </w:pPr>
          </w:p>
        </w:tc>
        <w:tc>
          <w:tcPr>
            <w:tcW w:w="3224" w:type="dxa"/>
            <w:gridSpan w:val="2"/>
          </w:tcPr>
          <w:p w:rsidR="00561D2D" w:rsidRPr="00AD0BA9" w:rsidRDefault="00561D2D" w:rsidP="009968D4">
            <w:pPr>
              <w:rPr>
                <w:rFonts w:ascii="Sylfaen" w:hAnsi="Sylfaen"/>
                <w:sz w:val="20"/>
                <w:szCs w:val="20"/>
              </w:rPr>
            </w:pPr>
            <w:r>
              <w:rPr>
                <w:rFonts w:ascii="Sylfaen" w:hAnsi="Sylfaen"/>
                <w:sz w:val="20"/>
                <w:szCs w:val="20"/>
              </w:rPr>
              <w:t xml:space="preserve">Defines the total number of years of service outside the SRC system. </w:t>
            </w:r>
          </w:p>
        </w:tc>
      </w:tr>
      <w:tr w:rsidR="00561D2D" w:rsidRPr="006A0835" w:rsidTr="009968D4">
        <w:trPr>
          <w:gridBefore w:val="1"/>
          <w:wBefore w:w="6" w:type="dxa"/>
          <w:cantSplit/>
        </w:trPr>
        <w:tc>
          <w:tcPr>
            <w:tcW w:w="2553" w:type="dxa"/>
          </w:tcPr>
          <w:p w:rsidR="00561D2D" w:rsidRPr="00714319" w:rsidRDefault="00561D2D" w:rsidP="009968D4">
            <w:pPr>
              <w:rPr>
                <w:rFonts w:ascii="Sylfaen" w:hAnsi="Sylfaen"/>
                <w:sz w:val="20"/>
                <w:szCs w:val="20"/>
                <w:lang w:val="hy-AM"/>
              </w:rPr>
            </w:pPr>
            <w:r>
              <w:rPr>
                <w:rFonts w:ascii="Sylfaen" w:hAnsi="Sylfaen"/>
                <w:sz w:val="20"/>
                <w:szCs w:val="20"/>
              </w:rPr>
              <w:t>Work experience in SCR</w:t>
            </w:r>
          </w:p>
        </w:tc>
        <w:tc>
          <w:tcPr>
            <w:tcW w:w="1134"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Text box</w:t>
            </w:r>
          </w:p>
        </w:tc>
        <w:tc>
          <w:tcPr>
            <w:tcW w:w="1559" w:type="dxa"/>
          </w:tcPr>
          <w:p w:rsidR="00561D2D" w:rsidRPr="00714319" w:rsidRDefault="00561D2D" w:rsidP="009968D4">
            <w:pPr>
              <w:rPr>
                <w:rFonts w:ascii="Sylfaen" w:hAnsi="Sylfaen"/>
                <w:sz w:val="20"/>
                <w:szCs w:val="20"/>
                <w:lang w:val="hy-AM"/>
              </w:rPr>
            </w:pPr>
            <w:r>
              <w:rPr>
                <w:rFonts w:ascii="Sylfaen" w:hAnsi="Sylfaen"/>
                <w:sz w:val="20"/>
                <w:szCs w:val="20"/>
                <w:lang w:val="hy-AM"/>
              </w:rPr>
              <w:t>Non mandatory</w:t>
            </w:r>
          </w:p>
        </w:tc>
        <w:tc>
          <w:tcPr>
            <w:tcW w:w="1418" w:type="dxa"/>
          </w:tcPr>
          <w:p w:rsidR="00561D2D" w:rsidRPr="00714319" w:rsidRDefault="00561D2D" w:rsidP="009968D4">
            <w:pPr>
              <w:rPr>
                <w:rFonts w:ascii="Sylfaen" w:hAnsi="Sylfaen"/>
                <w:sz w:val="20"/>
                <w:szCs w:val="20"/>
                <w:lang w:val="hy-AM"/>
              </w:rPr>
            </w:pPr>
          </w:p>
        </w:tc>
        <w:tc>
          <w:tcPr>
            <w:tcW w:w="3224" w:type="dxa"/>
            <w:gridSpan w:val="2"/>
          </w:tcPr>
          <w:p w:rsidR="00561D2D" w:rsidRPr="00714319" w:rsidRDefault="00561D2D" w:rsidP="009968D4">
            <w:pPr>
              <w:rPr>
                <w:rFonts w:ascii="Sylfaen" w:hAnsi="Sylfaen"/>
                <w:sz w:val="20"/>
                <w:szCs w:val="20"/>
                <w:lang w:val="hy-AM"/>
              </w:rPr>
            </w:pPr>
            <w:r w:rsidRPr="00A91240">
              <w:rPr>
                <w:rFonts w:ascii="Sylfaen" w:hAnsi="Sylfaen"/>
                <w:sz w:val="20"/>
                <w:szCs w:val="20"/>
                <w:lang w:val="hy-AM"/>
              </w:rPr>
              <w:t>Defines the total number of years of service within the SRC system.</w:t>
            </w:r>
            <w:r w:rsidRPr="00714319">
              <w:rPr>
                <w:rFonts w:ascii="Sylfaen" w:hAnsi="Sylfaen"/>
                <w:sz w:val="20"/>
                <w:szCs w:val="20"/>
                <w:lang w:val="hy-AM"/>
              </w:rPr>
              <w:t xml:space="preserve">  </w:t>
            </w:r>
          </w:p>
        </w:tc>
      </w:tr>
      <w:tr w:rsidR="00561D2D" w:rsidRPr="006A0835" w:rsidTr="009968D4">
        <w:trPr>
          <w:gridBefore w:val="1"/>
          <w:wBefore w:w="6" w:type="dxa"/>
          <w:cantSplit/>
        </w:trPr>
        <w:tc>
          <w:tcPr>
            <w:tcW w:w="2553" w:type="dxa"/>
          </w:tcPr>
          <w:p w:rsidR="00561D2D" w:rsidRPr="00714319" w:rsidRDefault="00561D2D" w:rsidP="009968D4">
            <w:pPr>
              <w:rPr>
                <w:rFonts w:ascii="Sylfaen" w:hAnsi="Sylfaen"/>
                <w:sz w:val="20"/>
                <w:szCs w:val="20"/>
                <w:lang w:val="hy-AM"/>
              </w:rPr>
            </w:pPr>
            <w:r>
              <w:rPr>
                <w:rFonts w:ascii="Sylfaen" w:hAnsi="Sylfaen"/>
                <w:sz w:val="20"/>
                <w:szCs w:val="20"/>
              </w:rPr>
              <w:t>Cadre reserve</w:t>
            </w:r>
          </w:p>
        </w:tc>
        <w:tc>
          <w:tcPr>
            <w:tcW w:w="1134"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Check box</w:t>
            </w:r>
          </w:p>
        </w:tc>
        <w:tc>
          <w:tcPr>
            <w:tcW w:w="1559" w:type="dxa"/>
          </w:tcPr>
          <w:p w:rsidR="00561D2D" w:rsidRPr="00714319" w:rsidRDefault="00561D2D" w:rsidP="009968D4">
            <w:pPr>
              <w:rPr>
                <w:rFonts w:ascii="Sylfaen" w:hAnsi="Sylfaen"/>
                <w:sz w:val="20"/>
                <w:szCs w:val="20"/>
                <w:lang w:val="hy-AM"/>
              </w:rPr>
            </w:pPr>
            <w:r>
              <w:rPr>
                <w:rFonts w:ascii="Sylfaen" w:hAnsi="Sylfaen"/>
                <w:sz w:val="20"/>
                <w:szCs w:val="20"/>
                <w:lang w:val="hy-AM"/>
              </w:rPr>
              <w:t>Non mandatory</w:t>
            </w:r>
          </w:p>
        </w:tc>
        <w:tc>
          <w:tcPr>
            <w:tcW w:w="1418" w:type="dxa"/>
          </w:tcPr>
          <w:p w:rsidR="00561D2D" w:rsidRPr="00714319" w:rsidRDefault="00561D2D" w:rsidP="009968D4">
            <w:pPr>
              <w:rPr>
                <w:rFonts w:ascii="Sylfaen" w:hAnsi="Sylfaen"/>
                <w:sz w:val="20"/>
                <w:szCs w:val="20"/>
                <w:lang w:val="hy-AM"/>
              </w:rPr>
            </w:pPr>
          </w:p>
        </w:tc>
        <w:tc>
          <w:tcPr>
            <w:tcW w:w="3224" w:type="dxa"/>
            <w:gridSpan w:val="2"/>
          </w:tcPr>
          <w:p w:rsidR="00561D2D" w:rsidRPr="00714319" w:rsidRDefault="00561D2D" w:rsidP="009968D4">
            <w:pPr>
              <w:rPr>
                <w:rFonts w:ascii="Sylfaen" w:hAnsi="Sylfaen"/>
                <w:sz w:val="20"/>
                <w:szCs w:val="20"/>
                <w:lang w:val="hy-AM"/>
              </w:rPr>
            </w:pPr>
            <w:r w:rsidRPr="00346917">
              <w:rPr>
                <w:rFonts w:ascii="Sylfaen" w:hAnsi="Sylfaen"/>
                <w:sz w:val="20"/>
                <w:szCs w:val="20"/>
                <w:lang w:val="hy-AM"/>
              </w:rPr>
              <w:t xml:space="preserve">Defines person’s search only in Cadre reserve. </w:t>
            </w:r>
          </w:p>
        </w:tc>
      </w:tr>
      <w:tr w:rsidR="00561D2D" w:rsidRPr="006A0835" w:rsidTr="009968D4">
        <w:trPr>
          <w:gridBefore w:val="1"/>
          <w:wBefore w:w="6" w:type="dxa"/>
          <w:cantSplit/>
        </w:trPr>
        <w:tc>
          <w:tcPr>
            <w:tcW w:w="2553" w:type="dxa"/>
          </w:tcPr>
          <w:p w:rsidR="00561D2D" w:rsidRPr="00346917" w:rsidRDefault="00561D2D" w:rsidP="009968D4">
            <w:pPr>
              <w:rPr>
                <w:rFonts w:ascii="Sylfaen" w:hAnsi="Sylfaen"/>
                <w:sz w:val="20"/>
                <w:szCs w:val="20"/>
                <w:lang w:val="hy-AM"/>
              </w:rPr>
            </w:pPr>
            <w:r w:rsidRPr="00346917">
              <w:rPr>
                <w:rFonts w:ascii="Sylfaen" w:hAnsi="Sylfaen"/>
                <w:sz w:val="20"/>
                <w:szCs w:val="20"/>
                <w:lang w:val="hy-AM"/>
              </w:rPr>
              <w:t>Candidate pool</w:t>
            </w:r>
          </w:p>
        </w:tc>
        <w:tc>
          <w:tcPr>
            <w:tcW w:w="1134"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Check box</w:t>
            </w:r>
          </w:p>
        </w:tc>
        <w:tc>
          <w:tcPr>
            <w:tcW w:w="1559" w:type="dxa"/>
          </w:tcPr>
          <w:p w:rsidR="00561D2D" w:rsidRPr="00714319" w:rsidRDefault="00561D2D" w:rsidP="009968D4">
            <w:pPr>
              <w:rPr>
                <w:rFonts w:ascii="Sylfaen" w:hAnsi="Sylfaen"/>
                <w:sz w:val="20"/>
                <w:szCs w:val="20"/>
                <w:lang w:val="hy-AM"/>
              </w:rPr>
            </w:pPr>
            <w:r>
              <w:rPr>
                <w:rFonts w:ascii="Sylfaen" w:hAnsi="Sylfaen"/>
                <w:sz w:val="20"/>
                <w:szCs w:val="20"/>
                <w:lang w:val="hy-AM"/>
              </w:rPr>
              <w:t>Non mandatory</w:t>
            </w:r>
          </w:p>
        </w:tc>
        <w:tc>
          <w:tcPr>
            <w:tcW w:w="1418" w:type="dxa"/>
          </w:tcPr>
          <w:p w:rsidR="00561D2D" w:rsidRPr="00714319" w:rsidRDefault="00561D2D" w:rsidP="009968D4">
            <w:pPr>
              <w:rPr>
                <w:rFonts w:ascii="Sylfaen" w:hAnsi="Sylfaen"/>
                <w:sz w:val="20"/>
                <w:szCs w:val="20"/>
                <w:lang w:val="hy-AM"/>
              </w:rPr>
            </w:pPr>
          </w:p>
        </w:tc>
        <w:tc>
          <w:tcPr>
            <w:tcW w:w="3224" w:type="dxa"/>
            <w:gridSpan w:val="2"/>
          </w:tcPr>
          <w:p w:rsidR="00561D2D" w:rsidRPr="00091B56" w:rsidRDefault="00561D2D" w:rsidP="009968D4">
            <w:pPr>
              <w:rPr>
                <w:rFonts w:ascii="Sylfaen" w:hAnsi="Sylfaen"/>
                <w:sz w:val="20"/>
                <w:szCs w:val="20"/>
              </w:rPr>
            </w:pPr>
            <w:r w:rsidRPr="00346917">
              <w:rPr>
                <w:rFonts w:ascii="Sylfaen" w:hAnsi="Sylfaen"/>
                <w:sz w:val="20"/>
                <w:szCs w:val="20"/>
                <w:lang w:val="hy-AM"/>
              </w:rPr>
              <w:t>Defines person’s search only in</w:t>
            </w:r>
            <w:r>
              <w:rPr>
                <w:rFonts w:ascii="Sylfaen" w:hAnsi="Sylfaen"/>
                <w:sz w:val="20"/>
                <w:szCs w:val="20"/>
              </w:rPr>
              <w:t xml:space="preserve"> </w:t>
            </w:r>
            <w:r w:rsidRPr="00346917">
              <w:rPr>
                <w:rFonts w:ascii="Sylfaen" w:hAnsi="Sylfaen"/>
                <w:sz w:val="20"/>
                <w:szCs w:val="20"/>
                <w:lang w:val="hy-AM"/>
              </w:rPr>
              <w:t>Candidate pool</w:t>
            </w:r>
            <w:r>
              <w:rPr>
                <w:rFonts w:ascii="Sylfaen" w:hAnsi="Sylfaen"/>
                <w:sz w:val="20"/>
                <w:szCs w:val="20"/>
              </w:rPr>
              <w:t>.</w:t>
            </w:r>
          </w:p>
        </w:tc>
      </w:tr>
      <w:tr w:rsidR="00561D2D" w:rsidRPr="006A0835" w:rsidTr="009968D4">
        <w:trPr>
          <w:gridBefore w:val="1"/>
          <w:wBefore w:w="6" w:type="dxa"/>
          <w:cantSplit/>
        </w:trPr>
        <w:tc>
          <w:tcPr>
            <w:tcW w:w="2553" w:type="dxa"/>
          </w:tcPr>
          <w:p w:rsidR="00561D2D" w:rsidRPr="001B2AFA" w:rsidRDefault="00561D2D" w:rsidP="009968D4">
            <w:pPr>
              <w:tabs>
                <w:tab w:val="center" w:pos="1609"/>
              </w:tabs>
              <w:rPr>
                <w:rFonts w:ascii="Sylfaen" w:hAnsi="Sylfaen"/>
                <w:sz w:val="20"/>
                <w:szCs w:val="20"/>
              </w:rPr>
            </w:pPr>
            <w:r>
              <w:rPr>
                <w:rFonts w:ascii="Sylfaen" w:hAnsi="Sylfaen"/>
                <w:sz w:val="20"/>
                <w:szCs w:val="20"/>
              </w:rPr>
              <w:t>Competition participants</w:t>
            </w:r>
          </w:p>
        </w:tc>
        <w:tc>
          <w:tcPr>
            <w:tcW w:w="1134"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Check box</w:t>
            </w:r>
          </w:p>
        </w:tc>
        <w:tc>
          <w:tcPr>
            <w:tcW w:w="1559" w:type="dxa"/>
          </w:tcPr>
          <w:p w:rsidR="00561D2D" w:rsidRPr="00714319" w:rsidRDefault="00561D2D" w:rsidP="009968D4">
            <w:pPr>
              <w:rPr>
                <w:rFonts w:ascii="Sylfaen" w:hAnsi="Sylfaen"/>
                <w:sz w:val="20"/>
                <w:szCs w:val="20"/>
                <w:lang w:val="hy-AM"/>
              </w:rPr>
            </w:pPr>
            <w:r>
              <w:rPr>
                <w:rFonts w:ascii="Sylfaen" w:hAnsi="Sylfaen"/>
                <w:sz w:val="20"/>
                <w:szCs w:val="20"/>
                <w:lang w:val="hy-AM"/>
              </w:rPr>
              <w:t>Non mandatory</w:t>
            </w:r>
          </w:p>
        </w:tc>
        <w:tc>
          <w:tcPr>
            <w:tcW w:w="1418" w:type="dxa"/>
          </w:tcPr>
          <w:p w:rsidR="00561D2D" w:rsidRPr="00714319" w:rsidRDefault="00561D2D" w:rsidP="009968D4">
            <w:pPr>
              <w:rPr>
                <w:rFonts w:ascii="Sylfaen" w:hAnsi="Sylfaen"/>
                <w:sz w:val="20"/>
                <w:szCs w:val="20"/>
                <w:lang w:val="hy-AM"/>
              </w:rPr>
            </w:pPr>
          </w:p>
        </w:tc>
        <w:tc>
          <w:tcPr>
            <w:tcW w:w="3224" w:type="dxa"/>
            <w:gridSpan w:val="2"/>
          </w:tcPr>
          <w:p w:rsidR="00561D2D" w:rsidRPr="00714319" w:rsidRDefault="00561D2D" w:rsidP="009968D4">
            <w:pPr>
              <w:rPr>
                <w:rFonts w:ascii="Sylfaen" w:hAnsi="Sylfaen"/>
                <w:sz w:val="20"/>
                <w:szCs w:val="20"/>
                <w:lang w:val="hy-AM"/>
              </w:rPr>
            </w:pPr>
            <w:r w:rsidRPr="007E76F6">
              <w:rPr>
                <w:rFonts w:ascii="Sylfaen" w:hAnsi="Sylfaen"/>
                <w:sz w:val="20"/>
                <w:szCs w:val="20"/>
                <w:lang w:val="hy-AM"/>
              </w:rPr>
              <w:t xml:space="preserve">Defines the search of </w:t>
            </w:r>
            <w:r>
              <w:rPr>
                <w:rFonts w:ascii="Sylfaen" w:hAnsi="Sylfaen"/>
                <w:sz w:val="20"/>
                <w:szCs w:val="20"/>
                <w:lang w:val="hy-AM"/>
              </w:rPr>
              <w:t xml:space="preserve">only those </w:t>
            </w:r>
            <w:r>
              <w:rPr>
                <w:rFonts w:ascii="Sylfaen" w:hAnsi="Sylfaen"/>
                <w:sz w:val="20"/>
                <w:szCs w:val="20"/>
              </w:rPr>
              <w:t>participating in competitions.</w:t>
            </w:r>
          </w:p>
        </w:tc>
      </w:tr>
      <w:tr w:rsidR="00561D2D" w:rsidRPr="00714319" w:rsidTr="009968D4">
        <w:trPr>
          <w:gridAfter w:val="1"/>
          <w:wAfter w:w="8" w:type="dxa"/>
          <w:cantSplit/>
        </w:trPr>
        <w:tc>
          <w:tcPr>
            <w:tcW w:w="2559" w:type="dxa"/>
            <w:gridSpan w:val="2"/>
            <w:tcBorders>
              <w:top w:val="single" w:sz="4" w:space="0" w:color="auto"/>
              <w:left w:val="single" w:sz="4" w:space="0" w:color="auto"/>
              <w:bottom w:val="single" w:sz="4" w:space="0" w:color="auto"/>
              <w:right w:val="single" w:sz="4" w:space="0" w:color="auto"/>
            </w:tcBorders>
          </w:tcPr>
          <w:p w:rsidR="00561D2D" w:rsidRPr="00754686" w:rsidRDefault="00561D2D" w:rsidP="009968D4">
            <w:pPr>
              <w:rPr>
                <w:rFonts w:ascii="Sylfaen" w:hAnsi="Sylfaen"/>
                <w:sz w:val="20"/>
                <w:szCs w:val="20"/>
              </w:rPr>
            </w:pPr>
            <w:r>
              <w:rPr>
                <w:rFonts w:ascii="Sylfaen" w:hAnsi="Sylfaen"/>
                <w:sz w:val="20"/>
                <w:szCs w:val="20"/>
              </w:rPr>
              <w:t>Search</w:t>
            </w:r>
          </w:p>
        </w:tc>
        <w:tc>
          <w:tcPr>
            <w:tcW w:w="1134"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Button</w:t>
            </w:r>
          </w:p>
        </w:tc>
        <w:tc>
          <w:tcPr>
            <w:tcW w:w="1559"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p>
        </w:tc>
        <w:tc>
          <w:tcPr>
            <w:tcW w:w="1418"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p>
        </w:tc>
        <w:tc>
          <w:tcPr>
            <w:tcW w:w="3216"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r>
              <w:rPr>
                <w:rFonts w:ascii="Sylfaen" w:hAnsi="Sylfaen"/>
                <w:sz w:val="20"/>
                <w:szCs w:val="20"/>
                <w:lang w:val="hy-AM"/>
              </w:rPr>
              <w:t>Perform search.</w:t>
            </w:r>
          </w:p>
        </w:tc>
      </w:tr>
      <w:tr w:rsidR="00561D2D" w:rsidRPr="00704F3D" w:rsidTr="009968D4">
        <w:trPr>
          <w:gridAfter w:val="1"/>
          <w:wAfter w:w="8" w:type="dxa"/>
          <w:cantSplit/>
        </w:trPr>
        <w:tc>
          <w:tcPr>
            <w:tcW w:w="2559" w:type="dxa"/>
            <w:gridSpan w:val="2"/>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r>
              <w:rPr>
                <w:rFonts w:ascii="Sylfaen" w:hAnsi="Sylfaen"/>
                <w:sz w:val="20"/>
                <w:szCs w:val="20"/>
                <w:lang w:val="hy-AM"/>
              </w:rPr>
              <w:t>New</w:t>
            </w:r>
          </w:p>
        </w:tc>
        <w:tc>
          <w:tcPr>
            <w:tcW w:w="1134"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Button</w:t>
            </w:r>
          </w:p>
        </w:tc>
        <w:tc>
          <w:tcPr>
            <w:tcW w:w="1559"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p>
        </w:tc>
        <w:tc>
          <w:tcPr>
            <w:tcW w:w="1418"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p>
        </w:tc>
        <w:tc>
          <w:tcPr>
            <w:tcW w:w="3216" w:type="dxa"/>
            <w:tcBorders>
              <w:top w:val="single" w:sz="4" w:space="0" w:color="auto"/>
              <w:left w:val="single" w:sz="4" w:space="0" w:color="auto"/>
              <w:bottom w:val="single" w:sz="4" w:space="0" w:color="auto"/>
              <w:right w:val="single" w:sz="4" w:space="0" w:color="auto"/>
            </w:tcBorders>
          </w:tcPr>
          <w:p w:rsidR="00561D2D" w:rsidRPr="007E76F6" w:rsidRDefault="00561D2D" w:rsidP="009968D4">
            <w:pPr>
              <w:rPr>
                <w:rFonts w:ascii="Sylfaen" w:hAnsi="Sylfaen"/>
                <w:sz w:val="20"/>
                <w:szCs w:val="20"/>
              </w:rPr>
            </w:pPr>
            <w:r>
              <w:rPr>
                <w:rFonts w:ascii="Sylfaen" w:hAnsi="Sylfaen"/>
                <w:sz w:val="20"/>
                <w:szCs w:val="20"/>
              </w:rPr>
              <w:t>Bring search fi</w:t>
            </w:r>
            <w:r>
              <w:rPr>
                <w:rFonts w:ascii="Sylfaen" w:hAnsi="Sylfaen"/>
                <w:sz w:val="20"/>
                <w:szCs w:val="20"/>
                <w:lang w:val="hy-AM"/>
              </w:rPr>
              <w:t>eld</w:t>
            </w:r>
            <w:r w:rsidRPr="00714319">
              <w:rPr>
                <w:rFonts w:ascii="Sylfaen" w:hAnsi="Sylfaen"/>
                <w:sz w:val="20"/>
                <w:szCs w:val="20"/>
                <w:lang w:val="hy-AM"/>
              </w:rPr>
              <w:t xml:space="preserve"> </w:t>
            </w:r>
            <w:r>
              <w:rPr>
                <w:rFonts w:ascii="Sylfaen" w:hAnsi="Sylfaen"/>
                <w:sz w:val="20"/>
                <w:szCs w:val="20"/>
              </w:rPr>
              <w:t xml:space="preserve">to </w:t>
            </w:r>
            <w:r w:rsidR="00687012">
              <w:rPr>
                <w:rFonts w:ascii="Sylfaen" w:hAnsi="Sylfaen"/>
                <w:sz w:val="20"/>
                <w:szCs w:val="20"/>
              </w:rPr>
              <w:t>i</w:t>
            </w:r>
            <w:r w:rsidR="00687012">
              <w:rPr>
                <w:rFonts w:ascii="Sylfaen" w:hAnsi="Sylfaen"/>
                <w:sz w:val="20"/>
                <w:szCs w:val="20"/>
                <w:lang w:val="hy-AM"/>
              </w:rPr>
              <w:t>nitial value</w:t>
            </w:r>
            <w:r>
              <w:rPr>
                <w:rFonts w:ascii="Sylfaen" w:hAnsi="Sylfaen"/>
                <w:sz w:val="20"/>
                <w:szCs w:val="20"/>
              </w:rPr>
              <w:t>.</w:t>
            </w:r>
          </w:p>
        </w:tc>
      </w:tr>
      <w:tr w:rsidR="00561D2D" w:rsidRPr="00714319" w:rsidTr="009968D4">
        <w:trPr>
          <w:gridAfter w:val="1"/>
          <w:wAfter w:w="8" w:type="dxa"/>
          <w:cantSplit/>
        </w:trPr>
        <w:tc>
          <w:tcPr>
            <w:tcW w:w="9886" w:type="dxa"/>
            <w:gridSpan w:val="6"/>
            <w:shd w:val="clear" w:color="auto" w:fill="548DD4"/>
          </w:tcPr>
          <w:p w:rsidR="00561D2D" w:rsidRPr="00714319" w:rsidRDefault="00561D2D" w:rsidP="009968D4">
            <w:pPr>
              <w:rPr>
                <w:rFonts w:ascii="Sylfaen" w:hAnsi="Sylfaen"/>
                <w:sz w:val="20"/>
                <w:szCs w:val="20"/>
                <w:lang w:val="hy-AM"/>
              </w:rPr>
            </w:pPr>
            <w:r>
              <w:rPr>
                <w:rFonts w:ascii="Sylfaen" w:hAnsi="Sylfaen"/>
                <w:sz w:val="20"/>
                <w:szCs w:val="20"/>
                <w:lang w:val="hy-AM"/>
              </w:rPr>
              <w:t>Table</w:t>
            </w:r>
          </w:p>
        </w:tc>
      </w:tr>
      <w:tr w:rsidR="00561D2D" w:rsidRPr="006A0835" w:rsidTr="009968D4">
        <w:trPr>
          <w:gridAfter w:val="1"/>
          <w:wAfter w:w="8" w:type="dxa"/>
          <w:cantSplit/>
        </w:trPr>
        <w:tc>
          <w:tcPr>
            <w:tcW w:w="2559" w:type="dxa"/>
            <w:gridSpan w:val="2"/>
          </w:tcPr>
          <w:p w:rsidR="00561D2D" w:rsidRPr="0051067A" w:rsidRDefault="00561D2D" w:rsidP="009968D4">
            <w:pPr>
              <w:rPr>
                <w:rFonts w:ascii="Sylfaen" w:hAnsi="Sylfaen"/>
                <w:sz w:val="20"/>
                <w:szCs w:val="20"/>
              </w:rPr>
            </w:pPr>
            <w:r>
              <w:rPr>
                <w:rFonts w:ascii="Sylfaen" w:hAnsi="Sylfaen"/>
                <w:sz w:val="20"/>
                <w:szCs w:val="20"/>
              </w:rPr>
              <w:t>PSN</w:t>
            </w:r>
          </w:p>
        </w:tc>
        <w:tc>
          <w:tcPr>
            <w:tcW w:w="1134"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Column</w:t>
            </w:r>
          </w:p>
        </w:tc>
        <w:tc>
          <w:tcPr>
            <w:tcW w:w="1559" w:type="dxa"/>
          </w:tcPr>
          <w:p w:rsidR="00561D2D" w:rsidRPr="00714319" w:rsidRDefault="00561D2D" w:rsidP="009968D4">
            <w:pPr>
              <w:rPr>
                <w:rFonts w:ascii="Sylfaen" w:hAnsi="Sylfaen"/>
                <w:sz w:val="20"/>
                <w:szCs w:val="20"/>
                <w:lang w:val="hy-AM"/>
              </w:rPr>
            </w:pPr>
          </w:p>
        </w:tc>
        <w:tc>
          <w:tcPr>
            <w:tcW w:w="1418" w:type="dxa"/>
          </w:tcPr>
          <w:p w:rsidR="00561D2D" w:rsidRPr="00714319" w:rsidRDefault="00561D2D" w:rsidP="009968D4">
            <w:pPr>
              <w:rPr>
                <w:rFonts w:ascii="Sylfaen" w:hAnsi="Sylfaen"/>
                <w:sz w:val="20"/>
                <w:szCs w:val="20"/>
                <w:lang w:val="hy-AM"/>
              </w:rPr>
            </w:pPr>
          </w:p>
        </w:tc>
        <w:tc>
          <w:tcPr>
            <w:tcW w:w="3216" w:type="dxa"/>
          </w:tcPr>
          <w:p w:rsidR="00561D2D" w:rsidRPr="00714319" w:rsidRDefault="00561D2D" w:rsidP="009968D4">
            <w:pPr>
              <w:rPr>
                <w:rFonts w:ascii="Sylfaen" w:hAnsi="Sylfaen"/>
                <w:sz w:val="20"/>
                <w:szCs w:val="20"/>
                <w:lang w:val="hy-AM"/>
              </w:rPr>
            </w:pPr>
            <w:r>
              <w:rPr>
                <w:rFonts w:ascii="Sylfaen" w:hAnsi="Sylfaen"/>
                <w:sz w:val="20"/>
                <w:szCs w:val="20"/>
              </w:rPr>
              <w:t>Displays public services number of employee.</w:t>
            </w:r>
          </w:p>
        </w:tc>
      </w:tr>
      <w:tr w:rsidR="00561D2D" w:rsidRPr="00714319" w:rsidTr="009968D4">
        <w:trPr>
          <w:gridAfter w:val="1"/>
          <w:wAfter w:w="8" w:type="dxa"/>
          <w:cantSplit/>
        </w:trPr>
        <w:tc>
          <w:tcPr>
            <w:tcW w:w="2559" w:type="dxa"/>
            <w:gridSpan w:val="2"/>
          </w:tcPr>
          <w:p w:rsidR="00561D2D" w:rsidRPr="0051067A" w:rsidRDefault="00561D2D" w:rsidP="009968D4">
            <w:pPr>
              <w:rPr>
                <w:rFonts w:ascii="Sylfaen" w:hAnsi="Sylfaen"/>
                <w:sz w:val="20"/>
                <w:szCs w:val="20"/>
              </w:rPr>
            </w:pPr>
            <w:r>
              <w:rPr>
                <w:rFonts w:ascii="Sylfaen" w:hAnsi="Sylfaen"/>
                <w:sz w:val="20"/>
                <w:szCs w:val="20"/>
              </w:rPr>
              <w:t>Name</w:t>
            </w:r>
          </w:p>
        </w:tc>
        <w:tc>
          <w:tcPr>
            <w:tcW w:w="1134"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 xml:space="preserve">Column </w:t>
            </w:r>
          </w:p>
        </w:tc>
        <w:tc>
          <w:tcPr>
            <w:tcW w:w="1559" w:type="dxa"/>
          </w:tcPr>
          <w:p w:rsidR="00561D2D" w:rsidRPr="00714319" w:rsidRDefault="00561D2D" w:rsidP="009968D4">
            <w:pPr>
              <w:rPr>
                <w:rFonts w:ascii="Sylfaen" w:hAnsi="Sylfaen"/>
                <w:sz w:val="20"/>
                <w:szCs w:val="20"/>
                <w:lang w:val="hy-AM"/>
              </w:rPr>
            </w:pPr>
          </w:p>
        </w:tc>
        <w:tc>
          <w:tcPr>
            <w:tcW w:w="1418" w:type="dxa"/>
          </w:tcPr>
          <w:p w:rsidR="00561D2D" w:rsidRPr="00714319" w:rsidRDefault="00561D2D" w:rsidP="009968D4">
            <w:pPr>
              <w:rPr>
                <w:rFonts w:ascii="Sylfaen" w:hAnsi="Sylfaen"/>
                <w:sz w:val="20"/>
                <w:szCs w:val="20"/>
                <w:lang w:val="hy-AM"/>
              </w:rPr>
            </w:pPr>
            <w:r>
              <w:rPr>
                <w:rFonts w:ascii="Sylfaen" w:hAnsi="Sylfaen"/>
                <w:sz w:val="20"/>
                <w:szCs w:val="20"/>
              </w:rPr>
              <w:t xml:space="preserve"> </w:t>
            </w:r>
          </w:p>
        </w:tc>
        <w:tc>
          <w:tcPr>
            <w:tcW w:w="3216" w:type="dxa"/>
          </w:tcPr>
          <w:p w:rsidR="00561D2D" w:rsidRPr="00714319" w:rsidRDefault="00561D2D" w:rsidP="009968D4">
            <w:pPr>
              <w:rPr>
                <w:rFonts w:ascii="Sylfaen" w:hAnsi="Sylfaen"/>
                <w:sz w:val="20"/>
                <w:szCs w:val="20"/>
                <w:lang w:val="hy-AM"/>
              </w:rPr>
            </w:pPr>
            <w:r>
              <w:rPr>
                <w:rFonts w:ascii="Sylfaen" w:hAnsi="Sylfaen"/>
                <w:sz w:val="20"/>
                <w:szCs w:val="20"/>
              </w:rPr>
              <w:t>Displays</w:t>
            </w:r>
            <w:r w:rsidRPr="00714319">
              <w:rPr>
                <w:rFonts w:ascii="Sylfaen" w:hAnsi="Sylfaen"/>
                <w:sz w:val="20"/>
                <w:szCs w:val="20"/>
                <w:lang w:val="hy-AM"/>
              </w:rPr>
              <w:t xml:space="preserve"> </w:t>
            </w:r>
            <w:r>
              <w:rPr>
                <w:rFonts w:ascii="Sylfaen" w:hAnsi="Sylfaen"/>
                <w:sz w:val="20"/>
                <w:szCs w:val="20"/>
              </w:rPr>
              <w:t>person’s name.</w:t>
            </w:r>
          </w:p>
        </w:tc>
      </w:tr>
      <w:tr w:rsidR="00561D2D" w:rsidRPr="00714319" w:rsidTr="009968D4">
        <w:trPr>
          <w:gridAfter w:val="1"/>
          <w:wAfter w:w="8" w:type="dxa"/>
          <w:cantSplit/>
        </w:trPr>
        <w:tc>
          <w:tcPr>
            <w:tcW w:w="2559" w:type="dxa"/>
            <w:gridSpan w:val="2"/>
          </w:tcPr>
          <w:p w:rsidR="00561D2D" w:rsidRPr="0051067A" w:rsidRDefault="00561D2D" w:rsidP="009968D4">
            <w:pPr>
              <w:rPr>
                <w:rFonts w:ascii="Sylfaen" w:hAnsi="Sylfaen"/>
                <w:sz w:val="20"/>
                <w:szCs w:val="20"/>
              </w:rPr>
            </w:pPr>
            <w:r>
              <w:rPr>
                <w:rFonts w:ascii="Sylfaen" w:hAnsi="Sylfaen"/>
                <w:sz w:val="20"/>
                <w:szCs w:val="20"/>
              </w:rPr>
              <w:t>Surname</w:t>
            </w:r>
          </w:p>
        </w:tc>
        <w:tc>
          <w:tcPr>
            <w:tcW w:w="1134"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Column</w:t>
            </w:r>
          </w:p>
        </w:tc>
        <w:tc>
          <w:tcPr>
            <w:tcW w:w="1559" w:type="dxa"/>
          </w:tcPr>
          <w:p w:rsidR="00561D2D" w:rsidRPr="00714319" w:rsidRDefault="00561D2D" w:rsidP="009968D4">
            <w:pPr>
              <w:rPr>
                <w:rFonts w:ascii="Sylfaen" w:hAnsi="Sylfaen"/>
                <w:sz w:val="20"/>
                <w:szCs w:val="20"/>
                <w:lang w:val="hy-AM"/>
              </w:rPr>
            </w:pPr>
          </w:p>
        </w:tc>
        <w:tc>
          <w:tcPr>
            <w:tcW w:w="1418" w:type="dxa"/>
          </w:tcPr>
          <w:p w:rsidR="00561D2D" w:rsidRPr="00714319" w:rsidRDefault="00561D2D" w:rsidP="009968D4">
            <w:pPr>
              <w:rPr>
                <w:rFonts w:ascii="Sylfaen" w:hAnsi="Sylfaen"/>
                <w:sz w:val="20"/>
                <w:szCs w:val="20"/>
                <w:lang w:val="hy-AM"/>
              </w:rPr>
            </w:pPr>
          </w:p>
        </w:tc>
        <w:tc>
          <w:tcPr>
            <w:tcW w:w="3216" w:type="dxa"/>
          </w:tcPr>
          <w:p w:rsidR="00561D2D" w:rsidRPr="00714319" w:rsidRDefault="00561D2D" w:rsidP="009968D4">
            <w:pPr>
              <w:rPr>
                <w:rFonts w:ascii="Sylfaen" w:hAnsi="Sylfaen"/>
                <w:sz w:val="20"/>
                <w:szCs w:val="20"/>
                <w:lang w:val="hy-AM"/>
              </w:rPr>
            </w:pPr>
            <w:r>
              <w:rPr>
                <w:rFonts w:ascii="Sylfaen" w:hAnsi="Sylfaen"/>
                <w:sz w:val="20"/>
                <w:szCs w:val="20"/>
              </w:rPr>
              <w:t>Displays</w:t>
            </w:r>
            <w:r w:rsidRPr="00714319">
              <w:rPr>
                <w:rFonts w:ascii="Sylfaen" w:hAnsi="Sylfaen"/>
                <w:sz w:val="20"/>
                <w:szCs w:val="20"/>
                <w:lang w:val="hy-AM"/>
              </w:rPr>
              <w:t xml:space="preserve"> </w:t>
            </w:r>
            <w:r>
              <w:rPr>
                <w:rFonts w:ascii="Sylfaen" w:hAnsi="Sylfaen"/>
                <w:sz w:val="20"/>
                <w:szCs w:val="20"/>
              </w:rPr>
              <w:t xml:space="preserve">employee’s surname. </w:t>
            </w:r>
          </w:p>
        </w:tc>
      </w:tr>
      <w:tr w:rsidR="00561D2D" w:rsidRPr="00714319" w:rsidTr="009968D4">
        <w:trPr>
          <w:gridAfter w:val="1"/>
          <w:wAfter w:w="8" w:type="dxa"/>
          <w:cantSplit/>
        </w:trPr>
        <w:tc>
          <w:tcPr>
            <w:tcW w:w="2559" w:type="dxa"/>
            <w:gridSpan w:val="2"/>
          </w:tcPr>
          <w:p w:rsidR="00561D2D" w:rsidRPr="0051067A" w:rsidRDefault="00561D2D" w:rsidP="009968D4">
            <w:pPr>
              <w:rPr>
                <w:rFonts w:ascii="Sylfaen" w:hAnsi="Sylfaen"/>
                <w:sz w:val="20"/>
                <w:szCs w:val="20"/>
              </w:rPr>
            </w:pPr>
            <w:r>
              <w:rPr>
                <w:rFonts w:ascii="Sylfaen" w:hAnsi="Sylfaen"/>
                <w:sz w:val="20"/>
                <w:szCs w:val="20"/>
              </w:rPr>
              <w:t>Paternal name</w:t>
            </w:r>
          </w:p>
        </w:tc>
        <w:tc>
          <w:tcPr>
            <w:tcW w:w="1134"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Column</w:t>
            </w:r>
          </w:p>
        </w:tc>
        <w:tc>
          <w:tcPr>
            <w:tcW w:w="1559" w:type="dxa"/>
          </w:tcPr>
          <w:p w:rsidR="00561D2D" w:rsidRPr="00714319" w:rsidRDefault="00561D2D" w:rsidP="009968D4">
            <w:pPr>
              <w:rPr>
                <w:rFonts w:ascii="Sylfaen" w:hAnsi="Sylfaen"/>
                <w:sz w:val="20"/>
                <w:szCs w:val="20"/>
                <w:lang w:val="hy-AM"/>
              </w:rPr>
            </w:pPr>
          </w:p>
        </w:tc>
        <w:tc>
          <w:tcPr>
            <w:tcW w:w="1418" w:type="dxa"/>
          </w:tcPr>
          <w:p w:rsidR="00561D2D" w:rsidRPr="00714319" w:rsidRDefault="00561D2D" w:rsidP="009968D4">
            <w:pPr>
              <w:rPr>
                <w:rFonts w:ascii="Sylfaen" w:hAnsi="Sylfaen"/>
                <w:sz w:val="20"/>
                <w:szCs w:val="20"/>
                <w:lang w:val="hy-AM"/>
              </w:rPr>
            </w:pPr>
          </w:p>
        </w:tc>
        <w:tc>
          <w:tcPr>
            <w:tcW w:w="3216" w:type="dxa"/>
          </w:tcPr>
          <w:p w:rsidR="00561D2D" w:rsidRPr="00714319" w:rsidRDefault="00561D2D" w:rsidP="009968D4">
            <w:pPr>
              <w:rPr>
                <w:rFonts w:ascii="Sylfaen" w:hAnsi="Sylfaen"/>
                <w:sz w:val="20"/>
                <w:szCs w:val="20"/>
                <w:lang w:val="hy-AM"/>
              </w:rPr>
            </w:pPr>
            <w:r>
              <w:rPr>
                <w:rFonts w:ascii="Sylfaen" w:hAnsi="Sylfaen"/>
                <w:sz w:val="20"/>
                <w:szCs w:val="20"/>
              </w:rPr>
              <w:t>Displays</w:t>
            </w:r>
            <w:r w:rsidRPr="00714319">
              <w:rPr>
                <w:rFonts w:ascii="Sylfaen" w:hAnsi="Sylfaen"/>
                <w:sz w:val="20"/>
                <w:szCs w:val="20"/>
                <w:lang w:val="hy-AM"/>
              </w:rPr>
              <w:t xml:space="preserve"> </w:t>
            </w:r>
            <w:r>
              <w:rPr>
                <w:rFonts w:ascii="Sylfaen" w:hAnsi="Sylfaen"/>
                <w:sz w:val="20"/>
                <w:szCs w:val="20"/>
              </w:rPr>
              <w:t>person’s paternal name.</w:t>
            </w:r>
          </w:p>
        </w:tc>
      </w:tr>
      <w:tr w:rsidR="00561D2D" w:rsidRPr="006A0835" w:rsidTr="009968D4">
        <w:trPr>
          <w:gridAfter w:val="1"/>
          <w:wAfter w:w="8" w:type="dxa"/>
          <w:cantSplit/>
        </w:trPr>
        <w:tc>
          <w:tcPr>
            <w:tcW w:w="2559" w:type="dxa"/>
            <w:gridSpan w:val="2"/>
          </w:tcPr>
          <w:p w:rsidR="00561D2D" w:rsidRPr="0051067A" w:rsidRDefault="00561D2D" w:rsidP="009968D4">
            <w:pPr>
              <w:rPr>
                <w:rFonts w:ascii="Sylfaen" w:hAnsi="Sylfaen"/>
                <w:sz w:val="20"/>
                <w:szCs w:val="20"/>
              </w:rPr>
            </w:pPr>
            <w:r>
              <w:rPr>
                <w:rFonts w:ascii="Sylfaen" w:hAnsi="Sylfaen"/>
                <w:sz w:val="20"/>
                <w:szCs w:val="20"/>
              </w:rPr>
              <w:t>Birth date</w:t>
            </w:r>
          </w:p>
        </w:tc>
        <w:tc>
          <w:tcPr>
            <w:tcW w:w="1134"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Column</w:t>
            </w:r>
          </w:p>
        </w:tc>
        <w:tc>
          <w:tcPr>
            <w:tcW w:w="1559" w:type="dxa"/>
          </w:tcPr>
          <w:p w:rsidR="00561D2D" w:rsidRPr="00714319" w:rsidRDefault="00561D2D" w:rsidP="009968D4">
            <w:pPr>
              <w:rPr>
                <w:rFonts w:ascii="Sylfaen" w:hAnsi="Sylfaen"/>
                <w:sz w:val="20"/>
                <w:szCs w:val="20"/>
                <w:lang w:val="hy-AM"/>
              </w:rPr>
            </w:pPr>
          </w:p>
        </w:tc>
        <w:tc>
          <w:tcPr>
            <w:tcW w:w="1418" w:type="dxa"/>
          </w:tcPr>
          <w:p w:rsidR="00561D2D" w:rsidRPr="00714319" w:rsidRDefault="00561D2D" w:rsidP="009968D4">
            <w:pPr>
              <w:pStyle w:val="ListParagraph"/>
              <w:rPr>
                <w:rFonts w:ascii="Sylfaen" w:hAnsi="Sylfaen"/>
                <w:sz w:val="20"/>
                <w:szCs w:val="20"/>
                <w:lang w:val="hy-AM"/>
              </w:rPr>
            </w:pPr>
          </w:p>
        </w:tc>
        <w:tc>
          <w:tcPr>
            <w:tcW w:w="3216" w:type="dxa"/>
          </w:tcPr>
          <w:p w:rsidR="00561D2D" w:rsidRPr="00714319" w:rsidRDefault="00561D2D" w:rsidP="009968D4">
            <w:pPr>
              <w:rPr>
                <w:rFonts w:ascii="Sylfaen" w:hAnsi="Sylfaen"/>
                <w:sz w:val="20"/>
                <w:szCs w:val="20"/>
                <w:lang w:val="hy-AM"/>
              </w:rPr>
            </w:pPr>
            <w:r>
              <w:rPr>
                <w:rFonts w:ascii="Sylfaen" w:hAnsi="Sylfaen"/>
                <w:sz w:val="20"/>
                <w:szCs w:val="20"/>
              </w:rPr>
              <w:t>Displays</w:t>
            </w:r>
            <w:r w:rsidRPr="00714319">
              <w:rPr>
                <w:rFonts w:ascii="Sylfaen" w:hAnsi="Sylfaen"/>
                <w:sz w:val="20"/>
                <w:szCs w:val="20"/>
                <w:lang w:val="hy-AM"/>
              </w:rPr>
              <w:t xml:space="preserve"> </w:t>
            </w:r>
            <w:r>
              <w:rPr>
                <w:rFonts w:ascii="Sylfaen" w:hAnsi="Sylfaen"/>
                <w:sz w:val="20"/>
                <w:szCs w:val="20"/>
              </w:rPr>
              <w:t>person’s b</w:t>
            </w:r>
            <w:r>
              <w:rPr>
                <w:rFonts w:ascii="Sylfaen" w:hAnsi="Sylfaen"/>
                <w:sz w:val="20"/>
                <w:szCs w:val="20"/>
                <w:lang w:val="hy-AM"/>
              </w:rPr>
              <w:t>irth date.</w:t>
            </w:r>
          </w:p>
        </w:tc>
      </w:tr>
      <w:tr w:rsidR="00561D2D" w:rsidRPr="00714319" w:rsidTr="009968D4">
        <w:trPr>
          <w:gridAfter w:val="1"/>
          <w:wAfter w:w="8" w:type="dxa"/>
          <w:cantSplit/>
        </w:trPr>
        <w:tc>
          <w:tcPr>
            <w:tcW w:w="2559" w:type="dxa"/>
            <w:gridSpan w:val="2"/>
          </w:tcPr>
          <w:p w:rsidR="00561D2D" w:rsidRPr="0051067A" w:rsidRDefault="00561D2D" w:rsidP="009968D4">
            <w:pPr>
              <w:rPr>
                <w:rFonts w:ascii="Sylfaen" w:hAnsi="Sylfaen"/>
                <w:sz w:val="20"/>
                <w:szCs w:val="20"/>
              </w:rPr>
            </w:pPr>
            <w:r>
              <w:rPr>
                <w:rFonts w:ascii="Sylfaen" w:hAnsi="Sylfaen"/>
                <w:sz w:val="20"/>
                <w:szCs w:val="20"/>
              </w:rPr>
              <w:t>Gender</w:t>
            </w:r>
          </w:p>
        </w:tc>
        <w:tc>
          <w:tcPr>
            <w:tcW w:w="1134"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Column</w:t>
            </w:r>
          </w:p>
        </w:tc>
        <w:tc>
          <w:tcPr>
            <w:tcW w:w="1559" w:type="dxa"/>
          </w:tcPr>
          <w:p w:rsidR="00561D2D" w:rsidRPr="00714319" w:rsidRDefault="00561D2D" w:rsidP="009968D4">
            <w:pPr>
              <w:rPr>
                <w:rFonts w:ascii="Sylfaen" w:hAnsi="Sylfaen"/>
                <w:sz w:val="20"/>
                <w:szCs w:val="20"/>
                <w:lang w:val="hy-AM"/>
              </w:rPr>
            </w:pPr>
          </w:p>
        </w:tc>
        <w:tc>
          <w:tcPr>
            <w:tcW w:w="1418" w:type="dxa"/>
          </w:tcPr>
          <w:p w:rsidR="00561D2D" w:rsidRPr="00714319" w:rsidRDefault="00561D2D" w:rsidP="009968D4">
            <w:pPr>
              <w:rPr>
                <w:rFonts w:ascii="Sylfaen" w:hAnsi="Sylfaen"/>
                <w:sz w:val="20"/>
                <w:szCs w:val="20"/>
                <w:lang w:val="hy-AM"/>
              </w:rPr>
            </w:pPr>
          </w:p>
        </w:tc>
        <w:tc>
          <w:tcPr>
            <w:tcW w:w="3216" w:type="dxa"/>
          </w:tcPr>
          <w:p w:rsidR="00561D2D" w:rsidRPr="00714319" w:rsidRDefault="00561D2D" w:rsidP="009968D4">
            <w:pPr>
              <w:rPr>
                <w:rFonts w:ascii="Sylfaen" w:hAnsi="Sylfaen"/>
                <w:sz w:val="20"/>
                <w:szCs w:val="20"/>
                <w:lang w:val="hy-AM"/>
              </w:rPr>
            </w:pPr>
            <w:r>
              <w:rPr>
                <w:rFonts w:ascii="Sylfaen" w:hAnsi="Sylfaen"/>
                <w:sz w:val="20"/>
                <w:szCs w:val="20"/>
              </w:rPr>
              <w:t>Displays</w:t>
            </w:r>
            <w:r w:rsidRPr="00714319">
              <w:rPr>
                <w:rFonts w:ascii="Sylfaen" w:hAnsi="Sylfaen"/>
                <w:sz w:val="20"/>
                <w:szCs w:val="20"/>
                <w:lang w:val="hy-AM"/>
              </w:rPr>
              <w:t xml:space="preserve"> </w:t>
            </w:r>
            <w:r>
              <w:rPr>
                <w:rFonts w:ascii="Sylfaen" w:hAnsi="Sylfaen"/>
                <w:sz w:val="20"/>
                <w:szCs w:val="20"/>
              </w:rPr>
              <w:t>person’s</w:t>
            </w:r>
            <w:r w:rsidRPr="00714319">
              <w:rPr>
                <w:rFonts w:ascii="Sylfaen" w:hAnsi="Sylfaen"/>
                <w:sz w:val="20"/>
                <w:szCs w:val="20"/>
                <w:lang w:val="hy-AM"/>
              </w:rPr>
              <w:t xml:space="preserve"> </w:t>
            </w:r>
            <w:r>
              <w:rPr>
                <w:rFonts w:ascii="Sylfaen" w:hAnsi="Sylfaen"/>
                <w:sz w:val="20"/>
                <w:szCs w:val="20"/>
                <w:lang w:val="hy-AM"/>
              </w:rPr>
              <w:t>gender.</w:t>
            </w:r>
          </w:p>
        </w:tc>
      </w:tr>
      <w:tr w:rsidR="00561D2D" w:rsidRPr="006A0835" w:rsidTr="009968D4">
        <w:trPr>
          <w:gridAfter w:val="1"/>
          <w:wAfter w:w="8" w:type="dxa"/>
          <w:cantSplit/>
        </w:trPr>
        <w:tc>
          <w:tcPr>
            <w:tcW w:w="2559" w:type="dxa"/>
            <w:gridSpan w:val="2"/>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r>
              <w:rPr>
                <w:rFonts w:ascii="Sylfaen" w:hAnsi="Sylfaen"/>
                <w:sz w:val="20"/>
                <w:szCs w:val="20"/>
                <w:lang w:val="hy-AM"/>
              </w:rPr>
              <w:t>Registration grounds</w:t>
            </w:r>
          </w:p>
        </w:tc>
        <w:tc>
          <w:tcPr>
            <w:tcW w:w="1134"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pStyle w:val="Tabletext"/>
              <w:rPr>
                <w:rFonts w:ascii="Sylfaen" w:hAnsi="Sylfaen"/>
                <w:sz w:val="20"/>
                <w:lang w:val="hy-AM"/>
              </w:rPr>
            </w:pPr>
            <w:r w:rsidRPr="00714319">
              <w:rPr>
                <w:rFonts w:ascii="Sylfaen" w:hAnsi="Sylfaen"/>
                <w:sz w:val="20"/>
                <w:lang w:val="hy-AM"/>
              </w:rPr>
              <w:t>Column</w:t>
            </w:r>
          </w:p>
        </w:tc>
        <w:tc>
          <w:tcPr>
            <w:tcW w:w="1559"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p>
        </w:tc>
        <w:tc>
          <w:tcPr>
            <w:tcW w:w="1418"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p>
        </w:tc>
        <w:tc>
          <w:tcPr>
            <w:tcW w:w="3216"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pStyle w:val="Tabletext"/>
              <w:rPr>
                <w:rFonts w:ascii="Sylfaen" w:eastAsia="MS Mincho" w:hAnsi="Sylfaen"/>
                <w:sz w:val="20"/>
                <w:lang w:val="hy-AM"/>
              </w:rPr>
            </w:pPr>
            <w:r w:rsidRPr="00D90234">
              <w:rPr>
                <w:rFonts w:ascii="Sylfaen" w:hAnsi="Sylfaen"/>
                <w:sz w:val="20"/>
                <w:lang w:val="en-US"/>
              </w:rPr>
              <w:t>Displays</w:t>
            </w:r>
            <w:r w:rsidRPr="00714319">
              <w:rPr>
                <w:rFonts w:ascii="Sylfaen" w:hAnsi="Sylfaen"/>
                <w:sz w:val="20"/>
                <w:lang w:val="hy-AM"/>
              </w:rPr>
              <w:t xml:space="preserve"> </w:t>
            </w:r>
            <w:r w:rsidRPr="00D90234">
              <w:rPr>
                <w:rFonts w:ascii="Sylfaen" w:hAnsi="Sylfaen"/>
                <w:sz w:val="20"/>
                <w:lang w:val="en-US"/>
              </w:rPr>
              <w:t>grounds for including in Cadre reserve.</w:t>
            </w:r>
            <w:r w:rsidRPr="00714319">
              <w:rPr>
                <w:rFonts w:ascii="Sylfaen" w:hAnsi="Sylfaen"/>
                <w:sz w:val="20"/>
                <w:lang w:val="hy-AM"/>
              </w:rPr>
              <w:t xml:space="preserve"> </w:t>
            </w:r>
          </w:p>
        </w:tc>
      </w:tr>
      <w:tr w:rsidR="00561D2D" w:rsidRPr="006A0835" w:rsidTr="009968D4">
        <w:trPr>
          <w:gridAfter w:val="1"/>
          <w:wAfter w:w="8" w:type="dxa"/>
          <w:cantSplit/>
        </w:trPr>
        <w:tc>
          <w:tcPr>
            <w:tcW w:w="2559" w:type="dxa"/>
            <w:gridSpan w:val="2"/>
          </w:tcPr>
          <w:p w:rsidR="00561D2D" w:rsidRPr="00714319" w:rsidRDefault="00561D2D" w:rsidP="009968D4">
            <w:pPr>
              <w:rPr>
                <w:rFonts w:ascii="Sylfaen" w:hAnsi="Sylfaen"/>
                <w:sz w:val="20"/>
                <w:szCs w:val="20"/>
                <w:lang w:val="hy-AM"/>
              </w:rPr>
            </w:pPr>
            <w:r>
              <w:rPr>
                <w:rFonts w:ascii="Sylfaen" w:hAnsi="Sylfaen"/>
                <w:sz w:val="20"/>
                <w:szCs w:val="20"/>
                <w:lang w:val="hy-AM"/>
              </w:rPr>
              <w:t>View</w:t>
            </w:r>
          </w:p>
        </w:tc>
        <w:tc>
          <w:tcPr>
            <w:tcW w:w="1134"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Button</w:t>
            </w:r>
          </w:p>
        </w:tc>
        <w:tc>
          <w:tcPr>
            <w:tcW w:w="1559" w:type="dxa"/>
          </w:tcPr>
          <w:p w:rsidR="00561D2D" w:rsidRPr="00714319" w:rsidRDefault="00561D2D" w:rsidP="009968D4">
            <w:pPr>
              <w:rPr>
                <w:rFonts w:ascii="Sylfaen" w:hAnsi="Sylfaen"/>
                <w:sz w:val="20"/>
                <w:szCs w:val="20"/>
                <w:lang w:val="hy-AM"/>
              </w:rPr>
            </w:pPr>
          </w:p>
        </w:tc>
        <w:tc>
          <w:tcPr>
            <w:tcW w:w="1418" w:type="dxa"/>
          </w:tcPr>
          <w:p w:rsidR="00561D2D" w:rsidRPr="00714319" w:rsidRDefault="00561D2D" w:rsidP="009968D4">
            <w:pPr>
              <w:rPr>
                <w:rFonts w:ascii="Sylfaen" w:hAnsi="Sylfaen"/>
                <w:sz w:val="20"/>
                <w:szCs w:val="20"/>
                <w:lang w:val="hy-AM"/>
              </w:rPr>
            </w:pPr>
          </w:p>
        </w:tc>
        <w:tc>
          <w:tcPr>
            <w:tcW w:w="3216" w:type="dxa"/>
          </w:tcPr>
          <w:p w:rsidR="00561D2D" w:rsidRPr="00714319" w:rsidRDefault="00561D2D" w:rsidP="00EF6943">
            <w:pPr>
              <w:rPr>
                <w:rFonts w:ascii="Sylfaen" w:hAnsi="Sylfaen"/>
                <w:sz w:val="20"/>
                <w:szCs w:val="20"/>
                <w:lang w:val="hy-AM"/>
              </w:rPr>
            </w:pPr>
            <w:r>
              <w:rPr>
                <w:rFonts w:ascii="Sylfaen" w:hAnsi="Sylfaen"/>
                <w:sz w:val="20"/>
                <w:szCs w:val="20"/>
                <w:lang w:val="hy-AM"/>
              </w:rPr>
              <w:t>By pressing the button</w:t>
            </w:r>
            <w:r w:rsidRPr="00C15951">
              <w:rPr>
                <w:rFonts w:ascii="Sylfaen" w:hAnsi="Sylfaen"/>
                <w:sz w:val="20"/>
                <w:szCs w:val="20"/>
                <w:lang w:val="hy-AM"/>
              </w:rPr>
              <w:t xml:space="preserve">, the form described </w:t>
            </w:r>
            <w:r w:rsidRPr="00EF6943">
              <w:rPr>
                <w:rFonts w:ascii="Sylfaen" w:hAnsi="Sylfaen"/>
                <w:sz w:val="20"/>
                <w:szCs w:val="20"/>
                <w:lang w:val="hy-AM"/>
              </w:rPr>
              <w:t xml:space="preserve">in Table </w:t>
            </w:r>
            <w:r w:rsidR="00EF6943" w:rsidRPr="00EF6943">
              <w:rPr>
                <w:rFonts w:ascii="Sylfaen" w:hAnsi="Sylfaen"/>
                <w:sz w:val="20"/>
                <w:szCs w:val="20"/>
              </w:rPr>
              <w:t>55</w:t>
            </w:r>
            <w:r w:rsidRPr="00EF6943">
              <w:rPr>
                <w:rFonts w:ascii="Sylfaen" w:hAnsi="Sylfaen"/>
                <w:sz w:val="20"/>
                <w:szCs w:val="20"/>
              </w:rPr>
              <w:t xml:space="preserve"> and</w:t>
            </w:r>
            <w:r w:rsidRPr="00EF6943">
              <w:rPr>
                <w:rFonts w:ascii="Sylfaen" w:hAnsi="Sylfaen"/>
                <w:sz w:val="20"/>
                <w:szCs w:val="20"/>
                <w:lang w:val="hy-AM"/>
              </w:rPr>
              <w:t xml:space="preserve"> Figure</w:t>
            </w:r>
            <w:r w:rsidR="00EF6943" w:rsidRPr="00EF6943">
              <w:rPr>
                <w:rFonts w:ascii="Sylfaen" w:hAnsi="Sylfaen"/>
                <w:sz w:val="20"/>
                <w:szCs w:val="20"/>
              </w:rPr>
              <w:t xml:space="preserve"> 68</w:t>
            </w:r>
            <w:r>
              <w:rPr>
                <w:rFonts w:ascii="Sylfaen" w:hAnsi="Sylfaen"/>
                <w:sz w:val="20"/>
                <w:szCs w:val="20"/>
              </w:rPr>
              <w:t xml:space="preserve"> opens</w:t>
            </w:r>
            <w:r w:rsidRPr="00714319">
              <w:rPr>
                <w:rFonts w:ascii="Sylfaen" w:hAnsi="Sylfaen"/>
                <w:sz w:val="20"/>
                <w:szCs w:val="20"/>
                <w:lang w:val="hy-AM"/>
              </w:rPr>
              <w:t>,</w:t>
            </w:r>
            <w:r>
              <w:rPr>
                <w:rFonts w:ascii="Sylfaen" w:hAnsi="Sylfaen"/>
                <w:sz w:val="20"/>
                <w:szCs w:val="20"/>
              </w:rPr>
              <w:t xml:space="preserve"> displaying only the Registration grounds section of Cadre reserve. </w:t>
            </w:r>
          </w:p>
        </w:tc>
      </w:tr>
      <w:tr w:rsidR="00561D2D" w:rsidRPr="00D96A01" w:rsidTr="009968D4">
        <w:trPr>
          <w:gridAfter w:val="1"/>
          <w:wAfter w:w="8" w:type="dxa"/>
          <w:cantSplit/>
        </w:trPr>
        <w:tc>
          <w:tcPr>
            <w:tcW w:w="2559" w:type="dxa"/>
            <w:gridSpan w:val="2"/>
          </w:tcPr>
          <w:p w:rsidR="00561D2D" w:rsidRPr="00714319" w:rsidRDefault="00561D2D" w:rsidP="009968D4">
            <w:pPr>
              <w:rPr>
                <w:rFonts w:ascii="Sylfaen" w:hAnsi="Sylfaen"/>
                <w:sz w:val="20"/>
                <w:szCs w:val="20"/>
                <w:lang w:val="hy-AM"/>
              </w:rPr>
            </w:pPr>
            <w:r>
              <w:rPr>
                <w:rFonts w:ascii="Sylfaen" w:hAnsi="Sylfaen"/>
                <w:sz w:val="20"/>
                <w:szCs w:val="20"/>
                <w:lang w:val="hy-AM"/>
              </w:rPr>
              <w:t>Registration date</w:t>
            </w:r>
          </w:p>
        </w:tc>
        <w:tc>
          <w:tcPr>
            <w:tcW w:w="1134"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Column</w:t>
            </w:r>
          </w:p>
        </w:tc>
        <w:tc>
          <w:tcPr>
            <w:tcW w:w="1559" w:type="dxa"/>
          </w:tcPr>
          <w:p w:rsidR="00561D2D" w:rsidRPr="00714319" w:rsidRDefault="00561D2D" w:rsidP="009968D4">
            <w:pPr>
              <w:rPr>
                <w:rFonts w:ascii="Sylfaen" w:hAnsi="Sylfaen"/>
                <w:sz w:val="20"/>
                <w:szCs w:val="20"/>
                <w:lang w:val="hy-AM"/>
              </w:rPr>
            </w:pPr>
            <w:r>
              <w:rPr>
                <w:rFonts w:ascii="Sylfaen" w:hAnsi="Sylfaen"/>
                <w:sz w:val="20"/>
                <w:szCs w:val="20"/>
                <w:lang w:val="hy-AM"/>
              </w:rPr>
              <w:t>Non mandatory</w:t>
            </w:r>
          </w:p>
        </w:tc>
        <w:tc>
          <w:tcPr>
            <w:tcW w:w="1418" w:type="dxa"/>
          </w:tcPr>
          <w:p w:rsidR="00561D2D" w:rsidRPr="00714319" w:rsidRDefault="00561D2D" w:rsidP="009968D4">
            <w:pPr>
              <w:rPr>
                <w:rFonts w:ascii="Sylfaen" w:hAnsi="Sylfaen"/>
                <w:sz w:val="20"/>
                <w:szCs w:val="20"/>
                <w:lang w:val="hy-AM"/>
              </w:rPr>
            </w:pPr>
            <w:r>
              <w:rPr>
                <w:rFonts w:ascii="Sylfaen" w:hAnsi="Sylfaen"/>
                <w:sz w:val="20"/>
                <w:szCs w:val="20"/>
              </w:rPr>
              <w:t>All</w:t>
            </w:r>
          </w:p>
        </w:tc>
        <w:tc>
          <w:tcPr>
            <w:tcW w:w="3216" w:type="dxa"/>
          </w:tcPr>
          <w:p w:rsidR="00561D2D" w:rsidRPr="00714319" w:rsidRDefault="00561D2D" w:rsidP="009968D4">
            <w:pPr>
              <w:rPr>
                <w:rFonts w:ascii="Sylfaen" w:hAnsi="Sylfaen"/>
                <w:sz w:val="20"/>
                <w:szCs w:val="20"/>
                <w:lang w:val="hy-AM"/>
              </w:rPr>
            </w:pPr>
            <w:r w:rsidRPr="00FC0143">
              <w:rPr>
                <w:rFonts w:ascii="Sylfaen" w:hAnsi="Sylfaen"/>
                <w:sz w:val="20"/>
                <w:szCs w:val="20"/>
                <w:lang w:val="hy-AM"/>
              </w:rPr>
              <w:t>The f</w:t>
            </w:r>
            <w:r>
              <w:rPr>
                <w:rFonts w:ascii="Sylfaen" w:hAnsi="Sylfaen"/>
                <w:sz w:val="20"/>
                <w:szCs w:val="20"/>
                <w:lang w:val="hy-AM"/>
              </w:rPr>
              <w:t>ield</w:t>
            </w:r>
            <w:r>
              <w:rPr>
                <w:rFonts w:ascii="Sylfaen" w:hAnsi="Sylfaen"/>
                <w:sz w:val="20"/>
                <w:szCs w:val="20"/>
              </w:rPr>
              <w:t xml:space="preserve"> displays the date when employee was registered in Cadre reserve.</w:t>
            </w:r>
            <w:r w:rsidRPr="00714319">
              <w:rPr>
                <w:rFonts w:ascii="Sylfaen" w:hAnsi="Sylfaen"/>
                <w:sz w:val="20"/>
                <w:szCs w:val="20"/>
                <w:lang w:val="hy-AM"/>
              </w:rPr>
              <w:t xml:space="preserve"> </w:t>
            </w:r>
          </w:p>
        </w:tc>
      </w:tr>
      <w:tr w:rsidR="00561D2D" w:rsidRPr="006A0835" w:rsidTr="009968D4">
        <w:trPr>
          <w:gridAfter w:val="1"/>
          <w:wAfter w:w="8" w:type="dxa"/>
          <w:cantSplit/>
        </w:trPr>
        <w:tc>
          <w:tcPr>
            <w:tcW w:w="2559" w:type="dxa"/>
            <w:gridSpan w:val="2"/>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r>
              <w:rPr>
                <w:rFonts w:ascii="Sylfaen" w:hAnsi="Sylfaen"/>
                <w:sz w:val="20"/>
                <w:szCs w:val="20"/>
                <w:lang w:val="hy-AM"/>
              </w:rPr>
              <w:t>Cadre reserve deregistration grounds</w:t>
            </w:r>
          </w:p>
        </w:tc>
        <w:tc>
          <w:tcPr>
            <w:tcW w:w="1134"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pStyle w:val="Tabletext"/>
              <w:rPr>
                <w:rFonts w:ascii="Sylfaen" w:hAnsi="Sylfaen"/>
                <w:sz w:val="20"/>
                <w:lang w:val="hy-AM"/>
              </w:rPr>
            </w:pPr>
            <w:r w:rsidRPr="00714319">
              <w:rPr>
                <w:rFonts w:ascii="Sylfaen" w:hAnsi="Sylfaen"/>
                <w:sz w:val="20"/>
                <w:lang w:val="hy-AM"/>
              </w:rPr>
              <w:t>Column</w:t>
            </w:r>
          </w:p>
        </w:tc>
        <w:tc>
          <w:tcPr>
            <w:tcW w:w="1559"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p>
        </w:tc>
        <w:tc>
          <w:tcPr>
            <w:tcW w:w="1418"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p>
        </w:tc>
        <w:tc>
          <w:tcPr>
            <w:tcW w:w="3216"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pStyle w:val="Tabletext"/>
              <w:rPr>
                <w:rFonts w:ascii="Sylfaen" w:eastAsia="MS Mincho" w:hAnsi="Sylfaen"/>
                <w:sz w:val="20"/>
                <w:lang w:val="hy-AM"/>
              </w:rPr>
            </w:pPr>
            <w:r w:rsidRPr="00940FF5">
              <w:rPr>
                <w:rFonts w:ascii="Sylfaen" w:hAnsi="Sylfaen"/>
                <w:sz w:val="20"/>
                <w:lang w:val="hy-AM"/>
              </w:rPr>
              <w:t>The f</w:t>
            </w:r>
            <w:r>
              <w:rPr>
                <w:rFonts w:ascii="Sylfaen" w:hAnsi="Sylfaen"/>
                <w:sz w:val="20"/>
                <w:lang w:val="hy-AM"/>
              </w:rPr>
              <w:t>ield</w:t>
            </w:r>
            <w:r w:rsidRPr="00940FF5">
              <w:rPr>
                <w:rFonts w:ascii="Sylfaen" w:hAnsi="Sylfaen"/>
                <w:sz w:val="20"/>
                <w:lang w:val="hy-AM"/>
              </w:rPr>
              <w:t xml:space="preserve"> displays the grounds for d</w:t>
            </w:r>
            <w:r>
              <w:rPr>
                <w:rFonts w:ascii="Sylfaen" w:hAnsi="Sylfaen"/>
                <w:sz w:val="20"/>
                <w:lang w:val="hy-AM"/>
              </w:rPr>
              <w:t>eregistering from Cadre reserve (</w:t>
            </w:r>
            <w:r w:rsidRPr="00940FF5">
              <w:rPr>
                <w:rFonts w:ascii="Sylfaen" w:hAnsi="Sylfaen"/>
                <w:sz w:val="20"/>
                <w:lang w:val="hy-AM"/>
              </w:rPr>
              <w:t>CR</w:t>
            </w:r>
            <w:r>
              <w:rPr>
                <w:rFonts w:ascii="Sylfaen" w:hAnsi="Sylfaen"/>
                <w:sz w:val="20"/>
                <w:lang w:val="hy-AM"/>
              </w:rPr>
              <w:t>)</w:t>
            </w:r>
            <w:r w:rsidRPr="00940FF5">
              <w:rPr>
                <w:rFonts w:ascii="Sylfaen" w:hAnsi="Sylfaen"/>
                <w:sz w:val="20"/>
                <w:lang w:val="hy-AM"/>
              </w:rPr>
              <w:t>.</w:t>
            </w:r>
            <w:r>
              <w:rPr>
                <w:rFonts w:ascii="Sylfaen" w:hAnsi="Sylfaen"/>
                <w:sz w:val="20"/>
                <w:lang w:val="en-US"/>
              </w:rPr>
              <w:t xml:space="preserve"> In the case of persons newly registered in CR the given field looks like a row with “View” and “Create” buttons. In the case of deregistered persons, the field is a text which displays the grounds for deregistration.</w:t>
            </w:r>
          </w:p>
        </w:tc>
      </w:tr>
      <w:tr w:rsidR="00561D2D" w:rsidRPr="00D96A01" w:rsidTr="009968D4">
        <w:trPr>
          <w:gridAfter w:val="1"/>
          <w:wAfter w:w="8" w:type="dxa"/>
          <w:cantSplit/>
        </w:trPr>
        <w:tc>
          <w:tcPr>
            <w:tcW w:w="2559" w:type="dxa"/>
            <w:gridSpan w:val="2"/>
          </w:tcPr>
          <w:p w:rsidR="00561D2D" w:rsidRPr="00714319" w:rsidRDefault="00561D2D" w:rsidP="009968D4">
            <w:pPr>
              <w:rPr>
                <w:rFonts w:ascii="Sylfaen" w:hAnsi="Sylfaen"/>
                <w:sz w:val="20"/>
                <w:szCs w:val="20"/>
                <w:lang w:val="hy-AM"/>
              </w:rPr>
            </w:pPr>
            <w:r>
              <w:rPr>
                <w:rFonts w:ascii="Sylfaen" w:hAnsi="Sylfaen"/>
                <w:sz w:val="20"/>
                <w:szCs w:val="20"/>
                <w:lang w:val="hy-AM"/>
              </w:rPr>
              <w:t>View</w:t>
            </w:r>
          </w:p>
        </w:tc>
        <w:tc>
          <w:tcPr>
            <w:tcW w:w="1134"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Button</w:t>
            </w:r>
          </w:p>
        </w:tc>
        <w:tc>
          <w:tcPr>
            <w:tcW w:w="1559" w:type="dxa"/>
          </w:tcPr>
          <w:p w:rsidR="00561D2D" w:rsidRPr="00714319" w:rsidRDefault="00561D2D" w:rsidP="009968D4">
            <w:pPr>
              <w:rPr>
                <w:rFonts w:ascii="Sylfaen" w:hAnsi="Sylfaen"/>
                <w:sz w:val="20"/>
                <w:szCs w:val="20"/>
                <w:lang w:val="hy-AM"/>
              </w:rPr>
            </w:pPr>
          </w:p>
        </w:tc>
        <w:tc>
          <w:tcPr>
            <w:tcW w:w="1418" w:type="dxa"/>
          </w:tcPr>
          <w:p w:rsidR="00561D2D" w:rsidRPr="00714319" w:rsidRDefault="00561D2D" w:rsidP="009968D4">
            <w:pPr>
              <w:rPr>
                <w:rFonts w:ascii="Sylfaen" w:hAnsi="Sylfaen"/>
                <w:sz w:val="20"/>
                <w:szCs w:val="20"/>
                <w:lang w:val="hy-AM"/>
              </w:rPr>
            </w:pPr>
          </w:p>
        </w:tc>
        <w:tc>
          <w:tcPr>
            <w:tcW w:w="3216" w:type="dxa"/>
          </w:tcPr>
          <w:p w:rsidR="00561D2D" w:rsidRPr="00714319" w:rsidRDefault="00561D2D" w:rsidP="009968D4">
            <w:pPr>
              <w:rPr>
                <w:rFonts w:ascii="Sylfaen" w:hAnsi="Sylfaen"/>
                <w:sz w:val="20"/>
                <w:szCs w:val="20"/>
                <w:lang w:val="hy-AM"/>
              </w:rPr>
            </w:pPr>
            <w:r>
              <w:rPr>
                <w:rFonts w:ascii="Sylfaen" w:hAnsi="Sylfaen"/>
                <w:sz w:val="20"/>
                <w:szCs w:val="20"/>
                <w:lang w:val="hy-AM"/>
              </w:rPr>
              <w:t>By pressing the button</w:t>
            </w:r>
            <w:r w:rsidRPr="00D96A01">
              <w:rPr>
                <w:rFonts w:ascii="Sylfaen" w:hAnsi="Sylfaen"/>
                <w:sz w:val="20"/>
                <w:szCs w:val="20"/>
                <w:lang w:val="hy-AM"/>
              </w:rPr>
              <w:t>, the form d</w:t>
            </w:r>
            <w:r>
              <w:rPr>
                <w:rFonts w:ascii="Sylfaen" w:hAnsi="Sylfaen"/>
                <w:sz w:val="20"/>
                <w:szCs w:val="20"/>
                <w:lang w:val="hy-AM"/>
              </w:rPr>
              <w:t>e</w:t>
            </w:r>
            <w:r w:rsidRPr="00D96A01">
              <w:rPr>
                <w:rFonts w:ascii="Sylfaen" w:hAnsi="Sylfaen"/>
                <w:sz w:val="20"/>
                <w:szCs w:val="20"/>
                <w:lang w:val="hy-AM"/>
              </w:rPr>
              <w:t xml:space="preserve">scribed in </w:t>
            </w:r>
            <w:r w:rsidR="00EF6943" w:rsidRPr="00EF6943">
              <w:rPr>
                <w:rFonts w:ascii="Sylfaen" w:hAnsi="Sylfaen"/>
                <w:sz w:val="20"/>
                <w:szCs w:val="20"/>
                <w:lang w:val="hy-AM"/>
              </w:rPr>
              <w:t xml:space="preserve">Table </w:t>
            </w:r>
            <w:r w:rsidR="00EF6943" w:rsidRPr="00EF6943">
              <w:rPr>
                <w:rFonts w:ascii="Sylfaen" w:hAnsi="Sylfaen"/>
                <w:sz w:val="20"/>
                <w:szCs w:val="20"/>
              </w:rPr>
              <w:t>55 and</w:t>
            </w:r>
            <w:r w:rsidR="00EF6943" w:rsidRPr="00EF6943">
              <w:rPr>
                <w:rFonts w:ascii="Sylfaen" w:hAnsi="Sylfaen"/>
                <w:sz w:val="20"/>
                <w:szCs w:val="20"/>
                <w:lang w:val="hy-AM"/>
              </w:rPr>
              <w:t xml:space="preserve"> Figure</w:t>
            </w:r>
            <w:r w:rsidR="00EF6943" w:rsidRPr="00EF6943">
              <w:rPr>
                <w:rFonts w:ascii="Sylfaen" w:hAnsi="Sylfaen"/>
                <w:sz w:val="20"/>
                <w:szCs w:val="20"/>
              </w:rPr>
              <w:t xml:space="preserve"> 68</w:t>
            </w:r>
            <w:r w:rsidR="00EF6943">
              <w:rPr>
                <w:rFonts w:ascii="Sylfaen" w:hAnsi="Sylfaen"/>
                <w:sz w:val="20"/>
                <w:szCs w:val="20"/>
              </w:rPr>
              <w:t xml:space="preserve"> </w:t>
            </w:r>
            <w:r>
              <w:rPr>
                <w:rFonts w:ascii="Sylfaen" w:hAnsi="Sylfaen"/>
                <w:sz w:val="20"/>
                <w:szCs w:val="20"/>
                <w:lang w:val="hy-AM"/>
              </w:rPr>
              <w:t>opens in view regime to display only the section o</w:t>
            </w:r>
            <w:r>
              <w:rPr>
                <w:rFonts w:ascii="Sylfaen" w:hAnsi="Sylfaen"/>
                <w:sz w:val="20"/>
                <w:szCs w:val="20"/>
              </w:rPr>
              <w:t>n</w:t>
            </w:r>
            <w:r>
              <w:rPr>
                <w:rFonts w:ascii="Sylfaen" w:hAnsi="Sylfaen"/>
                <w:sz w:val="20"/>
                <w:szCs w:val="20"/>
                <w:lang w:val="hy-AM"/>
              </w:rPr>
              <w:t xml:space="preserve"> removing from CR.</w:t>
            </w:r>
            <w:r>
              <w:rPr>
                <w:rFonts w:ascii="Sylfaen" w:hAnsi="Sylfaen"/>
                <w:sz w:val="20"/>
                <w:szCs w:val="20"/>
              </w:rPr>
              <w:t xml:space="preserve"> </w:t>
            </w:r>
          </w:p>
        </w:tc>
      </w:tr>
      <w:tr w:rsidR="00561D2D" w:rsidRPr="00D96A01" w:rsidTr="009968D4">
        <w:trPr>
          <w:gridAfter w:val="1"/>
          <w:wAfter w:w="8" w:type="dxa"/>
          <w:cantSplit/>
          <w:trHeight w:val="1465"/>
        </w:trPr>
        <w:tc>
          <w:tcPr>
            <w:tcW w:w="2559" w:type="dxa"/>
            <w:gridSpan w:val="2"/>
          </w:tcPr>
          <w:p w:rsidR="00561D2D" w:rsidRPr="00A765E9" w:rsidRDefault="00561D2D" w:rsidP="009968D4">
            <w:pPr>
              <w:rPr>
                <w:rFonts w:ascii="Sylfaen" w:hAnsi="Sylfaen"/>
                <w:sz w:val="20"/>
                <w:szCs w:val="20"/>
              </w:rPr>
            </w:pPr>
            <w:r>
              <w:rPr>
                <w:rFonts w:ascii="Sylfaen" w:hAnsi="Sylfaen"/>
                <w:sz w:val="20"/>
                <w:szCs w:val="20"/>
              </w:rPr>
              <w:t>Create</w:t>
            </w:r>
          </w:p>
        </w:tc>
        <w:tc>
          <w:tcPr>
            <w:tcW w:w="1134"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Button</w:t>
            </w:r>
          </w:p>
        </w:tc>
        <w:tc>
          <w:tcPr>
            <w:tcW w:w="1559" w:type="dxa"/>
          </w:tcPr>
          <w:p w:rsidR="00561D2D" w:rsidRPr="00714319" w:rsidRDefault="00561D2D" w:rsidP="009968D4">
            <w:pPr>
              <w:rPr>
                <w:rFonts w:ascii="Sylfaen" w:hAnsi="Sylfaen"/>
                <w:sz w:val="20"/>
                <w:szCs w:val="20"/>
                <w:lang w:val="hy-AM"/>
              </w:rPr>
            </w:pPr>
          </w:p>
        </w:tc>
        <w:tc>
          <w:tcPr>
            <w:tcW w:w="1418" w:type="dxa"/>
          </w:tcPr>
          <w:p w:rsidR="00561D2D" w:rsidRPr="00714319" w:rsidRDefault="00561D2D" w:rsidP="009968D4">
            <w:pPr>
              <w:rPr>
                <w:rFonts w:ascii="Sylfaen" w:hAnsi="Sylfaen"/>
                <w:sz w:val="20"/>
                <w:szCs w:val="20"/>
                <w:lang w:val="hy-AM"/>
              </w:rPr>
            </w:pPr>
          </w:p>
        </w:tc>
        <w:tc>
          <w:tcPr>
            <w:tcW w:w="3216" w:type="dxa"/>
          </w:tcPr>
          <w:p w:rsidR="00561D2D" w:rsidRPr="00714319" w:rsidRDefault="00561D2D" w:rsidP="009968D4">
            <w:pPr>
              <w:rPr>
                <w:rFonts w:ascii="Sylfaen" w:hAnsi="Sylfaen"/>
                <w:sz w:val="20"/>
                <w:szCs w:val="20"/>
                <w:lang w:val="hy-AM"/>
              </w:rPr>
            </w:pPr>
            <w:r>
              <w:rPr>
                <w:rFonts w:ascii="Sylfaen" w:hAnsi="Sylfaen"/>
                <w:sz w:val="20"/>
                <w:szCs w:val="20"/>
                <w:lang w:val="hy-AM"/>
              </w:rPr>
              <w:t xml:space="preserve">By pressing the button, </w:t>
            </w:r>
            <w:r w:rsidRPr="00D96A01">
              <w:rPr>
                <w:rFonts w:ascii="Sylfaen" w:hAnsi="Sylfaen"/>
                <w:sz w:val="20"/>
                <w:szCs w:val="20"/>
                <w:lang w:val="hy-AM"/>
              </w:rPr>
              <w:t>the form d</w:t>
            </w:r>
            <w:r>
              <w:rPr>
                <w:rFonts w:ascii="Sylfaen" w:hAnsi="Sylfaen"/>
                <w:sz w:val="20"/>
                <w:szCs w:val="20"/>
                <w:lang w:val="hy-AM"/>
              </w:rPr>
              <w:t>e</w:t>
            </w:r>
            <w:r w:rsidRPr="00D96A01">
              <w:rPr>
                <w:rFonts w:ascii="Sylfaen" w:hAnsi="Sylfaen"/>
                <w:sz w:val="20"/>
                <w:szCs w:val="20"/>
                <w:lang w:val="hy-AM"/>
              </w:rPr>
              <w:t xml:space="preserve">scribed in </w:t>
            </w:r>
            <w:r w:rsidR="00EF6943" w:rsidRPr="00EF6943">
              <w:rPr>
                <w:rFonts w:ascii="Sylfaen" w:hAnsi="Sylfaen"/>
                <w:sz w:val="20"/>
                <w:szCs w:val="20"/>
                <w:lang w:val="hy-AM"/>
              </w:rPr>
              <w:t xml:space="preserve">Table </w:t>
            </w:r>
            <w:r w:rsidR="00EF6943" w:rsidRPr="00EF6943">
              <w:rPr>
                <w:rFonts w:ascii="Sylfaen" w:hAnsi="Sylfaen"/>
                <w:sz w:val="20"/>
                <w:szCs w:val="20"/>
              </w:rPr>
              <w:t>55 and</w:t>
            </w:r>
            <w:r w:rsidR="00EF6943" w:rsidRPr="00EF6943">
              <w:rPr>
                <w:rFonts w:ascii="Sylfaen" w:hAnsi="Sylfaen"/>
                <w:sz w:val="20"/>
                <w:szCs w:val="20"/>
                <w:lang w:val="hy-AM"/>
              </w:rPr>
              <w:t xml:space="preserve"> Figure</w:t>
            </w:r>
            <w:r w:rsidR="00EF6943" w:rsidRPr="00EF6943">
              <w:rPr>
                <w:rFonts w:ascii="Sylfaen" w:hAnsi="Sylfaen"/>
                <w:sz w:val="20"/>
                <w:szCs w:val="20"/>
              </w:rPr>
              <w:t xml:space="preserve"> 68</w:t>
            </w:r>
            <w:r w:rsidR="00EF6943">
              <w:rPr>
                <w:rFonts w:ascii="Sylfaen" w:hAnsi="Sylfaen"/>
                <w:sz w:val="20"/>
                <w:szCs w:val="20"/>
              </w:rPr>
              <w:t xml:space="preserve"> </w:t>
            </w:r>
            <w:r>
              <w:rPr>
                <w:rFonts w:ascii="Sylfaen" w:hAnsi="Sylfaen"/>
                <w:sz w:val="20"/>
                <w:szCs w:val="20"/>
                <w:lang w:val="hy-AM"/>
              </w:rPr>
              <w:t>opens in</w:t>
            </w:r>
            <w:r w:rsidRPr="00D96A01">
              <w:rPr>
                <w:rFonts w:ascii="Sylfaen" w:hAnsi="Sylfaen"/>
                <w:sz w:val="20"/>
                <w:szCs w:val="20"/>
                <w:lang w:val="hy-AM"/>
              </w:rPr>
              <w:t xml:space="preserve"> entry regime</w:t>
            </w:r>
            <w:r w:rsidRPr="00714319">
              <w:rPr>
                <w:rFonts w:ascii="Sylfaen" w:hAnsi="Sylfaen"/>
                <w:sz w:val="20"/>
                <w:szCs w:val="20"/>
                <w:lang w:val="hy-AM"/>
              </w:rPr>
              <w:t xml:space="preserve"> </w:t>
            </w:r>
            <w:r>
              <w:rPr>
                <w:rFonts w:ascii="Sylfaen" w:hAnsi="Sylfaen"/>
                <w:sz w:val="20"/>
                <w:szCs w:val="20"/>
                <w:lang w:val="hy-AM"/>
              </w:rPr>
              <w:t>to display only the section o</w:t>
            </w:r>
            <w:r>
              <w:rPr>
                <w:rFonts w:ascii="Sylfaen" w:hAnsi="Sylfaen"/>
                <w:sz w:val="20"/>
                <w:szCs w:val="20"/>
              </w:rPr>
              <w:t>n grounds for</w:t>
            </w:r>
            <w:r>
              <w:rPr>
                <w:rFonts w:ascii="Sylfaen" w:hAnsi="Sylfaen"/>
                <w:sz w:val="20"/>
                <w:szCs w:val="20"/>
                <w:lang w:val="hy-AM"/>
              </w:rPr>
              <w:t xml:space="preserve"> removing from CR</w:t>
            </w:r>
            <w:r>
              <w:rPr>
                <w:rFonts w:ascii="Sylfaen" w:hAnsi="Sylfaen"/>
                <w:sz w:val="20"/>
                <w:szCs w:val="20"/>
              </w:rPr>
              <w:t>.</w:t>
            </w:r>
          </w:p>
        </w:tc>
      </w:tr>
      <w:tr w:rsidR="00561D2D" w:rsidRPr="00D96A01" w:rsidTr="009968D4">
        <w:trPr>
          <w:gridBefore w:val="1"/>
          <w:wBefore w:w="6" w:type="dxa"/>
          <w:cantSplit/>
        </w:trPr>
        <w:tc>
          <w:tcPr>
            <w:tcW w:w="2553" w:type="dxa"/>
          </w:tcPr>
          <w:p w:rsidR="00561D2D" w:rsidRPr="00714319" w:rsidRDefault="00561D2D" w:rsidP="009968D4">
            <w:pPr>
              <w:rPr>
                <w:rFonts w:ascii="Sylfaen" w:hAnsi="Sylfaen"/>
                <w:sz w:val="20"/>
                <w:szCs w:val="20"/>
                <w:lang w:val="hy-AM"/>
              </w:rPr>
            </w:pPr>
            <w:r>
              <w:rPr>
                <w:rFonts w:ascii="Sylfaen" w:hAnsi="Sylfaen"/>
                <w:sz w:val="20"/>
                <w:szCs w:val="20"/>
                <w:lang w:val="hy-AM"/>
              </w:rPr>
              <w:t>Qualification</w:t>
            </w:r>
          </w:p>
        </w:tc>
        <w:tc>
          <w:tcPr>
            <w:tcW w:w="1134" w:type="dxa"/>
          </w:tcPr>
          <w:p w:rsidR="00561D2D" w:rsidRPr="00714319" w:rsidRDefault="00561D2D" w:rsidP="009968D4">
            <w:pPr>
              <w:pStyle w:val="Tabletext"/>
              <w:rPr>
                <w:rFonts w:ascii="Sylfaen" w:hAnsi="Sylfaen"/>
                <w:sz w:val="20"/>
                <w:lang w:val="hy-AM"/>
              </w:rPr>
            </w:pPr>
            <w:r w:rsidRPr="00714319">
              <w:rPr>
                <w:rFonts w:ascii="Sylfaen" w:hAnsi="Sylfaen"/>
                <w:sz w:val="20"/>
                <w:lang w:val="hy-AM"/>
              </w:rPr>
              <w:t>Column</w:t>
            </w:r>
          </w:p>
        </w:tc>
        <w:tc>
          <w:tcPr>
            <w:tcW w:w="1559" w:type="dxa"/>
          </w:tcPr>
          <w:p w:rsidR="00561D2D" w:rsidRPr="00714319" w:rsidRDefault="00561D2D" w:rsidP="009968D4">
            <w:pPr>
              <w:rPr>
                <w:rFonts w:ascii="Sylfaen" w:hAnsi="Sylfaen"/>
                <w:sz w:val="20"/>
                <w:szCs w:val="20"/>
                <w:lang w:val="hy-AM"/>
              </w:rPr>
            </w:pPr>
          </w:p>
        </w:tc>
        <w:tc>
          <w:tcPr>
            <w:tcW w:w="1418" w:type="dxa"/>
          </w:tcPr>
          <w:p w:rsidR="00561D2D" w:rsidRPr="00714319" w:rsidRDefault="00561D2D" w:rsidP="009968D4">
            <w:pPr>
              <w:rPr>
                <w:rFonts w:ascii="Sylfaen" w:hAnsi="Sylfaen"/>
                <w:sz w:val="20"/>
                <w:szCs w:val="20"/>
                <w:lang w:val="hy-AM"/>
              </w:rPr>
            </w:pPr>
          </w:p>
        </w:tc>
        <w:tc>
          <w:tcPr>
            <w:tcW w:w="3224" w:type="dxa"/>
            <w:gridSpan w:val="2"/>
          </w:tcPr>
          <w:p w:rsidR="00561D2D" w:rsidRPr="00714319" w:rsidRDefault="00561D2D" w:rsidP="009968D4">
            <w:pPr>
              <w:rPr>
                <w:rFonts w:ascii="Sylfaen" w:hAnsi="Sylfaen"/>
                <w:sz w:val="20"/>
                <w:szCs w:val="20"/>
                <w:lang w:val="hy-AM"/>
              </w:rPr>
            </w:pPr>
            <w:r>
              <w:rPr>
                <w:rFonts w:ascii="Sylfaen" w:hAnsi="Sylfaen"/>
                <w:sz w:val="20"/>
                <w:szCs w:val="20"/>
              </w:rPr>
              <w:t>Displays employee’s qualifications.</w:t>
            </w:r>
          </w:p>
        </w:tc>
      </w:tr>
      <w:tr w:rsidR="00561D2D" w:rsidRPr="00D96A01" w:rsidTr="009968D4">
        <w:trPr>
          <w:gridBefore w:val="1"/>
          <w:wBefore w:w="6" w:type="dxa"/>
          <w:cantSplit/>
        </w:trPr>
        <w:tc>
          <w:tcPr>
            <w:tcW w:w="2553" w:type="dxa"/>
          </w:tcPr>
          <w:p w:rsidR="00561D2D" w:rsidRPr="00A765E9" w:rsidRDefault="00561D2D" w:rsidP="009968D4">
            <w:pPr>
              <w:rPr>
                <w:rFonts w:ascii="Sylfaen" w:hAnsi="Sylfaen"/>
                <w:sz w:val="20"/>
                <w:szCs w:val="20"/>
              </w:rPr>
            </w:pPr>
            <w:r>
              <w:rPr>
                <w:rFonts w:ascii="Sylfaen" w:hAnsi="Sylfaen"/>
                <w:sz w:val="20"/>
                <w:szCs w:val="20"/>
              </w:rPr>
              <w:t>Work experience</w:t>
            </w:r>
          </w:p>
        </w:tc>
        <w:tc>
          <w:tcPr>
            <w:tcW w:w="1134" w:type="dxa"/>
          </w:tcPr>
          <w:p w:rsidR="00561D2D" w:rsidRPr="00714319" w:rsidRDefault="00561D2D" w:rsidP="009968D4">
            <w:pPr>
              <w:pStyle w:val="Tabletext"/>
              <w:rPr>
                <w:rFonts w:ascii="Sylfaen" w:hAnsi="Sylfaen"/>
                <w:sz w:val="20"/>
                <w:lang w:val="hy-AM"/>
              </w:rPr>
            </w:pPr>
            <w:r w:rsidRPr="00714319">
              <w:rPr>
                <w:rFonts w:ascii="Sylfaen" w:hAnsi="Sylfaen"/>
                <w:sz w:val="20"/>
                <w:lang w:val="hy-AM"/>
              </w:rPr>
              <w:t>Column</w:t>
            </w:r>
          </w:p>
        </w:tc>
        <w:tc>
          <w:tcPr>
            <w:tcW w:w="1559" w:type="dxa"/>
          </w:tcPr>
          <w:p w:rsidR="00561D2D" w:rsidRPr="00714319" w:rsidRDefault="00561D2D" w:rsidP="009968D4">
            <w:pPr>
              <w:rPr>
                <w:rFonts w:ascii="Sylfaen" w:hAnsi="Sylfaen"/>
                <w:sz w:val="20"/>
                <w:szCs w:val="20"/>
                <w:lang w:val="hy-AM"/>
              </w:rPr>
            </w:pPr>
          </w:p>
        </w:tc>
        <w:tc>
          <w:tcPr>
            <w:tcW w:w="1418" w:type="dxa"/>
          </w:tcPr>
          <w:p w:rsidR="00561D2D" w:rsidRPr="00714319" w:rsidRDefault="00561D2D" w:rsidP="009968D4">
            <w:pPr>
              <w:rPr>
                <w:rFonts w:ascii="Sylfaen" w:hAnsi="Sylfaen"/>
                <w:sz w:val="20"/>
                <w:szCs w:val="20"/>
                <w:lang w:val="hy-AM"/>
              </w:rPr>
            </w:pPr>
          </w:p>
        </w:tc>
        <w:tc>
          <w:tcPr>
            <w:tcW w:w="3224" w:type="dxa"/>
            <w:gridSpan w:val="2"/>
          </w:tcPr>
          <w:p w:rsidR="00561D2D" w:rsidRPr="00714319" w:rsidRDefault="00561D2D" w:rsidP="009968D4">
            <w:pPr>
              <w:rPr>
                <w:rFonts w:ascii="Sylfaen" w:hAnsi="Sylfaen"/>
                <w:sz w:val="20"/>
                <w:szCs w:val="20"/>
                <w:lang w:val="hy-AM"/>
              </w:rPr>
            </w:pPr>
            <w:r w:rsidRPr="00B51456">
              <w:rPr>
                <w:rFonts w:ascii="Sylfaen" w:hAnsi="Sylfaen"/>
                <w:sz w:val="20"/>
                <w:szCs w:val="20"/>
                <w:lang w:val="hy-AM"/>
              </w:rPr>
              <w:t xml:space="preserve">Displays </w:t>
            </w:r>
            <w:r w:rsidRPr="00FC0143">
              <w:rPr>
                <w:rFonts w:ascii="Sylfaen" w:hAnsi="Sylfaen"/>
                <w:sz w:val="20"/>
                <w:szCs w:val="20"/>
                <w:lang w:val="hy-AM"/>
              </w:rPr>
              <w:t>the total number of years of service outside the SRC system</w:t>
            </w:r>
            <w:r>
              <w:rPr>
                <w:rFonts w:ascii="Sylfaen" w:hAnsi="Sylfaen"/>
                <w:sz w:val="20"/>
                <w:szCs w:val="20"/>
                <w:lang w:val="hy-AM"/>
              </w:rPr>
              <w:t>.</w:t>
            </w:r>
          </w:p>
        </w:tc>
      </w:tr>
      <w:tr w:rsidR="00561D2D" w:rsidRPr="00D96A01" w:rsidTr="009968D4">
        <w:trPr>
          <w:gridBefore w:val="1"/>
          <w:wBefore w:w="6" w:type="dxa"/>
          <w:cantSplit/>
        </w:trPr>
        <w:tc>
          <w:tcPr>
            <w:tcW w:w="2553" w:type="dxa"/>
          </w:tcPr>
          <w:p w:rsidR="00561D2D" w:rsidRPr="00714319" w:rsidRDefault="00561D2D" w:rsidP="009968D4">
            <w:pPr>
              <w:rPr>
                <w:rFonts w:ascii="Sylfaen" w:hAnsi="Sylfaen"/>
                <w:sz w:val="20"/>
                <w:szCs w:val="20"/>
                <w:lang w:val="hy-AM"/>
              </w:rPr>
            </w:pPr>
            <w:r>
              <w:rPr>
                <w:rFonts w:ascii="Sylfaen" w:hAnsi="Sylfaen"/>
                <w:sz w:val="20"/>
                <w:szCs w:val="20"/>
              </w:rPr>
              <w:t>Work experience in SRC</w:t>
            </w:r>
          </w:p>
        </w:tc>
        <w:tc>
          <w:tcPr>
            <w:tcW w:w="1134" w:type="dxa"/>
          </w:tcPr>
          <w:p w:rsidR="00561D2D" w:rsidRPr="00714319" w:rsidRDefault="00561D2D" w:rsidP="009968D4">
            <w:pPr>
              <w:pStyle w:val="Tabletext"/>
              <w:rPr>
                <w:rFonts w:ascii="Sylfaen" w:hAnsi="Sylfaen"/>
                <w:sz w:val="20"/>
                <w:lang w:val="hy-AM"/>
              </w:rPr>
            </w:pPr>
            <w:r w:rsidRPr="00714319">
              <w:rPr>
                <w:rFonts w:ascii="Sylfaen" w:hAnsi="Sylfaen"/>
                <w:sz w:val="20"/>
                <w:lang w:val="hy-AM"/>
              </w:rPr>
              <w:t>Column</w:t>
            </w:r>
          </w:p>
        </w:tc>
        <w:tc>
          <w:tcPr>
            <w:tcW w:w="1559" w:type="dxa"/>
          </w:tcPr>
          <w:p w:rsidR="00561D2D" w:rsidRPr="00714319" w:rsidRDefault="00561D2D" w:rsidP="009968D4">
            <w:pPr>
              <w:rPr>
                <w:rFonts w:ascii="Sylfaen" w:hAnsi="Sylfaen"/>
                <w:sz w:val="20"/>
                <w:szCs w:val="20"/>
                <w:lang w:val="hy-AM"/>
              </w:rPr>
            </w:pPr>
          </w:p>
        </w:tc>
        <w:tc>
          <w:tcPr>
            <w:tcW w:w="1418" w:type="dxa"/>
          </w:tcPr>
          <w:p w:rsidR="00561D2D" w:rsidRPr="00714319" w:rsidRDefault="00561D2D" w:rsidP="009968D4">
            <w:pPr>
              <w:rPr>
                <w:rFonts w:ascii="Sylfaen" w:hAnsi="Sylfaen"/>
                <w:sz w:val="20"/>
                <w:szCs w:val="20"/>
                <w:lang w:val="hy-AM"/>
              </w:rPr>
            </w:pPr>
          </w:p>
        </w:tc>
        <w:tc>
          <w:tcPr>
            <w:tcW w:w="3224" w:type="dxa"/>
            <w:gridSpan w:val="2"/>
          </w:tcPr>
          <w:p w:rsidR="00561D2D" w:rsidRPr="00714319" w:rsidRDefault="00561D2D" w:rsidP="009968D4">
            <w:pPr>
              <w:rPr>
                <w:rFonts w:ascii="Sylfaen" w:hAnsi="Sylfaen"/>
                <w:sz w:val="20"/>
                <w:szCs w:val="20"/>
                <w:lang w:val="hy-AM"/>
              </w:rPr>
            </w:pPr>
            <w:r w:rsidRPr="00B51456">
              <w:rPr>
                <w:rFonts w:ascii="Sylfaen" w:hAnsi="Sylfaen"/>
                <w:sz w:val="20"/>
                <w:szCs w:val="20"/>
                <w:lang w:val="hy-AM"/>
              </w:rPr>
              <w:t xml:space="preserve">Displays </w:t>
            </w:r>
            <w:r w:rsidRPr="00FC0143">
              <w:rPr>
                <w:rFonts w:ascii="Sylfaen" w:hAnsi="Sylfaen"/>
                <w:sz w:val="20"/>
                <w:szCs w:val="20"/>
                <w:lang w:val="hy-AM"/>
              </w:rPr>
              <w:t xml:space="preserve">the total number of years of service </w:t>
            </w:r>
            <w:r w:rsidRPr="00EB7CFF">
              <w:rPr>
                <w:rFonts w:ascii="Sylfaen" w:hAnsi="Sylfaen"/>
                <w:sz w:val="20"/>
                <w:szCs w:val="20"/>
                <w:lang w:val="hy-AM"/>
              </w:rPr>
              <w:t>within</w:t>
            </w:r>
            <w:r w:rsidRPr="00FC0143">
              <w:rPr>
                <w:rFonts w:ascii="Sylfaen" w:hAnsi="Sylfaen"/>
                <w:sz w:val="20"/>
                <w:szCs w:val="20"/>
                <w:lang w:val="hy-AM"/>
              </w:rPr>
              <w:t xml:space="preserve"> the SRC system</w:t>
            </w:r>
            <w:r>
              <w:rPr>
                <w:rFonts w:ascii="Sylfaen" w:hAnsi="Sylfaen"/>
                <w:sz w:val="20"/>
                <w:szCs w:val="20"/>
                <w:lang w:val="hy-AM"/>
              </w:rPr>
              <w:t>.</w:t>
            </w:r>
            <w:r w:rsidRPr="00EB7CFF">
              <w:rPr>
                <w:rFonts w:ascii="Sylfaen" w:hAnsi="Sylfaen"/>
                <w:sz w:val="20"/>
                <w:szCs w:val="20"/>
                <w:lang w:val="hy-AM"/>
              </w:rPr>
              <w:t xml:space="preserve"> </w:t>
            </w:r>
          </w:p>
        </w:tc>
      </w:tr>
      <w:tr w:rsidR="00561D2D" w:rsidRPr="00D96A01" w:rsidTr="009968D4">
        <w:trPr>
          <w:gridBefore w:val="1"/>
          <w:wBefore w:w="6" w:type="dxa"/>
          <w:cantSplit/>
        </w:trPr>
        <w:tc>
          <w:tcPr>
            <w:tcW w:w="2553" w:type="dxa"/>
          </w:tcPr>
          <w:p w:rsidR="00561D2D" w:rsidRPr="00A765E9" w:rsidRDefault="00561D2D" w:rsidP="009968D4">
            <w:pPr>
              <w:rPr>
                <w:rFonts w:ascii="Sylfaen" w:hAnsi="Sylfaen"/>
                <w:sz w:val="20"/>
                <w:szCs w:val="20"/>
              </w:rPr>
            </w:pPr>
            <w:r>
              <w:rPr>
                <w:rFonts w:ascii="Sylfaen" w:hAnsi="Sylfaen"/>
                <w:sz w:val="20"/>
                <w:szCs w:val="20"/>
              </w:rPr>
              <w:t>Competition result</w:t>
            </w:r>
          </w:p>
        </w:tc>
        <w:tc>
          <w:tcPr>
            <w:tcW w:w="1134" w:type="dxa"/>
          </w:tcPr>
          <w:p w:rsidR="00561D2D" w:rsidRPr="00714319" w:rsidRDefault="00561D2D" w:rsidP="009968D4">
            <w:pPr>
              <w:pStyle w:val="Tabletext"/>
              <w:rPr>
                <w:rFonts w:ascii="Sylfaen" w:hAnsi="Sylfaen"/>
                <w:sz w:val="20"/>
                <w:lang w:val="hy-AM"/>
              </w:rPr>
            </w:pPr>
            <w:r w:rsidRPr="00714319">
              <w:rPr>
                <w:rFonts w:ascii="Sylfaen" w:hAnsi="Sylfaen"/>
                <w:sz w:val="20"/>
                <w:lang w:val="hy-AM"/>
              </w:rPr>
              <w:t>Column</w:t>
            </w:r>
          </w:p>
        </w:tc>
        <w:tc>
          <w:tcPr>
            <w:tcW w:w="1559" w:type="dxa"/>
          </w:tcPr>
          <w:p w:rsidR="00561D2D" w:rsidRPr="00714319" w:rsidRDefault="00561D2D" w:rsidP="009968D4">
            <w:pPr>
              <w:rPr>
                <w:rFonts w:ascii="Sylfaen" w:hAnsi="Sylfaen"/>
                <w:sz w:val="20"/>
                <w:szCs w:val="20"/>
                <w:lang w:val="hy-AM"/>
              </w:rPr>
            </w:pPr>
          </w:p>
        </w:tc>
        <w:tc>
          <w:tcPr>
            <w:tcW w:w="1418" w:type="dxa"/>
          </w:tcPr>
          <w:p w:rsidR="00561D2D" w:rsidRPr="00714319" w:rsidRDefault="00561D2D" w:rsidP="009968D4">
            <w:pPr>
              <w:rPr>
                <w:rFonts w:ascii="Sylfaen" w:hAnsi="Sylfaen"/>
                <w:sz w:val="20"/>
                <w:szCs w:val="20"/>
                <w:lang w:val="hy-AM"/>
              </w:rPr>
            </w:pPr>
          </w:p>
        </w:tc>
        <w:tc>
          <w:tcPr>
            <w:tcW w:w="3224" w:type="dxa"/>
            <w:gridSpan w:val="2"/>
          </w:tcPr>
          <w:p w:rsidR="00561D2D" w:rsidRPr="00714319" w:rsidRDefault="00561D2D" w:rsidP="009968D4">
            <w:pPr>
              <w:rPr>
                <w:rFonts w:ascii="Sylfaen" w:hAnsi="Sylfaen"/>
                <w:sz w:val="20"/>
                <w:szCs w:val="20"/>
                <w:lang w:val="hy-AM"/>
              </w:rPr>
            </w:pPr>
            <w:r w:rsidRPr="00877692">
              <w:rPr>
                <w:rFonts w:ascii="Sylfaen" w:hAnsi="Sylfaen"/>
                <w:sz w:val="20"/>
                <w:szCs w:val="20"/>
                <w:lang w:val="hy-AM"/>
              </w:rPr>
              <w:t>The f</w:t>
            </w:r>
            <w:r>
              <w:rPr>
                <w:rFonts w:ascii="Sylfaen" w:hAnsi="Sylfaen"/>
                <w:sz w:val="20"/>
                <w:szCs w:val="20"/>
                <w:lang w:val="hy-AM"/>
              </w:rPr>
              <w:t>ield</w:t>
            </w:r>
            <w:r w:rsidRPr="00877692">
              <w:rPr>
                <w:rFonts w:ascii="Sylfaen" w:hAnsi="Sylfaen"/>
                <w:sz w:val="20"/>
                <w:szCs w:val="20"/>
                <w:lang w:val="hy-AM"/>
              </w:rPr>
              <w:t xml:space="preserve"> displays most recent total interview and test score received by t</w:t>
            </w:r>
            <w:r>
              <w:rPr>
                <w:rFonts w:ascii="Sylfaen" w:hAnsi="Sylfaen"/>
                <w:sz w:val="20"/>
                <w:szCs w:val="20"/>
                <w:lang w:val="hy-AM"/>
              </w:rPr>
              <w:t>he given person for the vacancy in SRC.</w:t>
            </w:r>
            <w:r>
              <w:rPr>
                <w:rFonts w:ascii="Sylfaen" w:hAnsi="Sylfaen"/>
                <w:sz w:val="20"/>
                <w:szCs w:val="20"/>
              </w:rPr>
              <w:t xml:space="preserve"> </w:t>
            </w:r>
          </w:p>
        </w:tc>
      </w:tr>
      <w:tr w:rsidR="00561D2D" w:rsidRPr="00D96A01" w:rsidTr="009968D4">
        <w:trPr>
          <w:gridBefore w:val="1"/>
          <w:wBefore w:w="6" w:type="dxa"/>
          <w:cantSplit/>
        </w:trPr>
        <w:tc>
          <w:tcPr>
            <w:tcW w:w="2553" w:type="dxa"/>
          </w:tcPr>
          <w:p w:rsidR="00561D2D" w:rsidRPr="00877692" w:rsidRDefault="00561D2D" w:rsidP="009968D4">
            <w:pPr>
              <w:rPr>
                <w:rFonts w:ascii="Sylfaen" w:hAnsi="Sylfaen"/>
                <w:sz w:val="20"/>
                <w:szCs w:val="20"/>
                <w:lang w:val="hy-AM"/>
              </w:rPr>
            </w:pPr>
            <w:r w:rsidRPr="00877692">
              <w:rPr>
                <w:rFonts w:ascii="Sylfaen" w:hAnsi="Sylfaen"/>
                <w:sz w:val="20"/>
                <w:szCs w:val="20"/>
                <w:lang w:val="hy-AM"/>
              </w:rPr>
              <w:t>Personal data</w:t>
            </w:r>
          </w:p>
        </w:tc>
        <w:tc>
          <w:tcPr>
            <w:tcW w:w="1134" w:type="dxa"/>
          </w:tcPr>
          <w:p w:rsidR="00561D2D" w:rsidRPr="00714319" w:rsidRDefault="00561D2D" w:rsidP="009968D4">
            <w:pPr>
              <w:pStyle w:val="Tabletext"/>
              <w:rPr>
                <w:rFonts w:ascii="Sylfaen" w:hAnsi="Sylfaen"/>
                <w:sz w:val="20"/>
                <w:lang w:val="hy-AM"/>
              </w:rPr>
            </w:pPr>
            <w:r w:rsidRPr="00714319">
              <w:rPr>
                <w:rFonts w:ascii="Sylfaen" w:hAnsi="Sylfaen"/>
                <w:sz w:val="20"/>
                <w:lang w:val="hy-AM"/>
              </w:rPr>
              <w:t>Column</w:t>
            </w:r>
          </w:p>
        </w:tc>
        <w:tc>
          <w:tcPr>
            <w:tcW w:w="1559" w:type="dxa"/>
          </w:tcPr>
          <w:p w:rsidR="00561D2D" w:rsidRPr="00714319" w:rsidRDefault="00561D2D" w:rsidP="009968D4">
            <w:pPr>
              <w:rPr>
                <w:rFonts w:ascii="Sylfaen" w:hAnsi="Sylfaen"/>
                <w:sz w:val="20"/>
                <w:szCs w:val="20"/>
                <w:lang w:val="hy-AM"/>
              </w:rPr>
            </w:pPr>
          </w:p>
        </w:tc>
        <w:tc>
          <w:tcPr>
            <w:tcW w:w="1418" w:type="dxa"/>
          </w:tcPr>
          <w:p w:rsidR="00561D2D" w:rsidRPr="00714319" w:rsidRDefault="00561D2D" w:rsidP="009968D4">
            <w:pPr>
              <w:rPr>
                <w:rFonts w:ascii="Sylfaen" w:hAnsi="Sylfaen"/>
                <w:sz w:val="20"/>
                <w:szCs w:val="20"/>
                <w:lang w:val="hy-AM"/>
              </w:rPr>
            </w:pPr>
          </w:p>
        </w:tc>
        <w:tc>
          <w:tcPr>
            <w:tcW w:w="3224" w:type="dxa"/>
            <w:gridSpan w:val="2"/>
          </w:tcPr>
          <w:p w:rsidR="00561D2D" w:rsidRPr="00714319" w:rsidRDefault="00561D2D" w:rsidP="009968D4">
            <w:pPr>
              <w:rPr>
                <w:rFonts w:ascii="Sylfaen" w:hAnsi="Sylfaen"/>
                <w:sz w:val="20"/>
                <w:szCs w:val="20"/>
                <w:lang w:val="hy-AM"/>
              </w:rPr>
            </w:pPr>
            <w:r w:rsidRPr="00B51456">
              <w:rPr>
                <w:rFonts w:ascii="Sylfaen" w:hAnsi="Sylfaen"/>
                <w:sz w:val="20"/>
                <w:szCs w:val="20"/>
                <w:lang w:val="hy-AM"/>
              </w:rPr>
              <w:t>Displays</w:t>
            </w:r>
            <w:r>
              <w:rPr>
                <w:rFonts w:ascii="Sylfaen" w:hAnsi="Sylfaen"/>
                <w:sz w:val="20"/>
                <w:szCs w:val="20"/>
              </w:rPr>
              <w:t xml:space="preserve"> personal data of a person.</w:t>
            </w:r>
          </w:p>
        </w:tc>
      </w:tr>
      <w:tr w:rsidR="00561D2D" w:rsidRPr="00D96A01" w:rsidTr="009968D4">
        <w:trPr>
          <w:gridBefore w:val="1"/>
          <w:wBefore w:w="6" w:type="dxa"/>
          <w:cantSplit/>
        </w:trPr>
        <w:tc>
          <w:tcPr>
            <w:tcW w:w="2553" w:type="dxa"/>
          </w:tcPr>
          <w:p w:rsidR="00561D2D" w:rsidRPr="00714319" w:rsidRDefault="00561D2D" w:rsidP="009968D4">
            <w:pPr>
              <w:rPr>
                <w:rFonts w:ascii="Sylfaen" w:hAnsi="Sylfaen"/>
                <w:sz w:val="20"/>
                <w:szCs w:val="20"/>
                <w:lang w:val="hy-AM"/>
              </w:rPr>
            </w:pPr>
            <w:r>
              <w:rPr>
                <w:rFonts w:ascii="Sylfaen" w:hAnsi="Sylfaen"/>
                <w:sz w:val="20"/>
                <w:szCs w:val="20"/>
                <w:lang w:val="hy-AM"/>
              </w:rPr>
              <w:t>View</w:t>
            </w:r>
          </w:p>
        </w:tc>
        <w:tc>
          <w:tcPr>
            <w:tcW w:w="1134" w:type="dxa"/>
          </w:tcPr>
          <w:p w:rsidR="00561D2D" w:rsidRPr="00714319" w:rsidRDefault="00561D2D" w:rsidP="009968D4">
            <w:pPr>
              <w:pStyle w:val="Tabletext"/>
              <w:rPr>
                <w:rFonts w:ascii="Sylfaen" w:hAnsi="Sylfaen"/>
                <w:sz w:val="20"/>
                <w:lang w:val="hy-AM"/>
              </w:rPr>
            </w:pPr>
            <w:r w:rsidRPr="00714319">
              <w:rPr>
                <w:rFonts w:ascii="Sylfaen" w:hAnsi="Sylfaen"/>
                <w:sz w:val="20"/>
                <w:lang w:val="hy-AM"/>
              </w:rPr>
              <w:t>Button</w:t>
            </w:r>
          </w:p>
        </w:tc>
        <w:tc>
          <w:tcPr>
            <w:tcW w:w="1559" w:type="dxa"/>
          </w:tcPr>
          <w:p w:rsidR="00561D2D" w:rsidRPr="00714319" w:rsidRDefault="00561D2D" w:rsidP="009968D4">
            <w:pPr>
              <w:rPr>
                <w:rFonts w:ascii="Sylfaen" w:hAnsi="Sylfaen"/>
                <w:sz w:val="20"/>
                <w:szCs w:val="20"/>
                <w:lang w:val="hy-AM"/>
              </w:rPr>
            </w:pPr>
          </w:p>
        </w:tc>
        <w:tc>
          <w:tcPr>
            <w:tcW w:w="1418" w:type="dxa"/>
          </w:tcPr>
          <w:p w:rsidR="00561D2D" w:rsidRPr="00714319" w:rsidRDefault="00561D2D" w:rsidP="009968D4">
            <w:pPr>
              <w:rPr>
                <w:rFonts w:ascii="Sylfaen" w:hAnsi="Sylfaen"/>
                <w:sz w:val="20"/>
                <w:szCs w:val="20"/>
                <w:lang w:val="hy-AM"/>
              </w:rPr>
            </w:pPr>
          </w:p>
        </w:tc>
        <w:tc>
          <w:tcPr>
            <w:tcW w:w="3224" w:type="dxa"/>
            <w:gridSpan w:val="2"/>
          </w:tcPr>
          <w:p w:rsidR="00561D2D" w:rsidRPr="006D16F6" w:rsidRDefault="00561D2D" w:rsidP="00EF6943">
            <w:pPr>
              <w:rPr>
                <w:rFonts w:ascii="Sylfaen" w:hAnsi="Sylfaen"/>
                <w:sz w:val="20"/>
                <w:szCs w:val="20"/>
              </w:rPr>
            </w:pPr>
            <w:r>
              <w:rPr>
                <w:rFonts w:ascii="Sylfaen" w:hAnsi="Sylfaen"/>
                <w:sz w:val="20"/>
                <w:szCs w:val="20"/>
                <w:lang w:val="hy-AM"/>
              </w:rPr>
              <w:t>By pressing the button</w:t>
            </w:r>
            <w:r w:rsidRPr="00461D1C">
              <w:rPr>
                <w:rFonts w:ascii="Sylfaen" w:hAnsi="Sylfaen"/>
                <w:sz w:val="20"/>
                <w:szCs w:val="20"/>
                <w:lang w:val="hy-AM"/>
              </w:rPr>
              <w:t>, personal data view form opens, which in the case of CR is the form described in Employee personal data view model</w:t>
            </w:r>
            <w:r w:rsidRPr="00714319">
              <w:rPr>
                <w:rFonts w:ascii="Sylfaen" w:hAnsi="Sylfaen"/>
                <w:sz w:val="20"/>
                <w:szCs w:val="20"/>
                <w:lang w:val="hy-AM"/>
              </w:rPr>
              <w:t xml:space="preserve"> (</w:t>
            </w:r>
            <w:r w:rsidRPr="00EF6943">
              <w:rPr>
                <w:rFonts w:ascii="Sylfaen" w:hAnsi="Sylfaen"/>
                <w:sz w:val="20"/>
                <w:szCs w:val="20"/>
                <w:lang w:val="hy-AM"/>
              </w:rPr>
              <w:t xml:space="preserve">Figure </w:t>
            </w:r>
            <w:r w:rsidR="00EF6943" w:rsidRPr="00EF6943">
              <w:rPr>
                <w:rFonts w:ascii="Sylfaen" w:hAnsi="Sylfaen"/>
                <w:sz w:val="20"/>
                <w:szCs w:val="20"/>
              </w:rPr>
              <w:t>70</w:t>
            </w:r>
            <w:r w:rsidR="00EF6943" w:rsidRPr="00EF6943">
              <w:rPr>
                <w:rFonts w:ascii="Sylfaen" w:hAnsi="Sylfaen"/>
                <w:sz w:val="20"/>
                <w:szCs w:val="20"/>
                <w:lang w:val="hy-AM"/>
              </w:rPr>
              <w:t>, Table 57</w:t>
            </w:r>
            <w:r w:rsidRPr="00714319">
              <w:rPr>
                <w:rFonts w:ascii="Sylfaen" w:hAnsi="Sylfaen"/>
                <w:sz w:val="20"/>
                <w:szCs w:val="20"/>
                <w:lang w:val="hy-AM"/>
              </w:rPr>
              <w:t>)</w:t>
            </w:r>
            <w:r>
              <w:rPr>
                <w:rFonts w:ascii="Sylfaen" w:hAnsi="Sylfaen"/>
                <w:sz w:val="20"/>
                <w:szCs w:val="20"/>
              </w:rPr>
              <w:t>.</w:t>
            </w:r>
            <w:r w:rsidRPr="00714319">
              <w:rPr>
                <w:rFonts w:ascii="Sylfaen" w:hAnsi="Sylfaen"/>
                <w:sz w:val="20"/>
                <w:szCs w:val="20"/>
                <w:lang w:val="hy-AM"/>
              </w:rPr>
              <w:t xml:space="preserve"> </w:t>
            </w:r>
            <w:r>
              <w:rPr>
                <w:rFonts w:ascii="Sylfaen" w:hAnsi="Sylfaen"/>
                <w:sz w:val="20"/>
                <w:szCs w:val="20"/>
                <w:lang w:val="hy-AM"/>
              </w:rPr>
              <w:t>In the  case of Candidate pool</w:t>
            </w:r>
            <w:r w:rsidRPr="006D16F6">
              <w:rPr>
                <w:rFonts w:ascii="Sylfaen" w:hAnsi="Sylfaen"/>
                <w:sz w:val="20"/>
                <w:szCs w:val="20"/>
                <w:lang w:val="hy-AM"/>
              </w:rPr>
              <w:t xml:space="preserve"> (CP) the form described in Candidate data view module opens </w:t>
            </w:r>
            <w:r w:rsidRPr="00714319">
              <w:rPr>
                <w:rFonts w:ascii="Sylfaen" w:hAnsi="Sylfaen"/>
                <w:sz w:val="20"/>
                <w:szCs w:val="20"/>
                <w:lang w:val="hy-AM"/>
              </w:rPr>
              <w:t>(</w:t>
            </w:r>
            <w:r w:rsidRPr="00EF6943">
              <w:rPr>
                <w:rFonts w:ascii="Sylfaen" w:hAnsi="Sylfaen"/>
                <w:sz w:val="20"/>
                <w:szCs w:val="20"/>
                <w:lang w:val="hy-AM"/>
              </w:rPr>
              <w:t xml:space="preserve">Figure </w:t>
            </w:r>
            <w:r w:rsidR="00EF6943" w:rsidRPr="00EF6943">
              <w:rPr>
                <w:rFonts w:ascii="Sylfaen" w:hAnsi="Sylfaen"/>
                <w:sz w:val="20"/>
                <w:szCs w:val="20"/>
              </w:rPr>
              <w:t>70</w:t>
            </w:r>
            <w:r w:rsidRPr="00EF6943">
              <w:rPr>
                <w:rFonts w:ascii="Sylfaen" w:hAnsi="Sylfaen"/>
                <w:sz w:val="20"/>
                <w:szCs w:val="20"/>
                <w:lang w:val="hy-AM"/>
              </w:rPr>
              <w:t xml:space="preserve">-Figure </w:t>
            </w:r>
            <w:r w:rsidR="00EF6943" w:rsidRPr="00EF6943">
              <w:rPr>
                <w:rFonts w:ascii="Sylfaen" w:hAnsi="Sylfaen"/>
                <w:sz w:val="20"/>
                <w:szCs w:val="20"/>
              </w:rPr>
              <w:t>73</w:t>
            </w:r>
            <w:r w:rsidRPr="00EF6943">
              <w:rPr>
                <w:rFonts w:ascii="Sylfaen" w:hAnsi="Sylfaen"/>
                <w:sz w:val="20"/>
                <w:szCs w:val="20"/>
              </w:rPr>
              <w:t xml:space="preserve"> of this document</w:t>
            </w:r>
            <w:r w:rsidRPr="00EF6943">
              <w:rPr>
                <w:rFonts w:ascii="Sylfaen" w:hAnsi="Sylfaen"/>
                <w:sz w:val="20"/>
                <w:szCs w:val="20"/>
                <w:lang w:val="hy-AM"/>
              </w:rPr>
              <w:t>)</w:t>
            </w:r>
            <w:r w:rsidRPr="00EF6943">
              <w:rPr>
                <w:rFonts w:ascii="Sylfaen" w:hAnsi="Sylfaen"/>
                <w:sz w:val="20"/>
                <w:szCs w:val="20"/>
              </w:rPr>
              <w:t>.</w:t>
            </w:r>
          </w:p>
        </w:tc>
      </w:tr>
      <w:tr w:rsidR="00561D2D" w:rsidRPr="00D96A01" w:rsidTr="009968D4">
        <w:trPr>
          <w:gridBefore w:val="1"/>
          <w:wBefore w:w="6" w:type="dxa"/>
          <w:cantSplit/>
        </w:trPr>
        <w:tc>
          <w:tcPr>
            <w:tcW w:w="2553" w:type="dxa"/>
          </w:tcPr>
          <w:p w:rsidR="00561D2D" w:rsidRPr="00C949E0" w:rsidRDefault="00561D2D" w:rsidP="009968D4">
            <w:pPr>
              <w:rPr>
                <w:rFonts w:ascii="Sylfaen" w:hAnsi="Sylfaen"/>
                <w:sz w:val="20"/>
                <w:szCs w:val="20"/>
              </w:rPr>
            </w:pPr>
            <w:r>
              <w:rPr>
                <w:rFonts w:ascii="Sylfaen" w:eastAsia="MS Mincho" w:hAnsi="Sylfaen" w:cs="MS Mincho"/>
                <w:sz w:val="20"/>
                <w:szCs w:val="20"/>
              </w:rPr>
              <w:t>CR/CP</w:t>
            </w:r>
          </w:p>
        </w:tc>
        <w:tc>
          <w:tcPr>
            <w:tcW w:w="1134" w:type="dxa"/>
          </w:tcPr>
          <w:p w:rsidR="00561D2D" w:rsidRPr="00714319" w:rsidRDefault="00561D2D" w:rsidP="009968D4">
            <w:pPr>
              <w:pStyle w:val="Tabletext"/>
              <w:rPr>
                <w:rFonts w:ascii="Sylfaen" w:hAnsi="Sylfaen"/>
                <w:sz w:val="20"/>
                <w:lang w:val="hy-AM"/>
              </w:rPr>
            </w:pPr>
            <w:r w:rsidRPr="00714319">
              <w:rPr>
                <w:rFonts w:ascii="Sylfaen" w:hAnsi="Sylfaen"/>
                <w:sz w:val="20"/>
                <w:lang w:val="hy-AM"/>
              </w:rPr>
              <w:t>Column</w:t>
            </w:r>
          </w:p>
        </w:tc>
        <w:tc>
          <w:tcPr>
            <w:tcW w:w="1559" w:type="dxa"/>
          </w:tcPr>
          <w:p w:rsidR="00561D2D" w:rsidRPr="00714319" w:rsidRDefault="00561D2D" w:rsidP="009968D4">
            <w:pPr>
              <w:rPr>
                <w:rFonts w:ascii="Sylfaen" w:hAnsi="Sylfaen"/>
                <w:sz w:val="20"/>
                <w:szCs w:val="20"/>
                <w:lang w:val="hy-AM"/>
              </w:rPr>
            </w:pPr>
          </w:p>
        </w:tc>
        <w:tc>
          <w:tcPr>
            <w:tcW w:w="1418" w:type="dxa"/>
          </w:tcPr>
          <w:p w:rsidR="00561D2D" w:rsidRPr="00714319" w:rsidRDefault="00561D2D" w:rsidP="009968D4">
            <w:pPr>
              <w:rPr>
                <w:rFonts w:ascii="Sylfaen" w:hAnsi="Sylfaen"/>
                <w:sz w:val="20"/>
                <w:szCs w:val="20"/>
                <w:lang w:val="hy-AM"/>
              </w:rPr>
            </w:pPr>
          </w:p>
        </w:tc>
        <w:tc>
          <w:tcPr>
            <w:tcW w:w="3224" w:type="dxa"/>
            <w:gridSpan w:val="2"/>
          </w:tcPr>
          <w:p w:rsidR="00561D2D" w:rsidRPr="00714319" w:rsidRDefault="00561D2D" w:rsidP="009968D4">
            <w:pPr>
              <w:rPr>
                <w:rFonts w:ascii="Sylfaen" w:hAnsi="Sylfaen"/>
                <w:sz w:val="20"/>
                <w:szCs w:val="20"/>
                <w:lang w:val="hy-AM"/>
              </w:rPr>
            </w:pPr>
            <w:r w:rsidRPr="00C949E0">
              <w:rPr>
                <w:rFonts w:ascii="Sylfaen" w:hAnsi="Sylfaen"/>
                <w:sz w:val="20"/>
                <w:szCs w:val="20"/>
                <w:lang w:val="hy-AM"/>
              </w:rPr>
              <w:t xml:space="preserve">Displays whether particular person is in the CR or CP. </w:t>
            </w:r>
          </w:p>
        </w:tc>
      </w:tr>
      <w:tr w:rsidR="00561D2D" w:rsidRPr="00D96A01" w:rsidTr="009968D4">
        <w:trPr>
          <w:gridAfter w:val="1"/>
          <w:wAfter w:w="8" w:type="dxa"/>
          <w:cantSplit/>
        </w:trPr>
        <w:tc>
          <w:tcPr>
            <w:tcW w:w="2559" w:type="dxa"/>
            <w:gridSpan w:val="2"/>
          </w:tcPr>
          <w:p w:rsidR="00561D2D" w:rsidRPr="00C949E0" w:rsidRDefault="00561D2D" w:rsidP="009968D4">
            <w:pPr>
              <w:rPr>
                <w:rFonts w:ascii="Sylfaen" w:hAnsi="Sylfaen"/>
                <w:sz w:val="20"/>
                <w:szCs w:val="20"/>
                <w:lang w:val="hy-AM"/>
              </w:rPr>
            </w:pPr>
            <w:r w:rsidRPr="00C949E0">
              <w:rPr>
                <w:rFonts w:ascii="Sylfaen" w:hAnsi="Sylfaen"/>
                <w:sz w:val="20"/>
                <w:szCs w:val="20"/>
                <w:lang w:val="hy-AM"/>
              </w:rPr>
              <w:t>Actions</w:t>
            </w:r>
          </w:p>
        </w:tc>
        <w:tc>
          <w:tcPr>
            <w:tcW w:w="1134"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Button</w:t>
            </w:r>
          </w:p>
        </w:tc>
        <w:tc>
          <w:tcPr>
            <w:tcW w:w="1559" w:type="dxa"/>
          </w:tcPr>
          <w:p w:rsidR="00561D2D" w:rsidRPr="00714319" w:rsidRDefault="00561D2D" w:rsidP="009968D4">
            <w:pPr>
              <w:rPr>
                <w:rFonts w:ascii="Sylfaen" w:hAnsi="Sylfaen"/>
                <w:sz w:val="20"/>
                <w:szCs w:val="20"/>
                <w:lang w:val="hy-AM"/>
              </w:rPr>
            </w:pPr>
          </w:p>
        </w:tc>
        <w:tc>
          <w:tcPr>
            <w:tcW w:w="1418" w:type="dxa"/>
          </w:tcPr>
          <w:p w:rsidR="00561D2D" w:rsidRPr="00714319" w:rsidRDefault="00561D2D" w:rsidP="009968D4">
            <w:pPr>
              <w:rPr>
                <w:rFonts w:ascii="Sylfaen" w:hAnsi="Sylfaen"/>
                <w:sz w:val="20"/>
                <w:szCs w:val="20"/>
                <w:lang w:val="hy-AM"/>
              </w:rPr>
            </w:pPr>
          </w:p>
        </w:tc>
        <w:tc>
          <w:tcPr>
            <w:tcW w:w="3216" w:type="dxa"/>
          </w:tcPr>
          <w:p w:rsidR="00561D2D" w:rsidRPr="00714319" w:rsidRDefault="00561D2D" w:rsidP="009968D4">
            <w:pPr>
              <w:rPr>
                <w:rFonts w:ascii="Sylfaen" w:hAnsi="Sylfaen"/>
                <w:sz w:val="20"/>
                <w:szCs w:val="20"/>
                <w:lang w:val="hy-AM"/>
              </w:rPr>
            </w:pPr>
            <w:r>
              <w:rPr>
                <w:rFonts w:ascii="Sylfaen" w:hAnsi="Sylfaen"/>
                <w:sz w:val="20"/>
                <w:szCs w:val="20"/>
                <w:lang w:val="hy-AM"/>
              </w:rPr>
              <w:t xml:space="preserve">The field displays the buttons used to perform actions in respect to particular person. </w:t>
            </w:r>
          </w:p>
        </w:tc>
      </w:tr>
      <w:tr w:rsidR="00561D2D" w:rsidRPr="00D96A01" w:rsidTr="009968D4">
        <w:trPr>
          <w:gridAfter w:val="1"/>
          <w:wAfter w:w="8" w:type="dxa"/>
        </w:trPr>
        <w:tc>
          <w:tcPr>
            <w:tcW w:w="2559" w:type="dxa"/>
            <w:gridSpan w:val="2"/>
          </w:tcPr>
          <w:p w:rsidR="00561D2D" w:rsidRPr="00714319" w:rsidRDefault="00561D2D" w:rsidP="009968D4">
            <w:pPr>
              <w:rPr>
                <w:rFonts w:ascii="Sylfaen" w:hAnsi="Sylfaen"/>
                <w:sz w:val="20"/>
                <w:szCs w:val="20"/>
                <w:lang w:val="hy-AM"/>
              </w:rPr>
            </w:pPr>
            <w:r>
              <w:rPr>
                <w:rFonts w:ascii="Sylfaen" w:hAnsi="Sylfaen"/>
                <w:sz w:val="20"/>
                <w:szCs w:val="20"/>
                <w:lang w:val="hy-AM"/>
              </w:rPr>
              <w:t>Assign to position</w:t>
            </w:r>
          </w:p>
        </w:tc>
        <w:tc>
          <w:tcPr>
            <w:tcW w:w="1134"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Button</w:t>
            </w:r>
          </w:p>
        </w:tc>
        <w:tc>
          <w:tcPr>
            <w:tcW w:w="1559" w:type="dxa"/>
          </w:tcPr>
          <w:p w:rsidR="00561D2D" w:rsidRPr="00714319" w:rsidRDefault="00561D2D" w:rsidP="009968D4">
            <w:pPr>
              <w:rPr>
                <w:rFonts w:ascii="Sylfaen" w:hAnsi="Sylfaen"/>
                <w:sz w:val="20"/>
                <w:szCs w:val="20"/>
                <w:lang w:val="hy-AM"/>
              </w:rPr>
            </w:pPr>
          </w:p>
        </w:tc>
        <w:tc>
          <w:tcPr>
            <w:tcW w:w="1418" w:type="dxa"/>
          </w:tcPr>
          <w:p w:rsidR="00561D2D" w:rsidRPr="00714319" w:rsidRDefault="00561D2D" w:rsidP="009968D4">
            <w:pPr>
              <w:rPr>
                <w:rFonts w:ascii="Sylfaen" w:hAnsi="Sylfaen"/>
                <w:sz w:val="20"/>
                <w:szCs w:val="20"/>
                <w:lang w:val="hy-AM"/>
              </w:rPr>
            </w:pPr>
          </w:p>
        </w:tc>
        <w:tc>
          <w:tcPr>
            <w:tcW w:w="3216" w:type="dxa"/>
          </w:tcPr>
          <w:p w:rsidR="00561D2D" w:rsidRPr="00714319" w:rsidRDefault="00561D2D" w:rsidP="00EF6943">
            <w:pPr>
              <w:rPr>
                <w:rFonts w:ascii="Sylfaen" w:hAnsi="Sylfaen"/>
                <w:sz w:val="20"/>
                <w:szCs w:val="20"/>
                <w:lang w:val="hy-AM"/>
              </w:rPr>
            </w:pPr>
            <w:r>
              <w:rPr>
                <w:rFonts w:ascii="Sylfaen" w:hAnsi="Sylfaen"/>
                <w:sz w:val="20"/>
                <w:szCs w:val="20"/>
                <w:lang w:val="hy-AM"/>
              </w:rPr>
              <w:t>By pressing the button</w:t>
            </w:r>
            <w:r w:rsidRPr="00F57555">
              <w:rPr>
                <w:rFonts w:ascii="Sylfaen" w:hAnsi="Sylfaen"/>
                <w:sz w:val="20"/>
                <w:szCs w:val="20"/>
                <w:lang w:val="hy-AM"/>
              </w:rPr>
              <w:t xml:space="preserve">, the form described in </w:t>
            </w:r>
            <w:r w:rsidRPr="00EF6943">
              <w:rPr>
                <w:rFonts w:ascii="Sylfaen" w:hAnsi="Sylfaen"/>
                <w:sz w:val="20"/>
                <w:szCs w:val="20"/>
                <w:lang w:val="hy-AM"/>
              </w:rPr>
              <w:t xml:space="preserve">Figure </w:t>
            </w:r>
            <w:r w:rsidR="00EF6943" w:rsidRPr="00EF6943">
              <w:rPr>
                <w:rFonts w:ascii="Sylfaen" w:hAnsi="Sylfaen"/>
                <w:sz w:val="20"/>
                <w:szCs w:val="20"/>
              </w:rPr>
              <w:t>71</w:t>
            </w:r>
            <w:r w:rsidRPr="00EF6943">
              <w:rPr>
                <w:rFonts w:ascii="Sylfaen" w:hAnsi="Sylfaen"/>
                <w:sz w:val="20"/>
                <w:szCs w:val="20"/>
                <w:lang w:val="hy-AM"/>
              </w:rPr>
              <w:t xml:space="preserve"> and Table 5</w:t>
            </w:r>
            <w:r w:rsidR="00EF6943" w:rsidRPr="00EF6943">
              <w:rPr>
                <w:rFonts w:ascii="Sylfaen" w:hAnsi="Sylfaen"/>
                <w:sz w:val="20"/>
                <w:szCs w:val="20"/>
              </w:rPr>
              <w:t>8</w:t>
            </w:r>
            <w:r w:rsidRPr="00F57555">
              <w:rPr>
                <w:rFonts w:ascii="Sylfaen" w:hAnsi="Sylfaen"/>
                <w:sz w:val="20"/>
                <w:szCs w:val="20"/>
                <w:lang w:val="hy-AM"/>
              </w:rPr>
              <w:t xml:space="preserve"> of Pos</w:t>
            </w:r>
            <w:r>
              <w:rPr>
                <w:rFonts w:ascii="Sylfaen" w:hAnsi="Sylfaen"/>
                <w:sz w:val="20"/>
                <w:szCs w:val="20"/>
                <w:lang w:val="hy-AM"/>
              </w:rPr>
              <w:t>i</w:t>
            </w:r>
            <w:r w:rsidRPr="00F57555">
              <w:rPr>
                <w:rFonts w:ascii="Sylfaen" w:hAnsi="Sylfaen"/>
                <w:sz w:val="20"/>
                <w:szCs w:val="20"/>
                <w:lang w:val="hy-AM"/>
              </w:rPr>
              <w:t>tion assignment module</w:t>
            </w:r>
            <w:r>
              <w:rPr>
                <w:rFonts w:ascii="Sylfaen" w:hAnsi="Sylfaen"/>
                <w:sz w:val="20"/>
                <w:szCs w:val="20"/>
                <w:lang w:val="hy-AM"/>
              </w:rPr>
              <w:t xml:space="preserve"> opens</w:t>
            </w:r>
            <w:r w:rsidRPr="00714319">
              <w:rPr>
                <w:rFonts w:ascii="Sylfaen" w:hAnsi="Sylfaen"/>
                <w:sz w:val="20"/>
                <w:szCs w:val="20"/>
                <w:lang w:val="hy-AM"/>
              </w:rPr>
              <w:t>,</w:t>
            </w:r>
            <w:r w:rsidRPr="00F57555">
              <w:rPr>
                <w:rFonts w:ascii="Sylfaen" w:hAnsi="Sylfaen"/>
                <w:sz w:val="20"/>
                <w:szCs w:val="20"/>
                <w:lang w:val="hy-AM"/>
              </w:rPr>
              <w:t xml:space="preserve"> </w:t>
            </w:r>
            <w:r>
              <w:rPr>
                <w:rFonts w:ascii="Sylfaen" w:hAnsi="Sylfaen"/>
                <w:sz w:val="20"/>
                <w:szCs w:val="20"/>
                <w:lang w:val="hy-AM"/>
              </w:rPr>
              <w:t xml:space="preserve">where </w:t>
            </w:r>
            <w:r w:rsidRPr="00F57555">
              <w:rPr>
                <w:rFonts w:ascii="Sylfaen" w:hAnsi="Sylfaen"/>
                <w:sz w:val="20"/>
                <w:szCs w:val="20"/>
                <w:lang w:val="hy-AM"/>
              </w:rPr>
              <w:t>only contractual positions</w:t>
            </w:r>
            <w:r w:rsidRPr="0004027A">
              <w:rPr>
                <w:rFonts w:ascii="Sylfaen" w:hAnsi="Sylfaen"/>
                <w:sz w:val="20"/>
                <w:szCs w:val="20"/>
                <w:lang w:val="hy-AM"/>
              </w:rPr>
              <w:t>,</w:t>
            </w:r>
            <w:r w:rsidRPr="00F57555">
              <w:rPr>
                <w:rFonts w:ascii="Sylfaen" w:hAnsi="Sylfaen"/>
                <w:sz w:val="20"/>
                <w:szCs w:val="20"/>
                <w:lang w:val="hy-AM"/>
              </w:rPr>
              <w:t xml:space="preserve"> or position</w:t>
            </w:r>
            <w:r>
              <w:rPr>
                <w:rFonts w:ascii="Sylfaen" w:hAnsi="Sylfaen"/>
                <w:sz w:val="20"/>
                <w:szCs w:val="20"/>
              </w:rPr>
              <w:t>,</w:t>
            </w:r>
            <w:r w:rsidRPr="00F57555">
              <w:rPr>
                <w:rFonts w:ascii="Sylfaen" w:hAnsi="Sylfaen"/>
                <w:sz w:val="20"/>
                <w:szCs w:val="20"/>
                <w:lang w:val="hy-AM"/>
              </w:rPr>
              <w:t xml:space="preserve">s for which </w:t>
            </w:r>
            <w:r>
              <w:rPr>
                <w:rFonts w:ascii="Sylfaen" w:hAnsi="Sylfaen"/>
                <w:sz w:val="20"/>
                <w:szCs w:val="20"/>
              </w:rPr>
              <w:t>the recruitment application was approved, but no competition was announced yet, can be searched.</w:t>
            </w:r>
          </w:p>
        </w:tc>
      </w:tr>
      <w:tr w:rsidR="00561D2D" w:rsidRPr="00141C3F" w:rsidTr="009968D4">
        <w:trPr>
          <w:gridAfter w:val="1"/>
          <w:wAfter w:w="8" w:type="dxa"/>
          <w:cantSplit/>
        </w:trPr>
        <w:tc>
          <w:tcPr>
            <w:tcW w:w="2559" w:type="dxa"/>
            <w:gridSpan w:val="2"/>
          </w:tcPr>
          <w:p w:rsidR="00561D2D" w:rsidRPr="00141C3F" w:rsidRDefault="00561D2D" w:rsidP="009968D4">
            <w:pPr>
              <w:rPr>
                <w:rFonts w:ascii="Sylfaen" w:hAnsi="Sylfaen"/>
                <w:sz w:val="20"/>
                <w:szCs w:val="20"/>
              </w:rPr>
            </w:pPr>
            <w:r>
              <w:rPr>
                <w:rFonts w:ascii="Sylfaen" w:hAnsi="Sylfaen"/>
                <w:sz w:val="20"/>
                <w:szCs w:val="20"/>
              </w:rPr>
              <w:t>Add to the list</w:t>
            </w:r>
          </w:p>
        </w:tc>
        <w:tc>
          <w:tcPr>
            <w:tcW w:w="1134"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Button</w:t>
            </w:r>
          </w:p>
        </w:tc>
        <w:tc>
          <w:tcPr>
            <w:tcW w:w="1559" w:type="dxa"/>
          </w:tcPr>
          <w:p w:rsidR="00561D2D" w:rsidRPr="00714319" w:rsidRDefault="00561D2D" w:rsidP="009968D4">
            <w:pPr>
              <w:rPr>
                <w:rFonts w:ascii="Sylfaen" w:hAnsi="Sylfaen"/>
                <w:sz w:val="20"/>
                <w:szCs w:val="20"/>
                <w:lang w:val="hy-AM"/>
              </w:rPr>
            </w:pPr>
          </w:p>
        </w:tc>
        <w:tc>
          <w:tcPr>
            <w:tcW w:w="1418" w:type="dxa"/>
          </w:tcPr>
          <w:p w:rsidR="00561D2D" w:rsidRPr="00714319" w:rsidRDefault="00561D2D" w:rsidP="009968D4">
            <w:pPr>
              <w:rPr>
                <w:rFonts w:ascii="Sylfaen" w:hAnsi="Sylfaen"/>
                <w:sz w:val="20"/>
                <w:szCs w:val="20"/>
                <w:lang w:val="hy-AM"/>
              </w:rPr>
            </w:pPr>
          </w:p>
        </w:tc>
        <w:tc>
          <w:tcPr>
            <w:tcW w:w="3216" w:type="dxa"/>
          </w:tcPr>
          <w:p w:rsidR="00561D2D" w:rsidRPr="00714319" w:rsidRDefault="00561D2D" w:rsidP="0064402F">
            <w:pPr>
              <w:rPr>
                <w:rFonts w:ascii="Sylfaen" w:hAnsi="Sylfaen"/>
                <w:sz w:val="20"/>
                <w:szCs w:val="20"/>
                <w:lang w:val="hy-AM"/>
              </w:rPr>
            </w:pPr>
            <w:r>
              <w:rPr>
                <w:rFonts w:ascii="Sylfaen" w:hAnsi="Sylfaen"/>
                <w:sz w:val="20"/>
                <w:szCs w:val="20"/>
                <w:lang w:val="hy-AM"/>
              </w:rPr>
              <w:t>By pressing the button</w:t>
            </w:r>
            <w:r w:rsidRPr="00141C3F">
              <w:rPr>
                <w:rFonts w:ascii="Sylfaen" w:hAnsi="Sylfaen"/>
                <w:sz w:val="20"/>
                <w:szCs w:val="20"/>
                <w:lang w:val="hy-AM"/>
              </w:rPr>
              <w:t>, the particular person in added to the list of candidates selected for recruitment for a vacancy of Recruitment and Selection module.</w:t>
            </w:r>
            <w:r>
              <w:rPr>
                <w:rFonts w:ascii="Sylfaen" w:hAnsi="Sylfaen"/>
                <w:sz w:val="20"/>
                <w:szCs w:val="20"/>
              </w:rPr>
              <w:t xml:space="preserve"> The form is described </w:t>
            </w:r>
            <w:r w:rsidRPr="0064402F">
              <w:rPr>
                <w:rFonts w:ascii="Sylfaen" w:hAnsi="Sylfaen"/>
                <w:sz w:val="20"/>
                <w:szCs w:val="20"/>
              </w:rPr>
              <w:t>in</w:t>
            </w:r>
            <w:r w:rsidRPr="0064402F">
              <w:rPr>
                <w:rFonts w:ascii="Sylfaen" w:hAnsi="Sylfaen"/>
                <w:sz w:val="20"/>
                <w:szCs w:val="20"/>
                <w:lang w:val="hy-AM"/>
              </w:rPr>
              <w:t xml:space="preserve"> Figure </w:t>
            </w:r>
            <w:r w:rsidR="00EF6943" w:rsidRPr="0064402F">
              <w:rPr>
                <w:rFonts w:ascii="Sylfaen" w:hAnsi="Sylfaen"/>
                <w:sz w:val="20"/>
                <w:szCs w:val="20"/>
              </w:rPr>
              <w:t>77</w:t>
            </w:r>
            <w:r w:rsidRPr="0064402F">
              <w:rPr>
                <w:rFonts w:ascii="Sylfaen" w:hAnsi="Sylfaen"/>
                <w:sz w:val="20"/>
                <w:szCs w:val="20"/>
              </w:rPr>
              <w:t xml:space="preserve"> and</w:t>
            </w:r>
            <w:r w:rsidRPr="0064402F">
              <w:rPr>
                <w:rFonts w:ascii="Sylfaen" w:hAnsi="Sylfaen"/>
                <w:sz w:val="20"/>
                <w:szCs w:val="20"/>
                <w:lang w:val="hy-AM"/>
              </w:rPr>
              <w:t xml:space="preserve"> Table </w:t>
            </w:r>
            <w:r w:rsidR="0064402F" w:rsidRPr="0064402F">
              <w:rPr>
                <w:rFonts w:ascii="Sylfaen" w:hAnsi="Sylfaen"/>
                <w:sz w:val="20"/>
                <w:szCs w:val="20"/>
              </w:rPr>
              <w:t>64</w:t>
            </w:r>
            <w:r w:rsidRPr="0064402F">
              <w:rPr>
                <w:rFonts w:ascii="Sylfaen" w:hAnsi="Sylfaen"/>
                <w:sz w:val="20"/>
                <w:szCs w:val="20"/>
              </w:rPr>
              <w:t>.</w:t>
            </w:r>
          </w:p>
        </w:tc>
      </w:tr>
      <w:tr w:rsidR="00561D2D" w:rsidRPr="00D96A01" w:rsidTr="009968D4">
        <w:trPr>
          <w:gridAfter w:val="1"/>
          <w:wAfter w:w="8" w:type="dxa"/>
          <w:cantSplit/>
        </w:trPr>
        <w:tc>
          <w:tcPr>
            <w:tcW w:w="2559" w:type="dxa"/>
            <w:gridSpan w:val="2"/>
          </w:tcPr>
          <w:p w:rsidR="00561D2D" w:rsidRPr="008A285E" w:rsidRDefault="00561D2D" w:rsidP="009968D4">
            <w:pPr>
              <w:rPr>
                <w:rFonts w:ascii="Sylfaen" w:hAnsi="Sylfaen"/>
                <w:sz w:val="20"/>
                <w:szCs w:val="20"/>
              </w:rPr>
            </w:pPr>
            <w:r>
              <w:rPr>
                <w:rFonts w:ascii="Sylfaen" w:hAnsi="Sylfaen"/>
                <w:sz w:val="20"/>
                <w:szCs w:val="20"/>
              </w:rPr>
              <w:t>Print</w:t>
            </w:r>
          </w:p>
        </w:tc>
        <w:tc>
          <w:tcPr>
            <w:tcW w:w="1134"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Button</w:t>
            </w:r>
          </w:p>
        </w:tc>
        <w:tc>
          <w:tcPr>
            <w:tcW w:w="1559" w:type="dxa"/>
          </w:tcPr>
          <w:p w:rsidR="00561D2D" w:rsidRPr="00714319" w:rsidRDefault="00561D2D" w:rsidP="009968D4">
            <w:pPr>
              <w:rPr>
                <w:rFonts w:ascii="Sylfaen" w:hAnsi="Sylfaen"/>
                <w:sz w:val="20"/>
                <w:szCs w:val="20"/>
                <w:lang w:val="hy-AM"/>
              </w:rPr>
            </w:pPr>
          </w:p>
        </w:tc>
        <w:tc>
          <w:tcPr>
            <w:tcW w:w="1418" w:type="dxa"/>
          </w:tcPr>
          <w:p w:rsidR="00561D2D" w:rsidRPr="00714319" w:rsidRDefault="00561D2D" w:rsidP="009968D4">
            <w:pPr>
              <w:rPr>
                <w:rFonts w:ascii="Sylfaen" w:hAnsi="Sylfaen"/>
                <w:sz w:val="20"/>
                <w:szCs w:val="20"/>
                <w:lang w:val="hy-AM"/>
              </w:rPr>
            </w:pPr>
          </w:p>
        </w:tc>
        <w:tc>
          <w:tcPr>
            <w:tcW w:w="3216" w:type="dxa"/>
          </w:tcPr>
          <w:p w:rsidR="00561D2D" w:rsidRPr="00714319" w:rsidRDefault="00561D2D" w:rsidP="009968D4">
            <w:pPr>
              <w:rPr>
                <w:rFonts w:ascii="Sylfaen" w:hAnsi="Sylfaen"/>
                <w:sz w:val="20"/>
                <w:szCs w:val="20"/>
                <w:lang w:val="hy-AM"/>
              </w:rPr>
            </w:pPr>
            <w:r>
              <w:rPr>
                <w:rFonts w:ascii="Sylfaen" w:hAnsi="Sylfaen"/>
                <w:sz w:val="20"/>
                <w:szCs w:val="20"/>
                <w:lang w:val="hy-AM"/>
              </w:rPr>
              <w:t>By pressing the button</w:t>
            </w:r>
            <w:r>
              <w:rPr>
                <w:rFonts w:ascii="Sylfaen" w:hAnsi="Sylfaen"/>
                <w:sz w:val="20"/>
                <w:szCs w:val="20"/>
              </w:rPr>
              <w:t>, the displayed rows are exported from the system in xls format.</w:t>
            </w:r>
          </w:p>
        </w:tc>
      </w:tr>
    </w:tbl>
    <w:p w:rsidR="00561D2D" w:rsidRPr="00714319" w:rsidRDefault="00561D2D" w:rsidP="00561D2D">
      <w:pPr>
        <w:pStyle w:val="Caption"/>
        <w:spacing w:before="120" w:after="120"/>
        <w:rPr>
          <w:rFonts w:ascii="Sylfaen" w:hAnsi="Sylfaen"/>
          <w:lang w:val="hy-AM"/>
        </w:rPr>
      </w:pPr>
    </w:p>
    <w:p w:rsidR="00561D2D" w:rsidRPr="00714319" w:rsidRDefault="005638F6" w:rsidP="00561D2D">
      <w:pPr>
        <w:pStyle w:val="Caption"/>
        <w:spacing w:before="120" w:after="120"/>
        <w:rPr>
          <w:rFonts w:ascii="Sylfaen" w:hAnsi="Sylfaen"/>
          <w:lang w:val="hy-AM"/>
        </w:rPr>
      </w:pPr>
      <w:bookmarkStart w:id="442" w:name="_Toc465065975"/>
      <w:bookmarkStart w:id="443" w:name="_Toc465180896"/>
      <w:r>
        <w:rPr>
          <w:rFonts w:ascii="Sylfaen" w:hAnsi="Sylfaen"/>
          <w:lang w:val="hy-AM"/>
        </w:rPr>
        <w:t>Fig.</w:t>
      </w:r>
      <w:r w:rsidR="00613FD6">
        <w:rPr>
          <w:rFonts w:ascii="Sylfaen" w:hAnsi="Sylfaen"/>
          <w:lang w:val="hy-AM"/>
        </w:rPr>
        <w:fldChar w:fldCharType="begin"/>
      </w:r>
      <w:r>
        <w:rPr>
          <w:rFonts w:ascii="Sylfaen" w:hAnsi="Sylfaen"/>
          <w:lang w:val="hy-AM"/>
        </w:rPr>
        <w:instrText xml:space="preserve"> SEQ Fig. \* ARABIC </w:instrText>
      </w:r>
      <w:r w:rsidR="00613FD6">
        <w:rPr>
          <w:rFonts w:ascii="Sylfaen" w:hAnsi="Sylfaen"/>
          <w:lang w:val="hy-AM"/>
        </w:rPr>
        <w:fldChar w:fldCharType="separate"/>
      </w:r>
      <w:r>
        <w:rPr>
          <w:rFonts w:ascii="Sylfaen" w:hAnsi="Sylfaen"/>
          <w:noProof/>
          <w:lang w:val="hy-AM"/>
        </w:rPr>
        <w:t>68</w:t>
      </w:r>
      <w:r w:rsidR="00613FD6">
        <w:rPr>
          <w:rFonts w:ascii="Sylfaen" w:hAnsi="Sylfaen"/>
          <w:lang w:val="hy-AM"/>
        </w:rPr>
        <w:fldChar w:fldCharType="end"/>
      </w:r>
      <w:r w:rsidR="00561D2D" w:rsidRPr="00714319">
        <w:rPr>
          <w:rFonts w:ascii="MS Mincho" w:eastAsia="MS Mincho" w:hAnsi="MS Mincho" w:cs="MS Mincho"/>
          <w:lang w:val="hy-AM"/>
        </w:rPr>
        <w:t>․</w:t>
      </w:r>
      <w:r w:rsidR="00561D2D" w:rsidRPr="00714319">
        <w:rPr>
          <w:rFonts w:ascii="Sylfaen" w:hAnsi="Sylfaen"/>
          <w:lang w:val="hy-AM"/>
        </w:rPr>
        <w:t xml:space="preserve"> </w:t>
      </w:r>
      <w:r w:rsidR="00561D2D">
        <w:rPr>
          <w:rFonts w:ascii="Sylfaen" w:hAnsi="Sylfaen"/>
        </w:rPr>
        <w:t>Cadre reserve documents view</w:t>
      </w:r>
      <w:bookmarkEnd w:id="442"/>
      <w:bookmarkEnd w:id="443"/>
    </w:p>
    <w:p w:rsidR="00561D2D" w:rsidRPr="00714319" w:rsidRDefault="00561D2D" w:rsidP="00561D2D">
      <w:pPr>
        <w:rPr>
          <w:rFonts w:ascii="Sylfaen" w:hAnsi="Sylfaen"/>
          <w:lang w:val="hy-AM"/>
        </w:rPr>
      </w:pPr>
      <w:r>
        <w:rPr>
          <w:rFonts w:ascii="Sylfaen" w:hAnsi="Sylfaen"/>
          <w:noProof/>
        </w:rPr>
        <w:drawing>
          <wp:inline distT="0" distB="0" distL="0" distR="0">
            <wp:extent cx="6210935" cy="2630805"/>
            <wp:effectExtent l="19050" t="0" r="0" b="0"/>
            <wp:docPr id="45" name="Picture 37" descr="CRDocuments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DocumentsView.jpg"/>
                    <pic:cNvPicPr/>
                  </pic:nvPicPr>
                  <pic:blipFill>
                    <a:blip r:embed="rId123" cstate="print"/>
                    <a:stretch>
                      <a:fillRect/>
                    </a:stretch>
                  </pic:blipFill>
                  <pic:spPr>
                    <a:xfrm>
                      <a:off x="0" y="0"/>
                      <a:ext cx="6210935" cy="2630805"/>
                    </a:xfrm>
                    <a:prstGeom prst="rect">
                      <a:avLst/>
                    </a:prstGeom>
                  </pic:spPr>
                </pic:pic>
              </a:graphicData>
            </a:graphic>
          </wp:inline>
        </w:drawing>
      </w:r>
    </w:p>
    <w:p w:rsidR="00561D2D" w:rsidRPr="00714319" w:rsidRDefault="005638F6" w:rsidP="00561D2D">
      <w:pPr>
        <w:pStyle w:val="Caption"/>
        <w:spacing w:before="120" w:after="120"/>
        <w:rPr>
          <w:rFonts w:ascii="Sylfaen" w:hAnsi="Sylfaen"/>
          <w:lang w:val="hy-AM"/>
        </w:rPr>
      </w:pPr>
      <w:bookmarkStart w:id="444" w:name="_Toc465065951"/>
      <w:bookmarkStart w:id="445" w:name="_Toc465180806"/>
      <w:r>
        <w:rPr>
          <w:rFonts w:ascii="Sylfaen" w:hAnsi="Sylfaen"/>
          <w:lang w:val="hy-AM"/>
        </w:rPr>
        <w:t>Table</w:t>
      </w:r>
      <w:r w:rsidRPr="005638F6">
        <w:rPr>
          <w:rFonts w:ascii="Sylfaen" w:hAnsi="Sylfaen"/>
          <w:lang w:val="fr-FR"/>
        </w:rPr>
        <w:t xml:space="preserve"> </w:t>
      </w:r>
      <w:r w:rsidR="00613FD6">
        <w:rPr>
          <w:rFonts w:ascii="Sylfaen" w:hAnsi="Sylfaen"/>
          <w:lang w:val="hy-AM"/>
        </w:rPr>
        <w:fldChar w:fldCharType="begin"/>
      </w:r>
      <w:r>
        <w:rPr>
          <w:rFonts w:ascii="Sylfaen" w:hAnsi="Sylfaen"/>
          <w:lang w:val="hy-AM"/>
        </w:rPr>
        <w:instrText xml:space="preserve"> SEQ Table \* ARABIC </w:instrText>
      </w:r>
      <w:r w:rsidR="00613FD6">
        <w:rPr>
          <w:rFonts w:ascii="Sylfaen" w:hAnsi="Sylfaen"/>
          <w:lang w:val="hy-AM"/>
        </w:rPr>
        <w:fldChar w:fldCharType="separate"/>
      </w:r>
      <w:r>
        <w:rPr>
          <w:rFonts w:ascii="Sylfaen" w:hAnsi="Sylfaen"/>
          <w:noProof/>
          <w:lang w:val="hy-AM"/>
        </w:rPr>
        <w:t>55</w:t>
      </w:r>
      <w:r w:rsidR="00613FD6">
        <w:rPr>
          <w:rFonts w:ascii="Sylfaen" w:hAnsi="Sylfaen"/>
          <w:lang w:val="hy-AM"/>
        </w:rPr>
        <w:fldChar w:fldCharType="end"/>
      </w:r>
      <w:r w:rsidR="00561D2D" w:rsidRPr="00714319">
        <w:rPr>
          <w:rFonts w:ascii="MS Mincho" w:eastAsia="MS Mincho" w:hAnsi="MS Mincho" w:cs="MS Mincho"/>
          <w:lang w:val="hy-AM"/>
        </w:rPr>
        <w:t>․</w:t>
      </w:r>
      <w:r w:rsidR="00561D2D" w:rsidRPr="00714319">
        <w:rPr>
          <w:rFonts w:ascii="Sylfaen" w:hAnsi="Sylfaen"/>
          <w:lang w:val="hy-AM"/>
        </w:rPr>
        <w:t xml:space="preserve"> </w:t>
      </w:r>
      <w:r w:rsidR="00561D2D" w:rsidRPr="005638F6">
        <w:rPr>
          <w:rFonts w:ascii="Sylfaen" w:hAnsi="Sylfaen"/>
          <w:lang w:val="fr-FR"/>
        </w:rPr>
        <w:t>Cadre reserve documents view</w:t>
      </w:r>
      <w:bookmarkEnd w:id="444"/>
      <w:bookmarkEnd w:id="445"/>
    </w:p>
    <w:tbl>
      <w:tblPr>
        <w:tblpPr w:leftFromText="180" w:rightFromText="180" w:vertAnchor="text" w:tblpY="1"/>
        <w:tblOverlap w:val="neve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50"/>
        <w:gridCol w:w="1096"/>
        <w:gridCol w:w="1358"/>
        <w:gridCol w:w="1541"/>
        <w:gridCol w:w="3852"/>
      </w:tblGrid>
      <w:tr w:rsidR="00561D2D" w:rsidRPr="00714319" w:rsidTr="009968D4">
        <w:trPr>
          <w:cantSplit/>
          <w:tblHeader/>
        </w:trPr>
        <w:tc>
          <w:tcPr>
            <w:tcW w:w="1907" w:type="dxa"/>
            <w:tcBorders>
              <w:top w:val="single" w:sz="4" w:space="0" w:color="auto"/>
              <w:left w:val="single" w:sz="4" w:space="0" w:color="auto"/>
              <w:bottom w:val="single" w:sz="4" w:space="0" w:color="auto"/>
              <w:right w:val="single" w:sz="4" w:space="0" w:color="auto"/>
            </w:tcBorders>
            <w:shd w:val="pct25" w:color="auto" w:fill="auto"/>
            <w:hideMark/>
          </w:tcPr>
          <w:p w:rsidR="00561D2D" w:rsidRPr="00DC36B5" w:rsidRDefault="00561D2D" w:rsidP="009968D4">
            <w:pPr>
              <w:rPr>
                <w:rFonts w:ascii="Sylfaen" w:hAnsi="Sylfaen"/>
                <w:sz w:val="20"/>
                <w:szCs w:val="20"/>
              </w:rPr>
            </w:pPr>
            <w:r>
              <w:rPr>
                <w:rFonts w:ascii="Sylfaen" w:hAnsi="Sylfaen"/>
                <w:sz w:val="20"/>
                <w:szCs w:val="20"/>
              </w:rPr>
              <w:t>Field</w:t>
            </w:r>
          </w:p>
        </w:tc>
        <w:tc>
          <w:tcPr>
            <w:tcW w:w="1071" w:type="dxa"/>
            <w:tcBorders>
              <w:top w:val="single" w:sz="4" w:space="0" w:color="auto"/>
              <w:left w:val="single" w:sz="4" w:space="0" w:color="auto"/>
              <w:bottom w:val="single" w:sz="4" w:space="0" w:color="auto"/>
              <w:right w:val="single" w:sz="4" w:space="0" w:color="auto"/>
            </w:tcBorders>
            <w:shd w:val="pct25" w:color="auto" w:fill="auto"/>
            <w:hideMark/>
          </w:tcPr>
          <w:p w:rsidR="00561D2D" w:rsidRPr="00714319" w:rsidRDefault="00561D2D" w:rsidP="009968D4">
            <w:pPr>
              <w:rPr>
                <w:rFonts w:ascii="Sylfaen" w:hAnsi="Sylfaen"/>
                <w:sz w:val="20"/>
                <w:szCs w:val="20"/>
                <w:lang w:val="hy-AM"/>
              </w:rPr>
            </w:pPr>
            <w:r>
              <w:rPr>
                <w:rFonts w:ascii="Sylfaen" w:hAnsi="Sylfaen"/>
                <w:sz w:val="20"/>
                <w:szCs w:val="20"/>
                <w:lang w:val="hy-AM"/>
              </w:rPr>
              <w:t>Type</w:t>
            </w:r>
          </w:p>
        </w:tc>
        <w:tc>
          <w:tcPr>
            <w:tcW w:w="1327" w:type="dxa"/>
            <w:tcBorders>
              <w:top w:val="single" w:sz="4" w:space="0" w:color="auto"/>
              <w:left w:val="single" w:sz="4" w:space="0" w:color="auto"/>
              <w:bottom w:val="single" w:sz="4" w:space="0" w:color="auto"/>
              <w:right w:val="single" w:sz="4" w:space="0" w:color="auto"/>
            </w:tcBorders>
            <w:shd w:val="pct25" w:color="auto" w:fill="auto"/>
            <w:hideMark/>
          </w:tcPr>
          <w:p w:rsidR="00561D2D" w:rsidRPr="00DC36B5" w:rsidRDefault="00F24C63" w:rsidP="009968D4">
            <w:pPr>
              <w:rPr>
                <w:rFonts w:ascii="Sylfaen" w:hAnsi="Sylfaen"/>
                <w:sz w:val="20"/>
                <w:szCs w:val="20"/>
              </w:rPr>
            </w:pPr>
            <w:r>
              <w:rPr>
                <w:rFonts w:ascii="Sylfaen" w:hAnsi="Sylfaen"/>
                <w:sz w:val="20"/>
                <w:szCs w:val="20"/>
              </w:rPr>
              <w:t>Attributes</w:t>
            </w:r>
          </w:p>
        </w:tc>
        <w:tc>
          <w:tcPr>
            <w:tcW w:w="1506" w:type="dxa"/>
            <w:tcBorders>
              <w:top w:val="single" w:sz="4" w:space="0" w:color="auto"/>
              <w:left w:val="single" w:sz="4" w:space="0" w:color="auto"/>
              <w:bottom w:val="single" w:sz="4" w:space="0" w:color="auto"/>
              <w:right w:val="single" w:sz="4" w:space="0" w:color="auto"/>
            </w:tcBorders>
            <w:shd w:val="pct25" w:color="auto" w:fill="auto"/>
            <w:hideMark/>
          </w:tcPr>
          <w:p w:rsidR="00561D2D" w:rsidRPr="00714319" w:rsidRDefault="00561D2D" w:rsidP="009968D4">
            <w:pPr>
              <w:rPr>
                <w:rFonts w:ascii="Sylfaen" w:hAnsi="Sylfaen"/>
                <w:sz w:val="20"/>
                <w:szCs w:val="20"/>
                <w:lang w:val="hy-AM"/>
              </w:rPr>
            </w:pPr>
            <w:r>
              <w:rPr>
                <w:rFonts w:ascii="Sylfaen" w:hAnsi="Sylfaen"/>
                <w:sz w:val="20"/>
                <w:szCs w:val="20"/>
                <w:lang w:val="hy-AM"/>
              </w:rPr>
              <w:t>Initial  value</w:t>
            </w:r>
          </w:p>
        </w:tc>
        <w:tc>
          <w:tcPr>
            <w:tcW w:w="3765" w:type="dxa"/>
            <w:tcBorders>
              <w:top w:val="single" w:sz="4" w:space="0" w:color="auto"/>
              <w:left w:val="single" w:sz="4" w:space="0" w:color="auto"/>
              <w:bottom w:val="single" w:sz="4" w:space="0" w:color="auto"/>
              <w:right w:val="single" w:sz="4" w:space="0" w:color="auto"/>
            </w:tcBorders>
            <w:shd w:val="pct25" w:color="auto" w:fill="auto"/>
            <w:hideMark/>
          </w:tcPr>
          <w:p w:rsidR="00561D2D" w:rsidRPr="00DC36B5" w:rsidRDefault="00561D2D" w:rsidP="009968D4">
            <w:pPr>
              <w:rPr>
                <w:rFonts w:ascii="Sylfaen" w:hAnsi="Sylfaen"/>
                <w:sz w:val="20"/>
                <w:szCs w:val="20"/>
              </w:rPr>
            </w:pPr>
            <w:r>
              <w:rPr>
                <w:rFonts w:ascii="Sylfaen" w:hAnsi="Sylfaen"/>
                <w:sz w:val="20"/>
                <w:szCs w:val="20"/>
              </w:rPr>
              <w:t>Description</w:t>
            </w:r>
          </w:p>
        </w:tc>
      </w:tr>
      <w:tr w:rsidR="00561D2D" w:rsidRPr="00714319" w:rsidTr="009968D4">
        <w:trPr>
          <w:cantSplit/>
        </w:trPr>
        <w:tc>
          <w:tcPr>
            <w:tcW w:w="9576" w:type="dxa"/>
            <w:gridSpan w:val="5"/>
            <w:shd w:val="clear" w:color="auto" w:fill="548DD4"/>
          </w:tcPr>
          <w:p w:rsidR="00561D2D" w:rsidRPr="00531423" w:rsidRDefault="00561D2D" w:rsidP="009968D4">
            <w:pPr>
              <w:rPr>
                <w:rFonts w:ascii="Sylfaen" w:hAnsi="Sylfaen"/>
                <w:sz w:val="20"/>
                <w:szCs w:val="20"/>
              </w:rPr>
            </w:pPr>
            <w:r>
              <w:rPr>
                <w:rFonts w:ascii="Sylfaen" w:hAnsi="Sylfaen"/>
                <w:sz w:val="20"/>
                <w:szCs w:val="20"/>
              </w:rPr>
              <w:t>Key data block</w:t>
            </w:r>
          </w:p>
        </w:tc>
      </w:tr>
      <w:tr w:rsidR="00561D2D" w:rsidRPr="00D96A01" w:rsidTr="009968D4">
        <w:trPr>
          <w:cantSplit/>
        </w:trPr>
        <w:tc>
          <w:tcPr>
            <w:tcW w:w="1907" w:type="dxa"/>
          </w:tcPr>
          <w:p w:rsidR="00561D2D" w:rsidRPr="00531423" w:rsidRDefault="00561D2D" w:rsidP="009968D4">
            <w:pPr>
              <w:rPr>
                <w:rFonts w:ascii="Sylfaen" w:hAnsi="Sylfaen"/>
                <w:sz w:val="20"/>
                <w:szCs w:val="20"/>
              </w:rPr>
            </w:pPr>
            <w:r>
              <w:rPr>
                <w:rFonts w:ascii="Sylfaen" w:hAnsi="Sylfaen"/>
                <w:sz w:val="20"/>
                <w:szCs w:val="20"/>
              </w:rPr>
              <w:t>PSN</w:t>
            </w:r>
          </w:p>
        </w:tc>
        <w:tc>
          <w:tcPr>
            <w:tcW w:w="1071"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Text Box</w:t>
            </w:r>
          </w:p>
        </w:tc>
        <w:tc>
          <w:tcPr>
            <w:tcW w:w="1327"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Disabled</w:t>
            </w:r>
          </w:p>
        </w:tc>
        <w:tc>
          <w:tcPr>
            <w:tcW w:w="1506" w:type="dxa"/>
          </w:tcPr>
          <w:p w:rsidR="00561D2D" w:rsidRPr="00714319" w:rsidRDefault="00561D2D" w:rsidP="009968D4">
            <w:pPr>
              <w:rPr>
                <w:rFonts w:ascii="Sylfaen" w:hAnsi="Sylfaen"/>
                <w:sz w:val="20"/>
                <w:szCs w:val="20"/>
                <w:lang w:val="hy-AM"/>
              </w:rPr>
            </w:pPr>
          </w:p>
        </w:tc>
        <w:tc>
          <w:tcPr>
            <w:tcW w:w="3765" w:type="dxa"/>
          </w:tcPr>
          <w:p w:rsidR="00561D2D" w:rsidRPr="00AB01AD" w:rsidRDefault="00561D2D" w:rsidP="009968D4">
            <w:pPr>
              <w:rPr>
                <w:rFonts w:ascii="Sylfaen" w:hAnsi="Sylfaen"/>
                <w:sz w:val="20"/>
                <w:szCs w:val="20"/>
              </w:rPr>
            </w:pPr>
            <w:r>
              <w:rPr>
                <w:rFonts w:ascii="Sylfaen" w:hAnsi="Sylfaen"/>
                <w:sz w:val="20"/>
                <w:szCs w:val="20"/>
              </w:rPr>
              <w:t>Displays the person’s PSN.</w:t>
            </w:r>
          </w:p>
        </w:tc>
      </w:tr>
      <w:tr w:rsidR="00561D2D" w:rsidRPr="00714319" w:rsidTr="009968D4">
        <w:trPr>
          <w:cantSplit/>
        </w:trPr>
        <w:tc>
          <w:tcPr>
            <w:tcW w:w="1907" w:type="dxa"/>
          </w:tcPr>
          <w:p w:rsidR="00561D2D" w:rsidRPr="00AB01AD" w:rsidRDefault="00561D2D" w:rsidP="009968D4">
            <w:pPr>
              <w:rPr>
                <w:rFonts w:ascii="Sylfaen" w:hAnsi="Sylfaen"/>
                <w:sz w:val="20"/>
                <w:szCs w:val="20"/>
              </w:rPr>
            </w:pPr>
            <w:r>
              <w:rPr>
                <w:rFonts w:ascii="Sylfaen" w:hAnsi="Sylfaen"/>
                <w:sz w:val="20"/>
                <w:szCs w:val="20"/>
              </w:rPr>
              <w:t>Name</w:t>
            </w:r>
          </w:p>
        </w:tc>
        <w:tc>
          <w:tcPr>
            <w:tcW w:w="1071"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Text Box</w:t>
            </w:r>
          </w:p>
        </w:tc>
        <w:tc>
          <w:tcPr>
            <w:tcW w:w="1327"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Disabled</w:t>
            </w:r>
          </w:p>
        </w:tc>
        <w:tc>
          <w:tcPr>
            <w:tcW w:w="1506" w:type="dxa"/>
          </w:tcPr>
          <w:p w:rsidR="00561D2D" w:rsidRPr="00714319" w:rsidRDefault="00561D2D" w:rsidP="009968D4">
            <w:pPr>
              <w:rPr>
                <w:rFonts w:ascii="Sylfaen" w:hAnsi="Sylfaen"/>
                <w:sz w:val="20"/>
                <w:szCs w:val="20"/>
                <w:lang w:val="hy-AM"/>
              </w:rPr>
            </w:pPr>
          </w:p>
        </w:tc>
        <w:tc>
          <w:tcPr>
            <w:tcW w:w="3765" w:type="dxa"/>
          </w:tcPr>
          <w:p w:rsidR="00561D2D" w:rsidRPr="00714319" w:rsidRDefault="00561D2D" w:rsidP="009968D4">
            <w:pPr>
              <w:rPr>
                <w:rFonts w:ascii="Sylfaen" w:hAnsi="Sylfaen"/>
                <w:sz w:val="20"/>
                <w:szCs w:val="20"/>
                <w:lang w:val="hy-AM"/>
              </w:rPr>
            </w:pPr>
            <w:r>
              <w:rPr>
                <w:rFonts w:ascii="Sylfaen" w:hAnsi="Sylfaen"/>
                <w:sz w:val="20"/>
                <w:szCs w:val="20"/>
              </w:rPr>
              <w:t xml:space="preserve">Displays the person’s name. </w:t>
            </w:r>
          </w:p>
        </w:tc>
      </w:tr>
      <w:tr w:rsidR="00561D2D" w:rsidRPr="00714319" w:rsidTr="009968D4">
        <w:trPr>
          <w:cantSplit/>
        </w:trPr>
        <w:tc>
          <w:tcPr>
            <w:tcW w:w="1907" w:type="dxa"/>
          </w:tcPr>
          <w:p w:rsidR="00561D2D" w:rsidRPr="00AB01AD" w:rsidRDefault="00561D2D" w:rsidP="009968D4">
            <w:pPr>
              <w:rPr>
                <w:rFonts w:ascii="Sylfaen" w:hAnsi="Sylfaen"/>
                <w:sz w:val="20"/>
                <w:szCs w:val="20"/>
              </w:rPr>
            </w:pPr>
            <w:r>
              <w:rPr>
                <w:rFonts w:ascii="Sylfaen" w:hAnsi="Sylfaen"/>
                <w:sz w:val="20"/>
                <w:szCs w:val="20"/>
              </w:rPr>
              <w:t>Surname</w:t>
            </w:r>
          </w:p>
        </w:tc>
        <w:tc>
          <w:tcPr>
            <w:tcW w:w="1071"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Text Box</w:t>
            </w:r>
          </w:p>
        </w:tc>
        <w:tc>
          <w:tcPr>
            <w:tcW w:w="1327"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Disabled</w:t>
            </w:r>
          </w:p>
        </w:tc>
        <w:tc>
          <w:tcPr>
            <w:tcW w:w="1506" w:type="dxa"/>
          </w:tcPr>
          <w:p w:rsidR="00561D2D" w:rsidRPr="00714319" w:rsidRDefault="00561D2D" w:rsidP="009968D4">
            <w:pPr>
              <w:rPr>
                <w:rFonts w:ascii="Sylfaen" w:hAnsi="Sylfaen"/>
                <w:sz w:val="20"/>
                <w:szCs w:val="20"/>
                <w:lang w:val="hy-AM"/>
              </w:rPr>
            </w:pPr>
          </w:p>
        </w:tc>
        <w:tc>
          <w:tcPr>
            <w:tcW w:w="3765" w:type="dxa"/>
          </w:tcPr>
          <w:p w:rsidR="00561D2D" w:rsidRPr="00714319" w:rsidRDefault="00561D2D" w:rsidP="009968D4">
            <w:pPr>
              <w:rPr>
                <w:rFonts w:ascii="Sylfaen" w:hAnsi="Sylfaen"/>
                <w:sz w:val="20"/>
                <w:szCs w:val="20"/>
                <w:lang w:val="hy-AM"/>
              </w:rPr>
            </w:pPr>
            <w:r>
              <w:rPr>
                <w:rFonts w:ascii="Sylfaen" w:hAnsi="Sylfaen"/>
                <w:sz w:val="20"/>
                <w:szCs w:val="20"/>
              </w:rPr>
              <w:t xml:space="preserve">Displays the person’s surname. </w:t>
            </w:r>
          </w:p>
        </w:tc>
      </w:tr>
      <w:tr w:rsidR="00561D2D" w:rsidRPr="00AB01AD" w:rsidTr="009968D4">
        <w:trPr>
          <w:cantSplit/>
        </w:trPr>
        <w:tc>
          <w:tcPr>
            <w:tcW w:w="1907" w:type="dxa"/>
          </w:tcPr>
          <w:p w:rsidR="00561D2D" w:rsidRPr="00AB01AD" w:rsidRDefault="00561D2D" w:rsidP="009968D4">
            <w:pPr>
              <w:rPr>
                <w:rFonts w:ascii="Sylfaen" w:hAnsi="Sylfaen"/>
                <w:sz w:val="20"/>
                <w:szCs w:val="20"/>
              </w:rPr>
            </w:pPr>
            <w:r>
              <w:rPr>
                <w:rFonts w:ascii="Sylfaen" w:hAnsi="Sylfaen"/>
                <w:sz w:val="20"/>
                <w:szCs w:val="20"/>
              </w:rPr>
              <w:t>Paternal name</w:t>
            </w:r>
          </w:p>
        </w:tc>
        <w:tc>
          <w:tcPr>
            <w:tcW w:w="1071"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Text Box</w:t>
            </w:r>
          </w:p>
        </w:tc>
        <w:tc>
          <w:tcPr>
            <w:tcW w:w="1327"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Disabled</w:t>
            </w:r>
          </w:p>
        </w:tc>
        <w:tc>
          <w:tcPr>
            <w:tcW w:w="1506" w:type="dxa"/>
          </w:tcPr>
          <w:p w:rsidR="00561D2D" w:rsidRPr="00714319" w:rsidRDefault="00561D2D" w:rsidP="009968D4">
            <w:pPr>
              <w:rPr>
                <w:rFonts w:ascii="Sylfaen" w:hAnsi="Sylfaen"/>
                <w:sz w:val="20"/>
                <w:szCs w:val="20"/>
                <w:lang w:val="hy-AM"/>
              </w:rPr>
            </w:pPr>
          </w:p>
        </w:tc>
        <w:tc>
          <w:tcPr>
            <w:tcW w:w="3765" w:type="dxa"/>
          </w:tcPr>
          <w:p w:rsidR="00561D2D" w:rsidRPr="00714319" w:rsidRDefault="00561D2D" w:rsidP="009968D4">
            <w:pPr>
              <w:rPr>
                <w:rFonts w:ascii="Sylfaen" w:hAnsi="Sylfaen"/>
                <w:sz w:val="20"/>
                <w:szCs w:val="20"/>
                <w:lang w:val="hy-AM"/>
              </w:rPr>
            </w:pPr>
            <w:r w:rsidRPr="00AB01AD">
              <w:rPr>
                <w:rFonts w:ascii="Sylfaen" w:hAnsi="Sylfaen"/>
                <w:sz w:val="20"/>
                <w:szCs w:val="20"/>
                <w:lang w:val="hy-AM"/>
              </w:rPr>
              <w:t>Displays the person’s</w:t>
            </w:r>
            <w:r>
              <w:rPr>
                <w:rFonts w:ascii="Sylfaen" w:hAnsi="Sylfaen"/>
                <w:sz w:val="20"/>
                <w:szCs w:val="20"/>
              </w:rPr>
              <w:t xml:space="preserve"> paternal</w:t>
            </w:r>
            <w:r w:rsidRPr="00AB01AD">
              <w:rPr>
                <w:rFonts w:ascii="Sylfaen" w:hAnsi="Sylfaen"/>
                <w:sz w:val="20"/>
                <w:szCs w:val="20"/>
                <w:lang w:val="hy-AM"/>
              </w:rPr>
              <w:t xml:space="preserve"> name.</w:t>
            </w:r>
          </w:p>
        </w:tc>
      </w:tr>
      <w:tr w:rsidR="00561D2D" w:rsidRPr="00D96A01" w:rsidTr="009968D4">
        <w:trPr>
          <w:cantSplit/>
        </w:trPr>
        <w:tc>
          <w:tcPr>
            <w:tcW w:w="1907" w:type="dxa"/>
          </w:tcPr>
          <w:p w:rsidR="00561D2D" w:rsidRPr="00AB01AD" w:rsidRDefault="00561D2D" w:rsidP="009968D4">
            <w:pPr>
              <w:rPr>
                <w:rFonts w:ascii="Sylfaen" w:hAnsi="Sylfaen"/>
                <w:sz w:val="20"/>
                <w:szCs w:val="20"/>
              </w:rPr>
            </w:pPr>
            <w:r>
              <w:rPr>
                <w:rFonts w:ascii="Sylfaen" w:hAnsi="Sylfaen"/>
                <w:sz w:val="20"/>
                <w:szCs w:val="20"/>
              </w:rPr>
              <w:t>Creation date</w:t>
            </w:r>
          </w:p>
        </w:tc>
        <w:tc>
          <w:tcPr>
            <w:tcW w:w="1071"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Text box</w:t>
            </w:r>
          </w:p>
          <w:p w:rsidR="00561D2D" w:rsidRPr="00714319" w:rsidRDefault="00561D2D" w:rsidP="009968D4">
            <w:pPr>
              <w:rPr>
                <w:rFonts w:ascii="Sylfaen" w:hAnsi="Sylfaen"/>
                <w:sz w:val="20"/>
                <w:szCs w:val="20"/>
                <w:lang w:val="hy-AM"/>
              </w:rPr>
            </w:pPr>
          </w:p>
        </w:tc>
        <w:tc>
          <w:tcPr>
            <w:tcW w:w="1327" w:type="dxa"/>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Disabled</w:t>
            </w:r>
          </w:p>
        </w:tc>
        <w:tc>
          <w:tcPr>
            <w:tcW w:w="1506" w:type="dxa"/>
          </w:tcPr>
          <w:p w:rsidR="00561D2D" w:rsidRPr="00714319" w:rsidRDefault="00561D2D" w:rsidP="009968D4">
            <w:pPr>
              <w:rPr>
                <w:rFonts w:ascii="Sylfaen" w:hAnsi="Sylfaen"/>
                <w:sz w:val="20"/>
                <w:szCs w:val="20"/>
                <w:lang w:val="hy-AM"/>
              </w:rPr>
            </w:pPr>
          </w:p>
        </w:tc>
        <w:tc>
          <w:tcPr>
            <w:tcW w:w="3765" w:type="dxa"/>
          </w:tcPr>
          <w:p w:rsidR="00561D2D" w:rsidRPr="00714319" w:rsidRDefault="00561D2D" w:rsidP="009968D4">
            <w:pPr>
              <w:rPr>
                <w:rFonts w:ascii="Sylfaen" w:hAnsi="Sylfaen"/>
                <w:sz w:val="20"/>
                <w:szCs w:val="20"/>
                <w:lang w:val="hy-AM"/>
              </w:rPr>
            </w:pPr>
            <w:r>
              <w:rPr>
                <w:rFonts w:ascii="Sylfaen" w:hAnsi="Sylfaen"/>
                <w:sz w:val="20"/>
                <w:szCs w:val="20"/>
              </w:rPr>
              <w:t xml:space="preserve">Displays the date of creating the document. </w:t>
            </w:r>
          </w:p>
        </w:tc>
      </w:tr>
      <w:tr w:rsidR="00561D2D" w:rsidRPr="005B34E3" w:rsidTr="009968D4">
        <w:trPr>
          <w:cantSplit/>
        </w:trPr>
        <w:tc>
          <w:tcPr>
            <w:tcW w:w="1907" w:type="dxa"/>
            <w:tcBorders>
              <w:top w:val="single" w:sz="4" w:space="0" w:color="auto"/>
              <w:left w:val="single" w:sz="4" w:space="0" w:color="auto"/>
              <w:bottom w:val="single" w:sz="4" w:space="0" w:color="auto"/>
              <w:right w:val="single" w:sz="4" w:space="0" w:color="auto"/>
            </w:tcBorders>
          </w:tcPr>
          <w:p w:rsidR="00561D2D" w:rsidRPr="00AB01AD" w:rsidRDefault="00561D2D" w:rsidP="009968D4">
            <w:pPr>
              <w:rPr>
                <w:rFonts w:ascii="Sylfaen" w:hAnsi="Sylfaen"/>
                <w:sz w:val="20"/>
                <w:szCs w:val="20"/>
              </w:rPr>
            </w:pPr>
            <w:r>
              <w:rPr>
                <w:rFonts w:ascii="Sylfaen" w:hAnsi="Sylfaen"/>
                <w:sz w:val="20"/>
                <w:szCs w:val="20"/>
              </w:rPr>
              <w:t>Attached document</w:t>
            </w:r>
          </w:p>
        </w:tc>
        <w:tc>
          <w:tcPr>
            <w:tcW w:w="1071"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Label</w:t>
            </w:r>
          </w:p>
        </w:tc>
        <w:tc>
          <w:tcPr>
            <w:tcW w:w="1327"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p>
        </w:tc>
        <w:tc>
          <w:tcPr>
            <w:tcW w:w="1506"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p>
        </w:tc>
        <w:tc>
          <w:tcPr>
            <w:tcW w:w="3765"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r w:rsidRPr="00A332BF">
              <w:rPr>
                <w:rFonts w:ascii="Sylfaen" w:hAnsi="Sylfaen"/>
                <w:sz w:val="20"/>
                <w:szCs w:val="20"/>
                <w:lang w:val="hy-AM"/>
              </w:rPr>
              <w:t xml:space="preserve">The section displays </w:t>
            </w:r>
            <w:r w:rsidRPr="005B34E3">
              <w:rPr>
                <w:rFonts w:ascii="Sylfaen" w:hAnsi="Sylfaen"/>
                <w:sz w:val="20"/>
                <w:szCs w:val="20"/>
                <w:lang w:val="hy-AM"/>
              </w:rPr>
              <w:t xml:space="preserve">the decree on registering in Cadre reserve when viewing CR registeration documents, </w:t>
            </w:r>
            <w:r w:rsidRPr="008C3350">
              <w:rPr>
                <w:rFonts w:ascii="Sylfaen" w:hAnsi="Sylfaen"/>
                <w:sz w:val="20"/>
                <w:szCs w:val="20"/>
                <w:lang w:val="hy-AM"/>
              </w:rPr>
              <w:t xml:space="preserve">and displays </w:t>
            </w:r>
            <w:r>
              <w:rPr>
                <w:rFonts w:ascii="Sylfaen" w:hAnsi="Sylfaen"/>
                <w:sz w:val="20"/>
                <w:szCs w:val="20"/>
              </w:rPr>
              <w:t xml:space="preserve">deregistration grounds in case of viewing Cadre reserve deregistration grounds. </w:t>
            </w:r>
          </w:p>
        </w:tc>
      </w:tr>
      <w:tr w:rsidR="00561D2D" w:rsidRPr="00D96A01" w:rsidTr="009968D4">
        <w:trPr>
          <w:cantSplit/>
          <w:trHeight w:val="920"/>
        </w:trPr>
        <w:tc>
          <w:tcPr>
            <w:tcW w:w="1907" w:type="dxa"/>
            <w:tcBorders>
              <w:top w:val="single" w:sz="4" w:space="0" w:color="auto"/>
              <w:left w:val="single" w:sz="4" w:space="0" w:color="auto"/>
              <w:bottom w:val="single" w:sz="4" w:space="0" w:color="auto"/>
              <w:right w:val="single" w:sz="4" w:space="0" w:color="auto"/>
            </w:tcBorders>
          </w:tcPr>
          <w:p w:rsidR="00561D2D" w:rsidRPr="003B6689" w:rsidRDefault="00561D2D" w:rsidP="009968D4">
            <w:pPr>
              <w:rPr>
                <w:rFonts w:ascii="Sylfaen" w:hAnsi="Sylfaen"/>
                <w:sz w:val="20"/>
                <w:szCs w:val="20"/>
              </w:rPr>
            </w:pPr>
            <w:r>
              <w:rPr>
                <w:rFonts w:ascii="Sylfaen" w:hAnsi="Sylfaen"/>
                <w:sz w:val="20"/>
                <w:szCs w:val="20"/>
              </w:rPr>
              <w:t>Attach</w:t>
            </w:r>
          </w:p>
        </w:tc>
        <w:tc>
          <w:tcPr>
            <w:tcW w:w="1071"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Button</w:t>
            </w:r>
          </w:p>
        </w:tc>
        <w:tc>
          <w:tcPr>
            <w:tcW w:w="1327"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p>
        </w:tc>
        <w:tc>
          <w:tcPr>
            <w:tcW w:w="1506"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p>
        </w:tc>
        <w:tc>
          <w:tcPr>
            <w:tcW w:w="3765"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r>
              <w:rPr>
                <w:rFonts w:ascii="Sylfaen" w:hAnsi="Sylfaen"/>
                <w:sz w:val="20"/>
                <w:szCs w:val="20"/>
                <w:lang w:val="hy-AM"/>
              </w:rPr>
              <w:t>By pressing the button</w:t>
            </w:r>
            <w:r w:rsidRPr="00A31813">
              <w:rPr>
                <w:rFonts w:ascii="Sylfaen" w:hAnsi="Sylfaen"/>
                <w:sz w:val="20"/>
                <w:szCs w:val="20"/>
                <w:lang w:val="hy-AM"/>
              </w:rPr>
              <w:t>, the window for attaching pdf document opens in the given form.</w:t>
            </w:r>
            <w:r>
              <w:rPr>
                <w:rFonts w:ascii="Sylfaen" w:hAnsi="Sylfaen"/>
                <w:sz w:val="20"/>
                <w:szCs w:val="20"/>
              </w:rPr>
              <w:t xml:space="preserve"> </w:t>
            </w:r>
          </w:p>
        </w:tc>
      </w:tr>
      <w:tr w:rsidR="00561D2D" w:rsidRPr="00D96A01" w:rsidTr="009968D4">
        <w:trPr>
          <w:cantSplit/>
        </w:trPr>
        <w:tc>
          <w:tcPr>
            <w:tcW w:w="1907"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tabs>
                <w:tab w:val="center" w:pos="845"/>
              </w:tabs>
              <w:rPr>
                <w:rFonts w:ascii="Sylfaen" w:hAnsi="Sylfaen"/>
                <w:sz w:val="20"/>
                <w:szCs w:val="20"/>
                <w:lang w:val="hy-AM"/>
              </w:rPr>
            </w:pPr>
            <w:r>
              <w:rPr>
                <w:rFonts w:ascii="Sylfaen" w:hAnsi="Sylfaen"/>
                <w:sz w:val="20"/>
                <w:szCs w:val="20"/>
                <w:lang w:val="hy-AM"/>
              </w:rPr>
              <w:t>View</w:t>
            </w:r>
          </w:p>
        </w:tc>
        <w:tc>
          <w:tcPr>
            <w:tcW w:w="1071"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Button</w:t>
            </w:r>
          </w:p>
        </w:tc>
        <w:tc>
          <w:tcPr>
            <w:tcW w:w="1327"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p>
        </w:tc>
        <w:tc>
          <w:tcPr>
            <w:tcW w:w="1506"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p>
        </w:tc>
        <w:tc>
          <w:tcPr>
            <w:tcW w:w="3765"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r>
              <w:rPr>
                <w:rFonts w:ascii="Sylfaen" w:hAnsi="Sylfaen"/>
                <w:sz w:val="20"/>
                <w:szCs w:val="20"/>
                <w:lang w:val="hy-AM"/>
              </w:rPr>
              <w:t>By pressing the button</w:t>
            </w:r>
            <w:r>
              <w:rPr>
                <w:rFonts w:ascii="Sylfaen" w:hAnsi="Sylfaen"/>
                <w:sz w:val="20"/>
                <w:szCs w:val="20"/>
              </w:rPr>
              <w:t xml:space="preserve">, </w:t>
            </w:r>
            <w:r w:rsidRPr="00A31813">
              <w:rPr>
                <w:rFonts w:ascii="Sylfaen" w:hAnsi="Sylfaen"/>
                <w:sz w:val="20"/>
                <w:szCs w:val="20"/>
                <w:lang w:val="hy-AM"/>
              </w:rPr>
              <w:t xml:space="preserve"> </w:t>
            </w:r>
            <w:r>
              <w:rPr>
                <w:rFonts w:ascii="Sylfaen" w:hAnsi="Sylfaen"/>
                <w:sz w:val="20"/>
                <w:szCs w:val="20"/>
                <w:lang w:val="hy-AM"/>
              </w:rPr>
              <w:t>the window for view</w:t>
            </w:r>
            <w:r w:rsidRPr="00A31813">
              <w:rPr>
                <w:rFonts w:ascii="Sylfaen" w:hAnsi="Sylfaen"/>
                <w:sz w:val="20"/>
                <w:szCs w:val="20"/>
                <w:lang w:val="hy-AM"/>
              </w:rPr>
              <w:t>ing pdf document opens in the given form.</w:t>
            </w:r>
            <w:r w:rsidRPr="00714319">
              <w:rPr>
                <w:rFonts w:ascii="Sylfaen" w:hAnsi="Sylfaen"/>
                <w:sz w:val="20"/>
                <w:szCs w:val="20"/>
                <w:lang w:val="hy-AM"/>
              </w:rPr>
              <w:t xml:space="preserve"> </w:t>
            </w:r>
          </w:p>
        </w:tc>
      </w:tr>
      <w:tr w:rsidR="00561D2D" w:rsidRPr="00D96A01" w:rsidTr="009968D4">
        <w:trPr>
          <w:cantSplit/>
        </w:trPr>
        <w:tc>
          <w:tcPr>
            <w:tcW w:w="1907" w:type="dxa"/>
            <w:tcBorders>
              <w:top w:val="single" w:sz="4" w:space="0" w:color="auto"/>
              <w:left w:val="single" w:sz="4" w:space="0" w:color="auto"/>
              <w:bottom w:val="single" w:sz="4" w:space="0" w:color="auto"/>
              <w:right w:val="single" w:sz="4" w:space="0" w:color="auto"/>
            </w:tcBorders>
          </w:tcPr>
          <w:p w:rsidR="00561D2D" w:rsidRPr="003B6689" w:rsidRDefault="00561D2D" w:rsidP="009968D4">
            <w:pPr>
              <w:rPr>
                <w:rFonts w:ascii="Sylfaen" w:hAnsi="Sylfaen"/>
                <w:sz w:val="20"/>
                <w:szCs w:val="20"/>
              </w:rPr>
            </w:pPr>
            <w:r>
              <w:rPr>
                <w:rFonts w:ascii="Sylfaen" w:hAnsi="Sylfaen"/>
                <w:sz w:val="20"/>
                <w:szCs w:val="20"/>
              </w:rPr>
              <w:t>PMD Head</w:t>
            </w:r>
          </w:p>
          <w:p w:rsidR="00561D2D" w:rsidRPr="00714319" w:rsidRDefault="00561D2D" w:rsidP="009968D4">
            <w:pPr>
              <w:jc w:val="center"/>
              <w:rPr>
                <w:rFonts w:ascii="Sylfaen" w:hAnsi="Sylfaen"/>
                <w:sz w:val="20"/>
                <w:szCs w:val="20"/>
                <w:lang w:val="hy-AM"/>
              </w:rPr>
            </w:pPr>
          </w:p>
        </w:tc>
        <w:tc>
          <w:tcPr>
            <w:tcW w:w="1071"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Label</w:t>
            </w:r>
          </w:p>
        </w:tc>
        <w:tc>
          <w:tcPr>
            <w:tcW w:w="1327"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p>
        </w:tc>
        <w:tc>
          <w:tcPr>
            <w:tcW w:w="1506"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p>
        </w:tc>
        <w:tc>
          <w:tcPr>
            <w:tcW w:w="3765"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r w:rsidRPr="00692D74">
              <w:rPr>
                <w:rFonts w:ascii="Sylfaen" w:hAnsi="Sylfaen"/>
                <w:sz w:val="20"/>
                <w:szCs w:val="20"/>
                <w:lang w:val="hy-AM"/>
              </w:rPr>
              <w:t>This f</w:t>
            </w:r>
            <w:r>
              <w:rPr>
                <w:rFonts w:ascii="Sylfaen" w:hAnsi="Sylfaen"/>
                <w:sz w:val="20"/>
                <w:szCs w:val="20"/>
                <w:lang w:val="hy-AM"/>
              </w:rPr>
              <w:t>ield</w:t>
            </w:r>
            <w:r w:rsidRPr="00692D74">
              <w:rPr>
                <w:rFonts w:ascii="Sylfaen" w:hAnsi="Sylfaen"/>
                <w:sz w:val="20"/>
                <w:szCs w:val="20"/>
                <w:lang w:val="hy-AM"/>
              </w:rPr>
              <w:t xml:space="preserve"> is displayed when deregistering from CR and viewing registration grounds; it is active only for PMD Head, and is designed for approving the grounds for deregistration from CR. </w:t>
            </w:r>
          </w:p>
        </w:tc>
      </w:tr>
      <w:tr w:rsidR="00561D2D" w:rsidRPr="00D96A01" w:rsidTr="009968D4">
        <w:trPr>
          <w:cantSplit/>
        </w:trPr>
        <w:tc>
          <w:tcPr>
            <w:tcW w:w="1907" w:type="dxa"/>
            <w:tcBorders>
              <w:top w:val="single" w:sz="4" w:space="0" w:color="auto"/>
              <w:left w:val="single" w:sz="4" w:space="0" w:color="auto"/>
              <w:bottom w:val="single" w:sz="4" w:space="0" w:color="auto"/>
              <w:right w:val="single" w:sz="4" w:space="0" w:color="auto"/>
            </w:tcBorders>
          </w:tcPr>
          <w:p w:rsidR="00561D2D" w:rsidRPr="00692D74" w:rsidRDefault="00561D2D" w:rsidP="009968D4">
            <w:pPr>
              <w:rPr>
                <w:rFonts w:ascii="Sylfaen" w:hAnsi="Sylfaen"/>
                <w:sz w:val="20"/>
                <w:szCs w:val="20"/>
                <w:lang w:val="hy-AM"/>
              </w:rPr>
            </w:pPr>
            <w:r w:rsidRPr="00692D74">
              <w:rPr>
                <w:rFonts w:ascii="Sylfaen" w:hAnsi="Sylfaen"/>
                <w:sz w:val="20"/>
                <w:szCs w:val="20"/>
                <w:lang w:val="hy-AM"/>
              </w:rPr>
              <w:t>Approve</w:t>
            </w:r>
          </w:p>
        </w:tc>
        <w:tc>
          <w:tcPr>
            <w:tcW w:w="1071"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Button</w:t>
            </w:r>
          </w:p>
        </w:tc>
        <w:tc>
          <w:tcPr>
            <w:tcW w:w="1327"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p>
        </w:tc>
        <w:tc>
          <w:tcPr>
            <w:tcW w:w="1506"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p>
        </w:tc>
        <w:tc>
          <w:tcPr>
            <w:tcW w:w="3765"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r>
              <w:rPr>
                <w:rFonts w:ascii="Sylfaen" w:hAnsi="Sylfaen"/>
                <w:sz w:val="20"/>
                <w:szCs w:val="20"/>
              </w:rPr>
              <w:t xml:space="preserve">This button is only displayed when deregistering from CR and viewing registration </w:t>
            </w:r>
            <w:r w:rsidR="00F24C63">
              <w:rPr>
                <w:rFonts w:ascii="Sylfaen" w:hAnsi="Sylfaen"/>
                <w:sz w:val="20"/>
                <w:szCs w:val="20"/>
              </w:rPr>
              <w:t>grounds</w:t>
            </w:r>
            <w:r>
              <w:rPr>
                <w:rFonts w:ascii="Sylfaen" w:hAnsi="Sylfaen"/>
                <w:sz w:val="20"/>
                <w:szCs w:val="20"/>
              </w:rPr>
              <w:t xml:space="preserve">, it is active only for PMD Head. </w:t>
            </w:r>
            <w:r w:rsidR="00F24C63">
              <w:rPr>
                <w:rFonts w:ascii="Sylfaen" w:hAnsi="Sylfaen"/>
                <w:sz w:val="20"/>
                <w:szCs w:val="20"/>
              </w:rPr>
              <w:t>When Deregistration</w:t>
            </w:r>
            <w:r>
              <w:rPr>
                <w:rFonts w:ascii="Sylfaen" w:hAnsi="Sylfaen"/>
                <w:sz w:val="20"/>
                <w:szCs w:val="20"/>
              </w:rPr>
              <w:t xml:space="preserve"> grounds data block is displayed, </w:t>
            </w:r>
            <w:r w:rsidR="00F24C63">
              <w:rPr>
                <w:rFonts w:ascii="Sylfaen" w:hAnsi="Sylfaen"/>
                <w:sz w:val="20"/>
                <w:szCs w:val="20"/>
              </w:rPr>
              <w:t>by pressing</w:t>
            </w:r>
            <w:r>
              <w:rPr>
                <w:rFonts w:ascii="Sylfaen" w:hAnsi="Sylfaen"/>
                <w:sz w:val="20"/>
                <w:szCs w:val="20"/>
              </w:rPr>
              <w:t xml:space="preserve"> it on the date mentioned in Deregistration grounds data block, the particular person is </w:t>
            </w:r>
            <w:r w:rsidR="00F24C63">
              <w:rPr>
                <w:rFonts w:ascii="Sylfaen" w:hAnsi="Sylfaen"/>
                <w:sz w:val="20"/>
                <w:szCs w:val="20"/>
              </w:rPr>
              <w:t>removed</w:t>
            </w:r>
            <w:r>
              <w:rPr>
                <w:rFonts w:ascii="Sylfaen" w:hAnsi="Sylfaen"/>
                <w:sz w:val="20"/>
                <w:szCs w:val="20"/>
              </w:rPr>
              <w:t xml:space="preserve"> from CR and his/her data are transferred to CP.</w:t>
            </w:r>
            <w:r w:rsidRPr="00714319">
              <w:rPr>
                <w:rFonts w:ascii="Sylfaen" w:hAnsi="Sylfaen"/>
                <w:sz w:val="20"/>
                <w:szCs w:val="20"/>
                <w:lang w:val="hy-AM"/>
              </w:rPr>
              <w:t xml:space="preserve"> </w:t>
            </w:r>
            <w:r>
              <w:rPr>
                <w:rFonts w:ascii="Sylfaen" w:hAnsi="Sylfaen"/>
                <w:sz w:val="20"/>
                <w:szCs w:val="20"/>
              </w:rPr>
              <w:t>When Registration grounds data block is displayed, by pressing the button on the day mentioned in Registration date field that person is registered in CR. In no other cases are the person’s data registered in CR. The data of that person are transferred to CP.</w:t>
            </w:r>
          </w:p>
        </w:tc>
      </w:tr>
      <w:tr w:rsidR="00561D2D" w:rsidRPr="00714319" w:rsidTr="009968D4">
        <w:trPr>
          <w:cantSplit/>
        </w:trPr>
        <w:tc>
          <w:tcPr>
            <w:tcW w:w="9576" w:type="dxa"/>
            <w:gridSpan w:val="5"/>
            <w:tcBorders>
              <w:top w:val="single" w:sz="4" w:space="0" w:color="auto"/>
              <w:left w:val="single" w:sz="4" w:space="0" w:color="auto"/>
              <w:bottom w:val="single" w:sz="4" w:space="0" w:color="auto"/>
              <w:right w:val="single" w:sz="4" w:space="0" w:color="auto"/>
            </w:tcBorders>
            <w:shd w:val="clear" w:color="auto" w:fill="8DB3E2"/>
          </w:tcPr>
          <w:p w:rsidR="00561D2D" w:rsidRPr="00714319" w:rsidRDefault="00561D2D" w:rsidP="009968D4">
            <w:pPr>
              <w:pStyle w:val="Tabletext"/>
              <w:rPr>
                <w:rFonts w:ascii="Sylfaen" w:hAnsi="Sylfaen"/>
                <w:sz w:val="20"/>
                <w:lang w:val="hy-AM"/>
              </w:rPr>
            </w:pPr>
            <w:r>
              <w:rPr>
                <w:rFonts w:ascii="Sylfaen" w:hAnsi="Sylfaen"/>
                <w:sz w:val="20"/>
                <w:lang w:val="en-US"/>
              </w:rPr>
              <w:t>Deregistration grounds data block</w:t>
            </w:r>
          </w:p>
        </w:tc>
      </w:tr>
      <w:tr w:rsidR="00561D2D" w:rsidRPr="00714319" w:rsidTr="009968D4">
        <w:trPr>
          <w:cantSplit/>
        </w:trPr>
        <w:tc>
          <w:tcPr>
            <w:tcW w:w="1907" w:type="dxa"/>
            <w:tcBorders>
              <w:top w:val="single" w:sz="4" w:space="0" w:color="auto"/>
              <w:left w:val="single" w:sz="4" w:space="0" w:color="auto"/>
              <w:bottom w:val="single" w:sz="4" w:space="0" w:color="auto"/>
              <w:right w:val="single" w:sz="4" w:space="0" w:color="auto"/>
            </w:tcBorders>
          </w:tcPr>
          <w:p w:rsidR="00561D2D" w:rsidRPr="00BC7E68" w:rsidRDefault="00561D2D" w:rsidP="009968D4">
            <w:pPr>
              <w:rPr>
                <w:rFonts w:ascii="Sylfaen" w:hAnsi="Sylfaen"/>
                <w:sz w:val="20"/>
                <w:szCs w:val="20"/>
              </w:rPr>
            </w:pPr>
            <w:r>
              <w:rPr>
                <w:rFonts w:ascii="Sylfaen" w:hAnsi="Sylfaen"/>
                <w:sz w:val="20"/>
                <w:szCs w:val="20"/>
              </w:rPr>
              <w:t>Deregistration grounds</w:t>
            </w:r>
          </w:p>
        </w:tc>
        <w:tc>
          <w:tcPr>
            <w:tcW w:w="1071"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Drop Down</w:t>
            </w:r>
          </w:p>
        </w:tc>
        <w:tc>
          <w:tcPr>
            <w:tcW w:w="1327"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Required</w:t>
            </w:r>
          </w:p>
        </w:tc>
        <w:tc>
          <w:tcPr>
            <w:tcW w:w="1506"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p>
        </w:tc>
        <w:tc>
          <w:tcPr>
            <w:tcW w:w="3765"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r w:rsidRPr="000D1170">
              <w:rPr>
                <w:rFonts w:ascii="Sylfaen" w:hAnsi="Sylfaen"/>
                <w:sz w:val="20"/>
                <w:szCs w:val="20"/>
                <w:lang w:val="hy-AM"/>
              </w:rPr>
              <w:t>Deregistration grounds are entered in this f</w:t>
            </w:r>
            <w:r>
              <w:rPr>
                <w:rFonts w:ascii="Sylfaen" w:hAnsi="Sylfaen"/>
                <w:sz w:val="20"/>
                <w:szCs w:val="20"/>
                <w:lang w:val="hy-AM"/>
              </w:rPr>
              <w:t>ield</w:t>
            </w:r>
            <w:r w:rsidRPr="000D1170">
              <w:rPr>
                <w:rFonts w:ascii="Sylfaen" w:hAnsi="Sylfaen"/>
                <w:sz w:val="20"/>
                <w:szCs w:val="20"/>
                <w:lang w:val="hy-AM"/>
              </w:rPr>
              <w:t xml:space="preserve">. </w:t>
            </w:r>
          </w:p>
          <w:p w:rsidR="00561D2D" w:rsidRPr="00714319" w:rsidRDefault="00561D2D" w:rsidP="009968D4">
            <w:pPr>
              <w:rPr>
                <w:rFonts w:ascii="Sylfaen" w:hAnsi="Sylfaen"/>
                <w:sz w:val="20"/>
                <w:szCs w:val="20"/>
                <w:lang w:val="hy-AM"/>
              </w:rPr>
            </w:pPr>
            <w:r>
              <w:rPr>
                <w:rFonts w:ascii="Sylfaen" w:hAnsi="Sylfaen"/>
                <w:sz w:val="20"/>
                <w:szCs w:val="20"/>
                <w:lang w:val="hy-AM"/>
              </w:rPr>
              <w:t>Potential values are:</w:t>
            </w:r>
          </w:p>
          <w:p w:rsidR="00561D2D" w:rsidRPr="00714319" w:rsidRDefault="00561D2D" w:rsidP="00561D2D">
            <w:pPr>
              <w:pStyle w:val="NormalWeb"/>
              <w:numPr>
                <w:ilvl w:val="0"/>
                <w:numId w:val="80"/>
              </w:numPr>
              <w:spacing w:before="0" w:beforeAutospacing="0" w:after="0" w:afterAutospacing="0"/>
              <w:rPr>
                <w:rStyle w:val="Strong"/>
                <w:rFonts w:ascii="Sylfaen" w:hAnsi="Sylfaen"/>
                <w:b w:val="0"/>
                <w:color w:val="000000"/>
                <w:sz w:val="20"/>
                <w:szCs w:val="20"/>
                <w:shd w:val="clear" w:color="auto" w:fill="FFFFFF"/>
                <w:lang w:val="hy-AM"/>
              </w:rPr>
            </w:pPr>
            <w:r>
              <w:rPr>
                <w:rStyle w:val="Strong"/>
                <w:rFonts w:ascii="Sylfaen" w:hAnsi="Sylfaen"/>
                <w:b w:val="0"/>
                <w:color w:val="000000"/>
                <w:sz w:val="20"/>
                <w:szCs w:val="20"/>
                <w:shd w:val="clear" w:color="auto" w:fill="FFFFFF"/>
                <w:lang w:val="hy-AM"/>
              </w:rPr>
              <w:t>Retirement age</w:t>
            </w:r>
          </w:p>
          <w:p w:rsidR="00561D2D" w:rsidRPr="00714319" w:rsidRDefault="00561D2D" w:rsidP="00561D2D">
            <w:pPr>
              <w:pStyle w:val="NormalWeb"/>
              <w:numPr>
                <w:ilvl w:val="0"/>
                <w:numId w:val="80"/>
              </w:numPr>
              <w:spacing w:before="0" w:beforeAutospacing="0" w:after="0" w:afterAutospacing="0"/>
              <w:rPr>
                <w:rStyle w:val="Strong"/>
                <w:rFonts w:ascii="Sylfaen" w:hAnsi="Sylfaen"/>
                <w:b w:val="0"/>
                <w:color w:val="000000"/>
                <w:sz w:val="20"/>
                <w:szCs w:val="20"/>
                <w:shd w:val="clear" w:color="auto" w:fill="FFFFFF"/>
                <w:lang w:val="hy-AM"/>
              </w:rPr>
            </w:pPr>
            <w:r>
              <w:rPr>
                <w:rStyle w:val="Strong"/>
                <w:rFonts w:ascii="Sylfaen" w:hAnsi="Sylfaen"/>
                <w:b w:val="0"/>
                <w:color w:val="000000"/>
                <w:sz w:val="20"/>
                <w:szCs w:val="20"/>
                <w:shd w:val="clear" w:color="auto" w:fill="FFFFFF"/>
              </w:rPr>
              <w:t>Termination of RA citizenship</w:t>
            </w:r>
          </w:p>
          <w:p w:rsidR="00561D2D" w:rsidRPr="00714319" w:rsidRDefault="00561D2D" w:rsidP="00561D2D">
            <w:pPr>
              <w:pStyle w:val="NormalWeb"/>
              <w:numPr>
                <w:ilvl w:val="0"/>
                <w:numId w:val="80"/>
              </w:numPr>
              <w:spacing w:before="0" w:beforeAutospacing="0" w:after="0" w:afterAutospacing="0"/>
              <w:rPr>
                <w:rStyle w:val="Strong"/>
                <w:rFonts w:ascii="Sylfaen" w:hAnsi="Sylfaen"/>
                <w:b w:val="0"/>
                <w:color w:val="000000"/>
                <w:sz w:val="20"/>
                <w:szCs w:val="20"/>
                <w:shd w:val="clear" w:color="auto" w:fill="FFFFFF"/>
                <w:lang w:val="hy-AM"/>
              </w:rPr>
            </w:pPr>
            <w:r w:rsidRPr="004B3FEF">
              <w:rPr>
                <w:rFonts w:ascii="Sylfaen" w:hAnsi="Sylfaen"/>
                <w:sz w:val="20"/>
                <w:lang w:val="hy-AM"/>
              </w:rPr>
              <w:t>Emergence of grounds referring to breach of requi</w:t>
            </w:r>
            <w:r>
              <w:rPr>
                <w:rFonts w:ascii="Sylfaen" w:hAnsi="Sylfaen"/>
                <w:sz w:val="20"/>
                <w:lang w:val="hy-AM"/>
              </w:rPr>
              <w:t xml:space="preserve">rements to restrictions for </w:t>
            </w:r>
            <w:r w:rsidRPr="004B3FEF">
              <w:rPr>
                <w:rFonts w:ascii="Sylfaen" w:hAnsi="Sylfaen"/>
                <w:sz w:val="20"/>
                <w:lang w:val="hy-AM"/>
              </w:rPr>
              <w:t>officer</w:t>
            </w:r>
            <w:r>
              <w:rPr>
                <w:rFonts w:ascii="Sylfaen" w:hAnsi="Sylfaen"/>
                <w:sz w:val="20"/>
              </w:rPr>
              <w:t xml:space="preserve"> and his/her appointment</w:t>
            </w:r>
            <w:r w:rsidRPr="00714319">
              <w:rPr>
                <w:rFonts w:ascii="Sylfaen" w:hAnsi="Sylfaen"/>
                <w:bCs/>
                <w:noProof/>
                <w:sz w:val="20"/>
                <w:szCs w:val="20"/>
                <w:lang w:val="hy-AM"/>
              </w:rPr>
              <w:t xml:space="preserve"> </w:t>
            </w:r>
            <w:r>
              <w:rPr>
                <w:rFonts w:ascii="Sylfaen" w:hAnsi="Sylfaen"/>
                <w:bCs/>
                <w:noProof/>
                <w:sz w:val="20"/>
                <w:szCs w:val="20"/>
              </w:rPr>
              <w:t xml:space="preserve"> </w:t>
            </w:r>
          </w:p>
          <w:p w:rsidR="00561D2D" w:rsidRPr="00714319" w:rsidRDefault="00561D2D" w:rsidP="00561D2D">
            <w:pPr>
              <w:pStyle w:val="ListParagraph"/>
              <w:numPr>
                <w:ilvl w:val="0"/>
                <w:numId w:val="80"/>
              </w:numPr>
              <w:rPr>
                <w:rFonts w:ascii="Sylfaen" w:hAnsi="Sylfaen"/>
                <w:sz w:val="20"/>
                <w:szCs w:val="20"/>
                <w:lang w:val="hy-AM"/>
              </w:rPr>
            </w:pPr>
            <w:r>
              <w:rPr>
                <w:rStyle w:val="Strong"/>
                <w:rFonts w:ascii="Sylfaen" w:hAnsi="Sylfaen"/>
                <w:b w:val="0"/>
                <w:color w:val="000000"/>
                <w:sz w:val="20"/>
                <w:szCs w:val="20"/>
                <w:shd w:val="clear" w:color="auto" w:fill="FFFFFF"/>
                <w:lang w:val="hy-AM"/>
              </w:rPr>
              <w:t>Application</w:t>
            </w:r>
          </w:p>
        </w:tc>
      </w:tr>
      <w:tr w:rsidR="00561D2D" w:rsidRPr="00D96A01" w:rsidTr="009968D4">
        <w:trPr>
          <w:cantSplit/>
        </w:trPr>
        <w:tc>
          <w:tcPr>
            <w:tcW w:w="1907" w:type="dxa"/>
            <w:tcBorders>
              <w:top w:val="single" w:sz="4" w:space="0" w:color="auto"/>
              <w:left w:val="single" w:sz="4" w:space="0" w:color="auto"/>
              <w:bottom w:val="single" w:sz="4" w:space="0" w:color="auto"/>
              <w:right w:val="single" w:sz="4" w:space="0" w:color="auto"/>
            </w:tcBorders>
          </w:tcPr>
          <w:p w:rsidR="00561D2D" w:rsidRPr="00BC7E68" w:rsidRDefault="00561D2D" w:rsidP="009968D4">
            <w:pPr>
              <w:rPr>
                <w:rFonts w:ascii="Sylfaen" w:hAnsi="Sylfaen"/>
                <w:sz w:val="20"/>
                <w:szCs w:val="20"/>
              </w:rPr>
            </w:pPr>
            <w:r>
              <w:rPr>
                <w:rFonts w:ascii="Sylfaen" w:hAnsi="Sylfaen"/>
                <w:sz w:val="20"/>
                <w:szCs w:val="20"/>
              </w:rPr>
              <w:t>Deregistration date</w:t>
            </w:r>
          </w:p>
        </w:tc>
        <w:tc>
          <w:tcPr>
            <w:tcW w:w="1071"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pStyle w:val="Tabletext"/>
              <w:rPr>
                <w:rFonts w:ascii="Sylfaen" w:hAnsi="Sylfaen"/>
                <w:sz w:val="20"/>
                <w:lang w:val="hy-AM"/>
              </w:rPr>
            </w:pPr>
            <w:r w:rsidRPr="00714319">
              <w:rPr>
                <w:rFonts w:ascii="Sylfaen" w:hAnsi="Sylfaen"/>
                <w:sz w:val="20"/>
                <w:lang w:val="hy-AM"/>
              </w:rPr>
              <w:t>Calendar box</w:t>
            </w:r>
          </w:p>
        </w:tc>
        <w:tc>
          <w:tcPr>
            <w:tcW w:w="1327"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pStyle w:val="Tabletext"/>
              <w:rPr>
                <w:rFonts w:ascii="Sylfaen" w:hAnsi="Sylfaen"/>
                <w:sz w:val="20"/>
                <w:lang w:val="hy-AM"/>
              </w:rPr>
            </w:pPr>
          </w:p>
        </w:tc>
        <w:tc>
          <w:tcPr>
            <w:tcW w:w="1506"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pStyle w:val="Tabletext"/>
              <w:rPr>
                <w:rFonts w:ascii="Sylfaen" w:hAnsi="Sylfaen"/>
                <w:sz w:val="20"/>
                <w:lang w:val="hy-AM"/>
              </w:rPr>
            </w:pPr>
          </w:p>
        </w:tc>
        <w:tc>
          <w:tcPr>
            <w:tcW w:w="3765"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pStyle w:val="Tabletext"/>
              <w:rPr>
                <w:rFonts w:ascii="Sylfaen" w:hAnsi="Sylfaen"/>
                <w:sz w:val="20"/>
                <w:lang w:val="hy-AM"/>
              </w:rPr>
            </w:pPr>
            <w:r w:rsidRPr="001E61E3">
              <w:rPr>
                <w:rFonts w:ascii="Sylfaen" w:hAnsi="Sylfaen"/>
                <w:sz w:val="20"/>
                <w:lang w:val="hy-AM"/>
              </w:rPr>
              <w:t>Deregistration date is entered in this f</w:t>
            </w:r>
            <w:r>
              <w:rPr>
                <w:rFonts w:ascii="Sylfaen" w:hAnsi="Sylfaen"/>
                <w:sz w:val="20"/>
                <w:lang w:val="hy-AM"/>
              </w:rPr>
              <w:t>ield</w:t>
            </w:r>
            <w:r w:rsidRPr="001E61E3">
              <w:rPr>
                <w:rFonts w:ascii="Sylfaen" w:hAnsi="Sylfaen"/>
                <w:sz w:val="20"/>
                <w:lang w:val="hy-AM"/>
              </w:rPr>
              <w:t xml:space="preserve">. After that date, the system removes the particular employee from CR to CP. </w:t>
            </w:r>
          </w:p>
        </w:tc>
      </w:tr>
      <w:tr w:rsidR="00561D2D" w:rsidRPr="001E61E3" w:rsidTr="009968D4">
        <w:trPr>
          <w:cantSplit/>
        </w:trPr>
        <w:tc>
          <w:tcPr>
            <w:tcW w:w="9576" w:type="dxa"/>
            <w:gridSpan w:val="5"/>
            <w:tcBorders>
              <w:top w:val="single" w:sz="4" w:space="0" w:color="auto"/>
              <w:left w:val="single" w:sz="4" w:space="0" w:color="auto"/>
              <w:bottom w:val="single" w:sz="4" w:space="0" w:color="auto"/>
              <w:right w:val="single" w:sz="4" w:space="0" w:color="auto"/>
            </w:tcBorders>
            <w:shd w:val="clear" w:color="auto" w:fill="8DB3E2"/>
          </w:tcPr>
          <w:p w:rsidR="00561D2D" w:rsidRPr="00714319" w:rsidRDefault="00561D2D" w:rsidP="009968D4">
            <w:pPr>
              <w:pStyle w:val="Tabletext"/>
              <w:rPr>
                <w:rFonts w:ascii="Sylfaen" w:hAnsi="Sylfaen"/>
                <w:sz w:val="20"/>
                <w:lang w:val="hy-AM"/>
              </w:rPr>
            </w:pPr>
            <w:r w:rsidRPr="001E61E3">
              <w:rPr>
                <w:rFonts w:ascii="Sylfaen" w:hAnsi="Sylfaen"/>
                <w:sz w:val="20"/>
                <w:lang w:val="hy-AM"/>
              </w:rPr>
              <w:t>Registration grounds data block</w:t>
            </w:r>
          </w:p>
        </w:tc>
      </w:tr>
      <w:tr w:rsidR="00561D2D" w:rsidRPr="00714319" w:rsidTr="009968D4">
        <w:trPr>
          <w:cantSplit/>
        </w:trPr>
        <w:tc>
          <w:tcPr>
            <w:tcW w:w="1907"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r w:rsidRPr="001E61E3">
              <w:rPr>
                <w:rFonts w:ascii="Sylfaen" w:hAnsi="Sylfaen"/>
                <w:sz w:val="20"/>
                <w:lang w:val="hy-AM"/>
              </w:rPr>
              <w:t>Registration grounds</w:t>
            </w:r>
          </w:p>
        </w:tc>
        <w:tc>
          <w:tcPr>
            <w:tcW w:w="1071"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Drop Down</w:t>
            </w:r>
          </w:p>
        </w:tc>
        <w:tc>
          <w:tcPr>
            <w:tcW w:w="1327"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r w:rsidRPr="00714319">
              <w:rPr>
                <w:rFonts w:ascii="Sylfaen" w:hAnsi="Sylfaen"/>
                <w:sz w:val="20"/>
                <w:szCs w:val="20"/>
                <w:lang w:val="hy-AM"/>
              </w:rPr>
              <w:t>Disabled</w:t>
            </w:r>
          </w:p>
        </w:tc>
        <w:tc>
          <w:tcPr>
            <w:tcW w:w="1506"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p>
        </w:tc>
        <w:tc>
          <w:tcPr>
            <w:tcW w:w="3765"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r w:rsidRPr="00BC428C">
              <w:rPr>
                <w:rFonts w:ascii="Sylfaen" w:hAnsi="Sylfaen"/>
                <w:sz w:val="20"/>
                <w:szCs w:val="20"/>
                <w:lang w:val="hy-AM"/>
              </w:rPr>
              <w:t>The fi</w:t>
            </w:r>
            <w:r>
              <w:rPr>
                <w:rFonts w:ascii="Sylfaen" w:hAnsi="Sylfaen"/>
                <w:sz w:val="20"/>
                <w:szCs w:val="20"/>
                <w:lang w:val="hy-AM"/>
              </w:rPr>
              <w:t>eld</w:t>
            </w:r>
            <w:r w:rsidRPr="00BC428C">
              <w:rPr>
                <w:rFonts w:ascii="Sylfaen" w:hAnsi="Sylfaen"/>
                <w:sz w:val="20"/>
                <w:szCs w:val="20"/>
                <w:lang w:val="hy-AM"/>
              </w:rPr>
              <w:t xml:space="preserve"> displays the grounds for registering a person in CR. </w:t>
            </w:r>
            <w:r w:rsidRPr="00BC428C">
              <w:rPr>
                <w:rFonts w:ascii="Sylfaen" w:hAnsi="Sylfaen"/>
                <w:sz w:val="20"/>
                <w:lang w:val="hy-AM"/>
              </w:rPr>
              <w:t xml:space="preserve"> </w:t>
            </w:r>
            <w:r w:rsidRPr="003027D9">
              <w:rPr>
                <w:rFonts w:ascii="Sylfaen" w:hAnsi="Sylfaen"/>
                <w:sz w:val="20"/>
                <w:lang w:val="hy-AM"/>
              </w:rPr>
              <w:t>It</w:t>
            </w:r>
            <w:r w:rsidRPr="00BC428C">
              <w:rPr>
                <w:rFonts w:ascii="Sylfaen" w:hAnsi="Sylfaen"/>
                <w:sz w:val="20"/>
                <w:lang w:val="hy-AM"/>
              </w:rPr>
              <w:t xml:space="preserve"> is entered in “Separation management” module when creating the decree on registering in CR.</w:t>
            </w:r>
            <w:r>
              <w:rPr>
                <w:rFonts w:ascii="Sylfaen" w:hAnsi="Sylfaen"/>
                <w:sz w:val="20"/>
              </w:rPr>
              <w:t xml:space="preserve"> </w:t>
            </w:r>
          </w:p>
          <w:p w:rsidR="00561D2D" w:rsidRPr="00714319" w:rsidRDefault="00561D2D" w:rsidP="009968D4">
            <w:pPr>
              <w:rPr>
                <w:rFonts w:ascii="Sylfaen" w:hAnsi="Sylfaen"/>
                <w:sz w:val="20"/>
                <w:szCs w:val="20"/>
                <w:lang w:val="hy-AM"/>
              </w:rPr>
            </w:pPr>
            <w:r>
              <w:rPr>
                <w:rFonts w:ascii="Sylfaen" w:hAnsi="Sylfaen"/>
                <w:sz w:val="20"/>
                <w:szCs w:val="20"/>
                <w:lang w:val="hy-AM"/>
              </w:rPr>
              <w:t>Potential values are:</w:t>
            </w:r>
          </w:p>
          <w:p w:rsidR="00561D2D" w:rsidRPr="00714319" w:rsidRDefault="00561D2D" w:rsidP="004932A3">
            <w:pPr>
              <w:pStyle w:val="Tabletext"/>
              <w:numPr>
                <w:ilvl w:val="0"/>
                <w:numId w:val="181"/>
              </w:numPr>
              <w:rPr>
                <w:rFonts w:ascii="Sylfaen" w:eastAsia="MS Mincho" w:hAnsi="Sylfaen"/>
                <w:sz w:val="20"/>
                <w:lang w:val="hy-AM"/>
              </w:rPr>
            </w:pPr>
            <w:r>
              <w:rPr>
                <w:rFonts w:ascii="Sylfaen" w:eastAsia="MS Mincho" w:hAnsi="Sylfaen"/>
                <w:sz w:val="20"/>
                <w:lang w:val="en-US"/>
              </w:rPr>
              <w:t>Staff reduction</w:t>
            </w:r>
          </w:p>
          <w:p w:rsidR="00561D2D" w:rsidRPr="00714319" w:rsidRDefault="00561D2D" w:rsidP="004932A3">
            <w:pPr>
              <w:pStyle w:val="Tabletext"/>
              <w:numPr>
                <w:ilvl w:val="0"/>
                <w:numId w:val="181"/>
              </w:numPr>
              <w:rPr>
                <w:rFonts w:ascii="Sylfaen" w:eastAsia="MS Mincho" w:hAnsi="Sylfaen"/>
                <w:sz w:val="20"/>
                <w:lang w:val="hy-AM"/>
              </w:rPr>
            </w:pPr>
            <w:r>
              <w:rPr>
                <w:rFonts w:ascii="Sylfaen" w:eastAsia="MS Mincho" w:hAnsi="Sylfaen"/>
                <w:sz w:val="20"/>
                <w:lang w:val="en-US"/>
              </w:rPr>
              <w:t>Passed the competition, but not recognized as winner</w:t>
            </w:r>
          </w:p>
          <w:p w:rsidR="00561D2D" w:rsidRPr="00714319" w:rsidRDefault="00561D2D" w:rsidP="004932A3">
            <w:pPr>
              <w:pStyle w:val="Tabletext"/>
              <w:numPr>
                <w:ilvl w:val="0"/>
                <w:numId w:val="181"/>
              </w:numPr>
              <w:rPr>
                <w:rFonts w:ascii="Sylfaen" w:eastAsia="MS Mincho" w:hAnsi="Sylfaen"/>
                <w:sz w:val="20"/>
                <w:lang w:val="hy-AM"/>
              </w:rPr>
            </w:pPr>
            <w:r>
              <w:rPr>
                <w:rFonts w:ascii="Sylfaen" w:eastAsia="MS Mincho" w:hAnsi="Sylfaen"/>
                <w:sz w:val="20"/>
                <w:lang w:val="en-US"/>
              </w:rPr>
              <w:t>Temporary incapacity</w:t>
            </w:r>
          </w:p>
          <w:p w:rsidR="00561D2D" w:rsidRPr="00714319" w:rsidRDefault="00561D2D" w:rsidP="004932A3">
            <w:pPr>
              <w:pStyle w:val="Tabletext"/>
              <w:numPr>
                <w:ilvl w:val="0"/>
                <w:numId w:val="181"/>
              </w:numPr>
              <w:rPr>
                <w:rFonts w:ascii="Sylfaen" w:eastAsia="MS Mincho" w:hAnsi="Sylfaen"/>
                <w:sz w:val="20"/>
                <w:lang w:val="hy-AM"/>
              </w:rPr>
            </w:pPr>
            <w:r>
              <w:rPr>
                <w:rFonts w:ascii="Sylfaen" w:eastAsia="MS Mincho" w:hAnsi="Sylfaen"/>
                <w:sz w:val="20"/>
                <w:lang w:val="en-US"/>
              </w:rPr>
              <w:t>Election in Election bodies</w:t>
            </w:r>
          </w:p>
        </w:tc>
      </w:tr>
      <w:tr w:rsidR="00561D2D" w:rsidRPr="00D96A01" w:rsidTr="009968D4">
        <w:trPr>
          <w:cantSplit/>
        </w:trPr>
        <w:tc>
          <w:tcPr>
            <w:tcW w:w="1907"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rPr>
                <w:rFonts w:ascii="Sylfaen" w:hAnsi="Sylfaen"/>
                <w:sz w:val="20"/>
                <w:szCs w:val="20"/>
                <w:lang w:val="hy-AM"/>
              </w:rPr>
            </w:pPr>
            <w:r>
              <w:rPr>
                <w:rFonts w:ascii="Sylfaen" w:hAnsi="Sylfaen"/>
                <w:sz w:val="20"/>
                <w:szCs w:val="20"/>
              </w:rPr>
              <w:t>Registration d</w:t>
            </w:r>
            <w:r>
              <w:rPr>
                <w:rFonts w:ascii="Sylfaen" w:hAnsi="Sylfaen"/>
                <w:sz w:val="20"/>
                <w:szCs w:val="20"/>
                <w:lang w:val="hy-AM"/>
              </w:rPr>
              <w:t>ate</w:t>
            </w:r>
          </w:p>
        </w:tc>
        <w:tc>
          <w:tcPr>
            <w:tcW w:w="1071"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pStyle w:val="Tabletext"/>
              <w:rPr>
                <w:rFonts w:ascii="Sylfaen" w:hAnsi="Sylfaen"/>
                <w:sz w:val="20"/>
                <w:lang w:val="hy-AM"/>
              </w:rPr>
            </w:pPr>
            <w:r w:rsidRPr="00714319">
              <w:rPr>
                <w:rFonts w:ascii="Sylfaen" w:hAnsi="Sylfaen"/>
                <w:sz w:val="20"/>
                <w:lang w:val="hy-AM"/>
              </w:rPr>
              <w:t>Calendar box</w:t>
            </w:r>
          </w:p>
        </w:tc>
        <w:tc>
          <w:tcPr>
            <w:tcW w:w="1327"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pStyle w:val="Tabletext"/>
              <w:rPr>
                <w:rFonts w:ascii="Sylfaen" w:hAnsi="Sylfaen"/>
                <w:sz w:val="20"/>
                <w:lang w:val="hy-AM"/>
              </w:rPr>
            </w:pPr>
          </w:p>
        </w:tc>
        <w:tc>
          <w:tcPr>
            <w:tcW w:w="1506"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pStyle w:val="Tabletext"/>
              <w:rPr>
                <w:rFonts w:ascii="Sylfaen" w:hAnsi="Sylfaen"/>
                <w:sz w:val="20"/>
                <w:lang w:val="hy-AM"/>
              </w:rPr>
            </w:pPr>
          </w:p>
        </w:tc>
        <w:tc>
          <w:tcPr>
            <w:tcW w:w="3765" w:type="dxa"/>
            <w:tcBorders>
              <w:top w:val="single" w:sz="4" w:space="0" w:color="auto"/>
              <w:left w:val="single" w:sz="4" w:space="0" w:color="auto"/>
              <w:bottom w:val="single" w:sz="4" w:space="0" w:color="auto"/>
              <w:right w:val="single" w:sz="4" w:space="0" w:color="auto"/>
            </w:tcBorders>
          </w:tcPr>
          <w:p w:rsidR="00561D2D" w:rsidRPr="00714319" w:rsidRDefault="00561D2D" w:rsidP="009968D4">
            <w:pPr>
              <w:pStyle w:val="Tabletext"/>
              <w:rPr>
                <w:rFonts w:ascii="Sylfaen" w:hAnsi="Sylfaen"/>
                <w:sz w:val="20"/>
                <w:lang w:val="hy-AM"/>
              </w:rPr>
            </w:pPr>
            <w:r w:rsidRPr="00BC428C">
              <w:rPr>
                <w:rFonts w:ascii="Sylfaen" w:hAnsi="Sylfaen"/>
                <w:sz w:val="20"/>
                <w:lang w:val="hy-AM"/>
              </w:rPr>
              <w:t>The field displays CR registration date, which is entered in “Separation management” module when creating the decree on registering in CR.</w:t>
            </w:r>
          </w:p>
        </w:tc>
      </w:tr>
    </w:tbl>
    <w:p w:rsidR="00561D2D" w:rsidRPr="00714319" w:rsidRDefault="00561D2D" w:rsidP="00561D2D">
      <w:pPr>
        <w:rPr>
          <w:rFonts w:ascii="Sylfaen" w:hAnsi="Sylfaen"/>
          <w:lang w:val="hy-AM"/>
        </w:rPr>
      </w:pPr>
      <w:r w:rsidRPr="00714319">
        <w:rPr>
          <w:rFonts w:ascii="Sylfaen" w:hAnsi="Sylfaen"/>
          <w:lang w:val="hy-AM"/>
        </w:rPr>
        <w:br w:type="textWrapping" w:clear="all"/>
      </w:r>
    </w:p>
    <w:p w:rsidR="00FA635F" w:rsidRPr="00714319" w:rsidRDefault="00FA635F" w:rsidP="00FA635F">
      <w:pPr>
        <w:pStyle w:val="Heading2"/>
        <w:spacing w:before="120" w:after="120"/>
        <w:rPr>
          <w:rFonts w:ascii="Sylfaen" w:hAnsi="Sylfaen"/>
          <w:lang w:val="hy-AM"/>
        </w:rPr>
      </w:pPr>
      <w:bookmarkStart w:id="446" w:name="_Toc465066024"/>
      <w:bookmarkStart w:id="447" w:name="_Toc465856524"/>
      <w:r>
        <w:rPr>
          <w:rFonts w:ascii="Sylfaen" w:hAnsi="Sylfaen"/>
        </w:rPr>
        <w:t>Implementation of Candidate Pool Module</w:t>
      </w:r>
      <w:bookmarkEnd w:id="446"/>
      <w:bookmarkEnd w:id="447"/>
    </w:p>
    <w:p w:rsidR="00FA635F" w:rsidRPr="0071533D" w:rsidRDefault="00FA635F" w:rsidP="00FA635F">
      <w:pPr>
        <w:tabs>
          <w:tab w:val="left" w:pos="720"/>
        </w:tabs>
        <w:jc w:val="both"/>
        <w:rPr>
          <w:rFonts w:ascii="Sylfaen" w:hAnsi="Sylfaen" w:cstheme="minorBidi"/>
          <w:lang w:val="hy-AM"/>
        </w:rPr>
      </w:pPr>
      <w:r>
        <w:rPr>
          <w:rFonts w:ascii="Sylfaen" w:hAnsi="Sylfaen" w:cstheme="minorBidi"/>
        </w:rPr>
        <w:t>This module is envisaged for registering all candidate data and information and applying for the vacancy through SRC website. It should be accessible both within SRC and in the SRC website for the purpose of filling the application on internet and including in Candidate pool. This module helps entering personal data, information on education, work experience, knowledge of languages and computer literacy, as well as contact information. Apart from these, it should also enable to attach candidate’s CV and other necessary documents. The lists of candidates entered through that module should be used for selecting a candidate to fill the vacancy in Recruitment and Selection module. This module should also enable to remove the registration on candidate from Candidate pool.</w:t>
      </w:r>
    </w:p>
    <w:p w:rsidR="00FA635F" w:rsidRPr="00714319" w:rsidRDefault="00FA635F" w:rsidP="00FA635F">
      <w:pPr>
        <w:jc w:val="both"/>
        <w:rPr>
          <w:rFonts w:ascii="Sylfaen" w:hAnsi="Sylfaen" w:cstheme="minorBidi"/>
          <w:lang w:val="hy-AM"/>
        </w:rPr>
      </w:pPr>
      <w:r w:rsidRPr="00EB360A">
        <w:rPr>
          <w:rFonts w:ascii="Sylfaen" w:hAnsi="Sylfaen" w:cstheme="minorBidi"/>
          <w:lang w:val="hy-AM"/>
        </w:rPr>
        <w:t>To get included in Candidate pool (CP), the candidates’ data should meet certain defined criteria on competencies, work experience,</w:t>
      </w:r>
      <w:r w:rsidRPr="00620C19">
        <w:rPr>
          <w:rFonts w:ascii="Sylfaen" w:hAnsi="Sylfaen" w:cstheme="minorBidi"/>
          <w:lang w:val="hy-AM"/>
        </w:rPr>
        <w:t xml:space="preserve"> restrictions for position.</w:t>
      </w:r>
      <w:r>
        <w:rPr>
          <w:rFonts w:ascii="Sylfaen" w:hAnsi="Sylfaen" w:cstheme="minorBidi"/>
        </w:rPr>
        <w:t xml:space="preserve"> In the result, the pool structure is established according to defined competencies, work experience and other criteria. </w:t>
      </w:r>
    </w:p>
    <w:p w:rsidR="00FA635F" w:rsidRPr="00714319" w:rsidRDefault="00FA635F" w:rsidP="00FA635F">
      <w:pPr>
        <w:jc w:val="both"/>
        <w:rPr>
          <w:rFonts w:ascii="Sylfaen" w:hAnsi="Sylfaen" w:cstheme="minorBidi"/>
          <w:lang w:val="hy-AM"/>
        </w:rPr>
      </w:pPr>
      <w:r>
        <w:rPr>
          <w:rFonts w:ascii="Sylfaen" w:hAnsi="Sylfaen" w:cstheme="minorBidi"/>
          <w:lang w:val="hy-AM"/>
        </w:rPr>
        <w:t xml:space="preserve">It has to also enable to seach candidates based on certain competency or any other criteria. </w:t>
      </w:r>
    </w:p>
    <w:p w:rsidR="00FA635F" w:rsidRPr="00714319" w:rsidRDefault="00FA635F" w:rsidP="00FA635F">
      <w:pPr>
        <w:jc w:val="both"/>
        <w:rPr>
          <w:rFonts w:ascii="Sylfaen" w:hAnsi="Sylfaen" w:cstheme="minorBidi"/>
          <w:lang w:val="hy-AM"/>
        </w:rPr>
      </w:pPr>
      <w:r w:rsidRPr="00090528">
        <w:rPr>
          <w:rFonts w:ascii="Sylfaen" w:hAnsi="Sylfaen" w:cstheme="minorBidi"/>
          <w:lang w:val="hy-AM"/>
        </w:rPr>
        <w:t>Increased CP effic</w:t>
      </w:r>
      <w:r>
        <w:rPr>
          <w:rFonts w:ascii="Sylfaen" w:hAnsi="Sylfaen" w:cstheme="minorBidi"/>
        </w:rPr>
        <w:t xml:space="preserve">iency is only possible through high quality data coordination and maintaining their integrity, as well as fast search functional capacities. </w:t>
      </w:r>
    </w:p>
    <w:p w:rsidR="00FA635F" w:rsidRPr="00714319" w:rsidRDefault="00FA635F" w:rsidP="00FA635F">
      <w:pPr>
        <w:pStyle w:val="Heading3"/>
        <w:numPr>
          <w:ilvl w:val="2"/>
          <w:numId w:val="103"/>
        </w:numPr>
        <w:tabs>
          <w:tab w:val="left" w:pos="450"/>
        </w:tabs>
        <w:spacing w:before="120" w:after="120"/>
        <w:jc w:val="both"/>
        <w:rPr>
          <w:rFonts w:ascii="Sylfaen" w:hAnsi="Sylfaen" w:cs="Times New Roman"/>
          <w:sz w:val="22"/>
          <w:szCs w:val="22"/>
          <w:lang w:val="hy-AM"/>
        </w:rPr>
      </w:pPr>
      <w:bookmarkStart w:id="448" w:name="_Toc465066025"/>
      <w:bookmarkStart w:id="449" w:name="_Toc465856525"/>
      <w:r>
        <w:rPr>
          <w:rFonts w:ascii="Sylfaen" w:hAnsi="Sylfaen"/>
        </w:rPr>
        <w:t>Candidate data completion module</w:t>
      </w:r>
      <w:bookmarkEnd w:id="448"/>
      <w:bookmarkEnd w:id="449"/>
      <w:r>
        <w:rPr>
          <w:rFonts w:ascii="Sylfaen" w:hAnsi="Sylfaen"/>
        </w:rPr>
        <w:t xml:space="preserve"> </w:t>
      </w:r>
    </w:p>
    <w:p w:rsidR="00FA635F" w:rsidRPr="00714319" w:rsidRDefault="00FA635F" w:rsidP="00FA635F">
      <w:pPr>
        <w:spacing w:before="120" w:after="120"/>
        <w:jc w:val="both"/>
        <w:rPr>
          <w:rFonts w:ascii="Sylfaen" w:hAnsi="Sylfaen"/>
          <w:sz w:val="22"/>
          <w:szCs w:val="22"/>
          <w:lang w:val="hy-AM"/>
        </w:rPr>
      </w:pPr>
      <w:r>
        <w:rPr>
          <w:rFonts w:ascii="Sylfaen" w:hAnsi="Sylfaen"/>
          <w:sz w:val="22"/>
          <w:szCs w:val="22"/>
        </w:rPr>
        <w:t>This sub-module of the system allows to fill the person’s data in CP to use for the purposes of appointing in contractual or other position. This module should be accessible from the SRC website so that the applicant can fill in his/her data personally and include in CP, as well as within SRC for PMD officers. The latter should be able to enter the hard copy of candidate data into HRMIS through the mentioned module. The module should enable:</w:t>
      </w:r>
    </w:p>
    <w:p w:rsidR="00FA635F" w:rsidRPr="00FA635F" w:rsidRDefault="00FA635F" w:rsidP="00FA635F">
      <w:pPr>
        <w:pStyle w:val="ListParagraph"/>
        <w:numPr>
          <w:ilvl w:val="3"/>
          <w:numId w:val="122"/>
        </w:numPr>
        <w:spacing w:before="120" w:after="120" w:line="259" w:lineRule="auto"/>
        <w:ind w:left="990"/>
        <w:contextualSpacing/>
        <w:jc w:val="both"/>
        <w:rPr>
          <w:rFonts w:ascii="Sylfaen" w:hAnsi="Sylfaen"/>
          <w:sz w:val="22"/>
          <w:szCs w:val="22"/>
          <w:lang w:val="hy-AM"/>
        </w:rPr>
      </w:pPr>
      <w:r w:rsidRPr="00FA635F">
        <w:rPr>
          <w:rFonts w:ascii="Sylfaen" w:hAnsi="Sylfaen"/>
          <w:sz w:val="22"/>
          <w:szCs w:val="22"/>
          <w:lang w:val="hy-AM"/>
        </w:rPr>
        <w:t>To register necessary data in the system through SRC website and within HRMIS.</w:t>
      </w:r>
    </w:p>
    <w:p w:rsidR="00FA635F" w:rsidRPr="00714319" w:rsidRDefault="00FA635F" w:rsidP="00FA635F">
      <w:pPr>
        <w:pStyle w:val="ListParagraph"/>
        <w:numPr>
          <w:ilvl w:val="3"/>
          <w:numId w:val="122"/>
        </w:numPr>
        <w:spacing w:before="120" w:after="120" w:line="259" w:lineRule="auto"/>
        <w:ind w:left="990"/>
        <w:contextualSpacing/>
        <w:jc w:val="both"/>
        <w:rPr>
          <w:rFonts w:ascii="Sylfaen" w:hAnsi="Sylfaen"/>
          <w:sz w:val="22"/>
          <w:szCs w:val="22"/>
          <w:lang w:val="hy-AM"/>
        </w:rPr>
      </w:pPr>
      <w:r w:rsidRPr="00FA635F">
        <w:rPr>
          <w:rFonts w:ascii="Sylfaen" w:hAnsi="Sylfaen"/>
          <w:sz w:val="22"/>
          <w:szCs w:val="22"/>
          <w:lang w:val="hy-AM"/>
        </w:rPr>
        <w:t xml:space="preserve">Perform entered data accuracy checks. </w:t>
      </w:r>
    </w:p>
    <w:p w:rsidR="00FA635F" w:rsidRPr="00714319" w:rsidRDefault="00FA635F" w:rsidP="00FA635F">
      <w:pPr>
        <w:pStyle w:val="ListParagraph"/>
        <w:numPr>
          <w:ilvl w:val="3"/>
          <w:numId w:val="122"/>
        </w:numPr>
        <w:spacing w:before="120" w:after="120" w:line="259" w:lineRule="auto"/>
        <w:ind w:left="990"/>
        <w:contextualSpacing/>
        <w:jc w:val="both"/>
        <w:rPr>
          <w:rFonts w:ascii="Sylfaen" w:hAnsi="Sylfaen"/>
          <w:sz w:val="22"/>
          <w:szCs w:val="22"/>
          <w:lang w:val="hy-AM"/>
        </w:rPr>
      </w:pPr>
      <w:r w:rsidRPr="00A76668">
        <w:rPr>
          <w:rFonts w:ascii="Sylfaen" w:hAnsi="Sylfaen"/>
          <w:sz w:val="22"/>
          <w:szCs w:val="22"/>
          <w:lang w:val="hy-AM"/>
        </w:rPr>
        <w:t>After the registration process through website is finished, the system should send a notification to the registered person’</w:t>
      </w:r>
      <w:r>
        <w:rPr>
          <w:rFonts w:ascii="Sylfaen" w:hAnsi="Sylfaen"/>
          <w:sz w:val="22"/>
          <w:szCs w:val="22"/>
          <w:lang w:val="hy-AM"/>
        </w:rPr>
        <w:t>s e</w:t>
      </w:r>
      <w:r w:rsidRPr="00A76668">
        <w:rPr>
          <w:rFonts w:ascii="Sylfaen" w:hAnsi="Sylfaen"/>
          <w:sz w:val="22"/>
          <w:szCs w:val="22"/>
          <w:lang w:val="hy-AM"/>
        </w:rPr>
        <w:t xml:space="preserve">mail with the following content: “Your data </w:t>
      </w:r>
      <w:r w:rsidRPr="00FA635F">
        <w:rPr>
          <w:rFonts w:ascii="Sylfaen" w:hAnsi="Sylfaen"/>
          <w:sz w:val="22"/>
          <w:szCs w:val="22"/>
          <w:lang w:val="hy-AM"/>
        </w:rPr>
        <w:t>is</w:t>
      </w:r>
      <w:r w:rsidRPr="00A76668">
        <w:rPr>
          <w:rFonts w:ascii="Sylfaen" w:hAnsi="Sylfaen"/>
          <w:sz w:val="22"/>
          <w:szCs w:val="22"/>
          <w:lang w:val="hy-AM"/>
        </w:rPr>
        <w:t xml:space="preserve"> included in SRC Candidate Pool.”</w:t>
      </w:r>
    </w:p>
    <w:p w:rsidR="00FA635F" w:rsidRPr="00714319" w:rsidRDefault="00FA635F" w:rsidP="00FA635F">
      <w:pPr>
        <w:pStyle w:val="ListParagraph"/>
        <w:numPr>
          <w:ilvl w:val="3"/>
          <w:numId w:val="122"/>
        </w:numPr>
        <w:spacing w:before="120" w:after="120" w:line="259" w:lineRule="auto"/>
        <w:ind w:left="990"/>
        <w:contextualSpacing/>
        <w:jc w:val="both"/>
        <w:rPr>
          <w:rFonts w:ascii="Sylfaen" w:hAnsi="Sylfaen"/>
          <w:sz w:val="22"/>
          <w:szCs w:val="22"/>
          <w:lang w:val="hy-AM"/>
        </w:rPr>
      </w:pPr>
      <w:r w:rsidRPr="009F2F45">
        <w:rPr>
          <w:rFonts w:ascii="Sylfaen" w:hAnsi="Sylfaen"/>
          <w:sz w:val="22"/>
          <w:szCs w:val="22"/>
          <w:lang w:val="hy-AM"/>
        </w:rPr>
        <w:t xml:space="preserve">When the SRC PMD identifies errors in the registered data registered, s/he should press the button “reject” to remove the records from the system </w:t>
      </w:r>
      <w:r>
        <w:rPr>
          <w:rFonts w:ascii="Sylfaen" w:hAnsi="Sylfaen"/>
          <w:sz w:val="22"/>
          <w:szCs w:val="22"/>
          <w:lang w:val="hy-AM"/>
        </w:rPr>
        <w:t>and sen</w:t>
      </w:r>
      <w:r w:rsidRPr="009F2F45">
        <w:rPr>
          <w:rFonts w:ascii="Sylfaen" w:hAnsi="Sylfaen"/>
          <w:sz w:val="22"/>
          <w:szCs w:val="22"/>
          <w:lang w:val="hy-AM"/>
        </w:rPr>
        <w:t>d</w:t>
      </w:r>
      <w:r>
        <w:rPr>
          <w:rFonts w:ascii="Sylfaen" w:hAnsi="Sylfaen"/>
          <w:sz w:val="22"/>
          <w:szCs w:val="22"/>
          <w:lang w:val="hy-AM"/>
        </w:rPr>
        <w:t xml:space="preserve">s a notification to </w:t>
      </w:r>
      <w:r w:rsidRPr="00A76668">
        <w:rPr>
          <w:rFonts w:ascii="Sylfaen" w:hAnsi="Sylfaen"/>
          <w:sz w:val="22"/>
          <w:szCs w:val="22"/>
          <w:lang w:val="hy-AM"/>
        </w:rPr>
        <w:t>the registered person’</w:t>
      </w:r>
      <w:r>
        <w:rPr>
          <w:rFonts w:ascii="Sylfaen" w:hAnsi="Sylfaen"/>
          <w:sz w:val="22"/>
          <w:szCs w:val="22"/>
          <w:lang w:val="hy-AM"/>
        </w:rPr>
        <w:t>s e</w:t>
      </w:r>
      <w:r w:rsidRPr="00A76668">
        <w:rPr>
          <w:rFonts w:ascii="Sylfaen" w:hAnsi="Sylfaen"/>
          <w:sz w:val="22"/>
          <w:szCs w:val="22"/>
          <w:lang w:val="hy-AM"/>
        </w:rPr>
        <w:t xml:space="preserve">mail with the following content: “Your </w:t>
      </w:r>
      <w:r>
        <w:rPr>
          <w:rFonts w:ascii="Sylfaen" w:hAnsi="Sylfaen"/>
          <w:sz w:val="22"/>
          <w:szCs w:val="22"/>
        </w:rPr>
        <w:t>inclusion</w:t>
      </w:r>
      <w:r w:rsidRPr="00A76668">
        <w:rPr>
          <w:rFonts w:ascii="Sylfaen" w:hAnsi="Sylfaen"/>
          <w:sz w:val="22"/>
          <w:szCs w:val="22"/>
          <w:lang w:val="hy-AM"/>
        </w:rPr>
        <w:t xml:space="preserve"> in SRC Candidate Pool</w:t>
      </w:r>
      <w:r>
        <w:rPr>
          <w:rFonts w:ascii="Sylfaen" w:hAnsi="Sylfaen"/>
          <w:sz w:val="22"/>
          <w:szCs w:val="22"/>
        </w:rPr>
        <w:t xml:space="preserve"> is rejected</w:t>
      </w:r>
      <w:r w:rsidRPr="00A76668">
        <w:rPr>
          <w:rFonts w:ascii="Sylfaen" w:hAnsi="Sylfaen"/>
          <w:sz w:val="22"/>
          <w:szCs w:val="22"/>
          <w:lang w:val="hy-AM"/>
        </w:rPr>
        <w:t>.”</w:t>
      </w:r>
    </w:p>
    <w:p w:rsidR="00FA635F" w:rsidRPr="00714319" w:rsidRDefault="00FA635F" w:rsidP="00FA635F">
      <w:pPr>
        <w:spacing w:before="120" w:after="120" w:line="259" w:lineRule="auto"/>
        <w:ind w:left="360"/>
        <w:contextualSpacing/>
        <w:jc w:val="both"/>
        <w:rPr>
          <w:rFonts w:ascii="Sylfaen" w:hAnsi="Sylfaen"/>
          <w:sz w:val="22"/>
          <w:szCs w:val="22"/>
          <w:lang w:val="hy-AM"/>
        </w:rPr>
      </w:pPr>
      <w:r>
        <w:rPr>
          <w:rFonts w:ascii="Sylfaen" w:hAnsi="Sylfaen"/>
          <w:sz w:val="22"/>
          <w:szCs w:val="22"/>
        </w:rPr>
        <w:t xml:space="preserve">The following forms are designed for performing the above-mentioned actions. </w:t>
      </w:r>
    </w:p>
    <w:p w:rsidR="00FA635F" w:rsidRPr="00714319" w:rsidRDefault="00FA635F" w:rsidP="00FA635F">
      <w:pPr>
        <w:rPr>
          <w:rFonts w:ascii="Sylfaen" w:hAnsi="Sylfaen"/>
          <w:b/>
          <w:bCs/>
          <w:color w:val="4F81BD" w:themeColor="accent1"/>
          <w:sz w:val="18"/>
          <w:szCs w:val="18"/>
          <w:lang w:val="hy-AM"/>
        </w:rPr>
      </w:pPr>
    </w:p>
    <w:p w:rsidR="00FA635F" w:rsidRPr="00714319" w:rsidRDefault="005638F6" w:rsidP="00FA635F">
      <w:pPr>
        <w:pStyle w:val="Caption"/>
        <w:spacing w:before="120" w:after="120"/>
        <w:rPr>
          <w:rFonts w:ascii="Sylfaen" w:hAnsi="Sylfaen"/>
          <w:lang w:val="hy-AM"/>
        </w:rPr>
      </w:pPr>
      <w:bookmarkStart w:id="450" w:name="_Toc465065976"/>
      <w:bookmarkStart w:id="451" w:name="_Toc465180897"/>
      <w:r>
        <w:rPr>
          <w:rFonts w:ascii="Sylfaen" w:hAnsi="Sylfaen"/>
          <w:lang w:val="hy-AM"/>
        </w:rPr>
        <w:t>Fig.</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Fig. \* ARABIC </w:instrText>
      </w:r>
      <w:r w:rsidR="00613FD6">
        <w:rPr>
          <w:rFonts w:ascii="Sylfaen" w:hAnsi="Sylfaen"/>
          <w:lang w:val="hy-AM"/>
        </w:rPr>
        <w:fldChar w:fldCharType="separate"/>
      </w:r>
      <w:r>
        <w:rPr>
          <w:rFonts w:ascii="Sylfaen" w:hAnsi="Sylfaen"/>
          <w:noProof/>
          <w:lang w:val="hy-AM"/>
        </w:rPr>
        <w:t>69</w:t>
      </w:r>
      <w:r w:rsidR="00613FD6">
        <w:rPr>
          <w:rFonts w:ascii="Sylfaen" w:hAnsi="Sylfaen"/>
          <w:lang w:val="hy-AM"/>
        </w:rPr>
        <w:fldChar w:fldCharType="end"/>
      </w:r>
      <w:r w:rsidR="00FA635F" w:rsidRPr="00714319">
        <w:rPr>
          <w:rFonts w:ascii="MS Mincho" w:eastAsia="MS Mincho" w:hAnsi="MS Mincho" w:cs="MS Mincho"/>
          <w:lang w:val="hy-AM"/>
        </w:rPr>
        <w:t>․</w:t>
      </w:r>
      <w:r w:rsidR="00FA635F" w:rsidRPr="00714319">
        <w:rPr>
          <w:rFonts w:ascii="Sylfaen" w:hAnsi="Sylfaen"/>
          <w:lang w:val="hy-AM"/>
        </w:rPr>
        <w:t xml:space="preserve"> </w:t>
      </w:r>
      <w:r w:rsidR="00FA635F">
        <w:rPr>
          <w:rFonts w:ascii="Sylfaen" w:hAnsi="Sylfaen"/>
        </w:rPr>
        <w:t>Candidate registration in the pool: alerts</w:t>
      </w:r>
      <w:bookmarkEnd w:id="450"/>
      <w:bookmarkEnd w:id="451"/>
    </w:p>
    <w:p w:rsidR="00FA635F" w:rsidRPr="00714319" w:rsidRDefault="00FA635F" w:rsidP="00FA635F">
      <w:pPr>
        <w:rPr>
          <w:rFonts w:ascii="Sylfaen" w:hAnsi="Sylfaen"/>
          <w:lang w:val="hy-AM"/>
        </w:rPr>
      </w:pPr>
      <w:r>
        <w:rPr>
          <w:rFonts w:ascii="Sylfaen" w:hAnsi="Sylfaen"/>
          <w:noProof/>
        </w:rPr>
        <w:drawing>
          <wp:inline distT="0" distB="0" distL="0" distR="0">
            <wp:extent cx="6210935" cy="1824990"/>
            <wp:effectExtent l="19050" t="0" r="0" b="0"/>
            <wp:docPr id="46" name="Picture 38" descr="CP_Aler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_Alerts.jpg"/>
                    <pic:cNvPicPr/>
                  </pic:nvPicPr>
                  <pic:blipFill>
                    <a:blip r:embed="rId124" cstate="print"/>
                    <a:stretch>
                      <a:fillRect/>
                    </a:stretch>
                  </pic:blipFill>
                  <pic:spPr>
                    <a:xfrm>
                      <a:off x="0" y="0"/>
                      <a:ext cx="6210935" cy="1824990"/>
                    </a:xfrm>
                    <a:prstGeom prst="rect">
                      <a:avLst/>
                    </a:prstGeom>
                  </pic:spPr>
                </pic:pic>
              </a:graphicData>
            </a:graphic>
          </wp:inline>
        </w:drawing>
      </w:r>
    </w:p>
    <w:p w:rsidR="00FA635F" w:rsidRPr="00714319" w:rsidRDefault="00FA635F" w:rsidP="00FA635F">
      <w:pPr>
        <w:pStyle w:val="Caption"/>
        <w:rPr>
          <w:rFonts w:ascii="Sylfaen" w:hAnsi="Sylfaen"/>
          <w:lang w:val="hy-AM"/>
        </w:rPr>
      </w:pPr>
    </w:p>
    <w:p w:rsidR="00FA635F" w:rsidRPr="00714319" w:rsidRDefault="005638F6" w:rsidP="00FA635F">
      <w:pPr>
        <w:pStyle w:val="Caption"/>
        <w:spacing w:before="120" w:after="120"/>
        <w:rPr>
          <w:rFonts w:ascii="Sylfaen" w:hAnsi="Sylfaen"/>
          <w:lang w:val="hy-AM"/>
        </w:rPr>
      </w:pPr>
      <w:bookmarkStart w:id="452" w:name="_Toc465065952"/>
      <w:bookmarkStart w:id="453" w:name="_Toc465180807"/>
      <w:r>
        <w:rPr>
          <w:rFonts w:ascii="Sylfaen" w:hAnsi="Sylfaen"/>
          <w:lang w:val="hy-AM"/>
        </w:rPr>
        <w:t>Table</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Table \* ARABIC </w:instrText>
      </w:r>
      <w:r w:rsidR="00613FD6">
        <w:rPr>
          <w:rFonts w:ascii="Sylfaen" w:hAnsi="Sylfaen"/>
          <w:lang w:val="hy-AM"/>
        </w:rPr>
        <w:fldChar w:fldCharType="separate"/>
      </w:r>
      <w:r>
        <w:rPr>
          <w:rFonts w:ascii="Sylfaen" w:hAnsi="Sylfaen"/>
          <w:noProof/>
          <w:lang w:val="hy-AM"/>
        </w:rPr>
        <w:t>56</w:t>
      </w:r>
      <w:r w:rsidR="00613FD6">
        <w:rPr>
          <w:rFonts w:ascii="Sylfaen" w:hAnsi="Sylfaen"/>
          <w:lang w:val="hy-AM"/>
        </w:rPr>
        <w:fldChar w:fldCharType="end"/>
      </w:r>
      <w:r w:rsidR="00FA635F" w:rsidRPr="00714319">
        <w:rPr>
          <w:rFonts w:ascii="MS Mincho" w:eastAsia="MS Mincho" w:hAnsi="MS Mincho" w:cs="MS Mincho"/>
          <w:lang w:val="hy-AM"/>
        </w:rPr>
        <w:t>․</w:t>
      </w:r>
      <w:r w:rsidR="00FA635F" w:rsidRPr="00714319">
        <w:rPr>
          <w:rFonts w:ascii="Sylfaen" w:hAnsi="Sylfaen"/>
          <w:lang w:val="hy-AM"/>
        </w:rPr>
        <w:t xml:space="preserve"> </w:t>
      </w:r>
      <w:r w:rsidR="00FA635F">
        <w:rPr>
          <w:rFonts w:ascii="Sylfaen" w:hAnsi="Sylfaen"/>
        </w:rPr>
        <w:t>Candidate registration in the pool: alerts</w:t>
      </w:r>
      <w:bookmarkEnd w:id="452"/>
      <w:bookmarkEnd w:id="453"/>
    </w:p>
    <w:tbl>
      <w:tblPr>
        <w:tblW w:w="4900"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63"/>
        <w:gridCol w:w="1262"/>
        <w:gridCol w:w="1318"/>
        <w:gridCol w:w="1304"/>
        <w:gridCol w:w="3850"/>
      </w:tblGrid>
      <w:tr w:rsidR="00FA635F" w:rsidRPr="00764EAD" w:rsidTr="009968D4">
        <w:trPr>
          <w:cantSplit/>
          <w:tblHeader/>
        </w:trPr>
        <w:tc>
          <w:tcPr>
            <w:tcW w:w="2016" w:type="dxa"/>
            <w:tcBorders>
              <w:top w:val="single" w:sz="4" w:space="0" w:color="auto"/>
              <w:left w:val="single" w:sz="4" w:space="0" w:color="auto"/>
              <w:bottom w:val="single" w:sz="4" w:space="0" w:color="auto"/>
              <w:right w:val="single" w:sz="4" w:space="0" w:color="auto"/>
            </w:tcBorders>
            <w:shd w:val="pct25" w:color="auto" w:fill="auto"/>
            <w:hideMark/>
          </w:tcPr>
          <w:p w:rsidR="00FA635F" w:rsidRPr="00CC35AA" w:rsidRDefault="00FA635F" w:rsidP="009968D4">
            <w:pPr>
              <w:pStyle w:val="ColumnHeading"/>
              <w:rPr>
                <w:rFonts w:ascii="Sylfaen" w:hAnsi="Sylfaen"/>
              </w:rPr>
            </w:pPr>
            <w:r>
              <w:rPr>
                <w:rFonts w:ascii="Sylfaen" w:hAnsi="Sylfaen"/>
              </w:rPr>
              <w:t>Field</w:t>
            </w:r>
          </w:p>
        </w:tc>
        <w:tc>
          <w:tcPr>
            <w:tcW w:w="1234" w:type="dxa"/>
            <w:tcBorders>
              <w:top w:val="single" w:sz="4" w:space="0" w:color="auto"/>
              <w:left w:val="single" w:sz="4" w:space="0" w:color="auto"/>
              <w:bottom w:val="single" w:sz="4" w:space="0" w:color="auto"/>
              <w:right w:val="single" w:sz="4" w:space="0" w:color="auto"/>
            </w:tcBorders>
            <w:shd w:val="pct25" w:color="auto" w:fill="auto"/>
            <w:hideMark/>
          </w:tcPr>
          <w:p w:rsidR="00FA635F" w:rsidRPr="00CC35AA" w:rsidRDefault="00FA635F" w:rsidP="009968D4">
            <w:pPr>
              <w:pStyle w:val="ColumnHeading"/>
              <w:rPr>
                <w:rFonts w:ascii="Sylfaen" w:hAnsi="Sylfaen"/>
              </w:rPr>
            </w:pPr>
            <w:r>
              <w:rPr>
                <w:rFonts w:ascii="Sylfaen" w:hAnsi="Sylfaen"/>
              </w:rPr>
              <w:t>Type</w:t>
            </w:r>
          </w:p>
        </w:tc>
        <w:tc>
          <w:tcPr>
            <w:tcW w:w="1288" w:type="dxa"/>
            <w:tcBorders>
              <w:top w:val="single" w:sz="4" w:space="0" w:color="auto"/>
              <w:left w:val="single" w:sz="4" w:space="0" w:color="auto"/>
              <w:bottom w:val="single" w:sz="4" w:space="0" w:color="auto"/>
              <w:right w:val="single" w:sz="4" w:space="0" w:color="auto"/>
            </w:tcBorders>
            <w:shd w:val="pct25" w:color="auto" w:fill="auto"/>
            <w:hideMark/>
          </w:tcPr>
          <w:p w:rsidR="00FA635F" w:rsidRPr="00CC35AA" w:rsidRDefault="00FA635F" w:rsidP="009968D4">
            <w:pPr>
              <w:pStyle w:val="ColumnHeading"/>
              <w:rPr>
                <w:rFonts w:ascii="Sylfaen" w:hAnsi="Sylfaen"/>
              </w:rPr>
            </w:pPr>
            <w:r>
              <w:rPr>
                <w:rFonts w:ascii="Sylfaen" w:hAnsi="Sylfaen"/>
              </w:rPr>
              <w:t>Attributes</w:t>
            </w:r>
          </w:p>
        </w:tc>
        <w:tc>
          <w:tcPr>
            <w:tcW w:w="1275" w:type="dxa"/>
            <w:tcBorders>
              <w:top w:val="single" w:sz="4" w:space="0" w:color="auto"/>
              <w:left w:val="single" w:sz="4" w:space="0" w:color="auto"/>
              <w:bottom w:val="single" w:sz="4" w:space="0" w:color="auto"/>
              <w:right w:val="single" w:sz="4" w:space="0" w:color="auto"/>
            </w:tcBorders>
            <w:shd w:val="pct25" w:color="auto" w:fill="auto"/>
            <w:hideMark/>
          </w:tcPr>
          <w:p w:rsidR="00FA635F" w:rsidRPr="00BB3045" w:rsidRDefault="00FA635F" w:rsidP="009968D4">
            <w:pPr>
              <w:pStyle w:val="ColumnHeading"/>
              <w:rPr>
                <w:rFonts w:ascii="Arial Armenian" w:hAnsi="Arial Armenian"/>
                <w:lang w:val="hy-AM"/>
              </w:rPr>
            </w:pPr>
            <w:r>
              <w:rPr>
                <w:rFonts w:ascii="Arial Armenian" w:hAnsi="Arial Armenian"/>
                <w:lang w:val="hy-AM"/>
              </w:rPr>
              <w:t>Initial value</w:t>
            </w:r>
          </w:p>
        </w:tc>
        <w:tc>
          <w:tcPr>
            <w:tcW w:w="3763" w:type="dxa"/>
            <w:tcBorders>
              <w:top w:val="single" w:sz="4" w:space="0" w:color="auto"/>
              <w:left w:val="single" w:sz="4" w:space="0" w:color="auto"/>
              <w:bottom w:val="single" w:sz="4" w:space="0" w:color="auto"/>
              <w:right w:val="single" w:sz="4" w:space="0" w:color="auto"/>
            </w:tcBorders>
            <w:shd w:val="pct25" w:color="auto" w:fill="auto"/>
            <w:hideMark/>
          </w:tcPr>
          <w:p w:rsidR="00FA635F" w:rsidRPr="00BB3045" w:rsidRDefault="00FA635F" w:rsidP="009968D4">
            <w:pPr>
              <w:pStyle w:val="ColumnHeading"/>
              <w:rPr>
                <w:rFonts w:ascii="Arial Armenian" w:hAnsi="Arial Armenian"/>
                <w:lang w:val="hy-AM"/>
              </w:rPr>
            </w:pPr>
            <w:r>
              <w:rPr>
                <w:rFonts w:ascii="Arial Armenian" w:hAnsi="Arial Armenian"/>
                <w:lang w:val="hy-AM"/>
              </w:rPr>
              <w:t>Description, ratification rules</w:t>
            </w:r>
          </w:p>
        </w:tc>
      </w:tr>
      <w:tr w:rsidR="00FA635F" w:rsidRPr="00714319" w:rsidTr="009968D4">
        <w:trPr>
          <w:cantSplit/>
        </w:trPr>
        <w:tc>
          <w:tcPr>
            <w:tcW w:w="9576" w:type="dxa"/>
            <w:gridSpan w:val="5"/>
            <w:tcBorders>
              <w:top w:val="single" w:sz="4" w:space="0" w:color="auto"/>
              <w:left w:val="single" w:sz="4" w:space="0" w:color="auto"/>
              <w:bottom w:val="single" w:sz="4" w:space="0" w:color="auto"/>
              <w:right w:val="single" w:sz="4" w:space="0" w:color="auto"/>
            </w:tcBorders>
            <w:shd w:val="clear" w:color="auto" w:fill="8DB3E2"/>
            <w:hideMark/>
          </w:tcPr>
          <w:p w:rsidR="00FA635F" w:rsidRPr="00714319" w:rsidRDefault="00FA635F" w:rsidP="009968D4">
            <w:pPr>
              <w:pStyle w:val="Tabletext"/>
              <w:jc w:val="center"/>
              <w:rPr>
                <w:rFonts w:ascii="Sylfaen" w:hAnsi="Sylfaen"/>
                <w:sz w:val="22"/>
                <w:szCs w:val="22"/>
                <w:lang w:val="hy-AM"/>
              </w:rPr>
            </w:pPr>
            <w:r>
              <w:rPr>
                <w:rFonts w:ascii="Sylfaen" w:hAnsi="Sylfaen"/>
                <w:sz w:val="22"/>
                <w:szCs w:val="22"/>
                <w:lang w:val="en-US"/>
              </w:rPr>
              <w:t>Key data block</w:t>
            </w:r>
          </w:p>
        </w:tc>
      </w:tr>
      <w:tr w:rsidR="00FA635F" w:rsidRPr="003843DB" w:rsidTr="009968D4">
        <w:trPr>
          <w:cantSplit/>
        </w:trPr>
        <w:tc>
          <w:tcPr>
            <w:tcW w:w="2016"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pStyle w:val="Tabletext"/>
              <w:rPr>
                <w:rFonts w:ascii="Sylfaen" w:hAnsi="Sylfaen"/>
                <w:sz w:val="22"/>
                <w:szCs w:val="22"/>
                <w:lang w:val="hy-AM"/>
              </w:rPr>
            </w:pPr>
            <w:r>
              <w:rPr>
                <w:rFonts w:ascii="Sylfaen" w:hAnsi="Sylfaen"/>
                <w:sz w:val="22"/>
                <w:szCs w:val="22"/>
                <w:lang w:val="en-US"/>
              </w:rPr>
              <w:t xml:space="preserve">Alert on availability of document copies </w:t>
            </w:r>
          </w:p>
        </w:tc>
        <w:tc>
          <w:tcPr>
            <w:tcW w:w="1234"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Label</w:t>
            </w:r>
          </w:p>
        </w:tc>
        <w:tc>
          <w:tcPr>
            <w:tcW w:w="1288"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pStyle w:val="Tabletext"/>
              <w:rPr>
                <w:rFonts w:ascii="Sylfaen" w:hAnsi="Sylfaen"/>
                <w:sz w:val="22"/>
                <w:szCs w:val="22"/>
                <w:lang w:val="hy-AM"/>
              </w:rPr>
            </w:pPr>
          </w:p>
        </w:tc>
        <w:tc>
          <w:tcPr>
            <w:tcW w:w="1275"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pStyle w:val="Tabletext"/>
              <w:rPr>
                <w:rFonts w:ascii="Sylfaen" w:hAnsi="Sylfaen"/>
                <w:sz w:val="22"/>
                <w:szCs w:val="22"/>
                <w:lang w:val="hy-AM"/>
              </w:rPr>
            </w:pPr>
          </w:p>
        </w:tc>
        <w:tc>
          <w:tcPr>
            <w:tcW w:w="3763"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pStyle w:val="Tabletext"/>
              <w:rPr>
                <w:rFonts w:ascii="Sylfaen" w:hAnsi="Sylfaen"/>
                <w:sz w:val="22"/>
                <w:szCs w:val="22"/>
                <w:lang w:val="hy-AM"/>
              </w:rPr>
            </w:pPr>
            <w:r>
              <w:rPr>
                <w:rFonts w:ascii="Sylfaen" w:hAnsi="Sylfaen"/>
                <w:sz w:val="22"/>
                <w:szCs w:val="22"/>
                <w:lang w:val="hy-AM"/>
              </w:rPr>
              <w:t>Field</w:t>
            </w:r>
            <w:r w:rsidRPr="00443E8A">
              <w:rPr>
                <w:rFonts w:ascii="Sylfaen" w:hAnsi="Sylfaen"/>
                <w:sz w:val="22"/>
                <w:szCs w:val="22"/>
                <w:lang w:val="hy-AM"/>
              </w:rPr>
              <w:t xml:space="preserve"> d</w:t>
            </w:r>
            <w:r>
              <w:rPr>
                <w:rFonts w:ascii="Sylfaen" w:hAnsi="Sylfaen"/>
                <w:sz w:val="22"/>
                <w:szCs w:val="22"/>
                <w:lang w:val="hy-AM"/>
              </w:rPr>
              <w:t xml:space="preserve">isplays the need for filling in </w:t>
            </w:r>
            <w:r w:rsidRPr="003843DB">
              <w:rPr>
                <w:rFonts w:ascii="Sylfaen" w:hAnsi="Sylfaen"/>
                <w:sz w:val="22"/>
                <w:szCs w:val="22"/>
                <w:lang w:val="hy-AM"/>
              </w:rPr>
              <w:t>copies of documents during the completion of application. When opening the form, in the beginning only this alert is displayed.</w:t>
            </w:r>
          </w:p>
        </w:tc>
      </w:tr>
      <w:tr w:rsidR="00FA635F" w:rsidRPr="00B845D4" w:rsidTr="009968D4">
        <w:trPr>
          <w:cantSplit/>
        </w:trPr>
        <w:tc>
          <w:tcPr>
            <w:tcW w:w="2016"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pStyle w:val="Tabletext"/>
              <w:rPr>
                <w:rFonts w:ascii="Sylfaen" w:hAnsi="Sylfaen"/>
                <w:sz w:val="22"/>
                <w:szCs w:val="22"/>
                <w:lang w:val="hy-AM"/>
              </w:rPr>
            </w:pPr>
            <w:r>
              <w:rPr>
                <w:rFonts w:ascii="Sylfaen" w:hAnsi="Sylfaen"/>
                <w:sz w:val="22"/>
                <w:szCs w:val="22"/>
                <w:lang w:val="en-US"/>
              </w:rPr>
              <w:t xml:space="preserve">Alert on registration in pool </w:t>
            </w:r>
          </w:p>
        </w:tc>
        <w:tc>
          <w:tcPr>
            <w:tcW w:w="1234"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Label</w:t>
            </w:r>
          </w:p>
        </w:tc>
        <w:tc>
          <w:tcPr>
            <w:tcW w:w="1288"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pStyle w:val="Tabletext"/>
              <w:rPr>
                <w:rFonts w:ascii="Sylfaen" w:hAnsi="Sylfaen"/>
                <w:sz w:val="22"/>
                <w:szCs w:val="22"/>
                <w:lang w:val="hy-AM"/>
              </w:rPr>
            </w:pPr>
            <w:r w:rsidRPr="00714319">
              <w:rPr>
                <w:rFonts w:ascii="Sylfaen" w:hAnsi="Sylfaen"/>
                <w:sz w:val="22"/>
                <w:szCs w:val="22"/>
                <w:lang w:val="hy-AM"/>
              </w:rPr>
              <w:t>Hidden</w:t>
            </w:r>
          </w:p>
        </w:tc>
        <w:tc>
          <w:tcPr>
            <w:tcW w:w="1275"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pStyle w:val="Tabletext"/>
              <w:rPr>
                <w:rFonts w:ascii="Sylfaen" w:hAnsi="Sylfaen"/>
                <w:sz w:val="22"/>
                <w:szCs w:val="22"/>
                <w:lang w:val="hy-AM"/>
              </w:rPr>
            </w:pPr>
          </w:p>
        </w:tc>
        <w:tc>
          <w:tcPr>
            <w:tcW w:w="3763"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pStyle w:val="Tabletext"/>
              <w:rPr>
                <w:rFonts w:ascii="Sylfaen" w:hAnsi="Sylfaen"/>
                <w:sz w:val="22"/>
                <w:szCs w:val="22"/>
                <w:lang w:val="hy-AM"/>
              </w:rPr>
            </w:pPr>
            <w:r>
              <w:rPr>
                <w:rFonts w:ascii="Sylfaen" w:hAnsi="Sylfaen"/>
                <w:sz w:val="22"/>
                <w:szCs w:val="22"/>
                <w:lang w:val="hy-AM"/>
              </w:rPr>
              <w:t>Field</w:t>
            </w:r>
            <w:r w:rsidRPr="005E5A9F">
              <w:rPr>
                <w:rFonts w:ascii="Sylfaen" w:hAnsi="Sylfaen"/>
                <w:sz w:val="22"/>
                <w:szCs w:val="22"/>
                <w:lang w:val="hy-AM"/>
              </w:rPr>
              <w:t xml:space="preserve"> displays an alert of registration in pool.</w:t>
            </w:r>
            <w:r>
              <w:rPr>
                <w:rFonts w:ascii="Sylfaen" w:hAnsi="Sylfaen"/>
                <w:sz w:val="22"/>
                <w:szCs w:val="22"/>
                <w:lang w:val="en-US"/>
              </w:rPr>
              <w:t xml:space="preserve"> The f</w:t>
            </w:r>
            <w:r>
              <w:rPr>
                <w:rFonts w:ascii="Sylfaen" w:hAnsi="Sylfaen"/>
                <w:sz w:val="22"/>
                <w:szCs w:val="22"/>
                <w:lang w:val="hy-AM"/>
              </w:rPr>
              <w:t>ield</w:t>
            </w:r>
            <w:r>
              <w:rPr>
                <w:rFonts w:ascii="Sylfaen" w:hAnsi="Sylfaen"/>
                <w:sz w:val="22"/>
                <w:szCs w:val="22"/>
                <w:lang w:val="en-US"/>
              </w:rPr>
              <w:t xml:space="preserve"> is displayed when pressing the button Next after displaying the first alert. </w:t>
            </w:r>
          </w:p>
        </w:tc>
      </w:tr>
      <w:tr w:rsidR="00FA635F" w:rsidRPr="00B845D4" w:rsidTr="009968D4">
        <w:trPr>
          <w:cantSplit/>
        </w:trPr>
        <w:tc>
          <w:tcPr>
            <w:tcW w:w="2016" w:type="dxa"/>
            <w:tcBorders>
              <w:top w:val="single" w:sz="4" w:space="0" w:color="auto"/>
              <w:left w:val="single" w:sz="4" w:space="0" w:color="auto"/>
              <w:bottom w:val="single" w:sz="4" w:space="0" w:color="auto"/>
              <w:right w:val="single" w:sz="4" w:space="0" w:color="auto"/>
            </w:tcBorders>
          </w:tcPr>
          <w:p w:rsidR="00FA635F" w:rsidRPr="001E3C73" w:rsidRDefault="00FA635F" w:rsidP="009968D4">
            <w:pPr>
              <w:pStyle w:val="Tabletext"/>
              <w:rPr>
                <w:rFonts w:ascii="Sylfaen" w:hAnsi="Sylfaen"/>
                <w:sz w:val="22"/>
                <w:szCs w:val="22"/>
                <w:lang w:val="en-US"/>
              </w:rPr>
            </w:pPr>
            <w:r>
              <w:rPr>
                <w:rFonts w:ascii="Sylfaen" w:hAnsi="Sylfaen"/>
                <w:sz w:val="22"/>
                <w:szCs w:val="22"/>
                <w:lang w:val="en-US"/>
              </w:rPr>
              <w:t>Next</w:t>
            </w:r>
          </w:p>
        </w:tc>
        <w:tc>
          <w:tcPr>
            <w:tcW w:w="1234"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tabs>
                <w:tab w:val="left" w:pos="651"/>
              </w:tabs>
              <w:rPr>
                <w:rFonts w:ascii="Sylfaen" w:hAnsi="Sylfaen"/>
                <w:sz w:val="20"/>
                <w:szCs w:val="20"/>
                <w:lang w:val="hy-AM"/>
              </w:rPr>
            </w:pPr>
            <w:r w:rsidRPr="00714319">
              <w:rPr>
                <w:rFonts w:ascii="Sylfaen" w:hAnsi="Sylfaen"/>
                <w:sz w:val="20"/>
                <w:szCs w:val="20"/>
                <w:lang w:val="hy-AM"/>
              </w:rPr>
              <w:t>Button</w:t>
            </w:r>
          </w:p>
        </w:tc>
        <w:tc>
          <w:tcPr>
            <w:tcW w:w="1288"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pStyle w:val="Tabletext"/>
              <w:rPr>
                <w:rFonts w:ascii="Sylfaen" w:hAnsi="Sylfaen"/>
                <w:sz w:val="22"/>
                <w:szCs w:val="22"/>
                <w:lang w:val="hy-AM"/>
              </w:rPr>
            </w:pPr>
          </w:p>
        </w:tc>
        <w:tc>
          <w:tcPr>
            <w:tcW w:w="1275"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pStyle w:val="Tabletext"/>
              <w:rPr>
                <w:rFonts w:ascii="Sylfaen" w:hAnsi="Sylfaen"/>
                <w:sz w:val="22"/>
                <w:szCs w:val="22"/>
                <w:lang w:val="hy-AM"/>
              </w:rPr>
            </w:pPr>
          </w:p>
        </w:tc>
        <w:tc>
          <w:tcPr>
            <w:tcW w:w="3763" w:type="dxa"/>
            <w:tcBorders>
              <w:top w:val="single" w:sz="4" w:space="0" w:color="auto"/>
              <w:left w:val="single" w:sz="4" w:space="0" w:color="auto"/>
              <w:bottom w:val="single" w:sz="4" w:space="0" w:color="auto"/>
              <w:right w:val="single" w:sz="4" w:space="0" w:color="auto"/>
            </w:tcBorders>
          </w:tcPr>
          <w:p w:rsidR="00FA635F" w:rsidRPr="00714319" w:rsidRDefault="00FA635F" w:rsidP="003330BF">
            <w:pPr>
              <w:pStyle w:val="Tabletext"/>
              <w:rPr>
                <w:rFonts w:ascii="Sylfaen" w:hAnsi="Sylfaen"/>
                <w:sz w:val="22"/>
                <w:szCs w:val="22"/>
                <w:lang w:val="hy-AM"/>
              </w:rPr>
            </w:pPr>
            <w:r>
              <w:rPr>
                <w:rFonts w:ascii="Sylfaen" w:hAnsi="Sylfaen"/>
                <w:sz w:val="22"/>
                <w:szCs w:val="22"/>
                <w:lang w:val="hy-AM"/>
              </w:rPr>
              <w:t>By pressing the button</w:t>
            </w:r>
            <w:r w:rsidRPr="0022368E">
              <w:rPr>
                <w:rFonts w:ascii="Sylfaen" w:hAnsi="Sylfaen"/>
                <w:sz w:val="22"/>
                <w:szCs w:val="22"/>
                <w:lang w:val="hy-AM"/>
              </w:rPr>
              <w:t>, next step is made.</w:t>
            </w:r>
            <w:r>
              <w:rPr>
                <w:rFonts w:ascii="Sylfaen" w:hAnsi="Sylfaen"/>
                <w:sz w:val="22"/>
                <w:szCs w:val="22"/>
                <w:lang w:val="en-US"/>
              </w:rPr>
              <w:t xml:space="preserve"> When pressing the first time, the alert is displayed. In case the button is pressed the second time, the form described in </w:t>
            </w:r>
            <w:r w:rsidRPr="003330BF">
              <w:rPr>
                <w:rFonts w:ascii="Sylfaen" w:hAnsi="Sylfaen"/>
                <w:sz w:val="22"/>
                <w:szCs w:val="22"/>
                <w:lang w:val="en-US"/>
              </w:rPr>
              <w:t xml:space="preserve">Figure </w:t>
            </w:r>
            <w:r w:rsidR="003330BF" w:rsidRPr="003330BF">
              <w:rPr>
                <w:rFonts w:ascii="Sylfaen" w:hAnsi="Sylfaen"/>
                <w:sz w:val="22"/>
                <w:szCs w:val="22"/>
                <w:lang w:val="en-US"/>
              </w:rPr>
              <w:t>70</w:t>
            </w:r>
            <w:r w:rsidRPr="003330BF">
              <w:rPr>
                <w:rFonts w:ascii="Sylfaen" w:hAnsi="Sylfaen"/>
                <w:sz w:val="22"/>
                <w:szCs w:val="22"/>
                <w:lang w:val="en-US"/>
              </w:rPr>
              <w:t xml:space="preserve"> opens</w:t>
            </w:r>
            <w:r>
              <w:rPr>
                <w:rFonts w:ascii="Sylfaen" w:hAnsi="Sylfaen"/>
                <w:sz w:val="22"/>
                <w:szCs w:val="22"/>
                <w:lang w:val="en-US"/>
              </w:rPr>
              <w:t xml:space="preserve">. </w:t>
            </w:r>
            <w:r w:rsidRPr="00714319">
              <w:rPr>
                <w:rFonts w:ascii="Sylfaen" w:hAnsi="Sylfaen"/>
                <w:sz w:val="22"/>
                <w:szCs w:val="22"/>
                <w:lang w:val="hy-AM"/>
              </w:rPr>
              <w:t xml:space="preserve"> </w:t>
            </w:r>
          </w:p>
        </w:tc>
      </w:tr>
      <w:tr w:rsidR="00FA635F" w:rsidRPr="0022368E" w:rsidTr="009968D4">
        <w:trPr>
          <w:cantSplit/>
        </w:trPr>
        <w:tc>
          <w:tcPr>
            <w:tcW w:w="2016" w:type="dxa"/>
            <w:tcBorders>
              <w:top w:val="single" w:sz="4" w:space="0" w:color="auto"/>
              <w:left w:val="single" w:sz="4" w:space="0" w:color="auto"/>
              <w:bottom w:val="single" w:sz="4" w:space="0" w:color="auto"/>
              <w:right w:val="single" w:sz="4" w:space="0" w:color="auto"/>
            </w:tcBorders>
          </w:tcPr>
          <w:p w:rsidR="00FA635F" w:rsidRPr="0022368E" w:rsidRDefault="00FA635F" w:rsidP="009968D4">
            <w:pPr>
              <w:pStyle w:val="Tabletext"/>
              <w:rPr>
                <w:rFonts w:ascii="Sylfaen" w:hAnsi="Sylfaen"/>
                <w:sz w:val="22"/>
                <w:szCs w:val="22"/>
                <w:lang w:val="hy-AM"/>
              </w:rPr>
            </w:pPr>
            <w:r w:rsidRPr="0022368E">
              <w:rPr>
                <w:rFonts w:ascii="Sylfaen" w:hAnsi="Sylfaen"/>
                <w:sz w:val="22"/>
                <w:szCs w:val="22"/>
                <w:lang w:val="hy-AM"/>
              </w:rPr>
              <w:t>Reject</w:t>
            </w:r>
          </w:p>
        </w:tc>
        <w:tc>
          <w:tcPr>
            <w:tcW w:w="1234"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Button</w:t>
            </w:r>
          </w:p>
        </w:tc>
        <w:tc>
          <w:tcPr>
            <w:tcW w:w="1288"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pStyle w:val="Tabletext"/>
              <w:rPr>
                <w:rFonts w:ascii="Sylfaen" w:hAnsi="Sylfaen"/>
                <w:sz w:val="22"/>
                <w:szCs w:val="22"/>
                <w:lang w:val="hy-AM"/>
              </w:rPr>
            </w:pPr>
          </w:p>
        </w:tc>
        <w:tc>
          <w:tcPr>
            <w:tcW w:w="1275"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pStyle w:val="Tabletext"/>
              <w:rPr>
                <w:rFonts w:ascii="Sylfaen" w:hAnsi="Sylfaen"/>
                <w:sz w:val="22"/>
                <w:szCs w:val="22"/>
                <w:lang w:val="hy-AM"/>
              </w:rPr>
            </w:pPr>
          </w:p>
        </w:tc>
        <w:tc>
          <w:tcPr>
            <w:tcW w:w="3763"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pStyle w:val="Tabletext"/>
              <w:rPr>
                <w:rFonts w:ascii="Sylfaen" w:hAnsi="Sylfaen"/>
                <w:sz w:val="22"/>
                <w:szCs w:val="22"/>
                <w:lang w:val="hy-AM"/>
              </w:rPr>
            </w:pPr>
            <w:r>
              <w:rPr>
                <w:rFonts w:ascii="Sylfaen" w:hAnsi="Sylfaen"/>
                <w:sz w:val="22"/>
                <w:szCs w:val="22"/>
                <w:lang w:val="hy-AM"/>
              </w:rPr>
              <w:t>By pressing the button, the mentioned form closes.</w:t>
            </w:r>
          </w:p>
        </w:tc>
      </w:tr>
    </w:tbl>
    <w:p w:rsidR="00FA635F" w:rsidRPr="00714319" w:rsidRDefault="00FA635F" w:rsidP="00FA635F">
      <w:pPr>
        <w:pStyle w:val="Caption"/>
        <w:spacing w:before="120" w:after="120"/>
        <w:rPr>
          <w:rFonts w:ascii="Sylfaen" w:hAnsi="Sylfaen"/>
          <w:b w:val="0"/>
          <w:bCs w:val="0"/>
          <w:lang w:val="hy-AM"/>
        </w:rPr>
      </w:pPr>
    </w:p>
    <w:p w:rsidR="00FA635F" w:rsidRDefault="00FA635F" w:rsidP="00FA635F">
      <w:pPr>
        <w:rPr>
          <w:rFonts w:ascii="Sylfaen" w:hAnsi="Sylfaen"/>
          <w:b/>
          <w:bCs/>
          <w:color w:val="4F81BD" w:themeColor="accent1"/>
          <w:sz w:val="18"/>
          <w:szCs w:val="18"/>
          <w:lang w:val="hy-AM"/>
        </w:rPr>
      </w:pPr>
      <w:r>
        <w:rPr>
          <w:rFonts w:ascii="Sylfaen" w:hAnsi="Sylfaen"/>
          <w:lang w:val="hy-AM"/>
        </w:rPr>
        <w:br w:type="page"/>
      </w:r>
    </w:p>
    <w:p w:rsidR="00FA635F" w:rsidRPr="00714319" w:rsidRDefault="005638F6" w:rsidP="00FA635F">
      <w:pPr>
        <w:pStyle w:val="Caption"/>
        <w:spacing w:before="120" w:after="120"/>
        <w:rPr>
          <w:rFonts w:ascii="Sylfaen" w:hAnsi="Sylfaen"/>
          <w:lang w:val="hy-AM"/>
        </w:rPr>
      </w:pPr>
      <w:bookmarkStart w:id="454" w:name="_Toc465065977"/>
      <w:bookmarkStart w:id="455" w:name="_Toc465180898"/>
      <w:r>
        <w:rPr>
          <w:rFonts w:ascii="Sylfaen" w:hAnsi="Sylfaen"/>
          <w:lang w:val="hy-AM"/>
        </w:rPr>
        <w:t>Fig.</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Fig. \* ARABIC </w:instrText>
      </w:r>
      <w:r w:rsidR="00613FD6">
        <w:rPr>
          <w:rFonts w:ascii="Sylfaen" w:hAnsi="Sylfaen"/>
          <w:lang w:val="hy-AM"/>
        </w:rPr>
        <w:fldChar w:fldCharType="separate"/>
      </w:r>
      <w:r>
        <w:rPr>
          <w:rFonts w:ascii="Sylfaen" w:hAnsi="Sylfaen"/>
          <w:noProof/>
          <w:lang w:val="hy-AM"/>
        </w:rPr>
        <w:t>70</w:t>
      </w:r>
      <w:r w:rsidR="00613FD6">
        <w:rPr>
          <w:rFonts w:ascii="Sylfaen" w:hAnsi="Sylfaen"/>
          <w:lang w:val="hy-AM"/>
        </w:rPr>
        <w:fldChar w:fldCharType="end"/>
      </w:r>
      <w:r w:rsidR="00FA635F" w:rsidRPr="00714319">
        <w:rPr>
          <w:rFonts w:ascii="MS Mincho" w:eastAsia="MS Mincho" w:hAnsi="MS Mincho" w:cs="MS Mincho"/>
          <w:lang w:val="hy-AM"/>
        </w:rPr>
        <w:t>․</w:t>
      </w:r>
      <w:r w:rsidR="00FA635F" w:rsidRPr="00714319">
        <w:rPr>
          <w:rFonts w:ascii="Sylfaen" w:eastAsia="MS Mincho" w:hAnsi="Sylfaen" w:cs="MS Mincho"/>
          <w:lang w:val="hy-AM"/>
        </w:rPr>
        <w:t xml:space="preserve"> </w:t>
      </w:r>
      <w:r w:rsidR="00FA635F">
        <w:rPr>
          <w:rFonts w:ascii="Sylfaen" w:hAnsi="Sylfaen"/>
        </w:rPr>
        <w:t>Candidate registration in the pool:</w:t>
      </w:r>
      <w:r w:rsidR="00FA635F" w:rsidRPr="00714319">
        <w:rPr>
          <w:rFonts w:ascii="Sylfaen" w:hAnsi="Sylfaen"/>
          <w:lang w:val="hy-AM"/>
        </w:rPr>
        <w:t xml:space="preserve"> </w:t>
      </w:r>
      <w:r w:rsidR="00FA635F">
        <w:rPr>
          <w:rFonts w:ascii="Sylfaen" w:hAnsi="Sylfaen"/>
        </w:rPr>
        <w:t>personal data</w:t>
      </w:r>
      <w:bookmarkEnd w:id="454"/>
      <w:bookmarkEnd w:id="455"/>
    </w:p>
    <w:p w:rsidR="00FA635F" w:rsidRPr="00714319" w:rsidRDefault="00FA635F" w:rsidP="00FA635F">
      <w:pPr>
        <w:rPr>
          <w:rFonts w:ascii="Sylfaen" w:eastAsia="MS Mincho" w:hAnsi="Sylfaen"/>
          <w:lang w:val="hy-AM"/>
        </w:rPr>
      </w:pPr>
      <w:r>
        <w:rPr>
          <w:rFonts w:ascii="Sylfaen" w:eastAsia="MS Mincho" w:hAnsi="Sylfaen"/>
          <w:noProof/>
        </w:rPr>
        <w:drawing>
          <wp:inline distT="0" distB="0" distL="0" distR="0">
            <wp:extent cx="6210935" cy="4145915"/>
            <wp:effectExtent l="19050" t="0" r="0" b="0"/>
            <wp:docPr id="47" name="Picture 41" descr="CP_Basic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_BasicData.jpg"/>
                    <pic:cNvPicPr/>
                  </pic:nvPicPr>
                  <pic:blipFill>
                    <a:blip r:embed="rId125" cstate="print"/>
                    <a:stretch>
                      <a:fillRect/>
                    </a:stretch>
                  </pic:blipFill>
                  <pic:spPr>
                    <a:xfrm>
                      <a:off x="0" y="0"/>
                      <a:ext cx="6210935" cy="4145915"/>
                    </a:xfrm>
                    <a:prstGeom prst="rect">
                      <a:avLst/>
                    </a:prstGeom>
                  </pic:spPr>
                </pic:pic>
              </a:graphicData>
            </a:graphic>
          </wp:inline>
        </w:drawing>
      </w:r>
    </w:p>
    <w:p w:rsidR="00FA635F" w:rsidRPr="00714319" w:rsidRDefault="00FA635F" w:rsidP="00FA635F">
      <w:pPr>
        <w:rPr>
          <w:rFonts w:ascii="Sylfaen" w:hAnsi="Sylfaen"/>
          <w:b/>
          <w:bCs/>
          <w:color w:val="4F81BD" w:themeColor="accent1"/>
          <w:sz w:val="18"/>
          <w:szCs w:val="18"/>
          <w:lang w:val="hy-AM"/>
        </w:rPr>
      </w:pPr>
    </w:p>
    <w:p w:rsidR="00FA635F" w:rsidRPr="00714319" w:rsidRDefault="00FA635F" w:rsidP="00FA635F">
      <w:pPr>
        <w:rPr>
          <w:rFonts w:ascii="Sylfaen" w:hAnsi="Sylfaen"/>
          <w:b/>
          <w:bCs/>
          <w:color w:val="4F81BD" w:themeColor="accent1"/>
          <w:sz w:val="18"/>
          <w:szCs w:val="18"/>
          <w:lang w:val="hy-AM"/>
        </w:rPr>
      </w:pPr>
    </w:p>
    <w:p w:rsidR="00FA635F" w:rsidRPr="00714319" w:rsidRDefault="005638F6" w:rsidP="00FA635F">
      <w:pPr>
        <w:pStyle w:val="Caption"/>
        <w:spacing w:before="120" w:after="120"/>
        <w:rPr>
          <w:rFonts w:ascii="Sylfaen" w:hAnsi="Sylfaen"/>
          <w:lang w:val="hy-AM"/>
        </w:rPr>
      </w:pPr>
      <w:bookmarkStart w:id="456" w:name="_Toc465065953"/>
      <w:bookmarkStart w:id="457" w:name="_Toc465180808"/>
      <w:r>
        <w:rPr>
          <w:rFonts w:ascii="Sylfaen" w:hAnsi="Sylfaen"/>
          <w:lang w:val="hy-AM"/>
        </w:rPr>
        <w:t>Table</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Table \* ARABIC </w:instrText>
      </w:r>
      <w:r w:rsidR="00613FD6">
        <w:rPr>
          <w:rFonts w:ascii="Sylfaen" w:hAnsi="Sylfaen"/>
          <w:lang w:val="hy-AM"/>
        </w:rPr>
        <w:fldChar w:fldCharType="separate"/>
      </w:r>
      <w:r>
        <w:rPr>
          <w:rFonts w:ascii="Sylfaen" w:hAnsi="Sylfaen"/>
          <w:noProof/>
          <w:lang w:val="hy-AM"/>
        </w:rPr>
        <w:t>57</w:t>
      </w:r>
      <w:r w:rsidR="00613FD6">
        <w:rPr>
          <w:rFonts w:ascii="Sylfaen" w:hAnsi="Sylfaen"/>
          <w:lang w:val="hy-AM"/>
        </w:rPr>
        <w:fldChar w:fldCharType="end"/>
      </w:r>
      <w:r w:rsidR="00FA635F" w:rsidRPr="00714319">
        <w:rPr>
          <w:rFonts w:ascii="MS Mincho" w:eastAsia="MS Mincho" w:hAnsi="MS Mincho" w:cs="MS Mincho"/>
          <w:lang w:val="hy-AM"/>
        </w:rPr>
        <w:t>․</w:t>
      </w:r>
      <w:r w:rsidR="00FA635F" w:rsidRPr="00714319">
        <w:rPr>
          <w:rFonts w:ascii="Sylfaen" w:eastAsia="MS Mincho" w:hAnsi="Sylfaen" w:cs="MS Mincho"/>
          <w:lang w:val="hy-AM"/>
        </w:rPr>
        <w:t xml:space="preserve"> </w:t>
      </w:r>
      <w:r w:rsidR="00FA635F">
        <w:rPr>
          <w:rFonts w:ascii="Sylfaen" w:hAnsi="Sylfaen"/>
        </w:rPr>
        <w:t>Candidate registration in the pool:</w:t>
      </w:r>
      <w:r w:rsidR="00FA635F" w:rsidRPr="00714319">
        <w:rPr>
          <w:rFonts w:ascii="Sylfaen" w:hAnsi="Sylfaen"/>
          <w:lang w:val="hy-AM"/>
        </w:rPr>
        <w:t xml:space="preserve"> </w:t>
      </w:r>
      <w:r w:rsidR="00FA635F">
        <w:rPr>
          <w:rFonts w:ascii="Sylfaen" w:hAnsi="Sylfaen"/>
        </w:rPr>
        <w:t>personal data page</w:t>
      </w:r>
      <w:bookmarkEnd w:id="456"/>
      <w:bookmarkEnd w:id="457"/>
    </w:p>
    <w:tbl>
      <w:tblPr>
        <w:tblW w:w="4900"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63"/>
        <w:gridCol w:w="18"/>
        <w:gridCol w:w="1202"/>
        <w:gridCol w:w="1330"/>
        <w:gridCol w:w="32"/>
        <w:gridCol w:w="1305"/>
        <w:gridCol w:w="3847"/>
      </w:tblGrid>
      <w:tr w:rsidR="00FA635F" w:rsidRPr="00764EAD" w:rsidTr="009968D4">
        <w:trPr>
          <w:cantSplit/>
          <w:tblHeader/>
        </w:trPr>
        <w:tc>
          <w:tcPr>
            <w:tcW w:w="2016" w:type="dxa"/>
            <w:tcBorders>
              <w:top w:val="single" w:sz="4" w:space="0" w:color="auto"/>
              <w:left w:val="single" w:sz="4" w:space="0" w:color="auto"/>
              <w:bottom w:val="single" w:sz="4" w:space="0" w:color="auto"/>
              <w:right w:val="single" w:sz="4" w:space="0" w:color="auto"/>
            </w:tcBorders>
            <w:shd w:val="pct25" w:color="auto" w:fill="auto"/>
            <w:hideMark/>
          </w:tcPr>
          <w:p w:rsidR="00FA635F" w:rsidRPr="00BB3045" w:rsidRDefault="00FA635F" w:rsidP="009968D4">
            <w:pPr>
              <w:pStyle w:val="ColumnHeading"/>
              <w:rPr>
                <w:rFonts w:ascii="Arial Armenian" w:hAnsi="Arial Armenian"/>
                <w:lang w:val="hy-AM"/>
              </w:rPr>
            </w:pPr>
            <w:r>
              <w:rPr>
                <w:rFonts w:ascii="Arial Armenian" w:hAnsi="Arial Armenian"/>
                <w:lang w:val="hy-AM"/>
              </w:rPr>
              <w:t>Field</w:t>
            </w:r>
          </w:p>
        </w:tc>
        <w:tc>
          <w:tcPr>
            <w:tcW w:w="1193" w:type="dxa"/>
            <w:gridSpan w:val="2"/>
            <w:tcBorders>
              <w:top w:val="single" w:sz="4" w:space="0" w:color="auto"/>
              <w:left w:val="single" w:sz="4" w:space="0" w:color="auto"/>
              <w:bottom w:val="single" w:sz="4" w:space="0" w:color="auto"/>
              <w:right w:val="single" w:sz="4" w:space="0" w:color="auto"/>
            </w:tcBorders>
            <w:shd w:val="pct25" w:color="auto" w:fill="auto"/>
            <w:hideMark/>
          </w:tcPr>
          <w:p w:rsidR="00FA635F" w:rsidRPr="00BB3045" w:rsidRDefault="00FA635F" w:rsidP="009968D4">
            <w:pPr>
              <w:pStyle w:val="ColumnHeading"/>
              <w:rPr>
                <w:rFonts w:ascii="Arial Armenian" w:hAnsi="Arial Armenian"/>
                <w:lang w:val="hy-AM"/>
              </w:rPr>
            </w:pPr>
            <w:r>
              <w:rPr>
                <w:rFonts w:ascii="Arial Armenian" w:hAnsi="Arial Armenian"/>
                <w:lang w:val="hy-AM"/>
              </w:rPr>
              <w:t>Type</w:t>
            </w:r>
          </w:p>
        </w:tc>
        <w:tc>
          <w:tcPr>
            <w:tcW w:w="1331" w:type="dxa"/>
            <w:gridSpan w:val="2"/>
            <w:tcBorders>
              <w:top w:val="single" w:sz="4" w:space="0" w:color="auto"/>
              <w:left w:val="single" w:sz="4" w:space="0" w:color="auto"/>
              <w:bottom w:val="single" w:sz="4" w:space="0" w:color="auto"/>
              <w:right w:val="single" w:sz="4" w:space="0" w:color="auto"/>
            </w:tcBorders>
            <w:shd w:val="pct25" w:color="auto" w:fill="auto"/>
            <w:hideMark/>
          </w:tcPr>
          <w:p w:rsidR="00FA635F" w:rsidRPr="00BB3045" w:rsidRDefault="00FA635F" w:rsidP="009968D4">
            <w:pPr>
              <w:pStyle w:val="ColumnHeading"/>
              <w:rPr>
                <w:rFonts w:ascii="Arial Armenian" w:hAnsi="Arial Armenian"/>
                <w:lang w:val="hy-AM"/>
              </w:rPr>
            </w:pPr>
            <w:r>
              <w:rPr>
                <w:rFonts w:ascii="Arial Armenian" w:hAnsi="Arial Armenian"/>
                <w:lang w:val="hy-AM"/>
              </w:rPr>
              <w:t>Attributes</w:t>
            </w:r>
          </w:p>
        </w:tc>
        <w:tc>
          <w:tcPr>
            <w:tcW w:w="1276" w:type="dxa"/>
            <w:tcBorders>
              <w:top w:val="single" w:sz="4" w:space="0" w:color="auto"/>
              <w:left w:val="single" w:sz="4" w:space="0" w:color="auto"/>
              <w:bottom w:val="single" w:sz="4" w:space="0" w:color="auto"/>
              <w:right w:val="single" w:sz="4" w:space="0" w:color="auto"/>
            </w:tcBorders>
            <w:shd w:val="pct25" w:color="auto" w:fill="auto"/>
            <w:hideMark/>
          </w:tcPr>
          <w:p w:rsidR="00FA635F" w:rsidRPr="00BB3045" w:rsidRDefault="00FA635F" w:rsidP="009968D4">
            <w:pPr>
              <w:pStyle w:val="ColumnHeading"/>
              <w:rPr>
                <w:rFonts w:ascii="Arial Armenian" w:hAnsi="Arial Armenian"/>
                <w:lang w:val="hy-AM"/>
              </w:rPr>
            </w:pPr>
            <w:r>
              <w:rPr>
                <w:rFonts w:ascii="Arial Armenian" w:hAnsi="Arial Armenian"/>
                <w:lang w:val="hy-AM"/>
              </w:rPr>
              <w:t>Initial value</w:t>
            </w:r>
          </w:p>
        </w:tc>
        <w:tc>
          <w:tcPr>
            <w:tcW w:w="3760" w:type="dxa"/>
            <w:tcBorders>
              <w:top w:val="single" w:sz="4" w:space="0" w:color="auto"/>
              <w:left w:val="single" w:sz="4" w:space="0" w:color="auto"/>
              <w:bottom w:val="single" w:sz="4" w:space="0" w:color="auto"/>
              <w:right w:val="single" w:sz="4" w:space="0" w:color="auto"/>
            </w:tcBorders>
            <w:shd w:val="pct25" w:color="auto" w:fill="auto"/>
            <w:hideMark/>
          </w:tcPr>
          <w:p w:rsidR="00FA635F" w:rsidRPr="00BB3045" w:rsidRDefault="00FA635F" w:rsidP="009968D4">
            <w:pPr>
              <w:pStyle w:val="ColumnHeading"/>
              <w:rPr>
                <w:rFonts w:ascii="Arial Armenian" w:hAnsi="Arial Armenian"/>
                <w:lang w:val="hy-AM"/>
              </w:rPr>
            </w:pPr>
            <w:r>
              <w:rPr>
                <w:rFonts w:ascii="Arial Armenian" w:hAnsi="Arial Armenian"/>
                <w:lang w:val="hy-AM"/>
              </w:rPr>
              <w:t>Description, ratification rules</w:t>
            </w:r>
          </w:p>
        </w:tc>
      </w:tr>
      <w:tr w:rsidR="00FA635F" w:rsidRPr="00714319" w:rsidTr="009968D4">
        <w:trPr>
          <w:cantSplit/>
        </w:trPr>
        <w:tc>
          <w:tcPr>
            <w:tcW w:w="9576" w:type="dxa"/>
            <w:gridSpan w:val="7"/>
            <w:tcBorders>
              <w:top w:val="single" w:sz="4" w:space="0" w:color="auto"/>
              <w:left w:val="single" w:sz="4" w:space="0" w:color="auto"/>
              <w:bottom w:val="single" w:sz="4" w:space="0" w:color="auto"/>
              <w:right w:val="single" w:sz="4" w:space="0" w:color="auto"/>
            </w:tcBorders>
            <w:shd w:val="clear" w:color="auto" w:fill="8DB3E2"/>
            <w:hideMark/>
          </w:tcPr>
          <w:p w:rsidR="00FA635F" w:rsidRPr="00714319" w:rsidRDefault="00FA635F" w:rsidP="009968D4">
            <w:pPr>
              <w:pStyle w:val="Tabletext"/>
              <w:jc w:val="center"/>
              <w:rPr>
                <w:rFonts w:ascii="Sylfaen" w:hAnsi="Sylfaen"/>
                <w:sz w:val="22"/>
                <w:szCs w:val="22"/>
                <w:lang w:val="hy-AM"/>
              </w:rPr>
            </w:pPr>
            <w:r>
              <w:rPr>
                <w:rFonts w:ascii="Sylfaen" w:hAnsi="Sylfaen"/>
                <w:sz w:val="22"/>
                <w:szCs w:val="22"/>
                <w:lang w:val="hy-AM"/>
              </w:rPr>
              <w:t>Key data block</w:t>
            </w:r>
          </w:p>
        </w:tc>
      </w:tr>
      <w:tr w:rsidR="00FA635F" w:rsidRPr="007311B1" w:rsidTr="009968D4">
        <w:trPr>
          <w:cantSplit/>
        </w:trPr>
        <w:tc>
          <w:tcPr>
            <w:tcW w:w="2016" w:type="dxa"/>
            <w:tcBorders>
              <w:top w:val="single" w:sz="4" w:space="0" w:color="auto"/>
              <w:left w:val="single" w:sz="4" w:space="0" w:color="auto"/>
              <w:bottom w:val="single" w:sz="4" w:space="0" w:color="auto"/>
              <w:right w:val="single" w:sz="4" w:space="0" w:color="auto"/>
            </w:tcBorders>
          </w:tcPr>
          <w:p w:rsidR="00FA635F" w:rsidRPr="007311B1" w:rsidRDefault="00FA635F" w:rsidP="009968D4">
            <w:pPr>
              <w:pStyle w:val="Tabletext"/>
              <w:rPr>
                <w:rFonts w:ascii="Sylfaen" w:hAnsi="Sylfaen"/>
                <w:sz w:val="22"/>
                <w:szCs w:val="22"/>
                <w:lang w:val="en-US"/>
              </w:rPr>
            </w:pPr>
            <w:r>
              <w:rPr>
                <w:rFonts w:ascii="Sylfaen" w:hAnsi="Sylfaen"/>
                <w:sz w:val="22"/>
                <w:szCs w:val="22"/>
                <w:lang w:val="en-US"/>
              </w:rPr>
              <w:t>Surname</w:t>
            </w:r>
          </w:p>
        </w:tc>
        <w:tc>
          <w:tcPr>
            <w:tcW w:w="1193"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Text Box</w:t>
            </w:r>
          </w:p>
        </w:tc>
        <w:tc>
          <w:tcPr>
            <w:tcW w:w="1331"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Pr>
                <w:rFonts w:ascii="Sylfaen" w:hAnsi="Sylfaen"/>
                <w:sz w:val="20"/>
                <w:szCs w:val="20"/>
                <w:lang w:val="hy-AM"/>
              </w:rPr>
              <w:t>Mandatory</w:t>
            </w:r>
          </w:p>
        </w:tc>
        <w:tc>
          <w:tcPr>
            <w:tcW w:w="1276"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pStyle w:val="Tabletext"/>
              <w:rPr>
                <w:rFonts w:ascii="Sylfaen" w:hAnsi="Sylfaen"/>
                <w:sz w:val="22"/>
                <w:szCs w:val="22"/>
                <w:lang w:val="hy-AM"/>
              </w:rPr>
            </w:pPr>
          </w:p>
        </w:tc>
        <w:tc>
          <w:tcPr>
            <w:tcW w:w="3760"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pStyle w:val="Tabletext"/>
              <w:rPr>
                <w:rFonts w:ascii="Sylfaen" w:hAnsi="Sylfaen"/>
                <w:sz w:val="22"/>
                <w:szCs w:val="22"/>
                <w:lang w:val="hy-AM"/>
              </w:rPr>
            </w:pPr>
            <w:r w:rsidRPr="007311B1">
              <w:rPr>
                <w:rFonts w:ascii="Sylfaen" w:hAnsi="Sylfaen"/>
                <w:sz w:val="22"/>
                <w:szCs w:val="22"/>
                <w:lang w:val="hy-AM"/>
              </w:rPr>
              <w:t>The applicant’</w:t>
            </w:r>
            <w:r>
              <w:rPr>
                <w:rFonts w:ascii="Sylfaen" w:hAnsi="Sylfaen"/>
                <w:sz w:val="22"/>
                <w:szCs w:val="22"/>
                <w:lang w:val="hy-AM"/>
              </w:rPr>
              <w:t>s surname is enter</w:t>
            </w:r>
            <w:r w:rsidRPr="007311B1">
              <w:rPr>
                <w:rFonts w:ascii="Sylfaen" w:hAnsi="Sylfaen"/>
                <w:sz w:val="22"/>
                <w:szCs w:val="22"/>
                <w:lang w:val="hy-AM"/>
              </w:rPr>
              <w:t xml:space="preserve">ed. </w:t>
            </w:r>
          </w:p>
        </w:tc>
      </w:tr>
      <w:tr w:rsidR="00FA635F" w:rsidRPr="007311B1" w:rsidTr="009968D4">
        <w:trPr>
          <w:cantSplit/>
        </w:trPr>
        <w:tc>
          <w:tcPr>
            <w:tcW w:w="201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pStyle w:val="Tabletext"/>
              <w:rPr>
                <w:rFonts w:ascii="Sylfaen" w:hAnsi="Sylfaen"/>
                <w:sz w:val="22"/>
                <w:szCs w:val="22"/>
                <w:lang w:val="hy-AM"/>
              </w:rPr>
            </w:pPr>
            <w:r w:rsidRPr="001D365B">
              <w:rPr>
                <w:rFonts w:ascii="Sylfaen" w:hAnsi="Sylfaen"/>
                <w:sz w:val="22"/>
                <w:szCs w:val="22"/>
                <w:lang w:val="hy-AM"/>
              </w:rPr>
              <w:t>Name</w:t>
            </w:r>
          </w:p>
        </w:tc>
        <w:tc>
          <w:tcPr>
            <w:tcW w:w="1193"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Text Box</w:t>
            </w:r>
          </w:p>
        </w:tc>
        <w:tc>
          <w:tcPr>
            <w:tcW w:w="1331"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Mandatory</w:t>
            </w:r>
          </w:p>
        </w:tc>
        <w:tc>
          <w:tcPr>
            <w:tcW w:w="127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pStyle w:val="Tabletext"/>
              <w:rPr>
                <w:rFonts w:ascii="Sylfaen" w:hAnsi="Sylfaen"/>
                <w:sz w:val="22"/>
                <w:szCs w:val="22"/>
                <w:lang w:val="hy-AM"/>
              </w:rPr>
            </w:pPr>
          </w:p>
        </w:tc>
        <w:tc>
          <w:tcPr>
            <w:tcW w:w="3760"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pStyle w:val="Tabletext"/>
              <w:rPr>
                <w:rFonts w:ascii="Sylfaen" w:hAnsi="Sylfaen"/>
                <w:sz w:val="22"/>
                <w:szCs w:val="22"/>
                <w:lang w:val="hy-AM"/>
              </w:rPr>
            </w:pPr>
            <w:r w:rsidRPr="001D365B">
              <w:rPr>
                <w:rFonts w:ascii="Sylfaen" w:hAnsi="Sylfaen"/>
                <w:sz w:val="22"/>
                <w:szCs w:val="22"/>
                <w:lang w:val="hy-AM"/>
              </w:rPr>
              <w:t>The applicant’s name is entered.</w:t>
            </w:r>
            <w:r w:rsidRPr="001D365B">
              <w:rPr>
                <w:rFonts w:ascii="Sylfaen" w:hAnsi="Sylfaen"/>
                <w:sz w:val="22"/>
                <w:szCs w:val="22"/>
                <w:lang w:val="en-US"/>
              </w:rPr>
              <w:t xml:space="preserve"> </w:t>
            </w:r>
          </w:p>
        </w:tc>
      </w:tr>
      <w:tr w:rsidR="00FA635F" w:rsidRPr="00714319" w:rsidTr="009968D4">
        <w:trPr>
          <w:cantSplit/>
        </w:trPr>
        <w:tc>
          <w:tcPr>
            <w:tcW w:w="201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pStyle w:val="Tabletext"/>
              <w:rPr>
                <w:rFonts w:ascii="Sylfaen" w:hAnsi="Sylfaen"/>
                <w:sz w:val="22"/>
                <w:szCs w:val="22"/>
                <w:lang w:val="hy-AM"/>
              </w:rPr>
            </w:pPr>
            <w:r w:rsidRPr="001D365B">
              <w:rPr>
                <w:rFonts w:ascii="Sylfaen" w:hAnsi="Sylfaen"/>
                <w:sz w:val="22"/>
                <w:szCs w:val="22"/>
                <w:lang w:val="hy-AM"/>
              </w:rPr>
              <w:t>Paternal name</w:t>
            </w:r>
          </w:p>
        </w:tc>
        <w:tc>
          <w:tcPr>
            <w:tcW w:w="1193"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Text Box</w:t>
            </w:r>
          </w:p>
        </w:tc>
        <w:tc>
          <w:tcPr>
            <w:tcW w:w="1331"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Mandatory</w:t>
            </w:r>
          </w:p>
        </w:tc>
        <w:tc>
          <w:tcPr>
            <w:tcW w:w="127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pStyle w:val="Tabletext"/>
              <w:rPr>
                <w:rFonts w:ascii="Sylfaen" w:hAnsi="Sylfaen"/>
                <w:sz w:val="22"/>
                <w:szCs w:val="22"/>
                <w:lang w:val="hy-AM"/>
              </w:rPr>
            </w:pPr>
          </w:p>
        </w:tc>
        <w:tc>
          <w:tcPr>
            <w:tcW w:w="3760"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pStyle w:val="Tabletext"/>
              <w:rPr>
                <w:rFonts w:ascii="Sylfaen" w:hAnsi="Sylfaen"/>
                <w:sz w:val="22"/>
                <w:szCs w:val="22"/>
                <w:lang w:val="hy-AM"/>
              </w:rPr>
            </w:pPr>
            <w:r w:rsidRPr="001D365B">
              <w:rPr>
                <w:rFonts w:ascii="Sylfaen" w:hAnsi="Sylfaen"/>
                <w:sz w:val="22"/>
                <w:szCs w:val="22"/>
                <w:lang w:val="hy-AM"/>
              </w:rPr>
              <w:t>The applicant’s paternal name is entered.</w:t>
            </w:r>
          </w:p>
        </w:tc>
      </w:tr>
      <w:tr w:rsidR="00FA635F" w:rsidRPr="00714319" w:rsidTr="009968D4">
        <w:trPr>
          <w:cantSplit/>
        </w:trPr>
        <w:tc>
          <w:tcPr>
            <w:tcW w:w="2016" w:type="dxa"/>
          </w:tcPr>
          <w:p w:rsidR="00FA635F" w:rsidRPr="001D365B" w:rsidRDefault="00FA635F" w:rsidP="009968D4">
            <w:pPr>
              <w:rPr>
                <w:rFonts w:ascii="Sylfaen" w:hAnsi="Sylfaen"/>
                <w:sz w:val="22"/>
                <w:szCs w:val="22"/>
              </w:rPr>
            </w:pPr>
            <w:r w:rsidRPr="001D365B">
              <w:rPr>
                <w:rFonts w:ascii="Sylfaen" w:hAnsi="Sylfaen"/>
                <w:sz w:val="22"/>
                <w:szCs w:val="22"/>
              </w:rPr>
              <w:t>Photo</w:t>
            </w:r>
          </w:p>
        </w:tc>
        <w:tc>
          <w:tcPr>
            <w:tcW w:w="1193" w:type="dxa"/>
            <w:gridSpan w:val="2"/>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Image box</w:t>
            </w:r>
          </w:p>
        </w:tc>
        <w:tc>
          <w:tcPr>
            <w:tcW w:w="1331" w:type="dxa"/>
            <w:gridSpan w:val="2"/>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Mandatory</w:t>
            </w:r>
          </w:p>
        </w:tc>
        <w:tc>
          <w:tcPr>
            <w:tcW w:w="1276" w:type="dxa"/>
          </w:tcPr>
          <w:p w:rsidR="00FA635F" w:rsidRPr="001D365B" w:rsidRDefault="00FA635F" w:rsidP="009968D4">
            <w:pPr>
              <w:rPr>
                <w:rFonts w:ascii="Sylfaen" w:hAnsi="Sylfaen"/>
                <w:sz w:val="22"/>
                <w:szCs w:val="22"/>
                <w:lang w:val="hy-AM"/>
              </w:rPr>
            </w:pPr>
          </w:p>
        </w:tc>
        <w:tc>
          <w:tcPr>
            <w:tcW w:w="3760" w:type="dxa"/>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 xml:space="preserve">The applicant’s </w:t>
            </w:r>
            <w:r w:rsidRPr="001D365B">
              <w:rPr>
                <w:rFonts w:ascii="Sylfaen" w:hAnsi="Sylfaen"/>
                <w:sz w:val="22"/>
                <w:szCs w:val="22"/>
              </w:rPr>
              <w:t>photo</w:t>
            </w:r>
            <w:r w:rsidRPr="001D365B">
              <w:rPr>
                <w:rFonts w:ascii="Sylfaen" w:hAnsi="Sylfaen"/>
                <w:sz w:val="22"/>
                <w:szCs w:val="22"/>
                <w:lang w:val="hy-AM"/>
              </w:rPr>
              <w:t xml:space="preserve"> is entered.</w:t>
            </w:r>
          </w:p>
        </w:tc>
      </w:tr>
      <w:tr w:rsidR="00FA635F" w:rsidRPr="00B845D4" w:rsidTr="009968D4">
        <w:trPr>
          <w:cantSplit/>
        </w:trPr>
        <w:tc>
          <w:tcPr>
            <w:tcW w:w="2016" w:type="dxa"/>
          </w:tcPr>
          <w:p w:rsidR="00FA635F" w:rsidRPr="001D365B" w:rsidRDefault="00FA635F" w:rsidP="009968D4">
            <w:pPr>
              <w:rPr>
                <w:rFonts w:ascii="Sylfaen" w:hAnsi="Sylfaen"/>
                <w:sz w:val="22"/>
                <w:szCs w:val="22"/>
              </w:rPr>
            </w:pPr>
            <w:r w:rsidRPr="001D365B">
              <w:rPr>
                <w:rFonts w:ascii="Sylfaen" w:hAnsi="Sylfaen"/>
                <w:sz w:val="22"/>
                <w:szCs w:val="22"/>
              </w:rPr>
              <w:t>Upload</w:t>
            </w:r>
          </w:p>
        </w:tc>
        <w:tc>
          <w:tcPr>
            <w:tcW w:w="1193" w:type="dxa"/>
            <w:gridSpan w:val="2"/>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Button</w:t>
            </w:r>
          </w:p>
        </w:tc>
        <w:tc>
          <w:tcPr>
            <w:tcW w:w="1331" w:type="dxa"/>
            <w:gridSpan w:val="2"/>
          </w:tcPr>
          <w:p w:rsidR="00FA635F" w:rsidRPr="001D365B" w:rsidRDefault="00FA635F" w:rsidP="009968D4">
            <w:pPr>
              <w:rPr>
                <w:rFonts w:ascii="Sylfaen" w:hAnsi="Sylfaen"/>
                <w:sz w:val="22"/>
                <w:szCs w:val="22"/>
                <w:lang w:val="hy-AM"/>
              </w:rPr>
            </w:pPr>
          </w:p>
        </w:tc>
        <w:tc>
          <w:tcPr>
            <w:tcW w:w="1276" w:type="dxa"/>
          </w:tcPr>
          <w:p w:rsidR="00FA635F" w:rsidRPr="001D365B" w:rsidRDefault="00FA635F" w:rsidP="009968D4">
            <w:pPr>
              <w:rPr>
                <w:rFonts w:ascii="Sylfaen" w:hAnsi="Sylfaen"/>
                <w:sz w:val="22"/>
                <w:szCs w:val="22"/>
                <w:lang w:val="hy-AM"/>
              </w:rPr>
            </w:pPr>
          </w:p>
        </w:tc>
        <w:tc>
          <w:tcPr>
            <w:tcW w:w="3760" w:type="dxa"/>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By pressing the button, a form in jpg format for uploading applicant’s photo opens.</w:t>
            </w:r>
            <w:r w:rsidRPr="001D365B">
              <w:rPr>
                <w:rFonts w:ascii="Sylfaen" w:hAnsi="Sylfaen"/>
                <w:sz w:val="22"/>
                <w:szCs w:val="22"/>
              </w:rPr>
              <w:t xml:space="preserve"> </w:t>
            </w:r>
            <w:r w:rsidRPr="001D365B">
              <w:rPr>
                <w:rFonts w:ascii="Sylfaen" w:hAnsi="Sylfaen"/>
                <w:sz w:val="22"/>
                <w:szCs w:val="22"/>
                <w:lang w:val="hy-AM"/>
              </w:rPr>
              <w:t xml:space="preserve"> </w:t>
            </w:r>
          </w:p>
        </w:tc>
      </w:tr>
      <w:tr w:rsidR="00FA635F" w:rsidRPr="00714319" w:rsidTr="009968D4">
        <w:trPr>
          <w:cantSplit/>
        </w:trPr>
        <w:tc>
          <w:tcPr>
            <w:tcW w:w="2016" w:type="dxa"/>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Gender</w:t>
            </w:r>
          </w:p>
        </w:tc>
        <w:tc>
          <w:tcPr>
            <w:tcW w:w="1193" w:type="dxa"/>
            <w:gridSpan w:val="2"/>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Dropdown</w:t>
            </w:r>
          </w:p>
        </w:tc>
        <w:tc>
          <w:tcPr>
            <w:tcW w:w="1331" w:type="dxa"/>
            <w:gridSpan w:val="2"/>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Mandatory</w:t>
            </w:r>
          </w:p>
        </w:tc>
        <w:tc>
          <w:tcPr>
            <w:tcW w:w="1276" w:type="dxa"/>
          </w:tcPr>
          <w:p w:rsidR="00FA635F" w:rsidRPr="001D365B" w:rsidRDefault="00FA635F" w:rsidP="009968D4">
            <w:pPr>
              <w:rPr>
                <w:rFonts w:ascii="Sylfaen" w:hAnsi="Sylfaen"/>
                <w:sz w:val="22"/>
                <w:szCs w:val="22"/>
                <w:lang w:val="hy-AM"/>
              </w:rPr>
            </w:pPr>
          </w:p>
        </w:tc>
        <w:tc>
          <w:tcPr>
            <w:tcW w:w="3760" w:type="dxa"/>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 xml:space="preserve">The applicant’s </w:t>
            </w:r>
            <w:r w:rsidRPr="001D365B">
              <w:rPr>
                <w:rFonts w:ascii="Sylfaen" w:hAnsi="Sylfaen"/>
                <w:sz w:val="22"/>
                <w:szCs w:val="22"/>
              </w:rPr>
              <w:t>gender</w:t>
            </w:r>
            <w:r w:rsidRPr="001D365B">
              <w:rPr>
                <w:rFonts w:ascii="Sylfaen" w:hAnsi="Sylfaen"/>
                <w:sz w:val="22"/>
                <w:szCs w:val="22"/>
                <w:lang w:val="hy-AM"/>
              </w:rPr>
              <w:t xml:space="preserve"> is entered.</w:t>
            </w:r>
            <w:r w:rsidRPr="001D365B">
              <w:rPr>
                <w:rFonts w:ascii="Sylfaen" w:hAnsi="Sylfaen"/>
                <w:sz w:val="22"/>
                <w:szCs w:val="22"/>
              </w:rPr>
              <w:t xml:space="preserve"> In case of male, the data block “Service in RA Special Services” opens. </w:t>
            </w:r>
          </w:p>
          <w:p w:rsidR="00FA635F" w:rsidRPr="001D365B" w:rsidRDefault="00FA635F" w:rsidP="009968D4">
            <w:pPr>
              <w:rPr>
                <w:rFonts w:ascii="Sylfaen" w:hAnsi="Sylfaen"/>
                <w:sz w:val="22"/>
                <w:szCs w:val="22"/>
                <w:lang w:val="hy-AM"/>
              </w:rPr>
            </w:pPr>
            <w:r w:rsidRPr="001D365B">
              <w:rPr>
                <w:rFonts w:ascii="Sylfaen" w:hAnsi="Sylfaen"/>
                <w:sz w:val="22"/>
                <w:szCs w:val="22"/>
                <w:lang w:val="hy-AM"/>
              </w:rPr>
              <w:t>Potential values are:</w:t>
            </w:r>
          </w:p>
          <w:p w:rsidR="00FA635F" w:rsidRPr="001D365B" w:rsidRDefault="00FA635F" w:rsidP="004932A3">
            <w:pPr>
              <w:pStyle w:val="ListParagraph"/>
              <w:numPr>
                <w:ilvl w:val="0"/>
                <w:numId w:val="201"/>
              </w:numPr>
              <w:rPr>
                <w:rFonts w:ascii="Sylfaen" w:hAnsi="Sylfaen"/>
                <w:sz w:val="22"/>
                <w:szCs w:val="22"/>
                <w:lang w:val="hy-AM"/>
              </w:rPr>
            </w:pPr>
            <w:r w:rsidRPr="001D365B">
              <w:rPr>
                <w:rFonts w:ascii="Sylfaen" w:hAnsi="Sylfaen"/>
                <w:sz w:val="22"/>
                <w:szCs w:val="22"/>
              </w:rPr>
              <w:t>Male</w:t>
            </w:r>
          </w:p>
          <w:p w:rsidR="00FA635F" w:rsidRPr="001D365B" w:rsidRDefault="00FA635F" w:rsidP="004932A3">
            <w:pPr>
              <w:pStyle w:val="ListParagraph"/>
              <w:numPr>
                <w:ilvl w:val="0"/>
                <w:numId w:val="201"/>
              </w:numPr>
              <w:rPr>
                <w:rFonts w:ascii="Sylfaen" w:hAnsi="Sylfaen"/>
                <w:sz w:val="22"/>
                <w:szCs w:val="22"/>
                <w:lang w:val="hy-AM"/>
              </w:rPr>
            </w:pPr>
            <w:r w:rsidRPr="001D365B">
              <w:rPr>
                <w:rFonts w:ascii="Sylfaen" w:hAnsi="Sylfaen"/>
                <w:sz w:val="22"/>
                <w:szCs w:val="22"/>
              </w:rPr>
              <w:t>Female</w:t>
            </w:r>
          </w:p>
        </w:tc>
      </w:tr>
      <w:tr w:rsidR="00FA635F" w:rsidRPr="00B845D4" w:rsidTr="009968D4">
        <w:trPr>
          <w:cantSplit/>
        </w:trPr>
        <w:tc>
          <w:tcPr>
            <w:tcW w:w="2016" w:type="dxa"/>
          </w:tcPr>
          <w:p w:rsidR="00FA635F" w:rsidRPr="001D365B" w:rsidRDefault="00FA635F" w:rsidP="009968D4">
            <w:pPr>
              <w:rPr>
                <w:rFonts w:ascii="Sylfaen" w:hAnsi="Sylfaen"/>
                <w:sz w:val="22"/>
                <w:szCs w:val="22"/>
              </w:rPr>
            </w:pPr>
            <w:r w:rsidRPr="001D365B">
              <w:rPr>
                <w:rFonts w:ascii="Sylfaen" w:hAnsi="Sylfaen"/>
                <w:sz w:val="22"/>
                <w:szCs w:val="22"/>
              </w:rPr>
              <w:t>Email</w:t>
            </w:r>
          </w:p>
        </w:tc>
        <w:tc>
          <w:tcPr>
            <w:tcW w:w="1193" w:type="dxa"/>
            <w:gridSpan w:val="2"/>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Text box</w:t>
            </w:r>
          </w:p>
        </w:tc>
        <w:tc>
          <w:tcPr>
            <w:tcW w:w="1331" w:type="dxa"/>
            <w:gridSpan w:val="2"/>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Mandatory</w:t>
            </w:r>
          </w:p>
        </w:tc>
        <w:tc>
          <w:tcPr>
            <w:tcW w:w="1276" w:type="dxa"/>
          </w:tcPr>
          <w:p w:rsidR="00FA635F" w:rsidRPr="001D365B" w:rsidRDefault="00FA635F" w:rsidP="009968D4">
            <w:pPr>
              <w:rPr>
                <w:rFonts w:ascii="Sylfaen" w:hAnsi="Sylfaen"/>
                <w:sz w:val="22"/>
                <w:szCs w:val="22"/>
                <w:lang w:val="hy-AM"/>
              </w:rPr>
            </w:pPr>
          </w:p>
        </w:tc>
        <w:tc>
          <w:tcPr>
            <w:tcW w:w="3760" w:type="dxa"/>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 xml:space="preserve">The email address of applicant is entered in the field. </w:t>
            </w:r>
          </w:p>
        </w:tc>
      </w:tr>
      <w:tr w:rsidR="00FA635F" w:rsidRPr="00B845D4" w:rsidTr="009968D4">
        <w:trPr>
          <w:cantSplit/>
        </w:trPr>
        <w:tc>
          <w:tcPr>
            <w:tcW w:w="9576" w:type="dxa"/>
            <w:gridSpan w:val="7"/>
            <w:shd w:val="clear" w:color="auto" w:fill="548DD4"/>
          </w:tcPr>
          <w:p w:rsidR="00FA635F" w:rsidRPr="001D365B" w:rsidRDefault="00FA635F" w:rsidP="009968D4">
            <w:pPr>
              <w:jc w:val="center"/>
              <w:rPr>
                <w:rFonts w:ascii="Sylfaen" w:hAnsi="Sylfaen"/>
                <w:sz w:val="22"/>
                <w:szCs w:val="22"/>
                <w:lang w:val="hy-AM"/>
              </w:rPr>
            </w:pPr>
            <w:r w:rsidRPr="001D365B">
              <w:rPr>
                <w:rFonts w:ascii="Sylfaen" w:hAnsi="Sylfaen"/>
                <w:sz w:val="22"/>
                <w:szCs w:val="22"/>
              </w:rPr>
              <w:t>Identification documents data block</w:t>
            </w:r>
          </w:p>
        </w:tc>
      </w:tr>
      <w:tr w:rsidR="00FA635F" w:rsidRPr="00B845D4" w:rsidTr="009968D4">
        <w:trPr>
          <w:cantSplit/>
        </w:trPr>
        <w:tc>
          <w:tcPr>
            <w:tcW w:w="2016" w:type="dxa"/>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PSN</w:t>
            </w:r>
          </w:p>
        </w:tc>
        <w:tc>
          <w:tcPr>
            <w:tcW w:w="1193" w:type="dxa"/>
            <w:gridSpan w:val="2"/>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Textbox</w:t>
            </w:r>
          </w:p>
        </w:tc>
        <w:tc>
          <w:tcPr>
            <w:tcW w:w="1300" w:type="dxa"/>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Mandatory</w:t>
            </w:r>
          </w:p>
        </w:tc>
        <w:tc>
          <w:tcPr>
            <w:tcW w:w="1307" w:type="dxa"/>
            <w:gridSpan w:val="2"/>
          </w:tcPr>
          <w:p w:rsidR="00FA635F" w:rsidRPr="001D365B" w:rsidRDefault="00FA635F" w:rsidP="009968D4">
            <w:pPr>
              <w:rPr>
                <w:rFonts w:ascii="Sylfaen" w:hAnsi="Sylfaen"/>
                <w:sz w:val="22"/>
                <w:szCs w:val="22"/>
                <w:lang w:val="hy-AM"/>
              </w:rPr>
            </w:pPr>
          </w:p>
        </w:tc>
        <w:tc>
          <w:tcPr>
            <w:tcW w:w="3760" w:type="dxa"/>
          </w:tcPr>
          <w:p w:rsidR="00FA635F" w:rsidRPr="001D365B" w:rsidRDefault="00FA635F" w:rsidP="009968D4">
            <w:pPr>
              <w:rPr>
                <w:rFonts w:ascii="Sylfaen" w:hAnsi="Sylfaen"/>
                <w:sz w:val="22"/>
                <w:szCs w:val="22"/>
                <w:lang w:val="hy-AM"/>
              </w:rPr>
            </w:pPr>
            <w:r w:rsidRPr="001D365B">
              <w:rPr>
                <w:rFonts w:ascii="Sylfaen" w:hAnsi="Sylfaen"/>
                <w:sz w:val="22"/>
                <w:szCs w:val="22"/>
              </w:rPr>
              <w:t xml:space="preserve">The public services number of the applicant is entered. </w:t>
            </w:r>
          </w:p>
        </w:tc>
      </w:tr>
      <w:tr w:rsidR="00FA635F" w:rsidRPr="00B845D4" w:rsidTr="009968D4">
        <w:trPr>
          <w:cantSplit/>
        </w:trPr>
        <w:tc>
          <w:tcPr>
            <w:tcW w:w="2016" w:type="dxa"/>
          </w:tcPr>
          <w:p w:rsidR="00FA635F" w:rsidRPr="001D365B" w:rsidRDefault="00FA635F" w:rsidP="009968D4">
            <w:pPr>
              <w:rPr>
                <w:rFonts w:ascii="Sylfaen" w:hAnsi="Sylfaen"/>
                <w:sz w:val="22"/>
                <w:szCs w:val="22"/>
              </w:rPr>
            </w:pPr>
            <w:r w:rsidRPr="001D365B">
              <w:rPr>
                <w:rFonts w:ascii="Sylfaen" w:hAnsi="Sylfaen"/>
                <w:sz w:val="22"/>
                <w:szCs w:val="22"/>
              </w:rPr>
              <w:t>Serial number</w:t>
            </w:r>
          </w:p>
        </w:tc>
        <w:tc>
          <w:tcPr>
            <w:tcW w:w="1193" w:type="dxa"/>
            <w:gridSpan w:val="2"/>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Textbox</w:t>
            </w:r>
          </w:p>
        </w:tc>
        <w:tc>
          <w:tcPr>
            <w:tcW w:w="1300" w:type="dxa"/>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Mandatory</w:t>
            </w:r>
          </w:p>
        </w:tc>
        <w:tc>
          <w:tcPr>
            <w:tcW w:w="1307" w:type="dxa"/>
            <w:gridSpan w:val="2"/>
          </w:tcPr>
          <w:p w:rsidR="00FA635F" w:rsidRPr="001D365B" w:rsidRDefault="00FA635F" w:rsidP="009968D4">
            <w:pPr>
              <w:rPr>
                <w:rFonts w:ascii="Sylfaen" w:hAnsi="Sylfaen"/>
                <w:sz w:val="22"/>
                <w:szCs w:val="22"/>
                <w:lang w:val="hy-AM"/>
              </w:rPr>
            </w:pPr>
          </w:p>
        </w:tc>
        <w:tc>
          <w:tcPr>
            <w:tcW w:w="3760" w:type="dxa"/>
          </w:tcPr>
          <w:p w:rsidR="00FA635F" w:rsidRPr="001D365B" w:rsidRDefault="00FA635F" w:rsidP="009968D4">
            <w:pPr>
              <w:rPr>
                <w:rFonts w:ascii="Sylfaen" w:hAnsi="Sylfaen"/>
                <w:sz w:val="22"/>
                <w:szCs w:val="22"/>
              </w:rPr>
            </w:pPr>
            <w:r w:rsidRPr="001D365B">
              <w:rPr>
                <w:rFonts w:ascii="Sylfaen" w:hAnsi="Sylfaen"/>
                <w:sz w:val="22"/>
                <w:szCs w:val="22"/>
              </w:rPr>
              <w:t xml:space="preserve">The serial number of the applicant’s ID is entered. </w:t>
            </w:r>
          </w:p>
        </w:tc>
      </w:tr>
      <w:tr w:rsidR="00FA635F" w:rsidRPr="00B845D4" w:rsidTr="009968D4">
        <w:trPr>
          <w:cantSplit/>
        </w:trPr>
        <w:tc>
          <w:tcPr>
            <w:tcW w:w="2016" w:type="dxa"/>
          </w:tcPr>
          <w:p w:rsidR="00FA635F" w:rsidRPr="001D365B" w:rsidRDefault="00FA635F" w:rsidP="009968D4">
            <w:pPr>
              <w:rPr>
                <w:rFonts w:ascii="Sylfaen" w:hAnsi="Sylfaen"/>
                <w:sz w:val="22"/>
                <w:szCs w:val="22"/>
              </w:rPr>
            </w:pPr>
            <w:r w:rsidRPr="001D365B">
              <w:rPr>
                <w:rFonts w:ascii="Sylfaen" w:hAnsi="Sylfaen"/>
                <w:sz w:val="22"/>
                <w:szCs w:val="22"/>
              </w:rPr>
              <w:t>Number</w:t>
            </w:r>
          </w:p>
        </w:tc>
        <w:tc>
          <w:tcPr>
            <w:tcW w:w="1193" w:type="dxa"/>
            <w:gridSpan w:val="2"/>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Textbox</w:t>
            </w:r>
          </w:p>
        </w:tc>
        <w:tc>
          <w:tcPr>
            <w:tcW w:w="1300" w:type="dxa"/>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Mandatory</w:t>
            </w:r>
          </w:p>
        </w:tc>
        <w:tc>
          <w:tcPr>
            <w:tcW w:w="1307" w:type="dxa"/>
            <w:gridSpan w:val="2"/>
          </w:tcPr>
          <w:p w:rsidR="00FA635F" w:rsidRPr="001D365B" w:rsidRDefault="00FA635F" w:rsidP="009968D4">
            <w:pPr>
              <w:rPr>
                <w:rFonts w:ascii="Sylfaen" w:hAnsi="Sylfaen"/>
                <w:sz w:val="22"/>
                <w:szCs w:val="22"/>
                <w:lang w:val="hy-AM"/>
              </w:rPr>
            </w:pPr>
          </w:p>
        </w:tc>
        <w:tc>
          <w:tcPr>
            <w:tcW w:w="3760" w:type="dxa"/>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The number</w:t>
            </w:r>
            <w:r w:rsidRPr="001D365B">
              <w:rPr>
                <w:rFonts w:ascii="Sylfaen" w:hAnsi="Sylfaen"/>
                <w:sz w:val="22"/>
                <w:szCs w:val="22"/>
              </w:rPr>
              <w:t xml:space="preserve"> of</w:t>
            </w:r>
            <w:r w:rsidRPr="001D365B">
              <w:rPr>
                <w:rFonts w:ascii="Sylfaen" w:hAnsi="Sylfaen"/>
                <w:sz w:val="22"/>
                <w:szCs w:val="22"/>
                <w:lang w:val="hy-AM"/>
              </w:rPr>
              <w:t xml:space="preserve"> the applicant’s ID is entered.</w:t>
            </w:r>
            <w:r w:rsidRPr="001D365B">
              <w:rPr>
                <w:rFonts w:ascii="Sylfaen" w:hAnsi="Sylfaen"/>
                <w:sz w:val="22"/>
                <w:szCs w:val="22"/>
              </w:rPr>
              <w:t xml:space="preserve"> </w:t>
            </w:r>
          </w:p>
        </w:tc>
      </w:tr>
      <w:tr w:rsidR="00FA635F" w:rsidRPr="00B845D4" w:rsidTr="009968D4">
        <w:trPr>
          <w:cantSplit/>
        </w:trPr>
        <w:tc>
          <w:tcPr>
            <w:tcW w:w="2016" w:type="dxa"/>
          </w:tcPr>
          <w:p w:rsidR="00FA635F" w:rsidRPr="001D365B" w:rsidRDefault="00FA635F" w:rsidP="009968D4">
            <w:pPr>
              <w:rPr>
                <w:rFonts w:ascii="Sylfaen" w:hAnsi="Sylfaen"/>
                <w:sz w:val="22"/>
                <w:szCs w:val="22"/>
              </w:rPr>
            </w:pPr>
            <w:r w:rsidRPr="001D365B">
              <w:rPr>
                <w:rFonts w:ascii="Sylfaen" w:hAnsi="Sylfaen"/>
                <w:sz w:val="22"/>
                <w:szCs w:val="22"/>
              </w:rPr>
              <w:t>Issued by</w:t>
            </w:r>
          </w:p>
        </w:tc>
        <w:tc>
          <w:tcPr>
            <w:tcW w:w="1193" w:type="dxa"/>
            <w:gridSpan w:val="2"/>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Textbox</w:t>
            </w:r>
          </w:p>
        </w:tc>
        <w:tc>
          <w:tcPr>
            <w:tcW w:w="1300" w:type="dxa"/>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Mandatory</w:t>
            </w:r>
          </w:p>
        </w:tc>
        <w:tc>
          <w:tcPr>
            <w:tcW w:w="1307" w:type="dxa"/>
            <w:gridSpan w:val="2"/>
          </w:tcPr>
          <w:p w:rsidR="00FA635F" w:rsidRPr="001D365B" w:rsidRDefault="00FA635F" w:rsidP="009968D4">
            <w:pPr>
              <w:rPr>
                <w:rFonts w:ascii="Sylfaen" w:hAnsi="Sylfaen"/>
                <w:sz w:val="22"/>
                <w:szCs w:val="22"/>
                <w:lang w:val="hy-AM"/>
              </w:rPr>
            </w:pPr>
          </w:p>
        </w:tc>
        <w:tc>
          <w:tcPr>
            <w:tcW w:w="3760" w:type="dxa"/>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 xml:space="preserve">The </w:t>
            </w:r>
            <w:r w:rsidRPr="001D365B">
              <w:rPr>
                <w:rFonts w:ascii="Sylfaen" w:hAnsi="Sylfaen"/>
                <w:sz w:val="22"/>
                <w:szCs w:val="22"/>
              </w:rPr>
              <w:t xml:space="preserve">issuing body of the </w:t>
            </w:r>
            <w:r w:rsidRPr="001D365B">
              <w:rPr>
                <w:rFonts w:ascii="Sylfaen" w:hAnsi="Sylfaen"/>
                <w:sz w:val="22"/>
                <w:szCs w:val="22"/>
                <w:lang w:val="hy-AM"/>
              </w:rPr>
              <w:t xml:space="preserve">applicant’s ID is entered. </w:t>
            </w:r>
          </w:p>
        </w:tc>
      </w:tr>
      <w:tr w:rsidR="00FA635F" w:rsidRPr="00B845D4" w:rsidTr="009968D4">
        <w:trPr>
          <w:cantSplit/>
        </w:trPr>
        <w:tc>
          <w:tcPr>
            <w:tcW w:w="2016" w:type="dxa"/>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Issue date</w:t>
            </w:r>
          </w:p>
        </w:tc>
        <w:tc>
          <w:tcPr>
            <w:tcW w:w="1193" w:type="dxa"/>
            <w:gridSpan w:val="2"/>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Calendar box</w:t>
            </w:r>
          </w:p>
        </w:tc>
        <w:tc>
          <w:tcPr>
            <w:tcW w:w="1300" w:type="dxa"/>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Mandatory</w:t>
            </w:r>
          </w:p>
        </w:tc>
        <w:tc>
          <w:tcPr>
            <w:tcW w:w="1307" w:type="dxa"/>
            <w:gridSpan w:val="2"/>
          </w:tcPr>
          <w:p w:rsidR="00FA635F" w:rsidRPr="001D365B" w:rsidRDefault="00FA635F" w:rsidP="009968D4">
            <w:pPr>
              <w:rPr>
                <w:rFonts w:ascii="Sylfaen" w:hAnsi="Sylfaen"/>
                <w:sz w:val="22"/>
                <w:szCs w:val="22"/>
                <w:lang w:val="hy-AM"/>
              </w:rPr>
            </w:pPr>
          </w:p>
        </w:tc>
        <w:tc>
          <w:tcPr>
            <w:tcW w:w="3760" w:type="dxa"/>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 xml:space="preserve">The </w:t>
            </w:r>
            <w:r w:rsidRPr="001D365B">
              <w:rPr>
                <w:rFonts w:ascii="Sylfaen" w:hAnsi="Sylfaen"/>
                <w:sz w:val="22"/>
                <w:szCs w:val="22"/>
              </w:rPr>
              <w:t xml:space="preserve">issue date of the </w:t>
            </w:r>
            <w:r w:rsidRPr="001D365B">
              <w:rPr>
                <w:rFonts w:ascii="Sylfaen" w:hAnsi="Sylfaen"/>
                <w:sz w:val="22"/>
                <w:szCs w:val="22"/>
                <w:lang w:val="hy-AM"/>
              </w:rPr>
              <w:t xml:space="preserve">applicant’s ID is entered. </w:t>
            </w:r>
          </w:p>
        </w:tc>
      </w:tr>
      <w:tr w:rsidR="00FA635F" w:rsidRPr="00B845D4" w:rsidTr="009968D4">
        <w:trPr>
          <w:cantSplit/>
        </w:trPr>
        <w:tc>
          <w:tcPr>
            <w:tcW w:w="2016" w:type="dxa"/>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Validity</w:t>
            </w:r>
          </w:p>
        </w:tc>
        <w:tc>
          <w:tcPr>
            <w:tcW w:w="1193" w:type="dxa"/>
            <w:gridSpan w:val="2"/>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Calendar box</w:t>
            </w:r>
          </w:p>
        </w:tc>
        <w:tc>
          <w:tcPr>
            <w:tcW w:w="1300" w:type="dxa"/>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Mandatory</w:t>
            </w:r>
          </w:p>
        </w:tc>
        <w:tc>
          <w:tcPr>
            <w:tcW w:w="1307" w:type="dxa"/>
            <w:gridSpan w:val="2"/>
          </w:tcPr>
          <w:p w:rsidR="00FA635F" w:rsidRPr="001D365B" w:rsidRDefault="00FA635F" w:rsidP="009968D4">
            <w:pPr>
              <w:rPr>
                <w:rFonts w:ascii="Sylfaen" w:hAnsi="Sylfaen"/>
                <w:sz w:val="22"/>
                <w:szCs w:val="22"/>
                <w:lang w:val="hy-AM"/>
              </w:rPr>
            </w:pPr>
          </w:p>
        </w:tc>
        <w:tc>
          <w:tcPr>
            <w:tcW w:w="3760" w:type="dxa"/>
          </w:tcPr>
          <w:p w:rsidR="00FA635F" w:rsidRPr="001D365B" w:rsidRDefault="00FA635F" w:rsidP="009968D4">
            <w:pPr>
              <w:rPr>
                <w:rFonts w:ascii="Sylfaen" w:hAnsi="Sylfaen"/>
                <w:sz w:val="22"/>
                <w:szCs w:val="22"/>
              </w:rPr>
            </w:pPr>
            <w:r w:rsidRPr="001D365B">
              <w:rPr>
                <w:rFonts w:ascii="Sylfaen" w:hAnsi="Sylfaen"/>
                <w:sz w:val="22"/>
                <w:szCs w:val="22"/>
                <w:lang w:val="hy-AM"/>
              </w:rPr>
              <w:t xml:space="preserve">The </w:t>
            </w:r>
            <w:r w:rsidRPr="001D365B">
              <w:rPr>
                <w:rFonts w:ascii="Sylfaen" w:hAnsi="Sylfaen"/>
                <w:sz w:val="22"/>
                <w:szCs w:val="22"/>
              </w:rPr>
              <w:t xml:space="preserve">validity period body of the </w:t>
            </w:r>
            <w:r w:rsidRPr="001D365B">
              <w:rPr>
                <w:rFonts w:ascii="Sylfaen" w:hAnsi="Sylfaen"/>
                <w:sz w:val="22"/>
                <w:szCs w:val="22"/>
                <w:lang w:val="hy-AM"/>
              </w:rPr>
              <w:t>applicant’s ID is entered</w:t>
            </w:r>
            <w:r w:rsidRPr="001D365B">
              <w:rPr>
                <w:rFonts w:ascii="Sylfaen" w:hAnsi="Sylfaen"/>
                <w:sz w:val="22"/>
                <w:szCs w:val="22"/>
              </w:rPr>
              <w:t>.</w:t>
            </w:r>
          </w:p>
        </w:tc>
      </w:tr>
      <w:tr w:rsidR="00FA635F" w:rsidRPr="00714319" w:rsidTr="009968D4">
        <w:trPr>
          <w:cantSplit/>
        </w:trPr>
        <w:tc>
          <w:tcPr>
            <w:tcW w:w="9576" w:type="dxa"/>
            <w:gridSpan w:val="7"/>
            <w:shd w:val="clear" w:color="auto" w:fill="548DD4"/>
          </w:tcPr>
          <w:p w:rsidR="00FA635F" w:rsidRPr="001D365B" w:rsidRDefault="00FA635F" w:rsidP="009968D4">
            <w:pPr>
              <w:pStyle w:val="Tabletext"/>
              <w:jc w:val="center"/>
              <w:rPr>
                <w:rFonts w:ascii="Sylfaen" w:hAnsi="Sylfaen"/>
                <w:sz w:val="22"/>
                <w:szCs w:val="22"/>
                <w:lang w:val="en-US"/>
              </w:rPr>
            </w:pPr>
            <w:r w:rsidRPr="001D365B">
              <w:rPr>
                <w:rFonts w:ascii="Sylfaen" w:hAnsi="Sylfaen"/>
                <w:sz w:val="22"/>
                <w:szCs w:val="22"/>
                <w:lang w:val="en-US"/>
              </w:rPr>
              <w:t>Address data block</w:t>
            </w:r>
          </w:p>
        </w:tc>
      </w:tr>
      <w:tr w:rsidR="00FA635F" w:rsidRPr="00714319" w:rsidTr="009968D4">
        <w:trPr>
          <w:cantSplit/>
        </w:trPr>
        <w:tc>
          <w:tcPr>
            <w:tcW w:w="9576" w:type="dxa"/>
            <w:gridSpan w:val="7"/>
            <w:shd w:val="clear" w:color="auto" w:fill="548DD4"/>
          </w:tcPr>
          <w:p w:rsidR="00FA635F" w:rsidRPr="001D365B" w:rsidRDefault="00FA635F" w:rsidP="009968D4">
            <w:pPr>
              <w:pStyle w:val="Tabletext"/>
              <w:jc w:val="center"/>
              <w:rPr>
                <w:rFonts w:ascii="Sylfaen" w:hAnsi="Sylfaen"/>
                <w:sz w:val="22"/>
                <w:szCs w:val="22"/>
                <w:lang w:val="hy-AM"/>
              </w:rPr>
            </w:pPr>
            <w:r w:rsidRPr="001D365B">
              <w:rPr>
                <w:rFonts w:ascii="Sylfaen" w:hAnsi="Sylfaen"/>
                <w:sz w:val="22"/>
                <w:szCs w:val="22"/>
                <w:lang w:val="en-US"/>
              </w:rPr>
              <w:t>Employee registration address data sub-group</w:t>
            </w:r>
          </w:p>
        </w:tc>
      </w:tr>
      <w:tr w:rsidR="00FA635F" w:rsidRPr="00B845D4" w:rsidTr="009968D4">
        <w:trPr>
          <w:cantSplit/>
        </w:trPr>
        <w:tc>
          <w:tcPr>
            <w:tcW w:w="201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pStyle w:val="Tabletext"/>
              <w:rPr>
                <w:rFonts w:ascii="Sylfaen" w:hAnsi="Sylfaen"/>
                <w:sz w:val="22"/>
                <w:szCs w:val="22"/>
                <w:lang w:val="hy-AM"/>
              </w:rPr>
            </w:pPr>
            <w:r w:rsidRPr="001D365B">
              <w:rPr>
                <w:rFonts w:ascii="Sylfaen" w:hAnsi="Sylfaen"/>
                <w:sz w:val="22"/>
                <w:szCs w:val="22"/>
                <w:lang w:val="en-US"/>
              </w:rPr>
              <w:t>Postal index</w:t>
            </w:r>
          </w:p>
        </w:tc>
        <w:tc>
          <w:tcPr>
            <w:tcW w:w="1193"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pStyle w:val="Tabletext"/>
              <w:rPr>
                <w:rFonts w:ascii="Sylfaen" w:hAnsi="Sylfaen"/>
                <w:sz w:val="22"/>
                <w:szCs w:val="22"/>
                <w:lang w:val="hy-AM"/>
              </w:rPr>
            </w:pPr>
            <w:r w:rsidRPr="001D365B">
              <w:rPr>
                <w:rFonts w:ascii="Sylfaen" w:hAnsi="Sylfaen"/>
                <w:sz w:val="22"/>
                <w:szCs w:val="22"/>
                <w:lang w:val="hy-AM"/>
              </w:rPr>
              <w:t>Text Box</w:t>
            </w:r>
          </w:p>
        </w:tc>
        <w:tc>
          <w:tcPr>
            <w:tcW w:w="1331"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pStyle w:val="Tabletext"/>
              <w:rPr>
                <w:rFonts w:ascii="Sylfaen" w:hAnsi="Sylfaen"/>
                <w:sz w:val="22"/>
                <w:szCs w:val="22"/>
                <w:lang w:val="hy-AM"/>
              </w:rPr>
            </w:pPr>
          </w:p>
        </w:tc>
        <w:tc>
          <w:tcPr>
            <w:tcW w:w="127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pStyle w:val="Tabletext"/>
              <w:rPr>
                <w:rFonts w:ascii="Sylfaen" w:hAnsi="Sylfaen"/>
                <w:sz w:val="22"/>
                <w:szCs w:val="22"/>
                <w:lang w:val="hy-AM"/>
              </w:rPr>
            </w:pPr>
          </w:p>
        </w:tc>
        <w:tc>
          <w:tcPr>
            <w:tcW w:w="3760"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pStyle w:val="Tabletext"/>
              <w:rPr>
                <w:rFonts w:ascii="Sylfaen" w:hAnsi="Sylfaen"/>
                <w:sz w:val="22"/>
                <w:szCs w:val="22"/>
                <w:lang w:val="hy-AM"/>
              </w:rPr>
            </w:pPr>
            <w:r w:rsidRPr="001D365B">
              <w:rPr>
                <w:rFonts w:ascii="Sylfaen" w:hAnsi="Sylfaen"/>
                <w:sz w:val="22"/>
                <w:szCs w:val="22"/>
                <w:lang w:val="hy-AM"/>
              </w:rPr>
              <w:t xml:space="preserve">Displays the postal index of applicant’s registration address. </w:t>
            </w:r>
          </w:p>
        </w:tc>
      </w:tr>
      <w:tr w:rsidR="00FA635F" w:rsidRPr="00714319" w:rsidTr="009968D4">
        <w:tc>
          <w:tcPr>
            <w:tcW w:w="201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pStyle w:val="Tabletext"/>
              <w:rPr>
                <w:rFonts w:ascii="Sylfaen" w:hAnsi="Sylfaen"/>
                <w:sz w:val="22"/>
                <w:szCs w:val="22"/>
                <w:lang w:val="hy-AM"/>
              </w:rPr>
            </w:pPr>
            <w:r w:rsidRPr="001D365B">
              <w:rPr>
                <w:rFonts w:ascii="Sylfaen" w:hAnsi="Sylfaen"/>
                <w:sz w:val="22"/>
                <w:szCs w:val="22"/>
                <w:lang w:val="hy-AM"/>
              </w:rPr>
              <w:t xml:space="preserve"> Marz </w:t>
            </w:r>
          </w:p>
        </w:tc>
        <w:tc>
          <w:tcPr>
            <w:tcW w:w="1193"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pStyle w:val="Tabletext"/>
              <w:rPr>
                <w:rFonts w:ascii="Sylfaen" w:hAnsi="Sylfaen"/>
                <w:sz w:val="22"/>
                <w:szCs w:val="22"/>
                <w:lang w:val="hy-AM"/>
              </w:rPr>
            </w:pPr>
            <w:r w:rsidRPr="001D365B">
              <w:rPr>
                <w:rFonts w:ascii="Sylfaen" w:hAnsi="Sylfaen"/>
                <w:sz w:val="22"/>
                <w:szCs w:val="22"/>
                <w:lang w:val="hy-AM"/>
              </w:rPr>
              <w:t>Dropdown</w:t>
            </w:r>
          </w:p>
        </w:tc>
        <w:tc>
          <w:tcPr>
            <w:tcW w:w="1331"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Mandatory</w:t>
            </w:r>
          </w:p>
        </w:tc>
        <w:tc>
          <w:tcPr>
            <w:tcW w:w="127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pStyle w:val="Tabletext"/>
              <w:rPr>
                <w:rFonts w:ascii="Sylfaen" w:hAnsi="Sylfaen"/>
                <w:sz w:val="22"/>
                <w:szCs w:val="22"/>
                <w:lang w:val="hy-AM"/>
              </w:rPr>
            </w:pPr>
          </w:p>
        </w:tc>
        <w:tc>
          <w:tcPr>
            <w:tcW w:w="3760"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pStyle w:val="Tabletext"/>
              <w:rPr>
                <w:rFonts w:ascii="Sylfaen" w:hAnsi="Sylfaen"/>
                <w:sz w:val="22"/>
                <w:szCs w:val="22"/>
                <w:lang w:val="hy-AM"/>
              </w:rPr>
            </w:pPr>
            <w:r w:rsidRPr="001D365B">
              <w:rPr>
                <w:rFonts w:ascii="Sylfaen" w:hAnsi="Sylfaen"/>
                <w:sz w:val="22"/>
                <w:szCs w:val="22"/>
                <w:lang w:val="hy-AM"/>
              </w:rPr>
              <w:t xml:space="preserve">Displays </w:t>
            </w:r>
            <w:r w:rsidRPr="001D365B">
              <w:rPr>
                <w:rFonts w:ascii="Sylfaen" w:hAnsi="Sylfaen"/>
                <w:sz w:val="22"/>
                <w:szCs w:val="22"/>
                <w:lang w:val="en-US"/>
              </w:rPr>
              <w:t>Marz</w:t>
            </w:r>
            <w:r w:rsidRPr="001D365B">
              <w:rPr>
                <w:rFonts w:ascii="Sylfaen" w:hAnsi="Sylfaen"/>
                <w:sz w:val="22"/>
                <w:szCs w:val="22"/>
                <w:lang w:val="hy-AM"/>
              </w:rPr>
              <w:t xml:space="preserve"> of applicant’s registration address. Potential values are:</w:t>
            </w:r>
          </w:p>
          <w:p w:rsidR="00FA635F" w:rsidRPr="001D365B" w:rsidRDefault="00FA635F" w:rsidP="00FA635F">
            <w:pPr>
              <w:pStyle w:val="Tabletext"/>
              <w:numPr>
                <w:ilvl w:val="0"/>
                <w:numId w:val="59"/>
              </w:numPr>
              <w:rPr>
                <w:rFonts w:ascii="Sylfaen" w:hAnsi="Sylfaen"/>
                <w:sz w:val="22"/>
                <w:szCs w:val="22"/>
                <w:lang w:val="hy-AM"/>
              </w:rPr>
            </w:pPr>
            <w:r w:rsidRPr="001D365B">
              <w:rPr>
                <w:rFonts w:ascii="Sylfaen" w:hAnsi="Sylfaen"/>
                <w:sz w:val="22"/>
                <w:szCs w:val="22"/>
                <w:lang w:val="hy-AM"/>
              </w:rPr>
              <w:t>Aragatsotn</w:t>
            </w:r>
          </w:p>
          <w:p w:rsidR="00FA635F" w:rsidRPr="001D365B" w:rsidRDefault="00FA635F" w:rsidP="00FA635F">
            <w:pPr>
              <w:pStyle w:val="Tabletext"/>
              <w:numPr>
                <w:ilvl w:val="0"/>
                <w:numId w:val="59"/>
              </w:numPr>
              <w:rPr>
                <w:rFonts w:ascii="Sylfaen" w:hAnsi="Sylfaen"/>
                <w:sz w:val="22"/>
                <w:szCs w:val="22"/>
                <w:lang w:val="hy-AM"/>
              </w:rPr>
            </w:pPr>
            <w:r w:rsidRPr="001D365B">
              <w:rPr>
                <w:rFonts w:ascii="Sylfaen" w:hAnsi="Sylfaen"/>
                <w:sz w:val="22"/>
                <w:szCs w:val="22"/>
                <w:lang w:val="hy-AM"/>
              </w:rPr>
              <w:t>Ararat</w:t>
            </w:r>
          </w:p>
          <w:p w:rsidR="00FA635F" w:rsidRPr="001D365B" w:rsidRDefault="00FA635F" w:rsidP="00FA635F">
            <w:pPr>
              <w:pStyle w:val="Tabletext"/>
              <w:numPr>
                <w:ilvl w:val="0"/>
                <w:numId w:val="59"/>
              </w:numPr>
              <w:rPr>
                <w:rFonts w:ascii="Sylfaen" w:hAnsi="Sylfaen"/>
                <w:sz w:val="22"/>
                <w:szCs w:val="22"/>
                <w:lang w:val="hy-AM"/>
              </w:rPr>
            </w:pPr>
            <w:r w:rsidRPr="001D365B">
              <w:rPr>
                <w:rFonts w:ascii="Sylfaen" w:hAnsi="Sylfaen"/>
                <w:sz w:val="22"/>
                <w:szCs w:val="22"/>
                <w:lang w:val="hy-AM"/>
              </w:rPr>
              <w:t>Armavir</w:t>
            </w:r>
          </w:p>
          <w:p w:rsidR="00FA635F" w:rsidRPr="001D365B" w:rsidRDefault="00FA635F" w:rsidP="00FA635F">
            <w:pPr>
              <w:pStyle w:val="Tabletext"/>
              <w:numPr>
                <w:ilvl w:val="0"/>
                <w:numId w:val="59"/>
              </w:numPr>
              <w:rPr>
                <w:rFonts w:ascii="Sylfaen" w:hAnsi="Sylfaen"/>
                <w:sz w:val="22"/>
                <w:szCs w:val="22"/>
                <w:lang w:val="hy-AM"/>
              </w:rPr>
            </w:pPr>
            <w:r w:rsidRPr="001D365B">
              <w:rPr>
                <w:rFonts w:ascii="Sylfaen" w:hAnsi="Sylfaen"/>
                <w:sz w:val="22"/>
                <w:szCs w:val="22"/>
                <w:lang w:val="hy-AM"/>
              </w:rPr>
              <w:t>Gegharkunik</w:t>
            </w:r>
          </w:p>
          <w:p w:rsidR="00FA635F" w:rsidRPr="001D365B" w:rsidRDefault="00FA635F" w:rsidP="00FA635F">
            <w:pPr>
              <w:pStyle w:val="Tabletext"/>
              <w:numPr>
                <w:ilvl w:val="0"/>
                <w:numId w:val="59"/>
              </w:numPr>
              <w:rPr>
                <w:rFonts w:ascii="Sylfaen" w:hAnsi="Sylfaen"/>
                <w:sz w:val="22"/>
                <w:szCs w:val="22"/>
                <w:lang w:val="hy-AM"/>
              </w:rPr>
            </w:pPr>
            <w:r w:rsidRPr="001D365B">
              <w:rPr>
                <w:rFonts w:ascii="Sylfaen" w:hAnsi="Sylfaen"/>
                <w:sz w:val="22"/>
                <w:szCs w:val="22"/>
                <w:lang w:val="hy-AM"/>
              </w:rPr>
              <w:t>Yerevan</w:t>
            </w:r>
          </w:p>
          <w:p w:rsidR="00FA635F" w:rsidRPr="001D365B" w:rsidRDefault="00FA635F" w:rsidP="00FA635F">
            <w:pPr>
              <w:pStyle w:val="Tabletext"/>
              <w:numPr>
                <w:ilvl w:val="0"/>
                <w:numId w:val="59"/>
              </w:numPr>
              <w:rPr>
                <w:rFonts w:ascii="Sylfaen" w:hAnsi="Sylfaen"/>
                <w:sz w:val="22"/>
                <w:szCs w:val="22"/>
                <w:lang w:val="hy-AM"/>
              </w:rPr>
            </w:pPr>
            <w:r w:rsidRPr="001D365B">
              <w:rPr>
                <w:rFonts w:ascii="Sylfaen" w:hAnsi="Sylfaen"/>
                <w:sz w:val="22"/>
                <w:szCs w:val="22"/>
                <w:lang w:val="hy-AM"/>
              </w:rPr>
              <w:t>Lori</w:t>
            </w:r>
          </w:p>
          <w:p w:rsidR="00FA635F" w:rsidRPr="001D365B" w:rsidRDefault="00FA635F" w:rsidP="00FA635F">
            <w:pPr>
              <w:pStyle w:val="Tabletext"/>
              <w:numPr>
                <w:ilvl w:val="0"/>
                <w:numId w:val="59"/>
              </w:numPr>
              <w:rPr>
                <w:rFonts w:ascii="Sylfaen" w:hAnsi="Sylfaen"/>
                <w:sz w:val="22"/>
                <w:szCs w:val="22"/>
                <w:lang w:val="hy-AM"/>
              </w:rPr>
            </w:pPr>
            <w:r w:rsidRPr="001D365B">
              <w:rPr>
                <w:rFonts w:ascii="Sylfaen" w:hAnsi="Sylfaen"/>
                <w:sz w:val="22"/>
                <w:szCs w:val="22"/>
                <w:lang w:val="hy-AM"/>
              </w:rPr>
              <w:t>Kotayk</w:t>
            </w:r>
          </w:p>
          <w:p w:rsidR="00FA635F" w:rsidRPr="001D365B" w:rsidRDefault="00FA635F" w:rsidP="00FA635F">
            <w:pPr>
              <w:pStyle w:val="Tabletext"/>
              <w:numPr>
                <w:ilvl w:val="0"/>
                <w:numId w:val="59"/>
              </w:numPr>
              <w:rPr>
                <w:rFonts w:ascii="Sylfaen" w:hAnsi="Sylfaen"/>
                <w:sz w:val="22"/>
                <w:szCs w:val="22"/>
                <w:lang w:val="hy-AM"/>
              </w:rPr>
            </w:pPr>
            <w:r w:rsidRPr="001D365B">
              <w:rPr>
                <w:rFonts w:ascii="Sylfaen" w:hAnsi="Sylfaen"/>
                <w:sz w:val="22"/>
                <w:szCs w:val="22"/>
                <w:lang w:val="hy-AM"/>
              </w:rPr>
              <w:t>Shirak</w:t>
            </w:r>
          </w:p>
          <w:p w:rsidR="00FA635F" w:rsidRPr="001D365B" w:rsidRDefault="00FA635F" w:rsidP="00FA635F">
            <w:pPr>
              <w:pStyle w:val="Tabletext"/>
              <w:numPr>
                <w:ilvl w:val="0"/>
                <w:numId w:val="59"/>
              </w:numPr>
              <w:rPr>
                <w:rFonts w:ascii="Sylfaen" w:hAnsi="Sylfaen"/>
                <w:sz w:val="22"/>
                <w:szCs w:val="22"/>
                <w:lang w:val="hy-AM"/>
              </w:rPr>
            </w:pPr>
            <w:r w:rsidRPr="001D365B">
              <w:rPr>
                <w:rFonts w:ascii="Sylfaen" w:hAnsi="Sylfaen"/>
                <w:sz w:val="22"/>
                <w:szCs w:val="22"/>
                <w:lang w:val="hy-AM"/>
              </w:rPr>
              <w:t>Syunik</w:t>
            </w:r>
          </w:p>
          <w:p w:rsidR="00FA635F" w:rsidRPr="001D365B" w:rsidRDefault="00FA635F" w:rsidP="00FA635F">
            <w:pPr>
              <w:pStyle w:val="Tabletext"/>
              <w:numPr>
                <w:ilvl w:val="0"/>
                <w:numId w:val="59"/>
              </w:numPr>
              <w:rPr>
                <w:rFonts w:ascii="Sylfaen" w:hAnsi="Sylfaen"/>
                <w:sz w:val="22"/>
                <w:szCs w:val="22"/>
                <w:lang w:val="hy-AM"/>
              </w:rPr>
            </w:pPr>
            <w:r w:rsidRPr="001D365B">
              <w:rPr>
                <w:rFonts w:ascii="Sylfaen" w:hAnsi="Sylfaen"/>
                <w:sz w:val="22"/>
                <w:szCs w:val="22"/>
                <w:lang w:val="hy-AM"/>
              </w:rPr>
              <w:t>Vayots Dzor</w:t>
            </w:r>
          </w:p>
          <w:p w:rsidR="00FA635F" w:rsidRPr="001D365B" w:rsidRDefault="00FA635F" w:rsidP="00FA635F">
            <w:pPr>
              <w:pStyle w:val="Tabletext"/>
              <w:numPr>
                <w:ilvl w:val="0"/>
                <w:numId w:val="59"/>
              </w:numPr>
              <w:rPr>
                <w:rFonts w:ascii="Sylfaen" w:hAnsi="Sylfaen"/>
                <w:sz w:val="22"/>
                <w:szCs w:val="22"/>
                <w:lang w:val="hy-AM"/>
              </w:rPr>
            </w:pPr>
            <w:r w:rsidRPr="001D365B">
              <w:rPr>
                <w:rFonts w:ascii="Sylfaen" w:hAnsi="Sylfaen"/>
                <w:sz w:val="22"/>
                <w:szCs w:val="22"/>
                <w:lang w:val="hy-AM"/>
              </w:rPr>
              <w:t>Tavush</w:t>
            </w:r>
          </w:p>
        </w:tc>
      </w:tr>
      <w:tr w:rsidR="00FA635F" w:rsidRPr="00704F3D" w:rsidTr="009968D4">
        <w:trPr>
          <w:cantSplit/>
          <w:trHeight w:val="1434"/>
        </w:trPr>
        <w:tc>
          <w:tcPr>
            <w:tcW w:w="201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pStyle w:val="Tabletext"/>
              <w:rPr>
                <w:rFonts w:ascii="Sylfaen" w:hAnsi="Sylfaen"/>
                <w:sz w:val="22"/>
                <w:szCs w:val="22"/>
                <w:lang w:val="en-US"/>
              </w:rPr>
            </w:pPr>
            <w:r w:rsidRPr="001D365B">
              <w:rPr>
                <w:rFonts w:ascii="Sylfaen" w:hAnsi="Sylfaen"/>
                <w:sz w:val="22"/>
                <w:szCs w:val="22"/>
                <w:lang w:val="en-US"/>
              </w:rPr>
              <w:t>Community</w:t>
            </w:r>
          </w:p>
        </w:tc>
        <w:tc>
          <w:tcPr>
            <w:tcW w:w="1193"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pStyle w:val="Tabletext"/>
              <w:rPr>
                <w:rFonts w:ascii="Sylfaen" w:hAnsi="Sylfaen"/>
                <w:sz w:val="22"/>
                <w:szCs w:val="22"/>
                <w:lang w:val="hy-AM"/>
              </w:rPr>
            </w:pPr>
            <w:r w:rsidRPr="001D365B">
              <w:rPr>
                <w:rFonts w:ascii="Sylfaen" w:hAnsi="Sylfaen"/>
                <w:sz w:val="22"/>
                <w:szCs w:val="22"/>
                <w:lang w:val="hy-AM"/>
              </w:rPr>
              <w:t>Dropdown</w:t>
            </w:r>
          </w:p>
        </w:tc>
        <w:tc>
          <w:tcPr>
            <w:tcW w:w="1331"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Mandatory</w:t>
            </w:r>
          </w:p>
        </w:tc>
        <w:tc>
          <w:tcPr>
            <w:tcW w:w="127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pStyle w:val="Tabletext"/>
              <w:rPr>
                <w:rFonts w:ascii="Sylfaen" w:hAnsi="Sylfaen"/>
                <w:sz w:val="22"/>
                <w:szCs w:val="22"/>
                <w:lang w:val="hy-AM"/>
              </w:rPr>
            </w:pPr>
          </w:p>
        </w:tc>
        <w:tc>
          <w:tcPr>
            <w:tcW w:w="3760"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 xml:space="preserve">Displays </w:t>
            </w:r>
            <w:r w:rsidRPr="001D365B">
              <w:rPr>
                <w:rFonts w:ascii="Sylfaen" w:hAnsi="Sylfaen"/>
                <w:sz w:val="22"/>
                <w:szCs w:val="22"/>
              </w:rPr>
              <w:t>applicant’s registration address community. The content of the list depends on the selected Marz.</w:t>
            </w:r>
            <w:r w:rsidRPr="001D365B">
              <w:rPr>
                <w:rFonts w:ascii="Sylfaen" w:hAnsi="Sylfaen"/>
                <w:sz w:val="22"/>
                <w:szCs w:val="22"/>
                <w:lang w:val="hy-AM"/>
              </w:rPr>
              <w:t xml:space="preserve"> The list of communities is registered according to the RA Law on Territorial Division.</w:t>
            </w:r>
          </w:p>
        </w:tc>
      </w:tr>
      <w:tr w:rsidR="00FA635F" w:rsidRPr="00B845D4" w:rsidTr="009968D4">
        <w:trPr>
          <w:cantSplit/>
        </w:trPr>
        <w:tc>
          <w:tcPr>
            <w:tcW w:w="201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rPr>
            </w:pPr>
            <w:r w:rsidRPr="001D365B">
              <w:rPr>
                <w:rFonts w:ascii="Sylfaen" w:hAnsi="Sylfaen"/>
                <w:sz w:val="22"/>
                <w:szCs w:val="22"/>
              </w:rPr>
              <w:t>Street</w:t>
            </w:r>
          </w:p>
        </w:tc>
        <w:tc>
          <w:tcPr>
            <w:tcW w:w="1193"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Text Box</w:t>
            </w:r>
          </w:p>
        </w:tc>
        <w:tc>
          <w:tcPr>
            <w:tcW w:w="1331"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Mandatory</w:t>
            </w:r>
          </w:p>
        </w:tc>
        <w:tc>
          <w:tcPr>
            <w:tcW w:w="127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p>
        </w:tc>
        <w:tc>
          <w:tcPr>
            <w:tcW w:w="3760"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 xml:space="preserve">Displays applicant’s registration address street. </w:t>
            </w:r>
          </w:p>
        </w:tc>
      </w:tr>
      <w:tr w:rsidR="00FA635F" w:rsidRPr="00B845D4" w:rsidTr="009968D4">
        <w:trPr>
          <w:cantSplit/>
        </w:trPr>
        <w:tc>
          <w:tcPr>
            <w:tcW w:w="201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House</w:t>
            </w:r>
          </w:p>
        </w:tc>
        <w:tc>
          <w:tcPr>
            <w:tcW w:w="1193"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Text Box</w:t>
            </w:r>
          </w:p>
        </w:tc>
        <w:tc>
          <w:tcPr>
            <w:tcW w:w="1331"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Mandatory</w:t>
            </w:r>
          </w:p>
        </w:tc>
        <w:tc>
          <w:tcPr>
            <w:tcW w:w="127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p>
        </w:tc>
        <w:tc>
          <w:tcPr>
            <w:tcW w:w="3760"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 xml:space="preserve">Displays </w:t>
            </w:r>
            <w:r w:rsidRPr="001D365B">
              <w:rPr>
                <w:rFonts w:ascii="Sylfaen" w:hAnsi="Sylfaen"/>
                <w:sz w:val="22"/>
                <w:szCs w:val="22"/>
              </w:rPr>
              <w:t xml:space="preserve">house number of </w:t>
            </w:r>
            <w:r w:rsidRPr="001D365B">
              <w:rPr>
                <w:rFonts w:ascii="Sylfaen" w:hAnsi="Sylfaen"/>
                <w:sz w:val="22"/>
                <w:szCs w:val="22"/>
                <w:lang w:val="hy-AM"/>
              </w:rPr>
              <w:t>applicant’s registration address.</w:t>
            </w:r>
          </w:p>
        </w:tc>
      </w:tr>
      <w:tr w:rsidR="00FA635F" w:rsidRPr="00B845D4" w:rsidTr="009968D4">
        <w:trPr>
          <w:cantSplit/>
        </w:trPr>
        <w:tc>
          <w:tcPr>
            <w:tcW w:w="201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Apartment</w:t>
            </w:r>
          </w:p>
        </w:tc>
        <w:tc>
          <w:tcPr>
            <w:tcW w:w="1193"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Text Box</w:t>
            </w:r>
          </w:p>
        </w:tc>
        <w:tc>
          <w:tcPr>
            <w:tcW w:w="1331"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p>
        </w:tc>
        <w:tc>
          <w:tcPr>
            <w:tcW w:w="127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p>
        </w:tc>
        <w:tc>
          <w:tcPr>
            <w:tcW w:w="3760"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 xml:space="preserve">Displays </w:t>
            </w:r>
            <w:r w:rsidRPr="001D365B">
              <w:rPr>
                <w:rFonts w:ascii="Sylfaen" w:hAnsi="Sylfaen"/>
                <w:sz w:val="22"/>
                <w:szCs w:val="22"/>
              </w:rPr>
              <w:t xml:space="preserve">apartment number of </w:t>
            </w:r>
            <w:r w:rsidRPr="001D365B">
              <w:rPr>
                <w:rFonts w:ascii="Sylfaen" w:hAnsi="Sylfaen"/>
                <w:sz w:val="22"/>
                <w:szCs w:val="22"/>
                <w:lang w:val="hy-AM"/>
              </w:rPr>
              <w:t>applicant’s registration address.</w:t>
            </w:r>
          </w:p>
        </w:tc>
      </w:tr>
      <w:tr w:rsidR="00FA635F" w:rsidRPr="00B845D4" w:rsidTr="009968D4">
        <w:trPr>
          <w:cantSplit/>
        </w:trPr>
        <w:tc>
          <w:tcPr>
            <w:tcW w:w="9576" w:type="dxa"/>
            <w:gridSpan w:val="7"/>
            <w:shd w:val="clear" w:color="auto" w:fill="548DD4"/>
          </w:tcPr>
          <w:p w:rsidR="00FA635F" w:rsidRPr="001D365B" w:rsidRDefault="00FA635F" w:rsidP="009968D4">
            <w:pPr>
              <w:jc w:val="center"/>
              <w:rPr>
                <w:rFonts w:ascii="Sylfaen" w:hAnsi="Sylfaen"/>
                <w:sz w:val="22"/>
                <w:szCs w:val="22"/>
                <w:lang w:val="hy-AM"/>
              </w:rPr>
            </w:pPr>
            <w:r w:rsidRPr="001D365B">
              <w:rPr>
                <w:rFonts w:ascii="Sylfaen" w:hAnsi="Sylfaen"/>
                <w:sz w:val="22"/>
                <w:szCs w:val="22"/>
                <w:lang w:val="hy-AM"/>
              </w:rPr>
              <w:t xml:space="preserve">Employee actual residence address data sub-group </w:t>
            </w:r>
          </w:p>
        </w:tc>
      </w:tr>
      <w:tr w:rsidR="00FA635F" w:rsidRPr="00704F3D" w:rsidTr="009968D4">
        <w:trPr>
          <w:cantSplit/>
        </w:trPr>
        <w:tc>
          <w:tcPr>
            <w:tcW w:w="201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rPr>
            </w:pPr>
            <w:r w:rsidRPr="001D365B">
              <w:rPr>
                <w:rFonts w:ascii="Sylfaen" w:hAnsi="Sylfaen"/>
                <w:sz w:val="22"/>
                <w:szCs w:val="22"/>
              </w:rPr>
              <w:t>Postal index</w:t>
            </w:r>
          </w:p>
        </w:tc>
        <w:tc>
          <w:tcPr>
            <w:tcW w:w="1193"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Text Box</w:t>
            </w:r>
          </w:p>
        </w:tc>
        <w:tc>
          <w:tcPr>
            <w:tcW w:w="1331"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p>
        </w:tc>
        <w:tc>
          <w:tcPr>
            <w:tcW w:w="127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p>
        </w:tc>
        <w:tc>
          <w:tcPr>
            <w:tcW w:w="3760"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Displays actual residence postal index of employee.</w:t>
            </w:r>
          </w:p>
        </w:tc>
      </w:tr>
      <w:tr w:rsidR="00FA635F" w:rsidRPr="00714319" w:rsidTr="009968D4">
        <w:trPr>
          <w:cantSplit/>
        </w:trPr>
        <w:tc>
          <w:tcPr>
            <w:tcW w:w="201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 xml:space="preserve"> </w:t>
            </w:r>
            <w:r w:rsidRPr="001D365B">
              <w:rPr>
                <w:rFonts w:ascii="Sylfaen" w:hAnsi="Sylfaen"/>
                <w:sz w:val="22"/>
                <w:szCs w:val="22"/>
              </w:rPr>
              <w:t>Marz</w:t>
            </w:r>
            <w:r w:rsidRPr="001D365B">
              <w:rPr>
                <w:rFonts w:ascii="Sylfaen" w:hAnsi="Sylfaen"/>
                <w:sz w:val="22"/>
                <w:szCs w:val="22"/>
                <w:lang w:val="hy-AM"/>
              </w:rPr>
              <w:t xml:space="preserve"> </w:t>
            </w:r>
          </w:p>
        </w:tc>
        <w:tc>
          <w:tcPr>
            <w:tcW w:w="1193"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Dropdown</w:t>
            </w:r>
          </w:p>
        </w:tc>
        <w:tc>
          <w:tcPr>
            <w:tcW w:w="1331"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p>
        </w:tc>
        <w:tc>
          <w:tcPr>
            <w:tcW w:w="127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p>
        </w:tc>
        <w:tc>
          <w:tcPr>
            <w:tcW w:w="3760"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Displays actual residence Marz of employee. Potential values are:</w:t>
            </w:r>
          </w:p>
          <w:p w:rsidR="00FA635F" w:rsidRPr="001D365B" w:rsidRDefault="00FA635F" w:rsidP="004932A3">
            <w:pPr>
              <w:pStyle w:val="ListParagraph"/>
              <w:numPr>
                <w:ilvl w:val="0"/>
                <w:numId w:val="192"/>
              </w:numPr>
              <w:rPr>
                <w:rFonts w:ascii="Sylfaen" w:hAnsi="Sylfaen"/>
                <w:sz w:val="22"/>
                <w:szCs w:val="22"/>
                <w:lang w:val="hy-AM"/>
              </w:rPr>
            </w:pPr>
            <w:r w:rsidRPr="001D365B">
              <w:rPr>
                <w:rFonts w:ascii="Sylfaen" w:hAnsi="Sylfaen"/>
                <w:sz w:val="22"/>
                <w:szCs w:val="22"/>
                <w:lang w:val="hy-AM"/>
              </w:rPr>
              <w:t>Aragatsotn</w:t>
            </w:r>
          </w:p>
          <w:p w:rsidR="00FA635F" w:rsidRPr="001D365B" w:rsidRDefault="00FA635F" w:rsidP="004932A3">
            <w:pPr>
              <w:pStyle w:val="ListParagraph"/>
              <w:numPr>
                <w:ilvl w:val="0"/>
                <w:numId w:val="192"/>
              </w:numPr>
              <w:rPr>
                <w:rFonts w:ascii="Sylfaen" w:hAnsi="Sylfaen"/>
                <w:sz w:val="22"/>
                <w:szCs w:val="22"/>
                <w:lang w:val="hy-AM"/>
              </w:rPr>
            </w:pPr>
            <w:r w:rsidRPr="001D365B">
              <w:rPr>
                <w:rFonts w:ascii="Sylfaen" w:hAnsi="Sylfaen"/>
                <w:sz w:val="22"/>
                <w:szCs w:val="22"/>
                <w:lang w:val="hy-AM"/>
              </w:rPr>
              <w:t>Ararat</w:t>
            </w:r>
          </w:p>
          <w:p w:rsidR="00FA635F" w:rsidRPr="001D365B" w:rsidRDefault="00FA635F" w:rsidP="004932A3">
            <w:pPr>
              <w:pStyle w:val="ListParagraph"/>
              <w:numPr>
                <w:ilvl w:val="0"/>
                <w:numId w:val="192"/>
              </w:numPr>
              <w:rPr>
                <w:rFonts w:ascii="Sylfaen" w:hAnsi="Sylfaen"/>
                <w:sz w:val="22"/>
                <w:szCs w:val="22"/>
                <w:lang w:val="hy-AM"/>
              </w:rPr>
            </w:pPr>
            <w:r w:rsidRPr="001D365B">
              <w:rPr>
                <w:rFonts w:ascii="Sylfaen" w:hAnsi="Sylfaen"/>
                <w:sz w:val="22"/>
                <w:szCs w:val="22"/>
                <w:lang w:val="hy-AM"/>
              </w:rPr>
              <w:t>Armavir</w:t>
            </w:r>
          </w:p>
          <w:p w:rsidR="00FA635F" w:rsidRPr="001D365B" w:rsidRDefault="00FA635F" w:rsidP="004932A3">
            <w:pPr>
              <w:pStyle w:val="ListParagraph"/>
              <w:numPr>
                <w:ilvl w:val="0"/>
                <w:numId w:val="192"/>
              </w:numPr>
              <w:rPr>
                <w:rFonts w:ascii="Sylfaen" w:hAnsi="Sylfaen"/>
                <w:sz w:val="22"/>
                <w:szCs w:val="22"/>
                <w:lang w:val="hy-AM"/>
              </w:rPr>
            </w:pPr>
            <w:r w:rsidRPr="001D365B">
              <w:rPr>
                <w:rFonts w:ascii="Sylfaen" w:hAnsi="Sylfaen"/>
                <w:sz w:val="22"/>
                <w:szCs w:val="22"/>
                <w:lang w:val="hy-AM"/>
              </w:rPr>
              <w:t>Gegharkunik</w:t>
            </w:r>
          </w:p>
          <w:p w:rsidR="00FA635F" w:rsidRPr="001D365B" w:rsidRDefault="00FA635F" w:rsidP="004932A3">
            <w:pPr>
              <w:pStyle w:val="ListParagraph"/>
              <w:numPr>
                <w:ilvl w:val="0"/>
                <w:numId w:val="192"/>
              </w:numPr>
              <w:rPr>
                <w:rFonts w:ascii="Sylfaen" w:hAnsi="Sylfaen"/>
                <w:sz w:val="22"/>
                <w:szCs w:val="22"/>
                <w:lang w:val="hy-AM"/>
              </w:rPr>
            </w:pPr>
            <w:r w:rsidRPr="001D365B">
              <w:rPr>
                <w:rFonts w:ascii="Sylfaen" w:hAnsi="Sylfaen"/>
                <w:sz w:val="22"/>
                <w:szCs w:val="22"/>
                <w:lang w:val="hy-AM"/>
              </w:rPr>
              <w:t>Yerevan</w:t>
            </w:r>
          </w:p>
          <w:p w:rsidR="00FA635F" w:rsidRPr="001D365B" w:rsidRDefault="00FA635F" w:rsidP="004932A3">
            <w:pPr>
              <w:pStyle w:val="ListParagraph"/>
              <w:numPr>
                <w:ilvl w:val="0"/>
                <w:numId w:val="192"/>
              </w:numPr>
              <w:rPr>
                <w:rFonts w:ascii="Sylfaen" w:hAnsi="Sylfaen"/>
                <w:sz w:val="22"/>
                <w:szCs w:val="22"/>
                <w:lang w:val="hy-AM"/>
              </w:rPr>
            </w:pPr>
            <w:r w:rsidRPr="001D365B">
              <w:rPr>
                <w:rFonts w:ascii="Sylfaen" w:hAnsi="Sylfaen"/>
                <w:sz w:val="22"/>
                <w:szCs w:val="22"/>
                <w:lang w:val="hy-AM"/>
              </w:rPr>
              <w:t>Lori</w:t>
            </w:r>
          </w:p>
          <w:p w:rsidR="00FA635F" w:rsidRPr="001D365B" w:rsidRDefault="00FA635F" w:rsidP="004932A3">
            <w:pPr>
              <w:pStyle w:val="ListParagraph"/>
              <w:numPr>
                <w:ilvl w:val="0"/>
                <w:numId w:val="192"/>
              </w:numPr>
              <w:rPr>
                <w:rFonts w:ascii="Sylfaen" w:hAnsi="Sylfaen"/>
                <w:sz w:val="22"/>
                <w:szCs w:val="22"/>
                <w:lang w:val="hy-AM"/>
              </w:rPr>
            </w:pPr>
            <w:r w:rsidRPr="001D365B">
              <w:rPr>
                <w:rFonts w:ascii="Sylfaen" w:hAnsi="Sylfaen"/>
                <w:sz w:val="22"/>
                <w:szCs w:val="22"/>
                <w:lang w:val="hy-AM"/>
              </w:rPr>
              <w:t>Kotayk</w:t>
            </w:r>
          </w:p>
          <w:p w:rsidR="00FA635F" w:rsidRPr="001D365B" w:rsidRDefault="00FA635F" w:rsidP="004932A3">
            <w:pPr>
              <w:pStyle w:val="ListParagraph"/>
              <w:numPr>
                <w:ilvl w:val="0"/>
                <w:numId w:val="192"/>
              </w:numPr>
              <w:rPr>
                <w:rFonts w:ascii="Sylfaen" w:hAnsi="Sylfaen"/>
                <w:sz w:val="22"/>
                <w:szCs w:val="22"/>
                <w:lang w:val="hy-AM"/>
              </w:rPr>
            </w:pPr>
            <w:r w:rsidRPr="001D365B">
              <w:rPr>
                <w:rFonts w:ascii="Sylfaen" w:hAnsi="Sylfaen"/>
                <w:sz w:val="22"/>
                <w:szCs w:val="22"/>
                <w:lang w:val="hy-AM"/>
              </w:rPr>
              <w:t>Shirak</w:t>
            </w:r>
          </w:p>
          <w:p w:rsidR="00FA635F" w:rsidRPr="001D365B" w:rsidRDefault="00FA635F" w:rsidP="004932A3">
            <w:pPr>
              <w:pStyle w:val="ListParagraph"/>
              <w:numPr>
                <w:ilvl w:val="0"/>
                <w:numId w:val="192"/>
              </w:numPr>
              <w:rPr>
                <w:rFonts w:ascii="Sylfaen" w:hAnsi="Sylfaen"/>
                <w:sz w:val="22"/>
                <w:szCs w:val="22"/>
                <w:lang w:val="hy-AM"/>
              </w:rPr>
            </w:pPr>
            <w:r w:rsidRPr="001D365B">
              <w:rPr>
                <w:rFonts w:ascii="Sylfaen" w:hAnsi="Sylfaen"/>
                <w:sz w:val="22"/>
                <w:szCs w:val="22"/>
                <w:lang w:val="hy-AM"/>
              </w:rPr>
              <w:t>Syunik</w:t>
            </w:r>
          </w:p>
          <w:p w:rsidR="00FA635F" w:rsidRPr="001D365B" w:rsidRDefault="00FA635F" w:rsidP="004932A3">
            <w:pPr>
              <w:pStyle w:val="ListParagraph"/>
              <w:numPr>
                <w:ilvl w:val="0"/>
                <w:numId w:val="192"/>
              </w:numPr>
              <w:rPr>
                <w:rFonts w:ascii="Sylfaen" w:hAnsi="Sylfaen"/>
                <w:sz w:val="22"/>
                <w:szCs w:val="22"/>
                <w:lang w:val="hy-AM"/>
              </w:rPr>
            </w:pPr>
            <w:r w:rsidRPr="001D365B">
              <w:rPr>
                <w:rFonts w:ascii="Sylfaen" w:hAnsi="Sylfaen"/>
                <w:sz w:val="22"/>
                <w:szCs w:val="22"/>
                <w:lang w:val="hy-AM"/>
              </w:rPr>
              <w:t>Vayots Dzor</w:t>
            </w:r>
          </w:p>
          <w:p w:rsidR="00FA635F" w:rsidRPr="001D365B" w:rsidRDefault="00FA635F" w:rsidP="004932A3">
            <w:pPr>
              <w:pStyle w:val="ListParagraph"/>
              <w:numPr>
                <w:ilvl w:val="0"/>
                <w:numId w:val="192"/>
              </w:numPr>
              <w:rPr>
                <w:rFonts w:ascii="Sylfaen" w:hAnsi="Sylfaen"/>
                <w:sz w:val="22"/>
                <w:szCs w:val="22"/>
                <w:lang w:val="hy-AM"/>
              </w:rPr>
            </w:pPr>
            <w:r w:rsidRPr="001D365B">
              <w:rPr>
                <w:rFonts w:ascii="Sylfaen" w:hAnsi="Sylfaen"/>
                <w:sz w:val="22"/>
                <w:szCs w:val="22"/>
                <w:lang w:val="hy-AM"/>
              </w:rPr>
              <w:t>Tavush</w:t>
            </w:r>
          </w:p>
        </w:tc>
      </w:tr>
      <w:tr w:rsidR="00FA635F" w:rsidRPr="00704F3D" w:rsidTr="009968D4">
        <w:trPr>
          <w:cantSplit/>
        </w:trPr>
        <w:tc>
          <w:tcPr>
            <w:tcW w:w="201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rPr>
            </w:pPr>
            <w:r w:rsidRPr="001D365B">
              <w:rPr>
                <w:rFonts w:ascii="Sylfaen" w:hAnsi="Sylfaen"/>
                <w:sz w:val="22"/>
                <w:szCs w:val="22"/>
              </w:rPr>
              <w:t>Community</w:t>
            </w:r>
          </w:p>
        </w:tc>
        <w:tc>
          <w:tcPr>
            <w:tcW w:w="1193"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Dropdown</w:t>
            </w:r>
          </w:p>
        </w:tc>
        <w:tc>
          <w:tcPr>
            <w:tcW w:w="1331"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p>
        </w:tc>
        <w:tc>
          <w:tcPr>
            <w:tcW w:w="127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p>
        </w:tc>
        <w:tc>
          <w:tcPr>
            <w:tcW w:w="3760"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rPr>
              <w:t xml:space="preserve">Displays the community of actual address. The content of the list depends on the selected Marz. </w:t>
            </w:r>
            <w:r w:rsidRPr="001D365B">
              <w:rPr>
                <w:rFonts w:ascii="Sylfaen" w:hAnsi="Sylfaen"/>
                <w:sz w:val="22"/>
                <w:szCs w:val="22"/>
                <w:lang w:val="hy-AM"/>
              </w:rPr>
              <w:t>The list of communities is registered according to the RA Law on Territorial Division.</w:t>
            </w:r>
          </w:p>
        </w:tc>
      </w:tr>
      <w:tr w:rsidR="00FA635F" w:rsidRPr="00704F3D" w:rsidTr="009968D4">
        <w:trPr>
          <w:cantSplit/>
        </w:trPr>
        <w:tc>
          <w:tcPr>
            <w:tcW w:w="201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rPr>
            </w:pPr>
            <w:r w:rsidRPr="001D365B">
              <w:rPr>
                <w:rFonts w:ascii="Sylfaen" w:hAnsi="Sylfaen"/>
                <w:sz w:val="22"/>
                <w:szCs w:val="22"/>
              </w:rPr>
              <w:t>Street</w:t>
            </w:r>
          </w:p>
        </w:tc>
        <w:tc>
          <w:tcPr>
            <w:tcW w:w="1193"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Text Box</w:t>
            </w:r>
          </w:p>
        </w:tc>
        <w:tc>
          <w:tcPr>
            <w:tcW w:w="1331"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p>
        </w:tc>
        <w:tc>
          <w:tcPr>
            <w:tcW w:w="127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p>
        </w:tc>
        <w:tc>
          <w:tcPr>
            <w:tcW w:w="3760"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Actual residence street is displayed.</w:t>
            </w:r>
          </w:p>
        </w:tc>
      </w:tr>
      <w:tr w:rsidR="00FA635F" w:rsidRPr="00704F3D" w:rsidTr="009968D4">
        <w:trPr>
          <w:cantSplit/>
        </w:trPr>
        <w:tc>
          <w:tcPr>
            <w:tcW w:w="201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rPr>
            </w:pPr>
            <w:r w:rsidRPr="001D365B">
              <w:rPr>
                <w:rFonts w:ascii="Sylfaen" w:hAnsi="Sylfaen"/>
                <w:sz w:val="22"/>
                <w:szCs w:val="22"/>
              </w:rPr>
              <w:t>House</w:t>
            </w:r>
          </w:p>
        </w:tc>
        <w:tc>
          <w:tcPr>
            <w:tcW w:w="1193"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Text Box</w:t>
            </w:r>
          </w:p>
        </w:tc>
        <w:tc>
          <w:tcPr>
            <w:tcW w:w="1331"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p>
        </w:tc>
        <w:tc>
          <w:tcPr>
            <w:tcW w:w="127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p>
        </w:tc>
        <w:tc>
          <w:tcPr>
            <w:tcW w:w="3760"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Actual residence house number is displayed.</w:t>
            </w:r>
          </w:p>
        </w:tc>
      </w:tr>
      <w:tr w:rsidR="00FA635F" w:rsidRPr="00704F3D" w:rsidTr="009968D4">
        <w:trPr>
          <w:cantSplit/>
        </w:trPr>
        <w:tc>
          <w:tcPr>
            <w:tcW w:w="201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rPr>
            </w:pPr>
            <w:r w:rsidRPr="001D365B">
              <w:rPr>
                <w:rFonts w:ascii="Sylfaen" w:hAnsi="Sylfaen"/>
                <w:sz w:val="22"/>
                <w:szCs w:val="22"/>
              </w:rPr>
              <w:t>Apartment</w:t>
            </w:r>
          </w:p>
        </w:tc>
        <w:tc>
          <w:tcPr>
            <w:tcW w:w="1193"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Text Box</w:t>
            </w:r>
          </w:p>
        </w:tc>
        <w:tc>
          <w:tcPr>
            <w:tcW w:w="1331"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p>
        </w:tc>
        <w:tc>
          <w:tcPr>
            <w:tcW w:w="127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p>
        </w:tc>
        <w:tc>
          <w:tcPr>
            <w:tcW w:w="3760"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Actual residence apartment number is displayed.</w:t>
            </w:r>
          </w:p>
        </w:tc>
      </w:tr>
      <w:tr w:rsidR="00FA635F" w:rsidRPr="00704F3D" w:rsidTr="009968D4">
        <w:trPr>
          <w:cantSplit/>
        </w:trPr>
        <w:tc>
          <w:tcPr>
            <w:tcW w:w="201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rPr>
            </w:pPr>
            <w:r w:rsidRPr="001D365B">
              <w:rPr>
                <w:rFonts w:ascii="Sylfaen" w:hAnsi="Sylfaen"/>
                <w:sz w:val="22"/>
                <w:szCs w:val="22"/>
              </w:rPr>
              <w:t>Postal index</w:t>
            </w:r>
          </w:p>
        </w:tc>
        <w:tc>
          <w:tcPr>
            <w:tcW w:w="1193"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Text Box</w:t>
            </w:r>
          </w:p>
        </w:tc>
        <w:tc>
          <w:tcPr>
            <w:tcW w:w="1331"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p>
        </w:tc>
        <w:tc>
          <w:tcPr>
            <w:tcW w:w="127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p>
        </w:tc>
        <w:tc>
          <w:tcPr>
            <w:tcW w:w="3760"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Actual residence postal index of the applicant is displayed.</w:t>
            </w:r>
          </w:p>
        </w:tc>
      </w:tr>
      <w:tr w:rsidR="00FA635F" w:rsidRPr="00714319" w:rsidTr="009968D4">
        <w:trPr>
          <w:cantSplit/>
        </w:trPr>
        <w:tc>
          <w:tcPr>
            <w:tcW w:w="201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 xml:space="preserve"> </w:t>
            </w:r>
            <w:r w:rsidRPr="001D365B">
              <w:rPr>
                <w:rFonts w:ascii="Sylfaen" w:hAnsi="Sylfaen"/>
                <w:sz w:val="22"/>
                <w:szCs w:val="22"/>
              </w:rPr>
              <w:t>Marz</w:t>
            </w:r>
            <w:r w:rsidRPr="001D365B">
              <w:rPr>
                <w:rFonts w:ascii="Sylfaen" w:hAnsi="Sylfaen"/>
                <w:sz w:val="22"/>
                <w:szCs w:val="22"/>
                <w:lang w:val="hy-AM"/>
              </w:rPr>
              <w:t xml:space="preserve"> </w:t>
            </w:r>
          </w:p>
        </w:tc>
        <w:tc>
          <w:tcPr>
            <w:tcW w:w="1193"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Dropdown</w:t>
            </w:r>
          </w:p>
        </w:tc>
        <w:tc>
          <w:tcPr>
            <w:tcW w:w="1331"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p>
        </w:tc>
        <w:tc>
          <w:tcPr>
            <w:tcW w:w="127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p>
        </w:tc>
        <w:tc>
          <w:tcPr>
            <w:tcW w:w="3760"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The marz of applicant’s registration address is entered. Potential values are:</w:t>
            </w:r>
          </w:p>
          <w:p w:rsidR="00FA635F" w:rsidRPr="001D365B" w:rsidRDefault="00FA635F" w:rsidP="004932A3">
            <w:pPr>
              <w:pStyle w:val="ListParagraph"/>
              <w:numPr>
                <w:ilvl w:val="0"/>
                <w:numId w:val="192"/>
              </w:numPr>
              <w:rPr>
                <w:rFonts w:ascii="Sylfaen" w:hAnsi="Sylfaen"/>
                <w:sz w:val="22"/>
                <w:szCs w:val="22"/>
                <w:lang w:val="hy-AM"/>
              </w:rPr>
            </w:pPr>
            <w:r w:rsidRPr="001D365B">
              <w:rPr>
                <w:rFonts w:ascii="Sylfaen" w:hAnsi="Sylfaen"/>
                <w:sz w:val="22"/>
                <w:szCs w:val="22"/>
                <w:lang w:val="hy-AM"/>
              </w:rPr>
              <w:t>Aragatsotn</w:t>
            </w:r>
          </w:p>
          <w:p w:rsidR="00FA635F" w:rsidRPr="001D365B" w:rsidRDefault="00FA635F" w:rsidP="004932A3">
            <w:pPr>
              <w:pStyle w:val="ListParagraph"/>
              <w:numPr>
                <w:ilvl w:val="0"/>
                <w:numId w:val="192"/>
              </w:numPr>
              <w:rPr>
                <w:rFonts w:ascii="Sylfaen" w:hAnsi="Sylfaen"/>
                <w:sz w:val="22"/>
                <w:szCs w:val="22"/>
                <w:lang w:val="hy-AM"/>
              </w:rPr>
            </w:pPr>
            <w:r w:rsidRPr="001D365B">
              <w:rPr>
                <w:rFonts w:ascii="Sylfaen" w:hAnsi="Sylfaen"/>
                <w:sz w:val="22"/>
                <w:szCs w:val="22"/>
                <w:lang w:val="hy-AM"/>
              </w:rPr>
              <w:t>Ararat</w:t>
            </w:r>
          </w:p>
          <w:p w:rsidR="00FA635F" w:rsidRPr="001D365B" w:rsidRDefault="00FA635F" w:rsidP="004932A3">
            <w:pPr>
              <w:pStyle w:val="ListParagraph"/>
              <w:numPr>
                <w:ilvl w:val="0"/>
                <w:numId w:val="192"/>
              </w:numPr>
              <w:rPr>
                <w:rFonts w:ascii="Sylfaen" w:hAnsi="Sylfaen"/>
                <w:sz w:val="22"/>
                <w:szCs w:val="22"/>
                <w:lang w:val="hy-AM"/>
              </w:rPr>
            </w:pPr>
            <w:r w:rsidRPr="001D365B">
              <w:rPr>
                <w:rFonts w:ascii="Sylfaen" w:hAnsi="Sylfaen"/>
                <w:sz w:val="22"/>
                <w:szCs w:val="22"/>
                <w:lang w:val="hy-AM"/>
              </w:rPr>
              <w:t>Armavir</w:t>
            </w:r>
          </w:p>
          <w:p w:rsidR="00FA635F" w:rsidRPr="001D365B" w:rsidRDefault="00FA635F" w:rsidP="004932A3">
            <w:pPr>
              <w:pStyle w:val="ListParagraph"/>
              <w:numPr>
                <w:ilvl w:val="0"/>
                <w:numId w:val="192"/>
              </w:numPr>
              <w:rPr>
                <w:rFonts w:ascii="Sylfaen" w:hAnsi="Sylfaen"/>
                <w:sz w:val="22"/>
                <w:szCs w:val="22"/>
                <w:lang w:val="hy-AM"/>
              </w:rPr>
            </w:pPr>
            <w:r w:rsidRPr="001D365B">
              <w:rPr>
                <w:rFonts w:ascii="Sylfaen" w:hAnsi="Sylfaen"/>
                <w:sz w:val="22"/>
                <w:szCs w:val="22"/>
                <w:lang w:val="hy-AM"/>
              </w:rPr>
              <w:t>Gegharkunik</w:t>
            </w:r>
            <w:r w:rsidRPr="001D365B">
              <w:rPr>
                <w:rFonts w:ascii="Sylfaen" w:hAnsi="Sylfaen"/>
                <w:strike/>
                <w:color w:val="FF0000"/>
                <w:sz w:val="22"/>
                <w:szCs w:val="22"/>
              </w:rPr>
              <w:t xml:space="preserve"> </w:t>
            </w:r>
          </w:p>
          <w:p w:rsidR="00FA635F" w:rsidRPr="001D365B" w:rsidRDefault="00FA635F" w:rsidP="004932A3">
            <w:pPr>
              <w:pStyle w:val="ListParagraph"/>
              <w:numPr>
                <w:ilvl w:val="0"/>
                <w:numId w:val="192"/>
              </w:numPr>
              <w:rPr>
                <w:rFonts w:ascii="Sylfaen" w:hAnsi="Sylfaen"/>
                <w:sz w:val="22"/>
                <w:szCs w:val="22"/>
                <w:lang w:val="hy-AM"/>
              </w:rPr>
            </w:pPr>
            <w:r w:rsidRPr="001D365B">
              <w:rPr>
                <w:rFonts w:ascii="Sylfaen" w:hAnsi="Sylfaen"/>
                <w:sz w:val="22"/>
                <w:szCs w:val="22"/>
                <w:lang w:val="hy-AM"/>
              </w:rPr>
              <w:t>Yerevan</w:t>
            </w:r>
          </w:p>
          <w:p w:rsidR="00FA635F" w:rsidRPr="001D365B" w:rsidRDefault="00FA635F" w:rsidP="004932A3">
            <w:pPr>
              <w:pStyle w:val="ListParagraph"/>
              <w:numPr>
                <w:ilvl w:val="0"/>
                <w:numId w:val="192"/>
              </w:numPr>
              <w:rPr>
                <w:rFonts w:ascii="Sylfaen" w:hAnsi="Sylfaen"/>
                <w:sz w:val="22"/>
                <w:szCs w:val="22"/>
                <w:lang w:val="hy-AM"/>
              </w:rPr>
            </w:pPr>
            <w:r w:rsidRPr="001D365B">
              <w:rPr>
                <w:rFonts w:ascii="Sylfaen" w:hAnsi="Sylfaen"/>
                <w:sz w:val="22"/>
                <w:szCs w:val="22"/>
                <w:lang w:val="hy-AM"/>
              </w:rPr>
              <w:t>Lori</w:t>
            </w:r>
          </w:p>
          <w:p w:rsidR="00FA635F" w:rsidRPr="001D365B" w:rsidRDefault="00FA635F" w:rsidP="004932A3">
            <w:pPr>
              <w:pStyle w:val="ListParagraph"/>
              <w:numPr>
                <w:ilvl w:val="0"/>
                <w:numId w:val="192"/>
              </w:numPr>
              <w:rPr>
                <w:rFonts w:ascii="Sylfaen" w:hAnsi="Sylfaen"/>
                <w:sz w:val="22"/>
                <w:szCs w:val="22"/>
                <w:lang w:val="hy-AM"/>
              </w:rPr>
            </w:pPr>
            <w:r w:rsidRPr="001D365B">
              <w:rPr>
                <w:rFonts w:ascii="Sylfaen" w:hAnsi="Sylfaen"/>
                <w:sz w:val="22"/>
                <w:szCs w:val="22"/>
                <w:lang w:val="hy-AM"/>
              </w:rPr>
              <w:t>Kotayk</w:t>
            </w:r>
          </w:p>
          <w:p w:rsidR="00FA635F" w:rsidRPr="001D365B" w:rsidRDefault="00FA635F" w:rsidP="004932A3">
            <w:pPr>
              <w:pStyle w:val="ListParagraph"/>
              <w:numPr>
                <w:ilvl w:val="0"/>
                <w:numId w:val="192"/>
              </w:numPr>
              <w:rPr>
                <w:rFonts w:ascii="Sylfaen" w:hAnsi="Sylfaen"/>
                <w:sz w:val="22"/>
                <w:szCs w:val="22"/>
                <w:lang w:val="hy-AM"/>
              </w:rPr>
            </w:pPr>
            <w:r w:rsidRPr="001D365B">
              <w:rPr>
                <w:rFonts w:ascii="Sylfaen" w:hAnsi="Sylfaen"/>
                <w:sz w:val="22"/>
                <w:szCs w:val="22"/>
                <w:lang w:val="hy-AM"/>
              </w:rPr>
              <w:t>Shirak</w:t>
            </w:r>
          </w:p>
          <w:p w:rsidR="00FA635F" w:rsidRPr="001D365B" w:rsidRDefault="00FA635F" w:rsidP="004932A3">
            <w:pPr>
              <w:pStyle w:val="ListParagraph"/>
              <w:numPr>
                <w:ilvl w:val="0"/>
                <w:numId w:val="192"/>
              </w:numPr>
              <w:rPr>
                <w:rFonts w:ascii="Sylfaen" w:hAnsi="Sylfaen"/>
                <w:sz w:val="22"/>
                <w:szCs w:val="22"/>
                <w:lang w:val="hy-AM"/>
              </w:rPr>
            </w:pPr>
            <w:r w:rsidRPr="001D365B">
              <w:rPr>
                <w:rFonts w:ascii="Sylfaen" w:hAnsi="Sylfaen"/>
                <w:sz w:val="22"/>
                <w:szCs w:val="22"/>
                <w:lang w:val="hy-AM"/>
              </w:rPr>
              <w:t>Syunik</w:t>
            </w:r>
          </w:p>
          <w:p w:rsidR="00FA635F" w:rsidRPr="001D365B" w:rsidRDefault="00FA635F" w:rsidP="004932A3">
            <w:pPr>
              <w:pStyle w:val="ListParagraph"/>
              <w:numPr>
                <w:ilvl w:val="0"/>
                <w:numId w:val="192"/>
              </w:numPr>
              <w:rPr>
                <w:rFonts w:ascii="Sylfaen" w:hAnsi="Sylfaen"/>
                <w:sz w:val="22"/>
                <w:szCs w:val="22"/>
                <w:lang w:val="hy-AM"/>
              </w:rPr>
            </w:pPr>
            <w:r w:rsidRPr="001D365B">
              <w:rPr>
                <w:rFonts w:ascii="Sylfaen" w:hAnsi="Sylfaen"/>
                <w:sz w:val="22"/>
                <w:szCs w:val="22"/>
              </w:rPr>
              <w:t>Vayots Dzor</w:t>
            </w:r>
          </w:p>
          <w:p w:rsidR="00FA635F" w:rsidRPr="001D365B" w:rsidRDefault="00FA635F" w:rsidP="004932A3">
            <w:pPr>
              <w:pStyle w:val="ListParagraph"/>
              <w:numPr>
                <w:ilvl w:val="0"/>
                <w:numId w:val="192"/>
              </w:numPr>
              <w:rPr>
                <w:rFonts w:ascii="Sylfaen" w:hAnsi="Sylfaen"/>
                <w:sz w:val="22"/>
                <w:szCs w:val="22"/>
                <w:lang w:val="hy-AM"/>
              </w:rPr>
            </w:pPr>
            <w:r w:rsidRPr="001D365B">
              <w:rPr>
                <w:rFonts w:ascii="Sylfaen" w:hAnsi="Sylfaen"/>
                <w:sz w:val="22"/>
                <w:szCs w:val="22"/>
                <w:lang w:val="hy-AM"/>
              </w:rPr>
              <w:t>Tavush</w:t>
            </w:r>
          </w:p>
        </w:tc>
      </w:tr>
      <w:tr w:rsidR="00FA635F" w:rsidRPr="00704F3D" w:rsidTr="009968D4">
        <w:trPr>
          <w:cantSplit/>
        </w:trPr>
        <w:tc>
          <w:tcPr>
            <w:tcW w:w="201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rPr>
            </w:pPr>
            <w:r w:rsidRPr="001D365B">
              <w:rPr>
                <w:rFonts w:ascii="Sylfaen" w:hAnsi="Sylfaen"/>
                <w:sz w:val="22"/>
                <w:szCs w:val="22"/>
              </w:rPr>
              <w:t>Community</w:t>
            </w:r>
          </w:p>
          <w:p w:rsidR="00FA635F" w:rsidRPr="001D365B" w:rsidRDefault="00FA635F" w:rsidP="009968D4">
            <w:pPr>
              <w:rPr>
                <w:rFonts w:ascii="Sylfaen" w:hAnsi="Sylfaen"/>
                <w:sz w:val="22"/>
                <w:szCs w:val="22"/>
                <w:lang w:val="hy-AM"/>
              </w:rPr>
            </w:pPr>
          </w:p>
        </w:tc>
        <w:tc>
          <w:tcPr>
            <w:tcW w:w="1193"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Dropdown</w:t>
            </w:r>
          </w:p>
        </w:tc>
        <w:tc>
          <w:tcPr>
            <w:tcW w:w="1331"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p>
        </w:tc>
        <w:tc>
          <w:tcPr>
            <w:tcW w:w="127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p>
        </w:tc>
        <w:tc>
          <w:tcPr>
            <w:tcW w:w="3760"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rPr>
              <w:t xml:space="preserve">The community of actual address is entered. The content of the list depends on the selected Marz. </w:t>
            </w:r>
            <w:r w:rsidRPr="001D365B">
              <w:rPr>
                <w:rFonts w:ascii="Sylfaen" w:hAnsi="Sylfaen"/>
                <w:sz w:val="22"/>
                <w:szCs w:val="22"/>
                <w:lang w:val="hy-AM"/>
              </w:rPr>
              <w:t>The list of communities is registered according to the RA Law on Territorial Division.</w:t>
            </w:r>
          </w:p>
        </w:tc>
      </w:tr>
      <w:tr w:rsidR="00FA635F" w:rsidRPr="00B845D4" w:rsidTr="009968D4">
        <w:trPr>
          <w:cantSplit/>
        </w:trPr>
        <w:tc>
          <w:tcPr>
            <w:tcW w:w="201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rPr>
            </w:pPr>
            <w:r w:rsidRPr="001D365B">
              <w:rPr>
                <w:rFonts w:ascii="Sylfaen" w:hAnsi="Sylfaen"/>
                <w:sz w:val="22"/>
                <w:szCs w:val="22"/>
              </w:rPr>
              <w:t>Street</w:t>
            </w:r>
          </w:p>
        </w:tc>
        <w:tc>
          <w:tcPr>
            <w:tcW w:w="1193"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Text Box</w:t>
            </w:r>
          </w:p>
        </w:tc>
        <w:tc>
          <w:tcPr>
            <w:tcW w:w="1331"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p>
        </w:tc>
        <w:tc>
          <w:tcPr>
            <w:tcW w:w="127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p>
        </w:tc>
        <w:tc>
          <w:tcPr>
            <w:tcW w:w="3760"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 xml:space="preserve">Actual residence street is </w:t>
            </w:r>
            <w:r w:rsidRPr="001D365B">
              <w:rPr>
                <w:rFonts w:ascii="Sylfaen" w:hAnsi="Sylfaen"/>
                <w:sz w:val="22"/>
                <w:szCs w:val="22"/>
              </w:rPr>
              <w:t>entered</w:t>
            </w:r>
            <w:r w:rsidRPr="001D365B">
              <w:rPr>
                <w:rFonts w:ascii="Sylfaen" w:hAnsi="Sylfaen"/>
                <w:sz w:val="22"/>
                <w:szCs w:val="22"/>
                <w:lang w:val="hy-AM"/>
              </w:rPr>
              <w:t>.</w:t>
            </w:r>
          </w:p>
        </w:tc>
      </w:tr>
      <w:tr w:rsidR="00FA635F" w:rsidRPr="00B845D4" w:rsidTr="009968D4">
        <w:trPr>
          <w:cantSplit/>
        </w:trPr>
        <w:tc>
          <w:tcPr>
            <w:tcW w:w="201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rPr>
            </w:pPr>
            <w:r w:rsidRPr="001D365B">
              <w:rPr>
                <w:rFonts w:ascii="Sylfaen" w:hAnsi="Sylfaen"/>
                <w:sz w:val="22"/>
                <w:szCs w:val="22"/>
              </w:rPr>
              <w:t>House</w:t>
            </w:r>
          </w:p>
        </w:tc>
        <w:tc>
          <w:tcPr>
            <w:tcW w:w="1193"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Text Box</w:t>
            </w:r>
          </w:p>
        </w:tc>
        <w:tc>
          <w:tcPr>
            <w:tcW w:w="1331"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p>
        </w:tc>
        <w:tc>
          <w:tcPr>
            <w:tcW w:w="127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p>
        </w:tc>
        <w:tc>
          <w:tcPr>
            <w:tcW w:w="3760"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 xml:space="preserve">Actual residence house number is </w:t>
            </w:r>
            <w:r w:rsidRPr="001D365B">
              <w:rPr>
                <w:rFonts w:ascii="Sylfaen" w:hAnsi="Sylfaen"/>
                <w:sz w:val="22"/>
                <w:szCs w:val="22"/>
              </w:rPr>
              <w:t>entered</w:t>
            </w:r>
            <w:r w:rsidRPr="001D365B">
              <w:rPr>
                <w:rFonts w:ascii="Sylfaen" w:hAnsi="Sylfaen"/>
                <w:sz w:val="22"/>
                <w:szCs w:val="22"/>
                <w:lang w:val="hy-AM"/>
              </w:rPr>
              <w:t>.</w:t>
            </w:r>
          </w:p>
        </w:tc>
      </w:tr>
      <w:tr w:rsidR="00FA635F" w:rsidRPr="00B845D4" w:rsidTr="009968D4">
        <w:trPr>
          <w:cantSplit/>
        </w:trPr>
        <w:tc>
          <w:tcPr>
            <w:tcW w:w="201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rPr>
            </w:pPr>
            <w:r w:rsidRPr="001D365B">
              <w:rPr>
                <w:rFonts w:ascii="Sylfaen" w:hAnsi="Sylfaen"/>
                <w:sz w:val="22"/>
                <w:szCs w:val="22"/>
              </w:rPr>
              <w:t>Apartment</w:t>
            </w:r>
          </w:p>
        </w:tc>
        <w:tc>
          <w:tcPr>
            <w:tcW w:w="1193"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Text Box</w:t>
            </w:r>
          </w:p>
        </w:tc>
        <w:tc>
          <w:tcPr>
            <w:tcW w:w="1331"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p>
        </w:tc>
        <w:tc>
          <w:tcPr>
            <w:tcW w:w="127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p>
        </w:tc>
        <w:tc>
          <w:tcPr>
            <w:tcW w:w="3760"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 xml:space="preserve">Actual residence apartment number is </w:t>
            </w:r>
            <w:r w:rsidRPr="001D365B">
              <w:rPr>
                <w:rFonts w:ascii="Sylfaen" w:hAnsi="Sylfaen"/>
                <w:sz w:val="22"/>
                <w:szCs w:val="22"/>
              </w:rPr>
              <w:t>entered</w:t>
            </w:r>
            <w:r w:rsidRPr="001D365B">
              <w:rPr>
                <w:rFonts w:ascii="Sylfaen" w:hAnsi="Sylfaen"/>
                <w:sz w:val="22"/>
                <w:szCs w:val="22"/>
                <w:lang w:val="hy-AM"/>
              </w:rPr>
              <w:t>.</w:t>
            </w:r>
          </w:p>
        </w:tc>
      </w:tr>
      <w:tr w:rsidR="00FA635F" w:rsidRPr="00B845D4" w:rsidTr="009968D4">
        <w:trPr>
          <w:cantSplit/>
        </w:trPr>
        <w:tc>
          <w:tcPr>
            <w:tcW w:w="201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rPr>
            </w:pPr>
            <w:r w:rsidRPr="001D365B">
              <w:rPr>
                <w:rFonts w:ascii="Sylfaen" w:hAnsi="Sylfaen"/>
                <w:sz w:val="22"/>
                <w:szCs w:val="22"/>
              </w:rPr>
              <w:t>Next</w:t>
            </w:r>
          </w:p>
        </w:tc>
        <w:tc>
          <w:tcPr>
            <w:tcW w:w="1193"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Button</w:t>
            </w:r>
          </w:p>
        </w:tc>
        <w:tc>
          <w:tcPr>
            <w:tcW w:w="1331"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p>
        </w:tc>
        <w:tc>
          <w:tcPr>
            <w:tcW w:w="127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p>
        </w:tc>
        <w:tc>
          <w:tcPr>
            <w:tcW w:w="3760" w:type="dxa"/>
            <w:tcBorders>
              <w:top w:val="single" w:sz="4" w:space="0" w:color="auto"/>
              <w:left w:val="single" w:sz="4" w:space="0" w:color="auto"/>
              <w:bottom w:val="single" w:sz="4" w:space="0" w:color="auto"/>
              <w:right w:val="single" w:sz="4" w:space="0" w:color="auto"/>
            </w:tcBorders>
          </w:tcPr>
          <w:p w:rsidR="00FA635F" w:rsidRPr="001D365B" w:rsidRDefault="00FA635F" w:rsidP="003330BF">
            <w:pPr>
              <w:rPr>
                <w:rFonts w:ascii="Sylfaen" w:hAnsi="Sylfaen"/>
                <w:sz w:val="22"/>
                <w:szCs w:val="22"/>
                <w:lang w:val="hy-AM"/>
              </w:rPr>
            </w:pPr>
            <w:r w:rsidRPr="001D365B">
              <w:rPr>
                <w:rFonts w:ascii="Sylfaen" w:hAnsi="Sylfaen"/>
                <w:sz w:val="22"/>
                <w:szCs w:val="22"/>
                <w:lang w:val="hy-AM"/>
              </w:rPr>
              <w:t>By pressing the button, the information entered in the given form is checked.</w:t>
            </w:r>
            <w:r w:rsidRPr="001D365B">
              <w:rPr>
                <w:rFonts w:ascii="Sylfaen" w:hAnsi="Sylfaen"/>
                <w:sz w:val="22"/>
                <w:szCs w:val="22"/>
              </w:rPr>
              <w:t xml:space="preserve"> If no mistakes are found, shift to the form described in </w:t>
            </w:r>
            <w:r w:rsidRPr="003330BF">
              <w:rPr>
                <w:rFonts w:ascii="Sylfaen" w:hAnsi="Sylfaen"/>
                <w:sz w:val="22"/>
                <w:szCs w:val="22"/>
              </w:rPr>
              <w:t xml:space="preserve">Figure </w:t>
            </w:r>
            <w:r w:rsidR="003330BF" w:rsidRPr="003330BF">
              <w:rPr>
                <w:rFonts w:ascii="Sylfaen" w:hAnsi="Sylfaen"/>
                <w:sz w:val="22"/>
                <w:szCs w:val="22"/>
              </w:rPr>
              <w:t>71</w:t>
            </w:r>
            <w:r w:rsidRPr="001D365B">
              <w:rPr>
                <w:rFonts w:ascii="Sylfaen" w:hAnsi="Sylfaen"/>
                <w:sz w:val="22"/>
                <w:szCs w:val="22"/>
              </w:rPr>
              <w:t xml:space="preserve"> is made. If mistakes are found, the system displays respective alerts next to each entered field. </w:t>
            </w:r>
          </w:p>
        </w:tc>
      </w:tr>
      <w:tr w:rsidR="00FA635F" w:rsidRPr="00B845D4" w:rsidTr="009968D4">
        <w:trPr>
          <w:cantSplit/>
        </w:trPr>
        <w:tc>
          <w:tcPr>
            <w:tcW w:w="2034"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Reject</w:t>
            </w:r>
          </w:p>
        </w:tc>
        <w:tc>
          <w:tcPr>
            <w:tcW w:w="1175"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Button</w:t>
            </w:r>
          </w:p>
        </w:tc>
        <w:tc>
          <w:tcPr>
            <w:tcW w:w="1331" w:type="dxa"/>
            <w:gridSpan w:val="2"/>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p>
        </w:tc>
        <w:tc>
          <w:tcPr>
            <w:tcW w:w="1276"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p>
        </w:tc>
        <w:tc>
          <w:tcPr>
            <w:tcW w:w="3760" w:type="dxa"/>
            <w:tcBorders>
              <w:top w:val="single" w:sz="4" w:space="0" w:color="auto"/>
              <w:left w:val="single" w:sz="4" w:space="0" w:color="auto"/>
              <w:bottom w:val="single" w:sz="4" w:space="0" w:color="auto"/>
              <w:right w:val="single" w:sz="4" w:space="0" w:color="auto"/>
            </w:tcBorders>
          </w:tcPr>
          <w:p w:rsidR="00FA635F" w:rsidRPr="001D365B" w:rsidRDefault="00FA635F" w:rsidP="009968D4">
            <w:pPr>
              <w:rPr>
                <w:rFonts w:ascii="Sylfaen" w:hAnsi="Sylfaen"/>
                <w:sz w:val="22"/>
                <w:szCs w:val="22"/>
                <w:lang w:val="hy-AM"/>
              </w:rPr>
            </w:pPr>
            <w:r w:rsidRPr="001D365B">
              <w:rPr>
                <w:rFonts w:ascii="Sylfaen" w:hAnsi="Sylfaen"/>
                <w:sz w:val="22"/>
                <w:szCs w:val="22"/>
                <w:lang w:val="hy-AM"/>
              </w:rPr>
              <w:t>The button is displayed only for PMD staff. By pressing it, the application is removed from the system and the applicant receives “Your inclusion in SRC Candidate Pool is rejected by the SRC”</w:t>
            </w:r>
            <w:r w:rsidRPr="001D365B">
              <w:rPr>
                <w:rFonts w:ascii="Sylfaen" w:hAnsi="Sylfaen"/>
                <w:sz w:val="22"/>
                <w:szCs w:val="22"/>
              </w:rPr>
              <w:t xml:space="preserve"> note on his/her email. </w:t>
            </w:r>
          </w:p>
        </w:tc>
      </w:tr>
    </w:tbl>
    <w:p w:rsidR="00FA635F" w:rsidRPr="00714319" w:rsidRDefault="00FA635F" w:rsidP="00FA635F">
      <w:pPr>
        <w:rPr>
          <w:rFonts w:ascii="Sylfaen" w:hAnsi="Sylfaen"/>
          <w:b/>
          <w:bCs/>
          <w:color w:val="4F81BD" w:themeColor="accent1"/>
          <w:sz w:val="18"/>
          <w:szCs w:val="18"/>
          <w:lang w:val="hy-AM"/>
        </w:rPr>
      </w:pPr>
    </w:p>
    <w:p w:rsidR="00FA635F" w:rsidRPr="00714319" w:rsidRDefault="005638F6" w:rsidP="00FA635F">
      <w:pPr>
        <w:pStyle w:val="Caption"/>
        <w:spacing w:before="120" w:after="120"/>
        <w:rPr>
          <w:rFonts w:ascii="Sylfaen" w:hAnsi="Sylfaen"/>
          <w:lang w:val="hy-AM"/>
        </w:rPr>
      </w:pPr>
      <w:bookmarkStart w:id="458" w:name="_Toc465065978"/>
      <w:bookmarkStart w:id="459" w:name="_Toc465180899"/>
      <w:r>
        <w:rPr>
          <w:rFonts w:ascii="Sylfaen" w:hAnsi="Sylfaen"/>
          <w:lang w:val="hy-AM"/>
        </w:rPr>
        <w:t>Fig.</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Fig. \* ARABIC </w:instrText>
      </w:r>
      <w:r w:rsidR="00613FD6">
        <w:rPr>
          <w:rFonts w:ascii="Sylfaen" w:hAnsi="Sylfaen"/>
          <w:lang w:val="hy-AM"/>
        </w:rPr>
        <w:fldChar w:fldCharType="separate"/>
      </w:r>
      <w:r>
        <w:rPr>
          <w:rFonts w:ascii="Sylfaen" w:hAnsi="Sylfaen"/>
          <w:noProof/>
          <w:lang w:val="hy-AM"/>
        </w:rPr>
        <w:t>71</w:t>
      </w:r>
      <w:r w:rsidR="00613FD6">
        <w:rPr>
          <w:rFonts w:ascii="Sylfaen" w:hAnsi="Sylfaen"/>
          <w:lang w:val="hy-AM"/>
        </w:rPr>
        <w:fldChar w:fldCharType="end"/>
      </w:r>
      <w:r w:rsidR="00FA635F" w:rsidRPr="00714319">
        <w:rPr>
          <w:rFonts w:ascii="MS Mincho" w:eastAsia="MS Mincho" w:hAnsi="MS Mincho" w:cs="MS Mincho"/>
          <w:lang w:val="hy-AM"/>
        </w:rPr>
        <w:t>․</w:t>
      </w:r>
      <w:r w:rsidR="00FA635F" w:rsidRPr="00714319">
        <w:rPr>
          <w:rFonts w:ascii="Sylfaen" w:eastAsia="MS Mincho" w:hAnsi="Sylfaen" w:cs="MS Mincho"/>
          <w:lang w:val="hy-AM"/>
        </w:rPr>
        <w:t xml:space="preserve"> </w:t>
      </w:r>
      <w:r w:rsidR="00FA635F">
        <w:rPr>
          <w:rFonts w:ascii="Sylfaen" w:hAnsi="Sylfaen"/>
          <w:lang w:val="hy-AM"/>
        </w:rPr>
        <w:t>Candidate registration in the pool:</w:t>
      </w:r>
      <w:r w:rsidR="00FA635F" w:rsidRPr="00714319">
        <w:rPr>
          <w:rFonts w:ascii="Sylfaen" w:hAnsi="Sylfaen"/>
          <w:lang w:val="hy-AM"/>
        </w:rPr>
        <w:t xml:space="preserve"> </w:t>
      </w:r>
      <w:r w:rsidR="00FA635F">
        <w:rPr>
          <w:rFonts w:ascii="Sylfaen" w:hAnsi="Sylfaen"/>
        </w:rPr>
        <w:t>education data block</w:t>
      </w:r>
      <w:bookmarkEnd w:id="458"/>
      <w:bookmarkEnd w:id="459"/>
      <w:r w:rsidR="00FA635F">
        <w:rPr>
          <w:rFonts w:ascii="Sylfaen" w:hAnsi="Sylfaen"/>
        </w:rPr>
        <w:t xml:space="preserve"> </w:t>
      </w:r>
    </w:p>
    <w:p w:rsidR="00FA635F" w:rsidRPr="00714319" w:rsidRDefault="00FA635F" w:rsidP="00FA635F">
      <w:pPr>
        <w:rPr>
          <w:rFonts w:ascii="Sylfaen" w:hAnsi="Sylfaen"/>
          <w:lang w:val="hy-AM"/>
        </w:rPr>
      </w:pPr>
      <w:r>
        <w:rPr>
          <w:rFonts w:ascii="Sylfaen" w:hAnsi="Sylfaen"/>
          <w:noProof/>
        </w:rPr>
        <w:drawing>
          <wp:inline distT="0" distB="0" distL="0" distR="0">
            <wp:extent cx="6210935" cy="3745865"/>
            <wp:effectExtent l="19050" t="0" r="0" b="0"/>
            <wp:docPr id="48" name="Picture 42" descr="CP_Educ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_Education.jpg"/>
                    <pic:cNvPicPr/>
                  </pic:nvPicPr>
                  <pic:blipFill>
                    <a:blip r:embed="rId126" cstate="print"/>
                    <a:stretch>
                      <a:fillRect/>
                    </a:stretch>
                  </pic:blipFill>
                  <pic:spPr>
                    <a:xfrm>
                      <a:off x="0" y="0"/>
                      <a:ext cx="6210935" cy="3745865"/>
                    </a:xfrm>
                    <a:prstGeom prst="rect">
                      <a:avLst/>
                    </a:prstGeom>
                  </pic:spPr>
                </pic:pic>
              </a:graphicData>
            </a:graphic>
          </wp:inline>
        </w:drawing>
      </w:r>
    </w:p>
    <w:p w:rsidR="00FA635F" w:rsidRPr="00714319" w:rsidRDefault="00FA635F" w:rsidP="00FA635F">
      <w:pPr>
        <w:rPr>
          <w:rFonts w:ascii="Sylfaen" w:hAnsi="Sylfaen"/>
          <w:b/>
          <w:bCs/>
          <w:color w:val="4F81BD" w:themeColor="accent1"/>
          <w:sz w:val="18"/>
          <w:szCs w:val="18"/>
          <w:lang w:val="hy-AM"/>
        </w:rPr>
      </w:pPr>
    </w:p>
    <w:p w:rsidR="00FA635F" w:rsidRPr="00190651" w:rsidRDefault="005638F6" w:rsidP="00FA635F">
      <w:pPr>
        <w:pStyle w:val="Caption"/>
        <w:spacing w:before="120" w:after="120"/>
        <w:rPr>
          <w:rFonts w:ascii="Sylfaen" w:hAnsi="Sylfaen"/>
        </w:rPr>
      </w:pPr>
      <w:bookmarkStart w:id="460" w:name="_Toc465065954"/>
      <w:bookmarkStart w:id="461" w:name="_Toc465180809"/>
      <w:r>
        <w:rPr>
          <w:rFonts w:ascii="Sylfaen" w:hAnsi="Sylfaen"/>
          <w:lang w:val="hy-AM"/>
        </w:rPr>
        <w:t>Table</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Table \* ARABIC </w:instrText>
      </w:r>
      <w:r w:rsidR="00613FD6">
        <w:rPr>
          <w:rFonts w:ascii="Sylfaen" w:hAnsi="Sylfaen"/>
          <w:lang w:val="hy-AM"/>
        </w:rPr>
        <w:fldChar w:fldCharType="separate"/>
      </w:r>
      <w:r>
        <w:rPr>
          <w:rFonts w:ascii="Sylfaen" w:hAnsi="Sylfaen"/>
          <w:noProof/>
          <w:lang w:val="hy-AM"/>
        </w:rPr>
        <w:t>58</w:t>
      </w:r>
      <w:r w:rsidR="00613FD6">
        <w:rPr>
          <w:rFonts w:ascii="Sylfaen" w:hAnsi="Sylfaen"/>
          <w:lang w:val="hy-AM"/>
        </w:rPr>
        <w:fldChar w:fldCharType="end"/>
      </w:r>
      <w:r w:rsidR="00FA635F" w:rsidRPr="00714319">
        <w:rPr>
          <w:rFonts w:ascii="MS Mincho" w:eastAsia="MS Mincho" w:hAnsi="MS Mincho" w:cs="MS Mincho"/>
          <w:lang w:val="hy-AM"/>
        </w:rPr>
        <w:t>․</w:t>
      </w:r>
      <w:r w:rsidR="00FA635F" w:rsidRPr="00714319">
        <w:rPr>
          <w:rFonts w:ascii="Sylfaen" w:eastAsia="MS Mincho" w:hAnsi="Sylfaen" w:cs="MS Mincho"/>
          <w:lang w:val="hy-AM"/>
        </w:rPr>
        <w:t xml:space="preserve"> </w:t>
      </w:r>
      <w:r w:rsidR="00FA635F">
        <w:rPr>
          <w:rFonts w:ascii="Sylfaen" w:hAnsi="Sylfaen"/>
          <w:lang w:val="hy-AM"/>
        </w:rPr>
        <w:t>Candidate registration in the pool:</w:t>
      </w:r>
      <w:r w:rsidR="00FA635F" w:rsidRPr="00714319">
        <w:rPr>
          <w:rFonts w:ascii="Sylfaen" w:hAnsi="Sylfaen"/>
          <w:lang w:val="hy-AM"/>
        </w:rPr>
        <w:t xml:space="preserve"> </w:t>
      </w:r>
      <w:r w:rsidR="00FA635F">
        <w:rPr>
          <w:rFonts w:ascii="Sylfaen" w:hAnsi="Sylfaen"/>
        </w:rPr>
        <w:t>education data</w:t>
      </w:r>
      <w:bookmarkEnd w:id="460"/>
      <w:bookmarkEnd w:id="461"/>
    </w:p>
    <w:tbl>
      <w:tblPr>
        <w:tblW w:w="4900"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81"/>
        <w:gridCol w:w="1202"/>
        <w:gridCol w:w="1362"/>
        <w:gridCol w:w="1307"/>
        <w:gridCol w:w="3830"/>
        <w:gridCol w:w="15"/>
      </w:tblGrid>
      <w:tr w:rsidR="00FA635F" w:rsidRPr="00714319" w:rsidTr="009968D4">
        <w:trPr>
          <w:cantSplit/>
          <w:tblHeader/>
        </w:trPr>
        <w:tc>
          <w:tcPr>
            <w:tcW w:w="2033" w:type="dxa"/>
            <w:tcBorders>
              <w:top w:val="single" w:sz="4" w:space="0" w:color="auto"/>
              <w:left w:val="single" w:sz="4" w:space="0" w:color="auto"/>
              <w:bottom w:val="single" w:sz="4" w:space="0" w:color="auto"/>
              <w:right w:val="single" w:sz="4" w:space="0" w:color="auto"/>
            </w:tcBorders>
            <w:shd w:val="pct25" w:color="auto" w:fill="auto"/>
            <w:hideMark/>
          </w:tcPr>
          <w:p w:rsidR="00FA635F" w:rsidRPr="00714319" w:rsidRDefault="00FA635F" w:rsidP="009968D4">
            <w:pPr>
              <w:rPr>
                <w:rFonts w:ascii="Sylfaen" w:hAnsi="Sylfaen"/>
                <w:b/>
                <w:sz w:val="20"/>
                <w:szCs w:val="20"/>
                <w:lang w:val="hy-AM"/>
              </w:rPr>
            </w:pPr>
            <w:r>
              <w:rPr>
                <w:rFonts w:ascii="Sylfaen" w:hAnsi="Sylfaen"/>
                <w:b/>
                <w:sz w:val="20"/>
                <w:szCs w:val="20"/>
                <w:lang w:val="hy-AM"/>
              </w:rPr>
              <w:t>Field</w:t>
            </w:r>
          </w:p>
        </w:tc>
        <w:tc>
          <w:tcPr>
            <w:tcW w:w="1175" w:type="dxa"/>
            <w:tcBorders>
              <w:top w:val="single" w:sz="4" w:space="0" w:color="auto"/>
              <w:left w:val="single" w:sz="4" w:space="0" w:color="auto"/>
              <w:bottom w:val="single" w:sz="4" w:space="0" w:color="auto"/>
              <w:right w:val="single" w:sz="4" w:space="0" w:color="auto"/>
            </w:tcBorders>
            <w:shd w:val="pct25" w:color="auto" w:fill="auto"/>
            <w:hideMark/>
          </w:tcPr>
          <w:p w:rsidR="00FA635F" w:rsidRPr="00714319" w:rsidRDefault="00FA635F" w:rsidP="009968D4">
            <w:pPr>
              <w:rPr>
                <w:rFonts w:ascii="Sylfaen" w:hAnsi="Sylfaen"/>
                <w:b/>
                <w:sz w:val="20"/>
                <w:szCs w:val="20"/>
                <w:lang w:val="hy-AM"/>
              </w:rPr>
            </w:pPr>
            <w:r>
              <w:rPr>
                <w:rFonts w:ascii="Sylfaen" w:hAnsi="Sylfaen"/>
                <w:b/>
                <w:sz w:val="20"/>
                <w:szCs w:val="20"/>
                <w:lang w:val="hy-AM"/>
              </w:rPr>
              <w:t>Type</w:t>
            </w:r>
          </w:p>
        </w:tc>
        <w:tc>
          <w:tcPr>
            <w:tcW w:w="1331" w:type="dxa"/>
            <w:tcBorders>
              <w:top w:val="single" w:sz="4" w:space="0" w:color="auto"/>
              <w:left w:val="single" w:sz="4" w:space="0" w:color="auto"/>
              <w:bottom w:val="single" w:sz="4" w:space="0" w:color="auto"/>
              <w:right w:val="single" w:sz="4" w:space="0" w:color="auto"/>
            </w:tcBorders>
            <w:shd w:val="pct25" w:color="auto" w:fill="auto"/>
            <w:hideMark/>
          </w:tcPr>
          <w:p w:rsidR="00FA635F" w:rsidRPr="00714319" w:rsidRDefault="00FA635F" w:rsidP="009968D4">
            <w:pPr>
              <w:rPr>
                <w:rFonts w:ascii="Sylfaen" w:hAnsi="Sylfaen"/>
                <w:b/>
                <w:sz w:val="20"/>
                <w:szCs w:val="20"/>
                <w:lang w:val="hy-AM"/>
              </w:rPr>
            </w:pPr>
            <w:r>
              <w:rPr>
                <w:rFonts w:ascii="Sylfaen" w:hAnsi="Sylfaen"/>
                <w:b/>
                <w:sz w:val="20"/>
                <w:szCs w:val="20"/>
                <w:lang w:val="hy-AM"/>
              </w:rPr>
              <w:t>Attributes</w:t>
            </w:r>
          </w:p>
        </w:tc>
        <w:tc>
          <w:tcPr>
            <w:tcW w:w="1278" w:type="dxa"/>
            <w:tcBorders>
              <w:top w:val="single" w:sz="4" w:space="0" w:color="auto"/>
              <w:left w:val="single" w:sz="4" w:space="0" w:color="auto"/>
              <w:bottom w:val="single" w:sz="4" w:space="0" w:color="auto"/>
              <w:right w:val="single" w:sz="4" w:space="0" w:color="auto"/>
            </w:tcBorders>
            <w:shd w:val="pct25" w:color="auto" w:fill="auto"/>
            <w:hideMark/>
          </w:tcPr>
          <w:p w:rsidR="00FA635F" w:rsidRPr="00714319" w:rsidRDefault="00FA635F" w:rsidP="009968D4">
            <w:pPr>
              <w:rPr>
                <w:rFonts w:ascii="Sylfaen" w:hAnsi="Sylfaen"/>
                <w:b/>
                <w:sz w:val="20"/>
                <w:szCs w:val="20"/>
                <w:lang w:val="hy-AM"/>
              </w:rPr>
            </w:pPr>
            <w:r>
              <w:rPr>
                <w:rFonts w:ascii="Sylfaen" w:hAnsi="Sylfaen"/>
                <w:b/>
                <w:sz w:val="20"/>
                <w:szCs w:val="20"/>
                <w:lang w:val="hy-AM"/>
              </w:rPr>
              <w:t>Initial  value</w:t>
            </w:r>
          </w:p>
        </w:tc>
        <w:tc>
          <w:tcPr>
            <w:tcW w:w="3759" w:type="dxa"/>
            <w:gridSpan w:val="2"/>
            <w:tcBorders>
              <w:top w:val="single" w:sz="4" w:space="0" w:color="auto"/>
              <w:left w:val="single" w:sz="4" w:space="0" w:color="auto"/>
              <w:bottom w:val="single" w:sz="4" w:space="0" w:color="auto"/>
              <w:right w:val="single" w:sz="4" w:space="0" w:color="auto"/>
            </w:tcBorders>
            <w:shd w:val="pct25" w:color="auto" w:fill="auto"/>
            <w:hideMark/>
          </w:tcPr>
          <w:p w:rsidR="00FA635F" w:rsidRPr="00714319" w:rsidRDefault="00FA635F" w:rsidP="009968D4">
            <w:pPr>
              <w:rPr>
                <w:rFonts w:ascii="Sylfaen" w:hAnsi="Sylfaen"/>
                <w:b/>
                <w:sz w:val="20"/>
                <w:szCs w:val="20"/>
                <w:lang w:val="hy-AM"/>
              </w:rPr>
            </w:pPr>
            <w:r>
              <w:rPr>
                <w:rFonts w:ascii="Sylfaen" w:hAnsi="Sylfaen"/>
                <w:b/>
                <w:sz w:val="20"/>
                <w:szCs w:val="20"/>
                <w:lang w:val="hy-AM"/>
              </w:rPr>
              <w:t>Description, ratification rules</w:t>
            </w:r>
          </w:p>
        </w:tc>
      </w:tr>
      <w:tr w:rsidR="00FA635F" w:rsidRPr="00714319" w:rsidTr="009968D4">
        <w:trPr>
          <w:cantSplit/>
        </w:trPr>
        <w:tc>
          <w:tcPr>
            <w:tcW w:w="9576" w:type="dxa"/>
            <w:gridSpan w:val="6"/>
            <w:shd w:val="clear" w:color="auto" w:fill="548DD4"/>
          </w:tcPr>
          <w:p w:rsidR="00FA635F" w:rsidRPr="00714319" w:rsidRDefault="00FA635F" w:rsidP="009968D4">
            <w:pPr>
              <w:rPr>
                <w:rFonts w:ascii="Sylfaen" w:hAnsi="Sylfaen"/>
                <w:sz w:val="20"/>
                <w:szCs w:val="20"/>
                <w:lang w:val="hy-AM"/>
              </w:rPr>
            </w:pPr>
            <w:r>
              <w:rPr>
                <w:rFonts w:ascii="Sylfaen" w:hAnsi="Sylfaen"/>
                <w:sz w:val="20"/>
                <w:szCs w:val="20"/>
              </w:rPr>
              <w:t>Applicant</w:t>
            </w:r>
            <w:r w:rsidRPr="00714319">
              <w:rPr>
                <w:rFonts w:ascii="Sylfaen" w:hAnsi="Sylfaen"/>
                <w:sz w:val="20"/>
                <w:szCs w:val="20"/>
                <w:lang w:val="hy-AM"/>
              </w:rPr>
              <w:t xml:space="preserve"> </w:t>
            </w:r>
            <w:r>
              <w:rPr>
                <w:rFonts w:ascii="Sylfaen" w:hAnsi="Sylfaen"/>
                <w:sz w:val="20"/>
                <w:szCs w:val="20"/>
                <w:lang w:val="hy-AM"/>
              </w:rPr>
              <w:t>education data block</w:t>
            </w:r>
          </w:p>
        </w:tc>
      </w:tr>
      <w:tr w:rsidR="00FA635F" w:rsidRPr="00714319" w:rsidTr="009968D4">
        <w:trPr>
          <w:cantSplit/>
        </w:trPr>
        <w:tc>
          <w:tcPr>
            <w:tcW w:w="9576" w:type="dxa"/>
            <w:gridSpan w:val="6"/>
            <w:shd w:val="clear" w:color="auto" w:fill="548DD4"/>
          </w:tcPr>
          <w:p w:rsidR="00FA635F" w:rsidRPr="00714319" w:rsidRDefault="00FA635F" w:rsidP="009968D4">
            <w:pPr>
              <w:rPr>
                <w:rFonts w:ascii="Sylfaen" w:hAnsi="Sylfaen"/>
                <w:sz w:val="20"/>
                <w:szCs w:val="20"/>
                <w:lang w:val="hy-AM"/>
              </w:rPr>
            </w:pPr>
            <w:r>
              <w:rPr>
                <w:rFonts w:ascii="Sylfaen" w:hAnsi="Sylfaen"/>
                <w:sz w:val="20"/>
                <w:szCs w:val="20"/>
              </w:rPr>
              <w:t>Applicant education t</w:t>
            </w:r>
            <w:r>
              <w:rPr>
                <w:rFonts w:ascii="Sylfaen" w:hAnsi="Sylfaen"/>
                <w:sz w:val="20"/>
                <w:szCs w:val="20"/>
                <w:lang w:val="hy-AM"/>
              </w:rPr>
              <w:t>able</w:t>
            </w:r>
          </w:p>
        </w:tc>
      </w:tr>
      <w:tr w:rsidR="00FA635F" w:rsidRPr="00B845D4" w:rsidTr="009968D4">
        <w:trPr>
          <w:gridAfter w:val="1"/>
          <w:wAfter w:w="15" w:type="dxa"/>
          <w:cantSplit/>
        </w:trPr>
        <w:tc>
          <w:tcPr>
            <w:tcW w:w="2033" w:type="dxa"/>
            <w:tcBorders>
              <w:top w:val="single" w:sz="4" w:space="0" w:color="auto"/>
              <w:left w:val="single" w:sz="4" w:space="0" w:color="auto"/>
              <w:bottom w:val="single" w:sz="4" w:space="0" w:color="auto"/>
              <w:right w:val="single" w:sz="4" w:space="0" w:color="auto"/>
            </w:tcBorders>
            <w:hideMark/>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w:t>
            </w:r>
          </w:p>
        </w:tc>
        <w:tc>
          <w:tcPr>
            <w:tcW w:w="1175" w:type="dxa"/>
            <w:tcBorders>
              <w:top w:val="single" w:sz="4" w:space="0" w:color="auto"/>
              <w:left w:val="single" w:sz="4" w:space="0" w:color="auto"/>
              <w:bottom w:val="single" w:sz="4" w:space="0" w:color="auto"/>
              <w:right w:val="single" w:sz="4" w:space="0" w:color="auto"/>
            </w:tcBorders>
            <w:hideMark/>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Column</w:t>
            </w:r>
          </w:p>
        </w:tc>
        <w:tc>
          <w:tcPr>
            <w:tcW w:w="1331"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1278"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3744" w:type="dxa"/>
            <w:tcBorders>
              <w:top w:val="single" w:sz="4" w:space="0" w:color="auto"/>
              <w:left w:val="single" w:sz="4" w:space="0" w:color="auto"/>
              <w:bottom w:val="single" w:sz="4" w:space="0" w:color="auto"/>
              <w:right w:val="single" w:sz="4" w:space="0" w:color="auto"/>
            </w:tcBorders>
            <w:hideMark/>
          </w:tcPr>
          <w:p w:rsidR="00FA635F" w:rsidRPr="00714319" w:rsidRDefault="00FA635F" w:rsidP="009968D4">
            <w:pPr>
              <w:rPr>
                <w:rFonts w:ascii="Sylfaen" w:hAnsi="Sylfaen"/>
                <w:sz w:val="20"/>
                <w:szCs w:val="20"/>
                <w:lang w:val="hy-AM"/>
              </w:rPr>
            </w:pPr>
            <w:r w:rsidRPr="00AC649C">
              <w:rPr>
                <w:rFonts w:ascii="Sylfaen" w:hAnsi="Sylfaen"/>
                <w:sz w:val="20"/>
                <w:szCs w:val="20"/>
                <w:lang w:val="hy-AM"/>
              </w:rPr>
              <w:t xml:space="preserve">This field is a </w:t>
            </w:r>
            <w:r w:rsidRPr="00714319">
              <w:rPr>
                <w:rFonts w:ascii="Sylfaen" w:hAnsi="Sylfaen"/>
                <w:sz w:val="20"/>
                <w:szCs w:val="20"/>
                <w:lang w:val="hy-AM"/>
              </w:rPr>
              <w:t xml:space="preserve">Checkbox </w:t>
            </w:r>
            <w:r>
              <w:rPr>
                <w:rFonts w:ascii="Sylfaen" w:hAnsi="Sylfaen"/>
                <w:sz w:val="20"/>
                <w:szCs w:val="20"/>
                <w:lang w:val="hy-AM"/>
              </w:rPr>
              <w:t>Type</w:t>
            </w:r>
            <w:r>
              <w:rPr>
                <w:rFonts w:ascii="Sylfaen" w:hAnsi="Sylfaen"/>
                <w:sz w:val="20"/>
                <w:szCs w:val="20"/>
              </w:rPr>
              <w:t xml:space="preserve"> field designed for selecting the row. </w:t>
            </w:r>
          </w:p>
        </w:tc>
      </w:tr>
      <w:tr w:rsidR="00FA635F" w:rsidRPr="00704F3D" w:rsidTr="009968D4">
        <w:trPr>
          <w:cantSplit/>
        </w:trPr>
        <w:tc>
          <w:tcPr>
            <w:tcW w:w="2033" w:type="dxa"/>
          </w:tcPr>
          <w:p w:rsidR="00FA635F" w:rsidRPr="00714319" w:rsidRDefault="00FA635F" w:rsidP="009968D4">
            <w:pPr>
              <w:rPr>
                <w:rFonts w:ascii="Sylfaen" w:hAnsi="Sylfaen"/>
                <w:sz w:val="20"/>
                <w:szCs w:val="20"/>
                <w:lang w:val="hy-AM"/>
              </w:rPr>
            </w:pPr>
            <w:r>
              <w:rPr>
                <w:rFonts w:ascii="Sylfaen" w:hAnsi="Sylfaen"/>
                <w:sz w:val="20"/>
                <w:szCs w:val="20"/>
                <w:lang w:val="hy-AM"/>
              </w:rPr>
              <w:t>Educational complex</w:t>
            </w:r>
          </w:p>
        </w:tc>
        <w:tc>
          <w:tcPr>
            <w:tcW w:w="1175"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Column</w:t>
            </w:r>
          </w:p>
        </w:tc>
        <w:tc>
          <w:tcPr>
            <w:tcW w:w="1331" w:type="dxa"/>
          </w:tcPr>
          <w:p w:rsidR="00FA635F" w:rsidRPr="00714319" w:rsidRDefault="00FA635F" w:rsidP="009968D4">
            <w:pPr>
              <w:rPr>
                <w:rFonts w:ascii="Sylfaen" w:hAnsi="Sylfaen"/>
                <w:sz w:val="20"/>
                <w:szCs w:val="20"/>
                <w:lang w:val="hy-AM"/>
              </w:rPr>
            </w:pPr>
          </w:p>
        </w:tc>
        <w:tc>
          <w:tcPr>
            <w:tcW w:w="1278"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Pr>
                <w:rFonts w:ascii="Sylfaen" w:hAnsi="Sylfaen"/>
                <w:sz w:val="20"/>
                <w:szCs w:val="20"/>
                <w:lang w:val="hy-AM"/>
              </w:rPr>
              <w:t>Educational complex</w:t>
            </w:r>
            <w:r>
              <w:rPr>
                <w:rFonts w:ascii="Sylfaen" w:hAnsi="Sylfaen"/>
                <w:sz w:val="20"/>
                <w:szCs w:val="20"/>
              </w:rPr>
              <w:t xml:space="preserve"> name is displayed. </w:t>
            </w:r>
          </w:p>
        </w:tc>
      </w:tr>
      <w:tr w:rsidR="00FA635F" w:rsidRPr="00B845D4" w:rsidTr="009968D4">
        <w:trPr>
          <w:cantSplit/>
        </w:trPr>
        <w:tc>
          <w:tcPr>
            <w:tcW w:w="2033" w:type="dxa"/>
          </w:tcPr>
          <w:p w:rsidR="00FA635F" w:rsidRPr="00714319" w:rsidRDefault="00FA635F" w:rsidP="009968D4">
            <w:pPr>
              <w:rPr>
                <w:rFonts w:ascii="Sylfaen" w:hAnsi="Sylfaen"/>
                <w:sz w:val="20"/>
                <w:szCs w:val="20"/>
                <w:lang w:val="hy-AM"/>
              </w:rPr>
            </w:pPr>
            <w:r>
              <w:rPr>
                <w:rFonts w:ascii="Sylfaen" w:hAnsi="Sylfaen"/>
                <w:sz w:val="20"/>
                <w:szCs w:val="20"/>
                <w:lang w:val="hy-AM"/>
              </w:rPr>
              <w:t>Qualification</w:t>
            </w:r>
          </w:p>
        </w:tc>
        <w:tc>
          <w:tcPr>
            <w:tcW w:w="1175"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Column</w:t>
            </w:r>
          </w:p>
        </w:tc>
        <w:tc>
          <w:tcPr>
            <w:tcW w:w="1331" w:type="dxa"/>
          </w:tcPr>
          <w:p w:rsidR="00FA635F" w:rsidRPr="00714319" w:rsidRDefault="00FA635F" w:rsidP="009968D4">
            <w:pPr>
              <w:rPr>
                <w:rFonts w:ascii="Sylfaen" w:hAnsi="Sylfaen"/>
                <w:sz w:val="20"/>
                <w:szCs w:val="20"/>
                <w:lang w:val="hy-AM"/>
              </w:rPr>
            </w:pPr>
          </w:p>
        </w:tc>
        <w:tc>
          <w:tcPr>
            <w:tcW w:w="1278"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sidRPr="00486349">
              <w:rPr>
                <w:rFonts w:ascii="Sylfaen" w:hAnsi="Sylfaen"/>
                <w:sz w:val="20"/>
                <w:szCs w:val="20"/>
                <w:lang w:val="hy-AM"/>
              </w:rPr>
              <w:t>Displays the qualification the applicant obtained in that e</w:t>
            </w:r>
            <w:r>
              <w:rPr>
                <w:rFonts w:ascii="Sylfaen" w:hAnsi="Sylfaen"/>
                <w:sz w:val="20"/>
                <w:szCs w:val="20"/>
                <w:lang w:val="hy-AM"/>
              </w:rPr>
              <w:t>ducational complex</w:t>
            </w:r>
            <w:r w:rsidRPr="00486349">
              <w:rPr>
                <w:rFonts w:ascii="Sylfaen" w:hAnsi="Sylfaen"/>
                <w:sz w:val="20"/>
                <w:szCs w:val="20"/>
                <w:lang w:val="hy-AM"/>
              </w:rPr>
              <w:t xml:space="preserve">. </w:t>
            </w:r>
            <w:r>
              <w:rPr>
                <w:rFonts w:ascii="Sylfaen" w:hAnsi="Sylfaen"/>
                <w:sz w:val="20"/>
                <w:szCs w:val="20"/>
                <w:lang w:val="hy-AM"/>
              </w:rPr>
              <w:t>Potential values:</w:t>
            </w:r>
            <w:r w:rsidRPr="00714319">
              <w:rPr>
                <w:rFonts w:ascii="Sylfaen" w:hAnsi="Sylfaen"/>
                <w:sz w:val="20"/>
                <w:szCs w:val="20"/>
                <w:lang w:val="hy-AM"/>
              </w:rPr>
              <w:t xml:space="preserve"> </w:t>
            </w:r>
            <w:r w:rsidRPr="006234F8">
              <w:rPr>
                <w:rFonts w:ascii="Sylfaen" w:hAnsi="Sylfaen"/>
                <w:sz w:val="20"/>
                <w:szCs w:val="20"/>
              </w:rPr>
              <w:t>by the list of specialties and qualifications of the RA vocational education</w:t>
            </w:r>
            <w:r>
              <w:rPr>
                <w:rFonts w:ascii="Sylfaen" w:hAnsi="Sylfaen"/>
                <w:sz w:val="20"/>
                <w:szCs w:val="20"/>
                <w:lang w:val="hy-AM"/>
              </w:rPr>
              <w:t>.</w:t>
            </w:r>
          </w:p>
        </w:tc>
      </w:tr>
      <w:tr w:rsidR="00FA635F" w:rsidRPr="00B845D4" w:rsidTr="009968D4">
        <w:trPr>
          <w:cantSplit/>
        </w:trPr>
        <w:tc>
          <w:tcPr>
            <w:tcW w:w="2033" w:type="dxa"/>
          </w:tcPr>
          <w:p w:rsidR="00FA635F" w:rsidRPr="006A6608" w:rsidRDefault="00FA635F" w:rsidP="009968D4">
            <w:pPr>
              <w:rPr>
                <w:rFonts w:ascii="Sylfaen" w:hAnsi="Sylfaen"/>
                <w:sz w:val="20"/>
                <w:szCs w:val="20"/>
              </w:rPr>
            </w:pPr>
            <w:r>
              <w:rPr>
                <w:rFonts w:ascii="Sylfaen" w:hAnsi="Sylfaen"/>
                <w:sz w:val="20"/>
                <w:szCs w:val="20"/>
              </w:rPr>
              <w:t>Specialty</w:t>
            </w:r>
          </w:p>
        </w:tc>
        <w:tc>
          <w:tcPr>
            <w:tcW w:w="1175"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Column</w:t>
            </w:r>
          </w:p>
        </w:tc>
        <w:tc>
          <w:tcPr>
            <w:tcW w:w="1331" w:type="dxa"/>
          </w:tcPr>
          <w:p w:rsidR="00FA635F" w:rsidRPr="00714319" w:rsidRDefault="00FA635F" w:rsidP="009968D4">
            <w:pPr>
              <w:rPr>
                <w:rFonts w:ascii="Sylfaen" w:hAnsi="Sylfaen"/>
                <w:sz w:val="20"/>
                <w:szCs w:val="20"/>
                <w:lang w:val="hy-AM"/>
              </w:rPr>
            </w:pPr>
          </w:p>
        </w:tc>
        <w:tc>
          <w:tcPr>
            <w:tcW w:w="1278"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sidRPr="00486349">
              <w:rPr>
                <w:rFonts w:ascii="Sylfaen" w:hAnsi="Sylfaen"/>
                <w:sz w:val="20"/>
                <w:szCs w:val="20"/>
                <w:lang w:val="hy-AM"/>
              </w:rPr>
              <w:t xml:space="preserve">Displays </w:t>
            </w:r>
            <w:r w:rsidRPr="006234F8">
              <w:rPr>
                <w:rFonts w:ascii="Sylfaen" w:hAnsi="Sylfaen"/>
                <w:sz w:val="20"/>
                <w:szCs w:val="20"/>
                <w:lang w:val="hy-AM"/>
              </w:rPr>
              <w:t xml:space="preserve">the main specialty acquired by employee in the particular educational institution. </w:t>
            </w:r>
            <w:r w:rsidRPr="006234F8">
              <w:rPr>
                <w:rFonts w:ascii="Sylfaen" w:hAnsi="Sylfaen"/>
                <w:sz w:val="20"/>
                <w:szCs w:val="20"/>
              </w:rPr>
              <w:t>Potential values: by the list of specialties and qualifications of the RA vocational education</w:t>
            </w:r>
            <w:r>
              <w:rPr>
                <w:rFonts w:ascii="Sylfaen" w:hAnsi="Sylfaen"/>
                <w:sz w:val="20"/>
                <w:szCs w:val="20"/>
              </w:rPr>
              <w:t>.</w:t>
            </w:r>
          </w:p>
        </w:tc>
      </w:tr>
      <w:tr w:rsidR="00FA635F" w:rsidRPr="00714319" w:rsidTr="009968D4">
        <w:trPr>
          <w:cantSplit/>
        </w:trPr>
        <w:tc>
          <w:tcPr>
            <w:tcW w:w="2033" w:type="dxa"/>
          </w:tcPr>
          <w:p w:rsidR="00FA635F" w:rsidRPr="00714319" w:rsidRDefault="00FA635F" w:rsidP="009968D4">
            <w:pPr>
              <w:rPr>
                <w:rFonts w:ascii="Sylfaen" w:hAnsi="Sylfaen"/>
                <w:sz w:val="20"/>
                <w:szCs w:val="20"/>
                <w:lang w:val="hy-AM"/>
              </w:rPr>
            </w:pPr>
            <w:r>
              <w:rPr>
                <w:rFonts w:ascii="Sylfaen" w:hAnsi="Sylfaen"/>
                <w:sz w:val="20"/>
                <w:szCs w:val="20"/>
                <w:lang w:val="hy-AM"/>
              </w:rPr>
              <w:t>Degree</w:t>
            </w:r>
          </w:p>
        </w:tc>
        <w:tc>
          <w:tcPr>
            <w:tcW w:w="1175"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Column</w:t>
            </w:r>
          </w:p>
        </w:tc>
        <w:tc>
          <w:tcPr>
            <w:tcW w:w="1331" w:type="dxa"/>
          </w:tcPr>
          <w:p w:rsidR="00FA635F" w:rsidRPr="00714319" w:rsidRDefault="00FA635F" w:rsidP="009968D4">
            <w:pPr>
              <w:rPr>
                <w:rFonts w:ascii="Sylfaen" w:hAnsi="Sylfaen"/>
                <w:sz w:val="20"/>
                <w:szCs w:val="20"/>
                <w:lang w:val="hy-AM"/>
              </w:rPr>
            </w:pPr>
          </w:p>
        </w:tc>
        <w:tc>
          <w:tcPr>
            <w:tcW w:w="1278"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Pr>
                <w:rFonts w:ascii="Sylfaen" w:hAnsi="Sylfaen"/>
                <w:sz w:val="20"/>
                <w:szCs w:val="20"/>
              </w:rPr>
              <w:t>Displays the degree obtained by the particular applicant in that e</w:t>
            </w:r>
            <w:r>
              <w:rPr>
                <w:rFonts w:ascii="Sylfaen" w:hAnsi="Sylfaen"/>
                <w:sz w:val="20"/>
                <w:szCs w:val="20"/>
                <w:lang w:val="hy-AM"/>
              </w:rPr>
              <w:t>ducational complex</w:t>
            </w:r>
            <w:r>
              <w:rPr>
                <w:rFonts w:ascii="Sylfaen" w:hAnsi="Sylfaen"/>
                <w:sz w:val="20"/>
                <w:szCs w:val="20"/>
              </w:rPr>
              <w:t xml:space="preserve">. </w:t>
            </w:r>
            <w:r>
              <w:rPr>
                <w:rFonts w:ascii="Sylfaen" w:hAnsi="Sylfaen"/>
                <w:sz w:val="20"/>
                <w:szCs w:val="20"/>
                <w:lang w:val="hy-AM"/>
              </w:rPr>
              <w:t>Potential values are:</w:t>
            </w:r>
          </w:p>
          <w:p w:rsidR="00FA635F" w:rsidRPr="00714319" w:rsidRDefault="00FA635F" w:rsidP="004932A3">
            <w:pPr>
              <w:pStyle w:val="ListParagraph"/>
              <w:numPr>
                <w:ilvl w:val="0"/>
                <w:numId w:val="206"/>
              </w:numPr>
              <w:rPr>
                <w:rFonts w:ascii="Sylfaen" w:hAnsi="Sylfaen"/>
                <w:sz w:val="20"/>
                <w:szCs w:val="20"/>
                <w:lang w:val="hy-AM"/>
              </w:rPr>
            </w:pPr>
            <w:r>
              <w:rPr>
                <w:rFonts w:ascii="Sylfaen" w:hAnsi="Sylfaen"/>
                <w:sz w:val="20"/>
                <w:szCs w:val="20"/>
                <w:lang w:val="hy-AM"/>
              </w:rPr>
              <w:t>Specialist with diploma</w:t>
            </w:r>
          </w:p>
          <w:p w:rsidR="00FA635F" w:rsidRPr="00714319" w:rsidRDefault="00FA635F" w:rsidP="004932A3">
            <w:pPr>
              <w:pStyle w:val="ListParagraph"/>
              <w:numPr>
                <w:ilvl w:val="0"/>
                <w:numId w:val="206"/>
              </w:numPr>
              <w:rPr>
                <w:rFonts w:ascii="Sylfaen" w:hAnsi="Sylfaen"/>
                <w:sz w:val="20"/>
                <w:szCs w:val="20"/>
                <w:lang w:val="hy-AM"/>
              </w:rPr>
            </w:pPr>
            <w:r>
              <w:rPr>
                <w:rFonts w:ascii="Sylfaen" w:hAnsi="Sylfaen"/>
                <w:sz w:val="20"/>
                <w:szCs w:val="20"/>
                <w:lang w:val="hy-AM"/>
              </w:rPr>
              <w:t xml:space="preserve">Bachelor </w:t>
            </w:r>
          </w:p>
          <w:p w:rsidR="00FA635F" w:rsidRPr="00714319" w:rsidRDefault="00FA635F" w:rsidP="004932A3">
            <w:pPr>
              <w:pStyle w:val="ListParagraph"/>
              <w:numPr>
                <w:ilvl w:val="0"/>
                <w:numId w:val="206"/>
              </w:numPr>
              <w:rPr>
                <w:rFonts w:ascii="Sylfaen" w:hAnsi="Sylfaen"/>
                <w:sz w:val="20"/>
                <w:szCs w:val="20"/>
                <w:lang w:val="hy-AM"/>
              </w:rPr>
            </w:pPr>
            <w:r>
              <w:rPr>
                <w:rFonts w:ascii="Sylfaen" w:hAnsi="Sylfaen"/>
                <w:sz w:val="20"/>
                <w:szCs w:val="20"/>
                <w:lang w:val="hy-AM"/>
              </w:rPr>
              <w:t xml:space="preserve">Masters </w:t>
            </w:r>
          </w:p>
          <w:p w:rsidR="00FA635F" w:rsidRPr="00714319" w:rsidRDefault="00FA635F" w:rsidP="004932A3">
            <w:pPr>
              <w:pStyle w:val="ListParagraph"/>
              <w:numPr>
                <w:ilvl w:val="0"/>
                <w:numId w:val="206"/>
              </w:numPr>
              <w:rPr>
                <w:rFonts w:ascii="Sylfaen" w:hAnsi="Sylfaen"/>
                <w:sz w:val="20"/>
                <w:szCs w:val="20"/>
                <w:lang w:val="hy-AM"/>
              </w:rPr>
            </w:pPr>
            <w:r>
              <w:rPr>
                <w:rFonts w:ascii="Sylfaen" w:hAnsi="Sylfaen"/>
                <w:sz w:val="20"/>
                <w:szCs w:val="20"/>
                <w:lang w:val="hy-AM"/>
              </w:rPr>
              <w:t>Candidate of Sciences</w:t>
            </w:r>
          </w:p>
          <w:p w:rsidR="00FA635F" w:rsidRPr="00714319" w:rsidRDefault="00FA635F" w:rsidP="004932A3">
            <w:pPr>
              <w:pStyle w:val="ListParagraph"/>
              <w:numPr>
                <w:ilvl w:val="0"/>
                <w:numId w:val="206"/>
              </w:numPr>
              <w:rPr>
                <w:rFonts w:ascii="Sylfaen" w:hAnsi="Sylfaen"/>
                <w:sz w:val="20"/>
                <w:szCs w:val="20"/>
                <w:lang w:val="hy-AM"/>
              </w:rPr>
            </w:pPr>
            <w:r>
              <w:rPr>
                <w:rFonts w:ascii="Sylfaen" w:hAnsi="Sylfaen"/>
                <w:sz w:val="20"/>
                <w:szCs w:val="20"/>
                <w:lang w:val="hy-AM"/>
              </w:rPr>
              <w:t>Doctor of Sciences</w:t>
            </w:r>
          </w:p>
        </w:tc>
      </w:tr>
      <w:tr w:rsidR="00FA635F" w:rsidRPr="00704F3D" w:rsidTr="009968D4">
        <w:trPr>
          <w:cantSplit/>
        </w:trPr>
        <w:tc>
          <w:tcPr>
            <w:tcW w:w="2033" w:type="dxa"/>
          </w:tcPr>
          <w:p w:rsidR="00FA635F" w:rsidRPr="00714319" w:rsidRDefault="00FA635F" w:rsidP="009968D4">
            <w:pPr>
              <w:rPr>
                <w:rFonts w:ascii="Sylfaen" w:hAnsi="Sylfaen"/>
                <w:sz w:val="20"/>
                <w:szCs w:val="20"/>
                <w:lang w:val="hy-AM"/>
              </w:rPr>
            </w:pPr>
            <w:r>
              <w:rPr>
                <w:rFonts w:ascii="Sylfaen" w:hAnsi="Sylfaen"/>
                <w:sz w:val="20"/>
                <w:szCs w:val="20"/>
                <w:lang w:val="hy-AM"/>
              </w:rPr>
              <w:t>End</w:t>
            </w:r>
          </w:p>
        </w:tc>
        <w:tc>
          <w:tcPr>
            <w:tcW w:w="1175"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Column</w:t>
            </w:r>
          </w:p>
        </w:tc>
        <w:tc>
          <w:tcPr>
            <w:tcW w:w="1331" w:type="dxa"/>
          </w:tcPr>
          <w:p w:rsidR="00FA635F" w:rsidRPr="00714319" w:rsidRDefault="00FA635F" w:rsidP="009968D4">
            <w:pPr>
              <w:rPr>
                <w:rFonts w:ascii="Sylfaen" w:hAnsi="Sylfaen"/>
                <w:sz w:val="20"/>
                <w:szCs w:val="20"/>
                <w:lang w:val="hy-AM"/>
              </w:rPr>
            </w:pPr>
          </w:p>
        </w:tc>
        <w:tc>
          <w:tcPr>
            <w:tcW w:w="1278"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Pr>
                <w:rFonts w:ascii="Sylfaen" w:hAnsi="Sylfaen"/>
                <w:sz w:val="20"/>
                <w:szCs w:val="20"/>
                <w:lang w:val="hy-AM"/>
              </w:rPr>
              <w:t>Display</w:t>
            </w:r>
            <w:r w:rsidRPr="006234F8">
              <w:rPr>
                <w:rFonts w:ascii="Sylfaen" w:hAnsi="Sylfaen"/>
                <w:sz w:val="20"/>
                <w:szCs w:val="20"/>
              </w:rPr>
              <w:t>s</w:t>
            </w:r>
            <w:r w:rsidRPr="006234F8">
              <w:rPr>
                <w:rFonts w:ascii="Sylfaen" w:hAnsi="Sylfaen"/>
                <w:sz w:val="20"/>
                <w:szCs w:val="20"/>
                <w:lang w:val="hy-AM"/>
              </w:rPr>
              <w:t xml:space="preserve"> the date of graduating from the particular educational institution. </w:t>
            </w:r>
          </w:p>
        </w:tc>
      </w:tr>
      <w:tr w:rsidR="00FA635F" w:rsidRPr="00704F3D" w:rsidTr="009968D4">
        <w:trPr>
          <w:cantSplit/>
        </w:trPr>
        <w:tc>
          <w:tcPr>
            <w:tcW w:w="2033" w:type="dxa"/>
          </w:tcPr>
          <w:p w:rsidR="00FA635F" w:rsidRPr="003E2271" w:rsidRDefault="00FA635F" w:rsidP="009968D4">
            <w:pPr>
              <w:rPr>
                <w:rFonts w:ascii="Sylfaen" w:hAnsi="Sylfaen"/>
                <w:sz w:val="20"/>
                <w:szCs w:val="20"/>
              </w:rPr>
            </w:pPr>
            <w:r>
              <w:rPr>
                <w:rFonts w:ascii="Sylfaen" w:hAnsi="Sylfaen"/>
                <w:sz w:val="20"/>
                <w:szCs w:val="20"/>
              </w:rPr>
              <w:t>Place</w:t>
            </w:r>
          </w:p>
        </w:tc>
        <w:tc>
          <w:tcPr>
            <w:tcW w:w="1175"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Column</w:t>
            </w:r>
          </w:p>
        </w:tc>
        <w:tc>
          <w:tcPr>
            <w:tcW w:w="1331" w:type="dxa"/>
          </w:tcPr>
          <w:p w:rsidR="00FA635F" w:rsidRPr="00714319" w:rsidRDefault="00FA635F" w:rsidP="009968D4">
            <w:pPr>
              <w:rPr>
                <w:rFonts w:ascii="Sylfaen" w:hAnsi="Sylfaen"/>
                <w:sz w:val="20"/>
                <w:szCs w:val="20"/>
                <w:lang w:val="hy-AM"/>
              </w:rPr>
            </w:pPr>
          </w:p>
        </w:tc>
        <w:tc>
          <w:tcPr>
            <w:tcW w:w="1278" w:type="dxa"/>
          </w:tcPr>
          <w:p w:rsidR="00FA635F" w:rsidRPr="00714319" w:rsidRDefault="00FA635F" w:rsidP="009968D4">
            <w:pPr>
              <w:rPr>
                <w:rFonts w:ascii="Sylfaen" w:hAnsi="Sylfaen"/>
                <w:sz w:val="20"/>
                <w:szCs w:val="20"/>
                <w:lang w:val="hy-AM"/>
              </w:rPr>
            </w:pPr>
          </w:p>
        </w:tc>
        <w:tc>
          <w:tcPr>
            <w:tcW w:w="3759" w:type="dxa"/>
            <w:gridSpan w:val="2"/>
          </w:tcPr>
          <w:p w:rsidR="00FA635F" w:rsidRPr="00400D5A" w:rsidRDefault="00FA635F" w:rsidP="009968D4">
            <w:pPr>
              <w:rPr>
                <w:rFonts w:ascii="Sylfaen" w:hAnsi="Sylfaen"/>
                <w:sz w:val="20"/>
                <w:szCs w:val="20"/>
              </w:rPr>
            </w:pPr>
            <w:r>
              <w:rPr>
                <w:rFonts w:ascii="Sylfaen" w:hAnsi="Sylfaen"/>
                <w:sz w:val="20"/>
                <w:szCs w:val="20"/>
                <w:lang w:val="hy-AM"/>
              </w:rPr>
              <w:t>Display</w:t>
            </w:r>
            <w:r w:rsidRPr="006234F8">
              <w:rPr>
                <w:rFonts w:ascii="Sylfaen" w:hAnsi="Sylfaen"/>
                <w:sz w:val="20"/>
                <w:szCs w:val="20"/>
              </w:rPr>
              <w:t>s</w:t>
            </w:r>
            <w:r w:rsidRPr="006234F8">
              <w:rPr>
                <w:rFonts w:ascii="Sylfaen" w:hAnsi="Sylfaen"/>
                <w:sz w:val="20"/>
                <w:szCs w:val="20"/>
                <w:lang w:val="hy-AM"/>
              </w:rPr>
              <w:t xml:space="preserve"> </w:t>
            </w:r>
            <w:r>
              <w:rPr>
                <w:rFonts w:ascii="Sylfaen" w:hAnsi="Sylfaen"/>
                <w:sz w:val="20"/>
                <w:szCs w:val="20"/>
                <w:lang w:val="hy-AM"/>
              </w:rPr>
              <w:t>the address of the particular</w:t>
            </w:r>
            <w:r>
              <w:rPr>
                <w:rFonts w:ascii="Sylfaen" w:hAnsi="Sylfaen"/>
                <w:sz w:val="20"/>
                <w:szCs w:val="20"/>
              </w:rPr>
              <w:t xml:space="preserve"> ed</w:t>
            </w:r>
            <w:r>
              <w:rPr>
                <w:rFonts w:ascii="Sylfaen" w:hAnsi="Sylfaen"/>
                <w:sz w:val="20"/>
                <w:szCs w:val="20"/>
                <w:lang w:val="hy-AM"/>
              </w:rPr>
              <w:t>ucational complex</w:t>
            </w:r>
            <w:r>
              <w:rPr>
                <w:rFonts w:ascii="Sylfaen" w:hAnsi="Sylfaen"/>
                <w:sz w:val="20"/>
                <w:szCs w:val="20"/>
              </w:rPr>
              <w:t>.</w:t>
            </w:r>
          </w:p>
        </w:tc>
      </w:tr>
      <w:tr w:rsidR="00FA635F" w:rsidRPr="00A04F8C" w:rsidTr="009968D4">
        <w:trPr>
          <w:cantSplit/>
        </w:trPr>
        <w:tc>
          <w:tcPr>
            <w:tcW w:w="2033" w:type="dxa"/>
          </w:tcPr>
          <w:p w:rsidR="00FA635F" w:rsidRPr="00714319" w:rsidRDefault="00FA635F" w:rsidP="009968D4">
            <w:pPr>
              <w:rPr>
                <w:rFonts w:ascii="Sylfaen" w:hAnsi="Sylfaen"/>
                <w:sz w:val="20"/>
                <w:szCs w:val="20"/>
                <w:lang w:val="hy-AM"/>
              </w:rPr>
            </w:pPr>
            <w:r>
              <w:rPr>
                <w:rFonts w:ascii="Sylfaen" w:hAnsi="Sylfaen"/>
                <w:sz w:val="20"/>
                <w:szCs w:val="20"/>
                <w:lang w:val="hy-AM"/>
              </w:rPr>
              <w:t>Diploma number</w:t>
            </w:r>
          </w:p>
        </w:tc>
        <w:tc>
          <w:tcPr>
            <w:tcW w:w="1175"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Column</w:t>
            </w:r>
          </w:p>
        </w:tc>
        <w:tc>
          <w:tcPr>
            <w:tcW w:w="1331" w:type="dxa"/>
          </w:tcPr>
          <w:p w:rsidR="00FA635F" w:rsidRPr="00714319" w:rsidRDefault="00FA635F" w:rsidP="009968D4">
            <w:pPr>
              <w:rPr>
                <w:rFonts w:ascii="Sylfaen" w:hAnsi="Sylfaen"/>
                <w:sz w:val="20"/>
                <w:szCs w:val="20"/>
                <w:lang w:val="hy-AM"/>
              </w:rPr>
            </w:pPr>
          </w:p>
        </w:tc>
        <w:tc>
          <w:tcPr>
            <w:tcW w:w="1278" w:type="dxa"/>
          </w:tcPr>
          <w:p w:rsidR="00FA635F" w:rsidRPr="00714319" w:rsidRDefault="00FA635F" w:rsidP="009968D4">
            <w:pPr>
              <w:rPr>
                <w:rFonts w:ascii="Sylfaen" w:hAnsi="Sylfaen"/>
                <w:sz w:val="20"/>
                <w:szCs w:val="20"/>
                <w:lang w:val="hy-AM"/>
              </w:rPr>
            </w:pPr>
          </w:p>
        </w:tc>
        <w:tc>
          <w:tcPr>
            <w:tcW w:w="3759" w:type="dxa"/>
            <w:gridSpan w:val="2"/>
          </w:tcPr>
          <w:p w:rsidR="00FA635F" w:rsidRPr="00603F30" w:rsidRDefault="00FA635F" w:rsidP="009968D4">
            <w:pPr>
              <w:rPr>
                <w:rFonts w:ascii="Sylfaen" w:hAnsi="Sylfaen"/>
                <w:sz w:val="20"/>
                <w:szCs w:val="20"/>
              </w:rPr>
            </w:pPr>
            <w:r>
              <w:rPr>
                <w:rFonts w:ascii="Sylfaen" w:hAnsi="Sylfaen"/>
                <w:sz w:val="20"/>
                <w:szCs w:val="20"/>
                <w:lang w:val="hy-AM"/>
              </w:rPr>
              <w:t>Display</w:t>
            </w:r>
            <w:r>
              <w:rPr>
                <w:rFonts w:ascii="Sylfaen" w:hAnsi="Sylfaen"/>
                <w:sz w:val="20"/>
                <w:szCs w:val="20"/>
              </w:rPr>
              <w:t xml:space="preserve"> the </w:t>
            </w:r>
            <w:r>
              <w:rPr>
                <w:rFonts w:ascii="Sylfaen" w:hAnsi="Sylfaen"/>
                <w:sz w:val="20"/>
                <w:szCs w:val="20"/>
                <w:lang w:val="hy-AM"/>
              </w:rPr>
              <w:t>diploma number</w:t>
            </w:r>
            <w:r>
              <w:rPr>
                <w:rFonts w:ascii="Sylfaen" w:hAnsi="Sylfaen"/>
                <w:sz w:val="20"/>
                <w:szCs w:val="20"/>
              </w:rPr>
              <w:t>.</w:t>
            </w:r>
          </w:p>
        </w:tc>
      </w:tr>
      <w:tr w:rsidR="00FA635F" w:rsidRPr="00B845D4" w:rsidTr="009968D4">
        <w:trPr>
          <w:cantSplit/>
        </w:trPr>
        <w:tc>
          <w:tcPr>
            <w:tcW w:w="2033" w:type="dxa"/>
          </w:tcPr>
          <w:p w:rsidR="00FA635F" w:rsidRPr="00714319" w:rsidRDefault="00FA635F" w:rsidP="009968D4">
            <w:pPr>
              <w:rPr>
                <w:rFonts w:ascii="Sylfaen" w:hAnsi="Sylfaen"/>
                <w:sz w:val="20"/>
                <w:szCs w:val="20"/>
                <w:lang w:val="hy-AM"/>
              </w:rPr>
            </w:pPr>
            <w:r>
              <w:rPr>
                <w:rFonts w:ascii="Sylfaen" w:hAnsi="Sylfaen"/>
                <w:sz w:val="20"/>
                <w:szCs w:val="20"/>
                <w:lang w:val="hy-AM"/>
              </w:rPr>
              <w:t>Diploma file</w:t>
            </w:r>
          </w:p>
        </w:tc>
        <w:tc>
          <w:tcPr>
            <w:tcW w:w="1175"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Column</w:t>
            </w:r>
          </w:p>
        </w:tc>
        <w:tc>
          <w:tcPr>
            <w:tcW w:w="1331" w:type="dxa"/>
          </w:tcPr>
          <w:p w:rsidR="00FA635F" w:rsidRPr="00714319" w:rsidRDefault="00FA635F" w:rsidP="009968D4">
            <w:pPr>
              <w:rPr>
                <w:rFonts w:ascii="Sylfaen" w:hAnsi="Sylfaen"/>
                <w:sz w:val="20"/>
                <w:szCs w:val="20"/>
                <w:lang w:val="hy-AM"/>
              </w:rPr>
            </w:pPr>
          </w:p>
        </w:tc>
        <w:tc>
          <w:tcPr>
            <w:tcW w:w="1278"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Pr>
                <w:rFonts w:ascii="Sylfaen" w:hAnsi="Sylfaen"/>
                <w:sz w:val="20"/>
                <w:szCs w:val="20"/>
                <w:lang w:val="hy-AM"/>
              </w:rPr>
              <w:t>Display</w:t>
            </w:r>
            <w:r w:rsidRPr="00400D5A">
              <w:rPr>
                <w:rFonts w:ascii="Sylfaen" w:hAnsi="Sylfaen"/>
                <w:sz w:val="20"/>
                <w:szCs w:val="20"/>
                <w:lang w:val="hy-AM"/>
              </w:rPr>
              <w:t>s</w:t>
            </w:r>
            <w:r>
              <w:rPr>
                <w:rFonts w:ascii="Sylfaen" w:hAnsi="Sylfaen"/>
                <w:sz w:val="20"/>
                <w:szCs w:val="20"/>
              </w:rPr>
              <w:t xml:space="preserve"> the diploma copy file in </w:t>
            </w:r>
            <w:r w:rsidRPr="00714319">
              <w:rPr>
                <w:rFonts w:ascii="Sylfaen" w:hAnsi="Sylfaen"/>
                <w:sz w:val="20"/>
                <w:szCs w:val="20"/>
                <w:lang w:val="hy-AM"/>
              </w:rPr>
              <w:t xml:space="preserve">pdf </w:t>
            </w:r>
            <w:r>
              <w:rPr>
                <w:rFonts w:ascii="Sylfaen" w:hAnsi="Sylfaen"/>
                <w:sz w:val="20"/>
                <w:szCs w:val="20"/>
              </w:rPr>
              <w:t xml:space="preserve">format. </w:t>
            </w:r>
          </w:p>
        </w:tc>
      </w:tr>
      <w:tr w:rsidR="00FA635F" w:rsidRPr="00B845D4" w:rsidTr="009968D4">
        <w:trPr>
          <w:cantSplit/>
        </w:trPr>
        <w:tc>
          <w:tcPr>
            <w:tcW w:w="2033" w:type="dxa"/>
          </w:tcPr>
          <w:p w:rsidR="00FA635F" w:rsidRPr="00714319" w:rsidRDefault="00FA635F" w:rsidP="009968D4">
            <w:pPr>
              <w:rPr>
                <w:rFonts w:ascii="Sylfaen" w:hAnsi="Sylfaen"/>
                <w:sz w:val="20"/>
                <w:szCs w:val="20"/>
                <w:lang w:val="hy-AM"/>
              </w:rPr>
            </w:pPr>
            <w:r>
              <w:rPr>
                <w:rFonts w:ascii="Sylfaen" w:hAnsi="Sylfaen"/>
                <w:sz w:val="20"/>
                <w:szCs w:val="20"/>
                <w:lang w:val="hy-AM"/>
              </w:rPr>
              <w:t>View</w:t>
            </w:r>
          </w:p>
        </w:tc>
        <w:tc>
          <w:tcPr>
            <w:tcW w:w="1175"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Column</w:t>
            </w:r>
          </w:p>
        </w:tc>
        <w:tc>
          <w:tcPr>
            <w:tcW w:w="1331" w:type="dxa"/>
          </w:tcPr>
          <w:p w:rsidR="00FA635F" w:rsidRPr="00714319" w:rsidRDefault="00FA635F" w:rsidP="009968D4">
            <w:pPr>
              <w:rPr>
                <w:rFonts w:ascii="Sylfaen" w:hAnsi="Sylfaen"/>
                <w:sz w:val="20"/>
                <w:szCs w:val="20"/>
                <w:lang w:val="hy-AM"/>
              </w:rPr>
            </w:pPr>
          </w:p>
        </w:tc>
        <w:tc>
          <w:tcPr>
            <w:tcW w:w="1278"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Pr>
                <w:rFonts w:ascii="Sylfaen" w:hAnsi="Sylfaen"/>
                <w:sz w:val="20"/>
                <w:szCs w:val="20"/>
                <w:lang w:val="hy-AM"/>
              </w:rPr>
              <w:t>By pressing the button</w:t>
            </w:r>
            <w:r w:rsidRPr="00C5795A">
              <w:rPr>
                <w:rFonts w:ascii="Sylfaen" w:hAnsi="Sylfaen"/>
                <w:sz w:val="20"/>
                <w:szCs w:val="20"/>
                <w:lang w:val="hy-AM"/>
              </w:rPr>
              <w:t xml:space="preserve">, the view form of diploma copy opens in </w:t>
            </w:r>
            <w:r w:rsidRPr="00714319">
              <w:rPr>
                <w:rFonts w:ascii="Sylfaen" w:hAnsi="Sylfaen"/>
                <w:sz w:val="20"/>
                <w:szCs w:val="20"/>
                <w:lang w:val="hy-AM"/>
              </w:rPr>
              <w:t xml:space="preserve">pdf </w:t>
            </w:r>
            <w:r w:rsidRPr="00C5795A">
              <w:rPr>
                <w:rFonts w:ascii="Sylfaen" w:hAnsi="Sylfaen"/>
                <w:sz w:val="20"/>
                <w:szCs w:val="20"/>
                <w:lang w:val="hy-AM"/>
              </w:rPr>
              <w:t xml:space="preserve">format. </w:t>
            </w:r>
          </w:p>
        </w:tc>
      </w:tr>
      <w:tr w:rsidR="00FA635F" w:rsidRPr="00B845D4" w:rsidTr="009968D4">
        <w:trPr>
          <w:cantSplit/>
        </w:trPr>
        <w:tc>
          <w:tcPr>
            <w:tcW w:w="2033" w:type="dxa"/>
          </w:tcPr>
          <w:p w:rsidR="00FA635F" w:rsidRPr="00714319" w:rsidRDefault="00FA635F" w:rsidP="009968D4">
            <w:pPr>
              <w:rPr>
                <w:rFonts w:ascii="Sylfaen" w:hAnsi="Sylfaen"/>
                <w:sz w:val="20"/>
                <w:szCs w:val="20"/>
                <w:lang w:val="hy-AM"/>
              </w:rPr>
            </w:pPr>
            <w:r>
              <w:rPr>
                <w:rFonts w:ascii="Sylfaen" w:hAnsi="Sylfaen"/>
                <w:sz w:val="20"/>
                <w:szCs w:val="20"/>
                <w:lang w:val="hy-AM"/>
              </w:rPr>
              <w:t>Edit</w:t>
            </w:r>
          </w:p>
        </w:tc>
        <w:tc>
          <w:tcPr>
            <w:tcW w:w="1175"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Button</w:t>
            </w:r>
          </w:p>
        </w:tc>
        <w:tc>
          <w:tcPr>
            <w:tcW w:w="1331" w:type="dxa"/>
          </w:tcPr>
          <w:p w:rsidR="00FA635F" w:rsidRPr="00714319" w:rsidRDefault="00FA635F" w:rsidP="009968D4">
            <w:pPr>
              <w:rPr>
                <w:rFonts w:ascii="Sylfaen" w:hAnsi="Sylfaen"/>
                <w:sz w:val="20"/>
                <w:szCs w:val="20"/>
                <w:lang w:val="hy-AM"/>
              </w:rPr>
            </w:pPr>
          </w:p>
        </w:tc>
        <w:tc>
          <w:tcPr>
            <w:tcW w:w="1278"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Pr>
                <w:rFonts w:ascii="Sylfaen" w:hAnsi="Sylfaen"/>
                <w:sz w:val="20"/>
                <w:szCs w:val="20"/>
              </w:rPr>
              <w:t xml:space="preserve">The applicant’s education table editing block opens in edit mode. </w:t>
            </w:r>
          </w:p>
        </w:tc>
      </w:tr>
      <w:tr w:rsidR="00FA635F" w:rsidRPr="00B845D4" w:rsidTr="009968D4">
        <w:trPr>
          <w:cantSplit/>
        </w:trPr>
        <w:tc>
          <w:tcPr>
            <w:tcW w:w="2033" w:type="dxa"/>
          </w:tcPr>
          <w:p w:rsidR="00FA635F" w:rsidRPr="00714319" w:rsidRDefault="00FA635F" w:rsidP="009968D4">
            <w:pPr>
              <w:rPr>
                <w:rFonts w:ascii="Sylfaen" w:hAnsi="Sylfaen"/>
                <w:sz w:val="20"/>
                <w:szCs w:val="20"/>
                <w:lang w:val="hy-AM"/>
              </w:rPr>
            </w:pPr>
            <w:r>
              <w:rPr>
                <w:rFonts w:ascii="Sylfaen" w:hAnsi="Sylfaen"/>
                <w:sz w:val="20"/>
                <w:szCs w:val="20"/>
                <w:lang w:val="hy-AM"/>
              </w:rPr>
              <w:t xml:space="preserve">Delete </w:t>
            </w:r>
          </w:p>
        </w:tc>
        <w:tc>
          <w:tcPr>
            <w:tcW w:w="1175"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Button</w:t>
            </w:r>
          </w:p>
        </w:tc>
        <w:tc>
          <w:tcPr>
            <w:tcW w:w="1331" w:type="dxa"/>
          </w:tcPr>
          <w:p w:rsidR="00FA635F" w:rsidRPr="00714319" w:rsidRDefault="00FA635F" w:rsidP="009968D4">
            <w:pPr>
              <w:rPr>
                <w:rFonts w:ascii="Sylfaen" w:hAnsi="Sylfaen"/>
                <w:sz w:val="20"/>
                <w:szCs w:val="20"/>
                <w:lang w:val="hy-AM"/>
              </w:rPr>
            </w:pPr>
          </w:p>
        </w:tc>
        <w:tc>
          <w:tcPr>
            <w:tcW w:w="1278"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Pr>
                <w:rFonts w:ascii="Sylfaen" w:hAnsi="Sylfaen"/>
                <w:sz w:val="20"/>
                <w:szCs w:val="20"/>
                <w:lang w:val="hy-AM"/>
              </w:rPr>
              <w:t xml:space="preserve">By pressing the button, </w:t>
            </w:r>
            <w:r>
              <w:rPr>
                <w:rFonts w:ascii="Sylfaen" w:hAnsi="Sylfaen"/>
                <w:sz w:val="20"/>
                <w:szCs w:val="20"/>
              </w:rPr>
              <w:t>a</w:t>
            </w:r>
            <w:r>
              <w:rPr>
                <w:rFonts w:ascii="Sylfaen" w:hAnsi="Sylfaen"/>
                <w:sz w:val="20"/>
                <w:szCs w:val="20"/>
                <w:lang w:val="hy-AM"/>
              </w:rPr>
              <w:t xml:space="preserve"> permission </w:t>
            </w:r>
            <w:r>
              <w:rPr>
                <w:rFonts w:ascii="Sylfaen" w:hAnsi="Sylfaen"/>
                <w:sz w:val="20"/>
                <w:szCs w:val="20"/>
              </w:rPr>
              <w:t>to</w:t>
            </w:r>
            <w:r>
              <w:rPr>
                <w:rFonts w:ascii="Sylfaen" w:hAnsi="Sylfaen"/>
                <w:sz w:val="20"/>
                <w:szCs w:val="20"/>
                <w:lang w:val="hy-AM"/>
              </w:rPr>
              <w:t xml:space="preserve"> delete the given row opens, and when answered positively the selected row is removed from the system. </w:t>
            </w:r>
          </w:p>
        </w:tc>
      </w:tr>
      <w:tr w:rsidR="00FA635F" w:rsidRPr="00B845D4" w:rsidTr="009968D4">
        <w:trPr>
          <w:cantSplit/>
        </w:trPr>
        <w:tc>
          <w:tcPr>
            <w:tcW w:w="2033" w:type="dxa"/>
          </w:tcPr>
          <w:p w:rsidR="00FA635F" w:rsidRPr="00714319" w:rsidRDefault="00FA635F" w:rsidP="009968D4">
            <w:pPr>
              <w:rPr>
                <w:rFonts w:ascii="Sylfaen" w:hAnsi="Sylfaen"/>
                <w:sz w:val="20"/>
                <w:szCs w:val="20"/>
                <w:lang w:val="hy-AM"/>
              </w:rPr>
            </w:pPr>
            <w:r>
              <w:rPr>
                <w:rFonts w:ascii="Sylfaen" w:hAnsi="Sylfaen"/>
                <w:sz w:val="20"/>
                <w:szCs w:val="20"/>
                <w:lang w:val="hy-AM"/>
              </w:rPr>
              <w:t>Add</w:t>
            </w:r>
          </w:p>
        </w:tc>
        <w:tc>
          <w:tcPr>
            <w:tcW w:w="1175"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Button</w:t>
            </w:r>
          </w:p>
        </w:tc>
        <w:tc>
          <w:tcPr>
            <w:tcW w:w="1331" w:type="dxa"/>
          </w:tcPr>
          <w:p w:rsidR="00FA635F" w:rsidRPr="00714319" w:rsidRDefault="00FA635F" w:rsidP="009968D4">
            <w:pPr>
              <w:rPr>
                <w:rFonts w:ascii="Sylfaen" w:hAnsi="Sylfaen"/>
                <w:sz w:val="20"/>
                <w:szCs w:val="20"/>
                <w:lang w:val="hy-AM"/>
              </w:rPr>
            </w:pPr>
          </w:p>
        </w:tc>
        <w:tc>
          <w:tcPr>
            <w:tcW w:w="1278"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Pr>
                <w:rFonts w:ascii="Sylfaen" w:hAnsi="Sylfaen"/>
                <w:sz w:val="20"/>
                <w:szCs w:val="20"/>
                <w:lang w:val="hy-AM"/>
              </w:rPr>
              <w:t>By pressing the button, the table data edi</w:t>
            </w:r>
            <w:r w:rsidRPr="00C0395E">
              <w:rPr>
                <w:rFonts w:ascii="Sylfaen" w:hAnsi="Sylfaen"/>
                <w:sz w:val="20"/>
                <w:szCs w:val="20"/>
                <w:lang w:val="hy-AM"/>
              </w:rPr>
              <w:t xml:space="preserve">t </w:t>
            </w:r>
            <w:r>
              <w:rPr>
                <w:rFonts w:ascii="Sylfaen" w:hAnsi="Sylfaen"/>
                <w:sz w:val="20"/>
                <w:szCs w:val="20"/>
                <w:lang w:val="hy-AM"/>
              </w:rPr>
              <w:t>row</w:t>
            </w:r>
            <w:r w:rsidRPr="00C0395E">
              <w:rPr>
                <w:rFonts w:ascii="Sylfaen" w:hAnsi="Sylfaen"/>
                <w:sz w:val="20"/>
                <w:szCs w:val="20"/>
                <w:lang w:val="hy-AM"/>
              </w:rPr>
              <w:t xml:space="preserve"> opens in new data entry mode.</w:t>
            </w:r>
            <w:r>
              <w:rPr>
                <w:rFonts w:ascii="Sylfaen" w:hAnsi="Sylfaen"/>
                <w:sz w:val="20"/>
                <w:szCs w:val="20"/>
              </w:rPr>
              <w:t xml:space="preserve"> </w:t>
            </w:r>
          </w:p>
        </w:tc>
      </w:tr>
      <w:tr w:rsidR="00FA635F" w:rsidRPr="00B845D4" w:rsidTr="009968D4">
        <w:trPr>
          <w:cantSplit/>
        </w:trPr>
        <w:tc>
          <w:tcPr>
            <w:tcW w:w="9576" w:type="dxa"/>
            <w:gridSpan w:val="6"/>
            <w:shd w:val="clear" w:color="auto" w:fill="548DD4"/>
          </w:tcPr>
          <w:p w:rsidR="00FA635F" w:rsidRPr="00B26EBA" w:rsidRDefault="00FA635F" w:rsidP="009968D4">
            <w:pPr>
              <w:rPr>
                <w:rFonts w:ascii="Sylfaen" w:hAnsi="Sylfaen"/>
                <w:sz w:val="20"/>
                <w:szCs w:val="20"/>
              </w:rPr>
            </w:pPr>
            <w:r>
              <w:rPr>
                <w:rFonts w:ascii="Sylfaen" w:hAnsi="Sylfaen"/>
                <w:sz w:val="20"/>
                <w:szCs w:val="20"/>
              </w:rPr>
              <w:t xml:space="preserve">Applicant’s education table editing block. Displayed in the case of adding a new row or editing existing row in the table. </w:t>
            </w:r>
          </w:p>
        </w:tc>
      </w:tr>
      <w:tr w:rsidR="00FA635F" w:rsidRPr="00704F3D" w:rsidTr="009968D4">
        <w:trPr>
          <w:cantSplit/>
        </w:trPr>
        <w:tc>
          <w:tcPr>
            <w:tcW w:w="2033" w:type="dxa"/>
          </w:tcPr>
          <w:p w:rsidR="00FA635F" w:rsidRPr="00714319" w:rsidRDefault="00FA635F" w:rsidP="009968D4">
            <w:pPr>
              <w:rPr>
                <w:rFonts w:ascii="Sylfaen" w:hAnsi="Sylfaen"/>
                <w:sz w:val="20"/>
                <w:szCs w:val="20"/>
                <w:lang w:val="hy-AM"/>
              </w:rPr>
            </w:pPr>
            <w:r>
              <w:rPr>
                <w:rFonts w:ascii="Sylfaen" w:hAnsi="Sylfaen"/>
                <w:sz w:val="20"/>
                <w:szCs w:val="20"/>
                <w:lang w:val="hy-AM"/>
              </w:rPr>
              <w:t>Educational complex</w:t>
            </w:r>
          </w:p>
        </w:tc>
        <w:tc>
          <w:tcPr>
            <w:tcW w:w="1175"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Text Box</w:t>
            </w:r>
          </w:p>
        </w:tc>
        <w:tc>
          <w:tcPr>
            <w:tcW w:w="1331"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Required</w:t>
            </w:r>
          </w:p>
        </w:tc>
        <w:tc>
          <w:tcPr>
            <w:tcW w:w="1278"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Pr>
                <w:rFonts w:ascii="Sylfaen" w:hAnsi="Sylfaen"/>
                <w:sz w:val="20"/>
                <w:szCs w:val="20"/>
              </w:rPr>
              <w:t>The name of e</w:t>
            </w:r>
            <w:r>
              <w:rPr>
                <w:rFonts w:ascii="Sylfaen" w:hAnsi="Sylfaen"/>
                <w:sz w:val="20"/>
                <w:szCs w:val="20"/>
                <w:lang w:val="hy-AM"/>
              </w:rPr>
              <w:t>ducational complex</w:t>
            </w:r>
            <w:r>
              <w:rPr>
                <w:rFonts w:ascii="Sylfaen" w:hAnsi="Sylfaen"/>
                <w:sz w:val="20"/>
                <w:szCs w:val="20"/>
              </w:rPr>
              <w:t xml:space="preserve"> is entered.</w:t>
            </w:r>
            <w:r w:rsidRPr="00714319">
              <w:rPr>
                <w:rFonts w:ascii="Sylfaen" w:hAnsi="Sylfaen"/>
                <w:sz w:val="20"/>
                <w:szCs w:val="20"/>
                <w:lang w:val="hy-AM"/>
              </w:rPr>
              <w:t xml:space="preserve"> </w:t>
            </w:r>
          </w:p>
        </w:tc>
      </w:tr>
      <w:tr w:rsidR="00FA635F" w:rsidRPr="00B845D4" w:rsidTr="009968D4">
        <w:trPr>
          <w:cantSplit/>
        </w:trPr>
        <w:tc>
          <w:tcPr>
            <w:tcW w:w="2033" w:type="dxa"/>
          </w:tcPr>
          <w:p w:rsidR="00FA635F" w:rsidRPr="00714319" w:rsidRDefault="00FA635F" w:rsidP="009968D4">
            <w:pPr>
              <w:rPr>
                <w:rFonts w:ascii="Sylfaen" w:hAnsi="Sylfaen"/>
                <w:sz w:val="20"/>
                <w:szCs w:val="20"/>
                <w:lang w:val="hy-AM"/>
              </w:rPr>
            </w:pPr>
            <w:r>
              <w:rPr>
                <w:rFonts w:ascii="Sylfaen" w:hAnsi="Sylfaen"/>
                <w:sz w:val="20"/>
                <w:szCs w:val="20"/>
                <w:lang w:val="hy-AM"/>
              </w:rPr>
              <w:t>Qualification</w:t>
            </w:r>
          </w:p>
        </w:tc>
        <w:tc>
          <w:tcPr>
            <w:tcW w:w="1175"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Dropdown</w:t>
            </w:r>
          </w:p>
        </w:tc>
        <w:tc>
          <w:tcPr>
            <w:tcW w:w="1331"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Required</w:t>
            </w:r>
          </w:p>
        </w:tc>
        <w:tc>
          <w:tcPr>
            <w:tcW w:w="1278"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Pr>
                <w:rFonts w:ascii="Sylfaen" w:hAnsi="Sylfaen"/>
                <w:sz w:val="20"/>
                <w:szCs w:val="20"/>
                <w:lang w:val="hy-AM"/>
              </w:rPr>
              <w:t>T</w:t>
            </w:r>
            <w:r w:rsidRPr="00486349">
              <w:rPr>
                <w:rFonts w:ascii="Sylfaen" w:hAnsi="Sylfaen"/>
                <w:sz w:val="20"/>
                <w:szCs w:val="20"/>
                <w:lang w:val="hy-AM"/>
              </w:rPr>
              <w:t>he qualification the applicant obtained in that e</w:t>
            </w:r>
            <w:r>
              <w:rPr>
                <w:rFonts w:ascii="Sylfaen" w:hAnsi="Sylfaen"/>
                <w:sz w:val="20"/>
                <w:szCs w:val="20"/>
                <w:lang w:val="hy-AM"/>
              </w:rPr>
              <w:t>ducational complex</w:t>
            </w:r>
            <w:r>
              <w:rPr>
                <w:rFonts w:ascii="Sylfaen" w:hAnsi="Sylfaen"/>
                <w:sz w:val="20"/>
                <w:szCs w:val="20"/>
              </w:rPr>
              <w:t xml:space="preserve"> is entered</w:t>
            </w:r>
            <w:r w:rsidRPr="00486349">
              <w:rPr>
                <w:rFonts w:ascii="Sylfaen" w:hAnsi="Sylfaen"/>
                <w:sz w:val="20"/>
                <w:szCs w:val="20"/>
                <w:lang w:val="hy-AM"/>
              </w:rPr>
              <w:t xml:space="preserve">. </w:t>
            </w:r>
            <w:r>
              <w:rPr>
                <w:rFonts w:ascii="Sylfaen" w:hAnsi="Sylfaen"/>
                <w:sz w:val="20"/>
                <w:szCs w:val="20"/>
                <w:lang w:val="hy-AM"/>
              </w:rPr>
              <w:t>Potential values:</w:t>
            </w:r>
            <w:r w:rsidRPr="00714319">
              <w:rPr>
                <w:rFonts w:ascii="Sylfaen" w:hAnsi="Sylfaen"/>
                <w:sz w:val="20"/>
                <w:szCs w:val="20"/>
                <w:lang w:val="hy-AM"/>
              </w:rPr>
              <w:t xml:space="preserve"> </w:t>
            </w:r>
            <w:r w:rsidRPr="006234F8">
              <w:rPr>
                <w:rFonts w:ascii="Sylfaen" w:hAnsi="Sylfaen"/>
                <w:sz w:val="20"/>
                <w:szCs w:val="20"/>
              </w:rPr>
              <w:t>by the list of specialties and qualifications of the RA vocational education</w:t>
            </w:r>
            <w:r>
              <w:rPr>
                <w:rFonts w:ascii="Sylfaen" w:hAnsi="Sylfaen"/>
                <w:sz w:val="20"/>
                <w:szCs w:val="20"/>
                <w:lang w:val="hy-AM"/>
              </w:rPr>
              <w:t>.</w:t>
            </w:r>
            <w:r>
              <w:rPr>
                <w:rFonts w:ascii="Sylfaen" w:hAnsi="Sylfaen"/>
                <w:sz w:val="20"/>
                <w:szCs w:val="20"/>
              </w:rPr>
              <w:t xml:space="preserve"> </w:t>
            </w:r>
          </w:p>
        </w:tc>
      </w:tr>
      <w:tr w:rsidR="00FA635F" w:rsidRPr="00B845D4" w:rsidTr="009968D4">
        <w:trPr>
          <w:cantSplit/>
        </w:trPr>
        <w:tc>
          <w:tcPr>
            <w:tcW w:w="2033" w:type="dxa"/>
          </w:tcPr>
          <w:p w:rsidR="00FA635F" w:rsidRPr="005376C4" w:rsidRDefault="00FA635F" w:rsidP="009968D4">
            <w:pPr>
              <w:rPr>
                <w:rFonts w:ascii="Sylfaen" w:hAnsi="Sylfaen"/>
                <w:sz w:val="20"/>
                <w:szCs w:val="20"/>
              </w:rPr>
            </w:pPr>
            <w:r>
              <w:rPr>
                <w:rFonts w:ascii="Sylfaen" w:hAnsi="Sylfaen"/>
                <w:sz w:val="20"/>
                <w:szCs w:val="20"/>
              </w:rPr>
              <w:t>Specialty</w:t>
            </w:r>
          </w:p>
        </w:tc>
        <w:tc>
          <w:tcPr>
            <w:tcW w:w="1175"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Dropdown</w:t>
            </w:r>
          </w:p>
        </w:tc>
        <w:tc>
          <w:tcPr>
            <w:tcW w:w="1331"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Required</w:t>
            </w:r>
          </w:p>
        </w:tc>
        <w:tc>
          <w:tcPr>
            <w:tcW w:w="1278"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Pr>
                <w:rFonts w:ascii="Sylfaen" w:hAnsi="Sylfaen"/>
                <w:sz w:val="20"/>
                <w:szCs w:val="20"/>
                <w:lang w:val="hy-AM"/>
              </w:rPr>
              <w:t>T</w:t>
            </w:r>
            <w:r w:rsidRPr="006234F8">
              <w:rPr>
                <w:rFonts w:ascii="Sylfaen" w:hAnsi="Sylfaen"/>
                <w:sz w:val="20"/>
                <w:szCs w:val="20"/>
                <w:lang w:val="hy-AM"/>
              </w:rPr>
              <w:t>he main specialty acquired by employee in the particular educational institution</w:t>
            </w:r>
            <w:r>
              <w:rPr>
                <w:rFonts w:ascii="Sylfaen" w:hAnsi="Sylfaen"/>
                <w:sz w:val="20"/>
                <w:szCs w:val="20"/>
              </w:rPr>
              <w:t xml:space="preserve"> is entered</w:t>
            </w:r>
            <w:r w:rsidRPr="006234F8">
              <w:rPr>
                <w:rFonts w:ascii="Sylfaen" w:hAnsi="Sylfaen"/>
                <w:sz w:val="20"/>
                <w:szCs w:val="20"/>
                <w:lang w:val="hy-AM"/>
              </w:rPr>
              <w:t xml:space="preserve">. </w:t>
            </w:r>
            <w:r w:rsidRPr="006234F8">
              <w:rPr>
                <w:rFonts w:ascii="Sylfaen" w:hAnsi="Sylfaen"/>
                <w:sz w:val="20"/>
                <w:szCs w:val="20"/>
              </w:rPr>
              <w:t>Potential values: by the list of specialties and qualifications of the RA vocational education</w:t>
            </w:r>
            <w:r>
              <w:rPr>
                <w:rFonts w:ascii="Sylfaen" w:hAnsi="Sylfaen"/>
                <w:sz w:val="20"/>
                <w:szCs w:val="20"/>
              </w:rPr>
              <w:t>.</w:t>
            </w:r>
          </w:p>
        </w:tc>
      </w:tr>
      <w:tr w:rsidR="00FA635F" w:rsidRPr="00A04F8C" w:rsidTr="009968D4">
        <w:trPr>
          <w:cantSplit/>
        </w:trPr>
        <w:tc>
          <w:tcPr>
            <w:tcW w:w="2033" w:type="dxa"/>
          </w:tcPr>
          <w:p w:rsidR="00FA635F" w:rsidRPr="00714319" w:rsidRDefault="00FA635F" w:rsidP="009968D4">
            <w:pPr>
              <w:rPr>
                <w:rFonts w:ascii="Sylfaen" w:hAnsi="Sylfaen"/>
                <w:sz w:val="20"/>
                <w:szCs w:val="20"/>
                <w:lang w:val="hy-AM"/>
              </w:rPr>
            </w:pPr>
            <w:r>
              <w:rPr>
                <w:rFonts w:ascii="Sylfaen" w:hAnsi="Sylfaen"/>
                <w:sz w:val="20"/>
                <w:szCs w:val="20"/>
              </w:rPr>
              <w:t>D</w:t>
            </w:r>
            <w:r>
              <w:rPr>
                <w:rFonts w:ascii="Sylfaen" w:hAnsi="Sylfaen"/>
                <w:sz w:val="20"/>
                <w:szCs w:val="20"/>
                <w:lang w:val="hy-AM"/>
              </w:rPr>
              <w:t>egree</w:t>
            </w:r>
          </w:p>
        </w:tc>
        <w:tc>
          <w:tcPr>
            <w:tcW w:w="1175"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Dropdown</w:t>
            </w:r>
          </w:p>
        </w:tc>
        <w:tc>
          <w:tcPr>
            <w:tcW w:w="1331"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Required</w:t>
            </w:r>
          </w:p>
        </w:tc>
        <w:tc>
          <w:tcPr>
            <w:tcW w:w="1278"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Pr>
                <w:rFonts w:ascii="Sylfaen" w:hAnsi="Sylfaen"/>
                <w:sz w:val="20"/>
                <w:szCs w:val="20"/>
              </w:rPr>
              <w:t>The degree obtained by the particular applicant in that e</w:t>
            </w:r>
            <w:r>
              <w:rPr>
                <w:rFonts w:ascii="Sylfaen" w:hAnsi="Sylfaen"/>
                <w:sz w:val="20"/>
                <w:szCs w:val="20"/>
                <w:lang w:val="hy-AM"/>
              </w:rPr>
              <w:t>ducational complex</w:t>
            </w:r>
            <w:r w:rsidRPr="00714319">
              <w:rPr>
                <w:rFonts w:ascii="Sylfaen" w:hAnsi="Sylfaen"/>
                <w:sz w:val="20"/>
                <w:szCs w:val="20"/>
                <w:lang w:val="hy-AM"/>
              </w:rPr>
              <w:t xml:space="preserve"> </w:t>
            </w:r>
            <w:r>
              <w:rPr>
                <w:rFonts w:ascii="Sylfaen" w:hAnsi="Sylfaen"/>
                <w:sz w:val="20"/>
                <w:szCs w:val="20"/>
              </w:rPr>
              <w:t xml:space="preserve">is entered. </w:t>
            </w:r>
            <w:r>
              <w:rPr>
                <w:rFonts w:ascii="Sylfaen" w:hAnsi="Sylfaen"/>
                <w:sz w:val="20"/>
                <w:szCs w:val="20"/>
                <w:lang w:val="hy-AM"/>
              </w:rPr>
              <w:t>Potential values are:</w:t>
            </w:r>
          </w:p>
          <w:p w:rsidR="00FA635F" w:rsidRPr="00714319" w:rsidRDefault="00FA635F" w:rsidP="009968D4">
            <w:pPr>
              <w:rPr>
                <w:rFonts w:ascii="Sylfaen" w:hAnsi="Sylfaen"/>
                <w:sz w:val="20"/>
                <w:szCs w:val="20"/>
                <w:lang w:val="hy-AM"/>
              </w:rPr>
            </w:pPr>
            <w:r>
              <w:rPr>
                <w:rFonts w:ascii="Sylfaen" w:hAnsi="Sylfaen"/>
                <w:sz w:val="20"/>
                <w:szCs w:val="20"/>
                <w:lang w:val="hy-AM"/>
              </w:rPr>
              <w:t>Specialist with diploma</w:t>
            </w:r>
          </w:p>
          <w:p w:rsidR="00FA635F" w:rsidRPr="00714319" w:rsidRDefault="00FA635F" w:rsidP="009968D4">
            <w:pPr>
              <w:rPr>
                <w:rFonts w:ascii="Sylfaen" w:hAnsi="Sylfaen"/>
                <w:sz w:val="20"/>
                <w:szCs w:val="20"/>
                <w:lang w:val="hy-AM"/>
              </w:rPr>
            </w:pPr>
            <w:r>
              <w:rPr>
                <w:rFonts w:ascii="Sylfaen" w:hAnsi="Sylfaen"/>
                <w:sz w:val="20"/>
                <w:szCs w:val="20"/>
                <w:lang w:val="hy-AM"/>
              </w:rPr>
              <w:t xml:space="preserve">Bachelor </w:t>
            </w:r>
          </w:p>
          <w:p w:rsidR="00FA635F" w:rsidRPr="00714319" w:rsidRDefault="00FA635F" w:rsidP="009968D4">
            <w:pPr>
              <w:rPr>
                <w:rFonts w:ascii="Sylfaen" w:hAnsi="Sylfaen"/>
                <w:sz w:val="20"/>
                <w:szCs w:val="20"/>
                <w:lang w:val="hy-AM"/>
              </w:rPr>
            </w:pPr>
            <w:r>
              <w:rPr>
                <w:rFonts w:ascii="Sylfaen" w:hAnsi="Sylfaen"/>
                <w:sz w:val="20"/>
                <w:szCs w:val="20"/>
                <w:lang w:val="hy-AM"/>
              </w:rPr>
              <w:t xml:space="preserve">Masters </w:t>
            </w:r>
          </w:p>
          <w:p w:rsidR="00FA635F" w:rsidRPr="00714319" w:rsidRDefault="00FA635F" w:rsidP="009968D4">
            <w:pPr>
              <w:rPr>
                <w:rFonts w:ascii="Sylfaen" w:hAnsi="Sylfaen"/>
                <w:sz w:val="20"/>
                <w:szCs w:val="20"/>
                <w:lang w:val="hy-AM"/>
              </w:rPr>
            </w:pPr>
            <w:r>
              <w:rPr>
                <w:rFonts w:ascii="Sylfaen" w:hAnsi="Sylfaen"/>
                <w:sz w:val="20"/>
                <w:szCs w:val="20"/>
                <w:lang w:val="hy-AM"/>
              </w:rPr>
              <w:t>Candidate of Sciences</w:t>
            </w:r>
          </w:p>
          <w:p w:rsidR="00FA635F" w:rsidRPr="00714319" w:rsidRDefault="00FA635F" w:rsidP="009968D4">
            <w:pPr>
              <w:rPr>
                <w:rFonts w:ascii="Sylfaen" w:hAnsi="Sylfaen"/>
                <w:sz w:val="20"/>
                <w:szCs w:val="20"/>
                <w:lang w:val="hy-AM"/>
              </w:rPr>
            </w:pPr>
            <w:r>
              <w:rPr>
                <w:rFonts w:ascii="Sylfaen" w:hAnsi="Sylfaen"/>
                <w:sz w:val="20"/>
                <w:szCs w:val="20"/>
                <w:lang w:val="hy-AM"/>
              </w:rPr>
              <w:t>Doctor of Sciences</w:t>
            </w:r>
          </w:p>
        </w:tc>
      </w:tr>
      <w:tr w:rsidR="00FA635F" w:rsidRPr="00704F3D" w:rsidTr="009968D4">
        <w:trPr>
          <w:cantSplit/>
        </w:trPr>
        <w:tc>
          <w:tcPr>
            <w:tcW w:w="2033" w:type="dxa"/>
          </w:tcPr>
          <w:p w:rsidR="00FA635F" w:rsidRPr="00714319" w:rsidRDefault="00FA635F" w:rsidP="009968D4">
            <w:pPr>
              <w:rPr>
                <w:rFonts w:ascii="Sylfaen" w:hAnsi="Sylfaen"/>
                <w:sz w:val="20"/>
                <w:szCs w:val="20"/>
                <w:lang w:val="hy-AM"/>
              </w:rPr>
            </w:pPr>
            <w:r>
              <w:rPr>
                <w:rFonts w:ascii="Sylfaen" w:hAnsi="Sylfaen"/>
                <w:sz w:val="20"/>
                <w:szCs w:val="20"/>
                <w:lang w:val="hy-AM"/>
              </w:rPr>
              <w:t>End</w:t>
            </w:r>
          </w:p>
        </w:tc>
        <w:tc>
          <w:tcPr>
            <w:tcW w:w="1175"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Calendar box</w:t>
            </w:r>
          </w:p>
        </w:tc>
        <w:tc>
          <w:tcPr>
            <w:tcW w:w="1331"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Required</w:t>
            </w:r>
          </w:p>
        </w:tc>
        <w:tc>
          <w:tcPr>
            <w:tcW w:w="1278"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Pr>
                <w:rFonts w:ascii="Sylfaen" w:hAnsi="Sylfaen"/>
                <w:sz w:val="20"/>
                <w:szCs w:val="20"/>
              </w:rPr>
              <w:t>T</w:t>
            </w:r>
            <w:r w:rsidRPr="006234F8">
              <w:rPr>
                <w:rFonts w:ascii="Sylfaen" w:hAnsi="Sylfaen"/>
                <w:sz w:val="20"/>
                <w:szCs w:val="20"/>
                <w:lang w:val="hy-AM"/>
              </w:rPr>
              <w:t>he date of graduating from the particular educational institution</w:t>
            </w:r>
            <w:r w:rsidRPr="00714319">
              <w:rPr>
                <w:rFonts w:ascii="Sylfaen" w:hAnsi="Sylfaen"/>
                <w:sz w:val="20"/>
                <w:szCs w:val="20"/>
                <w:lang w:val="hy-AM"/>
              </w:rPr>
              <w:t xml:space="preserve"> </w:t>
            </w:r>
            <w:r>
              <w:rPr>
                <w:rFonts w:ascii="Sylfaen" w:hAnsi="Sylfaen"/>
                <w:sz w:val="20"/>
                <w:szCs w:val="20"/>
              </w:rPr>
              <w:t xml:space="preserve">is entered. </w:t>
            </w:r>
          </w:p>
        </w:tc>
      </w:tr>
      <w:tr w:rsidR="00FA635F" w:rsidRPr="00704F3D" w:rsidTr="009968D4">
        <w:trPr>
          <w:cantSplit/>
        </w:trPr>
        <w:tc>
          <w:tcPr>
            <w:tcW w:w="2033" w:type="dxa"/>
          </w:tcPr>
          <w:p w:rsidR="00FA635F" w:rsidRPr="00F35743" w:rsidRDefault="00FA635F" w:rsidP="009968D4">
            <w:pPr>
              <w:rPr>
                <w:rFonts w:ascii="Sylfaen" w:hAnsi="Sylfaen"/>
                <w:sz w:val="20"/>
                <w:szCs w:val="20"/>
              </w:rPr>
            </w:pPr>
            <w:r>
              <w:rPr>
                <w:rFonts w:ascii="Sylfaen" w:hAnsi="Sylfaen"/>
                <w:sz w:val="20"/>
                <w:szCs w:val="20"/>
              </w:rPr>
              <w:t>Place</w:t>
            </w:r>
          </w:p>
        </w:tc>
        <w:tc>
          <w:tcPr>
            <w:tcW w:w="1175"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Text box</w:t>
            </w:r>
          </w:p>
        </w:tc>
        <w:tc>
          <w:tcPr>
            <w:tcW w:w="1331"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 xml:space="preserve">Required </w:t>
            </w:r>
          </w:p>
        </w:tc>
        <w:tc>
          <w:tcPr>
            <w:tcW w:w="1278" w:type="dxa"/>
          </w:tcPr>
          <w:p w:rsidR="00FA635F" w:rsidRPr="00714319" w:rsidRDefault="00FA635F" w:rsidP="009968D4">
            <w:pPr>
              <w:rPr>
                <w:rFonts w:ascii="Sylfaen" w:hAnsi="Sylfaen"/>
                <w:sz w:val="20"/>
                <w:szCs w:val="20"/>
                <w:lang w:val="hy-AM"/>
              </w:rPr>
            </w:pPr>
          </w:p>
        </w:tc>
        <w:tc>
          <w:tcPr>
            <w:tcW w:w="3759" w:type="dxa"/>
            <w:gridSpan w:val="2"/>
          </w:tcPr>
          <w:p w:rsidR="00FA635F" w:rsidRPr="0032402B" w:rsidRDefault="00FA635F" w:rsidP="009968D4">
            <w:pPr>
              <w:rPr>
                <w:rFonts w:ascii="Sylfaen" w:hAnsi="Sylfaen"/>
                <w:sz w:val="20"/>
                <w:szCs w:val="20"/>
              </w:rPr>
            </w:pPr>
            <w:r>
              <w:rPr>
                <w:rFonts w:ascii="Sylfaen" w:hAnsi="Sylfaen"/>
                <w:sz w:val="20"/>
                <w:szCs w:val="20"/>
              </w:rPr>
              <w:t>T</w:t>
            </w:r>
            <w:r>
              <w:rPr>
                <w:rFonts w:ascii="Sylfaen" w:hAnsi="Sylfaen"/>
                <w:sz w:val="20"/>
                <w:szCs w:val="20"/>
                <w:lang w:val="hy-AM"/>
              </w:rPr>
              <w:t>he address of the particular</w:t>
            </w:r>
            <w:r>
              <w:rPr>
                <w:rFonts w:ascii="Sylfaen" w:hAnsi="Sylfaen"/>
                <w:sz w:val="20"/>
                <w:szCs w:val="20"/>
              </w:rPr>
              <w:t xml:space="preserve"> ed</w:t>
            </w:r>
            <w:r>
              <w:rPr>
                <w:rFonts w:ascii="Sylfaen" w:hAnsi="Sylfaen"/>
                <w:sz w:val="20"/>
                <w:szCs w:val="20"/>
                <w:lang w:val="hy-AM"/>
              </w:rPr>
              <w:t xml:space="preserve">ucational complex </w:t>
            </w:r>
            <w:r>
              <w:rPr>
                <w:rFonts w:ascii="Sylfaen" w:hAnsi="Sylfaen"/>
                <w:sz w:val="20"/>
                <w:szCs w:val="20"/>
              </w:rPr>
              <w:t>is entered.</w:t>
            </w:r>
          </w:p>
        </w:tc>
      </w:tr>
      <w:tr w:rsidR="00FA635F" w:rsidRPr="00A04F8C" w:rsidTr="009968D4">
        <w:trPr>
          <w:cantSplit/>
        </w:trPr>
        <w:tc>
          <w:tcPr>
            <w:tcW w:w="2033" w:type="dxa"/>
          </w:tcPr>
          <w:p w:rsidR="00FA635F" w:rsidRPr="00714319" w:rsidRDefault="00FA635F" w:rsidP="009968D4">
            <w:pPr>
              <w:rPr>
                <w:rFonts w:ascii="Sylfaen" w:hAnsi="Sylfaen"/>
                <w:sz w:val="20"/>
                <w:szCs w:val="20"/>
                <w:lang w:val="hy-AM"/>
              </w:rPr>
            </w:pPr>
            <w:r>
              <w:rPr>
                <w:rFonts w:ascii="Sylfaen" w:hAnsi="Sylfaen"/>
                <w:sz w:val="20"/>
                <w:szCs w:val="20"/>
                <w:lang w:val="hy-AM"/>
              </w:rPr>
              <w:t>Diploma number</w:t>
            </w:r>
          </w:p>
        </w:tc>
        <w:tc>
          <w:tcPr>
            <w:tcW w:w="1175"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Text box</w:t>
            </w:r>
          </w:p>
        </w:tc>
        <w:tc>
          <w:tcPr>
            <w:tcW w:w="1331"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Required</w:t>
            </w:r>
          </w:p>
        </w:tc>
        <w:tc>
          <w:tcPr>
            <w:tcW w:w="1278"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Pr>
                <w:rFonts w:ascii="Sylfaen" w:hAnsi="Sylfaen"/>
                <w:sz w:val="20"/>
                <w:szCs w:val="20"/>
              </w:rPr>
              <w:t xml:space="preserve">The </w:t>
            </w:r>
            <w:r>
              <w:rPr>
                <w:rFonts w:ascii="Sylfaen" w:hAnsi="Sylfaen"/>
                <w:sz w:val="20"/>
                <w:szCs w:val="20"/>
                <w:lang w:val="hy-AM"/>
              </w:rPr>
              <w:t>diploma number</w:t>
            </w:r>
            <w:r>
              <w:rPr>
                <w:rFonts w:ascii="Sylfaen" w:hAnsi="Sylfaen"/>
                <w:sz w:val="20"/>
                <w:szCs w:val="20"/>
              </w:rPr>
              <w:t xml:space="preserve"> is entered.</w:t>
            </w:r>
            <w:r w:rsidRPr="00714319">
              <w:rPr>
                <w:rFonts w:ascii="Sylfaen" w:hAnsi="Sylfaen"/>
                <w:sz w:val="20"/>
                <w:szCs w:val="20"/>
                <w:lang w:val="hy-AM"/>
              </w:rPr>
              <w:t xml:space="preserve"> </w:t>
            </w:r>
          </w:p>
        </w:tc>
      </w:tr>
      <w:tr w:rsidR="00FA635F" w:rsidRPr="00B845D4" w:rsidTr="009968D4">
        <w:trPr>
          <w:cantSplit/>
        </w:trPr>
        <w:tc>
          <w:tcPr>
            <w:tcW w:w="2033" w:type="dxa"/>
          </w:tcPr>
          <w:p w:rsidR="00FA635F" w:rsidRPr="00714319" w:rsidRDefault="00FA635F" w:rsidP="009968D4">
            <w:pPr>
              <w:rPr>
                <w:rFonts w:ascii="Sylfaen" w:hAnsi="Sylfaen"/>
                <w:sz w:val="20"/>
                <w:szCs w:val="20"/>
                <w:lang w:val="hy-AM"/>
              </w:rPr>
            </w:pPr>
            <w:r>
              <w:rPr>
                <w:rFonts w:ascii="Sylfaen" w:hAnsi="Sylfaen"/>
                <w:sz w:val="20"/>
                <w:szCs w:val="20"/>
                <w:lang w:val="hy-AM"/>
              </w:rPr>
              <w:t>Diploma file</w:t>
            </w:r>
          </w:p>
        </w:tc>
        <w:tc>
          <w:tcPr>
            <w:tcW w:w="1175"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File box</w:t>
            </w:r>
          </w:p>
        </w:tc>
        <w:tc>
          <w:tcPr>
            <w:tcW w:w="1331"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Required</w:t>
            </w:r>
          </w:p>
        </w:tc>
        <w:tc>
          <w:tcPr>
            <w:tcW w:w="1278"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sidRPr="006D78F2">
              <w:rPr>
                <w:rFonts w:ascii="Sylfaen" w:hAnsi="Sylfaen"/>
                <w:sz w:val="20"/>
                <w:szCs w:val="20"/>
                <w:lang w:val="hy-AM"/>
              </w:rPr>
              <w:t>The diploma copy file is entered.</w:t>
            </w:r>
          </w:p>
        </w:tc>
      </w:tr>
      <w:tr w:rsidR="00FA635F" w:rsidRPr="00B845D4" w:rsidTr="009968D4">
        <w:trPr>
          <w:cantSplit/>
        </w:trPr>
        <w:tc>
          <w:tcPr>
            <w:tcW w:w="2033" w:type="dxa"/>
          </w:tcPr>
          <w:p w:rsidR="00FA635F" w:rsidRPr="006D78F2" w:rsidRDefault="00FA635F" w:rsidP="009968D4">
            <w:pPr>
              <w:rPr>
                <w:rFonts w:ascii="Sylfaen" w:hAnsi="Sylfaen"/>
                <w:sz w:val="20"/>
                <w:szCs w:val="20"/>
                <w:lang w:val="hy-AM"/>
              </w:rPr>
            </w:pPr>
            <w:r w:rsidRPr="006D78F2">
              <w:rPr>
                <w:rFonts w:ascii="Sylfaen" w:hAnsi="Sylfaen"/>
                <w:sz w:val="20"/>
                <w:szCs w:val="20"/>
                <w:lang w:val="hy-AM"/>
              </w:rPr>
              <w:t>Upload</w:t>
            </w:r>
          </w:p>
        </w:tc>
        <w:tc>
          <w:tcPr>
            <w:tcW w:w="1175"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Button</w:t>
            </w:r>
          </w:p>
        </w:tc>
        <w:tc>
          <w:tcPr>
            <w:tcW w:w="1331" w:type="dxa"/>
          </w:tcPr>
          <w:p w:rsidR="00FA635F" w:rsidRPr="00714319" w:rsidRDefault="00FA635F" w:rsidP="009968D4">
            <w:pPr>
              <w:rPr>
                <w:rFonts w:ascii="Sylfaen" w:hAnsi="Sylfaen"/>
                <w:sz w:val="20"/>
                <w:szCs w:val="20"/>
                <w:lang w:val="hy-AM"/>
              </w:rPr>
            </w:pPr>
          </w:p>
        </w:tc>
        <w:tc>
          <w:tcPr>
            <w:tcW w:w="1278"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Pr>
                <w:rFonts w:ascii="Sylfaen" w:hAnsi="Sylfaen"/>
                <w:sz w:val="20"/>
                <w:szCs w:val="20"/>
                <w:lang w:val="hy-AM"/>
              </w:rPr>
              <w:t>By pressing the button</w:t>
            </w:r>
            <w:r>
              <w:rPr>
                <w:rFonts w:ascii="Sylfaen" w:hAnsi="Sylfaen"/>
                <w:sz w:val="20"/>
                <w:szCs w:val="20"/>
              </w:rPr>
              <w:t>, the diploma copy file is uploaded in the system.</w:t>
            </w:r>
          </w:p>
        </w:tc>
      </w:tr>
      <w:tr w:rsidR="00FA635F" w:rsidRPr="00B845D4" w:rsidTr="009968D4">
        <w:trPr>
          <w:cantSplit/>
        </w:trPr>
        <w:tc>
          <w:tcPr>
            <w:tcW w:w="2033" w:type="dxa"/>
          </w:tcPr>
          <w:p w:rsidR="00FA635F" w:rsidRPr="00714319" w:rsidRDefault="00FA635F" w:rsidP="009968D4">
            <w:pPr>
              <w:rPr>
                <w:rFonts w:ascii="Sylfaen" w:hAnsi="Sylfaen"/>
                <w:sz w:val="20"/>
                <w:szCs w:val="20"/>
                <w:lang w:val="hy-AM"/>
              </w:rPr>
            </w:pPr>
            <w:r>
              <w:rPr>
                <w:rFonts w:ascii="Sylfaen" w:hAnsi="Sylfaen"/>
                <w:sz w:val="20"/>
                <w:szCs w:val="20"/>
                <w:lang w:val="hy-AM"/>
              </w:rPr>
              <w:t>Save</w:t>
            </w:r>
          </w:p>
        </w:tc>
        <w:tc>
          <w:tcPr>
            <w:tcW w:w="1175"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Button</w:t>
            </w:r>
          </w:p>
        </w:tc>
        <w:tc>
          <w:tcPr>
            <w:tcW w:w="1331" w:type="dxa"/>
          </w:tcPr>
          <w:p w:rsidR="00FA635F" w:rsidRPr="00714319" w:rsidRDefault="00FA635F" w:rsidP="009968D4">
            <w:pPr>
              <w:rPr>
                <w:rFonts w:ascii="Sylfaen" w:hAnsi="Sylfaen"/>
                <w:sz w:val="20"/>
                <w:szCs w:val="20"/>
                <w:lang w:val="hy-AM"/>
              </w:rPr>
            </w:pPr>
          </w:p>
        </w:tc>
        <w:tc>
          <w:tcPr>
            <w:tcW w:w="1278"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Pr>
                <w:rFonts w:ascii="Sylfaen" w:hAnsi="Sylfaen"/>
                <w:sz w:val="20"/>
                <w:szCs w:val="20"/>
                <w:lang w:val="hy-AM"/>
              </w:rPr>
              <w:t>By pressing the button</w:t>
            </w:r>
            <w:r>
              <w:rPr>
                <w:rFonts w:ascii="Sylfaen" w:hAnsi="Sylfaen"/>
                <w:sz w:val="20"/>
                <w:szCs w:val="20"/>
              </w:rPr>
              <w:t xml:space="preserve">, the data entered in the fields is saved. </w:t>
            </w:r>
          </w:p>
        </w:tc>
      </w:tr>
      <w:tr w:rsidR="00FA635F" w:rsidRPr="00714319" w:rsidTr="009968D4">
        <w:trPr>
          <w:cantSplit/>
          <w:trHeight w:val="121"/>
        </w:trPr>
        <w:tc>
          <w:tcPr>
            <w:tcW w:w="9576" w:type="dxa"/>
            <w:gridSpan w:val="6"/>
            <w:shd w:val="clear" w:color="auto" w:fill="8DB3E2"/>
          </w:tcPr>
          <w:p w:rsidR="00FA635F" w:rsidRPr="00714319" w:rsidRDefault="00FA635F" w:rsidP="009968D4">
            <w:pPr>
              <w:rPr>
                <w:rFonts w:ascii="Sylfaen" w:hAnsi="Sylfaen"/>
                <w:sz w:val="20"/>
                <w:szCs w:val="20"/>
                <w:lang w:val="hy-AM"/>
              </w:rPr>
            </w:pPr>
            <w:r>
              <w:rPr>
                <w:rFonts w:ascii="Sylfaen" w:hAnsi="Sylfaen"/>
                <w:sz w:val="20"/>
                <w:szCs w:val="20"/>
                <w:lang w:val="hy-AM"/>
              </w:rPr>
              <w:t>Language knowledge data block</w:t>
            </w:r>
          </w:p>
        </w:tc>
      </w:tr>
      <w:tr w:rsidR="00FA635F" w:rsidRPr="00B845D4" w:rsidTr="009968D4">
        <w:trPr>
          <w:gridAfter w:val="1"/>
          <w:wAfter w:w="15" w:type="dxa"/>
          <w:cantSplit/>
        </w:trPr>
        <w:tc>
          <w:tcPr>
            <w:tcW w:w="2033" w:type="dxa"/>
            <w:tcBorders>
              <w:top w:val="single" w:sz="4" w:space="0" w:color="auto"/>
              <w:left w:val="single" w:sz="4" w:space="0" w:color="auto"/>
              <w:bottom w:val="single" w:sz="4" w:space="0" w:color="auto"/>
              <w:right w:val="single" w:sz="4" w:space="0" w:color="auto"/>
            </w:tcBorders>
            <w:hideMark/>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w:t>
            </w:r>
          </w:p>
        </w:tc>
        <w:tc>
          <w:tcPr>
            <w:tcW w:w="1175" w:type="dxa"/>
            <w:tcBorders>
              <w:top w:val="single" w:sz="4" w:space="0" w:color="auto"/>
              <w:left w:val="single" w:sz="4" w:space="0" w:color="auto"/>
              <w:bottom w:val="single" w:sz="4" w:space="0" w:color="auto"/>
              <w:right w:val="single" w:sz="4" w:space="0" w:color="auto"/>
            </w:tcBorders>
            <w:hideMark/>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Column</w:t>
            </w:r>
          </w:p>
        </w:tc>
        <w:tc>
          <w:tcPr>
            <w:tcW w:w="1331"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1278"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3744" w:type="dxa"/>
            <w:tcBorders>
              <w:top w:val="single" w:sz="4" w:space="0" w:color="auto"/>
              <w:left w:val="single" w:sz="4" w:space="0" w:color="auto"/>
              <w:bottom w:val="single" w:sz="4" w:space="0" w:color="auto"/>
              <w:right w:val="single" w:sz="4" w:space="0" w:color="auto"/>
            </w:tcBorders>
            <w:hideMark/>
          </w:tcPr>
          <w:p w:rsidR="00FA635F" w:rsidRPr="00714319" w:rsidRDefault="00FA635F" w:rsidP="009968D4">
            <w:pPr>
              <w:rPr>
                <w:rFonts w:ascii="Sylfaen" w:hAnsi="Sylfaen"/>
                <w:sz w:val="20"/>
                <w:szCs w:val="20"/>
                <w:lang w:val="hy-AM"/>
              </w:rPr>
            </w:pPr>
            <w:r>
              <w:rPr>
                <w:rFonts w:ascii="Sylfaen" w:hAnsi="Sylfaen"/>
                <w:sz w:val="20"/>
                <w:szCs w:val="20"/>
                <w:lang w:val="hy-AM"/>
              </w:rPr>
              <w:t>The field</w:t>
            </w:r>
            <w:r>
              <w:rPr>
                <w:rFonts w:ascii="Sylfaen" w:hAnsi="Sylfaen"/>
                <w:sz w:val="20"/>
                <w:szCs w:val="20"/>
              </w:rPr>
              <w:t xml:space="preserve"> is a </w:t>
            </w:r>
            <w:r w:rsidRPr="00714319">
              <w:rPr>
                <w:rFonts w:ascii="Sylfaen" w:hAnsi="Sylfaen"/>
                <w:sz w:val="20"/>
                <w:szCs w:val="20"/>
                <w:lang w:val="hy-AM"/>
              </w:rPr>
              <w:t xml:space="preserve">Checkbox </w:t>
            </w:r>
            <w:r>
              <w:rPr>
                <w:rFonts w:ascii="Sylfaen" w:hAnsi="Sylfaen"/>
                <w:sz w:val="20"/>
                <w:szCs w:val="20"/>
                <w:lang w:val="hy-AM"/>
              </w:rPr>
              <w:t>Type</w:t>
            </w:r>
            <w:r>
              <w:rPr>
                <w:rFonts w:ascii="Sylfaen" w:hAnsi="Sylfaen"/>
                <w:sz w:val="20"/>
                <w:szCs w:val="20"/>
              </w:rPr>
              <w:t xml:space="preserve"> f</w:t>
            </w:r>
            <w:r>
              <w:rPr>
                <w:rFonts w:ascii="Sylfaen" w:hAnsi="Sylfaen"/>
                <w:sz w:val="20"/>
                <w:szCs w:val="20"/>
                <w:lang w:val="hy-AM"/>
              </w:rPr>
              <w:t xml:space="preserve">ield designed for selecting the row. </w:t>
            </w:r>
          </w:p>
        </w:tc>
      </w:tr>
      <w:tr w:rsidR="00FA635F" w:rsidRPr="00714319" w:rsidTr="009968D4">
        <w:trPr>
          <w:cantSplit/>
        </w:trPr>
        <w:tc>
          <w:tcPr>
            <w:tcW w:w="2033" w:type="dxa"/>
            <w:tcBorders>
              <w:top w:val="single" w:sz="4" w:space="0" w:color="auto"/>
              <w:left w:val="single" w:sz="4" w:space="0" w:color="auto"/>
              <w:bottom w:val="single" w:sz="4" w:space="0" w:color="auto"/>
              <w:right w:val="single" w:sz="4" w:space="0" w:color="auto"/>
            </w:tcBorders>
          </w:tcPr>
          <w:p w:rsidR="00FA635F" w:rsidRPr="00F35743" w:rsidRDefault="00FA635F" w:rsidP="009968D4">
            <w:pPr>
              <w:rPr>
                <w:rFonts w:ascii="Sylfaen" w:hAnsi="Sylfaen"/>
                <w:sz w:val="20"/>
                <w:szCs w:val="20"/>
              </w:rPr>
            </w:pPr>
            <w:r>
              <w:rPr>
                <w:rFonts w:ascii="Sylfaen" w:hAnsi="Sylfaen"/>
                <w:sz w:val="20"/>
                <w:szCs w:val="20"/>
              </w:rPr>
              <w:t>Language</w:t>
            </w:r>
          </w:p>
        </w:tc>
        <w:tc>
          <w:tcPr>
            <w:tcW w:w="1175"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Column</w:t>
            </w:r>
          </w:p>
        </w:tc>
        <w:tc>
          <w:tcPr>
            <w:tcW w:w="1331"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1278"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3759"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Pr>
                <w:rFonts w:ascii="Sylfaen" w:hAnsi="Sylfaen"/>
                <w:sz w:val="20"/>
                <w:szCs w:val="20"/>
              </w:rPr>
              <w:t xml:space="preserve">Displays the name of necessary language comprised of the following items: </w:t>
            </w:r>
          </w:p>
          <w:p w:rsidR="00FA635F" w:rsidRPr="00714319" w:rsidRDefault="00FA635F" w:rsidP="004932A3">
            <w:pPr>
              <w:pStyle w:val="ListParagraph"/>
              <w:numPr>
                <w:ilvl w:val="0"/>
                <w:numId w:val="202"/>
              </w:numPr>
              <w:rPr>
                <w:rFonts w:ascii="Sylfaen" w:hAnsi="Sylfaen"/>
                <w:sz w:val="20"/>
                <w:szCs w:val="20"/>
                <w:lang w:val="hy-AM"/>
              </w:rPr>
            </w:pPr>
            <w:r>
              <w:rPr>
                <w:rFonts w:ascii="Sylfaen" w:hAnsi="Sylfaen"/>
                <w:sz w:val="20"/>
                <w:szCs w:val="20"/>
                <w:lang w:val="hy-AM"/>
              </w:rPr>
              <w:t>Armenian</w:t>
            </w:r>
          </w:p>
          <w:p w:rsidR="00FA635F" w:rsidRPr="00714319" w:rsidRDefault="00FA635F" w:rsidP="004932A3">
            <w:pPr>
              <w:pStyle w:val="ListParagraph"/>
              <w:numPr>
                <w:ilvl w:val="0"/>
                <w:numId w:val="202"/>
              </w:numPr>
              <w:rPr>
                <w:rFonts w:ascii="Sylfaen" w:hAnsi="Sylfaen"/>
                <w:sz w:val="20"/>
                <w:szCs w:val="20"/>
                <w:lang w:val="hy-AM"/>
              </w:rPr>
            </w:pPr>
            <w:r>
              <w:rPr>
                <w:rFonts w:ascii="Sylfaen" w:hAnsi="Sylfaen"/>
                <w:sz w:val="20"/>
                <w:szCs w:val="20"/>
                <w:lang w:val="hy-AM"/>
              </w:rPr>
              <w:t>Russian</w:t>
            </w:r>
          </w:p>
          <w:p w:rsidR="00FA635F" w:rsidRPr="00714319" w:rsidRDefault="00FA635F" w:rsidP="004932A3">
            <w:pPr>
              <w:pStyle w:val="ListParagraph"/>
              <w:numPr>
                <w:ilvl w:val="0"/>
                <w:numId w:val="202"/>
              </w:numPr>
              <w:rPr>
                <w:rFonts w:ascii="Sylfaen" w:hAnsi="Sylfaen"/>
                <w:sz w:val="20"/>
                <w:szCs w:val="20"/>
                <w:lang w:val="hy-AM"/>
              </w:rPr>
            </w:pPr>
            <w:r>
              <w:rPr>
                <w:rFonts w:ascii="Sylfaen" w:hAnsi="Sylfaen"/>
                <w:sz w:val="20"/>
                <w:szCs w:val="20"/>
                <w:lang w:val="hy-AM"/>
              </w:rPr>
              <w:t>English</w:t>
            </w:r>
          </w:p>
        </w:tc>
      </w:tr>
      <w:tr w:rsidR="00FA635F" w:rsidRPr="0019361C" w:rsidTr="009968D4">
        <w:trPr>
          <w:cantSplit/>
        </w:trPr>
        <w:tc>
          <w:tcPr>
            <w:tcW w:w="2033"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Pr>
                <w:rFonts w:ascii="Sylfaen" w:hAnsi="Sylfaen"/>
                <w:sz w:val="20"/>
                <w:szCs w:val="20"/>
                <w:lang w:val="hy-AM"/>
              </w:rPr>
              <w:t>Level of knowledge</w:t>
            </w:r>
          </w:p>
        </w:tc>
        <w:tc>
          <w:tcPr>
            <w:tcW w:w="1175"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Column</w:t>
            </w:r>
          </w:p>
        </w:tc>
        <w:tc>
          <w:tcPr>
            <w:tcW w:w="1331"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1278"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3759"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sidRPr="0019361C">
              <w:rPr>
                <w:rFonts w:ascii="Sylfaen" w:hAnsi="Sylfaen"/>
                <w:sz w:val="20"/>
                <w:szCs w:val="20"/>
                <w:lang w:val="hy-AM"/>
              </w:rPr>
              <w:t xml:space="preserve">Displays </w:t>
            </w:r>
            <w:r>
              <w:rPr>
                <w:rFonts w:ascii="Sylfaen" w:hAnsi="Sylfaen"/>
                <w:sz w:val="20"/>
                <w:szCs w:val="20"/>
                <w:lang w:val="hy-AM"/>
              </w:rPr>
              <w:t>the level of language level.</w:t>
            </w:r>
            <w:r>
              <w:rPr>
                <w:rFonts w:ascii="Sylfaen" w:hAnsi="Sylfaen"/>
                <w:sz w:val="20"/>
                <w:szCs w:val="20"/>
              </w:rPr>
              <w:t xml:space="preserve"> </w:t>
            </w:r>
            <w:r>
              <w:rPr>
                <w:rFonts w:ascii="Sylfaen" w:hAnsi="Sylfaen"/>
                <w:sz w:val="20"/>
                <w:szCs w:val="20"/>
                <w:lang w:val="hy-AM"/>
              </w:rPr>
              <w:t>Potential values are:</w:t>
            </w:r>
          </w:p>
          <w:p w:rsidR="00FA635F" w:rsidRPr="00714319" w:rsidRDefault="00FA635F" w:rsidP="004932A3">
            <w:pPr>
              <w:pStyle w:val="ListParagraph"/>
              <w:numPr>
                <w:ilvl w:val="0"/>
                <w:numId w:val="207"/>
              </w:numPr>
              <w:rPr>
                <w:rFonts w:ascii="Sylfaen" w:hAnsi="Sylfaen"/>
                <w:sz w:val="20"/>
                <w:szCs w:val="20"/>
                <w:lang w:val="hy-AM"/>
              </w:rPr>
            </w:pPr>
            <w:r>
              <w:rPr>
                <w:rFonts w:ascii="Sylfaen" w:hAnsi="Sylfaen"/>
                <w:sz w:val="20"/>
                <w:szCs w:val="20"/>
                <w:lang w:val="hy-AM"/>
              </w:rPr>
              <w:t>Basic</w:t>
            </w:r>
          </w:p>
          <w:p w:rsidR="00FA635F" w:rsidRPr="00714319" w:rsidRDefault="00FA635F" w:rsidP="004932A3">
            <w:pPr>
              <w:pStyle w:val="ListParagraph"/>
              <w:numPr>
                <w:ilvl w:val="0"/>
                <w:numId w:val="207"/>
              </w:numPr>
              <w:rPr>
                <w:rFonts w:ascii="Sylfaen" w:hAnsi="Sylfaen"/>
                <w:sz w:val="20"/>
                <w:szCs w:val="20"/>
                <w:lang w:val="hy-AM"/>
              </w:rPr>
            </w:pPr>
            <w:r>
              <w:rPr>
                <w:rFonts w:ascii="Sylfaen" w:hAnsi="Sylfaen"/>
                <w:sz w:val="20"/>
                <w:szCs w:val="20"/>
                <w:lang w:val="hy-AM"/>
              </w:rPr>
              <w:t>Average</w:t>
            </w:r>
          </w:p>
          <w:p w:rsidR="00FA635F" w:rsidRPr="00714319" w:rsidRDefault="00FA635F" w:rsidP="004932A3">
            <w:pPr>
              <w:pStyle w:val="ListParagraph"/>
              <w:numPr>
                <w:ilvl w:val="0"/>
                <w:numId w:val="207"/>
              </w:numPr>
              <w:rPr>
                <w:rFonts w:ascii="Sylfaen" w:hAnsi="Sylfaen"/>
                <w:sz w:val="20"/>
                <w:szCs w:val="20"/>
                <w:lang w:val="hy-AM"/>
              </w:rPr>
            </w:pPr>
            <w:r>
              <w:rPr>
                <w:rFonts w:ascii="Sylfaen" w:hAnsi="Sylfaen"/>
                <w:sz w:val="20"/>
                <w:szCs w:val="20"/>
                <w:lang w:val="hy-AM"/>
              </w:rPr>
              <w:t>Advanced</w:t>
            </w:r>
          </w:p>
        </w:tc>
      </w:tr>
      <w:tr w:rsidR="00FA635F" w:rsidRPr="00B845D4" w:rsidTr="009968D4">
        <w:trPr>
          <w:cantSplit/>
        </w:trPr>
        <w:tc>
          <w:tcPr>
            <w:tcW w:w="2033" w:type="dxa"/>
          </w:tcPr>
          <w:p w:rsidR="00FA635F" w:rsidRPr="00714319" w:rsidRDefault="00FA635F" w:rsidP="009968D4">
            <w:pPr>
              <w:rPr>
                <w:rFonts w:ascii="Sylfaen" w:hAnsi="Sylfaen"/>
                <w:sz w:val="20"/>
                <w:szCs w:val="20"/>
                <w:lang w:val="hy-AM"/>
              </w:rPr>
            </w:pPr>
            <w:r>
              <w:rPr>
                <w:rFonts w:ascii="Sylfaen" w:hAnsi="Sylfaen"/>
                <w:sz w:val="20"/>
                <w:szCs w:val="20"/>
                <w:lang w:val="hy-AM"/>
              </w:rPr>
              <w:t>Edit</w:t>
            </w:r>
          </w:p>
        </w:tc>
        <w:tc>
          <w:tcPr>
            <w:tcW w:w="1175"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Button</w:t>
            </w:r>
          </w:p>
        </w:tc>
        <w:tc>
          <w:tcPr>
            <w:tcW w:w="1331" w:type="dxa"/>
          </w:tcPr>
          <w:p w:rsidR="00FA635F" w:rsidRPr="00714319" w:rsidRDefault="00FA635F" w:rsidP="009968D4">
            <w:pPr>
              <w:rPr>
                <w:rFonts w:ascii="Sylfaen" w:hAnsi="Sylfaen"/>
                <w:sz w:val="20"/>
                <w:szCs w:val="20"/>
                <w:lang w:val="hy-AM"/>
              </w:rPr>
            </w:pPr>
          </w:p>
        </w:tc>
        <w:tc>
          <w:tcPr>
            <w:tcW w:w="1278"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sidRPr="00403163">
              <w:rPr>
                <w:rFonts w:ascii="Sylfaen" w:hAnsi="Sylfaen"/>
                <w:sz w:val="20"/>
                <w:szCs w:val="20"/>
                <w:lang w:val="hy-AM"/>
              </w:rPr>
              <w:t xml:space="preserve">Opens </w:t>
            </w:r>
            <w:r>
              <w:rPr>
                <w:rFonts w:ascii="Sylfaen" w:hAnsi="Sylfaen"/>
                <w:sz w:val="20"/>
                <w:szCs w:val="20"/>
              </w:rPr>
              <w:t>applicant’s language knowledge table editing block and the select</w:t>
            </w:r>
            <w:r w:rsidRPr="00403163">
              <w:rPr>
                <w:rFonts w:ascii="Sylfaen" w:hAnsi="Sylfaen"/>
                <w:sz w:val="20"/>
                <w:szCs w:val="20"/>
                <w:lang w:val="hy-AM"/>
              </w:rPr>
              <w:t xml:space="preserve">ed </w:t>
            </w:r>
            <w:r>
              <w:rPr>
                <w:rFonts w:ascii="Sylfaen" w:hAnsi="Sylfaen"/>
                <w:sz w:val="20"/>
                <w:szCs w:val="20"/>
                <w:lang w:val="hy-AM"/>
              </w:rPr>
              <w:t>row</w:t>
            </w:r>
            <w:r w:rsidRPr="00403163">
              <w:rPr>
                <w:rFonts w:ascii="Sylfaen" w:hAnsi="Sylfaen"/>
                <w:sz w:val="20"/>
                <w:szCs w:val="20"/>
                <w:lang w:val="hy-AM"/>
              </w:rPr>
              <w:t xml:space="preserve"> in </w:t>
            </w:r>
            <w:r>
              <w:rPr>
                <w:rFonts w:ascii="Sylfaen" w:hAnsi="Sylfaen"/>
                <w:sz w:val="20"/>
                <w:szCs w:val="20"/>
                <w:lang w:val="hy-AM"/>
              </w:rPr>
              <w:t>edit</w:t>
            </w:r>
            <w:r>
              <w:rPr>
                <w:rFonts w:ascii="Sylfaen" w:hAnsi="Sylfaen"/>
                <w:sz w:val="20"/>
                <w:szCs w:val="20"/>
              </w:rPr>
              <w:t xml:space="preserve"> </w:t>
            </w:r>
            <w:r>
              <w:rPr>
                <w:rFonts w:ascii="Sylfaen" w:hAnsi="Sylfaen"/>
                <w:sz w:val="20"/>
                <w:szCs w:val="20"/>
                <w:lang w:val="hy-AM"/>
              </w:rPr>
              <w:t>mode.</w:t>
            </w:r>
            <w:r>
              <w:rPr>
                <w:rFonts w:ascii="Sylfaen" w:hAnsi="Sylfaen"/>
                <w:sz w:val="20"/>
                <w:szCs w:val="20"/>
              </w:rPr>
              <w:t xml:space="preserve"> </w:t>
            </w:r>
          </w:p>
        </w:tc>
      </w:tr>
      <w:tr w:rsidR="00FA635F" w:rsidRPr="00B845D4" w:rsidTr="009968D4">
        <w:trPr>
          <w:cantSplit/>
        </w:trPr>
        <w:tc>
          <w:tcPr>
            <w:tcW w:w="2033" w:type="dxa"/>
          </w:tcPr>
          <w:p w:rsidR="00FA635F" w:rsidRPr="00714319" w:rsidRDefault="00FA635F" w:rsidP="009968D4">
            <w:pPr>
              <w:rPr>
                <w:rFonts w:ascii="Sylfaen" w:hAnsi="Sylfaen"/>
                <w:sz w:val="20"/>
                <w:szCs w:val="20"/>
                <w:lang w:val="hy-AM"/>
              </w:rPr>
            </w:pPr>
            <w:r>
              <w:rPr>
                <w:rFonts w:ascii="Sylfaen" w:hAnsi="Sylfaen"/>
                <w:sz w:val="20"/>
                <w:szCs w:val="20"/>
                <w:lang w:val="hy-AM"/>
              </w:rPr>
              <w:t xml:space="preserve">Delete </w:t>
            </w:r>
          </w:p>
        </w:tc>
        <w:tc>
          <w:tcPr>
            <w:tcW w:w="1175"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Button</w:t>
            </w:r>
          </w:p>
        </w:tc>
        <w:tc>
          <w:tcPr>
            <w:tcW w:w="1331" w:type="dxa"/>
          </w:tcPr>
          <w:p w:rsidR="00FA635F" w:rsidRPr="00714319" w:rsidRDefault="00FA635F" w:rsidP="009968D4">
            <w:pPr>
              <w:rPr>
                <w:rFonts w:ascii="Sylfaen" w:hAnsi="Sylfaen"/>
                <w:sz w:val="20"/>
                <w:szCs w:val="20"/>
                <w:lang w:val="hy-AM"/>
              </w:rPr>
            </w:pPr>
          </w:p>
        </w:tc>
        <w:tc>
          <w:tcPr>
            <w:tcW w:w="1278"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Pr>
                <w:rFonts w:ascii="Sylfaen" w:hAnsi="Sylfaen"/>
                <w:sz w:val="20"/>
                <w:szCs w:val="20"/>
                <w:lang w:val="hy-AM"/>
              </w:rPr>
              <w:t>By pressing the button</w:t>
            </w:r>
            <w:r w:rsidRPr="008A62BA">
              <w:rPr>
                <w:rFonts w:ascii="Sylfaen" w:hAnsi="Sylfaen"/>
                <w:sz w:val="20"/>
                <w:szCs w:val="20"/>
                <w:lang w:val="hy-AM"/>
              </w:rPr>
              <w:t xml:space="preserve">, </w:t>
            </w:r>
            <w:r>
              <w:rPr>
                <w:rFonts w:ascii="Sylfaen" w:hAnsi="Sylfaen"/>
                <w:sz w:val="20"/>
                <w:szCs w:val="20"/>
              </w:rPr>
              <w:t>a</w:t>
            </w:r>
            <w:r>
              <w:rPr>
                <w:rFonts w:ascii="Sylfaen" w:hAnsi="Sylfaen"/>
                <w:sz w:val="20"/>
                <w:szCs w:val="20"/>
                <w:lang w:val="hy-AM"/>
              </w:rPr>
              <w:t xml:space="preserve"> permission </w:t>
            </w:r>
            <w:r>
              <w:rPr>
                <w:rFonts w:ascii="Sylfaen" w:hAnsi="Sylfaen"/>
                <w:sz w:val="20"/>
                <w:szCs w:val="20"/>
              </w:rPr>
              <w:t>to</w:t>
            </w:r>
            <w:r>
              <w:rPr>
                <w:rFonts w:ascii="Sylfaen" w:hAnsi="Sylfaen"/>
                <w:sz w:val="20"/>
                <w:szCs w:val="20"/>
                <w:lang w:val="hy-AM"/>
              </w:rPr>
              <w:t xml:space="preserve"> delete the given row opens, and when answered positively the selected row is removed from the system. </w:t>
            </w:r>
            <w:r>
              <w:rPr>
                <w:rFonts w:ascii="Sylfaen" w:hAnsi="Sylfaen"/>
                <w:sz w:val="20"/>
                <w:szCs w:val="20"/>
              </w:rPr>
              <w:t xml:space="preserve"> </w:t>
            </w:r>
          </w:p>
        </w:tc>
      </w:tr>
      <w:tr w:rsidR="00FA635F" w:rsidRPr="00B845D4" w:rsidTr="009968D4">
        <w:trPr>
          <w:cantSplit/>
        </w:trPr>
        <w:tc>
          <w:tcPr>
            <w:tcW w:w="2033" w:type="dxa"/>
          </w:tcPr>
          <w:p w:rsidR="00FA635F" w:rsidRPr="00714319" w:rsidRDefault="00FA635F" w:rsidP="009968D4">
            <w:pPr>
              <w:rPr>
                <w:rFonts w:ascii="Sylfaen" w:hAnsi="Sylfaen"/>
                <w:sz w:val="20"/>
                <w:szCs w:val="20"/>
                <w:lang w:val="hy-AM"/>
              </w:rPr>
            </w:pPr>
            <w:r>
              <w:rPr>
                <w:rFonts w:ascii="Sylfaen" w:hAnsi="Sylfaen"/>
                <w:sz w:val="20"/>
                <w:szCs w:val="20"/>
                <w:lang w:val="hy-AM"/>
              </w:rPr>
              <w:t>Add</w:t>
            </w:r>
          </w:p>
        </w:tc>
        <w:tc>
          <w:tcPr>
            <w:tcW w:w="1175"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Button</w:t>
            </w:r>
          </w:p>
        </w:tc>
        <w:tc>
          <w:tcPr>
            <w:tcW w:w="1331" w:type="dxa"/>
          </w:tcPr>
          <w:p w:rsidR="00FA635F" w:rsidRPr="00714319" w:rsidRDefault="00FA635F" w:rsidP="009968D4">
            <w:pPr>
              <w:rPr>
                <w:rFonts w:ascii="Sylfaen" w:hAnsi="Sylfaen"/>
                <w:sz w:val="20"/>
                <w:szCs w:val="20"/>
                <w:lang w:val="hy-AM"/>
              </w:rPr>
            </w:pPr>
          </w:p>
        </w:tc>
        <w:tc>
          <w:tcPr>
            <w:tcW w:w="1278"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Pr>
                <w:rFonts w:ascii="Sylfaen" w:hAnsi="Sylfaen"/>
                <w:sz w:val="20"/>
                <w:szCs w:val="20"/>
                <w:lang w:val="hy-AM"/>
              </w:rPr>
              <w:t>By pressing the button, the table data edi</w:t>
            </w:r>
            <w:r w:rsidRPr="00C0395E">
              <w:rPr>
                <w:rFonts w:ascii="Sylfaen" w:hAnsi="Sylfaen"/>
                <w:sz w:val="20"/>
                <w:szCs w:val="20"/>
                <w:lang w:val="hy-AM"/>
              </w:rPr>
              <w:t xml:space="preserve">t </w:t>
            </w:r>
            <w:r>
              <w:rPr>
                <w:rFonts w:ascii="Sylfaen" w:hAnsi="Sylfaen"/>
                <w:sz w:val="20"/>
                <w:szCs w:val="20"/>
                <w:lang w:val="hy-AM"/>
              </w:rPr>
              <w:t>row</w:t>
            </w:r>
            <w:r w:rsidRPr="00C0395E">
              <w:rPr>
                <w:rFonts w:ascii="Sylfaen" w:hAnsi="Sylfaen"/>
                <w:sz w:val="20"/>
                <w:szCs w:val="20"/>
                <w:lang w:val="hy-AM"/>
              </w:rPr>
              <w:t xml:space="preserve"> opens in new data entry mode.</w:t>
            </w:r>
            <w:r>
              <w:rPr>
                <w:rFonts w:ascii="Sylfaen" w:hAnsi="Sylfaen"/>
                <w:sz w:val="20"/>
                <w:szCs w:val="20"/>
              </w:rPr>
              <w:t xml:space="preserve"> </w:t>
            </w:r>
          </w:p>
        </w:tc>
      </w:tr>
      <w:tr w:rsidR="00FA635F" w:rsidRPr="005B34E3" w:rsidTr="009968D4">
        <w:trPr>
          <w:cantSplit/>
        </w:trPr>
        <w:tc>
          <w:tcPr>
            <w:tcW w:w="9576" w:type="dxa"/>
            <w:gridSpan w:val="6"/>
            <w:shd w:val="clear" w:color="auto" w:fill="548DD4"/>
          </w:tcPr>
          <w:p w:rsidR="00FA635F" w:rsidRPr="00714319" w:rsidRDefault="00FA635F" w:rsidP="009968D4">
            <w:pPr>
              <w:rPr>
                <w:rFonts w:ascii="Sylfaen" w:hAnsi="Sylfaen"/>
                <w:sz w:val="20"/>
                <w:szCs w:val="20"/>
                <w:lang w:val="hy-AM"/>
              </w:rPr>
            </w:pPr>
            <w:r>
              <w:rPr>
                <w:rFonts w:ascii="Sylfaen" w:hAnsi="Sylfaen"/>
                <w:sz w:val="20"/>
                <w:szCs w:val="20"/>
              </w:rPr>
              <w:t>Editing the l</w:t>
            </w:r>
            <w:r>
              <w:rPr>
                <w:rFonts w:ascii="Sylfaen" w:hAnsi="Sylfaen"/>
                <w:sz w:val="20"/>
                <w:szCs w:val="20"/>
                <w:lang w:val="hy-AM"/>
              </w:rPr>
              <w:t>anguage knowledge data block</w:t>
            </w:r>
          </w:p>
        </w:tc>
      </w:tr>
      <w:tr w:rsidR="00FA635F" w:rsidRPr="00714319" w:rsidTr="009968D4">
        <w:trPr>
          <w:cantSplit/>
        </w:trPr>
        <w:tc>
          <w:tcPr>
            <w:tcW w:w="2033" w:type="dxa"/>
            <w:tcBorders>
              <w:top w:val="single" w:sz="4" w:space="0" w:color="auto"/>
              <w:left w:val="single" w:sz="4" w:space="0" w:color="auto"/>
              <w:bottom w:val="single" w:sz="4" w:space="0" w:color="auto"/>
              <w:right w:val="single" w:sz="4" w:space="0" w:color="auto"/>
            </w:tcBorders>
          </w:tcPr>
          <w:p w:rsidR="00FA635F" w:rsidRPr="00064F1B" w:rsidRDefault="00FA635F" w:rsidP="009968D4">
            <w:pPr>
              <w:rPr>
                <w:rFonts w:ascii="Sylfaen" w:hAnsi="Sylfaen"/>
                <w:sz w:val="20"/>
                <w:szCs w:val="20"/>
              </w:rPr>
            </w:pPr>
            <w:r>
              <w:rPr>
                <w:rFonts w:ascii="Sylfaen" w:hAnsi="Sylfaen"/>
                <w:sz w:val="20"/>
                <w:szCs w:val="20"/>
              </w:rPr>
              <w:t>Language</w:t>
            </w:r>
          </w:p>
        </w:tc>
        <w:tc>
          <w:tcPr>
            <w:tcW w:w="1175"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Drop down</w:t>
            </w:r>
          </w:p>
        </w:tc>
        <w:tc>
          <w:tcPr>
            <w:tcW w:w="1331"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1278"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3759"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Pr>
                <w:rFonts w:ascii="Sylfaen" w:hAnsi="Sylfaen"/>
                <w:sz w:val="20"/>
                <w:szCs w:val="20"/>
              </w:rPr>
              <w:t xml:space="preserve">The name of necessary language comprised of the following items is entered: </w:t>
            </w:r>
          </w:p>
          <w:p w:rsidR="00FA635F" w:rsidRPr="00714319" w:rsidRDefault="00FA635F" w:rsidP="004932A3">
            <w:pPr>
              <w:pStyle w:val="ListParagraph"/>
              <w:numPr>
                <w:ilvl w:val="0"/>
                <w:numId w:val="203"/>
              </w:numPr>
              <w:rPr>
                <w:rFonts w:ascii="Sylfaen" w:hAnsi="Sylfaen"/>
                <w:sz w:val="20"/>
                <w:szCs w:val="20"/>
                <w:lang w:val="hy-AM"/>
              </w:rPr>
            </w:pPr>
            <w:r>
              <w:rPr>
                <w:rFonts w:ascii="Sylfaen" w:hAnsi="Sylfaen"/>
                <w:sz w:val="20"/>
                <w:szCs w:val="20"/>
                <w:lang w:val="hy-AM"/>
              </w:rPr>
              <w:t>Armenian</w:t>
            </w:r>
          </w:p>
          <w:p w:rsidR="00FA635F" w:rsidRPr="00714319" w:rsidRDefault="00FA635F" w:rsidP="004932A3">
            <w:pPr>
              <w:pStyle w:val="ListParagraph"/>
              <w:numPr>
                <w:ilvl w:val="0"/>
                <w:numId w:val="203"/>
              </w:numPr>
              <w:rPr>
                <w:rFonts w:ascii="Sylfaen" w:hAnsi="Sylfaen"/>
                <w:sz w:val="20"/>
                <w:szCs w:val="20"/>
                <w:lang w:val="hy-AM"/>
              </w:rPr>
            </w:pPr>
            <w:r>
              <w:rPr>
                <w:rFonts w:ascii="Sylfaen" w:hAnsi="Sylfaen"/>
                <w:sz w:val="20"/>
                <w:szCs w:val="20"/>
                <w:lang w:val="hy-AM"/>
              </w:rPr>
              <w:t>Russian</w:t>
            </w:r>
          </w:p>
          <w:p w:rsidR="00FA635F" w:rsidRPr="00714319" w:rsidRDefault="00FA635F" w:rsidP="004932A3">
            <w:pPr>
              <w:pStyle w:val="ListParagraph"/>
              <w:numPr>
                <w:ilvl w:val="0"/>
                <w:numId w:val="203"/>
              </w:numPr>
              <w:rPr>
                <w:rFonts w:ascii="Sylfaen" w:hAnsi="Sylfaen"/>
                <w:sz w:val="20"/>
                <w:szCs w:val="20"/>
                <w:lang w:val="hy-AM"/>
              </w:rPr>
            </w:pPr>
            <w:r>
              <w:rPr>
                <w:rFonts w:ascii="Sylfaen" w:hAnsi="Sylfaen"/>
                <w:sz w:val="20"/>
                <w:szCs w:val="20"/>
                <w:lang w:val="hy-AM"/>
              </w:rPr>
              <w:t>English</w:t>
            </w:r>
          </w:p>
        </w:tc>
      </w:tr>
      <w:tr w:rsidR="00FA635F" w:rsidRPr="00714319" w:rsidTr="009968D4">
        <w:trPr>
          <w:cantSplit/>
        </w:trPr>
        <w:tc>
          <w:tcPr>
            <w:tcW w:w="2033"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Pr>
                <w:rFonts w:ascii="Sylfaen" w:hAnsi="Sylfaen"/>
                <w:sz w:val="20"/>
                <w:szCs w:val="20"/>
                <w:lang w:val="hy-AM"/>
              </w:rPr>
              <w:t>Level of knowledge</w:t>
            </w:r>
          </w:p>
        </w:tc>
        <w:tc>
          <w:tcPr>
            <w:tcW w:w="1175"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Drop down</w:t>
            </w:r>
          </w:p>
          <w:p w:rsidR="00FA635F" w:rsidRPr="00714319" w:rsidRDefault="00FA635F" w:rsidP="009968D4">
            <w:pPr>
              <w:rPr>
                <w:rFonts w:ascii="Sylfaen" w:hAnsi="Sylfaen"/>
                <w:sz w:val="20"/>
                <w:szCs w:val="20"/>
                <w:lang w:val="hy-AM"/>
              </w:rPr>
            </w:pPr>
          </w:p>
        </w:tc>
        <w:tc>
          <w:tcPr>
            <w:tcW w:w="1331"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1278"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3759"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Pr>
                <w:rFonts w:ascii="Sylfaen" w:hAnsi="Sylfaen"/>
                <w:sz w:val="20"/>
                <w:szCs w:val="20"/>
              </w:rPr>
              <w:t xml:space="preserve">The language knowledge level is entered. </w:t>
            </w:r>
            <w:r>
              <w:rPr>
                <w:rFonts w:ascii="Sylfaen" w:hAnsi="Sylfaen"/>
                <w:sz w:val="20"/>
                <w:szCs w:val="20"/>
                <w:lang w:val="hy-AM"/>
              </w:rPr>
              <w:t>Potential values are:</w:t>
            </w:r>
          </w:p>
          <w:p w:rsidR="00FA635F" w:rsidRPr="00714319" w:rsidRDefault="00FA635F" w:rsidP="004932A3">
            <w:pPr>
              <w:pStyle w:val="ListParagraph"/>
              <w:numPr>
                <w:ilvl w:val="0"/>
                <w:numId w:val="204"/>
              </w:numPr>
              <w:rPr>
                <w:rFonts w:ascii="Sylfaen" w:hAnsi="Sylfaen"/>
                <w:sz w:val="20"/>
                <w:szCs w:val="20"/>
                <w:lang w:val="hy-AM"/>
              </w:rPr>
            </w:pPr>
            <w:r>
              <w:rPr>
                <w:rFonts w:ascii="Sylfaen" w:hAnsi="Sylfaen"/>
                <w:sz w:val="20"/>
                <w:szCs w:val="20"/>
                <w:lang w:val="hy-AM"/>
              </w:rPr>
              <w:t>Basic</w:t>
            </w:r>
          </w:p>
          <w:p w:rsidR="00FA635F" w:rsidRPr="00714319" w:rsidRDefault="00FA635F" w:rsidP="004932A3">
            <w:pPr>
              <w:pStyle w:val="ListParagraph"/>
              <w:numPr>
                <w:ilvl w:val="0"/>
                <w:numId w:val="204"/>
              </w:numPr>
              <w:rPr>
                <w:rFonts w:ascii="Sylfaen" w:hAnsi="Sylfaen"/>
                <w:sz w:val="20"/>
                <w:szCs w:val="20"/>
                <w:lang w:val="hy-AM"/>
              </w:rPr>
            </w:pPr>
            <w:r>
              <w:rPr>
                <w:rFonts w:ascii="Sylfaen" w:hAnsi="Sylfaen"/>
                <w:sz w:val="20"/>
                <w:szCs w:val="20"/>
                <w:lang w:val="hy-AM"/>
              </w:rPr>
              <w:t>Average</w:t>
            </w:r>
          </w:p>
          <w:p w:rsidR="00FA635F" w:rsidRPr="00714319" w:rsidRDefault="00FA635F" w:rsidP="004932A3">
            <w:pPr>
              <w:pStyle w:val="ListParagraph"/>
              <w:numPr>
                <w:ilvl w:val="0"/>
                <w:numId w:val="204"/>
              </w:numPr>
              <w:rPr>
                <w:rFonts w:ascii="Sylfaen" w:hAnsi="Sylfaen"/>
                <w:sz w:val="20"/>
                <w:szCs w:val="20"/>
                <w:lang w:val="hy-AM"/>
              </w:rPr>
            </w:pPr>
            <w:r>
              <w:rPr>
                <w:rFonts w:ascii="Sylfaen" w:hAnsi="Sylfaen"/>
                <w:sz w:val="20"/>
                <w:szCs w:val="20"/>
                <w:lang w:val="hy-AM"/>
              </w:rPr>
              <w:t>Advanced</w:t>
            </w:r>
          </w:p>
        </w:tc>
      </w:tr>
      <w:tr w:rsidR="00FA635F" w:rsidRPr="00B845D4" w:rsidTr="009968D4">
        <w:trPr>
          <w:cantSplit/>
        </w:trPr>
        <w:tc>
          <w:tcPr>
            <w:tcW w:w="2033" w:type="dxa"/>
          </w:tcPr>
          <w:p w:rsidR="00FA635F" w:rsidRPr="00714319" w:rsidRDefault="00FA635F" w:rsidP="009968D4">
            <w:pPr>
              <w:rPr>
                <w:rFonts w:ascii="Sylfaen" w:hAnsi="Sylfaen"/>
                <w:sz w:val="20"/>
                <w:szCs w:val="20"/>
                <w:lang w:val="hy-AM"/>
              </w:rPr>
            </w:pPr>
            <w:r>
              <w:rPr>
                <w:rFonts w:ascii="Sylfaen" w:hAnsi="Sylfaen"/>
                <w:sz w:val="20"/>
                <w:szCs w:val="20"/>
                <w:lang w:val="hy-AM"/>
              </w:rPr>
              <w:t>Save</w:t>
            </w:r>
          </w:p>
        </w:tc>
        <w:tc>
          <w:tcPr>
            <w:tcW w:w="1175"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Button</w:t>
            </w:r>
          </w:p>
        </w:tc>
        <w:tc>
          <w:tcPr>
            <w:tcW w:w="1331" w:type="dxa"/>
          </w:tcPr>
          <w:p w:rsidR="00FA635F" w:rsidRPr="00714319" w:rsidRDefault="00FA635F" w:rsidP="009968D4">
            <w:pPr>
              <w:rPr>
                <w:rFonts w:ascii="Sylfaen" w:hAnsi="Sylfaen"/>
                <w:sz w:val="20"/>
                <w:szCs w:val="20"/>
                <w:lang w:val="hy-AM"/>
              </w:rPr>
            </w:pPr>
          </w:p>
        </w:tc>
        <w:tc>
          <w:tcPr>
            <w:tcW w:w="1278"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Pr>
                <w:rFonts w:ascii="Sylfaen" w:hAnsi="Sylfaen"/>
                <w:sz w:val="20"/>
                <w:szCs w:val="20"/>
                <w:lang w:val="hy-AM"/>
              </w:rPr>
              <w:t>By pressing the button</w:t>
            </w:r>
            <w:r>
              <w:rPr>
                <w:rFonts w:ascii="Sylfaen" w:hAnsi="Sylfaen"/>
                <w:sz w:val="20"/>
                <w:szCs w:val="20"/>
              </w:rPr>
              <w:t>, the table data editing row is opened in data entry mode.</w:t>
            </w:r>
          </w:p>
        </w:tc>
      </w:tr>
      <w:tr w:rsidR="00FA635F" w:rsidRPr="00B845D4" w:rsidTr="009968D4">
        <w:trPr>
          <w:cantSplit/>
        </w:trPr>
        <w:tc>
          <w:tcPr>
            <w:tcW w:w="2033" w:type="dxa"/>
            <w:tcBorders>
              <w:top w:val="single" w:sz="4" w:space="0" w:color="auto"/>
              <w:left w:val="single" w:sz="4" w:space="0" w:color="auto"/>
              <w:bottom w:val="single" w:sz="4" w:space="0" w:color="auto"/>
              <w:right w:val="single" w:sz="4" w:space="0" w:color="auto"/>
            </w:tcBorders>
          </w:tcPr>
          <w:p w:rsidR="00FA635F" w:rsidRPr="00064F1B" w:rsidRDefault="00FA635F" w:rsidP="009968D4">
            <w:pPr>
              <w:rPr>
                <w:rFonts w:ascii="Sylfaen" w:hAnsi="Sylfaen"/>
                <w:sz w:val="20"/>
                <w:szCs w:val="20"/>
              </w:rPr>
            </w:pPr>
            <w:r>
              <w:rPr>
                <w:rFonts w:ascii="Sylfaen" w:hAnsi="Sylfaen"/>
                <w:sz w:val="20"/>
                <w:szCs w:val="20"/>
              </w:rPr>
              <w:t>Next</w:t>
            </w:r>
          </w:p>
        </w:tc>
        <w:tc>
          <w:tcPr>
            <w:tcW w:w="1175"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Button</w:t>
            </w:r>
          </w:p>
        </w:tc>
        <w:tc>
          <w:tcPr>
            <w:tcW w:w="1331"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1278"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3759"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3330BF">
            <w:pPr>
              <w:rPr>
                <w:rFonts w:ascii="Sylfaen" w:hAnsi="Sylfaen"/>
                <w:sz w:val="20"/>
                <w:szCs w:val="20"/>
                <w:lang w:val="hy-AM"/>
              </w:rPr>
            </w:pPr>
            <w:r>
              <w:rPr>
                <w:rFonts w:ascii="Sylfaen" w:hAnsi="Sylfaen"/>
                <w:sz w:val="20"/>
                <w:szCs w:val="20"/>
                <w:lang w:val="hy-AM"/>
              </w:rPr>
              <w:t>By pressing the button</w:t>
            </w:r>
            <w:r w:rsidRPr="003D033C">
              <w:rPr>
                <w:rFonts w:ascii="Sylfaen" w:hAnsi="Sylfaen"/>
                <w:sz w:val="20"/>
                <w:szCs w:val="20"/>
                <w:lang w:val="hy-AM"/>
              </w:rPr>
              <w:t xml:space="preserve">, </w:t>
            </w:r>
            <w:r w:rsidRPr="00D379E8">
              <w:rPr>
                <w:rFonts w:ascii="Sylfaen" w:hAnsi="Sylfaen"/>
                <w:sz w:val="20"/>
                <w:szCs w:val="20"/>
                <w:lang w:val="hy-AM"/>
              </w:rPr>
              <w:t>the information entered in the given form is checked.</w:t>
            </w:r>
            <w:r>
              <w:rPr>
                <w:rFonts w:ascii="Sylfaen" w:hAnsi="Sylfaen"/>
                <w:sz w:val="20"/>
                <w:szCs w:val="20"/>
              </w:rPr>
              <w:t xml:space="preserve"> If no mistakes are found, shift to the form described </w:t>
            </w:r>
            <w:r w:rsidRPr="003330BF">
              <w:rPr>
                <w:rFonts w:ascii="Sylfaen" w:hAnsi="Sylfaen"/>
                <w:sz w:val="20"/>
                <w:szCs w:val="20"/>
              </w:rPr>
              <w:t xml:space="preserve">in Figure </w:t>
            </w:r>
            <w:r w:rsidR="003330BF" w:rsidRPr="003330BF">
              <w:rPr>
                <w:rFonts w:ascii="Sylfaen" w:hAnsi="Sylfaen"/>
                <w:sz w:val="20"/>
                <w:szCs w:val="20"/>
              </w:rPr>
              <w:t>72</w:t>
            </w:r>
            <w:r w:rsidRPr="003330BF">
              <w:rPr>
                <w:rFonts w:ascii="Sylfaen" w:hAnsi="Sylfaen"/>
                <w:sz w:val="20"/>
                <w:szCs w:val="20"/>
              </w:rPr>
              <w:t xml:space="preserve"> is</w:t>
            </w:r>
            <w:r>
              <w:rPr>
                <w:rFonts w:ascii="Sylfaen" w:hAnsi="Sylfaen"/>
                <w:sz w:val="20"/>
                <w:szCs w:val="20"/>
              </w:rPr>
              <w:t xml:space="preserve"> made. If mistakes are found, the system displays respective alerts next to each entered field.</w:t>
            </w:r>
            <w:r w:rsidRPr="00714319">
              <w:rPr>
                <w:rFonts w:ascii="Sylfaen" w:hAnsi="Sylfaen"/>
                <w:sz w:val="20"/>
                <w:szCs w:val="20"/>
                <w:lang w:val="hy-AM"/>
              </w:rPr>
              <w:t xml:space="preserve"> </w:t>
            </w:r>
            <w:r>
              <w:rPr>
                <w:rFonts w:ascii="Sylfaen" w:hAnsi="Sylfaen"/>
                <w:sz w:val="20"/>
                <w:szCs w:val="20"/>
              </w:rPr>
              <w:t xml:space="preserve">The error check is the following: each table should contain at least one row entered. </w:t>
            </w:r>
          </w:p>
        </w:tc>
      </w:tr>
      <w:tr w:rsidR="00FA635F" w:rsidRPr="00B845D4" w:rsidTr="009968D4">
        <w:trPr>
          <w:cantSplit/>
          <w:trHeight w:val="1605"/>
        </w:trPr>
        <w:tc>
          <w:tcPr>
            <w:tcW w:w="2033"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Pr>
                <w:rFonts w:ascii="Sylfaen" w:hAnsi="Sylfaen"/>
                <w:sz w:val="20"/>
                <w:szCs w:val="20"/>
                <w:lang w:val="hy-AM"/>
              </w:rPr>
              <w:t>Reject</w:t>
            </w:r>
          </w:p>
        </w:tc>
        <w:tc>
          <w:tcPr>
            <w:tcW w:w="1175"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Button</w:t>
            </w:r>
          </w:p>
        </w:tc>
        <w:tc>
          <w:tcPr>
            <w:tcW w:w="1331"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1278"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3759"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Pr>
                <w:rFonts w:ascii="Sylfaen" w:hAnsi="Sylfaen"/>
                <w:sz w:val="20"/>
                <w:szCs w:val="20"/>
                <w:lang w:val="hy-AM"/>
              </w:rPr>
              <w:t>The button is displayed only for PMD staff.</w:t>
            </w:r>
            <w:r w:rsidRPr="00714319">
              <w:rPr>
                <w:rFonts w:ascii="Sylfaen" w:hAnsi="Sylfaen"/>
                <w:sz w:val="20"/>
                <w:szCs w:val="20"/>
                <w:lang w:val="hy-AM"/>
              </w:rPr>
              <w:t xml:space="preserve"> </w:t>
            </w:r>
            <w:r w:rsidRPr="0019656D">
              <w:rPr>
                <w:rFonts w:ascii="Sylfaen" w:hAnsi="Sylfaen"/>
                <w:sz w:val="20"/>
                <w:szCs w:val="20"/>
                <w:lang w:val="hy-AM"/>
              </w:rPr>
              <w:t>By pressing it, the particular application is removed from the system and the applicant receives “Your inclusion in SRC Candidate Pool is rejected by the SRC”</w:t>
            </w:r>
            <w:r>
              <w:rPr>
                <w:rFonts w:ascii="Sylfaen" w:hAnsi="Sylfaen"/>
                <w:sz w:val="20"/>
                <w:szCs w:val="20"/>
              </w:rPr>
              <w:t xml:space="preserve"> note on his/her email.</w:t>
            </w:r>
          </w:p>
        </w:tc>
      </w:tr>
    </w:tbl>
    <w:p w:rsidR="00FA635F" w:rsidRPr="00714319" w:rsidRDefault="00FA635F" w:rsidP="00FA635F">
      <w:pPr>
        <w:pStyle w:val="Caption"/>
        <w:rPr>
          <w:rFonts w:ascii="Sylfaen" w:hAnsi="Sylfaen"/>
          <w:lang w:val="hy-AM"/>
        </w:rPr>
      </w:pPr>
    </w:p>
    <w:p w:rsidR="00FA635F" w:rsidRPr="00714319" w:rsidRDefault="005638F6" w:rsidP="00FA635F">
      <w:pPr>
        <w:pStyle w:val="Caption"/>
        <w:spacing w:before="120" w:after="120"/>
        <w:rPr>
          <w:rFonts w:ascii="Sylfaen" w:hAnsi="Sylfaen"/>
          <w:lang w:val="hy-AM"/>
        </w:rPr>
      </w:pPr>
      <w:bookmarkStart w:id="462" w:name="_Toc465065979"/>
      <w:bookmarkStart w:id="463" w:name="_Toc465180900"/>
      <w:r>
        <w:rPr>
          <w:rFonts w:ascii="Sylfaen" w:hAnsi="Sylfaen"/>
          <w:lang w:val="hy-AM"/>
        </w:rPr>
        <w:t>Fig.</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Fig. \* ARABIC </w:instrText>
      </w:r>
      <w:r w:rsidR="00613FD6">
        <w:rPr>
          <w:rFonts w:ascii="Sylfaen" w:hAnsi="Sylfaen"/>
          <w:lang w:val="hy-AM"/>
        </w:rPr>
        <w:fldChar w:fldCharType="separate"/>
      </w:r>
      <w:r>
        <w:rPr>
          <w:rFonts w:ascii="Sylfaen" w:hAnsi="Sylfaen"/>
          <w:noProof/>
          <w:lang w:val="hy-AM"/>
        </w:rPr>
        <w:t>72</w:t>
      </w:r>
      <w:r w:rsidR="00613FD6">
        <w:rPr>
          <w:rFonts w:ascii="Sylfaen" w:hAnsi="Sylfaen"/>
          <w:lang w:val="hy-AM"/>
        </w:rPr>
        <w:fldChar w:fldCharType="end"/>
      </w:r>
      <w:r w:rsidR="00FA635F" w:rsidRPr="00714319">
        <w:rPr>
          <w:rFonts w:ascii="MS Mincho" w:eastAsia="MS Mincho" w:hAnsi="MS Mincho" w:cs="MS Mincho"/>
          <w:lang w:val="hy-AM"/>
        </w:rPr>
        <w:t>․</w:t>
      </w:r>
      <w:r w:rsidR="00FA635F" w:rsidRPr="00714319">
        <w:rPr>
          <w:rFonts w:ascii="Sylfaen" w:eastAsia="MS Mincho" w:hAnsi="Sylfaen" w:cs="MS Mincho"/>
          <w:lang w:val="hy-AM"/>
        </w:rPr>
        <w:t xml:space="preserve"> </w:t>
      </w:r>
      <w:r w:rsidR="00FA635F" w:rsidRPr="00B85429">
        <w:rPr>
          <w:rFonts w:ascii="Sylfaen" w:eastAsia="MS Mincho" w:hAnsi="Sylfaen" w:cs="MS Mincho"/>
          <w:lang w:val="hy-AM"/>
        </w:rPr>
        <w:t>Candidate registration</w:t>
      </w:r>
      <w:r w:rsidR="00FA635F" w:rsidRPr="007B2619">
        <w:rPr>
          <w:rFonts w:ascii="Sylfaen" w:eastAsia="MS Mincho" w:hAnsi="Sylfaen" w:cs="MS Mincho"/>
          <w:lang w:val="hy-AM"/>
        </w:rPr>
        <w:t xml:space="preserve"> </w:t>
      </w:r>
      <w:r w:rsidR="00FA635F">
        <w:rPr>
          <w:rFonts w:ascii="Sylfaen" w:eastAsia="MS Mincho" w:hAnsi="Sylfaen" w:cs="MS Mincho"/>
        </w:rPr>
        <w:t>in the pool:</w:t>
      </w:r>
      <w:r w:rsidR="00FA635F" w:rsidRPr="00714319">
        <w:rPr>
          <w:rFonts w:ascii="Sylfaen" w:hAnsi="Sylfaen"/>
          <w:lang w:val="hy-AM"/>
        </w:rPr>
        <w:t xml:space="preserve"> </w:t>
      </w:r>
      <w:r w:rsidR="00FA635F">
        <w:rPr>
          <w:rFonts w:ascii="Sylfaen" w:hAnsi="Sylfaen"/>
        </w:rPr>
        <w:t>work experience</w:t>
      </w:r>
      <w:bookmarkEnd w:id="462"/>
      <w:bookmarkEnd w:id="463"/>
    </w:p>
    <w:p w:rsidR="00FA635F" w:rsidRPr="00714319" w:rsidRDefault="00FA635F" w:rsidP="00FA635F">
      <w:pPr>
        <w:rPr>
          <w:rFonts w:ascii="Sylfaen" w:hAnsi="Sylfaen"/>
          <w:lang w:val="hy-AM"/>
        </w:rPr>
      </w:pPr>
      <w:r>
        <w:rPr>
          <w:rFonts w:ascii="Sylfaen" w:hAnsi="Sylfaen"/>
          <w:noProof/>
        </w:rPr>
        <w:drawing>
          <wp:inline distT="0" distB="0" distL="0" distR="0">
            <wp:extent cx="6210935" cy="2577465"/>
            <wp:effectExtent l="19050" t="0" r="0" b="0"/>
            <wp:docPr id="49" name="Picture 43" descr="CP_Experi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_Experience.jpg"/>
                    <pic:cNvPicPr/>
                  </pic:nvPicPr>
                  <pic:blipFill>
                    <a:blip r:embed="rId127" cstate="print"/>
                    <a:stretch>
                      <a:fillRect/>
                    </a:stretch>
                  </pic:blipFill>
                  <pic:spPr>
                    <a:xfrm>
                      <a:off x="0" y="0"/>
                      <a:ext cx="6210935" cy="2577465"/>
                    </a:xfrm>
                    <a:prstGeom prst="rect">
                      <a:avLst/>
                    </a:prstGeom>
                  </pic:spPr>
                </pic:pic>
              </a:graphicData>
            </a:graphic>
          </wp:inline>
        </w:drawing>
      </w:r>
    </w:p>
    <w:p w:rsidR="00FA635F" w:rsidRPr="00714319" w:rsidRDefault="00FA635F" w:rsidP="00FA635F">
      <w:pPr>
        <w:pStyle w:val="Caption"/>
        <w:rPr>
          <w:rFonts w:ascii="Sylfaen" w:hAnsi="Sylfaen"/>
          <w:lang w:val="hy-AM"/>
        </w:rPr>
      </w:pPr>
    </w:p>
    <w:p w:rsidR="00FA635F" w:rsidRPr="00714319" w:rsidRDefault="005638F6" w:rsidP="00FA635F">
      <w:pPr>
        <w:pStyle w:val="Caption"/>
        <w:spacing w:before="120" w:after="120"/>
        <w:rPr>
          <w:rFonts w:ascii="Sylfaen" w:hAnsi="Sylfaen"/>
          <w:lang w:val="hy-AM"/>
        </w:rPr>
      </w:pPr>
      <w:bookmarkStart w:id="464" w:name="_Toc465065955"/>
      <w:bookmarkStart w:id="465" w:name="_Toc465180810"/>
      <w:r>
        <w:rPr>
          <w:rFonts w:ascii="Sylfaen" w:hAnsi="Sylfaen"/>
          <w:lang w:val="hy-AM"/>
        </w:rPr>
        <w:t>Table</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Table \* ARABIC </w:instrText>
      </w:r>
      <w:r w:rsidR="00613FD6">
        <w:rPr>
          <w:rFonts w:ascii="Sylfaen" w:hAnsi="Sylfaen"/>
          <w:lang w:val="hy-AM"/>
        </w:rPr>
        <w:fldChar w:fldCharType="separate"/>
      </w:r>
      <w:r>
        <w:rPr>
          <w:rFonts w:ascii="Sylfaen" w:hAnsi="Sylfaen"/>
          <w:noProof/>
          <w:lang w:val="hy-AM"/>
        </w:rPr>
        <w:t>59</w:t>
      </w:r>
      <w:r w:rsidR="00613FD6">
        <w:rPr>
          <w:rFonts w:ascii="Sylfaen" w:hAnsi="Sylfaen"/>
          <w:lang w:val="hy-AM"/>
        </w:rPr>
        <w:fldChar w:fldCharType="end"/>
      </w:r>
      <w:r w:rsidR="00FA635F" w:rsidRPr="00714319">
        <w:rPr>
          <w:rFonts w:ascii="MS Mincho" w:eastAsia="MS Mincho" w:hAnsi="MS Mincho" w:cs="MS Mincho"/>
          <w:lang w:val="hy-AM"/>
        </w:rPr>
        <w:t>․</w:t>
      </w:r>
      <w:r w:rsidR="00FA635F" w:rsidRPr="00714319">
        <w:rPr>
          <w:rFonts w:ascii="Sylfaen" w:eastAsia="MS Mincho" w:hAnsi="Sylfaen" w:cs="MS Mincho"/>
          <w:lang w:val="hy-AM"/>
        </w:rPr>
        <w:t xml:space="preserve"> </w:t>
      </w:r>
      <w:r w:rsidR="00FA635F">
        <w:rPr>
          <w:rFonts w:ascii="Sylfaen" w:hAnsi="Sylfaen"/>
          <w:lang w:val="hy-AM"/>
        </w:rPr>
        <w:t>Candidate registration in the pool: work experience</w:t>
      </w:r>
      <w:bookmarkEnd w:id="464"/>
      <w:bookmarkEnd w:id="465"/>
    </w:p>
    <w:p w:rsidR="00FA635F" w:rsidRPr="00714319" w:rsidRDefault="00FA635F" w:rsidP="00FA635F">
      <w:pPr>
        <w:rPr>
          <w:rFonts w:ascii="Sylfaen" w:hAnsi="Sylfaen"/>
          <w:lang w:val="hy-AM"/>
        </w:rPr>
      </w:pPr>
    </w:p>
    <w:tbl>
      <w:tblPr>
        <w:tblW w:w="4900"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53"/>
        <w:gridCol w:w="1230"/>
        <w:gridCol w:w="1357"/>
        <w:gridCol w:w="6"/>
        <w:gridCol w:w="14"/>
        <w:gridCol w:w="1292"/>
        <w:gridCol w:w="3831"/>
        <w:gridCol w:w="14"/>
      </w:tblGrid>
      <w:tr w:rsidR="00FA635F" w:rsidRPr="00764EAD" w:rsidTr="009968D4">
        <w:trPr>
          <w:cantSplit/>
          <w:tblHeader/>
        </w:trPr>
        <w:tc>
          <w:tcPr>
            <w:tcW w:w="2006" w:type="dxa"/>
            <w:tcBorders>
              <w:top w:val="single" w:sz="4" w:space="0" w:color="auto"/>
              <w:left w:val="single" w:sz="4" w:space="0" w:color="auto"/>
              <w:bottom w:val="single" w:sz="4" w:space="0" w:color="auto"/>
              <w:right w:val="single" w:sz="4" w:space="0" w:color="auto"/>
            </w:tcBorders>
            <w:shd w:val="pct25" w:color="auto" w:fill="auto"/>
            <w:hideMark/>
          </w:tcPr>
          <w:p w:rsidR="00FA635F" w:rsidRPr="0068120B" w:rsidRDefault="00FA635F" w:rsidP="009968D4">
            <w:pPr>
              <w:pStyle w:val="ColumnHeading"/>
              <w:rPr>
                <w:rFonts w:ascii="Arial Armenian" w:hAnsi="Arial Armenian"/>
                <w:lang w:val="hy-AM"/>
              </w:rPr>
            </w:pPr>
            <w:r>
              <w:rPr>
                <w:rFonts w:ascii="Arial Armenian" w:hAnsi="Arial Armenian"/>
                <w:lang w:val="hy-AM"/>
              </w:rPr>
              <w:t>Field</w:t>
            </w:r>
          </w:p>
        </w:tc>
        <w:tc>
          <w:tcPr>
            <w:tcW w:w="1202" w:type="dxa"/>
            <w:tcBorders>
              <w:top w:val="single" w:sz="4" w:space="0" w:color="auto"/>
              <w:left w:val="single" w:sz="4" w:space="0" w:color="auto"/>
              <w:bottom w:val="single" w:sz="4" w:space="0" w:color="auto"/>
              <w:right w:val="single" w:sz="4" w:space="0" w:color="auto"/>
            </w:tcBorders>
            <w:shd w:val="pct25" w:color="auto" w:fill="auto"/>
            <w:hideMark/>
          </w:tcPr>
          <w:p w:rsidR="00FA635F" w:rsidRPr="0068120B" w:rsidRDefault="00FA635F" w:rsidP="009968D4">
            <w:pPr>
              <w:pStyle w:val="ColumnHeading"/>
              <w:rPr>
                <w:rFonts w:ascii="Arial Armenian" w:hAnsi="Arial Armenian"/>
                <w:lang w:val="hy-AM"/>
              </w:rPr>
            </w:pPr>
            <w:r>
              <w:rPr>
                <w:rFonts w:ascii="Arial Armenian" w:hAnsi="Arial Armenian"/>
                <w:lang w:val="hy-AM"/>
              </w:rPr>
              <w:t>Type</w:t>
            </w:r>
          </w:p>
        </w:tc>
        <w:tc>
          <w:tcPr>
            <w:tcW w:w="1326" w:type="dxa"/>
            <w:tcBorders>
              <w:top w:val="single" w:sz="4" w:space="0" w:color="auto"/>
              <w:left w:val="single" w:sz="4" w:space="0" w:color="auto"/>
              <w:bottom w:val="single" w:sz="4" w:space="0" w:color="auto"/>
              <w:right w:val="single" w:sz="4" w:space="0" w:color="auto"/>
            </w:tcBorders>
            <w:shd w:val="pct25" w:color="auto" w:fill="auto"/>
            <w:hideMark/>
          </w:tcPr>
          <w:p w:rsidR="00FA635F" w:rsidRPr="0068120B" w:rsidRDefault="00FA635F" w:rsidP="009968D4">
            <w:pPr>
              <w:pStyle w:val="ColumnHeading"/>
              <w:rPr>
                <w:rFonts w:ascii="Arial Armenian" w:hAnsi="Arial Armenian"/>
                <w:lang w:val="hy-AM"/>
              </w:rPr>
            </w:pPr>
            <w:r>
              <w:rPr>
                <w:rFonts w:ascii="Arial Armenian" w:hAnsi="Arial Armenian"/>
                <w:lang w:val="hy-AM"/>
              </w:rPr>
              <w:t>Attributes</w:t>
            </w:r>
          </w:p>
        </w:tc>
        <w:tc>
          <w:tcPr>
            <w:tcW w:w="1283" w:type="dxa"/>
            <w:gridSpan w:val="3"/>
            <w:tcBorders>
              <w:top w:val="single" w:sz="4" w:space="0" w:color="auto"/>
              <w:left w:val="single" w:sz="4" w:space="0" w:color="auto"/>
              <w:bottom w:val="single" w:sz="4" w:space="0" w:color="auto"/>
              <w:right w:val="single" w:sz="4" w:space="0" w:color="auto"/>
            </w:tcBorders>
            <w:shd w:val="pct25" w:color="auto" w:fill="auto"/>
            <w:hideMark/>
          </w:tcPr>
          <w:p w:rsidR="00FA635F" w:rsidRPr="0068120B" w:rsidRDefault="00FA635F" w:rsidP="009968D4">
            <w:pPr>
              <w:pStyle w:val="ColumnHeading"/>
              <w:rPr>
                <w:rFonts w:ascii="Arial Armenian" w:hAnsi="Arial Armenian"/>
                <w:lang w:val="hy-AM"/>
              </w:rPr>
            </w:pPr>
            <w:r>
              <w:rPr>
                <w:rFonts w:ascii="Arial Armenian" w:hAnsi="Arial Armenian"/>
                <w:lang w:val="hy-AM"/>
              </w:rPr>
              <w:t>Initial value</w:t>
            </w:r>
          </w:p>
        </w:tc>
        <w:tc>
          <w:tcPr>
            <w:tcW w:w="3759" w:type="dxa"/>
            <w:gridSpan w:val="2"/>
            <w:tcBorders>
              <w:top w:val="single" w:sz="4" w:space="0" w:color="auto"/>
              <w:left w:val="single" w:sz="4" w:space="0" w:color="auto"/>
              <w:bottom w:val="single" w:sz="4" w:space="0" w:color="auto"/>
              <w:right w:val="single" w:sz="4" w:space="0" w:color="auto"/>
            </w:tcBorders>
            <w:shd w:val="pct25" w:color="auto" w:fill="auto"/>
            <w:hideMark/>
          </w:tcPr>
          <w:p w:rsidR="00FA635F" w:rsidRPr="0068120B" w:rsidRDefault="00FA635F" w:rsidP="009968D4">
            <w:pPr>
              <w:pStyle w:val="ColumnHeading"/>
              <w:rPr>
                <w:rFonts w:ascii="Arial Armenian" w:hAnsi="Arial Armenian"/>
                <w:lang w:val="hy-AM"/>
              </w:rPr>
            </w:pPr>
            <w:r>
              <w:rPr>
                <w:rFonts w:ascii="Arial Armenian" w:hAnsi="Arial Armenian"/>
                <w:lang w:val="hy-AM"/>
              </w:rPr>
              <w:t>Description, ratification rules</w:t>
            </w:r>
          </w:p>
        </w:tc>
      </w:tr>
      <w:tr w:rsidR="00FA635F" w:rsidRPr="00714319" w:rsidTr="009968D4">
        <w:trPr>
          <w:cantSplit/>
        </w:trPr>
        <w:tc>
          <w:tcPr>
            <w:tcW w:w="9576" w:type="dxa"/>
            <w:gridSpan w:val="8"/>
            <w:shd w:val="clear" w:color="auto" w:fill="548DD4"/>
          </w:tcPr>
          <w:p w:rsidR="00FA635F" w:rsidRPr="00714319" w:rsidRDefault="00FA635F" w:rsidP="009968D4">
            <w:pPr>
              <w:rPr>
                <w:rFonts w:ascii="Sylfaen" w:hAnsi="Sylfaen"/>
                <w:sz w:val="20"/>
                <w:szCs w:val="20"/>
                <w:lang w:val="hy-AM"/>
              </w:rPr>
            </w:pPr>
            <w:r>
              <w:rPr>
                <w:rFonts w:ascii="Sylfaen" w:hAnsi="Sylfaen"/>
                <w:sz w:val="20"/>
                <w:szCs w:val="20"/>
              </w:rPr>
              <w:t>Job activity data block</w:t>
            </w:r>
          </w:p>
        </w:tc>
      </w:tr>
      <w:tr w:rsidR="00FA635F" w:rsidRPr="00714319" w:rsidTr="009968D4">
        <w:trPr>
          <w:cantSplit/>
        </w:trPr>
        <w:tc>
          <w:tcPr>
            <w:tcW w:w="9576" w:type="dxa"/>
            <w:gridSpan w:val="8"/>
            <w:shd w:val="clear" w:color="auto" w:fill="548DD4"/>
          </w:tcPr>
          <w:p w:rsidR="00FA635F" w:rsidRPr="00714319" w:rsidRDefault="00FA635F" w:rsidP="009968D4">
            <w:pPr>
              <w:rPr>
                <w:rFonts w:ascii="Sylfaen" w:hAnsi="Sylfaen"/>
                <w:sz w:val="20"/>
                <w:szCs w:val="20"/>
                <w:lang w:val="hy-AM"/>
              </w:rPr>
            </w:pPr>
            <w:r>
              <w:rPr>
                <w:rFonts w:ascii="Sylfaen" w:hAnsi="Sylfaen"/>
                <w:sz w:val="20"/>
                <w:szCs w:val="20"/>
              </w:rPr>
              <w:t>Job activity t</w:t>
            </w:r>
            <w:r>
              <w:rPr>
                <w:rFonts w:ascii="Sylfaen" w:hAnsi="Sylfaen"/>
                <w:sz w:val="20"/>
                <w:szCs w:val="20"/>
                <w:lang w:val="hy-AM"/>
              </w:rPr>
              <w:t>able</w:t>
            </w:r>
          </w:p>
        </w:tc>
      </w:tr>
      <w:tr w:rsidR="00FA635F" w:rsidRPr="00B845D4" w:rsidTr="009968D4">
        <w:trPr>
          <w:gridAfter w:val="1"/>
          <w:wAfter w:w="14" w:type="dxa"/>
          <w:cantSplit/>
        </w:trPr>
        <w:tc>
          <w:tcPr>
            <w:tcW w:w="2006" w:type="dxa"/>
            <w:tcBorders>
              <w:top w:val="single" w:sz="4" w:space="0" w:color="auto"/>
              <w:left w:val="single" w:sz="4" w:space="0" w:color="auto"/>
              <w:bottom w:val="single" w:sz="4" w:space="0" w:color="auto"/>
              <w:right w:val="single" w:sz="4" w:space="0" w:color="auto"/>
            </w:tcBorders>
            <w:hideMark/>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w:t>
            </w:r>
          </w:p>
        </w:tc>
        <w:tc>
          <w:tcPr>
            <w:tcW w:w="1202" w:type="dxa"/>
            <w:tcBorders>
              <w:top w:val="single" w:sz="4" w:space="0" w:color="auto"/>
              <w:left w:val="single" w:sz="4" w:space="0" w:color="auto"/>
              <w:bottom w:val="single" w:sz="4" w:space="0" w:color="auto"/>
              <w:right w:val="single" w:sz="4" w:space="0" w:color="auto"/>
            </w:tcBorders>
            <w:hideMark/>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Column</w:t>
            </w:r>
          </w:p>
        </w:tc>
        <w:tc>
          <w:tcPr>
            <w:tcW w:w="1332"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1277"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3745" w:type="dxa"/>
            <w:tcBorders>
              <w:top w:val="single" w:sz="4" w:space="0" w:color="auto"/>
              <w:left w:val="single" w:sz="4" w:space="0" w:color="auto"/>
              <w:bottom w:val="single" w:sz="4" w:space="0" w:color="auto"/>
              <w:right w:val="single" w:sz="4" w:space="0" w:color="auto"/>
            </w:tcBorders>
            <w:hideMark/>
          </w:tcPr>
          <w:p w:rsidR="00FA635F" w:rsidRPr="00714319" w:rsidRDefault="00FA635F" w:rsidP="009968D4">
            <w:pPr>
              <w:rPr>
                <w:rFonts w:ascii="Sylfaen" w:hAnsi="Sylfaen"/>
                <w:sz w:val="20"/>
                <w:szCs w:val="20"/>
                <w:lang w:val="hy-AM"/>
              </w:rPr>
            </w:pPr>
            <w:r>
              <w:rPr>
                <w:rFonts w:ascii="Sylfaen" w:hAnsi="Sylfaen"/>
                <w:sz w:val="20"/>
                <w:szCs w:val="20"/>
                <w:lang w:val="hy-AM"/>
              </w:rPr>
              <w:t>The field is a Checkbox Type field designed for selecting the row.</w:t>
            </w:r>
          </w:p>
        </w:tc>
      </w:tr>
      <w:tr w:rsidR="00FA635F" w:rsidRPr="00B845D4" w:rsidTr="009968D4">
        <w:trPr>
          <w:cantSplit/>
        </w:trPr>
        <w:tc>
          <w:tcPr>
            <w:tcW w:w="2006" w:type="dxa"/>
          </w:tcPr>
          <w:p w:rsidR="00FA635F" w:rsidRPr="00714319" w:rsidRDefault="00FA635F" w:rsidP="009968D4">
            <w:pPr>
              <w:rPr>
                <w:rFonts w:ascii="Sylfaen" w:hAnsi="Sylfaen"/>
                <w:sz w:val="20"/>
                <w:szCs w:val="20"/>
                <w:lang w:val="hy-AM"/>
              </w:rPr>
            </w:pPr>
            <w:r>
              <w:rPr>
                <w:rFonts w:ascii="Sylfaen" w:hAnsi="Sylfaen"/>
                <w:sz w:val="20"/>
                <w:szCs w:val="20"/>
                <w:lang w:val="hy-AM"/>
              </w:rPr>
              <w:t>Entry date</w:t>
            </w:r>
          </w:p>
        </w:tc>
        <w:tc>
          <w:tcPr>
            <w:tcW w:w="1202"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Column</w:t>
            </w:r>
          </w:p>
        </w:tc>
        <w:tc>
          <w:tcPr>
            <w:tcW w:w="1346" w:type="dxa"/>
            <w:gridSpan w:val="3"/>
          </w:tcPr>
          <w:p w:rsidR="00FA635F" w:rsidRPr="00714319" w:rsidRDefault="00FA635F" w:rsidP="009968D4">
            <w:pPr>
              <w:rPr>
                <w:rFonts w:ascii="Sylfaen" w:hAnsi="Sylfaen"/>
                <w:sz w:val="20"/>
                <w:szCs w:val="20"/>
                <w:lang w:val="hy-AM"/>
              </w:rPr>
            </w:pPr>
          </w:p>
        </w:tc>
        <w:tc>
          <w:tcPr>
            <w:tcW w:w="1263"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sidRPr="00DB46C0">
              <w:rPr>
                <w:rFonts w:ascii="Sylfaen" w:hAnsi="Sylfaen"/>
                <w:sz w:val="20"/>
                <w:szCs w:val="20"/>
                <w:lang w:val="hy-AM"/>
              </w:rPr>
              <w:t xml:space="preserve">Entry date to the given company is entered. </w:t>
            </w:r>
          </w:p>
        </w:tc>
      </w:tr>
      <w:tr w:rsidR="00FA635F" w:rsidRPr="00B845D4" w:rsidTr="009968D4">
        <w:trPr>
          <w:cantSplit/>
        </w:trPr>
        <w:tc>
          <w:tcPr>
            <w:tcW w:w="2006" w:type="dxa"/>
          </w:tcPr>
          <w:p w:rsidR="00FA635F" w:rsidRPr="00714319" w:rsidRDefault="00FA635F" w:rsidP="009968D4">
            <w:pPr>
              <w:rPr>
                <w:rFonts w:ascii="Sylfaen" w:hAnsi="Sylfaen"/>
                <w:sz w:val="20"/>
                <w:szCs w:val="20"/>
                <w:lang w:val="hy-AM"/>
              </w:rPr>
            </w:pPr>
            <w:r>
              <w:rPr>
                <w:rFonts w:ascii="Sylfaen" w:hAnsi="Sylfaen"/>
                <w:sz w:val="20"/>
                <w:szCs w:val="20"/>
                <w:lang w:val="hy-AM"/>
              </w:rPr>
              <w:t>Se</w:t>
            </w:r>
            <w:r>
              <w:rPr>
                <w:rFonts w:ascii="Sylfaen" w:hAnsi="Sylfaen"/>
                <w:sz w:val="20"/>
                <w:szCs w:val="20"/>
              </w:rPr>
              <w:t>p</w:t>
            </w:r>
            <w:r>
              <w:rPr>
                <w:rFonts w:ascii="Sylfaen" w:hAnsi="Sylfaen"/>
                <w:sz w:val="20"/>
                <w:szCs w:val="20"/>
                <w:lang w:val="hy-AM"/>
              </w:rPr>
              <w:t>aration date</w:t>
            </w:r>
          </w:p>
        </w:tc>
        <w:tc>
          <w:tcPr>
            <w:tcW w:w="1202"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Column</w:t>
            </w:r>
          </w:p>
        </w:tc>
        <w:tc>
          <w:tcPr>
            <w:tcW w:w="1346" w:type="dxa"/>
            <w:gridSpan w:val="3"/>
          </w:tcPr>
          <w:p w:rsidR="00FA635F" w:rsidRPr="00714319" w:rsidRDefault="00FA635F" w:rsidP="009968D4">
            <w:pPr>
              <w:rPr>
                <w:rFonts w:ascii="Sylfaen" w:hAnsi="Sylfaen"/>
                <w:sz w:val="20"/>
                <w:szCs w:val="20"/>
                <w:lang w:val="hy-AM"/>
              </w:rPr>
            </w:pPr>
          </w:p>
        </w:tc>
        <w:tc>
          <w:tcPr>
            <w:tcW w:w="1263"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sidRPr="00011EB7">
              <w:rPr>
                <w:rFonts w:ascii="Sylfaen" w:hAnsi="Sylfaen"/>
                <w:sz w:val="20"/>
                <w:szCs w:val="20"/>
                <w:lang w:val="hy-AM"/>
              </w:rPr>
              <w:t>Separation</w:t>
            </w:r>
            <w:r w:rsidRPr="00DB46C0">
              <w:rPr>
                <w:rFonts w:ascii="Sylfaen" w:hAnsi="Sylfaen"/>
                <w:sz w:val="20"/>
                <w:szCs w:val="20"/>
                <w:lang w:val="hy-AM"/>
              </w:rPr>
              <w:t xml:space="preserve"> date </w:t>
            </w:r>
            <w:r w:rsidRPr="00011EB7">
              <w:rPr>
                <w:rFonts w:ascii="Sylfaen" w:hAnsi="Sylfaen"/>
                <w:sz w:val="20"/>
                <w:szCs w:val="20"/>
                <w:lang w:val="hy-AM"/>
              </w:rPr>
              <w:t>from</w:t>
            </w:r>
            <w:r w:rsidRPr="00DB46C0">
              <w:rPr>
                <w:rFonts w:ascii="Sylfaen" w:hAnsi="Sylfaen"/>
                <w:sz w:val="20"/>
                <w:szCs w:val="20"/>
                <w:lang w:val="hy-AM"/>
              </w:rPr>
              <w:t xml:space="preserve"> the given company is entered.</w:t>
            </w:r>
          </w:p>
        </w:tc>
      </w:tr>
      <w:tr w:rsidR="00FA635F" w:rsidRPr="00B845D4" w:rsidTr="009968D4">
        <w:trPr>
          <w:cantSplit/>
        </w:trPr>
        <w:tc>
          <w:tcPr>
            <w:tcW w:w="2006" w:type="dxa"/>
          </w:tcPr>
          <w:p w:rsidR="00FA635F" w:rsidRPr="00C00A98" w:rsidRDefault="00FA635F" w:rsidP="009968D4">
            <w:pPr>
              <w:rPr>
                <w:rFonts w:ascii="Sylfaen" w:hAnsi="Sylfaen"/>
                <w:sz w:val="20"/>
                <w:szCs w:val="20"/>
              </w:rPr>
            </w:pPr>
            <w:r>
              <w:rPr>
                <w:rFonts w:ascii="Sylfaen" w:hAnsi="Sylfaen"/>
                <w:sz w:val="20"/>
                <w:szCs w:val="20"/>
              </w:rPr>
              <w:t>Position</w:t>
            </w:r>
          </w:p>
        </w:tc>
        <w:tc>
          <w:tcPr>
            <w:tcW w:w="1202"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Column</w:t>
            </w:r>
          </w:p>
        </w:tc>
        <w:tc>
          <w:tcPr>
            <w:tcW w:w="1346" w:type="dxa"/>
            <w:gridSpan w:val="3"/>
          </w:tcPr>
          <w:p w:rsidR="00FA635F" w:rsidRPr="00714319" w:rsidRDefault="00FA635F" w:rsidP="009968D4">
            <w:pPr>
              <w:rPr>
                <w:rFonts w:ascii="Sylfaen" w:hAnsi="Sylfaen"/>
                <w:sz w:val="20"/>
                <w:szCs w:val="20"/>
                <w:lang w:val="hy-AM"/>
              </w:rPr>
            </w:pPr>
          </w:p>
        </w:tc>
        <w:tc>
          <w:tcPr>
            <w:tcW w:w="1263"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sidRPr="006066AB">
              <w:rPr>
                <w:rFonts w:ascii="Sylfaen" w:hAnsi="Sylfaen"/>
                <w:sz w:val="20"/>
                <w:szCs w:val="20"/>
                <w:lang w:val="hy-AM"/>
              </w:rPr>
              <w:t xml:space="preserve">Occupied position is entered. </w:t>
            </w:r>
          </w:p>
        </w:tc>
      </w:tr>
      <w:tr w:rsidR="00FA635F" w:rsidRPr="006066AB" w:rsidTr="009968D4">
        <w:trPr>
          <w:cantSplit/>
        </w:trPr>
        <w:tc>
          <w:tcPr>
            <w:tcW w:w="2006" w:type="dxa"/>
          </w:tcPr>
          <w:p w:rsidR="00FA635F" w:rsidRPr="006066AB" w:rsidRDefault="00FA635F" w:rsidP="009968D4">
            <w:pPr>
              <w:rPr>
                <w:rFonts w:ascii="Sylfaen" w:hAnsi="Sylfaen"/>
                <w:sz w:val="20"/>
                <w:szCs w:val="20"/>
                <w:lang w:val="hy-AM"/>
              </w:rPr>
            </w:pPr>
            <w:r w:rsidRPr="006066AB">
              <w:rPr>
                <w:rFonts w:ascii="Sylfaen" w:hAnsi="Sylfaen"/>
                <w:sz w:val="20"/>
                <w:szCs w:val="20"/>
                <w:lang w:val="hy-AM"/>
              </w:rPr>
              <w:t>Company name</w:t>
            </w:r>
          </w:p>
        </w:tc>
        <w:tc>
          <w:tcPr>
            <w:tcW w:w="1202"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Column</w:t>
            </w:r>
          </w:p>
        </w:tc>
        <w:tc>
          <w:tcPr>
            <w:tcW w:w="1346" w:type="dxa"/>
            <w:gridSpan w:val="3"/>
          </w:tcPr>
          <w:p w:rsidR="00FA635F" w:rsidRPr="00714319" w:rsidRDefault="00FA635F" w:rsidP="009968D4">
            <w:pPr>
              <w:rPr>
                <w:rFonts w:ascii="Sylfaen" w:hAnsi="Sylfaen"/>
                <w:sz w:val="20"/>
                <w:szCs w:val="20"/>
                <w:lang w:val="hy-AM"/>
              </w:rPr>
            </w:pPr>
          </w:p>
        </w:tc>
        <w:tc>
          <w:tcPr>
            <w:tcW w:w="1263"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Pr>
                <w:rFonts w:ascii="Sylfaen" w:hAnsi="Sylfaen"/>
                <w:sz w:val="20"/>
                <w:szCs w:val="20"/>
              </w:rPr>
              <w:t xml:space="preserve">Company name is entered. </w:t>
            </w:r>
          </w:p>
        </w:tc>
      </w:tr>
      <w:tr w:rsidR="00FA635F" w:rsidRPr="00714319" w:rsidTr="009968D4">
        <w:trPr>
          <w:cantSplit/>
        </w:trPr>
        <w:tc>
          <w:tcPr>
            <w:tcW w:w="2006" w:type="dxa"/>
          </w:tcPr>
          <w:p w:rsidR="00FA635F" w:rsidRPr="006066AB" w:rsidRDefault="00FA635F" w:rsidP="009968D4">
            <w:pPr>
              <w:rPr>
                <w:rFonts w:ascii="Sylfaen" w:hAnsi="Sylfaen"/>
                <w:sz w:val="20"/>
                <w:szCs w:val="20"/>
                <w:lang w:val="hy-AM"/>
              </w:rPr>
            </w:pPr>
            <w:r w:rsidRPr="006066AB">
              <w:rPr>
                <w:rFonts w:ascii="Sylfaen" w:hAnsi="Sylfaen"/>
                <w:sz w:val="20"/>
                <w:szCs w:val="20"/>
                <w:lang w:val="hy-AM"/>
              </w:rPr>
              <w:t>Company address</w:t>
            </w:r>
          </w:p>
        </w:tc>
        <w:tc>
          <w:tcPr>
            <w:tcW w:w="1202"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Column</w:t>
            </w:r>
          </w:p>
        </w:tc>
        <w:tc>
          <w:tcPr>
            <w:tcW w:w="1346" w:type="dxa"/>
            <w:gridSpan w:val="3"/>
          </w:tcPr>
          <w:p w:rsidR="00FA635F" w:rsidRPr="00714319" w:rsidRDefault="00FA635F" w:rsidP="009968D4">
            <w:pPr>
              <w:rPr>
                <w:rFonts w:ascii="Sylfaen" w:hAnsi="Sylfaen"/>
                <w:sz w:val="20"/>
                <w:szCs w:val="20"/>
                <w:lang w:val="hy-AM"/>
              </w:rPr>
            </w:pPr>
          </w:p>
        </w:tc>
        <w:tc>
          <w:tcPr>
            <w:tcW w:w="1263"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Pr>
                <w:rFonts w:ascii="Sylfaen" w:hAnsi="Sylfaen"/>
                <w:sz w:val="20"/>
                <w:szCs w:val="20"/>
              </w:rPr>
              <w:t xml:space="preserve">Company address is entered. </w:t>
            </w:r>
          </w:p>
        </w:tc>
      </w:tr>
      <w:tr w:rsidR="00FA635F" w:rsidRPr="00B845D4" w:rsidTr="009968D4">
        <w:trPr>
          <w:cantSplit/>
        </w:trPr>
        <w:tc>
          <w:tcPr>
            <w:tcW w:w="2006" w:type="dxa"/>
          </w:tcPr>
          <w:p w:rsidR="00FA635F" w:rsidRPr="00045AC8" w:rsidRDefault="00FA635F" w:rsidP="009968D4">
            <w:pPr>
              <w:rPr>
                <w:rFonts w:ascii="Sylfaen" w:hAnsi="Sylfaen"/>
                <w:sz w:val="20"/>
                <w:szCs w:val="20"/>
              </w:rPr>
            </w:pPr>
            <w:r>
              <w:rPr>
                <w:rFonts w:ascii="Sylfaen" w:hAnsi="Sylfaen"/>
                <w:sz w:val="20"/>
                <w:szCs w:val="20"/>
              </w:rPr>
              <w:t>E</w:t>
            </w:r>
            <w:r w:rsidRPr="008A670B">
              <w:rPr>
                <w:rFonts w:ascii="Sylfaen" w:hAnsi="Sylfaen"/>
                <w:sz w:val="20"/>
                <w:szCs w:val="20"/>
              </w:rPr>
              <w:t>mployment record book</w:t>
            </w:r>
          </w:p>
        </w:tc>
        <w:tc>
          <w:tcPr>
            <w:tcW w:w="1202"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Column</w:t>
            </w:r>
          </w:p>
        </w:tc>
        <w:tc>
          <w:tcPr>
            <w:tcW w:w="1346" w:type="dxa"/>
            <w:gridSpan w:val="3"/>
          </w:tcPr>
          <w:p w:rsidR="00FA635F" w:rsidRPr="00714319" w:rsidRDefault="00FA635F" w:rsidP="009968D4">
            <w:pPr>
              <w:rPr>
                <w:rFonts w:ascii="Sylfaen" w:hAnsi="Sylfaen"/>
                <w:sz w:val="20"/>
                <w:szCs w:val="20"/>
                <w:lang w:val="hy-AM"/>
              </w:rPr>
            </w:pPr>
          </w:p>
        </w:tc>
        <w:tc>
          <w:tcPr>
            <w:tcW w:w="1263"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sidRPr="00E10571">
              <w:rPr>
                <w:rFonts w:ascii="Sylfaen" w:hAnsi="Sylfaen"/>
                <w:sz w:val="20"/>
                <w:szCs w:val="20"/>
                <w:lang w:val="hy-AM"/>
              </w:rPr>
              <w:t xml:space="preserve">The page </w:t>
            </w:r>
            <w:r>
              <w:rPr>
                <w:rFonts w:ascii="Sylfaen" w:hAnsi="Sylfaen"/>
                <w:sz w:val="20"/>
                <w:szCs w:val="20"/>
              </w:rPr>
              <w:t>confirming</w:t>
            </w:r>
            <w:r w:rsidRPr="00E10571">
              <w:rPr>
                <w:rFonts w:ascii="Sylfaen" w:hAnsi="Sylfaen"/>
                <w:sz w:val="20"/>
                <w:szCs w:val="20"/>
                <w:lang w:val="hy-AM"/>
              </w:rPr>
              <w:t xml:space="preserve"> the given employment is uploaded. </w:t>
            </w:r>
          </w:p>
        </w:tc>
      </w:tr>
      <w:tr w:rsidR="00FA635F" w:rsidRPr="00B845D4" w:rsidTr="009968D4">
        <w:trPr>
          <w:cantSplit/>
        </w:trPr>
        <w:tc>
          <w:tcPr>
            <w:tcW w:w="2006" w:type="dxa"/>
          </w:tcPr>
          <w:p w:rsidR="00FA635F" w:rsidRPr="00714319" w:rsidRDefault="00FA635F" w:rsidP="009968D4">
            <w:pPr>
              <w:rPr>
                <w:rFonts w:ascii="Sylfaen" w:hAnsi="Sylfaen"/>
                <w:sz w:val="20"/>
                <w:szCs w:val="20"/>
                <w:lang w:val="hy-AM"/>
              </w:rPr>
            </w:pPr>
            <w:r>
              <w:rPr>
                <w:rFonts w:ascii="Sylfaen" w:hAnsi="Sylfaen"/>
                <w:sz w:val="20"/>
                <w:szCs w:val="20"/>
                <w:lang w:val="hy-AM"/>
              </w:rPr>
              <w:t>Edit</w:t>
            </w:r>
          </w:p>
        </w:tc>
        <w:tc>
          <w:tcPr>
            <w:tcW w:w="1202"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Button</w:t>
            </w:r>
          </w:p>
        </w:tc>
        <w:tc>
          <w:tcPr>
            <w:tcW w:w="1332" w:type="dxa"/>
            <w:gridSpan w:val="2"/>
          </w:tcPr>
          <w:p w:rsidR="00FA635F" w:rsidRPr="00714319" w:rsidRDefault="00FA635F" w:rsidP="009968D4">
            <w:pPr>
              <w:rPr>
                <w:rFonts w:ascii="Sylfaen" w:hAnsi="Sylfaen"/>
                <w:sz w:val="20"/>
                <w:szCs w:val="20"/>
                <w:lang w:val="hy-AM"/>
              </w:rPr>
            </w:pPr>
          </w:p>
        </w:tc>
        <w:tc>
          <w:tcPr>
            <w:tcW w:w="1277" w:type="dxa"/>
            <w:gridSpan w:val="2"/>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Pr>
                <w:rFonts w:ascii="Sylfaen" w:hAnsi="Sylfaen"/>
                <w:sz w:val="20"/>
                <w:szCs w:val="20"/>
              </w:rPr>
              <w:t xml:space="preserve">The job activity table editing block is opened in edit mode. </w:t>
            </w:r>
          </w:p>
        </w:tc>
      </w:tr>
      <w:tr w:rsidR="00FA635F" w:rsidRPr="00B845D4" w:rsidTr="009968D4">
        <w:trPr>
          <w:cantSplit/>
        </w:trPr>
        <w:tc>
          <w:tcPr>
            <w:tcW w:w="2006" w:type="dxa"/>
          </w:tcPr>
          <w:p w:rsidR="00FA635F" w:rsidRPr="00714319" w:rsidRDefault="00FA635F" w:rsidP="009968D4">
            <w:pPr>
              <w:rPr>
                <w:rFonts w:ascii="Sylfaen" w:hAnsi="Sylfaen"/>
                <w:sz w:val="20"/>
                <w:szCs w:val="20"/>
                <w:lang w:val="hy-AM"/>
              </w:rPr>
            </w:pPr>
            <w:r>
              <w:rPr>
                <w:rFonts w:ascii="Sylfaen" w:hAnsi="Sylfaen"/>
                <w:sz w:val="20"/>
                <w:szCs w:val="20"/>
                <w:lang w:val="hy-AM"/>
              </w:rPr>
              <w:t xml:space="preserve">Delete </w:t>
            </w:r>
          </w:p>
        </w:tc>
        <w:tc>
          <w:tcPr>
            <w:tcW w:w="1202"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Button</w:t>
            </w:r>
          </w:p>
        </w:tc>
        <w:tc>
          <w:tcPr>
            <w:tcW w:w="1332" w:type="dxa"/>
            <w:gridSpan w:val="2"/>
          </w:tcPr>
          <w:p w:rsidR="00FA635F" w:rsidRPr="00714319" w:rsidRDefault="00FA635F" w:rsidP="009968D4">
            <w:pPr>
              <w:rPr>
                <w:rFonts w:ascii="Sylfaen" w:hAnsi="Sylfaen"/>
                <w:sz w:val="20"/>
                <w:szCs w:val="20"/>
                <w:lang w:val="hy-AM"/>
              </w:rPr>
            </w:pPr>
          </w:p>
        </w:tc>
        <w:tc>
          <w:tcPr>
            <w:tcW w:w="1277" w:type="dxa"/>
            <w:gridSpan w:val="2"/>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Pr>
                <w:rFonts w:ascii="Sylfaen" w:hAnsi="Sylfaen"/>
                <w:sz w:val="20"/>
                <w:szCs w:val="20"/>
                <w:lang w:val="hy-AM"/>
              </w:rPr>
              <w:t>By pressing the button, a permission to delete the given row opens, and when answered positively the selected row is removed from the system.</w:t>
            </w:r>
          </w:p>
        </w:tc>
      </w:tr>
      <w:tr w:rsidR="00FA635F" w:rsidRPr="00B845D4" w:rsidTr="009968D4">
        <w:trPr>
          <w:cantSplit/>
        </w:trPr>
        <w:tc>
          <w:tcPr>
            <w:tcW w:w="2006" w:type="dxa"/>
          </w:tcPr>
          <w:p w:rsidR="00FA635F" w:rsidRPr="00714319" w:rsidRDefault="00FA635F" w:rsidP="009968D4">
            <w:pPr>
              <w:rPr>
                <w:rFonts w:ascii="Sylfaen" w:hAnsi="Sylfaen"/>
                <w:sz w:val="20"/>
                <w:szCs w:val="20"/>
                <w:lang w:val="hy-AM"/>
              </w:rPr>
            </w:pPr>
            <w:r>
              <w:rPr>
                <w:rFonts w:ascii="Sylfaen" w:hAnsi="Sylfaen"/>
                <w:sz w:val="20"/>
                <w:szCs w:val="20"/>
                <w:lang w:val="hy-AM"/>
              </w:rPr>
              <w:t>Add</w:t>
            </w:r>
          </w:p>
        </w:tc>
        <w:tc>
          <w:tcPr>
            <w:tcW w:w="1202"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Button</w:t>
            </w:r>
          </w:p>
        </w:tc>
        <w:tc>
          <w:tcPr>
            <w:tcW w:w="1346" w:type="dxa"/>
            <w:gridSpan w:val="3"/>
          </w:tcPr>
          <w:p w:rsidR="00FA635F" w:rsidRPr="00714319" w:rsidRDefault="00FA635F" w:rsidP="009968D4">
            <w:pPr>
              <w:rPr>
                <w:rFonts w:ascii="Sylfaen" w:hAnsi="Sylfaen"/>
                <w:sz w:val="20"/>
                <w:szCs w:val="20"/>
                <w:lang w:val="hy-AM"/>
              </w:rPr>
            </w:pPr>
          </w:p>
        </w:tc>
        <w:tc>
          <w:tcPr>
            <w:tcW w:w="1263"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sidRPr="009A07D4">
              <w:rPr>
                <w:rFonts w:ascii="Sylfaen" w:hAnsi="Sylfaen"/>
                <w:sz w:val="20"/>
                <w:szCs w:val="20"/>
                <w:lang w:val="hy-AM"/>
              </w:rPr>
              <w:t xml:space="preserve">Opens table data editing block in add mode. </w:t>
            </w:r>
          </w:p>
        </w:tc>
      </w:tr>
      <w:tr w:rsidR="00FA635F" w:rsidRPr="00B845D4" w:rsidTr="009968D4">
        <w:trPr>
          <w:cantSplit/>
        </w:trPr>
        <w:tc>
          <w:tcPr>
            <w:tcW w:w="9576" w:type="dxa"/>
            <w:gridSpan w:val="8"/>
            <w:shd w:val="clear" w:color="auto" w:fill="548DD4"/>
          </w:tcPr>
          <w:p w:rsidR="00FA635F" w:rsidRPr="00714319" w:rsidRDefault="00FA635F" w:rsidP="009968D4">
            <w:pPr>
              <w:rPr>
                <w:rFonts w:ascii="Sylfaen" w:hAnsi="Sylfaen"/>
                <w:sz w:val="20"/>
                <w:szCs w:val="20"/>
                <w:lang w:val="hy-AM"/>
              </w:rPr>
            </w:pPr>
            <w:r>
              <w:rPr>
                <w:rFonts w:ascii="Sylfaen" w:hAnsi="Sylfaen"/>
                <w:sz w:val="20"/>
                <w:szCs w:val="20"/>
              </w:rPr>
              <w:t>Job activity table editing block</w:t>
            </w:r>
          </w:p>
        </w:tc>
      </w:tr>
      <w:tr w:rsidR="00FA635F" w:rsidRPr="00B845D4" w:rsidTr="009968D4">
        <w:trPr>
          <w:cantSplit/>
        </w:trPr>
        <w:tc>
          <w:tcPr>
            <w:tcW w:w="2006" w:type="dxa"/>
          </w:tcPr>
          <w:p w:rsidR="00FA635F" w:rsidRPr="00714319" w:rsidRDefault="00FA635F" w:rsidP="009968D4">
            <w:pPr>
              <w:rPr>
                <w:rFonts w:ascii="Sylfaen" w:hAnsi="Sylfaen"/>
                <w:sz w:val="20"/>
                <w:szCs w:val="20"/>
                <w:lang w:val="hy-AM"/>
              </w:rPr>
            </w:pPr>
            <w:r>
              <w:rPr>
                <w:rFonts w:ascii="Sylfaen" w:hAnsi="Sylfaen"/>
                <w:sz w:val="20"/>
                <w:szCs w:val="20"/>
                <w:lang w:val="hy-AM"/>
              </w:rPr>
              <w:t>Entry date</w:t>
            </w:r>
          </w:p>
        </w:tc>
        <w:tc>
          <w:tcPr>
            <w:tcW w:w="1202"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Calendar box</w:t>
            </w:r>
          </w:p>
        </w:tc>
        <w:tc>
          <w:tcPr>
            <w:tcW w:w="1346" w:type="dxa"/>
            <w:gridSpan w:val="3"/>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Required</w:t>
            </w:r>
          </w:p>
        </w:tc>
        <w:tc>
          <w:tcPr>
            <w:tcW w:w="1263"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sidRPr="00DB46C0">
              <w:rPr>
                <w:rFonts w:ascii="Sylfaen" w:hAnsi="Sylfaen"/>
                <w:sz w:val="20"/>
                <w:szCs w:val="20"/>
                <w:lang w:val="hy-AM"/>
              </w:rPr>
              <w:t>Entry date to the given company is entered</w:t>
            </w:r>
            <w:r>
              <w:rPr>
                <w:rFonts w:ascii="Sylfaen" w:hAnsi="Sylfaen"/>
                <w:sz w:val="20"/>
                <w:szCs w:val="20"/>
                <w:lang w:val="hy-AM"/>
              </w:rPr>
              <w:t xml:space="preserve">. </w:t>
            </w:r>
          </w:p>
        </w:tc>
      </w:tr>
      <w:tr w:rsidR="00FA635F" w:rsidRPr="00B845D4" w:rsidTr="009968D4">
        <w:trPr>
          <w:cantSplit/>
        </w:trPr>
        <w:tc>
          <w:tcPr>
            <w:tcW w:w="2006" w:type="dxa"/>
          </w:tcPr>
          <w:p w:rsidR="00FA635F" w:rsidRPr="00714319" w:rsidRDefault="00FA635F" w:rsidP="009968D4">
            <w:pPr>
              <w:rPr>
                <w:rFonts w:ascii="Sylfaen" w:hAnsi="Sylfaen"/>
                <w:sz w:val="20"/>
                <w:szCs w:val="20"/>
                <w:lang w:val="hy-AM"/>
              </w:rPr>
            </w:pPr>
            <w:r>
              <w:rPr>
                <w:rFonts w:ascii="Sylfaen" w:hAnsi="Sylfaen"/>
                <w:sz w:val="20"/>
                <w:szCs w:val="20"/>
                <w:lang w:val="hy-AM"/>
              </w:rPr>
              <w:t>Spetaration date</w:t>
            </w:r>
          </w:p>
        </w:tc>
        <w:tc>
          <w:tcPr>
            <w:tcW w:w="1202"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Calendar box</w:t>
            </w:r>
          </w:p>
        </w:tc>
        <w:tc>
          <w:tcPr>
            <w:tcW w:w="1346" w:type="dxa"/>
            <w:gridSpan w:val="3"/>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Required</w:t>
            </w:r>
          </w:p>
        </w:tc>
        <w:tc>
          <w:tcPr>
            <w:tcW w:w="1263"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sidRPr="00011EB7">
              <w:rPr>
                <w:rFonts w:ascii="Sylfaen" w:hAnsi="Sylfaen"/>
                <w:sz w:val="20"/>
                <w:szCs w:val="20"/>
                <w:lang w:val="hy-AM"/>
              </w:rPr>
              <w:t>Separation</w:t>
            </w:r>
            <w:r w:rsidRPr="00DB46C0">
              <w:rPr>
                <w:rFonts w:ascii="Sylfaen" w:hAnsi="Sylfaen"/>
                <w:sz w:val="20"/>
                <w:szCs w:val="20"/>
                <w:lang w:val="hy-AM"/>
              </w:rPr>
              <w:t xml:space="preserve"> date </w:t>
            </w:r>
            <w:r w:rsidRPr="00011EB7">
              <w:rPr>
                <w:rFonts w:ascii="Sylfaen" w:hAnsi="Sylfaen"/>
                <w:sz w:val="20"/>
                <w:szCs w:val="20"/>
                <w:lang w:val="hy-AM"/>
              </w:rPr>
              <w:t>from</w:t>
            </w:r>
            <w:r w:rsidRPr="00DB46C0">
              <w:rPr>
                <w:rFonts w:ascii="Sylfaen" w:hAnsi="Sylfaen"/>
                <w:sz w:val="20"/>
                <w:szCs w:val="20"/>
                <w:lang w:val="hy-AM"/>
              </w:rPr>
              <w:t xml:space="preserve"> the given company is entered.</w:t>
            </w:r>
            <w:r>
              <w:rPr>
                <w:rFonts w:ascii="Sylfaen" w:hAnsi="Sylfaen"/>
                <w:sz w:val="20"/>
                <w:szCs w:val="20"/>
              </w:rPr>
              <w:t xml:space="preserve"> </w:t>
            </w:r>
          </w:p>
        </w:tc>
      </w:tr>
      <w:tr w:rsidR="00FA635F" w:rsidRPr="00B845D4" w:rsidTr="009968D4">
        <w:trPr>
          <w:cantSplit/>
        </w:trPr>
        <w:tc>
          <w:tcPr>
            <w:tcW w:w="2006" w:type="dxa"/>
          </w:tcPr>
          <w:p w:rsidR="00FA635F" w:rsidRPr="00443561" w:rsidRDefault="00FA635F" w:rsidP="009968D4">
            <w:pPr>
              <w:rPr>
                <w:rFonts w:ascii="Sylfaen" w:hAnsi="Sylfaen"/>
                <w:sz w:val="20"/>
                <w:szCs w:val="20"/>
              </w:rPr>
            </w:pPr>
            <w:r>
              <w:rPr>
                <w:rFonts w:ascii="Sylfaen" w:hAnsi="Sylfaen"/>
                <w:sz w:val="20"/>
                <w:szCs w:val="20"/>
              </w:rPr>
              <w:t>Position</w:t>
            </w:r>
          </w:p>
        </w:tc>
        <w:tc>
          <w:tcPr>
            <w:tcW w:w="1202"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Text box</w:t>
            </w:r>
          </w:p>
        </w:tc>
        <w:tc>
          <w:tcPr>
            <w:tcW w:w="1346" w:type="dxa"/>
            <w:gridSpan w:val="3"/>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Required</w:t>
            </w:r>
          </w:p>
        </w:tc>
        <w:tc>
          <w:tcPr>
            <w:tcW w:w="1263"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sidRPr="006066AB">
              <w:rPr>
                <w:rFonts w:ascii="Sylfaen" w:hAnsi="Sylfaen"/>
                <w:sz w:val="20"/>
                <w:szCs w:val="20"/>
                <w:lang w:val="hy-AM"/>
              </w:rPr>
              <w:t xml:space="preserve">Occupied position is entered. </w:t>
            </w:r>
          </w:p>
        </w:tc>
      </w:tr>
      <w:tr w:rsidR="00FA635F" w:rsidRPr="00714319" w:rsidTr="009968D4">
        <w:trPr>
          <w:cantSplit/>
        </w:trPr>
        <w:tc>
          <w:tcPr>
            <w:tcW w:w="2006" w:type="dxa"/>
          </w:tcPr>
          <w:p w:rsidR="00FA635F" w:rsidRPr="0052334A" w:rsidRDefault="00FA635F" w:rsidP="009968D4">
            <w:pPr>
              <w:rPr>
                <w:rFonts w:ascii="Sylfaen" w:hAnsi="Sylfaen"/>
                <w:sz w:val="20"/>
                <w:szCs w:val="20"/>
              </w:rPr>
            </w:pPr>
            <w:r>
              <w:rPr>
                <w:rFonts w:ascii="Sylfaen" w:hAnsi="Sylfaen"/>
                <w:sz w:val="20"/>
                <w:szCs w:val="20"/>
              </w:rPr>
              <w:t>Company name</w:t>
            </w:r>
          </w:p>
        </w:tc>
        <w:tc>
          <w:tcPr>
            <w:tcW w:w="1202"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Text box</w:t>
            </w:r>
          </w:p>
        </w:tc>
        <w:tc>
          <w:tcPr>
            <w:tcW w:w="1346" w:type="dxa"/>
            <w:gridSpan w:val="3"/>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Required</w:t>
            </w:r>
          </w:p>
        </w:tc>
        <w:tc>
          <w:tcPr>
            <w:tcW w:w="1263"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Pr>
                <w:rFonts w:ascii="Sylfaen" w:hAnsi="Sylfaen"/>
                <w:sz w:val="20"/>
                <w:szCs w:val="20"/>
              </w:rPr>
              <w:t xml:space="preserve">Company name is entered. </w:t>
            </w:r>
          </w:p>
        </w:tc>
      </w:tr>
      <w:tr w:rsidR="00FA635F" w:rsidRPr="00714319" w:rsidTr="009968D4">
        <w:trPr>
          <w:cantSplit/>
        </w:trPr>
        <w:tc>
          <w:tcPr>
            <w:tcW w:w="2006" w:type="dxa"/>
          </w:tcPr>
          <w:p w:rsidR="00FA635F" w:rsidRPr="0052334A" w:rsidRDefault="00FA635F" w:rsidP="009968D4">
            <w:pPr>
              <w:rPr>
                <w:rFonts w:ascii="Sylfaen" w:hAnsi="Sylfaen"/>
                <w:sz w:val="20"/>
                <w:szCs w:val="20"/>
              </w:rPr>
            </w:pPr>
            <w:r>
              <w:rPr>
                <w:rFonts w:ascii="Sylfaen" w:hAnsi="Sylfaen"/>
                <w:sz w:val="20"/>
                <w:szCs w:val="20"/>
              </w:rPr>
              <w:t>Company address</w:t>
            </w:r>
          </w:p>
        </w:tc>
        <w:tc>
          <w:tcPr>
            <w:tcW w:w="1202"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Text box multi-</w:t>
            </w:r>
            <w:r>
              <w:rPr>
                <w:rFonts w:ascii="Sylfaen" w:hAnsi="Sylfaen"/>
                <w:sz w:val="20"/>
                <w:szCs w:val="20"/>
                <w:lang w:val="hy-AM"/>
              </w:rPr>
              <w:t>row</w:t>
            </w:r>
          </w:p>
        </w:tc>
        <w:tc>
          <w:tcPr>
            <w:tcW w:w="1346" w:type="dxa"/>
            <w:gridSpan w:val="3"/>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Required</w:t>
            </w:r>
          </w:p>
        </w:tc>
        <w:tc>
          <w:tcPr>
            <w:tcW w:w="1263"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Pr>
                <w:rFonts w:ascii="Sylfaen" w:hAnsi="Sylfaen"/>
                <w:sz w:val="20"/>
                <w:szCs w:val="20"/>
              </w:rPr>
              <w:t xml:space="preserve">Company address is entered. </w:t>
            </w:r>
          </w:p>
        </w:tc>
      </w:tr>
      <w:tr w:rsidR="00FA635F" w:rsidRPr="00B845D4" w:rsidTr="009968D4">
        <w:trPr>
          <w:cantSplit/>
        </w:trPr>
        <w:tc>
          <w:tcPr>
            <w:tcW w:w="2006" w:type="dxa"/>
          </w:tcPr>
          <w:p w:rsidR="00FA635F" w:rsidRPr="00714319" w:rsidRDefault="00FA635F" w:rsidP="009968D4">
            <w:pPr>
              <w:rPr>
                <w:rFonts w:ascii="Sylfaen" w:hAnsi="Sylfaen"/>
                <w:sz w:val="20"/>
                <w:szCs w:val="20"/>
                <w:lang w:val="hy-AM"/>
              </w:rPr>
            </w:pPr>
            <w:r>
              <w:rPr>
                <w:rFonts w:ascii="Sylfaen" w:hAnsi="Sylfaen"/>
                <w:sz w:val="20"/>
                <w:szCs w:val="20"/>
              </w:rPr>
              <w:t xml:space="preserve">Employment record book file </w:t>
            </w:r>
          </w:p>
        </w:tc>
        <w:tc>
          <w:tcPr>
            <w:tcW w:w="1202"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File Box</w:t>
            </w:r>
          </w:p>
        </w:tc>
        <w:tc>
          <w:tcPr>
            <w:tcW w:w="1346" w:type="dxa"/>
            <w:gridSpan w:val="3"/>
          </w:tcPr>
          <w:p w:rsidR="00FA635F" w:rsidRPr="00714319" w:rsidRDefault="00FA635F" w:rsidP="009968D4">
            <w:pPr>
              <w:rPr>
                <w:rFonts w:ascii="Sylfaen" w:hAnsi="Sylfaen"/>
                <w:sz w:val="20"/>
                <w:szCs w:val="20"/>
                <w:lang w:val="hy-AM"/>
              </w:rPr>
            </w:pPr>
          </w:p>
        </w:tc>
        <w:tc>
          <w:tcPr>
            <w:tcW w:w="1263"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sidRPr="00E10571">
              <w:rPr>
                <w:rFonts w:ascii="Sylfaen" w:hAnsi="Sylfaen"/>
                <w:sz w:val="20"/>
                <w:szCs w:val="20"/>
                <w:lang w:val="hy-AM"/>
              </w:rPr>
              <w:t xml:space="preserve">The page </w:t>
            </w:r>
            <w:r>
              <w:rPr>
                <w:rFonts w:ascii="Sylfaen" w:hAnsi="Sylfaen"/>
                <w:sz w:val="20"/>
                <w:szCs w:val="20"/>
              </w:rPr>
              <w:t>confirming</w:t>
            </w:r>
            <w:r w:rsidRPr="00E10571">
              <w:rPr>
                <w:rFonts w:ascii="Sylfaen" w:hAnsi="Sylfaen"/>
                <w:sz w:val="20"/>
                <w:szCs w:val="20"/>
                <w:lang w:val="hy-AM"/>
              </w:rPr>
              <w:t xml:space="preserve"> the given employment is uploaded.</w:t>
            </w:r>
          </w:p>
        </w:tc>
      </w:tr>
      <w:tr w:rsidR="00FA635F" w:rsidRPr="00B845D4" w:rsidTr="009968D4">
        <w:trPr>
          <w:cantSplit/>
        </w:trPr>
        <w:tc>
          <w:tcPr>
            <w:tcW w:w="2006" w:type="dxa"/>
            <w:tcBorders>
              <w:top w:val="single" w:sz="4" w:space="0" w:color="auto"/>
              <w:left w:val="single" w:sz="4" w:space="0" w:color="auto"/>
              <w:bottom w:val="single" w:sz="4" w:space="0" w:color="auto"/>
              <w:right w:val="single" w:sz="4" w:space="0" w:color="auto"/>
            </w:tcBorders>
          </w:tcPr>
          <w:p w:rsidR="00FA635F" w:rsidRPr="00495E32" w:rsidRDefault="00FA635F" w:rsidP="009968D4">
            <w:pPr>
              <w:rPr>
                <w:rFonts w:ascii="Sylfaen" w:hAnsi="Sylfaen"/>
                <w:sz w:val="20"/>
                <w:szCs w:val="20"/>
              </w:rPr>
            </w:pPr>
            <w:r>
              <w:rPr>
                <w:rFonts w:ascii="Sylfaen" w:hAnsi="Sylfaen"/>
                <w:sz w:val="20"/>
                <w:szCs w:val="20"/>
              </w:rPr>
              <w:t>Next</w:t>
            </w:r>
          </w:p>
        </w:tc>
        <w:tc>
          <w:tcPr>
            <w:tcW w:w="1202"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Button</w:t>
            </w:r>
          </w:p>
        </w:tc>
        <w:tc>
          <w:tcPr>
            <w:tcW w:w="1332"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1277"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3759"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3330BF">
            <w:pPr>
              <w:rPr>
                <w:rFonts w:ascii="Sylfaen" w:hAnsi="Sylfaen"/>
                <w:sz w:val="20"/>
                <w:szCs w:val="20"/>
                <w:lang w:val="hy-AM"/>
              </w:rPr>
            </w:pPr>
            <w:r>
              <w:rPr>
                <w:rFonts w:ascii="Sylfaen" w:hAnsi="Sylfaen"/>
                <w:sz w:val="20"/>
                <w:szCs w:val="20"/>
                <w:lang w:val="hy-AM"/>
              </w:rPr>
              <w:t>By pressing the button</w:t>
            </w:r>
            <w:r w:rsidRPr="003D033C">
              <w:rPr>
                <w:rFonts w:ascii="Sylfaen" w:hAnsi="Sylfaen"/>
                <w:sz w:val="20"/>
                <w:szCs w:val="20"/>
                <w:lang w:val="hy-AM"/>
              </w:rPr>
              <w:t xml:space="preserve">, </w:t>
            </w:r>
            <w:r w:rsidRPr="00D379E8">
              <w:rPr>
                <w:rFonts w:ascii="Sylfaen" w:hAnsi="Sylfaen"/>
                <w:sz w:val="20"/>
                <w:szCs w:val="20"/>
                <w:lang w:val="hy-AM"/>
              </w:rPr>
              <w:t>the information entered in the given form is checked.</w:t>
            </w:r>
            <w:r>
              <w:rPr>
                <w:rFonts w:ascii="Sylfaen" w:hAnsi="Sylfaen"/>
                <w:sz w:val="20"/>
                <w:szCs w:val="20"/>
              </w:rPr>
              <w:t xml:space="preserve"> If no mistakes are found, shift to the form described in </w:t>
            </w:r>
            <w:r w:rsidRPr="003330BF">
              <w:rPr>
                <w:rFonts w:ascii="Sylfaen" w:hAnsi="Sylfaen"/>
                <w:sz w:val="20"/>
                <w:szCs w:val="20"/>
              </w:rPr>
              <w:t xml:space="preserve">Figure </w:t>
            </w:r>
            <w:r w:rsidR="003330BF" w:rsidRPr="003330BF">
              <w:rPr>
                <w:rFonts w:ascii="Sylfaen" w:hAnsi="Sylfaen"/>
                <w:sz w:val="20"/>
                <w:szCs w:val="20"/>
              </w:rPr>
              <w:t>73</w:t>
            </w:r>
            <w:r>
              <w:rPr>
                <w:rFonts w:ascii="Sylfaen" w:hAnsi="Sylfaen"/>
                <w:sz w:val="20"/>
                <w:szCs w:val="20"/>
              </w:rPr>
              <w:t xml:space="preserve"> is made. If mistakes are found, the system displays respective alerts next to each entered field.</w:t>
            </w:r>
            <w:r w:rsidRPr="00714319">
              <w:rPr>
                <w:rFonts w:ascii="Sylfaen" w:hAnsi="Sylfaen"/>
                <w:sz w:val="20"/>
                <w:szCs w:val="20"/>
                <w:lang w:val="hy-AM"/>
              </w:rPr>
              <w:t xml:space="preserve"> </w:t>
            </w:r>
            <w:r>
              <w:rPr>
                <w:rFonts w:ascii="Sylfaen" w:hAnsi="Sylfaen"/>
                <w:sz w:val="20"/>
                <w:szCs w:val="20"/>
              </w:rPr>
              <w:t>The error check is the following: each table should contain at least one row entered.</w:t>
            </w:r>
          </w:p>
        </w:tc>
      </w:tr>
      <w:tr w:rsidR="00FA635F" w:rsidRPr="00B845D4" w:rsidTr="009968D4">
        <w:trPr>
          <w:cantSplit/>
        </w:trPr>
        <w:tc>
          <w:tcPr>
            <w:tcW w:w="2006"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Pr>
                <w:rFonts w:ascii="Sylfaen" w:hAnsi="Sylfaen"/>
                <w:sz w:val="20"/>
                <w:szCs w:val="20"/>
                <w:lang w:val="hy-AM"/>
              </w:rPr>
              <w:t>Reject</w:t>
            </w:r>
          </w:p>
        </w:tc>
        <w:tc>
          <w:tcPr>
            <w:tcW w:w="1202"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Button</w:t>
            </w:r>
          </w:p>
        </w:tc>
        <w:tc>
          <w:tcPr>
            <w:tcW w:w="1332"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1277"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3759"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Pr>
                <w:rFonts w:ascii="Sylfaen" w:hAnsi="Sylfaen"/>
                <w:sz w:val="20"/>
                <w:szCs w:val="20"/>
                <w:lang w:val="hy-AM"/>
              </w:rPr>
              <w:t>The button is displayed only for PMD staff.</w:t>
            </w:r>
            <w:r w:rsidRPr="00714319">
              <w:rPr>
                <w:rFonts w:ascii="Sylfaen" w:hAnsi="Sylfaen"/>
                <w:sz w:val="20"/>
                <w:szCs w:val="20"/>
                <w:lang w:val="hy-AM"/>
              </w:rPr>
              <w:t xml:space="preserve"> </w:t>
            </w:r>
            <w:r>
              <w:rPr>
                <w:rFonts w:ascii="Sylfaen" w:hAnsi="Sylfaen"/>
                <w:sz w:val="20"/>
                <w:szCs w:val="20"/>
                <w:lang w:val="hy-AM"/>
              </w:rPr>
              <w:t>By pressing it, the particular application is removed from the system and the applicant receives “Your inclusion in SRC Candidate Pool is rejected by the SRC” note on his/her email.</w:t>
            </w:r>
          </w:p>
        </w:tc>
      </w:tr>
    </w:tbl>
    <w:p w:rsidR="00FA635F" w:rsidRPr="00714319" w:rsidRDefault="00FA635F" w:rsidP="00FA635F">
      <w:pPr>
        <w:rPr>
          <w:rFonts w:ascii="Sylfaen" w:hAnsi="Sylfaen"/>
          <w:b/>
          <w:bCs/>
          <w:color w:val="4F81BD" w:themeColor="accent1"/>
          <w:sz w:val="18"/>
          <w:szCs w:val="18"/>
          <w:lang w:val="hy-AM"/>
        </w:rPr>
      </w:pPr>
    </w:p>
    <w:p w:rsidR="00FA635F" w:rsidRPr="00714319" w:rsidRDefault="00FA635F" w:rsidP="00FA635F">
      <w:pPr>
        <w:rPr>
          <w:rFonts w:ascii="Sylfaen" w:hAnsi="Sylfaen"/>
          <w:b/>
          <w:bCs/>
          <w:color w:val="4F81BD" w:themeColor="accent1"/>
          <w:sz w:val="18"/>
          <w:szCs w:val="18"/>
          <w:lang w:val="hy-AM"/>
        </w:rPr>
      </w:pPr>
      <w:r w:rsidRPr="00714319">
        <w:rPr>
          <w:rFonts w:ascii="Sylfaen" w:hAnsi="Sylfaen"/>
          <w:lang w:val="hy-AM"/>
        </w:rPr>
        <w:br w:type="page"/>
      </w:r>
    </w:p>
    <w:p w:rsidR="00FA635F" w:rsidRPr="00714319" w:rsidRDefault="005638F6" w:rsidP="00FA635F">
      <w:pPr>
        <w:pStyle w:val="Caption"/>
        <w:spacing w:before="120" w:after="120"/>
        <w:rPr>
          <w:rFonts w:ascii="Sylfaen" w:hAnsi="Sylfaen"/>
          <w:lang w:val="hy-AM"/>
        </w:rPr>
      </w:pPr>
      <w:bookmarkStart w:id="466" w:name="_Toc465065980"/>
      <w:bookmarkStart w:id="467" w:name="_Toc465180901"/>
      <w:r>
        <w:rPr>
          <w:rFonts w:ascii="Sylfaen" w:hAnsi="Sylfaen"/>
          <w:lang w:val="hy-AM"/>
        </w:rPr>
        <w:t>Fig.</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Fig. \* ARABIC </w:instrText>
      </w:r>
      <w:r w:rsidR="00613FD6">
        <w:rPr>
          <w:rFonts w:ascii="Sylfaen" w:hAnsi="Sylfaen"/>
          <w:lang w:val="hy-AM"/>
        </w:rPr>
        <w:fldChar w:fldCharType="separate"/>
      </w:r>
      <w:r>
        <w:rPr>
          <w:rFonts w:ascii="Sylfaen" w:hAnsi="Sylfaen"/>
          <w:noProof/>
          <w:lang w:val="hy-AM"/>
        </w:rPr>
        <w:t>73</w:t>
      </w:r>
      <w:r w:rsidR="00613FD6">
        <w:rPr>
          <w:rFonts w:ascii="Sylfaen" w:hAnsi="Sylfaen"/>
          <w:lang w:val="hy-AM"/>
        </w:rPr>
        <w:fldChar w:fldCharType="end"/>
      </w:r>
      <w:r w:rsidR="00FA635F" w:rsidRPr="00714319">
        <w:rPr>
          <w:rFonts w:ascii="MS Mincho" w:eastAsia="MS Mincho" w:hAnsi="MS Mincho" w:cs="MS Mincho"/>
          <w:lang w:val="hy-AM"/>
        </w:rPr>
        <w:t>․</w:t>
      </w:r>
      <w:r w:rsidR="00FA635F" w:rsidRPr="00714319">
        <w:rPr>
          <w:rFonts w:ascii="Sylfaen" w:eastAsia="MS Mincho" w:hAnsi="Sylfaen" w:cs="MS Mincho"/>
          <w:lang w:val="hy-AM"/>
        </w:rPr>
        <w:t xml:space="preserve"> </w:t>
      </w:r>
      <w:r w:rsidR="00FA635F">
        <w:rPr>
          <w:rFonts w:ascii="Sylfaen" w:hAnsi="Sylfaen"/>
          <w:lang w:val="hy-AM"/>
        </w:rPr>
        <w:t xml:space="preserve">Candidate registration in the pool: </w:t>
      </w:r>
      <w:r w:rsidR="00FA635F">
        <w:rPr>
          <w:rFonts w:ascii="Sylfaen" w:hAnsi="Sylfaen"/>
        </w:rPr>
        <w:t xml:space="preserve"> service in RA Armed Forces</w:t>
      </w:r>
      <w:bookmarkEnd w:id="466"/>
      <w:bookmarkEnd w:id="467"/>
    </w:p>
    <w:p w:rsidR="00FA635F" w:rsidRPr="00714319" w:rsidRDefault="00FA635F" w:rsidP="00FA635F">
      <w:pPr>
        <w:rPr>
          <w:rFonts w:ascii="Sylfaen" w:hAnsi="Sylfaen"/>
          <w:lang w:val="hy-AM"/>
        </w:rPr>
      </w:pPr>
      <w:r>
        <w:rPr>
          <w:rFonts w:ascii="Sylfaen" w:hAnsi="Sylfaen"/>
          <w:noProof/>
        </w:rPr>
        <w:drawing>
          <wp:inline distT="0" distB="0" distL="0" distR="0">
            <wp:extent cx="6210935" cy="2102485"/>
            <wp:effectExtent l="19050" t="0" r="0" b="0"/>
            <wp:docPr id="50" name="Picture 45" descr="CP_Milit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_Military.jpg"/>
                    <pic:cNvPicPr/>
                  </pic:nvPicPr>
                  <pic:blipFill>
                    <a:blip r:embed="rId128" cstate="print"/>
                    <a:stretch>
                      <a:fillRect/>
                    </a:stretch>
                  </pic:blipFill>
                  <pic:spPr>
                    <a:xfrm>
                      <a:off x="0" y="0"/>
                      <a:ext cx="6210935" cy="2102485"/>
                    </a:xfrm>
                    <a:prstGeom prst="rect">
                      <a:avLst/>
                    </a:prstGeom>
                  </pic:spPr>
                </pic:pic>
              </a:graphicData>
            </a:graphic>
          </wp:inline>
        </w:drawing>
      </w:r>
    </w:p>
    <w:p w:rsidR="00FA635F" w:rsidRPr="00714319" w:rsidRDefault="00FA635F" w:rsidP="00FA635F">
      <w:pPr>
        <w:pStyle w:val="Caption"/>
        <w:rPr>
          <w:rFonts w:ascii="Sylfaen" w:hAnsi="Sylfaen"/>
          <w:lang w:val="hy-AM"/>
        </w:rPr>
      </w:pPr>
    </w:p>
    <w:p w:rsidR="00FA635F" w:rsidRPr="00714319" w:rsidRDefault="005638F6" w:rsidP="00FA635F">
      <w:pPr>
        <w:pStyle w:val="Caption"/>
        <w:spacing w:before="120" w:after="120"/>
        <w:rPr>
          <w:rFonts w:ascii="Sylfaen" w:hAnsi="Sylfaen"/>
          <w:lang w:val="hy-AM"/>
        </w:rPr>
      </w:pPr>
      <w:bookmarkStart w:id="468" w:name="_Toc465065956"/>
      <w:bookmarkStart w:id="469" w:name="_Toc465180811"/>
      <w:r>
        <w:rPr>
          <w:rFonts w:ascii="Sylfaen" w:hAnsi="Sylfaen"/>
          <w:lang w:val="hy-AM"/>
        </w:rPr>
        <w:t>Table</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Table \* ARABIC </w:instrText>
      </w:r>
      <w:r w:rsidR="00613FD6">
        <w:rPr>
          <w:rFonts w:ascii="Sylfaen" w:hAnsi="Sylfaen"/>
          <w:lang w:val="hy-AM"/>
        </w:rPr>
        <w:fldChar w:fldCharType="separate"/>
      </w:r>
      <w:r>
        <w:rPr>
          <w:rFonts w:ascii="Sylfaen" w:hAnsi="Sylfaen"/>
          <w:noProof/>
          <w:lang w:val="hy-AM"/>
        </w:rPr>
        <w:t>60</w:t>
      </w:r>
      <w:r w:rsidR="00613FD6">
        <w:rPr>
          <w:rFonts w:ascii="Sylfaen" w:hAnsi="Sylfaen"/>
          <w:lang w:val="hy-AM"/>
        </w:rPr>
        <w:fldChar w:fldCharType="end"/>
      </w:r>
      <w:r w:rsidR="00FA635F" w:rsidRPr="00714319">
        <w:rPr>
          <w:rFonts w:ascii="MS Mincho" w:eastAsia="MS Mincho" w:hAnsi="MS Mincho" w:cs="MS Mincho"/>
          <w:lang w:val="hy-AM"/>
        </w:rPr>
        <w:t>․</w:t>
      </w:r>
      <w:r w:rsidR="00FA635F" w:rsidRPr="00714319">
        <w:rPr>
          <w:rFonts w:ascii="Sylfaen" w:eastAsia="MS Mincho" w:hAnsi="Sylfaen" w:cs="MS Mincho"/>
          <w:lang w:val="hy-AM"/>
        </w:rPr>
        <w:t xml:space="preserve"> </w:t>
      </w:r>
      <w:r w:rsidR="00FA635F">
        <w:rPr>
          <w:rFonts w:ascii="Sylfaen" w:hAnsi="Sylfaen"/>
          <w:lang w:val="hy-AM"/>
        </w:rPr>
        <w:t>Candidate registration in the pool:</w:t>
      </w:r>
      <w:r w:rsidR="00FA635F" w:rsidRPr="00714319">
        <w:rPr>
          <w:rFonts w:ascii="Sylfaen" w:hAnsi="Sylfaen"/>
          <w:lang w:val="hy-AM"/>
        </w:rPr>
        <w:t xml:space="preserve"> </w:t>
      </w:r>
      <w:r w:rsidR="00FA635F">
        <w:rPr>
          <w:rFonts w:ascii="Sylfaen" w:hAnsi="Sylfaen"/>
          <w:lang w:val="hy-AM"/>
        </w:rPr>
        <w:t>service in RA Armed Forces</w:t>
      </w:r>
      <w:bookmarkEnd w:id="468"/>
      <w:bookmarkEnd w:id="469"/>
    </w:p>
    <w:tbl>
      <w:tblPr>
        <w:tblW w:w="4900"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82"/>
        <w:gridCol w:w="1201"/>
        <w:gridCol w:w="1357"/>
        <w:gridCol w:w="6"/>
        <w:gridCol w:w="14"/>
        <w:gridCol w:w="1292"/>
        <w:gridCol w:w="3831"/>
        <w:gridCol w:w="14"/>
      </w:tblGrid>
      <w:tr w:rsidR="00FA635F" w:rsidRPr="00764EAD" w:rsidTr="009968D4">
        <w:trPr>
          <w:cantSplit/>
          <w:tblHeader/>
        </w:trPr>
        <w:tc>
          <w:tcPr>
            <w:tcW w:w="2034" w:type="dxa"/>
            <w:tcBorders>
              <w:top w:val="single" w:sz="4" w:space="0" w:color="auto"/>
              <w:left w:val="single" w:sz="4" w:space="0" w:color="auto"/>
              <w:bottom w:val="single" w:sz="4" w:space="0" w:color="auto"/>
              <w:right w:val="single" w:sz="4" w:space="0" w:color="auto"/>
            </w:tcBorders>
            <w:shd w:val="pct25" w:color="auto" w:fill="auto"/>
            <w:hideMark/>
          </w:tcPr>
          <w:p w:rsidR="00FA635F" w:rsidRPr="0068120B" w:rsidRDefault="00FA635F" w:rsidP="009968D4">
            <w:pPr>
              <w:pStyle w:val="ColumnHeading"/>
              <w:rPr>
                <w:rFonts w:ascii="Arial Armenian" w:hAnsi="Arial Armenian"/>
                <w:lang w:val="hy-AM"/>
              </w:rPr>
            </w:pPr>
            <w:r>
              <w:rPr>
                <w:rFonts w:ascii="Arial Armenian" w:hAnsi="Arial Armenian"/>
                <w:lang w:val="hy-AM"/>
              </w:rPr>
              <w:t>Field</w:t>
            </w:r>
          </w:p>
        </w:tc>
        <w:tc>
          <w:tcPr>
            <w:tcW w:w="1174" w:type="dxa"/>
            <w:tcBorders>
              <w:top w:val="single" w:sz="4" w:space="0" w:color="auto"/>
              <w:left w:val="single" w:sz="4" w:space="0" w:color="auto"/>
              <w:bottom w:val="single" w:sz="4" w:space="0" w:color="auto"/>
              <w:right w:val="single" w:sz="4" w:space="0" w:color="auto"/>
            </w:tcBorders>
            <w:shd w:val="pct25" w:color="auto" w:fill="auto"/>
            <w:hideMark/>
          </w:tcPr>
          <w:p w:rsidR="00FA635F" w:rsidRPr="0068120B" w:rsidRDefault="00FA635F" w:rsidP="009968D4">
            <w:pPr>
              <w:pStyle w:val="ColumnHeading"/>
              <w:rPr>
                <w:rFonts w:ascii="Arial Armenian" w:hAnsi="Arial Armenian"/>
                <w:lang w:val="hy-AM"/>
              </w:rPr>
            </w:pPr>
            <w:r>
              <w:rPr>
                <w:rFonts w:ascii="Arial Armenian" w:hAnsi="Arial Armenian"/>
                <w:lang w:val="hy-AM"/>
              </w:rPr>
              <w:t>Type</w:t>
            </w:r>
          </w:p>
        </w:tc>
        <w:tc>
          <w:tcPr>
            <w:tcW w:w="1326" w:type="dxa"/>
            <w:tcBorders>
              <w:top w:val="single" w:sz="4" w:space="0" w:color="auto"/>
              <w:left w:val="single" w:sz="4" w:space="0" w:color="auto"/>
              <w:bottom w:val="single" w:sz="4" w:space="0" w:color="auto"/>
              <w:right w:val="single" w:sz="4" w:space="0" w:color="auto"/>
            </w:tcBorders>
            <w:shd w:val="pct25" w:color="auto" w:fill="auto"/>
            <w:hideMark/>
          </w:tcPr>
          <w:p w:rsidR="00FA635F" w:rsidRPr="0068120B" w:rsidRDefault="00FA635F" w:rsidP="009968D4">
            <w:pPr>
              <w:pStyle w:val="ColumnHeading"/>
              <w:rPr>
                <w:rFonts w:ascii="Arial Armenian" w:hAnsi="Arial Armenian"/>
                <w:lang w:val="hy-AM"/>
              </w:rPr>
            </w:pPr>
            <w:r>
              <w:rPr>
                <w:rFonts w:ascii="Arial Armenian" w:hAnsi="Arial Armenian"/>
                <w:lang w:val="hy-AM"/>
              </w:rPr>
              <w:t>Attributes</w:t>
            </w:r>
          </w:p>
        </w:tc>
        <w:tc>
          <w:tcPr>
            <w:tcW w:w="1283" w:type="dxa"/>
            <w:gridSpan w:val="3"/>
            <w:tcBorders>
              <w:top w:val="single" w:sz="4" w:space="0" w:color="auto"/>
              <w:left w:val="single" w:sz="4" w:space="0" w:color="auto"/>
              <w:bottom w:val="single" w:sz="4" w:space="0" w:color="auto"/>
              <w:right w:val="single" w:sz="4" w:space="0" w:color="auto"/>
            </w:tcBorders>
            <w:shd w:val="pct25" w:color="auto" w:fill="auto"/>
            <w:hideMark/>
          </w:tcPr>
          <w:p w:rsidR="00FA635F" w:rsidRPr="0068120B" w:rsidRDefault="00FA635F" w:rsidP="009968D4">
            <w:pPr>
              <w:pStyle w:val="ColumnHeading"/>
              <w:rPr>
                <w:rFonts w:ascii="Arial Armenian" w:hAnsi="Arial Armenian"/>
                <w:lang w:val="hy-AM"/>
              </w:rPr>
            </w:pPr>
            <w:r>
              <w:rPr>
                <w:rFonts w:ascii="Arial Armenian" w:hAnsi="Arial Armenian"/>
                <w:lang w:val="hy-AM"/>
              </w:rPr>
              <w:t>Initial value</w:t>
            </w:r>
          </w:p>
        </w:tc>
        <w:tc>
          <w:tcPr>
            <w:tcW w:w="3759" w:type="dxa"/>
            <w:gridSpan w:val="2"/>
            <w:tcBorders>
              <w:top w:val="single" w:sz="4" w:space="0" w:color="auto"/>
              <w:left w:val="single" w:sz="4" w:space="0" w:color="auto"/>
              <w:bottom w:val="single" w:sz="4" w:space="0" w:color="auto"/>
              <w:right w:val="single" w:sz="4" w:space="0" w:color="auto"/>
            </w:tcBorders>
            <w:shd w:val="pct25" w:color="auto" w:fill="auto"/>
            <w:hideMark/>
          </w:tcPr>
          <w:p w:rsidR="00FA635F" w:rsidRPr="0068120B" w:rsidRDefault="00FA635F" w:rsidP="009968D4">
            <w:pPr>
              <w:pStyle w:val="ColumnHeading"/>
              <w:rPr>
                <w:rFonts w:ascii="Arial Armenian" w:hAnsi="Arial Armenian"/>
                <w:lang w:val="hy-AM"/>
              </w:rPr>
            </w:pPr>
            <w:r>
              <w:rPr>
                <w:rFonts w:ascii="Arial Armenian" w:hAnsi="Arial Armenian"/>
                <w:lang w:val="hy-AM"/>
              </w:rPr>
              <w:t>Description, ratification rules</w:t>
            </w:r>
          </w:p>
        </w:tc>
      </w:tr>
      <w:tr w:rsidR="00FA635F" w:rsidRPr="00764EAD" w:rsidTr="009968D4">
        <w:trPr>
          <w:cantSplit/>
        </w:trPr>
        <w:tc>
          <w:tcPr>
            <w:tcW w:w="9576" w:type="dxa"/>
            <w:gridSpan w:val="8"/>
            <w:shd w:val="clear" w:color="auto" w:fill="548DD4"/>
          </w:tcPr>
          <w:p w:rsidR="00FA635F" w:rsidRPr="00714319" w:rsidRDefault="00FA635F" w:rsidP="009968D4">
            <w:pPr>
              <w:rPr>
                <w:rFonts w:ascii="Sylfaen" w:hAnsi="Sylfaen"/>
                <w:sz w:val="20"/>
                <w:szCs w:val="20"/>
                <w:lang w:val="hy-AM"/>
              </w:rPr>
            </w:pPr>
            <w:r>
              <w:rPr>
                <w:rFonts w:ascii="Sylfaen" w:hAnsi="Sylfaen"/>
                <w:sz w:val="20"/>
                <w:szCs w:val="20"/>
              </w:rPr>
              <w:t xml:space="preserve">Service in RA Armed Forces data block </w:t>
            </w:r>
          </w:p>
        </w:tc>
      </w:tr>
      <w:tr w:rsidR="00FA635F" w:rsidRPr="00764EAD" w:rsidTr="009968D4">
        <w:trPr>
          <w:cantSplit/>
        </w:trPr>
        <w:tc>
          <w:tcPr>
            <w:tcW w:w="9576" w:type="dxa"/>
            <w:gridSpan w:val="8"/>
            <w:shd w:val="clear" w:color="auto" w:fill="548DD4"/>
          </w:tcPr>
          <w:p w:rsidR="00FA635F" w:rsidRPr="00714319" w:rsidRDefault="00FA635F" w:rsidP="009968D4">
            <w:pPr>
              <w:rPr>
                <w:rFonts w:ascii="Sylfaen" w:hAnsi="Sylfaen"/>
                <w:sz w:val="20"/>
                <w:szCs w:val="20"/>
                <w:lang w:val="hy-AM"/>
              </w:rPr>
            </w:pPr>
            <w:r>
              <w:rPr>
                <w:rFonts w:ascii="Sylfaen" w:hAnsi="Sylfaen"/>
                <w:sz w:val="20"/>
                <w:szCs w:val="20"/>
              </w:rPr>
              <w:t>Service in RA Armed Forces t</w:t>
            </w:r>
            <w:r>
              <w:rPr>
                <w:rFonts w:ascii="Sylfaen" w:hAnsi="Sylfaen"/>
                <w:sz w:val="20"/>
                <w:szCs w:val="20"/>
                <w:lang w:val="hy-AM"/>
              </w:rPr>
              <w:t>able</w:t>
            </w:r>
          </w:p>
        </w:tc>
      </w:tr>
      <w:tr w:rsidR="00FA635F" w:rsidRPr="00B845D4" w:rsidTr="009968D4">
        <w:trPr>
          <w:gridAfter w:val="1"/>
          <w:wAfter w:w="14" w:type="dxa"/>
          <w:cantSplit/>
        </w:trPr>
        <w:tc>
          <w:tcPr>
            <w:tcW w:w="2034" w:type="dxa"/>
            <w:tcBorders>
              <w:top w:val="single" w:sz="4" w:space="0" w:color="auto"/>
              <w:left w:val="single" w:sz="4" w:space="0" w:color="auto"/>
              <w:bottom w:val="single" w:sz="4" w:space="0" w:color="auto"/>
              <w:right w:val="single" w:sz="4" w:space="0" w:color="auto"/>
            </w:tcBorders>
            <w:hideMark/>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w:t>
            </w:r>
          </w:p>
        </w:tc>
        <w:tc>
          <w:tcPr>
            <w:tcW w:w="1174" w:type="dxa"/>
            <w:tcBorders>
              <w:top w:val="single" w:sz="4" w:space="0" w:color="auto"/>
              <w:left w:val="single" w:sz="4" w:space="0" w:color="auto"/>
              <w:bottom w:val="single" w:sz="4" w:space="0" w:color="auto"/>
              <w:right w:val="single" w:sz="4" w:space="0" w:color="auto"/>
            </w:tcBorders>
            <w:hideMark/>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Column</w:t>
            </w:r>
          </w:p>
        </w:tc>
        <w:tc>
          <w:tcPr>
            <w:tcW w:w="1332"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1277"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3745" w:type="dxa"/>
            <w:tcBorders>
              <w:top w:val="single" w:sz="4" w:space="0" w:color="auto"/>
              <w:left w:val="single" w:sz="4" w:space="0" w:color="auto"/>
              <w:bottom w:val="single" w:sz="4" w:space="0" w:color="auto"/>
              <w:right w:val="single" w:sz="4" w:space="0" w:color="auto"/>
            </w:tcBorders>
            <w:hideMark/>
          </w:tcPr>
          <w:p w:rsidR="00FA635F" w:rsidRPr="00714319" w:rsidRDefault="00FA635F" w:rsidP="009968D4">
            <w:pPr>
              <w:rPr>
                <w:rFonts w:ascii="Sylfaen" w:hAnsi="Sylfaen"/>
                <w:sz w:val="20"/>
                <w:szCs w:val="20"/>
                <w:lang w:val="hy-AM"/>
              </w:rPr>
            </w:pPr>
            <w:r>
              <w:rPr>
                <w:rFonts w:ascii="Sylfaen" w:hAnsi="Sylfaen"/>
                <w:sz w:val="20"/>
                <w:szCs w:val="20"/>
                <w:lang w:val="hy-AM"/>
              </w:rPr>
              <w:t>The field is a Checkbox Type field designed for selecting the row.</w:t>
            </w:r>
          </w:p>
        </w:tc>
      </w:tr>
      <w:tr w:rsidR="00FA635F" w:rsidRPr="00493211" w:rsidTr="009968D4">
        <w:trPr>
          <w:cantSplit/>
        </w:trPr>
        <w:tc>
          <w:tcPr>
            <w:tcW w:w="2034" w:type="dxa"/>
          </w:tcPr>
          <w:p w:rsidR="00FA635F" w:rsidRPr="00714319" w:rsidRDefault="00FA635F" w:rsidP="009968D4">
            <w:pPr>
              <w:rPr>
                <w:rFonts w:ascii="Sylfaen" w:hAnsi="Sylfaen"/>
                <w:sz w:val="20"/>
                <w:szCs w:val="20"/>
                <w:lang w:val="hy-AM"/>
              </w:rPr>
            </w:pPr>
            <w:r>
              <w:rPr>
                <w:rFonts w:ascii="Sylfaen" w:hAnsi="Sylfaen"/>
                <w:sz w:val="20"/>
                <w:szCs w:val="20"/>
                <w:lang w:val="hy-AM"/>
              </w:rPr>
              <w:t>Type of service</w:t>
            </w:r>
          </w:p>
        </w:tc>
        <w:tc>
          <w:tcPr>
            <w:tcW w:w="1174"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Column</w:t>
            </w:r>
          </w:p>
        </w:tc>
        <w:tc>
          <w:tcPr>
            <w:tcW w:w="1346" w:type="dxa"/>
            <w:gridSpan w:val="3"/>
          </w:tcPr>
          <w:p w:rsidR="00FA635F" w:rsidRPr="00714319" w:rsidRDefault="00FA635F" w:rsidP="009968D4">
            <w:pPr>
              <w:rPr>
                <w:rFonts w:ascii="Sylfaen" w:hAnsi="Sylfaen"/>
                <w:sz w:val="20"/>
                <w:szCs w:val="20"/>
                <w:lang w:val="hy-AM"/>
              </w:rPr>
            </w:pPr>
          </w:p>
        </w:tc>
        <w:tc>
          <w:tcPr>
            <w:tcW w:w="1263"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sidRPr="00493211">
              <w:rPr>
                <w:rFonts w:ascii="Sylfaen" w:hAnsi="Sylfaen"/>
                <w:sz w:val="20"/>
                <w:szCs w:val="20"/>
                <w:lang w:val="hy-AM"/>
              </w:rPr>
              <w:t xml:space="preserve">The applicant’s special service type is entered. </w:t>
            </w:r>
            <w:r>
              <w:rPr>
                <w:rFonts w:ascii="Sylfaen" w:hAnsi="Sylfaen"/>
                <w:sz w:val="20"/>
                <w:szCs w:val="20"/>
                <w:lang w:val="hy-AM"/>
              </w:rPr>
              <w:t>Potential values are:</w:t>
            </w:r>
          </w:p>
          <w:p w:rsidR="00FA635F" w:rsidRPr="00493211" w:rsidRDefault="00FA635F" w:rsidP="004932A3">
            <w:pPr>
              <w:pStyle w:val="ListParagraph"/>
              <w:numPr>
                <w:ilvl w:val="0"/>
                <w:numId w:val="194"/>
              </w:numPr>
              <w:rPr>
                <w:rFonts w:ascii="Sylfaen" w:hAnsi="Sylfaen"/>
                <w:sz w:val="20"/>
                <w:szCs w:val="20"/>
                <w:lang w:val="hy-AM"/>
              </w:rPr>
            </w:pPr>
            <w:r w:rsidRPr="00493211">
              <w:rPr>
                <w:rFonts w:ascii="Sylfaen" w:hAnsi="Sylfaen"/>
                <w:sz w:val="20"/>
                <w:szCs w:val="20"/>
              </w:rPr>
              <w:t>Police service</w:t>
            </w:r>
          </w:p>
          <w:p w:rsidR="00FA635F" w:rsidRPr="00714319" w:rsidRDefault="00FA635F" w:rsidP="004932A3">
            <w:pPr>
              <w:pStyle w:val="ListParagraph"/>
              <w:numPr>
                <w:ilvl w:val="0"/>
                <w:numId w:val="194"/>
              </w:numPr>
              <w:rPr>
                <w:rFonts w:ascii="Sylfaen" w:hAnsi="Sylfaen"/>
                <w:sz w:val="20"/>
                <w:szCs w:val="20"/>
                <w:lang w:val="hy-AM"/>
              </w:rPr>
            </w:pPr>
            <w:r>
              <w:rPr>
                <w:rFonts w:ascii="Sylfaen" w:hAnsi="Sylfaen"/>
                <w:sz w:val="20"/>
                <w:szCs w:val="20"/>
              </w:rPr>
              <w:t>National Security Service</w:t>
            </w:r>
          </w:p>
          <w:p w:rsidR="00FA635F" w:rsidRPr="00714319" w:rsidRDefault="00FA635F" w:rsidP="004932A3">
            <w:pPr>
              <w:pStyle w:val="ListParagraph"/>
              <w:numPr>
                <w:ilvl w:val="0"/>
                <w:numId w:val="194"/>
              </w:numPr>
              <w:rPr>
                <w:rFonts w:ascii="Sylfaen" w:hAnsi="Sylfaen"/>
                <w:sz w:val="20"/>
                <w:szCs w:val="20"/>
                <w:lang w:val="hy-AM"/>
              </w:rPr>
            </w:pPr>
            <w:r>
              <w:rPr>
                <w:rFonts w:ascii="Sylfaen" w:hAnsi="Sylfaen"/>
                <w:sz w:val="20"/>
                <w:szCs w:val="20"/>
              </w:rPr>
              <w:t>Military service</w:t>
            </w:r>
          </w:p>
        </w:tc>
      </w:tr>
      <w:tr w:rsidR="00FA635F" w:rsidRPr="00714319" w:rsidTr="009968D4">
        <w:trPr>
          <w:cantSplit/>
        </w:trPr>
        <w:tc>
          <w:tcPr>
            <w:tcW w:w="2034" w:type="dxa"/>
          </w:tcPr>
          <w:p w:rsidR="00FA635F" w:rsidRPr="00464B5D" w:rsidRDefault="00FA635F" w:rsidP="009968D4">
            <w:pPr>
              <w:rPr>
                <w:rFonts w:ascii="Sylfaen" w:hAnsi="Sylfaen"/>
                <w:sz w:val="20"/>
                <w:szCs w:val="20"/>
              </w:rPr>
            </w:pPr>
            <w:r w:rsidRPr="00493211">
              <w:rPr>
                <w:rFonts w:ascii="Sylfaen" w:hAnsi="Sylfaen"/>
                <w:sz w:val="20"/>
                <w:szCs w:val="20"/>
                <w:lang w:val="hy-AM"/>
              </w:rPr>
              <w:t>Ran</w:t>
            </w:r>
            <w:r>
              <w:rPr>
                <w:rFonts w:ascii="Sylfaen" w:hAnsi="Sylfaen"/>
                <w:sz w:val="20"/>
                <w:szCs w:val="20"/>
              </w:rPr>
              <w:t>k</w:t>
            </w:r>
          </w:p>
        </w:tc>
        <w:tc>
          <w:tcPr>
            <w:tcW w:w="1174"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Column</w:t>
            </w:r>
          </w:p>
        </w:tc>
        <w:tc>
          <w:tcPr>
            <w:tcW w:w="1346" w:type="dxa"/>
            <w:gridSpan w:val="3"/>
          </w:tcPr>
          <w:p w:rsidR="00FA635F" w:rsidRPr="00714319" w:rsidRDefault="00FA635F" w:rsidP="009968D4">
            <w:pPr>
              <w:rPr>
                <w:rFonts w:ascii="Sylfaen" w:hAnsi="Sylfaen"/>
                <w:sz w:val="20"/>
                <w:szCs w:val="20"/>
                <w:lang w:val="hy-AM"/>
              </w:rPr>
            </w:pPr>
          </w:p>
        </w:tc>
        <w:tc>
          <w:tcPr>
            <w:tcW w:w="1263" w:type="dxa"/>
          </w:tcPr>
          <w:p w:rsidR="00FA635F" w:rsidRPr="00714319" w:rsidRDefault="00FA635F" w:rsidP="009968D4">
            <w:pPr>
              <w:rPr>
                <w:rFonts w:ascii="Sylfaen" w:hAnsi="Sylfaen"/>
                <w:sz w:val="20"/>
                <w:szCs w:val="20"/>
                <w:lang w:val="hy-AM"/>
              </w:rPr>
            </w:pPr>
          </w:p>
        </w:tc>
        <w:tc>
          <w:tcPr>
            <w:tcW w:w="3759" w:type="dxa"/>
            <w:gridSpan w:val="2"/>
          </w:tcPr>
          <w:p w:rsidR="00FA635F" w:rsidRDefault="00FA635F" w:rsidP="009968D4">
            <w:pPr>
              <w:rPr>
                <w:rFonts w:ascii="Sylfaen" w:hAnsi="Sylfaen"/>
                <w:sz w:val="20"/>
                <w:szCs w:val="20"/>
                <w:lang w:val="hy-AM"/>
              </w:rPr>
            </w:pPr>
            <w:r w:rsidRPr="00816E3B">
              <w:rPr>
                <w:rFonts w:ascii="Sylfaen" w:hAnsi="Sylfaen"/>
                <w:sz w:val="20"/>
                <w:szCs w:val="20"/>
                <w:lang w:val="hy-AM"/>
              </w:rPr>
              <w:t xml:space="preserve">Special service rank of applicant is entered. </w:t>
            </w:r>
            <w:r>
              <w:rPr>
                <w:rFonts w:ascii="Sylfaen" w:hAnsi="Sylfaen"/>
                <w:sz w:val="20"/>
                <w:szCs w:val="20"/>
                <w:lang w:val="hy-AM"/>
              </w:rPr>
              <w:t>Potential values are:</w:t>
            </w:r>
          </w:p>
          <w:p w:rsidR="00FA635F" w:rsidRPr="00F2111D" w:rsidRDefault="00FA635F" w:rsidP="004932A3">
            <w:pPr>
              <w:pStyle w:val="ListParagraph"/>
              <w:numPr>
                <w:ilvl w:val="0"/>
                <w:numId w:val="194"/>
              </w:numPr>
              <w:rPr>
                <w:rFonts w:ascii="Sylfaen" w:hAnsi="Sylfaen"/>
                <w:sz w:val="20"/>
                <w:szCs w:val="20"/>
              </w:rPr>
            </w:pPr>
            <w:r w:rsidRPr="00F2111D">
              <w:rPr>
                <w:rFonts w:ascii="Sylfaen" w:hAnsi="Sylfaen"/>
                <w:sz w:val="20"/>
                <w:szCs w:val="20"/>
              </w:rPr>
              <w:t>Warrant Officer</w:t>
            </w:r>
          </w:p>
          <w:p w:rsidR="00FA635F" w:rsidRPr="00F2111D" w:rsidRDefault="00FA635F" w:rsidP="004932A3">
            <w:pPr>
              <w:pStyle w:val="ListParagraph"/>
              <w:numPr>
                <w:ilvl w:val="0"/>
                <w:numId w:val="194"/>
              </w:numPr>
              <w:rPr>
                <w:rFonts w:ascii="Sylfaen" w:hAnsi="Sylfaen"/>
                <w:sz w:val="20"/>
                <w:szCs w:val="20"/>
              </w:rPr>
            </w:pPr>
            <w:r w:rsidRPr="00F2111D">
              <w:rPr>
                <w:rFonts w:ascii="Sylfaen" w:hAnsi="Sylfaen"/>
                <w:sz w:val="20"/>
                <w:szCs w:val="20"/>
              </w:rPr>
              <w:t>Senior Warrant Officer</w:t>
            </w:r>
          </w:p>
          <w:p w:rsidR="00FA635F" w:rsidRPr="00F2111D" w:rsidRDefault="00FA635F" w:rsidP="004932A3">
            <w:pPr>
              <w:pStyle w:val="ListParagraph"/>
              <w:numPr>
                <w:ilvl w:val="0"/>
                <w:numId w:val="194"/>
              </w:numPr>
              <w:rPr>
                <w:rFonts w:ascii="Sylfaen" w:hAnsi="Sylfaen"/>
                <w:sz w:val="20"/>
                <w:szCs w:val="20"/>
              </w:rPr>
            </w:pPr>
            <w:r w:rsidRPr="00F2111D">
              <w:rPr>
                <w:rFonts w:ascii="Sylfaen" w:hAnsi="Sylfaen"/>
                <w:sz w:val="20"/>
                <w:szCs w:val="20"/>
              </w:rPr>
              <w:t>Junior Lieutenant</w:t>
            </w:r>
          </w:p>
          <w:p w:rsidR="00FA635F" w:rsidRPr="00F2111D" w:rsidRDefault="00FA635F" w:rsidP="004932A3">
            <w:pPr>
              <w:pStyle w:val="ListParagraph"/>
              <w:numPr>
                <w:ilvl w:val="0"/>
                <w:numId w:val="194"/>
              </w:numPr>
              <w:rPr>
                <w:rFonts w:ascii="Sylfaen" w:hAnsi="Sylfaen"/>
                <w:sz w:val="20"/>
                <w:szCs w:val="20"/>
              </w:rPr>
            </w:pPr>
            <w:r w:rsidRPr="00F2111D">
              <w:rPr>
                <w:rFonts w:ascii="Sylfaen" w:hAnsi="Sylfaen"/>
                <w:sz w:val="20"/>
                <w:szCs w:val="20"/>
              </w:rPr>
              <w:t xml:space="preserve">Lieutenant </w:t>
            </w:r>
          </w:p>
          <w:p w:rsidR="00FA635F" w:rsidRPr="00F2111D" w:rsidRDefault="00FA635F" w:rsidP="004932A3">
            <w:pPr>
              <w:pStyle w:val="ListParagraph"/>
              <w:numPr>
                <w:ilvl w:val="0"/>
                <w:numId w:val="194"/>
              </w:numPr>
              <w:rPr>
                <w:rFonts w:ascii="Sylfaen" w:hAnsi="Sylfaen"/>
                <w:sz w:val="20"/>
                <w:szCs w:val="20"/>
              </w:rPr>
            </w:pPr>
            <w:r w:rsidRPr="00F2111D">
              <w:rPr>
                <w:rFonts w:ascii="Sylfaen" w:hAnsi="Sylfaen"/>
                <w:sz w:val="20"/>
                <w:szCs w:val="20"/>
              </w:rPr>
              <w:t xml:space="preserve">Senior Lieutenant </w:t>
            </w:r>
          </w:p>
          <w:p w:rsidR="00FA635F" w:rsidRPr="00F2111D" w:rsidRDefault="00FA635F" w:rsidP="004932A3">
            <w:pPr>
              <w:pStyle w:val="ListParagraph"/>
              <w:numPr>
                <w:ilvl w:val="0"/>
                <w:numId w:val="194"/>
              </w:numPr>
              <w:rPr>
                <w:rFonts w:ascii="Sylfaen" w:hAnsi="Sylfaen"/>
                <w:sz w:val="20"/>
                <w:szCs w:val="20"/>
              </w:rPr>
            </w:pPr>
            <w:r w:rsidRPr="00F2111D">
              <w:rPr>
                <w:rFonts w:ascii="Sylfaen" w:hAnsi="Sylfaen"/>
                <w:sz w:val="20"/>
                <w:szCs w:val="20"/>
              </w:rPr>
              <w:t>Captain</w:t>
            </w:r>
          </w:p>
          <w:p w:rsidR="00FA635F" w:rsidRPr="00F2111D" w:rsidRDefault="00FA635F" w:rsidP="004932A3">
            <w:pPr>
              <w:pStyle w:val="ListParagraph"/>
              <w:numPr>
                <w:ilvl w:val="0"/>
                <w:numId w:val="194"/>
              </w:numPr>
              <w:rPr>
                <w:rFonts w:ascii="Sylfaen" w:hAnsi="Sylfaen"/>
                <w:sz w:val="20"/>
                <w:szCs w:val="20"/>
              </w:rPr>
            </w:pPr>
            <w:r w:rsidRPr="00F2111D">
              <w:rPr>
                <w:rFonts w:ascii="Sylfaen" w:hAnsi="Sylfaen"/>
                <w:sz w:val="20"/>
                <w:szCs w:val="20"/>
              </w:rPr>
              <w:t>Major</w:t>
            </w:r>
          </w:p>
          <w:p w:rsidR="00FA635F" w:rsidRPr="00F2111D" w:rsidRDefault="00FA635F" w:rsidP="004932A3">
            <w:pPr>
              <w:pStyle w:val="ListParagraph"/>
              <w:numPr>
                <w:ilvl w:val="0"/>
                <w:numId w:val="194"/>
              </w:numPr>
              <w:rPr>
                <w:rFonts w:ascii="Sylfaen" w:hAnsi="Sylfaen"/>
                <w:sz w:val="20"/>
                <w:szCs w:val="20"/>
              </w:rPr>
            </w:pPr>
            <w:r w:rsidRPr="00F2111D">
              <w:rPr>
                <w:rFonts w:ascii="Sylfaen" w:hAnsi="Sylfaen"/>
                <w:sz w:val="20"/>
                <w:szCs w:val="20"/>
              </w:rPr>
              <w:t>Lieutenant Colonel</w:t>
            </w:r>
          </w:p>
          <w:p w:rsidR="00FA635F" w:rsidRPr="00F2111D" w:rsidRDefault="00FA635F" w:rsidP="004932A3">
            <w:pPr>
              <w:pStyle w:val="ListParagraph"/>
              <w:numPr>
                <w:ilvl w:val="0"/>
                <w:numId w:val="194"/>
              </w:numPr>
              <w:rPr>
                <w:rFonts w:ascii="Sylfaen" w:hAnsi="Sylfaen"/>
                <w:sz w:val="20"/>
                <w:szCs w:val="20"/>
              </w:rPr>
            </w:pPr>
            <w:r w:rsidRPr="00F2111D">
              <w:rPr>
                <w:rFonts w:ascii="Sylfaen" w:hAnsi="Sylfaen"/>
                <w:sz w:val="20"/>
                <w:szCs w:val="20"/>
              </w:rPr>
              <w:t>Colonel</w:t>
            </w:r>
          </w:p>
          <w:p w:rsidR="00FA635F" w:rsidRPr="00F2111D" w:rsidRDefault="00FA635F" w:rsidP="004932A3">
            <w:pPr>
              <w:pStyle w:val="ListParagraph"/>
              <w:numPr>
                <w:ilvl w:val="0"/>
                <w:numId w:val="194"/>
              </w:numPr>
              <w:rPr>
                <w:rFonts w:ascii="Sylfaen" w:hAnsi="Sylfaen"/>
                <w:sz w:val="20"/>
                <w:szCs w:val="20"/>
              </w:rPr>
            </w:pPr>
            <w:r w:rsidRPr="00F2111D">
              <w:rPr>
                <w:rFonts w:ascii="Sylfaen" w:hAnsi="Sylfaen"/>
                <w:sz w:val="20"/>
                <w:szCs w:val="20"/>
              </w:rPr>
              <w:t>Major General</w:t>
            </w:r>
          </w:p>
          <w:p w:rsidR="00FA635F" w:rsidRPr="00F2111D" w:rsidRDefault="00FA635F" w:rsidP="004932A3">
            <w:pPr>
              <w:pStyle w:val="ListParagraph"/>
              <w:numPr>
                <w:ilvl w:val="0"/>
                <w:numId w:val="194"/>
              </w:numPr>
              <w:rPr>
                <w:rFonts w:ascii="Sylfaen" w:hAnsi="Sylfaen"/>
                <w:sz w:val="20"/>
                <w:szCs w:val="20"/>
              </w:rPr>
            </w:pPr>
            <w:r w:rsidRPr="00F2111D">
              <w:rPr>
                <w:rFonts w:ascii="Sylfaen" w:hAnsi="Sylfaen"/>
                <w:sz w:val="20"/>
                <w:szCs w:val="20"/>
              </w:rPr>
              <w:t>General-Lieutenant</w:t>
            </w:r>
          </w:p>
          <w:p w:rsidR="00FA635F" w:rsidRPr="00F2111D" w:rsidRDefault="00FA635F" w:rsidP="004932A3">
            <w:pPr>
              <w:pStyle w:val="ListParagraph"/>
              <w:numPr>
                <w:ilvl w:val="0"/>
                <w:numId w:val="194"/>
              </w:numPr>
              <w:rPr>
                <w:rFonts w:ascii="Sylfaen" w:hAnsi="Sylfaen"/>
                <w:sz w:val="20"/>
                <w:szCs w:val="20"/>
                <w:lang w:val="hy-AM"/>
              </w:rPr>
            </w:pPr>
            <w:r w:rsidRPr="00F2111D">
              <w:rPr>
                <w:rFonts w:ascii="Sylfaen" w:hAnsi="Sylfaen"/>
                <w:sz w:val="20"/>
                <w:szCs w:val="20"/>
              </w:rPr>
              <w:t>General-Colonel</w:t>
            </w:r>
          </w:p>
        </w:tc>
      </w:tr>
      <w:tr w:rsidR="00FA635F" w:rsidRPr="00B845D4" w:rsidTr="009968D4">
        <w:trPr>
          <w:cantSplit/>
        </w:trPr>
        <w:tc>
          <w:tcPr>
            <w:tcW w:w="2034" w:type="dxa"/>
          </w:tcPr>
          <w:p w:rsidR="00FA635F" w:rsidRPr="00714319" w:rsidRDefault="00FA635F" w:rsidP="009968D4">
            <w:pPr>
              <w:rPr>
                <w:rFonts w:ascii="Sylfaen" w:hAnsi="Sylfaen"/>
                <w:sz w:val="20"/>
                <w:szCs w:val="20"/>
                <w:lang w:val="hy-AM"/>
              </w:rPr>
            </w:pPr>
            <w:r w:rsidRPr="000E5E84">
              <w:rPr>
                <w:rFonts w:ascii="Sylfaen" w:hAnsi="Sylfaen"/>
                <w:sz w:val="20"/>
                <w:szCs w:val="20"/>
                <w:lang w:val="hy-AM"/>
              </w:rPr>
              <w:t>Place of military registration</w:t>
            </w:r>
          </w:p>
        </w:tc>
        <w:tc>
          <w:tcPr>
            <w:tcW w:w="1174"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Column</w:t>
            </w:r>
          </w:p>
        </w:tc>
        <w:tc>
          <w:tcPr>
            <w:tcW w:w="1346" w:type="dxa"/>
            <w:gridSpan w:val="3"/>
          </w:tcPr>
          <w:p w:rsidR="00FA635F" w:rsidRPr="00714319" w:rsidRDefault="00FA635F" w:rsidP="009968D4">
            <w:pPr>
              <w:rPr>
                <w:rFonts w:ascii="Sylfaen" w:hAnsi="Sylfaen"/>
                <w:sz w:val="20"/>
                <w:szCs w:val="20"/>
                <w:lang w:val="hy-AM"/>
              </w:rPr>
            </w:pPr>
          </w:p>
        </w:tc>
        <w:tc>
          <w:tcPr>
            <w:tcW w:w="1263"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Pr>
                <w:rFonts w:ascii="Sylfaen" w:hAnsi="Sylfaen"/>
                <w:sz w:val="20"/>
                <w:szCs w:val="20"/>
                <w:lang w:val="hy-AM"/>
              </w:rPr>
              <w:t xml:space="preserve">The place of military registration </w:t>
            </w:r>
            <w:r w:rsidRPr="007F1D7D">
              <w:rPr>
                <w:rFonts w:ascii="Sylfaen" w:hAnsi="Sylfaen"/>
                <w:sz w:val="20"/>
                <w:szCs w:val="20"/>
                <w:lang w:val="hy-AM"/>
              </w:rPr>
              <w:t>is entered.</w:t>
            </w:r>
            <w:r>
              <w:rPr>
                <w:rFonts w:ascii="Sylfaen" w:hAnsi="Sylfaen"/>
                <w:sz w:val="20"/>
                <w:szCs w:val="20"/>
              </w:rPr>
              <w:t xml:space="preserve"> </w:t>
            </w:r>
          </w:p>
        </w:tc>
      </w:tr>
      <w:tr w:rsidR="00FA635F" w:rsidRPr="00B845D4" w:rsidTr="009968D4">
        <w:trPr>
          <w:cantSplit/>
        </w:trPr>
        <w:tc>
          <w:tcPr>
            <w:tcW w:w="2034" w:type="dxa"/>
          </w:tcPr>
          <w:p w:rsidR="00FA635F" w:rsidRPr="00714319" w:rsidRDefault="00FA635F" w:rsidP="009968D4">
            <w:pPr>
              <w:rPr>
                <w:rFonts w:ascii="Sylfaen" w:hAnsi="Sylfaen"/>
                <w:sz w:val="20"/>
                <w:szCs w:val="20"/>
                <w:lang w:val="hy-AM"/>
              </w:rPr>
            </w:pPr>
            <w:r>
              <w:rPr>
                <w:rFonts w:ascii="Sylfaen" w:hAnsi="Sylfaen"/>
                <w:sz w:val="20"/>
                <w:szCs w:val="20"/>
              </w:rPr>
              <w:t xml:space="preserve">Military service book file </w:t>
            </w:r>
          </w:p>
        </w:tc>
        <w:tc>
          <w:tcPr>
            <w:tcW w:w="1174"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Column</w:t>
            </w:r>
          </w:p>
        </w:tc>
        <w:tc>
          <w:tcPr>
            <w:tcW w:w="1346" w:type="dxa"/>
            <w:gridSpan w:val="3"/>
          </w:tcPr>
          <w:p w:rsidR="00FA635F" w:rsidRPr="00714319" w:rsidRDefault="00FA635F" w:rsidP="009968D4">
            <w:pPr>
              <w:rPr>
                <w:rFonts w:ascii="Sylfaen" w:hAnsi="Sylfaen"/>
                <w:sz w:val="20"/>
                <w:szCs w:val="20"/>
                <w:lang w:val="hy-AM"/>
              </w:rPr>
            </w:pPr>
          </w:p>
        </w:tc>
        <w:tc>
          <w:tcPr>
            <w:tcW w:w="1263"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Pr>
                <w:rFonts w:ascii="Sylfaen" w:hAnsi="Sylfaen"/>
                <w:sz w:val="20"/>
                <w:szCs w:val="20"/>
              </w:rPr>
              <w:t>Military service book file is entered in pdf format.</w:t>
            </w:r>
          </w:p>
        </w:tc>
      </w:tr>
      <w:tr w:rsidR="00FA635F" w:rsidRPr="00B845D4" w:rsidTr="009968D4">
        <w:trPr>
          <w:cantSplit/>
        </w:trPr>
        <w:tc>
          <w:tcPr>
            <w:tcW w:w="2034" w:type="dxa"/>
          </w:tcPr>
          <w:p w:rsidR="00FA635F" w:rsidRPr="00714319" w:rsidRDefault="00FA635F" w:rsidP="009968D4">
            <w:pPr>
              <w:rPr>
                <w:rFonts w:ascii="Sylfaen" w:hAnsi="Sylfaen"/>
                <w:sz w:val="20"/>
                <w:szCs w:val="20"/>
                <w:lang w:val="hy-AM"/>
              </w:rPr>
            </w:pPr>
            <w:r>
              <w:rPr>
                <w:rFonts w:ascii="Sylfaen" w:hAnsi="Sylfaen"/>
                <w:sz w:val="20"/>
                <w:szCs w:val="20"/>
                <w:lang w:val="hy-AM"/>
              </w:rPr>
              <w:t>Edit</w:t>
            </w:r>
          </w:p>
        </w:tc>
        <w:tc>
          <w:tcPr>
            <w:tcW w:w="1174"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Button</w:t>
            </w:r>
          </w:p>
        </w:tc>
        <w:tc>
          <w:tcPr>
            <w:tcW w:w="1332" w:type="dxa"/>
            <w:gridSpan w:val="2"/>
          </w:tcPr>
          <w:p w:rsidR="00FA635F" w:rsidRPr="00714319" w:rsidRDefault="00FA635F" w:rsidP="009968D4">
            <w:pPr>
              <w:rPr>
                <w:rFonts w:ascii="Sylfaen" w:hAnsi="Sylfaen"/>
                <w:sz w:val="20"/>
                <w:szCs w:val="20"/>
                <w:lang w:val="hy-AM"/>
              </w:rPr>
            </w:pPr>
          </w:p>
        </w:tc>
        <w:tc>
          <w:tcPr>
            <w:tcW w:w="1277" w:type="dxa"/>
            <w:gridSpan w:val="2"/>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Pr>
                <w:rFonts w:ascii="Sylfaen" w:hAnsi="Sylfaen"/>
                <w:sz w:val="20"/>
                <w:szCs w:val="20"/>
              </w:rPr>
              <w:t xml:space="preserve">The </w:t>
            </w:r>
            <w:r>
              <w:rPr>
                <w:rFonts w:ascii="Sylfaen" w:hAnsi="Sylfaen"/>
                <w:sz w:val="20"/>
                <w:szCs w:val="20"/>
                <w:lang w:val="hy-AM"/>
              </w:rPr>
              <w:t>Service in RA Armed Forces</w:t>
            </w:r>
            <w:r w:rsidRPr="00714319">
              <w:rPr>
                <w:rFonts w:ascii="Sylfaen" w:hAnsi="Sylfaen"/>
                <w:sz w:val="20"/>
                <w:szCs w:val="20"/>
                <w:lang w:val="hy-AM"/>
              </w:rPr>
              <w:t xml:space="preserve"> </w:t>
            </w:r>
            <w:r>
              <w:rPr>
                <w:rFonts w:ascii="Sylfaen" w:hAnsi="Sylfaen"/>
                <w:sz w:val="20"/>
                <w:szCs w:val="20"/>
                <w:lang w:val="hy-AM"/>
              </w:rPr>
              <w:t>table</w:t>
            </w:r>
            <w:r>
              <w:rPr>
                <w:rFonts w:ascii="Sylfaen" w:hAnsi="Sylfaen"/>
                <w:sz w:val="20"/>
                <w:szCs w:val="20"/>
              </w:rPr>
              <w:t xml:space="preserve"> edit block is opened with the selected row in edit mode. </w:t>
            </w:r>
          </w:p>
        </w:tc>
      </w:tr>
      <w:tr w:rsidR="00FA635F" w:rsidRPr="00B845D4" w:rsidTr="009968D4">
        <w:trPr>
          <w:cantSplit/>
        </w:trPr>
        <w:tc>
          <w:tcPr>
            <w:tcW w:w="2034" w:type="dxa"/>
          </w:tcPr>
          <w:p w:rsidR="00FA635F" w:rsidRPr="00714319" w:rsidRDefault="00FA635F" w:rsidP="009968D4">
            <w:pPr>
              <w:rPr>
                <w:rFonts w:ascii="Sylfaen" w:hAnsi="Sylfaen"/>
                <w:sz w:val="20"/>
                <w:szCs w:val="20"/>
                <w:lang w:val="hy-AM"/>
              </w:rPr>
            </w:pPr>
            <w:r>
              <w:rPr>
                <w:rFonts w:ascii="Sylfaen" w:hAnsi="Sylfaen"/>
                <w:sz w:val="20"/>
                <w:szCs w:val="20"/>
                <w:lang w:val="hy-AM"/>
              </w:rPr>
              <w:t xml:space="preserve">Delete </w:t>
            </w:r>
          </w:p>
        </w:tc>
        <w:tc>
          <w:tcPr>
            <w:tcW w:w="1174"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Button</w:t>
            </w:r>
          </w:p>
        </w:tc>
        <w:tc>
          <w:tcPr>
            <w:tcW w:w="1332" w:type="dxa"/>
            <w:gridSpan w:val="2"/>
          </w:tcPr>
          <w:p w:rsidR="00FA635F" w:rsidRPr="00714319" w:rsidRDefault="00FA635F" w:rsidP="009968D4">
            <w:pPr>
              <w:rPr>
                <w:rFonts w:ascii="Sylfaen" w:hAnsi="Sylfaen"/>
                <w:sz w:val="20"/>
                <w:szCs w:val="20"/>
                <w:lang w:val="hy-AM"/>
              </w:rPr>
            </w:pPr>
          </w:p>
        </w:tc>
        <w:tc>
          <w:tcPr>
            <w:tcW w:w="1277" w:type="dxa"/>
            <w:gridSpan w:val="2"/>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Pr>
                <w:rFonts w:ascii="Sylfaen" w:hAnsi="Sylfaen"/>
                <w:sz w:val="20"/>
                <w:szCs w:val="20"/>
                <w:lang w:val="hy-AM"/>
              </w:rPr>
              <w:t>By pressing the button</w:t>
            </w:r>
            <w:r w:rsidRPr="00714319">
              <w:rPr>
                <w:rFonts w:ascii="Sylfaen" w:hAnsi="Sylfaen"/>
                <w:sz w:val="20"/>
                <w:szCs w:val="20"/>
                <w:lang w:val="hy-AM"/>
              </w:rPr>
              <w:t xml:space="preserve"> </w:t>
            </w:r>
            <w:r>
              <w:rPr>
                <w:rFonts w:ascii="Sylfaen" w:hAnsi="Sylfaen"/>
                <w:sz w:val="20"/>
                <w:szCs w:val="20"/>
                <w:lang w:val="hy-AM"/>
              </w:rPr>
              <w:t xml:space="preserve">a permission to delete the given row opens, and when answered positively the selected row is removed from the system.  </w:t>
            </w:r>
          </w:p>
        </w:tc>
      </w:tr>
      <w:tr w:rsidR="00FA635F" w:rsidRPr="00B845D4" w:rsidTr="009968D4">
        <w:trPr>
          <w:cantSplit/>
        </w:trPr>
        <w:tc>
          <w:tcPr>
            <w:tcW w:w="2034" w:type="dxa"/>
          </w:tcPr>
          <w:p w:rsidR="00FA635F" w:rsidRPr="00714319" w:rsidRDefault="00FA635F" w:rsidP="009968D4">
            <w:pPr>
              <w:rPr>
                <w:rFonts w:ascii="Sylfaen" w:hAnsi="Sylfaen"/>
                <w:sz w:val="20"/>
                <w:szCs w:val="20"/>
                <w:lang w:val="hy-AM"/>
              </w:rPr>
            </w:pPr>
            <w:r>
              <w:rPr>
                <w:rFonts w:ascii="Sylfaen" w:hAnsi="Sylfaen"/>
                <w:sz w:val="20"/>
                <w:szCs w:val="20"/>
                <w:lang w:val="hy-AM"/>
              </w:rPr>
              <w:t>Add</w:t>
            </w:r>
          </w:p>
        </w:tc>
        <w:tc>
          <w:tcPr>
            <w:tcW w:w="1174"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Column</w:t>
            </w:r>
          </w:p>
        </w:tc>
        <w:tc>
          <w:tcPr>
            <w:tcW w:w="1346" w:type="dxa"/>
            <w:gridSpan w:val="3"/>
          </w:tcPr>
          <w:p w:rsidR="00FA635F" w:rsidRPr="00714319" w:rsidRDefault="00FA635F" w:rsidP="009968D4">
            <w:pPr>
              <w:rPr>
                <w:rFonts w:ascii="Sylfaen" w:hAnsi="Sylfaen"/>
                <w:sz w:val="20"/>
                <w:szCs w:val="20"/>
                <w:lang w:val="hy-AM"/>
              </w:rPr>
            </w:pPr>
          </w:p>
        </w:tc>
        <w:tc>
          <w:tcPr>
            <w:tcW w:w="1263"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Pr>
                <w:rFonts w:ascii="Sylfaen" w:hAnsi="Sylfaen"/>
                <w:sz w:val="20"/>
                <w:szCs w:val="20"/>
                <w:lang w:val="hy-AM"/>
              </w:rPr>
              <w:t>Table data editing block opens in Add mode.</w:t>
            </w:r>
          </w:p>
        </w:tc>
      </w:tr>
      <w:tr w:rsidR="00FA635F" w:rsidRPr="00B845D4" w:rsidTr="009968D4">
        <w:trPr>
          <w:cantSplit/>
        </w:trPr>
        <w:tc>
          <w:tcPr>
            <w:tcW w:w="9576" w:type="dxa"/>
            <w:gridSpan w:val="8"/>
            <w:shd w:val="clear" w:color="auto" w:fill="548DD4"/>
          </w:tcPr>
          <w:p w:rsidR="00FA635F" w:rsidRPr="00714319" w:rsidRDefault="00FA635F" w:rsidP="009968D4">
            <w:pPr>
              <w:rPr>
                <w:rFonts w:ascii="Sylfaen" w:hAnsi="Sylfaen"/>
                <w:sz w:val="20"/>
                <w:szCs w:val="20"/>
                <w:lang w:val="hy-AM"/>
              </w:rPr>
            </w:pPr>
            <w:r>
              <w:rPr>
                <w:rFonts w:ascii="Sylfaen" w:hAnsi="Sylfaen"/>
                <w:sz w:val="20"/>
                <w:szCs w:val="20"/>
              </w:rPr>
              <w:t>Service in RA Armed Forces t</w:t>
            </w:r>
            <w:r>
              <w:rPr>
                <w:rFonts w:ascii="Sylfaen" w:hAnsi="Sylfaen"/>
                <w:sz w:val="20"/>
                <w:szCs w:val="20"/>
                <w:lang w:val="hy-AM"/>
              </w:rPr>
              <w:t>able</w:t>
            </w:r>
            <w:r>
              <w:rPr>
                <w:rFonts w:ascii="Sylfaen" w:hAnsi="Sylfaen"/>
                <w:sz w:val="20"/>
                <w:szCs w:val="20"/>
              </w:rPr>
              <w:t xml:space="preserve"> data editing block</w:t>
            </w:r>
          </w:p>
        </w:tc>
      </w:tr>
      <w:tr w:rsidR="00FA635F" w:rsidRPr="00714319" w:rsidTr="009968D4">
        <w:trPr>
          <w:cantSplit/>
        </w:trPr>
        <w:tc>
          <w:tcPr>
            <w:tcW w:w="2034" w:type="dxa"/>
          </w:tcPr>
          <w:p w:rsidR="00FA635F" w:rsidRPr="00714319" w:rsidRDefault="00FA635F" w:rsidP="009968D4">
            <w:pPr>
              <w:rPr>
                <w:rFonts w:ascii="Sylfaen" w:hAnsi="Sylfaen"/>
                <w:sz w:val="20"/>
                <w:szCs w:val="20"/>
                <w:lang w:val="hy-AM"/>
              </w:rPr>
            </w:pPr>
            <w:r>
              <w:rPr>
                <w:rFonts w:ascii="Sylfaen" w:hAnsi="Sylfaen"/>
                <w:sz w:val="20"/>
                <w:szCs w:val="20"/>
                <w:lang w:val="hy-AM"/>
              </w:rPr>
              <w:t>Type of service</w:t>
            </w:r>
          </w:p>
        </w:tc>
        <w:tc>
          <w:tcPr>
            <w:tcW w:w="1174"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Dropdown</w:t>
            </w:r>
          </w:p>
        </w:tc>
        <w:tc>
          <w:tcPr>
            <w:tcW w:w="1346" w:type="dxa"/>
            <w:gridSpan w:val="3"/>
          </w:tcPr>
          <w:p w:rsidR="00FA635F" w:rsidRPr="00714319" w:rsidRDefault="00FA635F" w:rsidP="009968D4">
            <w:pPr>
              <w:rPr>
                <w:rFonts w:ascii="Sylfaen" w:hAnsi="Sylfaen"/>
                <w:sz w:val="20"/>
                <w:szCs w:val="20"/>
                <w:lang w:val="hy-AM"/>
              </w:rPr>
            </w:pPr>
          </w:p>
        </w:tc>
        <w:tc>
          <w:tcPr>
            <w:tcW w:w="1263"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sidRPr="00493211">
              <w:rPr>
                <w:rFonts w:ascii="Sylfaen" w:hAnsi="Sylfaen"/>
                <w:sz w:val="20"/>
                <w:szCs w:val="20"/>
                <w:lang w:val="hy-AM"/>
              </w:rPr>
              <w:t xml:space="preserve">The applicant’s special service type is entered. </w:t>
            </w:r>
            <w:r>
              <w:rPr>
                <w:rFonts w:ascii="Sylfaen" w:hAnsi="Sylfaen"/>
                <w:sz w:val="20"/>
                <w:szCs w:val="20"/>
                <w:lang w:val="hy-AM"/>
              </w:rPr>
              <w:t>Potential values are:</w:t>
            </w:r>
          </w:p>
          <w:p w:rsidR="00FA635F" w:rsidRPr="00493211" w:rsidRDefault="00FA635F" w:rsidP="004932A3">
            <w:pPr>
              <w:pStyle w:val="ListParagraph"/>
              <w:numPr>
                <w:ilvl w:val="0"/>
                <w:numId w:val="195"/>
              </w:numPr>
              <w:rPr>
                <w:rFonts w:ascii="Sylfaen" w:hAnsi="Sylfaen"/>
                <w:sz w:val="20"/>
                <w:szCs w:val="20"/>
                <w:lang w:val="hy-AM"/>
              </w:rPr>
            </w:pPr>
            <w:r w:rsidRPr="00493211">
              <w:rPr>
                <w:rFonts w:ascii="Sylfaen" w:hAnsi="Sylfaen"/>
                <w:sz w:val="20"/>
                <w:szCs w:val="20"/>
              </w:rPr>
              <w:t>Police service</w:t>
            </w:r>
          </w:p>
          <w:p w:rsidR="00FA635F" w:rsidRPr="00714319" w:rsidRDefault="00FA635F" w:rsidP="004932A3">
            <w:pPr>
              <w:pStyle w:val="ListParagraph"/>
              <w:numPr>
                <w:ilvl w:val="0"/>
                <w:numId w:val="195"/>
              </w:numPr>
              <w:rPr>
                <w:rFonts w:ascii="Sylfaen" w:hAnsi="Sylfaen"/>
                <w:sz w:val="20"/>
                <w:szCs w:val="20"/>
                <w:lang w:val="hy-AM"/>
              </w:rPr>
            </w:pPr>
            <w:r>
              <w:rPr>
                <w:rFonts w:ascii="Sylfaen" w:hAnsi="Sylfaen"/>
                <w:sz w:val="20"/>
                <w:szCs w:val="20"/>
              </w:rPr>
              <w:t>National Security Service</w:t>
            </w:r>
          </w:p>
          <w:p w:rsidR="00FA635F" w:rsidRPr="00714319" w:rsidRDefault="00FA635F" w:rsidP="004932A3">
            <w:pPr>
              <w:pStyle w:val="ListParagraph"/>
              <w:numPr>
                <w:ilvl w:val="0"/>
                <w:numId w:val="195"/>
              </w:numPr>
              <w:rPr>
                <w:rFonts w:ascii="Sylfaen" w:hAnsi="Sylfaen"/>
                <w:sz w:val="20"/>
                <w:szCs w:val="20"/>
                <w:lang w:val="hy-AM"/>
              </w:rPr>
            </w:pPr>
            <w:r>
              <w:rPr>
                <w:rFonts w:ascii="Sylfaen" w:hAnsi="Sylfaen"/>
                <w:sz w:val="20"/>
                <w:szCs w:val="20"/>
              </w:rPr>
              <w:t>Military service</w:t>
            </w:r>
          </w:p>
        </w:tc>
      </w:tr>
      <w:tr w:rsidR="00FA635F" w:rsidRPr="00714319" w:rsidTr="009968D4">
        <w:trPr>
          <w:cantSplit/>
        </w:trPr>
        <w:tc>
          <w:tcPr>
            <w:tcW w:w="2034" w:type="dxa"/>
          </w:tcPr>
          <w:p w:rsidR="00FA635F" w:rsidRPr="009A19A6" w:rsidRDefault="00FA635F" w:rsidP="009968D4">
            <w:pPr>
              <w:rPr>
                <w:rFonts w:ascii="Sylfaen" w:hAnsi="Sylfaen"/>
                <w:sz w:val="20"/>
                <w:szCs w:val="20"/>
              </w:rPr>
            </w:pPr>
            <w:r>
              <w:rPr>
                <w:rFonts w:ascii="Sylfaen" w:hAnsi="Sylfaen"/>
                <w:sz w:val="20"/>
                <w:szCs w:val="20"/>
              </w:rPr>
              <w:t>Rank</w:t>
            </w:r>
          </w:p>
        </w:tc>
        <w:tc>
          <w:tcPr>
            <w:tcW w:w="1174"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Dropdown</w:t>
            </w:r>
          </w:p>
        </w:tc>
        <w:tc>
          <w:tcPr>
            <w:tcW w:w="1346" w:type="dxa"/>
            <w:gridSpan w:val="3"/>
          </w:tcPr>
          <w:p w:rsidR="00FA635F" w:rsidRPr="00714319" w:rsidRDefault="00FA635F" w:rsidP="009968D4">
            <w:pPr>
              <w:rPr>
                <w:rFonts w:ascii="Sylfaen" w:hAnsi="Sylfaen"/>
                <w:sz w:val="20"/>
                <w:szCs w:val="20"/>
                <w:lang w:val="hy-AM"/>
              </w:rPr>
            </w:pPr>
          </w:p>
        </w:tc>
        <w:tc>
          <w:tcPr>
            <w:tcW w:w="1263" w:type="dxa"/>
          </w:tcPr>
          <w:p w:rsidR="00FA635F" w:rsidRPr="00714319" w:rsidRDefault="00FA635F" w:rsidP="009968D4">
            <w:pPr>
              <w:rPr>
                <w:rFonts w:ascii="Sylfaen" w:hAnsi="Sylfaen"/>
                <w:sz w:val="20"/>
                <w:szCs w:val="20"/>
                <w:lang w:val="hy-AM"/>
              </w:rPr>
            </w:pPr>
          </w:p>
        </w:tc>
        <w:tc>
          <w:tcPr>
            <w:tcW w:w="3759" w:type="dxa"/>
            <w:gridSpan w:val="2"/>
          </w:tcPr>
          <w:p w:rsidR="00FA635F" w:rsidRDefault="00FA635F" w:rsidP="009968D4">
            <w:pPr>
              <w:rPr>
                <w:rFonts w:ascii="Sylfaen" w:hAnsi="Sylfaen"/>
                <w:sz w:val="20"/>
                <w:szCs w:val="20"/>
                <w:lang w:val="hy-AM"/>
              </w:rPr>
            </w:pPr>
            <w:r w:rsidRPr="00816E3B">
              <w:rPr>
                <w:rFonts w:ascii="Sylfaen" w:hAnsi="Sylfaen"/>
                <w:sz w:val="20"/>
                <w:szCs w:val="20"/>
                <w:lang w:val="hy-AM"/>
              </w:rPr>
              <w:t xml:space="preserve">Special service rank of applicant is entered. </w:t>
            </w:r>
            <w:r>
              <w:rPr>
                <w:rFonts w:ascii="Sylfaen" w:hAnsi="Sylfaen"/>
                <w:sz w:val="20"/>
                <w:szCs w:val="20"/>
                <w:lang w:val="hy-AM"/>
              </w:rPr>
              <w:t>Potential values are:</w:t>
            </w:r>
          </w:p>
          <w:p w:rsidR="00FA635F" w:rsidRPr="00F2111D" w:rsidRDefault="00FA635F" w:rsidP="004932A3">
            <w:pPr>
              <w:pStyle w:val="ListParagraph"/>
              <w:numPr>
                <w:ilvl w:val="0"/>
                <w:numId w:val="196"/>
              </w:numPr>
              <w:rPr>
                <w:rFonts w:ascii="Sylfaen" w:hAnsi="Sylfaen"/>
                <w:sz w:val="20"/>
                <w:szCs w:val="20"/>
              </w:rPr>
            </w:pPr>
            <w:r w:rsidRPr="00F2111D">
              <w:rPr>
                <w:rFonts w:ascii="Sylfaen" w:hAnsi="Sylfaen"/>
                <w:sz w:val="20"/>
                <w:szCs w:val="20"/>
              </w:rPr>
              <w:t>Warrant Officer</w:t>
            </w:r>
          </w:p>
          <w:p w:rsidR="00FA635F" w:rsidRPr="00F2111D" w:rsidRDefault="00FA635F" w:rsidP="004932A3">
            <w:pPr>
              <w:pStyle w:val="ListParagraph"/>
              <w:numPr>
                <w:ilvl w:val="0"/>
                <w:numId w:val="196"/>
              </w:numPr>
              <w:rPr>
                <w:rFonts w:ascii="Sylfaen" w:hAnsi="Sylfaen"/>
                <w:sz w:val="20"/>
                <w:szCs w:val="20"/>
              </w:rPr>
            </w:pPr>
            <w:r w:rsidRPr="00F2111D">
              <w:rPr>
                <w:rFonts w:ascii="Sylfaen" w:hAnsi="Sylfaen"/>
                <w:sz w:val="20"/>
                <w:szCs w:val="20"/>
              </w:rPr>
              <w:t>Senior Warrant Officer</w:t>
            </w:r>
          </w:p>
          <w:p w:rsidR="00FA635F" w:rsidRPr="00F2111D" w:rsidRDefault="00FA635F" w:rsidP="004932A3">
            <w:pPr>
              <w:pStyle w:val="ListParagraph"/>
              <w:numPr>
                <w:ilvl w:val="0"/>
                <w:numId w:val="196"/>
              </w:numPr>
              <w:rPr>
                <w:rFonts w:ascii="Sylfaen" w:hAnsi="Sylfaen"/>
                <w:sz w:val="20"/>
                <w:szCs w:val="20"/>
              </w:rPr>
            </w:pPr>
            <w:r w:rsidRPr="00F2111D">
              <w:rPr>
                <w:rFonts w:ascii="Sylfaen" w:hAnsi="Sylfaen"/>
                <w:sz w:val="20"/>
                <w:szCs w:val="20"/>
              </w:rPr>
              <w:t>Junior Lieutenant</w:t>
            </w:r>
          </w:p>
          <w:p w:rsidR="00FA635F" w:rsidRPr="00F2111D" w:rsidRDefault="00FA635F" w:rsidP="004932A3">
            <w:pPr>
              <w:pStyle w:val="ListParagraph"/>
              <w:numPr>
                <w:ilvl w:val="0"/>
                <w:numId w:val="196"/>
              </w:numPr>
              <w:rPr>
                <w:rFonts w:ascii="Sylfaen" w:hAnsi="Sylfaen"/>
                <w:sz w:val="20"/>
                <w:szCs w:val="20"/>
              </w:rPr>
            </w:pPr>
            <w:r w:rsidRPr="00F2111D">
              <w:rPr>
                <w:rFonts w:ascii="Sylfaen" w:hAnsi="Sylfaen"/>
                <w:sz w:val="20"/>
                <w:szCs w:val="20"/>
              </w:rPr>
              <w:t xml:space="preserve">Lieutenant </w:t>
            </w:r>
          </w:p>
          <w:p w:rsidR="00FA635F" w:rsidRPr="00F2111D" w:rsidRDefault="00FA635F" w:rsidP="004932A3">
            <w:pPr>
              <w:pStyle w:val="ListParagraph"/>
              <w:numPr>
                <w:ilvl w:val="0"/>
                <w:numId w:val="196"/>
              </w:numPr>
              <w:rPr>
                <w:rFonts w:ascii="Sylfaen" w:hAnsi="Sylfaen"/>
                <w:sz w:val="20"/>
                <w:szCs w:val="20"/>
              </w:rPr>
            </w:pPr>
            <w:r w:rsidRPr="00F2111D">
              <w:rPr>
                <w:rFonts w:ascii="Sylfaen" w:hAnsi="Sylfaen"/>
                <w:sz w:val="20"/>
                <w:szCs w:val="20"/>
              </w:rPr>
              <w:t xml:space="preserve">Senior Lieutenant </w:t>
            </w:r>
          </w:p>
          <w:p w:rsidR="00FA635F" w:rsidRPr="00F2111D" w:rsidRDefault="00FA635F" w:rsidP="004932A3">
            <w:pPr>
              <w:pStyle w:val="ListParagraph"/>
              <w:numPr>
                <w:ilvl w:val="0"/>
                <w:numId w:val="196"/>
              </w:numPr>
              <w:rPr>
                <w:rFonts w:ascii="Sylfaen" w:hAnsi="Sylfaen"/>
                <w:sz w:val="20"/>
                <w:szCs w:val="20"/>
              </w:rPr>
            </w:pPr>
            <w:r w:rsidRPr="00F2111D">
              <w:rPr>
                <w:rFonts w:ascii="Sylfaen" w:hAnsi="Sylfaen"/>
                <w:sz w:val="20"/>
                <w:szCs w:val="20"/>
              </w:rPr>
              <w:t>Captain</w:t>
            </w:r>
          </w:p>
          <w:p w:rsidR="00FA635F" w:rsidRPr="00F2111D" w:rsidRDefault="00FA635F" w:rsidP="004932A3">
            <w:pPr>
              <w:pStyle w:val="ListParagraph"/>
              <w:numPr>
                <w:ilvl w:val="0"/>
                <w:numId w:val="196"/>
              </w:numPr>
              <w:rPr>
                <w:rFonts w:ascii="Sylfaen" w:hAnsi="Sylfaen"/>
                <w:sz w:val="20"/>
                <w:szCs w:val="20"/>
              </w:rPr>
            </w:pPr>
            <w:r w:rsidRPr="00F2111D">
              <w:rPr>
                <w:rFonts w:ascii="Sylfaen" w:hAnsi="Sylfaen"/>
                <w:sz w:val="20"/>
                <w:szCs w:val="20"/>
              </w:rPr>
              <w:t>Major</w:t>
            </w:r>
          </w:p>
          <w:p w:rsidR="00FA635F" w:rsidRPr="00F2111D" w:rsidRDefault="00FA635F" w:rsidP="004932A3">
            <w:pPr>
              <w:pStyle w:val="ListParagraph"/>
              <w:numPr>
                <w:ilvl w:val="0"/>
                <w:numId w:val="196"/>
              </w:numPr>
              <w:rPr>
                <w:rFonts w:ascii="Sylfaen" w:hAnsi="Sylfaen"/>
                <w:sz w:val="20"/>
                <w:szCs w:val="20"/>
              </w:rPr>
            </w:pPr>
            <w:r w:rsidRPr="00F2111D">
              <w:rPr>
                <w:rFonts w:ascii="Sylfaen" w:hAnsi="Sylfaen"/>
                <w:sz w:val="20"/>
                <w:szCs w:val="20"/>
              </w:rPr>
              <w:t>Lieutenant Colonel</w:t>
            </w:r>
          </w:p>
          <w:p w:rsidR="00FA635F" w:rsidRPr="00F2111D" w:rsidRDefault="00FA635F" w:rsidP="004932A3">
            <w:pPr>
              <w:pStyle w:val="ListParagraph"/>
              <w:numPr>
                <w:ilvl w:val="0"/>
                <w:numId w:val="196"/>
              </w:numPr>
              <w:rPr>
                <w:rFonts w:ascii="Sylfaen" w:hAnsi="Sylfaen"/>
                <w:sz w:val="20"/>
                <w:szCs w:val="20"/>
              </w:rPr>
            </w:pPr>
            <w:r w:rsidRPr="00F2111D">
              <w:rPr>
                <w:rFonts w:ascii="Sylfaen" w:hAnsi="Sylfaen"/>
                <w:sz w:val="20"/>
                <w:szCs w:val="20"/>
              </w:rPr>
              <w:t>Colonel</w:t>
            </w:r>
          </w:p>
          <w:p w:rsidR="00FA635F" w:rsidRPr="00F2111D" w:rsidRDefault="00FA635F" w:rsidP="004932A3">
            <w:pPr>
              <w:pStyle w:val="ListParagraph"/>
              <w:numPr>
                <w:ilvl w:val="0"/>
                <w:numId w:val="196"/>
              </w:numPr>
              <w:rPr>
                <w:rFonts w:ascii="Sylfaen" w:hAnsi="Sylfaen"/>
                <w:sz w:val="20"/>
                <w:szCs w:val="20"/>
              </w:rPr>
            </w:pPr>
            <w:r w:rsidRPr="00F2111D">
              <w:rPr>
                <w:rFonts w:ascii="Sylfaen" w:hAnsi="Sylfaen"/>
                <w:sz w:val="20"/>
                <w:szCs w:val="20"/>
              </w:rPr>
              <w:t>Major General</w:t>
            </w:r>
          </w:p>
          <w:p w:rsidR="00FA635F" w:rsidRPr="00F2111D" w:rsidRDefault="00FA635F" w:rsidP="004932A3">
            <w:pPr>
              <w:pStyle w:val="ListParagraph"/>
              <w:numPr>
                <w:ilvl w:val="0"/>
                <w:numId w:val="196"/>
              </w:numPr>
              <w:rPr>
                <w:rFonts w:ascii="Sylfaen" w:hAnsi="Sylfaen"/>
                <w:sz w:val="20"/>
                <w:szCs w:val="20"/>
              </w:rPr>
            </w:pPr>
            <w:r w:rsidRPr="00F2111D">
              <w:rPr>
                <w:rFonts w:ascii="Sylfaen" w:hAnsi="Sylfaen"/>
                <w:sz w:val="20"/>
                <w:szCs w:val="20"/>
              </w:rPr>
              <w:t>General-Lieutenant</w:t>
            </w:r>
          </w:p>
          <w:p w:rsidR="00FA635F" w:rsidRPr="00714319" w:rsidRDefault="00FA635F" w:rsidP="004932A3">
            <w:pPr>
              <w:pStyle w:val="ListParagraph"/>
              <w:numPr>
                <w:ilvl w:val="0"/>
                <w:numId w:val="196"/>
              </w:numPr>
              <w:rPr>
                <w:rFonts w:ascii="Sylfaen" w:hAnsi="Sylfaen"/>
                <w:sz w:val="20"/>
                <w:szCs w:val="20"/>
                <w:lang w:val="hy-AM"/>
              </w:rPr>
            </w:pPr>
            <w:r w:rsidRPr="00F2111D">
              <w:rPr>
                <w:rFonts w:ascii="Sylfaen" w:hAnsi="Sylfaen"/>
                <w:sz w:val="20"/>
                <w:szCs w:val="20"/>
              </w:rPr>
              <w:t>General-Colonel</w:t>
            </w:r>
          </w:p>
        </w:tc>
      </w:tr>
      <w:tr w:rsidR="00FA635F" w:rsidRPr="00B845D4" w:rsidTr="009968D4">
        <w:trPr>
          <w:cantSplit/>
        </w:trPr>
        <w:tc>
          <w:tcPr>
            <w:tcW w:w="2034" w:type="dxa"/>
          </w:tcPr>
          <w:p w:rsidR="00FA635F" w:rsidRPr="00714319" w:rsidRDefault="00FA635F" w:rsidP="009968D4">
            <w:pPr>
              <w:rPr>
                <w:rFonts w:ascii="Sylfaen" w:hAnsi="Sylfaen"/>
                <w:sz w:val="20"/>
                <w:szCs w:val="20"/>
                <w:lang w:val="hy-AM"/>
              </w:rPr>
            </w:pPr>
            <w:r w:rsidRPr="000E5E84">
              <w:rPr>
                <w:rFonts w:ascii="Sylfaen" w:hAnsi="Sylfaen"/>
                <w:sz w:val="20"/>
                <w:szCs w:val="20"/>
                <w:lang w:val="hy-AM"/>
              </w:rPr>
              <w:t>Place of military registration</w:t>
            </w:r>
          </w:p>
        </w:tc>
        <w:tc>
          <w:tcPr>
            <w:tcW w:w="1174"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Text box</w:t>
            </w:r>
          </w:p>
        </w:tc>
        <w:tc>
          <w:tcPr>
            <w:tcW w:w="1346" w:type="dxa"/>
            <w:gridSpan w:val="3"/>
          </w:tcPr>
          <w:p w:rsidR="00FA635F" w:rsidRPr="00714319" w:rsidRDefault="00FA635F" w:rsidP="009968D4">
            <w:pPr>
              <w:rPr>
                <w:rFonts w:ascii="Sylfaen" w:hAnsi="Sylfaen"/>
                <w:sz w:val="20"/>
                <w:szCs w:val="20"/>
                <w:lang w:val="hy-AM"/>
              </w:rPr>
            </w:pPr>
          </w:p>
        </w:tc>
        <w:tc>
          <w:tcPr>
            <w:tcW w:w="1263"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Pr>
                <w:rFonts w:ascii="Sylfaen" w:hAnsi="Sylfaen"/>
                <w:sz w:val="20"/>
                <w:szCs w:val="20"/>
                <w:lang w:val="hy-AM"/>
              </w:rPr>
              <w:t xml:space="preserve">The place of military registration </w:t>
            </w:r>
            <w:r w:rsidRPr="007F1D7D">
              <w:rPr>
                <w:rFonts w:ascii="Sylfaen" w:hAnsi="Sylfaen"/>
                <w:sz w:val="20"/>
                <w:szCs w:val="20"/>
                <w:lang w:val="hy-AM"/>
              </w:rPr>
              <w:t>is entered.</w:t>
            </w:r>
            <w:r>
              <w:rPr>
                <w:rFonts w:ascii="Sylfaen" w:hAnsi="Sylfaen"/>
                <w:sz w:val="20"/>
                <w:szCs w:val="20"/>
              </w:rPr>
              <w:t xml:space="preserve"> </w:t>
            </w:r>
          </w:p>
        </w:tc>
      </w:tr>
      <w:tr w:rsidR="00FA635F" w:rsidRPr="00B845D4" w:rsidTr="009968D4">
        <w:trPr>
          <w:cantSplit/>
        </w:trPr>
        <w:tc>
          <w:tcPr>
            <w:tcW w:w="2034" w:type="dxa"/>
          </w:tcPr>
          <w:p w:rsidR="00FA635F" w:rsidRPr="00714319" w:rsidRDefault="00FA635F" w:rsidP="009968D4">
            <w:pPr>
              <w:rPr>
                <w:rFonts w:ascii="Sylfaen" w:hAnsi="Sylfaen"/>
                <w:sz w:val="20"/>
                <w:szCs w:val="20"/>
                <w:lang w:val="hy-AM"/>
              </w:rPr>
            </w:pPr>
            <w:r>
              <w:rPr>
                <w:rFonts w:ascii="Sylfaen" w:hAnsi="Sylfaen"/>
                <w:sz w:val="20"/>
                <w:szCs w:val="20"/>
              </w:rPr>
              <w:t xml:space="preserve">Military service book file </w:t>
            </w:r>
          </w:p>
        </w:tc>
        <w:tc>
          <w:tcPr>
            <w:tcW w:w="1174"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File box</w:t>
            </w:r>
          </w:p>
        </w:tc>
        <w:tc>
          <w:tcPr>
            <w:tcW w:w="1346" w:type="dxa"/>
            <w:gridSpan w:val="3"/>
          </w:tcPr>
          <w:p w:rsidR="00FA635F" w:rsidRPr="00714319" w:rsidRDefault="00FA635F" w:rsidP="009968D4">
            <w:pPr>
              <w:rPr>
                <w:rFonts w:ascii="Sylfaen" w:hAnsi="Sylfaen"/>
                <w:sz w:val="20"/>
                <w:szCs w:val="20"/>
                <w:lang w:val="hy-AM"/>
              </w:rPr>
            </w:pPr>
          </w:p>
        </w:tc>
        <w:tc>
          <w:tcPr>
            <w:tcW w:w="1263"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Pr>
                <w:rFonts w:ascii="Sylfaen" w:hAnsi="Sylfaen"/>
                <w:sz w:val="20"/>
                <w:szCs w:val="20"/>
              </w:rPr>
              <w:t>Military service book file is entered in pdf format.</w:t>
            </w:r>
          </w:p>
        </w:tc>
      </w:tr>
      <w:tr w:rsidR="00FA635F" w:rsidRPr="00B845D4" w:rsidTr="009968D4">
        <w:trPr>
          <w:cantSplit/>
        </w:trPr>
        <w:tc>
          <w:tcPr>
            <w:tcW w:w="2034" w:type="dxa"/>
          </w:tcPr>
          <w:p w:rsidR="00FA635F" w:rsidRPr="00714319" w:rsidRDefault="00FA635F" w:rsidP="009968D4">
            <w:pPr>
              <w:rPr>
                <w:rFonts w:ascii="Sylfaen" w:hAnsi="Sylfaen"/>
                <w:sz w:val="20"/>
                <w:szCs w:val="20"/>
                <w:lang w:val="hy-AM"/>
              </w:rPr>
            </w:pPr>
            <w:r>
              <w:rPr>
                <w:rFonts w:ascii="Sylfaen" w:hAnsi="Sylfaen"/>
                <w:sz w:val="20"/>
                <w:szCs w:val="20"/>
                <w:lang w:val="hy-AM"/>
              </w:rPr>
              <w:t>Save</w:t>
            </w:r>
          </w:p>
        </w:tc>
        <w:tc>
          <w:tcPr>
            <w:tcW w:w="1174"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Button</w:t>
            </w:r>
          </w:p>
        </w:tc>
        <w:tc>
          <w:tcPr>
            <w:tcW w:w="1346" w:type="dxa"/>
            <w:gridSpan w:val="3"/>
          </w:tcPr>
          <w:p w:rsidR="00FA635F" w:rsidRPr="00714319" w:rsidRDefault="00FA635F" w:rsidP="009968D4">
            <w:pPr>
              <w:rPr>
                <w:rFonts w:ascii="Sylfaen" w:hAnsi="Sylfaen"/>
                <w:sz w:val="20"/>
                <w:szCs w:val="20"/>
                <w:lang w:val="hy-AM"/>
              </w:rPr>
            </w:pPr>
          </w:p>
        </w:tc>
        <w:tc>
          <w:tcPr>
            <w:tcW w:w="1263" w:type="dxa"/>
          </w:tcPr>
          <w:p w:rsidR="00FA635F" w:rsidRPr="00714319" w:rsidRDefault="00FA635F" w:rsidP="009968D4">
            <w:pPr>
              <w:rPr>
                <w:rFonts w:ascii="Sylfaen" w:hAnsi="Sylfaen"/>
                <w:sz w:val="20"/>
                <w:szCs w:val="20"/>
                <w:lang w:val="hy-AM"/>
              </w:rPr>
            </w:pPr>
          </w:p>
        </w:tc>
        <w:tc>
          <w:tcPr>
            <w:tcW w:w="3759" w:type="dxa"/>
            <w:gridSpan w:val="2"/>
          </w:tcPr>
          <w:p w:rsidR="00FA635F" w:rsidRPr="00714319" w:rsidRDefault="00FA635F" w:rsidP="009968D4">
            <w:pPr>
              <w:rPr>
                <w:rFonts w:ascii="Sylfaen" w:hAnsi="Sylfaen"/>
                <w:sz w:val="20"/>
                <w:szCs w:val="20"/>
                <w:lang w:val="hy-AM"/>
              </w:rPr>
            </w:pPr>
            <w:r w:rsidRPr="00B41858">
              <w:rPr>
                <w:rFonts w:ascii="Sylfaen" w:hAnsi="Sylfaen"/>
                <w:sz w:val="20"/>
                <w:szCs w:val="20"/>
                <w:lang w:val="hy-AM"/>
              </w:rPr>
              <w:t xml:space="preserve">Saves changes made to the </w:t>
            </w:r>
            <w:r>
              <w:rPr>
                <w:rFonts w:ascii="Sylfaen" w:hAnsi="Sylfaen"/>
                <w:sz w:val="20"/>
                <w:szCs w:val="20"/>
              </w:rPr>
              <w:t xml:space="preserve">editing block fields of </w:t>
            </w:r>
            <w:r w:rsidRPr="00B41858">
              <w:rPr>
                <w:rFonts w:ascii="Sylfaen" w:hAnsi="Sylfaen"/>
                <w:sz w:val="20"/>
                <w:szCs w:val="20"/>
                <w:lang w:val="hy-AM"/>
              </w:rPr>
              <w:t>Service in Armed Forces</w:t>
            </w:r>
            <w:r>
              <w:rPr>
                <w:rFonts w:ascii="Sylfaen" w:hAnsi="Sylfaen"/>
                <w:sz w:val="20"/>
                <w:szCs w:val="20"/>
                <w:lang w:val="hy-AM"/>
              </w:rPr>
              <w:t>.</w:t>
            </w:r>
          </w:p>
        </w:tc>
      </w:tr>
      <w:tr w:rsidR="00FA635F" w:rsidRPr="00B845D4" w:rsidTr="009968D4">
        <w:trPr>
          <w:cantSplit/>
        </w:trPr>
        <w:tc>
          <w:tcPr>
            <w:tcW w:w="2034" w:type="dxa"/>
            <w:tcBorders>
              <w:top w:val="single" w:sz="4" w:space="0" w:color="auto"/>
              <w:left w:val="single" w:sz="4" w:space="0" w:color="auto"/>
              <w:bottom w:val="single" w:sz="4" w:space="0" w:color="auto"/>
              <w:right w:val="single" w:sz="4" w:space="0" w:color="auto"/>
            </w:tcBorders>
          </w:tcPr>
          <w:p w:rsidR="00FA635F" w:rsidRPr="00213825" w:rsidRDefault="00FA635F" w:rsidP="009968D4">
            <w:pPr>
              <w:rPr>
                <w:rFonts w:ascii="Sylfaen" w:hAnsi="Sylfaen"/>
                <w:sz w:val="20"/>
                <w:szCs w:val="20"/>
              </w:rPr>
            </w:pPr>
            <w:r>
              <w:rPr>
                <w:rFonts w:ascii="Sylfaen" w:hAnsi="Sylfaen"/>
                <w:sz w:val="20"/>
                <w:szCs w:val="20"/>
              </w:rPr>
              <w:t>Next</w:t>
            </w:r>
          </w:p>
        </w:tc>
        <w:tc>
          <w:tcPr>
            <w:tcW w:w="1174"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Button</w:t>
            </w:r>
          </w:p>
        </w:tc>
        <w:tc>
          <w:tcPr>
            <w:tcW w:w="1332"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1277"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3759"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3330BF">
            <w:pPr>
              <w:rPr>
                <w:rFonts w:ascii="Sylfaen" w:hAnsi="Sylfaen"/>
                <w:sz w:val="20"/>
                <w:szCs w:val="20"/>
                <w:lang w:val="hy-AM"/>
              </w:rPr>
            </w:pPr>
            <w:r>
              <w:rPr>
                <w:rFonts w:ascii="Sylfaen" w:hAnsi="Sylfaen"/>
                <w:sz w:val="20"/>
                <w:szCs w:val="20"/>
                <w:lang w:val="hy-AM"/>
              </w:rPr>
              <w:t>By pressing the button</w:t>
            </w:r>
            <w:r>
              <w:rPr>
                <w:rFonts w:ascii="Sylfaen" w:hAnsi="Sylfaen"/>
                <w:sz w:val="20"/>
                <w:szCs w:val="20"/>
              </w:rPr>
              <w:t xml:space="preserve">, </w:t>
            </w:r>
            <w:r w:rsidRPr="00D379E8">
              <w:rPr>
                <w:rFonts w:ascii="Sylfaen" w:hAnsi="Sylfaen"/>
                <w:sz w:val="20"/>
                <w:szCs w:val="20"/>
                <w:lang w:val="hy-AM"/>
              </w:rPr>
              <w:t>the information entered in the given form is checked.</w:t>
            </w:r>
            <w:r>
              <w:rPr>
                <w:rFonts w:ascii="Sylfaen" w:hAnsi="Sylfaen"/>
                <w:sz w:val="20"/>
                <w:szCs w:val="20"/>
              </w:rPr>
              <w:t xml:space="preserve"> If no mistakes are found, shift to the form described in Figure </w:t>
            </w:r>
            <w:r w:rsidR="003330BF">
              <w:rPr>
                <w:rFonts w:ascii="Sylfaen" w:hAnsi="Sylfaen"/>
                <w:sz w:val="20"/>
                <w:szCs w:val="20"/>
              </w:rPr>
              <w:t>74</w:t>
            </w:r>
            <w:r>
              <w:rPr>
                <w:rFonts w:ascii="Sylfaen" w:hAnsi="Sylfaen"/>
                <w:sz w:val="20"/>
                <w:szCs w:val="20"/>
              </w:rPr>
              <w:t xml:space="preserve"> is made. If mistakes are found, the system displays respective alerts next to each entered field.</w:t>
            </w:r>
            <w:r w:rsidRPr="00714319">
              <w:rPr>
                <w:rFonts w:ascii="Sylfaen" w:hAnsi="Sylfaen"/>
                <w:sz w:val="20"/>
                <w:szCs w:val="20"/>
                <w:lang w:val="hy-AM"/>
              </w:rPr>
              <w:t xml:space="preserve"> </w:t>
            </w:r>
            <w:r>
              <w:rPr>
                <w:rFonts w:ascii="Sylfaen" w:hAnsi="Sylfaen"/>
                <w:sz w:val="20"/>
                <w:szCs w:val="20"/>
              </w:rPr>
              <w:t>The error check is the following: each table should contain at least one row entered.</w:t>
            </w:r>
            <w:r w:rsidRPr="00714319">
              <w:rPr>
                <w:rFonts w:ascii="Sylfaen" w:hAnsi="Sylfaen"/>
                <w:sz w:val="20"/>
                <w:szCs w:val="20"/>
                <w:lang w:val="hy-AM"/>
              </w:rPr>
              <w:t xml:space="preserve">  </w:t>
            </w:r>
          </w:p>
        </w:tc>
      </w:tr>
      <w:tr w:rsidR="00FA635F" w:rsidRPr="00B845D4" w:rsidTr="009968D4">
        <w:trPr>
          <w:cantSplit/>
        </w:trPr>
        <w:tc>
          <w:tcPr>
            <w:tcW w:w="2034"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Pr>
                <w:rFonts w:ascii="Sylfaen" w:hAnsi="Sylfaen"/>
                <w:sz w:val="20"/>
                <w:szCs w:val="20"/>
                <w:lang w:val="hy-AM"/>
              </w:rPr>
              <w:t>Reject</w:t>
            </w:r>
          </w:p>
        </w:tc>
        <w:tc>
          <w:tcPr>
            <w:tcW w:w="1174"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Button</w:t>
            </w:r>
          </w:p>
        </w:tc>
        <w:tc>
          <w:tcPr>
            <w:tcW w:w="1332"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1277"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3759"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Pr>
                <w:rFonts w:ascii="Sylfaen" w:hAnsi="Sylfaen"/>
                <w:sz w:val="20"/>
                <w:szCs w:val="20"/>
                <w:lang w:val="hy-AM"/>
              </w:rPr>
              <w:t>The button is displayed only for PMD staff.</w:t>
            </w:r>
            <w:r w:rsidRPr="00714319">
              <w:rPr>
                <w:rFonts w:ascii="Sylfaen" w:hAnsi="Sylfaen"/>
                <w:sz w:val="20"/>
                <w:szCs w:val="20"/>
                <w:lang w:val="hy-AM"/>
              </w:rPr>
              <w:t xml:space="preserve"> </w:t>
            </w:r>
            <w:r>
              <w:rPr>
                <w:rFonts w:ascii="Sylfaen" w:hAnsi="Sylfaen"/>
                <w:sz w:val="20"/>
                <w:szCs w:val="20"/>
                <w:lang w:val="hy-AM"/>
              </w:rPr>
              <w:t>By pressing it, the particular application is removed from the system and the applicant receives “Your inclusion in SRC Candidate Pool is rejected by the SRC” note on his/her email.</w:t>
            </w:r>
          </w:p>
        </w:tc>
      </w:tr>
    </w:tbl>
    <w:p w:rsidR="00FA635F" w:rsidRDefault="00FA635F" w:rsidP="00FA635F">
      <w:pPr>
        <w:pStyle w:val="Caption"/>
        <w:spacing w:before="120" w:after="120"/>
        <w:rPr>
          <w:rFonts w:ascii="Sylfaen" w:hAnsi="Sylfaen"/>
          <w:lang w:val="hy-AM"/>
        </w:rPr>
      </w:pPr>
    </w:p>
    <w:p w:rsidR="00FA635F" w:rsidRDefault="00FA635F" w:rsidP="00FA635F">
      <w:pPr>
        <w:rPr>
          <w:color w:val="4F81BD" w:themeColor="accent1"/>
          <w:sz w:val="18"/>
          <w:szCs w:val="18"/>
          <w:lang w:val="hy-AM"/>
        </w:rPr>
      </w:pPr>
      <w:r>
        <w:rPr>
          <w:lang w:val="hy-AM"/>
        </w:rPr>
        <w:br w:type="page"/>
      </w:r>
    </w:p>
    <w:p w:rsidR="00FA635F" w:rsidRPr="00714319" w:rsidRDefault="005638F6" w:rsidP="00FA635F">
      <w:pPr>
        <w:pStyle w:val="Caption"/>
        <w:spacing w:before="120" w:after="120"/>
        <w:rPr>
          <w:rFonts w:ascii="Sylfaen" w:hAnsi="Sylfaen"/>
          <w:lang w:val="hy-AM"/>
        </w:rPr>
      </w:pPr>
      <w:bookmarkStart w:id="470" w:name="_Toc465065981"/>
      <w:bookmarkStart w:id="471" w:name="_Toc465180902"/>
      <w:r>
        <w:rPr>
          <w:rFonts w:ascii="Sylfaen" w:hAnsi="Sylfaen"/>
          <w:lang w:val="hy-AM"/>
        </w:rPr>
        <w:t>Fig.</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Fig. \* ARABIC </w:instrText>
      </w:r>
      <w:r w:rsidR="00613FD6">
        <w:rPr>
          <w:rFonts w:ascii="Sylfaen" w:hAnsi="Sylfaen"/>
          <w:lang w:val="hy-AM"/>
        </w:rPr>
        <w:fldChar w:fldCharType="separate"/>
      </w:r>
      <w:r>
        <w:rPr>
          <w:rFonts w:ascii="Sylfaen" w:hAnsi="Sylfaen"/>
          <w:noProof/>
          <w:lang w:val="hy-AM"/>
        </w:rPr>
        <w:t>74</w:t>
      </w:r>
      <w:r w:rsidR="00613FD6">
        <w:rPr>
          <w:rFonts w:ascii="Sylfaen" w:hAnsi="Sylfaen"/>
          <w:lang w:val="hy-AM"/>
        </w:rPr>
        <w:fldChar w:fldCharType="end"/>
      </w:r>
      <w:r w:rsidR="00FA635F" w:rsidRPr="00714319">
        <w:rPr>
          <w:rFonts w:ascii="MS Mincho" w:eastAsia="MS Mincho" w:hAnsi="MS Mincho" w:cs="MS Mincho"/>
          <w:lang w:val="hy-AM"/>
        </w:rPr>
        <w:t>․</w:t>
      </w:r>
      <w:r w:rsidR="00FA635F" w:rsidRPr="00714319">
        <w:rPr>
          <w:rFonts w:ascii="Sylfaen" w:hAnsi="Sylfaen"/>
          <w:lang w:val="hy-AM"/>
        </w:rPr>
        <w:t xml:space="preserve"> </w:t>
      </w:r>
      <w:r w:rsidR="00FA635F">
        <w:rPr>
          <w:rFonts w:ascii="Sylfaen" w:hAnsi="Sylfaen"/>
          <w:lang w:val="hy-AM"/>
        </w:rPr>
        <w:t xml:space="preserve">Candidate registration in the pool: </w:t>
      </w:r>
      <w:r w:rsidR="00FA635F" w:rsidRPr="00714319">
        <w:rPr>
          <w:rFonts w:ascii="Sylfaen" w:hAnsi="Sylfaen"/>
          <w:lang w:val="hy-AM"/>
        </w:rPr>
        <w:t xml:space="preserve"> CV </w:t>
      </w:r>
      <w:r w:rsidR="00FA635F">
        <w:rPr>
          <w:rFonts w:ascii="Sylfaen" w:hAnsi="Sylfaen"/>
        </w:rPr>
        <w:t>and other documents</w:t>
      </w:r>
      <w:bookmarkEnd w:id="470"/>
      <w:bookmarkEnd w:id="471"/>
    </w:p>
    <w:p w:rsidR="00FA635F" w:rsidRPr="00714319" w:rsidRDefault="00FA635F" w:rsidP="00FA635F">
      <w:pPr>
        <w:rPr>
          <w:rFonts w:ascii="Sylfaen" w:hAnsi="Sylfaen"/>
          <w:lang w:val="hy-AM"/>
        </w:rPr>
      </w:pPr>
      <w:r>
        <w:rPr>
          <w:rFonts w:ascii="Sylfaen" w:hAnsi="Sylfaen"/>
          <w:noProof/>
        </w:rPr>
        <w:drawing>
          <wp:inline distT="0" distB="0" distL="0" distR="0">
            <wp:extent cx="6210935" cy="2203450"/>
            <wp:effectExtent l="19050" t="0" r="0" b="0"/>
            <wp:docPr id="51" name="Picture 47" descr="CP_OtherDoc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_OtherDocs.jpg"/>
                    <pic:cNvPicPr/>
                  </pic:nvPicPr>
                  <pic:blipFill>
                    <a:blip r:embed="rId129" cstate="print"/>
                    <a:stretch>
                      <a:fillRect/>
                    </a:stretch>
                  </pic:blipFill>
                  <pic:spPr>
                    <a:xfrm>
                      <a:off x="0" y="0"/>
                      <a:ext cx="6210935" cy="2203450"/>
                    </a:xfrm>
                    <a:prstGeom prst="rect">
                      <a:avLst/>
                    </a:prstGeom>
                  </pic:spPr>
                </pic:pic>
              </a:graphicData>
            </a:graphic>
          </wp:inline>
        </w:drawing>
      </w:r>
    </w:p>
    <w:p w:rsidR="00FA635F" w:rsidRPr="00714319" w:rsidRDefault="00FA635F" w:rsidP="00FA635F">
      <w:pPr>
        <w:rPr>
          <w:rFonts w:ascii="Sylfaen" w:hAnsi="Sylfaen"/>
          <w:lang w:val="hy-AM"/>
        </w:rPr>
      </w:pPr>
    </w:p>
    <w:p w:rsidR="00FA635F" w:rsidRPr="00714319" w:rsidRDefault="00FA635F" w:rsidP="00FA635F">
      <w:pPr>
        <w:rPr>
          <w:rFonts w:ascii="Sylfaen" w:hAnsi="Sylfaen"/>
          <w:lang w:val="hy-AM"/>
        </w:rPr>
      </w:pPr>
    </w:p>
    <w:p w:rsidR="00FA635F" w:rsidRPr="00714319" w:rsidRDefault="00FA635F" w:rsidP="00FA635F">
      <w:pPr>
        <w:rPr>
          <w:rFonts w:ascii="Sylfaen" w:hAnsi="Sylfaen"/>
          <w:b/>
          <w:bCs/>
          <w:color w:val="4F81BD" w:themeColor="accent1"/>
          <w:sz w:val="18"/>
          <w:szCs w:val="18"/>
          <w:lang w:val="hy-AM"/>
        </w:rPr>
      </w:pPr>
    </w:p>
    <w:p w:rsidR="00FA635F" w:rsidRPr="00764564" w:rsidRDefault="005638F6" w:rsidP="00FA635F">
      <w:pPr>
        <w:pStyle w:val="Caption"/>
        <w:spacing w:before="120" w:after="120"/>
        <w:rPr>
          <w:rFonts w:ascii="Sylfaen" w:hAnsi="Sylfaen"/>
        </w:rPr>
      </w:pPr>
      <w:bookmarkStart w:id="472" w:name="_Toc465065957"/>
      <w:bookmarkStart w:id="473" w:name="_Toc465180812"/>
      <w:r>
        <w:rPr>
          <w:rFonts w:ascii="Sylfaen" w:hAnsi="Sylfaen"/>
          <w:lang w:val="hy-AM"/>
        </w:rPr>
        <w:t>Table</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Table \* ARABIC </w:instrText>
      </w:r>
      <w:r w:rsidR="00613FD6">
        <w:rPr>
          <w:rFonts w:ascii="Sylfaen" w:hAnsi="Sylfaen"/>
          <w:lang w:val="hy-AM"/>
        </w:rPr>
        <w:fldChar w:fldCharType="separate"/>
      </w:r>
      <w:r>
        <w:rPr>
          <w:rFonts w:ascii="Sylfaen" w:hAnsi="Sylfaen"/>
          <w:noProof/>
          <w:lang w:val="hy-AM"/>
        </w:rPr>
        <w:t>61</w:t>
      </w:r>
      <w:r w:rsidR="00613FD6">
        <w:rPr>
          <w:rFonts w:ascii="Sylfaen" w:hAnsi="Sylfaen"/>
          <w:lang w:val="hy-AM"/>
        </w:rPr>
        <w:fldChar w:fldCharType="end"/>
      </w:r>
      <w:r w:rsidR="00FA635F" w:rsidRPr="00714319">
        <w:rPr>
          <w:rFonts w:ascii="MS Mincho" w:eastAsia="MS Mincho" w:hAnsi="MS Mincho" w:cs="MS Mincho"/>
          <w:lang w:val="hy-AM"/>
        </w:rPr>
        <w:t>․</w:t>
      </w:r>
      <w:r w:rsidR="00FA635F" w:rsidRPr="00714319">
        <w:rPr>
          <w:rFonts w:ascii="Sylfaen" w:hAnsi="Sylfaen"/>
          <w:lang w:val="hy-AM"/>
        </w:rPr>
        <w:t xml:space="preserve"> </w:t>
      </w:r>
      <w:r w:rsidR="00FA635F">
        <w:rPr>
          <w:rFonts w:ascii="Sylfaen" w:hAnsi="Sylfaen"/>
          <w:lang w:val="hy-AM"/>
        </w:rPr>
        <w:t xml:space="preserve">Candidate registration in the pool: </w:t>
      </w:r>
      <w:r w:rsidR="00FA635F" w:rsidRPr="00714319">
        <w:rPr>
          <w:rFonts w:ascii="Sylfaen" w:hAnsi="Sylfaen"/>
          <w:lang w:val="hy-AM"/>
        </w:rPr>
        <w:t xml:space="preserve"> CV </w:t>
      </w:r>
      <w:r w:rsidR="00FA635F">
        <w:rPr>
          <w:rFonts w:ascii="Sylfaen" w:hAnsi="Sylfaen"/>
        </w:rPr>
        <w:t>and other documents</w:t>
      </w:r>
      <w:bookmarkEnd w:id="472"/>
      <w:bookmarkEnd w:id="473"/>
    </w:p>
    <w:tbl>
      <w:tblPr>
        <w:tblW w:w="4900"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10"/>
        <w:gridCol w:w="1273"/>
        <w:gridCol w:w="1356"/>
        <w:gridCol w:w="6"/>
        <w:gridCol w:w="14"/>
        <w:gridCol w:w="1292"/>
        <w:gridCol w:w="3832"/>
        <w:gridCol w:w="14"/>
      </w:tblGrid>
      <w:tr w:rsidR="00FA635F" w:rsidRPr="00764EAD" w:rsidTr="002E1D9C">
        <w:trPr>
          <w:cantSplit/>
          <w:tblHeader/>
        </w:trPr>
        <w:tc>
          <w:tcPr>
            <w:tcW w:w="2010" w:type="dxa"/>
            <w:tcBorders>
              <w:top w:val="single" w:sz="4" w:space="0" w:color="auto"/>
              <w:left w:val="single" w:sz="4" w:space="0" w:color="auto"/>
              <w:bottom w:val="single" w:sz="4" w:space="0" w:color="auto"/>
              <w:right w:val="single" w:sz="4" w:space="0" w:color="auto"/>
            </w:tcBorders>
            <w:shd w:val="pct25" w:color="auto" w:fill="auto"/>
            <w:hideMark/>
          </w:tcPr>
          <w:p w:rsidR="00FA635F" w:rsidRPr="0068120B" w:rsidRDefault="00FA635F" w:rsidP="009968D4">
            <w:pPr>
              <w:pStyle w:val="ColumnHeading"/>
              <w:rPr>
                <w:rFonts w:ascii="Arial Armenian" w:hAnsi="Arial Armenian"/>
                <w:lang w:val="hy-AM"/>
              </w:rPr>
            </w:pPr>
            <w:r>
              <w:rPr>
                <w:rFonts w:ascii="Arial Armenian" w:hAnsi="Arial Armenian"/>
                <w:lang w:val="hy-AM"/>
              </w:rPr>
              <w:t>Field</w:t>
            </w:r>
          </w:p>
        </w:tc>
        <w:tc>
          <w:tcPr>
            <w:tcW w:w="1273" w:type="dxa"/>
            <w:tcBorders>
              <w:top w:val="single" w:sz="4" w:space="0" w:color="auto"/>
              <w:left w:val="single" w:sz="4" w:space="0" w:color="auto"/>
              <w:bottom w:val="single" w:sz="4" w:space="0" w:color="auto"/>
              <w:right w:val="single" w:sz="4" w:space="0" w:color="auto"/>
            </w:tcBorders>
            <w:shd w:val="pct25" w:color="auto" w:fill="auto"/>
            <w:hideMark/>
          </w:tcPr>
          <w:p w:rsidR="00FA635F" w:rsidRPr="0068120B" w:rsidRDefault="00FA635F" w:rsidP="009968D4">
            <w:pPr>
              <w:pStyle w:val="ColumnHeading"/>
              <w:rPr>
                <w:rFonts w:ascii="Arial Armenian" w:hAnsi="Arial Armenian"/>
                <w:lang w:val="hy-AM"/>
              </w:rPr>
            </w:pPr>
            <w:r>
              <w:rPr>
                <w:rFonts w:ascii="Arial Armenian" w:hAnsi="Arial Armenian"/>
                <w:lang w:val="hy-AM"/>
              </w:rPr>
              <w:t>Type</w:t>
            </w:r>
          </w:p>
        </w:tc>
        <w:tc>
          <w:tcPr>
            <w:tcW w:w="1356" w:type="dxa"/>
            <w:tcBorders>
              <w:top w:val="single" w:sz="4" w:space="0" w:color="auto"/>
              <w:left w:val="single" w:sz="4" w:space="0" w:color="auto"/>
              <w:bottom w:val="single" w:sz="4" w:space="0" w:color="auto"/>
              <w:right w:val="single" w:sz="4" w:space="0" w:color="auto"/>
            </w:tcBorders>
            <w:shd w:val="pct25" w:color="auto" w:fill="auto"/>
            <w:hideMark/>
          </w:tcPr>
          <w:p w:rsidR="00FA635F" w:rsidRPr="0068120B" w:rsidRDefault="00FA635F" w:rsidP="009968D4">
            <w:pPr>
              <w:pStyle w:val="ColumnHeading"/>
              <w:rPr>
                <w:rFonts w:ascii="Arial Armenian" w:hAnsi="Arial Armenian"/>
                <w:lang w:val="hy-AM"/>
              </w:rPr>
            </w:pPr>
            <w:r>
              <w:rPr>
                <w:rFonts w:ascii="Arial Armenian" w:hAnsi="Arial Armenian"/>
                <w:lang w:val="hy-AM"/>
              </w:rPr>
              <w:t>Attributes</w:t>
            </w:r>
          </w:p>
        </w:tc>
        <w:tc>
          <w:tcPr>
            <w:tcW w:w="1312" w:type="dxa"/>
            <w:gridSpan w:val="3"/>
            <w:tcBorders>
              <w:top w:val="single" w:sz="4" w:space="0" w:color="auto"/>
              <w:left w:val="single" w:sz="4" w:space="0" w:color="auto"/>
              <w:bottom w:val="single" w:sz="4" w:space="0" w:color="auto"/>
              <w:right w:val="single" w:sz="4" w:space="0" w:color="auto"/>
            </w:tcBorders>
            <w:shd w:val="pct25" w:color="auto" w:fill="auto"/>
            <w:hideMark/>
          </w:tcPr>
          <w:p w:rsidR="00FA635F" w:rsidRPr="0068120B" w:rsidRDefault="00FA635F" w:rsidP="009968D4">
            <w:pPr>
              <w:pStyle w:val="ColumnHeading"/>
              <w:rPr>
                <w:rFonts w:ascii="Arial Armenian" w:hAnsi="Arial Armenian"/>
                <w:lang w:val="hy-AM"/>
              </w:rPr>
            </w:pPr>
            <w:r>
              <w:rPr>
                <w:rFonts w:ascii="Arial Armenian" w:hAnsi="Arial Armenian"/>
                <w:lang w:val="hy-AM"/>
              </w:rPr>
              <w:t>Initial value</w:t>
            </w:r>
          </w:p>
        </w:tc>
        <w:tc>
          <w:tcPr>
            <w:tcW w:w="3846" w:type="dxa"/>
            <w:gridSpan w:val="2"/>
            <w:tcBorders>
              <w:top w:val="single" w:sz="4" w:space="0" w:color="auto"/>
              <w:left w:val="single" w:sz="4" w:space="0" w:color="auto"/>
              <w:bottom w:val="single" w:sz="4" w:space="0" w:color="auto"/>
              <w:right w:val="single" w:sz="4" w:space="0" w:color="auto"/>
            </w:tcBorders>
            <w:shd w:val="pct25" w:color="auto" w:fill="auto"/>
            <w:hideMark/>
          </w:tcPr>
          <w:p w:rsidR="00FA635F" w:rsidRPr="0068120B" w:rsidRDefault="00FA635F" w:rsidP="009968D4">
            <w:pPr>
              <w:pStyle w:val="ColumnHeading"/>
              <w:rPr>
                <w:rFonts w:ascii="Arial Armenian" w:hAnsi="Arial Armenian"/>
                <w:lang w:val="hy-AM"/>
              </w:rPr>
            </w:pPr>
            <w:r>
              <w:rPr>
                <w:rFonts w:ascii="Arial Armenian" w:hAnsi="Arial Armenian"/>
                <w:lang w:val="hy-AM"/>
              </w:rPr>
              <w:t>Description, ratification rules</w:t>
            </w:r>
          </w:p>
        </w:tc>
      </w:tr>
      <w:tr w:rsidR="00FA635F" w:rsidRPr="00714319" w:rsidTr="002E1D9C">
        <w:trPr>
          <w:cantSplit/>
        </w:trPr>
        <w:tc>
          <w:tcPr>
            <w:tcW w:w="9797" w:type="dxa"/>
            <w:gridSpan w:val="8"/>
            <w:shd w:val="clear" w:color="auto" w:fill="548DD4"/>
          </w:tcPr>
          <w:p w:rsidR="00FA635F" w:rsidRPr="00714319" w:rsidRDefault="00FA635F" w:rsidP="009968D4">
            <w:pPr>
              <w:rPr>
                <w:rFonts w:ascii="Sylfaen" w:hAnsi="Sylfaen"/>
                <w:sz w:val="20"/>
                <w:szCs w:val="20"/>
                <w:lang w:val="hy-AM"/>
              </w:rPr>
            </w:pPr>
            <w:r>
              <w:rPr>
                <w:rFonts w:ascii="Sylfaen" w:hAnsi="Sylfaen"/>
                <w:sz w:val="20"/>
                <w:szCs w:val="20"/>
              </w:rPr>
              <w:t>Attached documents data block</w:t>
            </w:r>
          </w:p>
        </w:tc>
      </w:tr>
      <w:tr w:rsidR="00FA635F" w:rsidRPr="00714319" w:rsidTr="002E1D9C">
        <w:trPr>
          <w:cantSplit/>
        </w:trPr>
        <w:tc>
          <w:tcPr>
            <w:tcW w:w="9797" w:type="dxa"/>
            <w:gridSpan w:val="8"/>
            <w:shd w:val="clear" w:color="auto" w:fill="548DD4"/>
          </w:tcPr>
          <w:p w:rsidR="00FA635F" w:rsidRPr="00714319" w:rsidRDefault="00FA635F" w:rsidP="009968D4">
            <w:pPr>
              <w:rPr>
                <w:rFonts w:ascii="Sylfaen" w:hAnsi="Sylfaen"/>
                <w:sz w:val="20"/>
                <w:szCs w:val="20"/>
                <w:lang w:val="hy-AM"/>
              </w:rPr>
            </w:pPr>
            <w:r>
              <w:rPr>
                <w:rFonts w:ascii="Sylfaen" w:hAnsi="Sylfaen"/>
                <w:sz w:val="20"/>
                <w:szCs w:val="20"/>
              </w:rPr>
              <w:t>Attached documents t</w:t>
            </w:r>
            <w:r>
              <w:rPr>
                <w:rFonts w:ascii="Sylfaen" w:hAnsi="Sylfaen"/>
                <w:sz w:val="20"/>
                <w:szCs w:val="20"/>
                <w:lang w:val="hy-AM"/>
              </w:rPr>
              <w:t>able</w:t>
            </w:r>
          </w:p>
        </w:tc>
      </w:tr>
      <w:tr w:rsidR="00FA635F" w:rsidRPr="00B845D4" w:rsidTr="002E1D9C">
        <w:trPr>
          <w:gridAfter w:val="1"/>
          <w:wAfter w:w="14" w:type="dxa"/>
          <w:cantSplit/>
        </w:trPr>
        <w:tc>
          <w:tcPr>
            <w:tcW w:w="2010" w:type="dxa"/>
            <w:tcBorders>
              <w:top w:val="single" w:sz="4" w:space="0" w:color="auto"/>
              <w:left w:val="single" w:sz="4" w:space="0" w:color="auto"/>
              <w:bottom w:val="single" w:sz="4" w:space="0" w:color="auto"/>
              <w:right w:val="single" w:sz="4" w:space="0" w:color="auto"/>
            </w:tcBorders>
            <w:hideMark/>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w:t>
            </w:r>
          </w:p>
        </w:tc>
        <w:tc>
          <w:tcPr>
            <w:tcW w:w="1273" w:type="dxa"/>
            <w:tcBorders>
              <w:top w:val="single" w:sz="4" w:space="0" w:color="auto"/>
              <w:left w:val="single" w:sz="4" w:space="0" w:color="auto"/>
              <w:bottom w:val="single" w:sz="4" w:space="0" w:color="auto"/>
              <w:right w:val="single" w:sz="4" w:space="0" w:color="auto"/>
            </w:tcBorders>
            <w:hideMark/>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Column</w:t>
            </w:r>
          </w:p>
        </w:tc>
        <w:tc>
          <w:tcPr>
            <w:tcW w:w="1362"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1306"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3832" w:type="dxa"/>
            <w:tcBorders>
              <w:top w:val="single" w:sz="4" w:space="0" w:color="auto"/>
              <w:left w:val="single" w:sz="4" w:space="0" w:color="auto"/>
              <w:bottom w:val="single" w:sz="4" w:space="0" w:color="auto"/>
              <w:right w:val="single" w:sz="4" w:space="0" w:color="auto"/>
            </w:tcBorders>
            <w:hideMark/>
          </w:tcPr>
          <w:p w:rsidR="00FA635F" w:rsidRPr="00714319" w:rsidRDefault="00FA635F" w:rsidP="009968D4">
            <w:pPr>
              <w:rPr>
                <w:rFonts w:ascii="Sylfaen" w:hAnsi="Sylfaen"/>
                <w:sz w:val="20"/>
                <w:szCs w:val="20"/>
                <w:lang w:val="hy-AM"/>
              </w:rPr>
            </w:pPr>
            <w:r>
              <w:rPr>
                <w:rFonts w:ascii="Sylfaen" w:hAnsi="Sylfaen"/>
                <w:sz w:val="20"/>
                <w:szCs w:val="20"/>
                <w:lang w:val="hy-AM"/>
              </w:rPr>
              <w:t>The field is a Checkbox Type field designed for selecting the row.</w:t>
            </w:r>
          </w:p>
        </w:tc>
      </w:tr>
      <w:tr w:rsidR="00FA635F" w:rsidRPr="00B845D4" w:rsidTr="002E1D9C">
        <w:trPr>
          <w:cantSplit/>
        </w:trPr>
        <w:tc>
          <w:tcPr>
            <w:tcW w:w="2010" w:type="dxa"/>
            <w:tcBorders>
              <w:top w:val="single" w:sz="4" w:space="0" w:color="auto"/>
              <w:left w:val="single" w:sz="4" w:space="0" w:color="auto"/>
              <w:bottom w:val="single" w:sz="4" w:space="0" w:color="auto"/>
              <w:right w:val="single" w:sz="4" w:space="0" w:color="auto"/>
            </w:tcBorders>
          </w:tcPr>
          <w:p w:rsidR="00FA635F" w:rsidRPr="00143319" w:rsidRDefault="00FA635F" w:rsidP="009968D4">
            <w:pPr>
              <w:rPr>
                <w:rFonts w:ascii="Sylfaen" w:hAnsi="Sylfaen"/>
                <w:sz w:val="20"/>
                <w:szCs w:val="20"/>
              </w:rPr>
            </w:pPr>
            <w:r>
              <w:rPr>
                <w:rFonts w:ascii="Sylfaen" w:hAnsi="Sylfaen"/>
                <w:sz w:val="20"/>
                <w:szCs w:val="20"/>
              </w:rPr>
              <w:t>Document name</w:t>
            </w:r>
          </w:p>
        </w:tc>
        <w:tc>
          <w:tcPr>
            <w:tcW w:w="1273"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Column</w:t>
            </w:r>
          </w:p>
        </w:tc>
        <w:tc>
          <w:tcPr>
            <w:tcW w:w="1356"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1312" w:type="dxa"/>
            <w:gridSpan w:val="3"/>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3846"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sidRPr="00143319">
              <w:rPr>
                <w:rFonts w:ascii="Sylfaen" w:hAnsi="Sylfaen"/>
                <w:sz w:val="20"/>
                <w:szCs w:val="20"/>
                <w:lang w:val="hy-AM"/>
              </w:rPr>
              <w:t>The f</w:t>
            </w:r>
            <w:r>
              <w:rPr>
                <w:rFonts w:ascii="Sylfaen" w:hAnsi="Sylfaen"/>
                <w:sz w:val="20"/>
                <w:szCs w:val="20"/>
                <w:lang w:val="hy-AM"/>
              </w:rPr>
              <w:t>ield</w:t>
            </w:r>
            <w:r w:rsidRPr="00143319">
              <w:rPr>
                <w:rFonts w:ascii="Sylfaen" w:hAnsi="Sylfaen"/>
                <w:sz w:val="20"/>
                <w:szCs w:val="20"/>
                <w:lang w:val="hy-AM"/>
              </w:rPr>
              <w:t xml:space="preserve"> displays document fine name. </w:t>
            </w:r>
          </w:p>
        </w:tc>
      </w:tr>
      <w:tr w:rsidR="00FA635F" w:rsidRPr="00B845D4" w:rsidTr="002E1D9C">
        <w:trPr>
          <w:cantSplit/>
        </w:trPr>
        <w:tc>
          <w:tcPr>
            <w:tcW w:w="2010"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Pr>
                <w:rFonts w:ascii="Sylfaen" w:hAnsi="Sylfaen"/>
                <w:sz w:val="20"/>
                <w:szCs w:val="20"/>
                <w:lang w:val="hy-AM"/>
              </w:rPr>
              <w:t>View</w:t>
            </w:r>
          </w:p>
        </w:tc>
        <w:tc>
          <w:tcPr>
            <w:tcW w:w="1273"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Button</w:t>
            </w:r>
          </w:p>
        </w:tc>
        <w:tc>
          <w:tcPr>
            <w:tcW w:w="1356"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1312" w:type="dxa"/>
            <w:gridSpan w:val="3"/>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3846"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Pr>
                <w:rFonts w:ascii="Sylfaen" w:hAnsi="Sylfaen"/>
                <w:sz w:val="20"/>
                <w:szCs w:val="20"/>
                <w:lang w:val="hy-AM"/>
              </w:rPr>
              <w:t>By pressing the button</w:t>
            </w:r>
            <w:r w:rsidRPr="005051D3">
              <w:rPr>
                <w:rFonts w:ascii="Sylfaen" w:hAnsi="Sylfaen"/>
                <w:sz w:val="20"/>
                <w:szCs w:val="20"/>
                <w:lang w:val="hy-AM"/>
              </w:rPr>
              <w:t>,</w:t>
            </w:r>
            <w:r>
              <w:rPr>
                <w:rFonts w:ascii="Sylfaen" w:hAnsi="Sylfaen"/>
                <w:sz w:val="20"/>
                <w:szCs w:val="20"/>
              </w:rPr>
              <w:t xml:space="preserve"> the</w:t>
            </w:r>
            <w:r w:rsidRPr="00714319">
              <w:rPr>
                <w:rFonts w:ascii="Sylfaen" w:hAnsi="Sylfaen"/>
                <w:sz w:val="20"/>
                <w:szCs w:val="20"/>
                <w:lang w:val="hy-AM"/>
              </w:rPr>
              <w:t xml:space="preserve"> </w:t>
            </w:r>
            <w:r>
              <w:rPr>
                <w:rFonts w:ascii="Sylfaen" w:hAnsi="Sylfaen"/>
                <w:sz w:val="20"/>
                <w:szCs w:val="20"/>
                <w:lang w:val="hy-AM"/>
              </w:rPr>
              <w:t>document file</w:t>
            </w:r>
            <w:r>
              <w:rPr>
                <w:rFonts w:ascii="Sylfaen" w:hAnsi="Sylfaen"/>
                <w:sz w:val="20"/>
                <w:szCs w:val="20"/>
              </w:rPr>
              <w:t xml:space="preserve"> uploaded in pdf format is displayed.</w:t>
            </w:r>
          </w:p>
        </w:tc>
      </w:tr>
      <w:tr w:rsidR="00FA635F" w:rsidRPr="00B845D4" w:rsidTr="002E1D9C">
        <w:trPr>
          <w:cantSplit/>
        </w:trPr>
        <w:tc>
          <w:tcPr>
            <w:tcW w:w="2010" w:type="dxa"/>
          </w:tcPr>
          <w:p w:rsidR="00FA635F" w:rsidRPr="00714319" w:rsidRDefault="00FA635F" w:rsidP="009968D4">
            <w:pPr>
              <w:rPr>
                <w:rFonts w:ascii="Sylfaen" w:hAnsi="Sylfaen"/>
                <w:sz w:val="20"/>
                <w:szCs w:val="20"/>
                <w:lang w:val="hy-AM"/>
              </w:rPr>
            </w:pPr>
            <w:r>
              <w:rPr>
                <w:rFonts w:ascii="Sylfaen" w:hAnsi="Sylfaen"/>
                <w:sz w:val="20"/>
                <w:szCs w:val="20"/>
                <w:lang w:val="hy-AM"/>
              </w:rPr>
              <w:t xml:space="preserve">Delete </w:t>
            </w:r>
          </w:p>
        </w:tc>
        <w:tc>
          <w:tcPr>
            <w:tcW w:w="1273"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Button</w:t>
            </w:r>
          </w:p>
        </w:tc>
        <w:tc>
          <w:tcPr>
            <w:tcW w:w="1362" w:type="dxa"/>
            <w:gridSpan w:val="2"/>
          </w:tcPr>
          <w:p w:rsidR="00FA635F" w:rsidRPr="00714319" w:rsidRDefault="00FA635F" w:rsidP="009968D4">
            <w:pPr>
              <w:rPr>
                <w:rFonts w:ascii="Sylfaen" w:hAnsi="Sylfaen"/>
                <w:sz w:val="20"/>
                <w:szCs w:val="20"/>
                <w:lang w:val="hy-AM"/>
              </w:rPr>
            </w:pPr>
          </w:p>
        </w:tc>
        <w:tc>
          <w:tcPr>
            <w:tcW w:w="1306" w:type="dxa"/>
            <w:gridSpan w:val="2"/>
          </w:tcPr>
          <w:p w:rsidR="00FA635F" w:rsidRPr="00714319" w:rsidRDefault="00FA635F" w:rsidP="009968D4">
            <w:pPr>
              <w:rPr>
                <w:rFonts w:ascii="Sylfaen" w:hAnsi="Sylfaen"/>
                <w:sz w:val="20"/>
                <w:szCs w:val="20"/>
                <w:lang w:val="hy-AM"/>
              </w:rPr>
            </w:pPr>
          </w:p>
        </w:tc>
        <w:tc>
          <w:tcPr>
            <w:tcW w:w="3846" w:type="dxa"/>
            <w:gridSpan w:val="2"/>
          </w:tcPr>
          <w:p w:rsidR="00FA635F" w:rsidRPr="00714319" w:rsidRDefault="00FA635F" w:rsidP="009968D4">
            <w:pPr>
              <w:rPr>
                <w:rFonts w:ascii="Sylfaen" w:hAnsi="Sylfaen"/>
                <w:sz w:val="20"/>
                <w:szCs w:val="20"/>
                <w:lang w:val="hy-AM"/>
              </w:rPr>
            </w:pPr>
            <w:r>
              <w:rPr>
                <w:rFonts w:ascii="Sylfaen" w:hAnsi="Sylfaen"/>
                <w:sz w:val="20"/>
                <w:szCs w:val="20"/>
                <w:lang w:val="hy-AM"/>
              </w:rPr>
              <w:t>By pressing the button</w:t>
            </w:r>
            <w:r w:rsidRPr="00714319">
              <w:rPr>
                <w:rFonts w:ascii="Sylfaen" w:hAnsi="Sylfaen"/>
                <w:sz w:val="20"/>
                <w:szCs w:val="20"/>
                <w:lang w:val="hy-AM"/>
              </w:rPr>
              <w:t xml:space="preserve"> </w:t>
            </w:r>
            <w:r>
              <w:rPr>
                <w:rFonts w:ascii="Sylfaen" w:hAnsi="Sylfaen"/>
                <w:sz w:val="20"/>
                <w:szCs w:val="20"/>
                <w:lang w:val="hy-AM"/>
              </w:rPr>
              <w:t>a permission to delete the given row opens, and when answered positively the selected row is removed from the system.</w:t>
            </w:r>
          </w:p>
        </w:tc>
      </w:tr>
      <w:tr w:rsidR="00FA635F" w:rsidRPr="00B845D4" w:rsidTr="002E1D9C">
        <w:trPr>
          <w:cantSplit/>
        </w:trPr>
        <w:tc>
          <w:tcPr>
            <w:tcW w:w="2010" w:type="dxa"/>
          </w:tcPr>
          <w:p w:rsidR="00FA635F" w:rsidRPr="00714319" w:rsidRDefault="00FA635F" w:rsidP="009968D4">
            <w:pPr>
              <w:rPr>
                <w:rFonts w:ascii="Sylfaen" w:hAnsi="Sylfaen"/>
                <w:sz w:val="20"/>
                <w:szCs w:val="20"/>
                <w:lang w:val="hy-AM"/>
              </w:rPr>
            </w:pPr>
            <w:r>
              <w:rPr>
                <w:rFonts w:ascii="Sylfaen" w:hAnsi="Sylfaen"/>
                <w:sz w:val="20"/>
                <w:szCs w:val="20"/>
                <w:lang w:val="hy-AM"/>
              </w:rPr>
              <w:t>Add</w:t>
            </w:r>
          </w:p>
        </w:tc>
        <w:tc>
          <w:tcPr>
            <w:tcW w:w="1273" w:type="dxa"/>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Column</w:t>
            </w:r>
          </w:p>
        </w:tc>
        <w:tc>
          <w:tcPr>
            <w:tcW w:w="1376" w:type="dxa"/>
            <w:gridSpan w:val="3"/>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File box</w:t>
            </w:r>
          </w:p>
        </w:tc>
        <w:tc>
          <w:tcPr>
            <w:tcW w:w="1292" w:type="dxa"/>
          </w:tcPr>
          <w:p w:rsidR="00FA635F" w:rsidRPr="00714319" w:rsidRDefault="00FA635F" w:rsidP="009968D4">
            <w:pPr>
              <w:rPr>
                <w:rFonts w:ascii="Sylfaen" w:hAnsi="Sylfaen"/>
                <w:sz w:val="20"/>
                <w:szCs w:val="20"/>
                <w:lang w:val="hy-AM"/>
              </w:rPr>
            </w:pPr>
          </w:p>
        </w:tc>
        <w:tc>
          <w:tcPr>
            <w:tcW w:w="3846" w:type="dxa"/>
            <w:gridSpan w:val="2"/>
          </w:tcPr>
          <w:p w:rsidR="00FA635F" w:rsidRPr="00714319" w:rsidRDefault="00FA635F" w:rsidP="009968D4">
            <w:pPr>
              <w:rPr>
                <w:rFonts w:ascii="Sylfaen" w:hAnsi="Sylfaen"/>
                <w:sz w:val="20"/>
                <w:szCs w:val="20"/>
                <w:lang w:val="hy-AM"/>
              </w:rPr>
            </w:pPr>
            <w:r>
              <w:rPr>
                <w:rFonts w:ascii="Sylfaen" w:hAnsi="Sylfaen"/>
                <w:sz w:val="20"/>
                <w:szCs w:val="20"/>
                <w:lang w:val="hy-AM"/>
              </w:rPr>
              <w:t>Table data editing block opens in Add mode.</w:t>
            </w:r>
          </w:p>
        </w:tc>
      </w:tr>
      <w:tr w:rsidR="00FA635F" w:rsidRPr="005B34E3" w:rsidTr="002E1D9C">
        <w:trPr>
          <w:cantSplit/>
        </w:trPr>
        <w:tc>
          <w:tcPr>
            <w:tcW w:w="9797" w:type="dxa"/>
            <w:gridSpan w:val="8"/>
            <w:shd w:val="clear" w:color="auto" w:fill="548DD4"/>
          </w:tcPr>
          <w:p w:rsidR="00FA635F" w:rsidRPr="00714319" w:rsidRDefault="00FA635F" w:rsidP="009968D4">
            <w:pPr>
              <w:rPr>
                <w:rFonts w:ascii="Sylfaen" w:hAnsi="Sylfaen"/>
                <w:sz w:val="20"/>
                <w:szCs w:val="20"/>
                <w:lang w:val="hy-AM"/>
              </w:rPr>
            </w:pPr>
            <w:r>
              <w:rPr>
                <w:rFonts w:ascii="Sylfaen" w:hAnsi="Sylfaen"/>
                <w:sz w:val="20"/>
                <w:szCs w:val="20"/>
              </w:rPr>
              <w:t>Editing block of attached documents t</w:t>
            </w:r>
            <w:r>
              <w:rPr>
                <w:rFonts w:ascii="Sylfaen" w:hAnsi="Sylfaen"/>
                <w:sz w:val="20"/>
                <w:szCs w:val="20"/>
                <w:lang w:val="hy-AM"/>
              </w:rPr>
              <w:t>able</w:t>
            </w:r>
          </w:p>
        </w:tc>
      </w:tr>
      <w:tr w:rsidR="00FA635F" w:rsidRPr="005B34E3" w:rsidTr="002E1D9C">
        <w:trPr>
          <w:cantSplit/>
        </w:trPr>
        <w:tc>
          <w:tcPr>
            <w:tcW w:w="2010"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Pr>
                <w:rFonts w:ascii="Sylfaen" w:hAnsi="Sylfaen"/>
                <w:sz w:val="20"/>
                <w:szCs w:val="20"/>
                <w:lang w:val="hy-AM"/>
              </w:rPr>
              <w:t>Document file</w:t>
            </w:r>
          </w:p>
        </w:tc>
        <w:tc>
          <w:tcPr>
            <w:tcW w:w="1273"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Column</w:t>
            </w:r>
          </w:p>
        </w:tc>
        <w:tc>
          <w:tcPr>
            <w:tcW w:w="1356"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1312" w:type="dxa"/>
            <w:gridSpan w:val="3"/>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3846"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Pr>
                <w:rFonts w:ascii="Sylfaen" w:hAnsi="Sylfaen"/>
                <w:sz w:val="20"/>
                <w:szCs w:val="20"/>
                <w:lang w:val="hy-AM"/>
              </w:rPr>
              <w:t>Field</w:t>
            </w:r>
            <w:r>
              <w:rPr>
                <w:rFonts w:ascii="Sylfaen" w:hAnsi="Sylfaen"/>
                <w:sz w:val="20"/>
                <w:szCs w:val="20"/>
              </w:rPr>
              <w:t xml:space="preserve"> displays</w:t>
            </w:r>
            <w:r w:rsidRPr="00714319">
              <w:rPr>
                <w:rFonts w:ascii="Sylfaen" w:hAnsi="Sylfaen"/>
                <w:sz w:val="20"/>
                <w:szCs w:val="20"/>
                <w:lang w:val="hy-AM"/>
              </w:rPr>
              <w:t xml:space="preserve"> </w:t>
            </w:r>
            <w:r>
              <w:rPr>
                <w:rFonts w:ascii="Sylfaen" w:hAnsi="Sylfaen"/>
                <w:sz w:val="20"/>
                <w:szCs w:val="20"/>
                <w:lang w:val="hy-AM"/>
              </w:rPr>
              <w:t>document file.</w:t>
            </w:r>
          </w:p>
        </w:tc>
      </w:tr>
      <w:tr w:rsidR="00FA635F" w:rsidRPr="00B845D4" w:rsidTr="002E1D9C">
        <w:trPr>
          <w:cantSplit/>
        </w:trPr>
        <w:tc>
          <w:tcPr>
            <w:tcW w:w="2010" w:type="dxa"/>
            <w:tcBorders>
              <w:top w:val="single" w:sz="4" w:space="0" w:color="auto"/>
              <w:left w:val="single" w:sz="4" w:space="0" w:color="auto"/>
              <w:bottom w:val="single" w:sz="4" w:space="0" w:color="auto"/>
              <w:right w:val="single" w:sz="4" w:space="0" w:color="auto"/>
            </w:tcBorders>
          </w:tcPr>
          <w:p w:rsidR="00FA635F" w:rsidRPr="0077370F" w:rsidRDefault="00FA635F" w:rsidP="009968D4">
            <w:pPr>
              <w:rPr>
                <w:rFonts w:ascii="Sylfaen" w:hAnsi="Sylfaen"/>
                <w:sz w:val="20"/>
                <w:szCs w:val="20"/>
              </w:rPr>
            </w:pPr>
            <w:r>
              <w:rPr>
                <w:rFonts w:ascii="Sylfaen" w:hAnsi="Sylfaen"/>
                <w:sz w:val="20"/>
                <w:szCs w:val="20"/>
              </w:rPr>
              <w:t>Upload</w:t>
            </w:r>
          </w:p>
        </w:tc>
        <w:tc>
          <w:tcPr>
            <w:tcW w:w="1273"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Button</w:t>
            </w:r>
          </w:p>
        </w:tc>
        <w:tc>
          <w:tcPr>
            <w:tcW w:w="1356"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1312" w:type="dxa"/>
            <w:gridSpan w:val="3"/>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3846"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Pr>
                <w:rFonts w:ascii="Sylfaen" w:hAnsi="Sylfaen"/>
                <w:sz w:val="20"/>
                <w:szCs w:val="20"/>
                <w:lang w:val="hy-AM"/>
              </w:rPr>
              <w:t>By pressing the button</w:t>
            </w:r>
            <w:r w:rsidRPr="009F3DF6">
              <w:rPr>
                <w:rFonts w:ascii="Sylfaen" w:hAnsi="Sylfaen"/>
                <w:sz w:val="20"/>
                <w:szCs w:val="20"/>
                <w:lang w:val="hy-AM"/>
              </w:rPr>
              <w:t xml:space="preserve">, </w:t>
            </w:r>
            <w:r>
              <w:rPr>
                <w:rFonts w:ascii="Sylfaen" w:hAnsi="Sylfaen"/>
                <w:sz w:val="20"/>
                <w:szCs w:val="20"/>
                <w:lang w:val="hy-AM"/>
              </w:rPr>
              <w:t>the form for uploading the document file in pdf format opens.</w:t>
            </w:r>
          </w:p>
        </w:tc>
      </w:tr>
      <w:tr w:rsidR="00FA635F" w:rsidRPr="00B845D4" w:rsidTr="002E1D9C">
        <w:trPr>
          <w:cantSplit/>
        </w:trPr>
        <w:tc>
          <w:tcPr>
            <w:tcW w:w="2010"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Pr>
                <w:rFonts w:ascii="Sylfaen" w:hAnsi="Sylfaen"/>
                <w:sz w:val="20"/>
                <w:szCs w:val="20"/>
                <w:lang w:val="hy-AM"/>
              </w:rPr>
              <w:t>Save</w:t>
            </w:r>
          </w:p>
        </w:tc>
        <w:tc>
          <w:tcPr>
            <w:tcW w:w="1273"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Button</w:t>
            </w:r>
          </w:p>
        </w:tc>
        <w:tc>
          <w:tcPr>
            <w:tcW w:w="1356"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1312" w:type="dxa"/>
            <w:gridSpan w:val="3"/>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3846"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Pr>
                <w:rFonts w:ascii="Sylfaen" w:hAnsi="Sylfaen"/>
                <w:sz w:val="20"/>
                <w:szCs w:val="20"/>
                <w:lang w:val="hy-AM"/>
              </w:rPr>
              <w:t>By pressing the button, all changes made are saved in the system.</w:t>
            </w:r>
          </w:p>
        </w:tc>
      </w:tr>
      <w:tr w:rsidR="00FA635F" w:rsidRPr="00B845D4" w:rsidTr="002E1D9C">
        <w:trPr>
          <w:cantSplit/>
        </w:trPr>
        <w:tc>
          <w:tcPr>
            <w:tcW w:w="2010"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Pr>
                <w:rFonts w:ascii="Sylfaen" w:hAnsi="Sylfaen"/>
                <w:sz w:val="20"/>
                <w:szCs w:val="20"/>
                <w:lang w:val="hy-AM"/>
              </w:rPr>
              <w:t>Send to SRC</w:t>
            </w:r>
          </w:p>
        </w:tc>
        <w:tc>
          <w:tcPr>
            <w:tcW w:w="1273"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Button</w:t>
            </w:r>
          </w:p>
          <w:p w:rsidR="00FA635F" w:rsidRPr="00714319" w:rsidRDefault="00FA635F" w:rsidP="009968D4">
            <w:pPr>
              <w:rPr>
                <w:rFonts w:ascii="Sylfaen" w:hAnsi="Sylfaen"/>
                <w:sz w:val="20"/>
                <w:szCs w:val="20"/>
                <w:lang w:val="hy-AM"/>
              </w:rPr>
            </w:pPr>
          </w:p>
        </w:tc>
        <w:tc>
          <w:tcPr>
            <w:tcW w:w="1362"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1306"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3846"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3330BF">
            <w:pPr>
              <w:rPr>
                <w:rFonts w:ascii="Sylfaen" w:hAnsi="Sylfaen"/>
                <w:sz w:val="20"/>
                <w:szCs w:val="20"/>
                <w:lang w:val="hy-AM"/>
              </w:rPr>
            </w:pPr>
            <w:r>
              <w:rPr>
                <w:rFonts w:ascii="Sylfaen" w:hAnsi="Sylfaen"/>
                <w:sz w:val="20"/>
                <w:szCs w:val="20"/>
                <w:lang w:val="hy-AM"/>
              </w:rPr>
              <w:t>By pressing the button</w:t>
            </w:r>
            <w:r w:rsidRPr="00E2233A">
              <w:rPr>
                <w:rFonts w:ascii="Sylfaen" w:hAnsi="Sylfaen"/>
                <w:sz w:val="20"/>
                <w:szCs w:val="20"/>
                <w:lang w:val="hy-AM"/>
              </w:rPr>
              <w:t>, the information entered in the particular form is checked.</w:t>
            </w:r>
            <w:r>
              <w:rPr>
                <w:rFonts w:ascii="Sylfaen" w:hAnsi="Sylfaen"/>
                <w:sz w:val="20"/>
                <w:szCs w:val="20"/>
              </w:rPr>
              <w:t xml:space="preserve"> In case no errors were found, the data entered in </w:t>
            </w:r>
            <w:r w:rsidRPr="00DC23D7">
              <w:rPr>
                <w:rFonts w:ascii="Sylfaen" w:hAnsi="Sylfaen"/>
                <w:sz w:val="20"/>
                <w:szCs w:val="20"/>
                <w:lang w:val="hy-AM"/>
              </w:rPr>
              <w:t xml:space="preserve">Figure </w:t>
            </w:r>
            <w:r w:rsidR="003330BF" w:rsidRPr="00DC23D7">
              <w:rPr>
                <w:rFonts w:ascii="Sylfaen" w:hAnsi="Sylfaen"/>
                <w:sz w:val="20"/>
                <w:szCs w:val="20"/>
              </w:rPr>
              <w:t>70</w:t>
            </w:r>
            <w:r w:rsidRPr="00DC23D7">
              <w:rPr>
                <w:rFonts w:ascii="Sylfaen" w:hAnsi="Sylfaen"/>
                <w:sz w:val="20"/>
                <w:szCs w:val="20"/>
                <w:lang w:val="hy-AM"/>
              </w:rPr>
              <w:t xml:space="preserve"> - Figure </w:t>
            </w:r>
            <w:r w:rsidR="003330BF" w:rsidRPr="00DC23D7">
              <w:rPr>
                <w:rFonts w:ascii="Sylfaen" w:hAnsi="Sylfaen"/>
                <w:sz w:val="20"/>
                <w:szCs w:val="20"/>
              </w:rPr>
              <w:t>7</w:t>
            </w:r>
            <w:r w:rsidR="00DC23D7" w:rsidRPr="00DC23D7">
              <w:rPr>
                <w:rFonts w:ascii="Sylfaen" w:hAnsi="Sylfaen"/>
                <w:sz w:val="20"/>
                <w:szCs w:val="20"/>
              </w:rPr>
              <w:t>4</w:t>
            </w:r>
            <w:r>
              <w:rPr>
                <w:rFonts w:ascii="Sylfaen" w:hAnsi="Sylfaen"/>
                <w:sz w:val="20"/>
                <w:szCs w:val="20"/>
              </w:rPr>
              <w:t xml:space="preserve"> is sent to the SRC HRMIS for registering in the Candidate pool. When the system saves the data in the system, the applicant receives “Your data are included in the SRC Candidate pool” note on his/her email.</w:t>
            </w:r>
            <w:r w:rsidRPr="00714319">
              <w:rPr>
                <w:rFonts w:ascii="Sylfaen" w:hAnsi="Sylfaen"/>
                <w:sz w:val="20"/>
                <w:szCs w:val="20"/>
                <w:lang w:val="hy-AM"/>
              </w:rPr>
              <w:t xml:space="preserve"> </w:t>
            </w:r>
            <w:r>
              <w:rPr>
                <w:rFonts w:ascii="Sylfaen" w:hAnsi="Sylfaen"/>
                <w:sz w:val="20"/>
                <w:szCs w:val="20"/>
              </w:rPr>
              <w:t>If mistakes are found, the system displays respective alerts next to each entered field.</w:t>
            </w:r>
            <w:r w:rsidRPr="00714319">
              <w:rPr>
                <w:rFonts w:ascii="Sylfaen" w:hAnsi="Sylfaen"/>
                <w:sz w:val="20"/>
                <w:szCs w:val="20"/>
                <w:lang w:val="hy-AM"/>
              </w:rPr>
              <w:t xml:space="preserve"> </w:t>
            </w:r>
            <w:r w:rsidRPr="00671756">
              <w:rPr>
                <w:rFonts w:ascii="Sylfaen" w:hAnsi="Sylfaen"/>
                <w:sz w:val="20"/>
                <w:szCs w:val="20"/>
                <w:lang w:val="hy-AM"/>
              </w:rPr>
              <w:t xml:space="preserve">The error check is the following: each table should contain at least one </w:t>
            </w:r>
            <w:r>
              <w:rPr>
                <w:rFonts w:ascii="Sylfaen" w:hAnsi="Sylfaen"/>
                <w:sz w:val="20"/>
                <w:szCs w:val="20"/>
                <w:lang w:val="hy-AM"/>
              </w:rPr>
              <w:t>row</w:t>
            </w:r>
            <w:r w:rsidRPr="00671756">
              <w:rPr>
                <w:rFonts w:ascii="Sylfaen" w:hAnsi="Sylfaen"/>
                <w:sz w:val="20"/>
                <w:szCs w:val="20"/>
                <w:lang w:val="hy-AM"/>
              </w:rPr>
              <w:t xml:space="preserve"> entered.</w:t>
            </w:r>
            <w:r>
              <w:rPr>
                <w:rFonts w:ascii="Sylfaen" w:hAnsi="Sylfaen"/>
                <w:sz w:val="20"/>
                <w:szCs w:val="20"/>
              </w:rPr>
              <w:t xml:space="preserve"> </w:t>
            </w:r>
          </w:p>
        </w:tc>
      </w:tr>
      <w:tr w:rsidR="00FA635F" w:rsidRPr="00B845D4" w:rsidTr="002E1D9C">
        <w:trPr>
          <w:cantSplit/>
        </w:trPr>
        <w:tc>
          <w:tcPr>
            <w:tcW w:w="2010"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Pr>
                <w:rFonts w:ascii="Sylfaen" w:hAnsi="Sylfaen"/>
                <w:sz w:val="20"/>
                <w:szCs w:val="20"/>
                <w:lang w:val="hy-AM"/>
              </w:rPr>
              <w:t>Reject</w:t>
            </w:r>
          </w:p>
        </w:tc>
        <w:tc>
          <w:tcPr>
            <w:tcW w:w="1273" w:type="dxa"/>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sidRPr="00714319">
              <w:rPr>
                <w:rFonts w:ascii="Sylfaen" w:hAnsi="Sylfaen"/>
                <w:sz w:val="20"/>
                <w:szCs w:val="20"/>
                <w:lang w:val="hy-AM"/>
              </w:rPr>
              <w:t>Button</w:t>
            </w:r>
          </w:p>
        </w:tc>
        <w:tc>
          <w:tcPr>
            <w:tcW w:w="1362"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1306"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p>
        </w:tc>
        <w:tc>
          <w:tcPr>
            <w:tcW w:w="3846" w:type="dxa"/>
            <w:gridSpan w:val="2"/>
            <w:tcBorders>
              <w:top w:val="single" w:sz="4" w:space="0" w:color="auto"/>
              <w:left w:val="single" w:sz="4" w:space="0" w:color="auto"/>
              <w:bottom w:val="single" w:sz="4" w:space="0" w:color="auto"/>
              <w:right w:val="single" w:sz="4" w:space="0" w:color="auto"/>
            </w:tcBorders>
          </w:tcPr>
          <w:p w:rsidR="00FA635F" w:rsidRPr="00714319" w:rsidRDefault="00FA635F" w:rsidP="009968D4">
            <w:pPr>
              <w:rPr>
                <w:rFonts w:ascii="Sylfaen" w:hAnsi="Sylfaen"/>
                <w:sz w:val="20"/>
                <w:szCs w:val="20"/>
                <w:lang w:val="hy-AM"/>
              </w:rPr>
            </w:pPr>
            <w:r>
              <w:rPr>
                <w:rFonts w:ascii="Sylfaen" w:hAnsi="Sylfaen"/>
                <w:sz w:val="20"/>
                <w:szCs w:val="20"/>
                <w:lang w:val="hy-AM"/>
              </w:rPr>
              <w:t>The button is displayed only for PMD staff.</w:t>
            </w:r>
            <w:r w:rsidRPr="00714319">
              <w:rPr>
                <w:rFonts w:ascii="Sylfaen" w:hAnsi="Sylfaen"/>
                <w:sz w:val="20"/>
                <w:szCs w:val="20"/>
                <w:lang w:val="hy-AM"/>
              </w:rPr>
              <w:t xml:space="preserve"> </w:t>
            </w:r>
            <w:r>
              <w:rPr>
                <w:rFonts w:ascii="Sylfaen" w:hAnsi="Sylfaen"/>
                <w:sz w:val="20"/>
                <w:szCs w:val="20"/>
                <w:lang w:val="hy-AM"/>
              </w:rPr>
              <w:t>By pressing it, the particular application is removed from the system and the applicant receives “Your inclusion in SRC Candidate Pool is rejected by the SRC” note on his/her email.</w:t>
            </w:r>
          </w:p>
        </w:tc>
      </w:tr>
    </w:tbl>
    <w:p w:rsidR="002E1D9C" w:rsidRDefault="002E1D9C" w:rsidP="002E1D9C">
      <w:pPr>
        <w:pStyle w:val="Heading2"/>
        <w:numPr>
          <w:ilvl w:val="0"/>
          <w:numId w:val="0"/>
        </w:numPr>
        <w:spacing w:before="120" w:after="120"/>
        <w:rPr>
          <w:rFonts w:ascii="Sylfaen" w:hAnsi="Sylfaen"/>
          <w:lang w:val="hy-AM"/>
        </w:rPr>
      </w:pPr>
      <w:bookmarkStart w:id="474" w:name="_Toc465066026"/>
    </w:p>
    <w:p w:rsidR="002E1D9C" w:rsidRPr="002E1D9C" w:rsidRDefault="002E1D9C" w:rsidP="002E1D9C">
      <w:pPr>
        <w:rPr>
          <w:rFonts w:ascii="Sylfaen" w:hAnsi="Sylfaen"/>
          <w:lang w:val="hy-AM"/>
        </w:rPr>
      </w:pPr>
    </w:p>
    <w:p w:rsidR="002E1D9C" w:rsidRPr="00714319" w:rsidRDefault="002E1D9C" w:rsidP="002E1D9C">
      <w:pPr>
        <w:pStyle w:val="Heading2"/>
        <w:spacing w:before="120" w:after="120"/>
        <w:rPr>
          <w:rFonts w:ascii="Sylfaen" w:hAnsi="Sylfaen"/>
          <w:lang w:val="hy-AM"/>
        </w:rPr>
      </w:pPr>
      <w:bookmarkStart w:id="475" w:name="_Toc465856526"/>
      <w:r>
        <w:rPr>
          <w:rFonts w:ascii="Sylfaen" w:hAnsi="Sylfaen"/>
        </w:rPr>
        <w:t>Implementation of Selection and Recruitment Module</w:t>
      </w:r>
      <w:bookmarkEnd w:id="474"/>
      <w:bookmarkEnd w:id="475"/>
      <w:r>
        <w:rPr>
          <w:rFonts w:ascii="Sylfaen" w:hAnsi="Sylfaen"/>
        </w:rPr>
        <w:t xml:space="preserve"> </w:t>
      </w:r>
    </w:p>
    <w:p w:rsidR="002E1D9C" w:rsidRPr="002940B9" w:rsidRDefault="002E1D9C" w:rsidP="002E1D9C">
      <w:pPr>
        <w:tabs>
          <w:tab w:val="left" w:pos="720"/>
        </w:tabs>
        <w:rPr>
          <w:rFonts w:ascii="Sylfaen" w:hAnsi="Sylfaen" w:cstheme="minorBidi"/>
          <w:lang w:val="hy-AM"/>
        </w:rPr>
      </w:pPr>
      <w:r>
        <w:rPr>
          <w:rFonts w:ascii="Sylfaen" w:hAnsi="Sylfaen" w:cstheme="minorBidi"/>
        </w:rPr>
        <w:t>This module is designed for automation of recruitment process. The module should include the following functions:</w:t>
      </w:r>
    </w:p>
    <w:p w:rsidR="002E1D9C" w:rsidRPr="002940B9" w:rsidRDefault="002E1D9C" w:rsidP="004932A3">
      <w:pPr>
        <w:pStyle w:val="ListParagraph"/>
        <w:numPr>
          <w:ilvl w:val="0"/>
          <w:numId w:val="183"/>
        </w:numPr>
        <w:spacing w:after="180"/>
        <w:contextualSpacing/>
        <w:jc w:val="both"/>
        <w:rPr>
          <w:rFonts w:ascii="Sylfaen" w:hAnsi="Sylfaen" w:cstheme="minorBidi"/>
          <w:lang w:val="hy-AM"/>
        </w:rPr>
      </w:pPr>
      <w:r w:rsidRPr="002940B9">
        <w:rPr>
          <w:rFonts w:ascii="Sylfaen" w:hAnsi="Sylfaen" w:cstheme="minorBidi"/>
          <w:lang w:val="hy-AM"/>
        </w:rPr>
        <w:t xml:space="preserve">Creation and confirmation of vacancy selection and recruitment; </w:t>
      </w:r>
    </w:p>
    <w:p w:rsidR="002E1D9C" w:rsidRPr="002940B9" w:rsidRDefault="002E1D9C" w:rsidP="004932A3">
      <w:pPr>
        <w:pStyle w:val="ListParagraph"/>
        <w:numPr>
          <w:ilvl w:val="0"/>
          <w:numId w:val="183"/>
        </w:numPr>
        <w:spacing w:after="180"/>
        <w:contextualSpacing/>
        <w:jc w:val="both"/>
        <w:rPr>
          <w:rFonts w:ascii="Sylfaen" w:hAnsi="Sylfaen" w:cstheme="minorBidi"/>
          <w:lang w:val="hy-AM"/>
        </w:rPr>
      </w:pPr>
      <w:r w:rsidRPr="002940B9">
        <w:rPr>
          <w:rFonts w:ascii="Sylfaen" w:hAnsi="Sylfaen" w:cstheme="minorBidi"/>
          <w:lang w:val="hy-AM"/>
        </w:rPr>
        <w:t>Enable selecting candidates from</w:t>
      </w:r>
      <w:r w:rsidRPr="002940B9">
        <w:rPr>
          <w:rFonts w:ascii="Sylfaen" w:hAnsi="Sylfaen" w:cstheme="minorBidi"/>
        </w:rPr>
        <w:t xml:space="preserve"> Cadre Reserve</w:t>
      </w:r>
      <w:r w:rsidRPr="002940B9">
        <w:rPr>
          <w:rFonts w:ascii="Sylfaen" w:hAnsi="Sylfaen" w:cstheme="minorBidi"/>
          <w:lang w:val="hy-AM"/>
        </w:rPr>
        <w:t xml:space="preserve"> </w:t>
      </w:r>
      <w:r w:rsidRPr="002940B9">
        <w:rPr>
          <w:rFonts w:ascii="Sylfaen" w:hAnsi="Sylfaen" w:cstheme="minorBidi"/>
        </w:rPr>
        <w:t>(</w:t>
      </w:r>
      <w:r w:rsidRPr="002940B9">
        <w:rPr>
          <w:rFonts w:ascii="Sylfaen" w:hAnsi="Sylfaen" w:cstheme="minorBidi"/>
          <w:lang w:val="hy-AM"/>
        </w:rPr>
        <w:t>CR</w:t>
      </w:r>
      <w:r w:rsidRPr="002940B9">
        <w:rPr>
          <w:rFonts w:ascii="Sylfaen" w:hAnsi="Sylfaen" w:cstheme="minorBidi"/>
        </w:rPr>
        <w:t>)</w:t>
      </w:r>
      <w:r w:rsidRPr="002940B9">
        <w:rPr>
          <w:rFonts w:ascii="Sylfaen" w:hAnsi="Sylfaen" w:cstheme="minorBidi"/>
          <w:lang w:val="hy-AM"/>
        </w:rPr>
        <w:t xml:space="preserve"> and C</w:t>
      </w:r>
      <w:r w:rsidRPr="002940B9">
        <w:rPr>
          <w:rFonts w:ascii="Sylfaen" w:hAnsi="Sylfaen" w:cstheme="minorBidi"/>
        </w:rPr>
        <w:t>andidate Pool (C</w:t>
      </w:r>
      <w:r w:rsidRPr="002940B9">
        <w:rPr>
          <w:rFonts w:ascii="Sylfaen" w:hAnsi="Sylfaen" w:cstheme="minorBidi"/>
          <w:lang w:val="hy-AM"/>
        </w:rPr>
        <w:t>P</w:t>
      </w:r>
      <w:r w:rsidRPr="002940B9">
        <w:rPr>
          <w:rFonts w:ascii="Sylfaen" w:hAnsi="Sylfaen" w:cstheme="minorBidi"/>
        </w:rPr>
        <w:t>);</w:t>
      </w:r>
      <w:r w:rsidRPr="002940B9">
        <w:rPr>
          <w:rFonts w:ascii="Sylfaen" w:hAnsi="Sylfaen" w:cstheme="minorBidi"/>
          <w:lang w:val="hy-AM"/>
        </w:rPr>
        <w:t xml:space="preserve"> </w:t>
      </w:r>
    </w:p>
    <w:p w:rsidR="002E1D9C" w:rsidRPr="002940B9" w:rsidRDefault="002E1D9C" w:rsidP="004932A3">
      <w:pPr>
        <w:pStyle w:val="ListParagraph"/>
        <w:numPr>
          <w:ilvl w:val="0"/>
          <w:numId w:val="183"/>
        </w:numPr>
        <w:spacing w:after="180"/>
        <w:contextualSpacing/>
        <w:jc w:val="both"/>
        <w:rPr>
          <w:rFonts w:ascii="Sylfaen" w:hAnsi="Sylfaen" w:cstheme="minorBidi"/>
          <w:lang w:val="hy-AM"/>
        </w:rPr>
      </w:pPr>
      <w:r w:rsidRPr="002940B9">
        <w:rPr>
          <w:rFonts w:ascii="Sylfaen" w:hAnsi="Sylfaen" w:cstheme="minorBidi"/>
        </w:rPr>
        <w:t xml:space="preserve">In case no candidate is selected, create competition announcement and start the competition process; </w:t>
      </w:r>
    </w:p>
    <w:p w:rsidR="002E1D9C" w:rsidRPr="002940B9" w:rsidRDefault="002E1D9C" w:rsidP="004932A3">
      <w:pPr>
        <w:pStyle w:val="ListParagraph"/>
        <w:numPr>
          <w:ilvl w:val="0"/>
          <w:numId w:val="183"/>
        </w:numPr>
        <w:spacing w:after="180"/>
        <w:contextualSpacing/>
        <w:jc w:val="both"/>
        <w:rPr>
          <w:rFonts w:ascii="Sylfaen" w:hAnsi="Sylfaen" w:cstheme="minorBidi"/>
          <w:lang w:val="hy-AM"/>
        </w:rPr>
      </w:pPr>
      <w:r w:rsidRPr="002940B9">
        <w:rPr>
          <w:rFonts w:ascii="Sylfaen" w:hAnsi="Sylfaen" w:cstheme="minorBidi"/>
          <w:lang w:val="hy-AM"/>
        </w:rPr>
        <w:t xml:space="preserve">Collection of necessary documents from competition participants through SRC website and HRMIS Recruitment and Selection module; </w:t>
      </w:r>
    </w:p>
    <w:p w:rsidR="002E1D9C" w:rsidRPr="002940B9" w:rsidRDefault="002E1D9C" w:rsidP="004932A3">
      <w:pPr>
        <w:pStyle w:val="ListParagraph"/>
        <w:numPr>
          <w:ilvl w:val="0"/>
          <w:numId w:val="183"/>
        </w:numPr>
        <w:spacing w:after="180"/>
        <w:contextualSpacing/>
        <w:jc w:val="both"/>
        <w:rPr>
          <w:rFonts w:ascii="Sylfaen" w:hAnsi="Sylfaen" w:cstheme="minorBidi"/>
          <w:lang w:val="hy-AM"/>
        </w:rPr>
      </w:pPr>
      <w:r w:rsidRPr="002940B9">
        <w:rPr>
          <w:rFonts w:ascii="Sylfaen" w:hAnsi="Sylfaen" w:cstheme="minorBidi"/>
          <w:lang w:val="hy-AM"/>
        </w:rPr>
        <w:t>Process and check of received data, selection of competition participants</w:t>
      </w:r>
      <w:r w:rsidRPr="002940B9">
        <w:rPr>
          <w:rFonts w:ascii="Sylfaen" w:hAnsi="Sylfaen" w:cstheme="minorBidi"/>
        </w:rPr>
        <w:t>;</w:t>
      </w:r>
      <w:r w:rsidRPr="002940B9">
        <w:rPr>
          <w:rFonts w:ascii="Sylfaen" w:hAnsi="Sylfaen" w:cstheme="minorBidi"/>
          <w:lang w:val="hy-AM"/>
        </w:rPr>
        <w:t xml:space="preserve"> </w:t>
      </w:r>
    </w:p>
    <w:p w:rsidR="002E1D9C" w:rsidRPr="002940B9" w:rsidRDefault="002E1D9C" w:rsidP="004932A3">
      <w:pPr>
        <w:pStyle w:val="ListParagraph"/>
        <w:numPr>
          <w:ilvl w:val="0"/>
          <w:numId w:val="183"/>
        </w:numPr>
        <w:spacing w:after="180"/>
        <w:contextualSpacing/>
        <w:jc w:val="both"/>
        <w:rPr>
          <w:rFonts w:ascii="Sylfaen" w:hAnsi="Sylfaen" w:cstheme="minorBidi"/>
          <w:lang w:val="hy-AM"/>
        </w:rPr>
      </w:pPr>
      <w:r w:rsidRPr="002940B9">
        <w:rPr>
          <w:rFonts w:ascii="Sylfaen" w:hAnsi="Sylfaen" w:cstheme="minorBidi"/>
          <w:lang w:val="hy-AM"/>
        </w:rPr>
        <w:t>In the stage of tests and interviews, exchange of data with automated testing system;</w:t>
      </w:r>
    </w:p>
    <w:p w:rsidR="002E1D9C" w:rsidRPr="002940B9" w:rsidRDefault="002E1D9C" w:rsidP="004932A3">
      <w:pPr>
        <w:pStyle w:val="ListParagraph"/>
        <w:numPr>
          <w:ilvl w:val="0"/>
          <w:numId w:val="183"/>
        </w:numPr>
        <w:spacing w:after="180"/>
        <w:contextualSpacing/>
        <w:jc w:val="both"/>
        <w:rPr>
          <w:rFonts w:ascii="Sylfaen" w:hAnsi="Sylfaen" w:cstheme="minorBidi"/>
          <w:lang w:val="hy-AM"/>
        </w:rPr>
      </w:pPr>
      <w:r w:rsidRPr="002940B9">
        <w:rPr>
          <w:rFonts w:ascii="Sylfaen" w:hAnsi="Sylfaen" w:cstheme="minorBidi"/>
        </w:rPr>
        <w:t>Selection of competition winner;</w:t>
      </w:r>
      <w:r w:rsidRPr="002940B9">
        <w:rPr>
          <w:rFonts w:ascii="Sylfaen" w:hAnsi="Sylfaen" w:cstheme="minorBidi"/>
          <w:lang w:val="hy-AM"/>
        </w:rPr>
        <w:t xml:space="preserve"> </w:t>
      </w:r>
    </w:p>
    <w:p w:rsidR="002E1D9C" w:rsidRPr="002940B9" w:rsidRDefault="002E1D9C" w:rsidP="004932A3">
      <w:pPr>
        <w:pStyle w:val="ListParagraph"/>
        <w:numPr>
          <w:ilvl w:val="0"/>
          <w:numId w:val="183"/>
        </w:numPr>
        <w:spacing w:after="180"/>
        <w:contextualSpacing/>
        <w:jc w:val="both"/>
        <w:rPr>
          <w:rFonts w:ascii="Sylfaen" w:hAnsi="Sylfaen" w:cstheme="minorBidi"/>
          <w:lang w:val="hy-AM"/>
        </w:rPr>
      </w:pPr>
      <w:r w:rsidRPr="002940B9">
        <w:rPr>
          <w:rFonts w:ascii="Sylfaen" w:hAnsi="Sylfaen" w:cstheme="minorBidi"/>
        </w:rPr>
        <w:t>Appointment of the winner in the position.</w:t>
      </w:r>
    </w:p>
    <w:p w:rsidR="002E1D9C" w:rsidRPr="002940B9" w:rsidRDefault="002E1D9C" w:rsidP="002E1D9C">
      <w:pPr>
        <w:tabs>
          <w:tab w:val="left" w:pos="720"/>
        </w:tabs>
        <w:ind w:firstLine="360"/>
        <w:jc w:val="both"/>
        <w:rPr>
          <w:rFonts w:ascii="Sylfaen" w:hAnsi="Sylfaen" w:cstheme="minorBidi"/>
        </w:rPr>
      </w:pPr>
      <w:r w:rsidRPr="002940B9">
        <w:rPr>
          <w:rFonts w:ascii="Sylfaen" w:hAnsi="Sylfaen" w:cstheme="minorBidi"/>
          <w:lang w:val="hy-AM"/>
        </w:rPr>
        <w:t>The recruitment and selection process is implemented in the following sequence</w:t>
      </w:r>
      <w:r w:rsidRPr="002940B9">
        <w:rPr>
          <w:rFonts w:ascii="Sylfaen" w:hAnsi="Sylfaen" w:cstheme="minorBidi"/>
        </w:rPr>
        <w:t>:</w:t>
      </w:r>
    </w:p>
    <w:p w:rsidR="002E1D9C" w:rsidRPr="002940B9" w:rsidRDefault="002E1D9C" w:rsidP="004932A3">
      <w:pPr>
        <w:pStyle w:val="ListParagraph"/>
        <w:numPr>
          <w:ilvl w:val="0"/>
          <w:numId w:val="184"/>
        </w:numPr>
        <w:spacing w:after="180"/>
        <w:contextualSpacing/>
        <w:jc w:val="both"/>
        <w:rPr>
          <w:rFonts w:ascii="Sylfaen" w:hAnsi="Sylfaen" w:cstheme="minorBidi"/>
          <w:bCs/>
          <w:lang w:val="hy-AM" w:bidi="ar-EG"/>
        </w:rPr>
      </w:pPr>
      <w:r w:rsidRPr="002940B9">
        <w:rPr>
          <w:rFonts w:ascii="Sylfaen" w:hAnsi="Sylfaen" w:cstheme="minorBidi"/>
          <w:bCs/>
          <w:lang w:bidi="ar-EG"/>
        </w:rPr>
        <w:t xml:space="preserve">Selection and recruitment application is created by the head of sub-division (in the case of sub-divisions under the SRC Deputy Chairmen – to agree with them). After that, the recruitment application should be approved by the SRC Chairman. </w:t>
      </w:r>
    </w:p>
    <w:p w:rsidR="002E1D9C" w:rsidRPr="002940B9" w:rsidRDefault="002E1D9C" w:rsidP="004932A3">
      <w:pPr>
        <w:pStyle w:val="ListParagraph"/>
        <w:numPr>
          <w:ilvl w:val="0"/>
          <w:numId w:val="184"/>
        </w:numPr>
        <w:spacing w:after="180"/>
        <w:contextualSpacing/>
        <w:jc w:val="both"/>
        <w:rPr>
          <w:rFonts w:ascii="Sylfaen" w:hAnsi="Sylfaen" w:cstheme="minorBidi"/>
          <w:bCs/>
          <w:lang w:val="hy-AM" w:bidi="ar-EG"/>
        </w:rPr>
      </w:pPr>
      <w:r w:rsidRPr="002940B9">
        <w:rPr>
          <w:rFonts w:ascii="Sylfaen" w:hAnsi="Sylfaen" w:cstheme="minorBidi"/>
          <w:bCs/>
          <w:lang w:val="hy-AM" w:bidi="ar-EG"/>
        </w:rPr>
        <w:t xml:space="preserve">In case the recruitment </w:t>
      </w:r>
      <w:r w:rsidRPr="002940B9">
        <w:rPr>
          <w:rFonts w:ascii="Sylfaen" w:hAnsi="Sylfaen" w:cstheme="minorBidi"/>
          <w:bCs/>
          <w:lang w:bidi="ar-EG"/>
        </w:rPr>
        <w:t xml:space="preserve">application is approved, the PMD provides the list of candidates to the SRC Chairman, which are developed based on the personal data registered in  CR and CP. When the SCR Chairman makes the </w:t>
      </w:r>
      <w:r w:rsidR="00F24C63" w:rsidRPr="002940B9">
        <w:rPr>
          <w:rFonts w:ascii="Sylfaen" w:hAnsi="Sylfaen" w:cstheme="minorBidi"/>
          <w:bCs/>
          <w:lang w:bidi="ar-EG"/>
        </w:rPr>
        <w:t>selection,</w:t>
      </w:r>
      <w:r w:rsidRPr="002940B9">
        <w:rPr>
          <w:rFonts w:ascii="Sylfaen" w:hAnsi="Sylfaen" w:cstheme="minorBidi"/>
          <w:bCs/>
          <w:lang w:bidi="ar-EG"/>
        </w:rPr>
        <w:t xml:space="preserve"> the module should allow selecting the candidate to appoint to the vacant position.</w:t>
      </w:r>
    </w:p>
    <w:p w:rsidR="002E1D9C" w:rsidRPr="002940B9" w:rsidRDefault="002E1D9C" w:rsidP="004932A3">
      <w:pPr>
        <w:pStyle w:val="ListParagraph"/>
        <w:numPr>
          <w:ilvl w:val="0"/>
          <w:numId w:val="184"/>
        </w:numPr>
        <w:spacing w:after="180"/>
        <w:contextualSpacing/>
        <w:jc w:val="both"/>
        <w:rPr>
          <w:rFonts w:ascii="Sylfaen" w:hAnsi="Sylfaen" w:cstheme="minorBidi"/>
          <w:bCs/>
          <w:lang w:val="hy-AM" w:bidi="ar-EG"/>
        </w:rPr>
      </w:pPr>
      <w:r w:rsidRPr="002940B9">
        <w:rPr>
          <w:rFonts w:ascii="Sylfaen" w:hAnsi="Sylfaen" w:cstheme="minorBidi"/>
          <w:bCs/>
          <w:lang w:bidi="ar-EG"/>
        </w:rPr>
        <w:t xml:space="preserve">In case the candidate is not selected, the module should enable creating the competition announcement for filling the vacancy. </w:t>
      </w:r>
    </w:p>
    <w:p w:rsidR="002E1D9C" w:rsidRPr="002940B9" w:rsidRDefault="002E1D9C" w:rsidP="004932A3">
      <w:pPr>
        <w:pStyle w:val="ListParagraph"/>
        <w:numPr>
          <w:ilvl w:val="0"/>
          <w:numId w:val="184"/>
        </w:numPr>
        <w:spacing w:after="180"/>
        <w:contextualSpacing/>
        <w:jc w:val="both"/>
        <w:rPr>
          <w:rFonts w:ascii="Sylfaen" w:hAnsi="Sylfaen" w:cstheme="minorBidi"/>
          <w:bCs/>
          <w:lang w:val="hy-AM" w:bidi="ar-EG"/>
        </w:rPr>
      </w:pPr>
      <w:r w:rsidRPr="002940B9">
        <w:rPr>
          <w:rFonts w:ascii="Sylfaen" w:hAnsi="Sylfaen" w:cstheme="minorBidi"/>
          <w:bCs/>
          <w:lang w:bidi="ar-EG"/>
        </w:rPr>
        <w:t xml:space="preserve">After the competition is announced, the module should contain forms in order to register and control the documents received from the participants. The candidates should also be enabled to file necessary data and documents through the SRC website. </w:t>
      </w:r>
    </w:p>
    <w:p w:rsidR="002E1D9C" w:rsidRPr="002940B9" w:rsidRDefault="002E1D9C" w:rsidP="004932A3">
      <w:pPr>
        <w:pStyle w:val="ListParagraph"/>
        <w:numPr>
          <w:ilvl w:val="0"/>
          <w:numId w:val="184"/>
        </w:numPr>
        <w:spacing w:after="180"/>
        <w:contextualSpacing/>
        <w:jc w:val="both"/>
        <w:rPr>
          <w:rFonts w:ascii="Sylfaen" w:hAnsi="Sylfaen" w:cstheme="minorBidi"/>
          <w:bCs/>
          <w:lang w:val="hy-AM" w:bidi="ar-EG"/>
        </w:rPr>
      </w:pPr>
      <w:r w:rsidRPr="002940B9">
        <w:rPr>
          <w:rFonts w:ascii="Sylfaen" w:hAnsi="Sylfaen" w:cstheme="minorBidi"/>
          <w:bCs/>
          <w:lang w:bidi="ar-EG"/>
        </w:rPr>
        <w:t xml:space="preserve">The module should allow selecting competition participants in the result of processing obtained data and arrange data exchange with automated testing system to incorporate the test and interview results in the system and select the winner based on the obtained data. </w:t>
      </w:r>
    </w:p>
    <w:p w:rsidR="009968D4" w:rsidRPr="002940B9" w:rsidRDefault="002E1D9C" w:rsidP="004932A3">
      <w:pPr>
        <w:pStyle w:val="ListParagraph"/>
        <w:numPr>
          <w:ilvl w:val="0"/>
          <w:numId w:val="184"/>
        </w:numPr>
        <w:spacing w:after="180"/>
        <w:contextualSpacing/>
        <w:jc w:val="both"/>
        <w:rPr>
          <w:rFonts w:ascii="Sylfaen" w:hAnsi="Sylfaen" w:cstheme="minorBidi"/>
          <w:bCs/>
          <w:lang w:val="hy-AM" w:bidi="ar-EG"/>
        </w:rPr>
      </w:pPr>
      <w:r w:rsidRPr="002940B9">
        <w:rPr>
          <w:rFonts w:ascii="Sylfaen" w:hAnsi="Sylfaen" w:cstheme="minorBidi"/>
          <w:bCs/>
          <w:lang w:bidi="ar-EG"/>
        </w:rPr>
        <w:t xml:space="preserve">In case a competition winner is selected, the system should allow appointing the winner to the vacant position. </w:t>
      </w:r>
      <w:bookmarkStart w:id="476" w:name="_Toc465066027"/>
    </w:p>
    <w:p w:rsidR="009968D4" w:rsidRPr="002940B9" w:rsidRDefault="009968D4" w:rsidP="009968D4">
      <w:pPr>
        <w:pStyle w:val="ListParagraph"/>
        <w:spacing w:after="180"/>
        <w:contextualSpacing/>
        <w:jc w:val="both"/>
        <w:rPr>
          <w:rFonts w:ascii="Sylfaen" w:hAnsi="Sylfaen" w:cstheme="minorBidi"/>
          <w:bCs/>
          <w:lang w:val="hy-AM" w:bidi="ar-EG"/>
        </w:rPr>
      </w:pPr>
    </w:p>
    <w:p w:rsidR="002E1D9C" w:rsidRPr="002940B9" w:rsidRDefault="002E1D9C" w:rsidP="009968D4">
      <w:pPr>
        <w:rPr>
          <w:rFonts w:ascii="Sylfaen" w:hAnsi="Sylfaen"/>
          <w:lang w:val="hy-AM"/>
        </w:rPr>
      </w:pPr>
      <w:r w:rsidRPr="002940B9">
        <w:rPr>
          <w:rFonts w:ascii="Sylfaen" w:hAnsi="Sylfaen"/>
          <w:lang w:val="hy-AM"/>
        </w:rPr>
        <w:t>The module should enable genering report of the following types (can be mentioned with the Armenian letters)</w:t>
      </w:r>
      <w:bookmarkEnd w:id="476"/>
      <w:r w:rsidRPr="002940B9">
        <w:rPr>
          <w:rFonts w:ascii="Sylfaen" w:hAnsi="Sylfaen"/>
          <w:lang w:val="hy-AM"/>
        </w:rPr>
        <w:t xml:space="preserve">  </w:t>
      </w:r>
    </w:p>
    <w:p w:rsidR="002E1D9C" w:rsidRPr="00714319" w:rsidRDefault="002E1D9C" w:rsidP="009968D4">
      <w:pPr>
        <w:pStyle w:val="ListParagraph"/>
        <w:spacing w:after="180"/>
        <w:contextualSpacing/>
        <w:jc w:val="both"/>
        <w:rPr>
          <w:rFonts w:ascii="Sylfaen" w:hAnsi="Sylfaen" w:cstheme="minorBidi"/>
          <w:bCs/>
          <w:sz w:val="22"/>
          <w:szCs w:val="22"/>
          <w:lang w:val="hy-AM" w:bidi="ar-EG"/>
        </w:rPr>
      </w:pPr>
    </w:p>
    <w:p w:rsidR="002E1D9C" w:rsidRPr="00714319" w:rsidRDefault="002E1D9C" w:rsidP="004932A3">
      <w:pPr>
        <w:pStyle w:val="ListParagraph"/>
        <w:numPr>
          <w:ilvl w:val="0"/>
          <w:numId w:val="190"/>
        </w:numPr>
        <w:jc w:val="both"/>
        <w:rPr>
          <w:rFonts w:ascii="Sylfaen" w:hAnsi="Sylfaen"/>
          <w:lang w:val="hy-AM"/>
        </w:rPr>
      </w:pPr>
      <w:r>
        <w:rPr>
          <w:rFonts w:ascii="Sylfaen" w:hAnsi="Sylfaen"/>
        </w:rPr>
        <w:t>Duration of recruitment cycle</w:t>
      </w:r>
    </w:p>
    <w:p w:rsidR="002E1D9C" w:rsidRPr="00714319" w:rsidRDefault="002E1D9C" w:rsidP="004932A3">
      <w:pPr>
        <w:pStyle w:val="ListParagraph"/>
        <w:numPr>
          <w:ilvl w:val="0"/>
          <w:numId w:val="190"/>
        </w:numPr>
        <w:jc w:val="both"/>
        <w:rPr>
          <w:rFonts w:ascii="Sylfaen" w:hAnsi="Sylfaen"/>
          <w:lang w:val="hy-AM"/>
        </w:rPr>
      </w:pPr>
      <w:r>
        <w:rPr>
          <w:rFonts w:ascii="Sylfaen" w:hAnsi="Sylfaen"/>
        </w:rPr>
        <w:t>Recruitment level</w:t>
      </w:r>
      <w:r w:rsidRPr="00714319">
        <w:rPr>
          <w:rFonts w:ascii="Sylfaen" w:hAnsi="Sylfaen"/>
          <w:lang w:val="hy-AM"/>
        </w:rPr>
        <w:t xml:space="preserve"> </w:t>
      </w:r>
    </w:p>
    <w:p w:rsidR="002E1D9C" w:rsidRPr="00714319" w:rsidRDefault="002E1D9C" w:rsidP="004932A3">
      <w:pPr>
        <w:pStyle w:val="ListParagraph"/>
        <w:numPr>
          <w:ilvl w:val="0"/>
          <w:numId w:val="190"/>
        </w:numPr>
        <w:jc w:val="both"/>
        <w:rPr>
          <w:rFonts w:ascii="Sylfaen" w:hAnsi="Sylfaen"/>
          <w:lang w:val="hy-AM"/>
        </w:rPr>
      </w:pPr>
      <w:r>
        <w:rPr>
          <w:rFonts w:ascii="Sylfaen" w:hAnsi="Sylfaen"/>
          <w:lang w:val="hy-AM"/>
        </w:rPr>
        <w:t>Average</w:t>
      </w:r>
      <w:r w:rsidRPr="00714319">
        <w:rPr>
          <w:rFonts w:ascii="Sylfaen" w:hAnsi="Sylfaen"/>
          <w:lang w:val="hy-AM"/>
        </w:rPr>
        <w:t xml:space="preserve"> </w:t>
      </w:r>
      <w:r>
        <w:rPr>
          <w:rFonts w:ascii="Sylfaen" w:hAnsi="Sylfaen"/>
        </w:rPr>
        <w:t>performance score of new employees</w:t>
      </w:r>
    </w:p>
    <w:p w:rsidR="002E1D9C" w:rsidRPr="00714319" w:rsidRDefault="002E1D9C" w:rsidP="004932A3">
      <w:pPr>
        <w:pStyle w:val="ListParagraph"/>
        <w:numPr>
          <w:ilvl w:val="0"/>
          <w:numId w:val="190"/>
        </w:numPr>
        <w:jc w:val="both"/>
        <w:rPr>
          <w:rFonts w:ascii="Sylfaen" w:hAnsi="Sylfaen"/>
          <w:lang w:val="hy-AM"/>
        </w:rPr>
      </w:pPr>
      <w:r w:rsidRPr="007871A1">
        <w:rPr>
          <w:rFonts w:ascii="Sylfaen" w:hAnsi="Sylfaen"/>
          <w:lang w:val="hy-AM"/>
        </w:rPr>
        <w:t>Average weight of employees separated within the first year based on their application (voluntarily)</w:t>
      </w:r>
    </w:p>
    <w:p w:rsidR="002E1D9C" w:rsidRPr="00714319" w:rsidRDefault="002E1D9C" w:rsidP="004932A3">
      <w:pPr>
        <w:pStyle w:val="ListParagraph"/>
        <w:numPr>
          <w:ilvl w:val="0"/>
          <w:numId w:val="190"/>
        </w:numPr>
        <w:jc w:val="both"/>
        <w:rPr>
          <w:rFonts w:ascii="Sylfaen" w:hAnsi="Sylfaen"/>
          <w:lang w:val="hy-AM"/>
        </w:rPr>
      </w:pPr>
      <w:r>
        <w:rPr>
          <w:rFonts w:ascii="Sylfaen" w:hAnsi="Sylfaen"/>
        </w:rPr>
        <w:t>A</w:t>
      </w:r>
      <w:r w:rsidRPr="007871A1">
        <w:rPr>
          <w:rFonts w:ascii="Sylfaen" w:hAnsi="Sylfaen"/>
          <w:lang w:val="hy-AM"/>
        </w:rPr>
        <w:t xml:space="preserve">verage weight of employees </w:t>
      </w:r>
      <w:r>
        <w:rPr>
          <w:rFonts w:ascii="Sylfaen" w:hAnsi="Sylfaen"/>
        </w:rPr>
        <w:t>dismissed</w:t>
      </w:r>
      <w:r w:rsidRPr="007871A1">
        <w:rPr>
          <w:rFonts w:ascii="Sylfaen" w:hAnsi="Sylfaen"/>
          <w:lang w:val="hy-AM"/>
        </w:rPr>
        <w:t xml:space="preserve"> within the first year</w:t>
      </w:r>
      <w:r>
        <w:rPr>
          <w:rFonts w:ascii="Sylfaen" w:hAnsi="Sylfaen"/>
        </w:rPr>
        <w:t xml:space="preserve"> </w:t>
      </w:r>
    </w:p>
    <w:p w:rsidR="002E1D9C" w:rsidRPr="00714319" w:rsidRDefault="002E1D9C" w:rsidP="004932A3">
      <w:pPr>
        <w:pStyle w:val="ListParagraph"/>
        <w:numPr>
          <w:ilvl w:val="0"/>
          <w:numId w:val="190"/>
        </w:numPr>
        <w:jc w:val="both"/>
        <w:rPr>
          <w:rFonts w:ascii="Sylfaen" w:hAnsi="Sylfaen"/>
          <w:lang w:val="hy-AM"/>
        </w:rPr>
      </w:pPr>
      <w:r w:rsidRPr="00DD4EA9">
        <w:rPr>
          <w:rFonts w:ascii="Sylfaen" w:hAnsi="Sylfaen"/>
          <w:lang w:val="hy-AM"/>
        </w:rPr>
        <w:t xml:space="preserve">Cadre flow/turnover cost for </w:t>
      </w:r>
      <w:r>
        <w:rPr>
          <w:rFonts w:ascii="Sylfaen" w:hAnsi="Sylfaen"/>
        </w:rPr>
        <w:t>the first year</w:t>
      </w:r>
      <w:r w:rsidRPr="00714319">
        <w:rPr>
          <w:rFonts w:ascii="Sylfaen" w:hAnsi="Sylfaen"/>
          <w:lang w:val="hy-AM"/>
        </w:rPr>
        <w:t xml:space="preserve"> </w:t>
      </w:r>
    </w:p>
    <w:p w:rsidR="002E1D9C" w:rsidRPr="00714319" w:rsidRDefault="002E1D9C" w:rsidP="004932A3">
      <w:pPr>
        <w:pStyle w:val="ListParagraph"/>
        <w:numPr>
          <w:ilvl w:val="0"/>
          <w:numId w:val="190"/>
        </w:numPr>
        <w:jc w:val="both"/>
        <w:rPr>
          <w:rFonts w:ascii="Sylfaen" w:hAnsi="Sylfaen"/>
          <w:lang w:val="hy-AM"/>
        </w:rPr>
      </w:pPr>
      <w:r>
        <w:rPr>
          <w:rFonts w:ascii="Sylfaen" w:hAnsi="Sylfaen"/>
        </w:rPr>
        <w:t xml:space="preserve">Satisfaction of manager with the performance of new employees </w:t>
      </w:r>
    </w:p>
    <w:p w:rsidR="002E1D9C" w:rsidRPr="00714319" w:rsidRDefault="002E1D9C" w:rsidP="004932A3">
      <w:pPr>
        <w:pStyle w:val="ListParagraph"/>
        <w:numPr>
          <w:ilvl w:val="0"/>
          <w:numId w:val="190"/>
        </w:numPr>
        <w:jc w:val="both"/>
        <w:rPr>
          <w:rFonts w:ascii="Sylfaen" w:hAnsi="Sylfaen"/>
          <w:lang w:val="hy-AM"/>
        </w:rPr>
      </w:pPr>
      <w:r>
        <w:rPr>
          <w:rFonts w:ascii="Sylfaen" w:hAnsi="Sylfaen"/>
        </w:rPr>
        <w:t>Satisfaction of</w:t>
      </w:r>
      <w:r>
        <w:rPr>
          <w:rFonts w:ascii="Sylfaen" w:hAnsi="Sylfaen"/>
          <w:lang w:val="hy-AM"/>
        </w:rPr>
        <w:t xml:space="preserve"> </w:t>
      </w:r>
      <w:r>
        <w:rPr>
          <w:rFonts w:ascii="Sylfaen" w:hAnsi="Sylfaen"/>
        </w:rPr>
        <w:t>sub-division heads with</w:t>
      </w:r>
      <w:r w:rsidRPr="00714319">
        <w:rPr>
          <w:rFonts w:ascii="Sylfaen" w:hAnsi="Sylfaen"/>
          <w:lang w:val="hy-AM"/>
        </w:rPr>
        <w:t xml:space="preserve"> </w:t>
      </w:r>
      <w:r>
        <w:rPr>
          <w:rFonts w:ascii="Sylfaen" w:hAnsi="Sylfaen"/>
          <w:lang w:val="hy-AM"/>
        </w:rPr>
        <w:t>recruitment and selection process</w:t>
      </w:r>
    </w:p>
    <w:p w:rsidR="002E1D9C" w:rsidRPr="00714319" w:rsidRDefault="002E1D9C" w:rsidP="004932A3">
      <w:pPr>
        <w:pStyle w:val="ListParagraph"/>
        <w:numPr>
          <w:ilvl w:val="0"/>
          <w:numId w:val="190"/>
        </w:numPr>
        <w:jc w:val="both"/>
        <w:rPr>
          <w:rFonts w:ascii="Sylfaen" w:hAnsi="Sylfaen"/>
          <w:lang w:val="hy-AM"/>
        </w:rPr>
      </w:pPr>
      <w:r w:rsidRPr="00946A81">
        <w:rPr>
          <w:rFonts w:ascii="Sylfaen" w:hAnsi="Sylfaen"/>
          <w:lang w:val="hy-AM"/>
        </w:rPr>
        <w:t xml:space="preserve">Average </w:t>
      </w:r>
      <w:r>
        <w:rPr>
          <w:rFonts w:ascii="Sylfaen" w:hAnsi="Sylfaen"/>
          <w:lang w:val="hy-AM"/>
        </w:rPr>
        <w:t xml:space="preserve">weight of selection sources </w:t>
      </w:r>
      <w:r w:rsidRPr="00946A81">
        <w:rPr>
          <w:rFonts w:ascii="Sylfaen" w:hAnsi="Sylfaen"/>
          <w:lang w:val="hy-AM"/>
        </w:rPr>
        <w:t>(public sector, tax and customs services, private sector)</w:t>
      </w:r>
    </w:p>
    <w:p w:rsidR="002E1D9C" w:rsidRPr="002940B9" w:rsidRDefault="002E1D9C" w:rsidP="002E1D9C">
      <w:pPr>
        <w:rPr>
          <w:rFonts w:ascii="Sylfaen" w:hAnsi="Sylfaen"/>
          <w:lang w:val="hy-AM"/>
        </w:rPr>
      </w:pPr>
      <w:r w:rsidRPr="002940B9">
        <w:rPr>
          <w:rFonts w:ascii="Sylfaen" w:hAnsi="Sylfaen"/>
          <w:lang w:val="hy-AM"/>
        </w:rPr>
        <w:t xml:space="preserve">The processes implemented in Selection and Recruitment module are divided into four sub-stages, which are as follows: </w:t>
      </w:r>
    </w:p>
    <w:p w:rsidR="002E1D9C" w:rsidRPr="002940B9" w:rsidRDefault="002E1D9C" w:rsidP="004932A3">
      <w:pPr>
        <w:pStyle w:val="ListParagraph"/>
        <w:numPr>
          <w:ilvl w:val="0"/>
          <w:numId w:val="185"/>
        </w:numPr>
        <w:rPr>
          <w:rFonts w:ascii="Sylfaen" w:hAnsi="Sylfaen"/>
          <w:lang w:val="hy-AM"/>
        </w:rPr>
      </w:pPr>
      <w:r w:rsidRPr="002940B9">
        <w:rPr>
          <w:rFonts w:ascii="Sylfaen" w:hAnsi="Sylfaen"/>
        </w:rPr>
        <w:t xml:space="preserve">Recruitment process </w:t>
      </w:r>
      <w:r w:rsidR="00F24C63" w:rsidRPr="002940B9">
        <w:rPr>
          <w:rFonts w:ascii="Sylfaen" w:hAnsi="Sylfaen"/>
        </w:rPr>
        <w:t>launch</w:t>
      </w:r>
      <w:r w:rsidRPr="002940B9">
        <w:rPr>
          <w:rFonts w:ascii="Sylfaen" w:hAnsi="Sylfaen"/>
        </w:rPr>
        <w:t xml:space="preserve"> sub-module: in this module, after the PMD officers receive the requests created for filling the vacancy and approved by the Chairman, they attach it within the system. A candidate list is prepared for these positions, which includes candidates from CR, CP and/or personnel database. In case no selection is made from that list within fifteen days’ time, or in case the Chairman makes respective decision, the option of holding </w:t>
      </w:r>
      <w:r w:rsidR="00F24C63" w:rsidRPr="002940B9">
        <w:rPr>
          <w:rFonts w:ascii="Sylfaen" w:hAnsi="Sylfaen"/>
        </w:rPr>
        <w:t>a competition</w:t>
      </w:r>
      <w:r w:rsidRPr="002940B9">
        <w:rPr>
          <w:rFonts w:ascii="Sylfaen" w:hAnsi="Sylfaen"/>
        </w:rPr>
        <w:t xml:space="preserve"> is activated. It is then processed, approved and published on the SRC website with related documents. After the </w:t>
      </w:r>
      <w:r w:rsidR="00F24C63" w:rsidRPr="002940B9">
        <w:rPr>
          <w:rFonts w:ascii="Sylfaen" w:hAnsi="Sylfaen"/>
        </w:rPr>
        <w:t>publication,</w:t>
      </w:r>
      <w:r w:rsidRPr="002940B9">
        <w:rPr>
          <w:rFonts w:ascii="Sylfaen" w:hAnsi="Sylfaen"/>
        </w:rPr>
        <w:t xml:space="preserve"> the process moves to the next module. </w:t>
      </w:r>
    </w:p>
    <w:p w:rsidR="002E1D9C" w:rsidRPr="002940B9" w:rsidRDefault="002E1D9C" w:rsidP="004932A3">
      <w:pPr>
        <w:pStyle w:val="ListParagraph"/>
        <w:numPr>
          <w:ilvl w:val="0"/>
          <w:numId w:val="185"/>
        </w:numPr>
        <w:jc w:val="both"/>
        <w:rPr>
          <w:rFonts w:ascii="Sylfaen" w:hAnsi="Sylfaen"/>
          <w:lang w:val="hy-AM"/>
        </w:rPr>
      </w:pPr>
      <w:r w:rsidRPr="002940B9">
        <w:rPr>
          <w:rFonts w:ascii="Sylfaen" w:hAnsi="Sylfaen"/>
          <w:lang w:val="hy-AM"/>
        </w:rPr>
        <w:t>Application registration and responding sub-module: in this module the applications are received, processed, checked, and for each applicant a personal file is developed with respective documents, the documents are discussed by the Commission members resulting in the applicant</w:t>
      </w:r>
      <w:r w:rsidRPr="002940B9">
        <w:rPr>
          <w:rFonts w:ascii="Sylfaen" w:hAnsi="Sylfaen"/>
        </w:rPr>
        <w:t xml:space="preserve"> being permitted or prohibited to participate in the competition, after which each applicant is notified about his/her participation in the competition. </w:t>
      </w:r>
    </w:p>
    <w:p w:rsidR="002E1D9C" w:rsidRPr="002940B9" w:rsidRDefault="002E1D9C" w:rsidP="004932A3">
      <w:pPr>
        <w:pStyle w:val="BodyText"/>
        <w:numPr>
          <w:ilvl w:val="0"/>
          <w:numId w:val="185"/>
        </w:numPr>
        <w:jc w:val="both"/>
        <w:rPr>
          <w:rFonts w:ascii="Sylfaen" w:hAnsi="Sylfaen"/>
          <w:szCs w:val="24"/>
          <w:lang w:val="hy-AM"/>
        </w:rPr>
      </w:pPr>
      <w:r w:rsidRPr="002940B9">
        <w:rPr>
          <w:rFonts w:ascii="Sylfaen" w:hAnsi="Sylfaen"/>
          <w:szCs w:val="24"/>
        </w:rPr>
        <w:t xml:space="preserve">Final selection and appointment to the position sub-module, which implements data exchange with the automated testing system, and based on received data, selection of winner and appointment to the relevant vacancy. </w:t>
      </w:r>
    </w:p>
    <w:p w:rsidR="002E1D9C" w:rsidRPr="002940B9" w:rsidRDefault="002E1D9C" w:rsidP="002E1D9C">
      <w:pPr>
        <w:spacing w:before="120" w:after="120"/>
        <w:ind w:left="360"/>
        <w:rPr>
          <w:rFonts w:ascii="Sylfaen" w:hAnsi="Sylfaen"/>
          <w:lang w:val="hy-AM"/>
        </w:rPr>
      </w:pPr>
    </w:p>
    <w:p w:rsidR="002E1D9C" w:rsidRPr="002940B9" w:rsidRDefault="002E1D9C" w:rsidP="002E1D9C">
      <w:pPr>
        <w:pStyle w:val="Heading3"/>
        <w:numPr>
          <w:ilvl w:val="0"/>
          <w:numId w:val="0"/>
        </w:numPr>
        <w:spacing w:before="120" w:after="120"/>
        <w:ind w:left="720" w:hanging="720"/>
        <w:jc w:val="both"/>
        <w:rPr>
          <w:rFonts w:ascii="Sylfaen" w:hAnsi="Sylfaen" w:cs="Times New Roman"/>
          <w:szCs w:val="24"/>
          <w:lang w:val="hy-AM"/>
        </w:rPr>
      </w:pPr>
      <w:bookmarkStart w:id="477" w:name="_Toc465066028"/>
      <w:bookmarkStart w:id="478" w:name="_Toc465856527"/>
      <w:r w:rsidRPr="002940B9">
        <w:rPr>
          <w:rFonts w:ascii="Sylfaen" w:hAnsi="Sylfaen" w:cs="Times New Roman"/>
          <w:szCs w:val="24"/>
          <w:lang w:val="hy-AM"/>
        </w:rPr>
        <w:t>3</w:t>
      </w:r>
      <w:r w:rsidRPr="002940B9">
        <w:rPr>
          <w:rFonts w:ascii="MS Mincho" w:eastAsia="MS Mincho" w:hAnsi="MS Mincho" w:cs="MS Mincho" w:hint="eastAsia"/>
          <w:szCs w:val="24"/>
          <w:lang w:val="hy-AM"/>
        </w:rPr>
        <w:t>․</w:t>
      </w:r>
      <w:r w:rsidRPr="002940B9">
        <w:rPr>
          <w:rFonts w:ascii="Sylfaen" w:hAnsi="Sylfaen" w:cs="Times New Roman"/>
          <w:szCs w:val="24"/>
          <w:lang w:val="hy-AM"/>
        </w:rPr>
        <w:t>13.</w:t>
      </w:r>
      <w:r w:rsidRPr="002940B9">
        <w:rPr>
          <w:rFonts w:ascii="Sylfaen" w:hAnsi="Sylfaen" w:cs="Times New Roman"/>
          <w:szCs w:val="24"/>
        </w:rPr>
        <w:t xml:space="preserve">1 </w:t>
      </w:r>
      <w:r w:rsidRPr="002940B9">
        <w:rPr>
          <w:rFonts w:ascii="Sylfaen" w:hAnsi="Sylfaen" w:cs="Times New Roman"/>
          <w:szCs w:val="24"/>
          <w:lang w:val="hy-AM"/>
        </w:rPr>
        <w:t xml:space="preserve">  Recruitment Process </w:t>
      </w:r>
      <w:r w:rsidRPr="002940B9">
        <w:rPr>
          <w:rFonts w:ascii="Sylfaen" w:hAnsi="Sylfaen" w:cs="Times New Roman"/>
          <w:szCs w:val="24"/>
        </w:rPr>
        <w:t>L</w:t>
      </w:r>
      <w:r w:rsidRPr="002940B9">
        <w:rPr>
          <w:rFonts w:ascii="Sylfaen" w:hAnsi="Sylfaen" w:cs="Times New Roman"/>
          <w:szCs w:val="24"/>
          <w:lang w:val="hy-AM"/>
        </w:rPr>
        <w:t xml:space="preserve">aunch </w:t>
      </w:r>
      <w:r w:rsidRPr="002940B9">
        <w:rPr>
          <w:rFonts w:ascii="Sylfaen" w:hAnsi="Sylfaen" w:cs="Times New Roman"/>
          <w:szCs w:val="24"/>
        </w:rPr>
        <w:t>S</w:t>
      </w:r>
      <w:r w:rsidRPr="002940B9">
        <w:rPr>
          <w:rFonts w:ascii="Sylfaen" w:hAnsi="Sylfaen" w:cs="Times New Roman"/>
          <w:szCs w:val="24"/>
          <w:lang w:val="hy-AM"/>
        </w:rPr>
        <w:t>ub-Module</w:t>
      </w:r>
      <w:bookmarkEnd w:id="477"/>
      <w:bookmarkEnd w:id="478"/>
    </w:p>
    <w:p w:rsidR="002E1D9C" w:rsidRPr="002940B9" w:rsidRDefault="002E1D9C" w:rsidP="002E1D9C">
      <w:pPr>
        <w:jc w:val="both"/>
        <w:rPr>
          <w:rFonts w:ascii="Sylfaen" w:hAnsi="Sylfaen"/>
          <w:lang w:val="hy-AM"/>
        </w:rPr>
      </w:pPr>
      <w:r w:rsidRPr="002940B9">
        <w:rPr>
          <w:rFonts w:ascii="Sylfaen" w:hAnsi="Sylfaen"/>
          <w:lang w:val="hy-AM"/>
        </w:rPr>
        <w:t>In this sub-module a candidate list is developed for the purpose of filling the vacancies available in the recruitment application, which includes persons from CR, HR pool and/or in the personnel datab</w:t>
      </w:r>
      <w:r w:rsidR="00F24C63" w:rsidRPr="002940B9">
        <w:rPr>
          <w:rFonts w:ascii="Sylfaen" w:hAnsi="Sylfaen"/>
        </w:rPr>
        <w:t>as</w:t>
      </w:r>
      <w:r w:rsidR="00F24C63">
        <w:rPr>
          <w:rFonts w:ascii="Sylfaen" w:hAnsi="Sylfaen"/>
        </w:rPr>
        <w:t>e</w:t>
      </w:r>
      <w:r w:rsidRPr="002940B9">
        <w:rPr>
          <w:rFonts w:ascii="Sylfaen" w:hAnsi="Sylfaen"/>
        </w:rPr>
        <w:t xml:space="preserve">. If the SRC Chairman doesn’t make a selection from that list, the Competition Commission makes a decision on holding a competition, based on which the competition announcement is generated and published. </w:t>
      </w:r>
    </w:p>
    <w:p w:rsidR="002E1D9C" w:rsidRPr="002940B9" w:rsidRDefault="002E1D9C" w:rsidP="002E1D9C">
      <w:pPr>
        <w:spacing w:before="120" w:after="120"/>
        <w:jc w:val="both"/>
        <w:rPr>
          <w:rFonts w:ascii="Sylfaen" w:hAnsi="Sylfaen"/>
          <w:lang w:val="hy-AM"/>
        </w:rPr>
      </w:pPr>
      <w:r w:rsidRPr="002940B9">
        <w:rPr>
          <w:rFonts w:ascii="Sylfaen" w:hAnsi="Sylfaen"/>
          <w:lang w:val="hy-AM"/>
        </w:rPr>
        <w:t>This sub-module is an HRMIS sub-module and is accessible to the management per</w:t>
      </w:r>
      <w:r w:rsidRPr="002940B9">
        <w:rPr>
          <w:rFonts w:ascii="Sylfaen" w:hAnsi="Sylfaen"/>
        </w:rPr>
        <w:t xml:space="preserve">sonnel and PMD Department staff to view data of SRC vacancies. Key functionalities of vacation management module are presented below: </w:t>
      </w:r>
    </w:p>
    <w:p w:rsidR="002E1D9C" w:rsidRPr="002940B9" w:rsidRDefault="002E1D9C" w:rsidP="002E1D9C">
      <w:pPr>
        <w:pStyle w:val="ListParagraph"/>
        <w:numPr>
          <w:ilvl w:val="0"/>
          <w:numId w:val="87"/>
        </w:numPr>
        <w:spacing w:before="120" w:after="120" w:line="259" w:lineRule="auto"/>
        <w:contextualSpacing/>
        <w:jc w:val="both"/>
        <w:rPr>
          <w:rFonts w:ascii="Sylfaen" w:hAnsi="Sylfaen"/>
          <w:lang w:val="hy-AM"/>
        </w:rPr>
      </w:pPr>
      <w:r w:rsidRPr="002940B9">
        <w:rPr>
          <w:rFonts w:ascii="Sylfaen" w:hAnsi="Sylfaen"/>
          <w:lang w:val="hy-AM"/>
        </w:rPr>
        <w:t xml:space="preserve">The system should enable the PMD officers to view the vacancies in recruitment requests and create candidate lists for each position. </w:t>
      </w:r>
    </w:p>
    <w:p w:rsidR="002E1D9C" w:rsidRPr="002940B9" w:rsidRDefault="002E1D9C" w:rsidP="002E1D9C">
      <w:pPr>
        <w:pStyle w:val="ListParagraph"/>
        <w:numPr>
          <w:ilvl w:val="0"/>
          <w:numId w:val="87"/>
        </w:numPr>
        <w:spacing w:before="120" w:after="120" w:line="259" w:lineRule="auto"/>
        <w:contextualSpacing/>
        <w:jc w:val="both"/>
        <w:rPr>
          <w:rFonts w:ascii="Sylfaen" w:hAnsi="Sylfaen"/>
          <w:lang w:val="hy-AM"/>
        </w:rPr>
      </w:pPr>
      <w:r w:rsidRPr="002940B9">
        <w:rPr>
          <w:rFonts w:ascii="Sylfaen" w:hAnsi="Sylfaen"/>
          <w:lang w:val="hy-AM"/>
        </w:rPr>
        <w:t xml:space="preserve">The system should allow the SRC Chairman to view the candidate lists created by the PMD and select a candidate to fill the vacancy. </w:t>
      </w:r>
    </w:p>
    <w:p w:rsidR="002E1D9C" w:rsidRPr="002940B9" w:rsidRDefault="002E1D9C" w:rsidP="002E1D9C">
      <w:pPr>
        <w:pStyle w:val="ListParagraph"/>
        <w:numPr>
          <w:ilvl w:val="0"/>
          <w:numId w:val="87"/>
        </w:numPr>
        <w:spacing w:before="120" w:after="120" w:line="259" w:lineRule="auto"/>
        <w:contextualSpacing/>
        <w:jc w:val="both"/>
        <w:rPr>
          <w:rFonts w:ascii="Sylfaen" w:hAnsi="Sylfaen"/>
          <w:lang w:val="hy-AM"/>
        </w:rPr>
      </w:pPr>
      <w:r w:rsidRPr="002940B9">
        <w:rPr>
          <w:rFonts w:ascii="Sylfaen" w:hAnsi="Sylfaen"/>
        </w:rPr>
        <w:t xml:space="preserve">The system should allow creating competition announcement if no candidate was selected. </w:t>
      </w:r>
    </w:p>
    <w:p w:rsidR="002E1D9C" w:rsidRPr="002940B9" w:rsidRDefault="002E1D9C" w:rsidP="002E1D9C">
      <w:pPr>
        <w:pStyle w:val="ListParagraph"/>
        <w:numPr>
          <w:ilvl w:val="0"/>
          <w:numId w:val="87"/>
        </w:numPr>
        <w:spacing w:before="120" w:after="120" w:line="259" w:lineRule="auto"/>
        <w:contextualSpacing/>
        <w:jc w:val="both"/>
        <w:rPr>
          <w:rFonts w:ascii="Sylfaen" w:hAnsi="Sylfaen"/>
          <w:lang w:val="hy-AM"/>
        </w:rPr>
      </w:pPr>
      <w:r w:rsidRPr="002940B9">
        <w:rPr>
          <w:rFonts w:ascii="Sylfaen" w:hAnsi="Sylfaen"/>
          <w:lang w:val="hy-AM"/>
        </w:rPr>
        <w:t>The vacancy table displays the vacancies with and without attached requests.</w:t>
      </w:r>
      <w:r w:rsidRPr="002940B9">
        <w:rPr>
          <w:rFonts w:ascii="Sylfaen" w:hAnsi="Sylfaen"/>
        </w:rPr>
        <w:t xml:space="preserve"> </w:t>
      </w:r>
    </w:p>
    <w:p w:rsidR="002E1D9C" w:rsidRPr="002940B9" w:rsidRDefault="002E1D9C" w:rsidP="002E1D9C">
      <w:pPr>
        <w:pStyle w:val="ListParagraph"/>
        <w:numPr>
          <w:ilvl w:val="0"/>
          <w:numId w:val="87"/>
        </w:numPr>
        <w:spacing w:before="120" w:after="120" w:line="259" w:lineRule="auto"/>
        <w:contextualSpacing/>
        <w:jc w:val="both"/>
        <w:rPr>
          <w:rFonts w:ascii="Sylfaen" w:hAnsi="Sylfaen"/>
          <w:lang w:val="hy-AM"/>
        </w:rPr>
      </w:pPr>
      <w:r w:rsidRPr="002940B9">
        <w:rPr>
          <w:rFonts w:ascii="Sylfaen" w:hAnsi="Sylfaen"/>
          <w:lang w:val="hy-AM"/>
        </w:rPr>
        <w:t>In case the Chairman sends the Recruitment request or approves the Recruitment request, within 15 days’ time if no candidate is selected by the Chairman, a Request should be sent to the email of PMD respective unit officer saying “[</w:t>
      </w:r>
      <w:r w:rsidRPr="002940B9">
        <w:rPr>
          <w:rFonts w:ascii="Sylfaen" w:hAnsi="Sylfaen" w:cs="Sylfaen"/>
          <w:lang w:val="hy-AM"/>
        </w:rPr>
        <w:t>Direct management unit</w:t>
      </w:r>
      <w:r w:rsidRPr="002940B9">
        <w:rPr>
          <w:rFonts w:ascii="Sylfaen" w:hAnsi="Sylfaen"/>
          <w:lang w:val="hy-AM"/>
        </w:rPr>
        <w:t>] [Sub-division][</w:t>
      </w:r>
      <w:r w:rsidRPr="002940B9">
        <w:rPr>
          <w:rFonts w:ascii="Sylfaen" w:hAnsi="Sylfaen"/>
        </w:rPr>
        <w:t>type of position</w:t>
      </w:r>
      <w:r w:rsidRPr="002940B9">
        <w:rPr>
          <w:rFonts w:ascii="Sylfaen" w:hAnsi="Sylfaen"/>
          <w:lang w:val="hy-AM"/>
        </w:rPr>
        <w:t>][</w:t>
      </w:r>
      <w:r w:rsidRPr="002940B9">
        <w:rPr>
          <w:rFonts w:ascii="Sylfaen" w:hAnsi="Sylfaen"/>
        </w:rPr>
        <w:t>position</w:t>
      </w:r>
      <w:r w:rsidRPr="002940B9">
        <w:rPr>
          <w:rFonts w:ascii="Sylfaen" w:hAnsi="Sylfaen"/>
          <w:lang w:val="hy-AM"/>
        </w:rPr>
        <w:t xml:space="preserve">] </w:t>
      </w:r>
      <w:r w:rsidRPr="002940B9">
        <w:rPr>
          <w:rFonts w:ascii="Sylfaen" w:hAnsi="Sylfaen"/>
        </w:rPr>
        <w:t xml:space="preserve">to declare competition for vacancy”. “Hold a competition” button is activated for the given vacancy. </w:t>
      </w:r>
    </w:p>
    <w:p w:rsidR="002E1D9C" w:rsidRPr="002940B9" w:rsidRDefault="002E1D9C" w:rsidP="002E1D9C">
      <w:pPr>
        <w:pStyle w:val="ListParagraph"/>
        <w:numPr>
          <w:ilvl w:val="0"/>
          <w:numId w:val="87"/>
        </w:numPr>
        <w:spacing w:before="120" w:after="120" w:line="259" w:lineRule="auto"/>
        <w:contextualSpacing/>
        <w:jc w:val="both"/>
        <w:rPr>
          <w:rFonts w:ascii="Sylfaen" w:hAnsi="Sylfaen"/>
          <w:lang w:val="hy-AM"/>
        </w:rPr>
      </w:pPr>
      <w:r w:rsidRPr="002940B9">
        <w:rPr>
          <w:rFonts w:ascii="Sylfaen" w:hAnsi="Sylfaen"/>
          <w:lang w:val="hy-AM"/>
        </w:rPr>
        <w:t>During the creation of competition announcement in the system as the documents are uploaded in the system, the latter should p</w:t>
      </w:r>
      <w:r w:rsidRPr="002940B9">
        <w:rPr>
          <w:rFonts w:ascii="Sylfaen" w:hAnsi="Sylfaen"/>
        </w:rPr>
        <w:t>erform checks of the name and content of the document. Only the following can be attached to the competition announcement:</w:t>
      </w:r>
      <w:r w:rsidRPr="002940B9">
        <w:rPr>
          <w:rFonts w:ascii="Sylfaen" w:hAnsi="Sylfaen"/>
          <w:lang w:val="hy-AM"/>
        </w:rPr>
        <w:t xml:space="preserve"> </w:t>
      </w:r>
    </w:p>
    <w:p w:rsidR="002E1D9C" w:rsidRPr="002940B9" w:rsidRDefault="002E1D9C" w:rsidP="004932A3">
      <w:pPr>
        <w:pStyle w:val="ListParagraph"/>
        <w:numPr>
          <w:ilvl w:val="0"/>
          <w:numId w:val="198"/>
        </w:numPr>
        <w:spacing w:before="120" w:after="120" w:line="259" w:lineRule="auto"/>
        <w:contextualSpacing/>
        <w:jc w:val="both"/>
        <w:rPr>
          <w:rFonts w:ascii="Sylfaen" w:hAnsi="Sylfaen"/>
          <w:lang w:val="hy-AM"/>
        </w:rPr>
      </w:pPr>
      <w:r w:rsidRPr="002940B9">
        <w:rPr>
          <w:rFonts w:ascii="Sylfaen" w:hAnsi="Sylfaen"/>
          <w:lang w:val="hy-AM"/>
        </w:rPr>
        <w:t xml:space="preserve">Competition test questionnaire </w:t>
      </w:r>
    </w:p>
    <w:p w:rsidR="002E1D9C" w:rsidRPr="002940B9" w:rsidRDefault="002E1D9C" w:rsidP="004932A3">
      <w:pPr>
        <w:pStyle w:val="ListParagraph"/>
        <w:numPr>
          <w:ilvl w:val="0"/>
          <w:numId w:val="198"/>
        </w:numPr>
        <w:spacing w:before="120" w:after="120" w:line="259" w:lineRule="auto"/>
        <w:contextualSpacing/>
        <w:jc w:val="both"/>
        <w:rPr>
          <w:rFonts w:ascii="Sylfaen" w:hAnsi="Sylfaen"/>
          <w:lang w:val="hy-AM"/>
        </w:rPr>
      </w:pPr>
      <w:r w:rsidRPr="002940B9">
        <w:rPr>
          <w:rFonts w:ascii="Sylfaen" w:hAnsi="Sylfaen"/>
          <w:lang w:val="hy-AM"/>
        </w:rPr>
        <w:t>List of legal acts used to develop the</w:t>
      </w:r>
      <w:r w:rsidRPr="002940B9">
        <w:rPr>
          <w:rFonts w:ascii="Sylfaen" w:hAnsi="Sylfaen"/>
        </w:rPr>
        <w:t xml:space="preserve"> </w:t>
      </w:r>
      <w:r w:rsidRPr="002940B9">
        <w:rPr>
          <w:rFonts w:ascii="Sylfaen" w:hAnsi="Sylfaen"/>
          <w:lang w:val="hy-AM"/>
        </w:rPr>
        <w:t xml:space="preserve">questionnaire </w:t>
      </w:r>
    </w:p>
    <w:p w:rsidR="002E1D9C" w:rsidRPr="002940B9" w:rsidRDefault="002E1D9C" w:rsidP="004932A3">
      <w:pPr>
        <w:pStyle w:val="ListParagraph"/>
        <w:numPr>
          <w:ilvl w:val="0"/>
          <w:numId w:val="198"/>
        </w:numPr>
        <w:spacing w:before="120" w:after="120" w:line="259" w:lineRule="auto"/>
        <w:contextualSpacing/>
        <w:jc w:val="both"/>
        <w:rPr>
          <w:rFonts w:ascii="Sylfaen" w:hAnsi="Sylfaen"/>
          <w:lang w:val="hy-AM"/>
        </w:rPr>
      </w:pPr>
      <w:r w:rsidRPr="002940B9">
        <w:rPr>
          <w:rFonts w:ascii="Sylfaen" w:hAnsi="Sylfaen"/>
        </w:rPr>
        <w:t>Application to the Competition and Attestation Commission (form)</w:t>
      </w:r>
      <w:r w:rsidRPr="002940B9">
        <w:rPr>
          <w:rFonts w:ascii="Sylfaen" w:hAnsi="Sylfaen"/>
          <w:lang w:val="hy-AM"/>
        </w:rPr>
        <w:t xml:space="preserve">  </w:t>
      </w:r>
    </w:p>
    <w:p w:rsidR="002E1D9C" w:rsidRPr="002940B9" w:rsidRDefault="002E1D9C" w:rsidP="004932A3">
      <w:pPr>
        <w:pStyle w:val="ListParagraph"/>
        <w:numPr>
          <w:ilvl w:val="0"/>
          <w:numId w:val="198"/>
        </w:numPr>
        <w:spacing w:before="120" w:after="120" w:line="259" w:lineRule="auto"/>
        <w:contextualSpacing/>
        <w:jc w:val="both"/>
        <w:rPr>
          <w:rFonts w:ascii="Sylfaen" w:hAnsi="Sylfaen"/>
          <w:lang w:val="hy-AM"/>
        </w:rPr>
      </w:pPr>
      <w:r w:rsidRPr="002940B9">
        <w:rPr>
          <w:rFonts w:ascii="Sylfaen" w:hAnsi="Sylfaen"/>
          <w:lang w:val="hy-AM"/>
        </w:rPr>
        <w:t>Applicant’s announcement (form) on restrictions or conditions prescribed by the law (related person, health condition etc)</w:t>
      </w:r>
    </w:p>
    <w:p w:rsidR="002E1D9C" w:rsidRPr="002940B9" w:rsidRDefault="002E1D9C" w:rsidP="004932A3">
      <w:pPr>
        <w:pStyle w:val="ListParagraph"/>
        <w:numPr>
          <w:ilvl w:val="0"/>
          <w:numId w:val="198"/>
        </w:numPr>
        <w:spacing w:before="120" w:after="120" w:line="259" w:lineRule="auto"/>
        <w:contextualSpacing/>
        <w:jc w:val="both"/>
        <w:rPr>
          <w:rFonts w:ascii="Sylfaen" w:hAnsi="Sylfaen"/>
          <w:lang w:val="hy-AM"/>
        </w:rPr>
      </w:pPr>
      <w:r w:rsidRPr="002940B9">
        <w:rPr>
          <w:rFonts w:ascii="Sylfaen" w:hAnsi="Sylfaen"/>
          <w:lang w:val="hy-AM"/>
        </w:rPr>
        <w:t>Description of tax or customs service vacancy</w:t>
      </w:r>
    </w:p>
    <w:p w:rsidR="002E1D9C" w:rsidRPr="002940B9" w:rsidRDefault="002E1D9C" w:rsidP="002E1D9C">
      <w:pPr>
        <w:spacing w:before="120" w:after="120" w:line="259" w:lineRule="auto"/>
        <w:contextualSpacing/>
        <w:jc w:val="both"/>
        <w:rPr>
          <w:rFonts w:ascii="Sylfaen" w:hAnsi="Sylfaen"/>
          <w:lang w:val="hy-AM"/>
        </w:rPr>
      </w:pPr>
      <w:r w:rsidRPr="002940B9">
        <w:rPr>
          <w:rFonts w:ascii="Sylfaen" w:hAnsi="Sylfaen"/>
          <w:lang w:val="hy-AM"/>
        </w:rPr>
        <w:t xml:space="preserve">Recruitment process launch sub-module consists of the following figures: The forms described in Figure </w:t>
      </w:r>
      <w:r w:rsidR="002940B9" w:rsidRPr="002940B9">
        <w:rPr>
          <w:rFonts w:ascii="Sylfaen" w:hAnsi="Sylfaen"/>
        </w:rPr>
        <w:t>75</w:t>
      </w:r>
      <w:r w:rsidRPr="002940B9">
        <w:rPr>
          <w:rFonts w:ascii="Sylfaen" w:hAnsi="Sylfaen"/>
          <w:lang w:val="hy-AM"/>
        </w:rPr>
        <w:t xml:space="preserve"> -</w:t>
      </w:r>
      <w:r w:rsidR="002940B9" w:rsidRPr="002940B9">
        <w:rPr>
          <w:rFonts w:ascii="Sylfaen" w:hAnsi="Sylfaen"/>
        </w:rPr>
        <w:t>77</w:t>
      </w:r>
      <w:r w:rsidRPr="002940B9">
        <w:rPr>
          <w:rFonts w:ascii="Sylfaen" w:hAnsi="Sylfaen"/>
        </w:rPr>
        <w:t xml:space="preserve"> are accessible only to the PMD, while the one pictures in </w:t>
      </w:r>
      <w:r w:rsidRPr="002940B9">
        <w:rPr>
          <w:rFonts w:ascii="Sylfaen" w:hAnsi="Sylfaen"/>
          <w:lang w:val="hy-AM"/>
        </w:rPr>
        <w:t xml:space="preserve">Figure </w:t>
      </w:r>
      <w:r w:rsidR="002940B9" w:rsidRPr="002940B9">
        <w:rPr>
          <w:rFonts w:ascii="Sylfaen" w:hAnsi="Sylfaen"/>
        </w:rPr>
        <w:t>78</w:t>
      </w:r>
      <w:r w:rsidRPr="002940B9">
        <w:rPr>
          <w:rFonts w:ascii="Sylfaen" w:hAnsi="Sylfaen"/>
        </w:rPr>
        <w:t xml:space="preserve"> is accessible only to SRC Chairman. </w:t>
      </w:r>
    </w:p>
    <w:p w:rsidR="002E1D9C" w:rsidRPr="00714319" w:rsidRDefault="002E1D9C" w:rsidP="002E1D9C">
      <w:pPr>
        <w:rPr>
          <w:rFonts w:ascii="Sylfaen" w:hAnsi="Sylfaen"/>
          <w:b/>
          <w:bCs/>
          <w:color w:val="4F81BD" w:themeColor="accent1"/>
          <w:sz w:val="18"/>
          <w:szCs w:val="18"/>
          <w:lang w:val="hy-AM"/>
        </w:rPr>
      </w:pPr>
    </w:p>
    <w:p w:rsidR="002E1D9C" w:rsidRPr="00714319" w:rsidRDefault="002E1D9C" w:rsidP="002E1D9C">
      <w:pPr>
        <w:rPr>
          <w:rFonts w:ascii="Sylfaen" w:hAnsi="Sylfaen"/>
          <w:b/>
          <w:bCs/>
          <w:color w:val="4F81BD" w:themeColor="accent1"/>
          <w:sz w:val="18"/>
          <w:szCs w:val="18"/>
          <w:lang w:val="hy-AM"/>
        </w:rPr>
      </w:pPr>
      <w:r w:rsidRPr="00714319">
        <w:rPr>
          <w:rFonts w:ascii="Sylfaen" w:hAnsi="Sylfaen"/>
          <w:lang w:val="hy-AM"/>
        </w:rPr>
        <w:br w:type="page"/>
      </w:r>
    </w:p>
    <w:p w:rsidR="002E1D9C" w:rsidRPr="00714319" w:rsidRDefault="005638F6" w:rsidP="002E1D9C">
      <w:pPr>
        <w:pStyle w:val="Caption"/>
        <w:spacing w:before="120" w:after="120"/>
        <w:rPr>
          <w:rFonts w:ascii="Sylfaen" w:hAnsi="Sylfaen"/>
          <w:lang w:val="hy-AM"/>
        </w:rPr>
      </w:pPr>
      <w:bookmarkStart w:id="479" w:name="_Toc465065982"/>
      <w:bookmarkStart w:id="480" w:name="_Toc465180903"/>
      <w:r>
        <w:rPr>
          <w:rFonts w:ascii="Sylfaen" w:hAnsi="Sylfaen"/>
          <w:lang w:val="hy-AM"/>
        </w:rPr>
        <w:t>Fig.</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Fig. \* ARABIC </w:instrText>
      </w:r>
      <w:r w:rsidR="00613FD6">
        <w:rPr>
          <w:rFonts w:ascii="Sylfaen" w:hAnsi="Sylfaen"/>
          <w:lang w:val="hy-AM"/>
        </w:rPr>
        <w:fldChar w:fldCharType="separate"/>
      </w:r>
      <w:r>
        <w:rPr>
          <w:rFonts w:ascii="Sylfaen" w:hAnsi="Sylfaen"/>
          <w:noProof/>
          <w:lang w:val="hy-AM"/>
        </w:rPr>
        <w:t>75</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lang w:val="hy-AM"/>
        </w:rPr>
        <w:t>List of SRC vacant positions</w:t>
      </w:r>
      <w:bookmarkEnd w:id="479"/>
      <w:bookmarkEnd w:id="480"/>
    </w:p>
    <w:p w:rsidR="002E1D9C" w:rsidRPr="00714319" w:rsidRDefault="002E1D9C" w:rsidP="002E1D9C">
      <w:pPr>
        <w:spacing w:before="120" w:after="120"/>
        <w:jc w:val="both"/>
        <w:rPr>
          <w:rFonts w:ascii="Sylfaen" w:hAnsi="Sylfaen"/>
          <w:sz w:val="22"/>
          <w:szCs w:val="22"/>
          <w:lang w:val="hy-AM"/>
        </w:rPr>
      </w:pPr>
      <w:r>
        <w:rPr>
          <w:rFonts w:ascii="Sylfaen" w:hAnsi="Sylfaen"/>
          <w:noProof/>
          <w:sz w:val="22"/>
          <w:szCs w:val="22"/>
        </w:rPr>
        <w:drawing>
          <wp:inline distT="0" distB="0" distL="0" distR="0">
            <wp:extent cx="6210935" cy="2083435"/>
            <wp:effectExtent l="19050" t="0" r="0" b="0"/>
            <wp:docPr id="52" name="Picture 48" descr="RS_VacancyLi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_VacancyList.jpg"/>
                    <pic:cNvPicPr/>
                  </pic:nvPicPr>
                  <pic:blipFill>
                    <a:blip r:embed="rId130" cstate="print"/>
                    <a:stretch>
                      <a:fillRect/>
                    </a:stretch>
                  </pic:blipFill>
                  <pic:spPr>
                    <a:xfrm>
                      <a:off x="0" y="0"/>
                      <a:ext cx="6210935" cy="2083435"/>
                    </a:xfrm>
                    <a:prstGeom prst="rect">
                      <a:avLst/>
                    </a:prstGeom>
                  </pic:spPr>
                </pic:pic>
              </a:graphicData>
            </a:graphic>
          </wp:inline>
        </w:drawing>
      </w:r>
    </w:p>
    <w:p w:rsidR="002E1D9C" w:rsidRPr="00714319" w:rsidRDefault="002E1D9C" w:rsidP="002E1D9C">
      <w:pPr>
        <w:pStyle w:val="Caption"/>
        <w:spacing w:before="120" w:after="120"/>
        <w:rPr>
          <w:rFonts w:ascii="Sylfaen" w:hAnsi="Sylfaen"/>
          <w:lang w:val="hy-AM"/>
        </w:rPr>
      </w:pPr>
    </w:p>
    <w:p w:rsidR="002E1D9C" w:rsidRPr="00714319" w:rsidRDefault="005638F6" w:rsidP="002E1D9C">
      <w:pPr>
        <w:pStyle w:val="Caption"/>
        <w:spacing w:before="120" w:after="120"/>
        <w:rPr>
          <w:rFonts w:ascii="Sylfaen" w:hAnsi="Sylfaen"/>
          <w:lang w:val="hy-AM"/>
        </w:rPr>
      </w:pPr>
      <w:bookmarkStart w:id="481" w:name="_Toc465065958"/>
      <w:bookmarkStart w:id="482" w:name="_Toc465180813"/>
      <w:r>
        <w:rPr>
          <w:rFonts w:ascii="Sylfaen" w:hAnsi="Sylfaen"/>
          <w:lang w:val="hy-AM"/>
        </w:rPr>
        <w:t>Table</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Table \* ARABIC </w:instrText>
      </w:r>
      <w:r w:rsidR="00613FD6">
        <w:rPr>
          <w:rFonts w:ascii="Sylfaen" w:hAnsi="Sylfaen"/>
          <w:lang w:val="hy-AM"/>
        </w:rPr>
        <w:fldChar w:fldCharType="separate"/>
      </w:r>
      <w:r>
        <w:rPr>
          <w:rFonts w:ascii="Sylfaen" w:hAnsi="Sylfaen"/>
          <w:noProof/>
          <w:lang w:val="hy-AM"/>
        </w:rPr>
        <w:t>62</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lang w:val="hy-AM"/>
        </w:rPr>
        <w:t>List of SRC vacant positions</w:t>
      </w:r>
      <w:bookmarkEnd w:id="481"/>
      <w:bookmarkEnd w:id="482"/>
    </w:p>
    <w:tbl>
      <w:tblPr>
        <w:tblW w:w="5250"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13"/>
        <w:gridCol w:w="1449"/>
        <w:gridCol w:w="1513"/>
        <w:gridCol w:w="1403"/>
        <w:gridCol w:w="3719"/>
      </w:tblGrid>
      <w:tr w:rsidR="002E1D9C" w:rsidRPr="00764EAD" w:rsidTr="009968D4">
        <w:trPr>
          <w:cantSplit/>
          <w:tblHeader/>
        </w:trPr>
        <w:tc>
          <w:tcPr>
            <w:tcW w:w="2359" w:type="dxa"/>
            <w:tcBorders>
              <w:top w:val="single" w:sz="4" w:space="0" w:color="auto"/>
              <w:left w:val="single" w:sz="4" w:space="0" w:color="auto"/>
              <w:bottom w:val="single" w:sz="4" w:space="0" w:color="auto"/>
              <w:right w:val="single" w:sz="4" w:space="0" w:color="auto"/>
            </w:tcBorders>
            <w:shd w:val="pct25" w:color="auto" w:fill="auto"/>
            <w:hideMark/>
          </w:tcPr>
          <w:p w:rsidR="002E1D9C" w:rsidRPr="000A7F4E" w:rsidRDefault="002E1D9C" w:rsidP="009968D4">
            <w:pPr>
              <w:pStyle w:val="ColumnHeading"/>
              <w:rPr>
                <w:rFonts w:ascii="Sylfaen" w:hAnsi="Sylfaen"/>
                <w:lang w:val="hy-AM"/>
              </w:rPr>
            </w:pPr>
            <w:r>
              <w:rPr>
                <w:rFonts w:ascii="Arial Armenian" w:hAnsi="Arial Armenian"/>
                <w:lang w:val="hy-AM"/>
              </w:rPr>
              <w:t>Field</w:t>
            </w:r>
          </w:p>
        </w:tc>
        <w:tc>
          <w:tcPr>
            <w:tcW w:w="1416" w:type="dxa"/>
            <w:tcBorders>
              <w:top w:val="single" w:sz="4" w:space="0" w:color="auto"/>
              <w:left w:val="single" w:sz="4" w:space="0" w:color="auto"/>
              <w:bottom w:val="single" w:sz="4" w:space="0" w:color="auto"/>
              <w:right w:val="single" w:sz="4" w:space="0" w:color="auto"/>
            </w:tcBorders>
            <w:shd w:val="pct25" w:color="auto" w:fill="auto"/>
            <w:hideMark/>
          </w:tcPr>
          <w:p w:rsidR="002E1D9C" w:rsidRPr="000A7F4E" w:rsidRDefault="002E1D9C" w:rsidP="009968D4">
            <w:pPr>
              <w:pStyle w:val="ColumnHeading"/>
              <w:rPr>
                <w:rFonts w:ascii="Arial Armenian" w:hAnsi="Arial Armenian"/>
              </w:rPr>
            </w:pPr>
            <w:r>
              <w:rPr>
                <w:rFonts w:ascii="Arial Armenian" w:hAnsi="Arial Armenian"/>
              </w:rPr>
              <w:t>Type</w:t>
            </w:r>
          </w:p>
        </w:tc>
        <w:tc>
          <w:tcPr>
            <w:tcW w:w="1479" w:type="dxa"/>
            <w:tcBorders>
              <w:top w:val="single" w:sz="4" w:space="0" w:color="auto"/>
              <w:left w:val="single" w:sz="4" w:space="0" w:color="auto"/>
              <w:bottom w:val="single" w:sz="4" w:space="0" w:color="auto"/>
              <w:right w:val="single" w:sz="4" w:space="0" w:color="auto"/>
            </w:tcBorders>
            <w:shd w:val="pct25" w:color="auto" w:fill="auto"/>
            <w:hideMark/>
          </w:tcPr>
          <w:p w:rsidR="002E1D9C" w:rsidRPr="000A7F4E" w:rsidRDefault="002E1D9C" w:rsidP="009968D4">
            <w:pPr>
              <w:pStyle w:val="ColumnHeading"/>
              <w:rPr>
                <w:rFonts w:ascii="Arial Armenian" w:hAnsi="Arial Armenian"/>
              </w:rPr>
            </w:pPr>
            <w:r>
              <w:rPr>
                <w:rFonts w:ascii="Arial Armenian" w:hAnsi="Arial Armenian"/>
              </w:rPr>
              <w:t>Attributes</w:t>
            </w:r>
          </w:p>
        </w:tc>
        <w:tc>
          <w:tcPr>
            <w:tcW w:w="1371" w:type="dxa"/>
            <w:tcBorders>
              <w:top w:val="single" w:sz="4" w:space="0" w:color="auto"/>
              <w:left w:val="single" w:sz="4" w:space="0" w:color="auto"/>
              <w:bottom w:val="single" w:sz="4" w:space="0" w:color="auto"/>
              <w:right w:val="single" w:sz="4" w:space="0" w:color="auto"/>
            </w:tcBorders>
            <w:shd w:val="pct25" w:color="auto" w:fill="auto"/>
            <w:hideMark/>
          </w:tcPr>
          <w:p w:rsidR="002E1D9C" w:rsidRPr="00610411" w:rsidRDefault="002E1D9C" w:rsidP="009968D4">
            <w:pPr>
              <w:pStyle w:val="ColumnHeading"/>
              <w:rPr>
                <w:rFonts w:ascii="Arial Armenian" w:hAnsi="Arial Armenian"/>
                <w:lang w:val="hy-AM"/>
              </w:rPr>
            </w:pPr>
            <w:r>
              <w:rPr>
                <w:rFonts w:ascii="Arial Armenian" w:hAnsi="Arial Armenian"/>
                <w:lang w:val="hy-AM"/>
              </w:rPr>
              <w:t>Initial value</w:t>
            </w:r>
          </w:p>
        </w:tc>
        <w:tc>
          <w:tcPr>
            <w:tcW w:w="3635" w:type="dxa"/>
            <w:tcBorders>
              <w:top w:val="single" w:sz="4" w:space="0" w:color="auto"/>
              <w:left w:val="single" w:sz="4" w:space="0" w:color="auto"/>
              <w:bottom w:val="single" w:sz="4" w:space="0" w:color="auto"/>
              <w:right w:val="single" w:sz="4" w:space="0" w:color="auto"/>
            </w:tcBorders>
            <w:shd w:val="pct25" w:color="auto" w:fill="auto"/>
            <w:hideMark/>
          </w:tcPr>
          <w:p w:rsidR="002E1D9C" w:rsidRPr="00610411" w:rsidRDefault="002E1D9C" w:rsidP="009968D4">
            <w:pPr>
              <w:pStyle w:val="ColumnHeading"/>
              <w:rPr>
                <w:rFonts w:ascii="Arial Armenian" w:hAnsi="Arial Armenian"/>
                <w:lang w:val="hy-AM"/>
              </w:rPr>
            </w:pPr>
            <w:r>
              <w:rPr>
                <w:rFonts w:ascii="Arial Armenian" w:hAnsi="Arial Armenian"/>
                <w:lang w:val="hy-AM"/>
              </w:rPr>
              <w:t>Description, ratification rules</w:t>
            </w:r>
          </w:p>
        </w:tc>
      </w:tr>
      <w:tr w:rsidR="002E1D9C" w:rsidRPr="00714319" w:rsidTr="009968D4">
        <w:trPr>
          <w:cantSplit/>
        </w:trPr>
        <w:tc>
          <w:tcPr>
            <w:tcW w:w="10260" w:type="dxa"/>
            <w:gridSpan w:val="5"/>
            <w:tcBorders>
              <w:top w:val="single" w:sz="4" w:space="0" w:color="auto"/>
              <w:left w:val="single" w:sz="4" w:space="0" w:color="auto"/>
              <w:bottom w:val="single" w:sz="4" w:space="0" w:color="auto"/>
              <w:right w:val="single" w:sz="4" w:space="0" w:color="auto"/>
            </w:tcBorders>
            <w:shd w:val="clear" w:color="auto" w:fill="8DB3E2"/>
            <w:hideMark/>
          </w:tcPr>
          <w:p w:rsidR="002E1D9C" w:rsidRPr="00FA432A" w:rsidRDefault="002E1D9C" w:rsidP="009968D4">
            <w:pPr>
              <w:pStyle w:val="Tabletext"/>
              <w:jc w:val="center"/>
              <w:rPr>
                <w:rFonts w:ascii="Sylfaen" w:hAnsi="Sylfaen"/>
                <w:sz w:val="20"/>
                <w:lang w:val="en-US"/>
              </w:rPr>
            </w:pPr>
            <w:r>
              <w:rPr>
                <w:rFonts w:ascii="Sylfaen" w:hAnsi="Sylfaen"/>
                <w:sz w:val="20"/>
                <w:lang w:val="en-US"/>
              </w:rPr>
              <w:t>Search section</w:t>
            </w:r>
          </w:p>
        </w:tc>
      </w:tr>
      <w:tr w:rsidR="002E1D9C" w:rsidRPr="00E06936" w:rsidTr="009968D4">
        <w:trPr>
          <w:cantSplit/>
        </w:trPr>
        <w:tc>
          <w:tcPr>
            <w:tcW w:w="2359"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Number of request</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Dropdown</w:t>
            </w:r>
          </w:p>
        </w:tc>
        <w:tc>
          <w:tcPr>
            <w:tcW w:w="1479"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Not Mandatory</w:t>
            </w:r>
          </w:p>
        </w:tc>
        <w:tc>
          <w:tcPr>
            <w:tcW w:w="1371" w:type="dxa"/>
            <w:tcBorders>
              <w:top w:val="single" w:sz="4" w:space="0" w:color="auto"/>
              <w:left w:val="single" w:sz="4" w:space="0" w:color="auto"/>
              <w:bottom w:val="single" w:sz="4" w:space="0" w:color="auto"/>
              <w:right w:val="single" w:sz="4" w:space="0" w:color="auto"/>
            </w:tcBorders>
          </w:tcPr>
          <w:p w:rsidR="002E1D9C" w:rsidRPr="00610411" w:rsidRDefault="002E1D9C" w:rsidP="009968D4">
            <w:pPr>
              <w:pStyle w:val="Tabletext"/>
              <w:rPr>
                <w:rFonts w:ascii="Sylfaen" w:hAnsi="Sylfaen"/>
                <w:sz w:val="20"/>
                <w:lang w:val="en-US"/>
              </w:rPr>
            </w:pPr>
            <w:r>
              <w:rPr>
                <w:rFonts w:ascii="Sylfaen" w:hAnsi="Sylfaen"/>
                <w:sz w:val="20"/>
                <w:lang w:val="en-US"/>
              </w:rPr>
              <w:t>All</w:t>
            </w:r>
          </w:p>
        </w:tc>
        <w:tc>
          <w:tcPr>
            <w:tcW w:w="363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Field</w:t>
            </w:r>
            <w:r>
              <w:rPr>
                <w:rFonts w:ascii="Sylfaen" w:hAnsi="Sylfaen"/>
                <w:sz w:val="20"/>
                <w:lang w:val="en-US"/>
              </w:rPr>
              <w:t xml:space="preserve"> defines sequential number of recruitment application. Contains entered requests numbers and value “All”. </w:t>
            </w:r>
          </w:p>
        </w:tc>
      </w:tr>
      <w:tr w:rsidR="002E1D9C" w:rsidRPr="00E06936" w:rsidTr="009968D4">
        <w:trPr>
          <w:cantSplit/>
        </w:trPr>
        <w:tc>
          <w:tcPr>
            <w:tcW w:w="2359"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Direct management unit</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Dropdown</w:t>
            </w:r>
          </w:p>
        </w:tc>
        <w:tc>
          <w:tcPr>
            <w:tcW w:w="1479"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Not Mandatory</w:t>
            </w:r>
          </w:p>
        </w:tc>
        <w:tc>
          <w:tcPr>
            <w:tcW w:w="1371" w:type="dxa"/>
            <w:tcBorders>
              <w:top w:val="single" w:sz="4" w:space="0" w:color="auto"/>
              <w:left w:val="single" w:sz="4" w:space="0" w:color="auto"/>
              <w:bottom w:val="single" w:sz="4" w:space="0" w:color="auto"/>
              <w:right w:val="single" w:sz="4" w:space="0" w:color="auto"/>
            </w:tcBorders>
            <w:hideMark/>
          </w:tcPr>
          <w:p w:rsidR="002E1D9C" w:rsidRDefault="002E1D9C" w:rsidP="009968D4">
            <w:r w:rsidRPr="00097567">
              <w:rPr>
                <w:rFonts w:ascii="Sylfaen" w:hAnsi="Sylfaen"/>
                <w:sz w:val="20"/>
              </w:rPr>
              <w:t>All</w:t>
            </w:r>
          </w:p>
        </w:tc>
        <w:tc>
          <w:tcPr>
            <w:tcW w:w="363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en-US"/>
              </w:rPr>
              <w:t xml:space="preserve">Defines the list of </w:t>
            </w:r>
            <w:r>
              <w:rPr>
                <w:rFonts w:ascii="Sylfaen" w:hAnsi="Sylfaen"/>
                <w:sz w:val="20"/>
                <w:lang w:val="hy-AM"/>
              </w:rPr>
              <w:t>direct management unit</w:t>
            </w:r>
            <w:r>
              <w:rPr>
                <w:rFonts w:ascii="Sylfaen" w:hAnsi="Sylfaen"/>
                <w:sz w:val="20"/>
                <w:lang w:val="en-US"/>
              </w:rPr>
              <w:t xml:space="preserve">s of SRC sub-divisions. </w:t>
            </w:r>
            <w:r>
              <w:rPr>
                <w:rFonts w:ascii="Sylfaen" w:hAnsi="Sylfaen"/>
                <w:sz w:val="20"/>
                <w:lang w:val="hy-AM"/>
              </w:rPr>
              <w:t>The list contains all SRC sub-divisions and “All” value.</w:t>
            </w:r>
          </w:p>
        </w:tc>
      </w:tr>
      <w:tr w:rsidR="002E1D9C" w:rsidRPr="00380E8A" w:rsidTr="009968D4">
        <w:trPr>
          <w:cantSplit/>
        </w:trPr>
        <w:tc>
          <w:tcPr>
            <w:tcW w:w="2359"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Sub-division</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Dropdown</w:t>
            </w:r>
          </w:p>
        </w:tc>
        <w:tc>
          <w:tcPr>
            <w:tcW w:w="1479"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Not Mandatory</w:t>
            </w:r>
          </w:p>
        </w:tc>
        <w:tc>
          <w:tcPr>
            <w:tcW w:w="1371" w:type="dxa"/>
            <w:tcBorders>
              <w:top w:val="single" w:sz="4" w:space="0" w:color="auto"/>
              <w:left w:val="single" w:sz="4" w:space="0" w:color="auto"/>
              <w:bottom w:val="single" w:sz="4" w:space="0" w:color="auto"/>
              <w:right w:val="single" w:sz="4" w:space="0" w:color="auto"/>
            </w:tcBorders>
            <w:hideMark/>
          </w:tcPr>
          <w:p w:rsidR="002E1D9C" w:rsidRDefault="002E1D9C" w:rsidP="009968D4">
            <w:r w:rsidRPr="00097567">
              <w:rPr>
                <w:rFonts w:ascii="Sylfaen" w:hAnsi="Sylfaen"/>
                <w:sz w:val="20"/>
              </w:rPr>
              <w:t>All</w:t>
            </w:r>
          </w:p>
        </w:tc>
        <w:tc>
          <w:tcPr>
            <w:tcW w:w="363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en-US"/>
              </w:rPr>
              <w:t>Defines the list of s</w:t>
            </w:r>
            <w:r>
              <w:rPr>
                <w:rFonts w:ascii="Sylfaen" w:hAnsi="Sylfaen"/>
                <w:sz w:val="20"/>
                <w:lang w:val="hy-AM"/>
              </w:rPr>
              <w:t>ub-division</w:t>
            </w:r>
            <w:r>
              <w:rPr>
                <w:rFonts w:ascii="Sylfaen" w:hAnsi="Sylfaen"/>
                <w:sz w:val="20"/>
                <w:lang w:val="en-US"/>
              </w:rPr>
              <w:t xml:space="preserve">s. </w:t>
            </w:r>
            <w:r w:rsidRPr="00714319">
              <w:rPr>
                <w:rFonts w:ascii="Sylfaen" w:hAnsi="Sylfaen"/>
                <w:sz w:val="20"/>
                <w:lang w:val="hy-AM"/>
              </w:rPr>
              <w:t xml:space="preserve">ների ցանկը։ </w:t>
            </w:r>
            <w:r>
              <w:rPr>
                <w:rFonts w:ascii="Sylfaen" w:hAnsi="Sylfaen"/>
                <w:sz w:val="20"/>
                <w:lang w:val="hy-AM"/>
              </w:rPr>
              <w:t>The list contains all SRC sub-divisions and “All” value.</w:t>
            </w:r>
          </w:p>
        </w:tc>
      </w:tr>
      <w:tr w:rsidR="002E1D9C" w:rsidRPr="00714319" w:rsidTr="009968D4">
        <w:trPr>
          <w:cantSplit/>
        </w:trPr>
        <w:tc>
          <w:tcPr>
            <w:tcW w:w="2359"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Position group</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Dropdown</w:t>
            </w:r>
          </w:p>
        </w:tc>
        <w:tc>
          <w:tcPr>
            <w:tcW w:w="1479"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Not Mandatory</w:t>
            </w:r>
          </w:p>
        </w:tc>
        <w:tc>
          <w:tcPr>
            <w:tcW w:w="1371" w:type="dxa"/>
            <w:tcBorders>
              <w:top w:val="single" w:sz="4" w:space="0" w:color="auto"/>
              <w:left w:val="single" w:sz="4" w:space="0" w:color="auto"/>
              <w:bottom w:val="single" w:sz="4" w:space="0" w:color="auto"/>
              <w:right w:val="single" w:sz="4" w:space="0" w:color="auto"/>
            </w:tcBorders>
            <w:hideMark/>
          </w:tcPr>
          <w:p w:rsidR="002E1D9C" w:rsidRDefault="002E1D9C" w:rsidP="009968D4">
            <w:r w:rsidRPr="00097567">
              <w:rPr>
                <w:rFonts w:ascii="Sylfaen" w:hAnsi="Sylfaen"/>
                <w:sz w:val="20"/>
              </w:rPr>
              <w:t>All</w:t>
            </w:r>
          </w:p>
        </w:tc>
        <w:tc>
          <w:tcPr>
            <w:tcW w:w="363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eastAsia="MS Mincho" w:hAnsi="Sylfaen"/>
                <w:sz w:val="20"/>
                <w:lang w:val="hy-AM"/>
              </w:rPr>
            </w:pPr>
            <w:r>
              <w:rPr>
                <w:rFonts w:ascii="Sylfaen" w:hAnsi="Sylfaen"/>
                <w:sz w:val="20"/>
                <w:lang w:val="en-US"/>
              </w:rPr>
              <w:t xml:space="preserve">Defines the list of positions group. </w:t>
            </w:r>
            <w:r>
              <w:rPr>
                <w:rFonts w:ascii="Sylfaen" w:hAnsi="Sylfaen"/>
                <w:sz w:val="20"/>
                <w:lang w:val="hy-AM"/>
              </w:rPr>
              <w:t>The list contains all SRC sub-divisions and “All” value.</w:t>
            </w:r>
          </w:p>
        </w:tc>
      </w:tr>
      <w:tr w:rsidR="002E1D9C" w:rsidRPr="00C00F8E" w:rsidTr="009968D4">
        <w:trPr>
          <w:cantSplit/>
        </w:trPr>
        <w:tc>
          <w:tcPr>
            <w:tcW w:w="2359" w:type="dxa"/>
            <w:tcBorders>
              <w:top w:val="single" w:sz="4" w:space="0" w:color="auto"/>
              <w:left w:val="single" w:sz="4" w:space="0" w:color="auto"/>
              <w:bottom w:val="single" w:sz="4" w:space="0" w:color="auto"/>
              <w:right w:val="single" w:sz="4" w:space="0" w:color="auto"/>
            </w:tcBorders>
            <w:hideMark/>
          </w:tcPr>
          <w:p w:rsidR="002E1D9C" w:rsidRPr="00343057" w:rsidRDefault="002E1D9C" w:rsidP="009968D4">
            <w:pPr>
              <w:pStyle w:val="Tabletext"/>
              <w:rPr>
                <w:rFonts w:ascii="Sylfaen" w:hAnsi="Sylfaen"/>
                <w:sz w:val="20"/>
                <w:lang w:val="en-US"/>
              </w:rPr>
            </w:pPr>
            <w:r>
              <w:rPr>
                <w:rFonts w:ascii="Sylfaen" w:hAnsi="Sylfaen"/>
                <w:sz w:val="20"/>
                <w:lang w:val="en-US"/>
              </w:rPr>
              <w:t>Position name</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Drop Down</w:t>
            </w:r>
          </w:p>
        </w:tc>
        <w:tc>
          <w:tcPr>
            <w:tcW w:w="1479"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Not Mandatory</w:t>
            </w:r>
          </w:p>
        </w:tc>
        <w:tc>
          <w:tcPr>
            <w:tcW w:w="1371" w:type="dxa"/>
            <w:tcBorders>
              <w:top w:val="single" w:sz="4" w:space="0" w:color="auto"/>
              <w:left w:val="single" w:sz="4" w:space="0" w:color="auto"/>
              <w:bottom w:val="single" w:sz="4" w:space="0" w:color="auto"/>
              <w:right w:val="single" w:sz="4" w:space="0" w:color="auto"/>
            </w:tcBorders>
            <w:hideMark/>
          </w:tcPr>
          <w:p w:rsidR="002E1D9C" w:rsidRDefault="002E1D9C" w:rsidP="009968D4">
            <w:r w:rsidRPr="00097567">
              <w:rPr>
                <w:rFonts w:ascii="Sylfaen" w:hAnsi="Sylfaen"/>
                <w:sz w:val="20"/>
              </w:rPr>
              <w:t>All</w:t>
            </w:r>
          </w:p>
        </w:tc>
        <w:tc>
          <w:tcPr>
            <w:tcW w:w="363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en-US"/>
              </w:rPr>
              <w:t>Defines the list of positions</w:t>
            </w:r>
            <w:r>
              <w:rPr>
                <w:rFonts w:ascii="Sylfaen" w:hAnsi="Sylfaen"/>
                <w:sz w:val="20"/>
                <w:lang w:val="hy-AM"/>
              </w:rPr>
              <w:t xml:space="preserve">' names. </w:t>
            </w:r>
            <w:r w:rsidRPr="00C00F8E">
              <w:rPr>
                <w:rFonts w:ascii="Sylfaen" w:hAnsi="Sylfaen"/>
                <w:sz w:val="20"/>
                <w:lang w:val="hy-AM"/>
              </w:rPr>
              <w:t>Includes the positions of the group mentioned in the previous clause and “All”</w:t>
            </w:r>
            <w:r>
              <w:rPr>
                <w:rFonts w:ascii="Sylfaen" w:hAnsi="Sylfaen"/>
                <w:sz w:val="20"/>
                <w:lang w:val="en-US"/>
              </w:rPr>
              <w:t xml:space="preserve"> value. </w:t>
            </w:r>
          </w:p>
        </w:tc>
      </w:tr>
      <w:tr w:rsidR="002E1D9C" w:rsidRPr="00714319" w:rsidTr="009968D4">
        <w:tc>
          <w:tcPr>
            <w:tcW w:w="2359" w:type="dxa"/>
            <w:tcBorders>
              <w:top w:val="single" w:sz="4" w:space="0" w:color="auto"/>
              <w:left w:val="single" w:sz="4" w:space="0" w:color="auto"/>
              <w:bottom w:val="single" w:sz="4" w:space="0" w:color="auto"/>
              <w:right w:val="single" w:sz="4" w:space="0" w:color="auto"/>
            </w:tcBorders>
            <w:hideMark/>
          </w:tcPr>
          <w:p w:rsidR="002E1D9C" w:rsidRPr="00343057" w:rsidRDefault="002E1D9C" w:rsidP="009968D4">
            <w:pPr>
              <w:pStyle w:val="Tabletext"/>
              <w:rPr>
                <w:rFonts w:ascii="Sylfaen" w:hAnsi="Sylfaen"/>
                <w:sz w:val="20"/>
                <w:lang w:val="en-US"/>
              </w:rPr>
            </w:pPr>
            <w:r>
              <w:rPr>
                <w:rFonts w:ascii="Sylfaen" w:hAnsi="Sylfaen"/>
                <w:sz w:val="20"/>
                <w:lang w:val="en-US"/>
              </w:rPr>
              <w:t>Status</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Drop Down</w:t>
            </w:r>
          </w:p>
        </w:tc>
        <w:tc>
          <w:tcPr>
            <w:tcW w:w="1479"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Not Mandatory</w:t>
            </w:r>
          </w:p>
        </w:tc>
        <w:tc>
          <w:tcPr>
            <w:tcW w:w="1371" w:type="dxa"/>
            <w:tcBorders>
              <w:top w:val="single" w:sz="4" w:space="0" w:color="auto"/>
              <w:left w:val="single" w:sz="4" w:space="0" w:color="auto"/>
              <w:bottom w:val="single" w:sz="4" w:space="0" w:color="auto"/>
              <w:right w:val="single" w:sz="4" w:space="0" w:color="auto"/>
            </w:tcBorders>
            <w:hideMark/>
          </w:tcPr>
          <w:p w:rsidR="002E1D9C" w:rsidRDefault="002E1D9C" w:rsidP="009968D4">
            <w:r w:rsidRPr="00097567">
              <w:rPr>
                <w:rFonts w:ascii="Sylfaen" w:hAnsi="Sylfaen"/>
                <w:sz w:val="20"/>
              </w:rPr>
              <w:t>All</w:t>
            </w:r>
          </w:p>
        </w:tc>
        <w:tc>
          <w:tcPr>
            <w:tcW w:w="363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Defines the information status list of the given table.</w:t>
            </w:r>
            <w:r w:rsidRPr="00714319">
              <w:rPr>
                <w:rFonts w:ascii="Sylfaen" w:hAnsi="Sylfaen"/>
                <w:sz w:val="20"/>
                <w:lang w:val="hy-AM"/>
              </w:rPr>
              <w:t xml:space="preserve"> </w:t>
            </w:r>
            <w:r>
              <w:rPr>
                <w:rFonts w:ascii="Sylfaen" w:hAnsi="Sylfaen"/>
                <w:sz w:val="20"/>
                <w:lang w:val="hy-AM"/>
              </w:rPr>
              <w:t>Potential values are:</w:t>
            </w:r>
          </w:p>
          <w:p w:rsidR="002E1D9C" w:rsidRPr="00714319" w:rsidRDefault="002E1D9C" w:rsidP="004932A3">
            <w:pPr>
              <w:pStyle w:val="Tabletext"/>
              <w:numPr>
                <w:ilvl w:val="0"/>
                <w:numId w:val="186"/>
              </w:numPr>
              <w:rPr>
                <w:rFonts w:ascii="Sylfaen" w:hAnsi="Sylfaen"/>
                <w:sz w:val="20"/>
                <w:lang w:val="hy-AM"/>
              </w:rPr>
            </w:pPr>
            <w:r>
              <w:rPr>
                <w:rFonts w:ascii="Sylfaen" w:hAnsi="Sylfaen"/>
                <w:sz w:val="20"/>
                <w:lang w:val="en-US"/>
              </w:rPr>
              <w:t>All</w:t>
            </w:r>
          </w:p>
          <w:p w:rsidR="002E1D9C" w:rsidRPr="00714319" w:rsidRDefault="002E1D9C" w:rsidP="004932A3">
            <w:pPr>
              <w:pStyle w:val="Tabletext"/>
              <w:numPr>
                <w:ilvl w:val="0"/>
                <w:numId w:val="186"/>
              </w:numPr>
              <w:rPr>
                <w:rFonts w:ascii="Sylfaen" w:hAnsi="Sylfaen"/>
                <w:sz w:val="20"/>
                <w:lang w:val="hy-AM"/>
              </w:rPr>
            </w:pPr>
            <w:r>
              <w:rPr>
                <w:rFonts w:ascii="Sylfaen" w:hAnsi="Sylfaen"/>
                <w:sz w:val="20"/>
                <w:lang w:val="en-US"/>
              </w:rPr>
              <w:t>Vacant</w:t>
            </w:r>
          </w:p>
          <w:p w:rsidR="002E1D9C" w:rsidRPr="00714319" w:rsidRDefault="002E1D9C" w:rsidP="004932A3">
            <w:pPr>
              <w:pStyle w:val="Tabletext"/>
              <w:numPr>
                <w:ilvl w:val="0"/>
                <w:numId w:val="186"/>
              </w:numPr>
              <w:rPr>
                <w:rFonts w:ascii="Sylfaen" w:hAnsi="Sylfaen"/>
                <w:sz w:val="20"/>
                <w:lang w:val="hy-AM"/>
              </w:rPr>
            </w:pPr>
            <w:r>
              <w:rPr>
                <w:rFonts w:ascii="Sylfaen" w:hAnsi="Sylfaen"/>
                <w:sz w:val="20"/>
                <w:lang w:val="hy-AM"/>
              </w:rPr>
              <w:t>Request approved</w:t>
            </w:r>
          </w:p>
          <w:p w:rsidR="002E1D9C" w:rsidRPr="00714319" w:rsidRDefault="002E1D9C" w:rsidP="004932A3">
            <w:pPr>
              <w:pStyle w:val="Tabletext"/>
              <w:numPr>
                <w:ilvl w:val="0"/>
                <w:numId w:val="186"/>
              </w:numPr>
              <w:rPr>
                <w:rFonts w:ascii="Sylfaen" w:hAnsi="Sylfaen"/>
                <w:sz w:val="20"/>
                <w:lang w:val="hy-AM"/>
              </w:rPr>
            </w:pPr>
            <w:r>
              <w:rPr>
                <w:rFonts w:ascii="Sylfaen" w:hAnsi="Sylfaen"/>
                <w:sz w:val="20"/>
                <w:lang w:val="hy-AM"/>
              </w:rPr>
              <w:t>Candidate list created</w:t>
            </w:r>
          </w:p>
          <w:p w:rsidR="002E1D9C" w:rsidRPr="00714319" w:rsidRDefault="002E1D9C" w:rsidP="004932A3">
            <w:pPr>
              <w:pStyle w:val="Tabletext"/>
              <w:numPr>
                <w:ilvl w:val="0"/>
                <w:numId w:val="186"/>
              </w:numPr>
              <w:rPr>
                <w:rFonts w:ascii="Sylfaen" w:hAnsi="Sylfaen"/>
                <w:sz w:val="20"/>
                <w:lang w:val="hy-AM"/>
              </w:rPr>
            </w:pPr>
            <w:r>
              <w:rPr>
                <w:rFonts w:ascii="Sylfaen" w:hAnsi="Sylfaen"/>
                <w:sz w:val="20"/>
                <w:lang w:val="hy-AM"/>
              </w:rPr>
              <w:t>Candidate list approved</w:t>
            </w:r>
          </w:p>
          <w:p w:rsidR="002E1D9C" w:rsidRPr="00714319" w:rsidRDefault="002E1D9C" w:rsidP="004932A3">
            <w:pPr>
              <w:pStyle w:val="Tabletext"/>
              <w:numPr>
                <w:ilvl w:val="0"/>
                <w:numId w:val="186"/>
              </w:numPr>
              <w:rPr>
                <w:rFonts w:ascii="Sylfaen" w:hAnsi="Sylfaen"/>
                <w:sz w:val="20"/>
                <w:lang w:val="hy-AM"/>
              </w:rPr>
            </w:pPr>
            <w:r>
              <w:rPr>
                <w:rFonts w:ascii="Sylfaen" w:hAnsi="Sylfaen"/>
                <w:sz w:val="20"/>
                <w:lang w:val="hy-AM"/>
              </w:rPr>
              <w:t>Candidate selected</w:t>
            </w:r>
          </w:p>
          <w:p w:rsidR="002E1D9C" w:rsidRPr="00714319" w:rsidRDefault="002E1D9C" w:rsidP="004932A3">
            <w:pPr>
              <w:pStyle w:val="Tabletext"/>
              <w:numPr>
                <w:ilvl w:val="0"/>
                <w:numId w:val="186"/>
              </w:numPr>
              <w:rPr>
                <w:rFonts w:ascii="Sylfaen" w:hAnsi="Sylfaen"/>
                <w:sz w:val="20"/>
                <w:lang w:val="hy-AM"/>
              </w:rPr>
            </w:pPr>
            <w:r>
              <w:rPr>
                <w:rFonts w:ascii="Sylfaen" w:hAnsi="Sylfaen"/>
                <w:sz w:val="20"/>
                <w:lang w:val="hy-AM"/>
              </w:rPr>
              <w:t>Sent for holding competition</w:t>
            </w:r>
          </w:p>
          <w:p w:rsidR="002E1D9C" w:rsidRPr="00714319" w:rsidRDefault="002E1D9C" w:rsidP="004932A3">
            <w:pPr>
              <w:pStyle w:val="Tabletext"/>
              <w:numPr>
                <w:ilvl w:val="0"/>
                <w:numId w:val="186"/>
              </w:numPr>
              <w:rPr>
                <w:rFonts w:ascii="Sylfaen" w:hAnsi="Sylfaen"/>
                <w:sz w:val="20"/>
                <w:lang w:val="hy-AM"/>
              </w:rPr>
            </w:pPr>
            <w:r>
              <w:rPr>
                <w:rFonts w:ascii="Sylfaen" w:hAnsi="Sylfaen"/>
                <w:sz w:val="20"/>
                <w:lang w:val="hy-AM"/>
              </w:rPr>
              <w:t>Competition launched</w:t>
            </w:r>
          </w:p>
        </w:tc>
      </w:tr>
      <w:tr w:rsidR="002E1D9C" w:rsidRPr="00714319" w:rsidTr="009968D4">
        <w:trPr>
          <w:cantSplit/>
        </w:trPr>
        <w:tc>
          <w:tcPr>
            <w:tcW w:w="2359" w:type="dxa"/>
            <w:tcBorders>
              <w:top w:val="single" w:sz="4" w:space="0" w:color="auto"/>
              <w:left w:val="single" w:sz="4" w:space="0" w:color="auto"/>
              <w:bottom w:val="single" w:sz="4" w:space="0" w:color="auto"/>
              <w:right w:val="single" w:sz="4" w:space="0" w:color="auto"/>
            </w:tcBorders>
            <w:hideMark/>
          </w:tcPr>
          <w:p w:rsidR="002E1D9C" w:rsidRPr="007C7DF8" w:rsidRDefault="002E1D9C" w:rsidP="009968D4">
            <w:pPr>
              <w:pStyle w:val="Tabletext"/>
              <w:rPr>
                <w:rFonts w:ascii="Sylfaen" w:hAnsi="Sylfaen"/>
                <w:sz w:val="20"/>
                <w:lang w:val="en-US"/>
              </w:rPr>
            </w:pPr>
            <w:r>
              <w:rPr>
                <w:rFonts w:ascii="Sylfaen" w:hAnsi="Sylfaen"/>
                <w:sz w:val="20"/>
                <w:lang w:val="en-US"/>
              </w:rPr>
              <w:t>Search</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Perform search.</w:t>
            </w:r>
          </w:p>
        </w:tc>
      </w:tr>
      <w:tr w:rsidR="002E1D9C" w:rsidRPr="007C7DF8" w:rsidTr="009968D4">
        <w:trPr>
          <w:cantSplit/>
        </w:trPr>
        <w:tc>
          <w:tcPr>
            <w:tcW w:w="2359"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en-US"/>
              </w:rPr>
              <w:t>New</w:t>
            </w:r>
            <w:r w:rsidRPr="00714319">
              <w:rPr>
                <w:rFonts w:ascii="Sylfaen" w:hAnsi="Sylfaen"/>
                <w:sz w:val="20"/>
                <w:lang w:val="hy-AM"/>
              </w:rPr>
              <w:t xml:space="preserve"> </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C7DF8">
              <w:rPr>
                <w:rFonts w:ascii="Sylfaen" w:hAnsi="Sylfaen"/>
                <w:sz w:val="20"/>
                <w:lang w:val="hy-AM"/>
              </w:rPr>
              <w:t xml:space="preserve">Bring search fields to intitial values. </w:t>
            </w:r>
            <w:r>
              <w:rPr>
                <w:rFonts w:ascii="Sylfaen" w:hAnsi="Sylfaen"/>
                <w:sz w:val="20"/>
                <w:lang w:val="hy-AM"/>
              </w:rPr>
              <w:t>Bring search fields to intitial values.</w:t>
            </w:r>
          </w:p>
        </w:tc>
      </w:tr>
      <w:tr w:rsidR="002E1D9C" w:rsidRPr="007C7DF8" w:rsidTr="009968D4">
        <w:trPr>
          <w:cantSplit/>
        </w:trPr>
        <w:tc>
          <w:tcPr>
            <w:tcW w:w="10260" w:type="dxa"/>
            <w:gridSpan w:val="5"/>
            <w:tcBorders>
              <w:top w:val="single" w:sz="4" w:space="0" w:color="auto"/>
              <w:left w:val="single" w:sz="4" w:space="0" w:color="auto"/>
              <w:bottom w:val="single" w:sz="4" w:space="0" w:color="auto"/>
              <w:right w:val="single" w:sz="4" w:space="0" w:color="auto"/>
            </w:tcBorders>
            <w:shd w:val="clear" w:color="auto" w:fill="8DB3E2"/>
            <w:hideMark/>
          </w:tcPr>
          <w:p w:rsidR="002E1D9C" w:rsidRPr="00F27B96" w:rsidRDefault="002E1D9C" w:rsidP="009968D4">
            <w:pPr>
              <w:pStyle w:val="Tabletext"/>
              <w:jc w:val="center"/>
              <w:rPr>
                <w:rFonts w:ascii="Sylfaen" w:hAnsi="Sylfaen"/>
                <w:sz w:val="20"/>
                <w:lang w:val="en-US"/>
              </w:rPr>
            </w:pPr>
            <w:r>
              <w:rPr>
                <w:rFonts w:ascii="Sylfaen" w:hAnsi="Sylfaen"/>
                <w:sz w:val="20"/>
                <w:lang w:val="en-US"/>
              </w:rPr>
              <w:t xml:space="preserve">Recruitment application </w:t>
            </w:r>
            <w:r>
              <w:rPr>
                <w:rFonts w:ascii="Sylfaen" w:hAnsi="Sylfaen"/>
                <w:sz w:val="20"/>
                <w:lang w:val="hy-AM"/>
              </w:rPr>
              <w:t>view</w:t>
            </w:r>
            <w:r>
              <w:rPr>
                <w:rFonts w:ascii="Sylfaen" w:hAnsi="Sylfaen"/>
                <w:sz w:val="20"/>
                <w:lang w:val="en-US"/>
              </w:rPr>
              <w:t xml:space="preserve"> page</w:t>
            </w:r>
          </w:p>
        </w:tc>
      </w:tr>
      <w:tr w:rsidR="002E1D9C" w:rsidRPr="00B845D4" w:rsidTr="009968D4">
        <w:trPr>
          <w:cantSplit/>
        </w:trPr>
        <w:tc>
          <w:tcPr>
            <w:tcW w:w="2359"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The field is a Checkbox Type field designed for selecting the row.</w:t>
            </w:r>
          </w:p>
        </w:tc>
      </w:tr>
      <w:tr w:rsidR="002E1D9C" w:rsidRPr="005B34E3" w:rsidTr="009968D4">
        <w:trPr>
          <w:cantSplit/>
        </w:trPr>
        <w:tc>
          <w:tcPr>
            <w:tcW w:w="2359"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Number of request</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en-US"/>
              </w:rPr>
              <w:t>The f</w:t>
            </w:r>
            <w:r>
              <w:rPr>
                <w:rFonts w:ascii="Sylfaen" w:hAnsi="Sylfaen"/>
                <w:sz w:val="20"/>
                <w:lang w:val="hy-AM"/>
              </w:rPr>
              <w:t xml:space="preserve">ield displays the </w:t>
            </w:r>
            <w:r>
              <w:rPr>
                <w:rFonts w:ascii="Sylfaen" w:hAnsi="Sylfaen"/>
                <w:sz w:val="20"/>
                <w:lang w:val="en-US"/>
              </w:rPr>
              <w:t>n</w:t>
            </w:r>
            <w:r>
              <w:rPr>
                <w:rFonts w:ascii="Sylfaen" w:hAnsi="Sylfaen"/>
                <w:sz w:val="20"/>
                <w:lang w:val="hy-AM"/>
              </w:rPr>
              <w:t>umber of request.</w:t>
            </w:r>
          </w:p>
        </w:tc>
      </w:tr>
      <w:tr w:rsidR="002E1D9C" w:rsidRPr="00E06936" w:rsidTr="009968D4">
        <w:trPr>
          <w:cantSplit/>
        </w:trPr>
        <w:tc>
          <w:tcPr>
            <w:tcW w:w="2359"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en-US"/>
              </w:rPr>
              <w:t>Recruitment request d</w:t>
            </w:r>
            <w:r>
              <w:rPr>
                <w:rFonts w:ascii="Sylfaen" w:hAnsi="Sylfaen"/>
                <w:sz w:val="20"/>
                <w:lang w:val="hy-AM"/>
              </w:rPr>
              <w:t>ate</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1"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p>
        </w:tc>
        <w:tc>
          <w:tcPr>
            <w:tcW w:w="3635" w:type="dxa"/>
            <w:tcBorders>
              <w:top w:val="single" w:sz="4" w:space="0" w:color="auto"/>
              <w:left w:val="single" w:sz="4" w:space="0" w:color="auto"/>
              <w:bottom w:val="single" w:sz="4" w:space="0" w:color="auto"/>
              <w:right w:val="single" w:sz="4" w:space="0" w:color="auto"/>
            </w:tcBorders>
            <w:hideMark/>
          </w:tcPr>
          <w:p w:rsidR="002E1D9C" w:rsidRPr="002F743D" w:rsidRDefault="002E1D9C" w:rsidP="009968D4">
            <w:pPr>
              <w:pStyle w:val="Tabletext"/>
              <w:rPr>
                <w:rFonts w:ascii="Sylfaen" w:hAnsi="Sylfaen"/>
                <w:sz w:val="20"/>
                <w:lang w:val="en-US"/>
              </w:rPr>
            </w:pPr>
            <w:r w:rsidRPr="002F743D">
              <w:rPr>
                <w:rFonts w:ascii="Sylfaen" w:hAnsi="Sylfaen"/>
                <w:sz w:val="20"/>
                <w:lang w:val="hy-AM"/>
              </w:rPr>
              <w:t>Displays requestion creation</w:t>
            </w:r>
            <w:r>
              <w:rPr>
                <w:rFonts w:ascii="Sylfaen" w:hAnsi="Sylfaen"/>
                <w:sz w:val="20"/>
                <w:lang w:val="en-US"/>
              </w:rPr>
              <w:t xml:space="preserve"> d</w:t>
            </w:r>
            <w:r>
              <w:rPr>
                <w:rFonts w:ascii="Sylfaen" w:hAnsi="Sylfaen"/>
                <w:sz w:val="20"/>
                <w:lang w:val="hy-AM"/>
              </w:rPr>
              <w:t>ate</w:t>
            </w:r>
            <w:r>
              <w:rPr>
                <w:rFonts w:ascii="Sylfaen" w:hAnsi="Sylfaen"/>
                <w:sz w:val="20"/>
                <w:lang w:val="en-US"/>
              </w:rPr>
              <w:t>.</w:t>
            </w:r>
          </w:p>
        </w:tc>
      </w:tr>
      <w:tr w:rsidR="002E1D9C" w:rsidRPr="005B34E3" w:rsidTr="009968D4">
        <w:trPr>
          <w:cantSplit/>
        </w:trPr>
        <w:tc>
          <w:tcPr>
            <w:tcW w:w="2359"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Direct management unit</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2F743D">
              <w:rPr>
                <w:rFonts w:ascii="Sylfaen" w:hAnsi="Sylfaen"/>
                <w:sz w:val="20"/>
                <w:lang w:val="hy-AM"/>
              </w:rPr>
              <w:t xml:space="preserve">Displays </w:t>
            </w:r>
            <w:r>
              <w:rPr>
                <w:rFonts w:ascii="Sylfaen" w:hAnsi="Sylfaen"/>
                <w:sz w:val="20"/>
                <w:lang w:val="hy-AM"/>
              </w:rPr>
              <w:t>direct management unit of vacancy.</w:t>
            </w:r>
          </w:p>
        </w:tc>
      </w:tr>
      <w:tr w:rsidR="002E1D9C" w:rsidRPr="00E06936" w:rsidTr="009968D4">
        <w:trPr>
          <w:cantSplit/>
        </w:trPr>
        <w:tc>
          <w:tcPr>
            <w:tcW w:w="2359"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Sub-division</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2F743D">
              <w:rPr>
                <w:rFonts w:ascii="Sylfaen" w:hAnsi="Sylfaen"/>
                <w:sz w:val="20"/>
                <w:lang w:val="hy-AM"/>
              </w:rPr>
              <w:t>Displays</w:t>
            </w:r>
            <w:r w:rsidRPr="00714319">
              <w:rPr>
                <w:rFonts w:ascii="Sylfaen" w:hAnsi="Sylfaen"/>
                <w:sz w:val="20"/>
                <w:lang w:val="hy-AM"/>
              </w:rPr>
              <w:t xml:space="preserve"> </w:t>
            </w:r>
            <w:r>
              <w:rPr>
                <w:rFonts w:ascii="Sylfaen" w:hAnsi="Sylfaen"/>
                <w:sz w:val="20"/>
                <w:lang w:val="en-US"/>
              </w:rPr>
              <w:t>s</w:t>
            </w:r>
            <w:r>
              <w:rPr>
                <w:rFonts w:ascii="Sylfaen" w:hAnsi="Sylfaen"/>
                <w:sz w:val="20"/>
                <w:lang w:val="hy-AM"/>
              </w:rPr>
              <w:t>ub-division of vacancy.</w:t>
            </w:r>
          </w:p>
        </w:tc>
      </w:tr>
      <w:tr w:rsidR="002E1D9C" w:rsidRPr="005B34E3" w:rsidTr="009968D4">
        <w:trPr>
          <w:cantSplit/>
        </w:trPr>
        <w:tc>
          <w:tcPr>
            <w:tcW w:w="2359"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Position group</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2F743D">
              <w:rPr>
                <w:rFonts w:ascii="Sylfaen" w:hAnsi="Sylfaen"/>
                <w:sz w:val="20"/>
                <w:lang w:val="hy-AM"/>
              </w:rPr>
              <w:t>Displays</w:t>
            </w:r>
            <w:r w:rsidRPr="00714319">
              <w:rPr>
                <w:rFonts w:ascii="Sylfaen" w:hAnsi="Sylfaen"/>
                <w:sz w:val="20"/>
                <w:lang w:val="hy-AM"/>
              </w:rPr>
              <w:t xml:space="preserve"> </w:t>
            </w:r>
            <w:r>
              <w:rPr>
                <w:rFonts w:ascii="Sylfaen" w:hAnsi="Sylfaen"/>
                <w:sz w:val="20"/>
                <w:lang w:val="en-US"/>
              </w:rPr>
              <w:t>p</w:t>
            </w:r>
            <w:r>
              <w:rPr>
                <w:rFonts w:ascii="Sylfaen" w:hAnsi="Sylfaen"/>
                <w:sz w:val="20"/>
                <w:lang w:val="hy-AM"/>
              </w:rPr>
              <w:t>osition group of vacancy.</w:t>
            </w:r>
          </w:p>
        </w:tc>
      </w:tr>
      <w:tr w:rsidR="002E1D9C" w:rsidRPr="00E06936" w:rsidTr="009968D4">
        <w:trPr>
          <w:cantSplit/>
        </w:trPr>
        <w:tc>
          <w:tcPr>
            <w:tcW w:w="2359" w:type="dxa"/>
            <w:tcBorders>
              <w:top w:val="single" w:sz="4" w:space="0" w:color="auto"/>
              <w:left w:val="single" w:sz="4" w:space="0" w:color="auto"/>
              <w:bottom w:val="single" w:sz="4" w:space="0" w:color="auto"/>
              <w:right w:val="single" w:sz="4" w:space="0" w:color="auto"/>
            </w:tcBorders>
            <w:hideMark/>
          </w:tcPr>
          <w:p w:rsidR="002E1D9C" w:rsidRPr="00BE379C" w:rsidRDefault="002E1D9C" w:rsidP="009968D4">
            <w:pPr>
              <w:pStyle w:val="Tabletext"/>
              <w:rPr>
                <w:rFonts w:ascii="Sylfaen" w:hAnsi="Sylfaen"/>
                <w:sz w:val="20"/>
                <w:lang w:val="en-US"/>
              </w:rPr>
            </w:pPr>
            <w:r>
              <w:rPr>
                <w:rFonts w:ascii="Sylfaen" w:hAnsi="Sylfaen"/>
                <w:sz w:val="20"/>
                <w:lang w:val="en-US"/>
              </w:rPr>
              <w:t>Position name</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en-US"/>
              </w:rPr>
              <w:t>Displays the name</w:t>
            </w:r>
            <w:r>
              <w:rPr>
                <w:rFonts w:ascii="Sylfaen" w:hAnsi="Sylfaen"/>
                <w:sz w:val="20"/>
                <w:lang w:val="hy-AM"/>
              </w:rPr>
              <w:t xml:space="preserve"> of vacancy.</w:t>
            </w:r>
          </w:p>
        </w:tc>
      </w:tr>
      <w:tr w:rsidR="002E1D9C" w:rsidRPr="00E06936" w:rsidTr="009968D4">
        <w:trPr>
          <w:cantSplit/>
        </w:trPr>
        <w:tc>
          <w:tcPr>
            <w:tcW w:w="2359" w:type="dxa"/>
            <w:tcBorders>
              <w:top w:val="single" w:sz="4" w:space="0" w:color="auto"/>
              <w:left w:val="single" w:sz="4" w:space="0" w:color="auto"/>
              <w:bottom w:val="single" w:sz="4" w:space="0" w:color="auto"/>
              <w:right w:val="single" w:sz="4" w:space="0" w:color="auto"/>
            </w:tcBorders>
            <w:hideMark/>
          </w:tcPr>
          <w:p w:rsidR="002E1D9C" w:rsidRPr="00BE379C" w:rsidRDefault="002E1D9C" w:rsidP="009968D4">
            <w:pPr>
              <w:pStyle w:val="Tabletext"/>
              <w:rPr>
                <w:rFonts w:ascii="Sylfaen" w:hAnsi="Sylfaen"/>
                <w:sz w:val="20"/>
                <w:lang w:val="en-US"/>
              </w:rPr>
            </w:pPr>
            <w:r>
              <w:rPr>
                <w:rFonts w:ascii="Sylfaen" w:hAnsi="Sylfaen"/>
                <w:sz w:val="20"/>
                <w:lang w:val="en-US"/>
              </w:rPr>
              <w:t>Position description</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2F743D">
              <w:rPr>
                <w:rFonts w:ascii="Sylfaen" w:hAnsi="Sylfaen"/>
                <w:sz w:val="20"/>
                <w:lang w:val="hy-AM"/>
              </w:rPr>
              <w:t xml:space="preserve">Displays </w:t>
            </w:r>
            <w:r>
              <w:rPr>
                <w:rFonts w:ascii="Sylfaen" w:hAnsi="Sylfaen"/>
                <w:sz w:val="20"/>
                <w:lang w:val="en-US"/>
              </w:rPr>
              <w:t>the description of the given vacancy.</w:t>
            </w:r>
          </w:p>
        </w:tc>
      </w:tr>
      <w:tr w:rsidR="002E1D9C" w:rsidRPr="00E06936" w:rsidTr="009968D4">
        <w:trPr>
          <w:cantSplit/>
        </w:trPr>
        <w:tc>
          <w:tcPr>
            <w:tcW w:w="2359"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View</w:t>
            </w:r>
            <w:r w:rsidRPr="00714319">
              <w:rPr>
                <w:rFonts w:ascii="Sylfaen" w:hAnsi="Sylfaen"/>
                <w:sz w:val="20"/>
                <w:lang w:val="hy-AM"/>
              </w:rPr>
              <w:t xml:space="preserve"> </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5213BB">
              <w:rPr>
                <w:rFonts w:ascii="Sylfaen" w:hAnsi="Sylfaen"/>
                <w:sz w:val="20"/>
                <w:lang w:val="hy-AM"/>
              </w:rPr>
              <w:t>Opens the view window of the given position description, which is described in “</w:t>
            </w:r>
            <w:r w:rsidRPr="00F83517">
              <w:rPr>
                <w:rFonts w:ascii="Sylfaen" w:hAnsi="Sylfaen"/>
                <w:sz w:val="20"/>
                <w:lang w:val="hy-AM"/>
              </w:rPr>
              <w:t>SRC staff management module</w:t>
            </w:r>
            <w:r w:rsidRPr="005213BB">
              <w:rPr>
                <w:rFonts w:ascii="Sylfaen" w:hAnsi="Sylfaen"/>
                <w:sz w:val="20"/>
                <w:lang w:val="hy-AM"/>
              </w:rPr>
              <w:t>”</w:t>
            </w:r>
            <w:r w:rsidRPr="00F83517">
              <w:rPr>
                <w:rFonts w:ascii="Sylfaen" w:hAnsi="Sylfaen"/>
                <w:sz w:val="20"/>
                <w:lang w:val="hy-AM"/>
              </w:rPr>
              <w:t xml:space="preserve"> section. </w:t>
            </w:r>
          </w:p>
        </w:tc>
      </w:tr>
      <w:tr w:rsidR="002E1D9C" w:rsidRPr="00E06936" w:rsidTr="009968D4">
        <w:trPr>
          <w:cantSplit/>
        </w:trPr>
        <w:tc>
          <w:tcPr>
            <w:tcW w:w="2359" w:type="dxa"/>
            <w:tcBorders>
              <w:top w:val="single" w:sz="4" w:space="0" w:color="auto"/>
              <w:left w:val="single" w:sz="4" w:space="0" w:color="auto"/>
              <w:bottom w:val="single" w:sz="4" w:space="0" w:color="auto"/>
              <w:right w:val="single" w:sz="4" w:space="0" w:color="auto"/>
            </w:tcBorders>
            <w:hideMark/>
          </w:tcPr>
          <w:p w:rsidR="002E1D9C" w:rsidRPr="00F83517" w:rsidRDefault="002E1D9C" w:rsidP="009968D4">
            <w:pPr>
              <w:pStyle w:val="Tabletext"/>
              <w:rPr>
                <w:rFonts w:ascii="Sylfaen" w:hAnsi="Sylfaen"/>
                <w:sz w:val="20"/>
                <w:lang w:val="hy-AM"/>
              </w:rPr>
            </w:pPr>
            <w:r w:rsidRPr="00F83517">
              <w:rPr>
                <w:rFonts w:ascii="Sylfaen" w:hAnsi="Sylfaen"/>
                <w:sz w:val="20"/>
                <w:lang w:val="hy-AM"/>
              </w:rPr>
              <w:t>Request</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2F743D">
              <w:rPr>
                <w:rFonts w:ascii="Sylfaen" w:hAnsi="Sylfaen"/>
                <w:sz w:val="20"/>
                <w:lang w:val="hy-AM"/>
              </w:rPr>
              <w:t xml:space="preserve">Displays </w:t>
            </w:r>
            <w:r>
              <w:rPr>
                <w:rFonts w:ascii="Sylfaen" w:hAnsi="Sylfaen"/>
                <w:sz w:val="20"/>
                <w:lang w:val="en-US"/>
              </w:rPr>
              <w:t xml:space="preserve">the request for filling the given vacancy. </w:t>
            </w:r>
          </w:p>
        </w:tc>
      </w:tr>
      <w:tr w:rsidR="002E1D9C" w:rsidRPr="00E06936" w:rsidTr="009968D4">
        <w:trPr>
          <w:cantSplit/>
        </w:trPr>
        <w:tc>
          <w:tcPr>
            <w:tcW w:w="2359" w:type="dxa"/>
            <w:tcBorders>
              <w:top w:val="single" w:sz="4" w:space="0" w:color="auto"/>
              <w:left w:val="single" w:sz="4" w:space="0" w:color="auto"/>
              <w:bottom w:val="single" w:sz="4" w:space="0" w:color="auto"/>
              <w:right w:val="single" w:sz="4" w:space="0" w:color="auto"/>
            </w:tcBorders>
            <w:hideMark/>
          </w:tcPr>
          <w:p w:rsidR="002E1D9C" w:rsidRPr="00F83517" w:rsidRDefault="002E1D9C" w:rsidP="009968D4">
            <w:pPr>
              <w:pStyle w:val="Tabletext"/>
              <w:rPr>
                <w:rFonts w:ascii="Sylfaen" w:hAnsi="Sylfaen"/>
                <w:sz w:val="20"/>
                <w:lang w:val="hy-AM"/>
              </w:rPr>
            </w:pPr>
            <w:r w:rsidRPr="00F83517">
              <w:rPr>
                <w:rFonts w:ascii="Sylfaen" w:hAnsi="Sylfaen"/>
                <w:sz w:val="20"/>
                <w:lang w:val="hy-AM"/>
              </w:rPr>
              <w:t>Attach</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5" w:type="dxa"/>
            <w:tcBorders>
              <w:top w:val="single" w:sz="4" w:space="0" w:color="auto"/>
              <w:left w:val="single" w:sz="4" w:space="0" w:color="auto"/>
              <w:bottom w:val="single" w:sz="4" w:space="0" w:color="auto"/>
              <w:right w:val="single" w:sz="4" w:space="0" w:color="auto"/>
            </w:tcBorders>
            <w:hideMark/>
          </w:tcPr>
          <w:p w:rsidR="002E1D9C" w:rsidRPr="00F44F02" w:rsidRDefault="002E1D9C" w:rsidP="002940B9">
            <w:pPr>
              <w:pStyle w:val="Tabletext"/>
              <w:rPr>
                <w:rFonts w:ascii="Sylfaen" w:hAnsi="Sylfaen"/>
                <w:sz w:val="20"/>
                <w:lang w:val="en-US"/>
              </w:rPr>
            </w:pPr>
            <w:r>
              <w:rPr>
                <w:rFonts w:ascii="Sylfaen" w:hAnsi="Sylfaen"/>
                <w:sz w:val="20"/>
                <w:lang w:val="en-US"/>
              </w:rPr>
              <w:t xml:space="preserve">Opens the form for attaching the request in the system. The form is described in </w:t>
            </w:r>
            <w:r w:rsidRPr="002940B9">
              <w:rPr>
                <w:rFonts w:ascii="Sylfaen" w:hAnsi="Sylfaen"/>
                <w:sz w:val="20"/>
                <w:lang w:val="en-US"/>
              </w:rPr>
              <w:t xml:space="preserve">Table </w:t>
            </w:r>
            <w:r w:rsidR="002940B9" w:rsidRPr="002940B9">
              <w:rPr>
                <w:rFonts w:ascii="Sylfaen" w:hAnsi="Sylfaen"/>
                <w:sz w:val="20"/>
                <w:lang w:val="en-US"/>
              </w:rPr>
              <w:t>63</w:t>
            </w:r>
            <w:r w:rsidRPr="002940B9">
              <w:rPr>
                <w:rFonts w:ascii="Sylfaen" w:hAnsi="Sylfaen"/>
                <w:sz w:val="20"/>
                <w:lang w:val="en-US"/>
              </w:rPr>
              <w:t xml:space="preserve"> and Figure </w:t>
            </w:r>
            <w:r w:rsidR="002940B9">
              <w:rPr>
                <w:rFonts w:ascii="Sylfaen" w:hAnsi="Sylfaen"/>
                <w:sz w:val="20"/>
                <w:lang w:val="en-US"/>
              </w:rPr>
              <w:t>76</w:t>
            </w:r>
            <w:r>
              <w:rPr>
                <w:rFonts w:ascii="Sylfaen" w:hAnsi="Sylfaen"/>
                <w:sz w:val="20"/>
                <w:lang w:val="en-US"/>
              </w:rPr>
              <w:t>. After pressing that button and attaching the request, the status of vacancy changes to “</w:t>
            </w:r>
            <w:r>
              <w:rPr>
                <w:rFonts w:ascii="Sylfaen" w:hAnsi="Sylfaen"/>
                <w:sz w:val="20"/>
                <w:lang w:val="hy-AM"/>
              </w:rPr>
              <w:t>Request approved</w:t>
            </w:r>
            <w:r>
              <w:rPr>
                <w:rFonts w:ascii="Sylfaen" w:hAnsi="Sylfaen"/>
                <w:sz w:val="20"/>
                <w:lang w:val="en-US"/>
              </w:rPr>
              <w:t>”.</w:t>
            </w:r>
          </w:p>
        </w:tc>
      </w:tr>
      <w:tr w:rsidR="002E1D9C" w:rsidRPr="00E06936" w:rsidTr="009968D4">
        <w:trPr>
          <w:cantSplit/>
        </w:trPr>
        <w:tc>
          <w:tcPr>
            <w:tcW w:w="2359"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View</w:t>
            </w:r>
            <w:r w:rsidRPr="00714319">
              <w:rPr>
                <w:rFonts w:ascii="Sylfaen" w:hAnsi="Sylfaen"/>
                <w:sz w:val="20"/>
                <w:lang w:val="hy-AM"/>
              </w:rPr>
              <w:t xml:space="preserve"> </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3F5558">
              <w:rPr>
                <w:rFonts w:ascii="Sylfaen" w:hAnsi="Sylfaen"/>
                <w:sz w:val="20"/>
                <w:lang w:val="hy-AM"/>
              </w:rPr>
              <w:t>Opens the</w:t>
            </w:r>
            <w:r>
              <w:rPr>
                <w:rFonts w:ascii="Sylfaen" w:hAnsi="Sylfaen"/>
                <w:sz w:val="20"/>
                <w:lang w:val="en-US"/>
              </w:rPr>
              <w:t xml:space="preserve"> window of viewing the</w:t>
            </w:r>
            <w:r w:rsidRPr="003F5558">
              <w:rPr>
                <w:rFonts w:ascii="Sylfaen" w:hAnsi="Sylfaen"/>
                <w:sz w:val="20"/>
                <w:lang w:val="hy-AM"/>
              </w:rPr>
              <w:t xml:space="preserve"> recruitment request file in </w:t>
            </w:r>
            <w:r w:rsidRPr="00714319">
              <w:rPr>
                <w:rFonts w:ascii="Sylfaen" w:hAnsi="Sylfaen"/>
                <w:sz w:val="20"/>
                <w:lang w:val="hy-AM"/>
              </w:rPr>
              <w:t>pdf</w:t>
            </w:r>
            <w:r>
              <w:rPr>
                <w:rFonts w:ascii="Sylfaen" w:hAnsi="Sylfaen"/>
                <w:sz w:val="20"/>
                <w:lang w:val="en-US"/>
              </w:rPr>
              <w:t xml:space="preserve"> format.</w:t>
            </w:r>
          </w:p>
        </w:tc>
      </w:tr>
      <w:tr w:rsidR="002E1D9C" w:rsidRPr="00E06936" w:rsidTr="009968D4">
        <w:tc>
          <w:tcPr>
            <w:tcW w:w="2359" w:type="dxa"/>
            <w:tcBorders>
              <w:top w:val="single" w:sz="4" w:space="0" w:color="auto"/>
              <w:left w:val="single" w:sz="4" w:space="0" w:color="auto"/>
              <w:bottom w:val="single" w:sz="4" w:space="0" w:color="auto"/>
              <w:right w:val="single" w:sz="4" w:space="0" w:color="auto"/>
            </w:tcBorders>
            <w:hideMark/>
          </w:tcPr>
          <w:p w:rsidR="002E1D9C" w:rsidRPr="007C7DF8" w:rsidRDefault="002E1D9C" w:rsidP="009968D4">
            <w:pPr>
              <w:pStyle w:val="Tabletext"/>
              <w:rPr>
                <w:rFonts w:ascii="Sylfaen" w:hAnsi="Sylfaen"/>
                <w:sz w:val="20"/>
                <w:lang w:val="en-US"/>
              </w:rPr>
            </w:pPr>
            <w:r>
              <w:rPr>
                <w:rFonts w:ascii="Sylfaen" w:hAnsi="Sylfaen"/>
                <w:sz w:val="20"/>
                <w:lang w:val="en-US"/>
              </w:rPr>
              <w:t>Status</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Displays the information status of the given table.</w:t>
            </w:r>
            <w:r w:rsidRPr="00714319">
              <w:rPr>
                <w:rFonts w:ascii="Sylfaen" w:hAnsi="Sylfaen"/>
                <w:sz w:val="20"/>
                <w:lang w:val="hy-AM"/>
              </w:rPr>
              <w:t xml:space="preserve"> </w:t>
            </w:r>
            <w:r>
              <w:rPr>
                <w:rFonts w:ascii="Sylfaen" w:hAnsi="Sylfaen"/>
                <w:sz w:val="20"/>
                <w:lang w:val="hy-AM"/>
              </w:rPr>
              <w:t>Potential values are:</w:t>
            </w:r>
          </w:p>
          <w:p w:rsidR="002E1D9C" w:rsidRPr="00714319" w:rsidRDefault="002E1D9C" w:rsidP="004932A3">
            <w:pPr>
              <w:pStyle w:val="Tabletext"/>
              <w:numPr>
                <w:ilvl w:val="0"/>
                <w:numId w:val="186"/>
              </w:numPr>
              <w:rPr>
                <w:rFonts w:ascii="Sylfaen" w:hAnsi="Sylfaen"/>
                <w:sz w:val="20"/>
                <w:lang w:val="hy-AM"/>
              </w:rPr>
            </w:pPr>
            <w:r>
              <w:rPr>
                <w:rFonts w:ascii="Sylfaen" w:hAnsi="Sylfaen"/>
                <w:sz w:val="20"/>
                <w:lang w:val="en-US"/>
              </w:rPr>
              <w:t>Vacant</w:t>
            </w:r>
          </w:p>
          <w:p w:rsidR="002E1D9C" w:rsidRPr="00714319" w:rsidRDefault="002E1D9C" w:rsidP="004932A3">
            <w:pPr>
              <w:pStyle w:val="Tabletext"/>
              <w:numPr>
                <w:ilvl w:val="0"/>
                <w:numId w:val="186"/>
              </w:numPr>
              <w:rPr>
                <w:rFonts w:ascii="Sylfaen" w:hAnsi="Sylfaen"/>
                <w:sz w:val="20"/>
                <w:lang w:val="hy-AM"/>
              </w:rPr>
            </w:pPr>
            <w:r>
              <w:rPr>
                <w:rFonts w:ascii="Sylfaen" w:hAnsi="Sylfaen"/>
                <w:sz w:val="20"/>
                <w:lang w:val="hy-AM"/>
              </w:rPr>
              <w:t>Request approved</w:t>
            </w:r>
          </w:p>
          <w:p w:rsidR="002E1D9C" w:rsidRPr="00714319" w:rsidRDefault="002E1D9C" w:rsidP="004932A3">
            <w:pPr>
              <w:pStyle w:val="Tabletext"/>
              <w:numPr>
                <w:ilvl w:val="0"/>
                <w:numId w:val="186"/>
              </w:numPr>
              <w:rPr>
                <w:rFonts w:ascii="Sylfaen" w:hAnsi="Sylfaen"/>
                <w:sz w:val="20"/>
                <w:lang w:val="hy-AM"/>
              </w:rPr>
            </w:pPr>
            <w:r>
              <w:rPr>
                <w:rFonts w:ascii="Sylfaen" w:hAnsi="Sylfaen"/>
                <w:sz w:val="20"/>
                <w:lang w:val="hy-AM"/>
              </w:rPr>
              <w:t>Candidate list created</w:t>
            </w:r>
          </w:p>
          <w:p w:rsidR="002E1D9C" w:rsidRPr="00714319" w:rsidRDefault="002E1D9C" w:rsidP="004932A3">
            <w:pPr>
              <w:pStyle w:val="Tabletext"/>
              <w:numPr>
                <w:ilvl w:val="0"/>
                <w:numId w:val="186"/>
              </w:numPr>
              <w:rPr>
                <w:rFonts w:ascii="Sylfaen" w:hAnsi="Sylfaen"/>
                <w:sz w:val="20"/>
                <w:lang w:val="hy-AM"/>
              </w:rPr>
            </w:pPr>
            <w:r>
              <w:rPr>
                <w:rFonts w:ascii="Sylfaen" w:hAnsi="Sylfaen"/>
                <w:sz w:val="20"/>
                <w:lang w:val="hy-AM"/>
              </w:rPr>
              <w:t>Candidate list approved</w:t>
            </w:r>
          </w:p>
          <w:p w:rsidR="002E1D9C" w:rsidRPr="00714319" w:rsidRDefault="002E1D9C" w:rsidP="004932A3">
            <w:pPr>
              <w:pStyle w:val="Tabletext"/>
              <w:numPr>
                <w:ilvl w:val="0"/>
                <w:numId w:val="186"/>
              </w:numPr>
              <w:rPr>
                <w:rFonts w:ascii="Sylfaen" w:hAnsi="Sylfaen"/>
                <w:sz w:val="20"/>
                <w:lang w:val="hy-AM"/>
              </w:rPr>
            </w:pPr>
            <w:r>
              <w:rPr>
                <w:rFonts w:ascii="Sylfaen" w:hAnsi="Sylfaen"/>
                <w:sz w:val="20"/>
                <w:lang w:val="hy-AM"/>
              </w:rPr>
              <w:t>Candidate selected</w:t>
            </w:r>
          </w:p>
          <w:p w:rsidR="002E1D9C" w:rsidRPr="00714319" w:rsidRDefault="002E1D9C" w:rsidP="004932A3">
            <w:pPr>
              <w:pStyle w:val="Tabletext"/>
              <w:numPr>
                <w:ilvl w:val="0"/>
                <w:numId w:val="186"/>
              </w:numPr>
              <w:rPr>
                <w:rFonts w:ascii="Sylfaen" w:hAnsi="Sylfaen"/>
                <w:sz w:val="20"/>
                <w:lang w:val="hy-AM"/>
              </w:rPr>
            </w:pPr>
            <w:r>
              <w:rPr>
                <w:rFonts w:ascii="Sylfaen" w:hAnsi="Sylfaen"/>
                <w:sz w:val="20"/>
                <w:lang w:val="hy-AM"/>
              </w:rPr>
              <w:t>Sent for holding competition</w:t>
            </w:r>
          </w:p>
          <w:p w:rsidR="002E1D9C" w:rsidRPr="00714319" w:rsidRDefault="002E1D9C" w:rsidP="004932A3">
            <w:pPr>
              <w:pStyle w:val="Tabletext"/>
              <w:numPr>
                <w:ilvl w:val="0"/>
                <w:numId w:val="186"/>
              </w:numPr>
              <w:rPr>
                <w:rFonts w:ascii="Sylfaen" w:hAnsi="Sylfaen"/>
                <w:sz w:val="20"/>
                <w:lang w:val="hy-AM"/>
              </w:rPr>
            </w:pPr>
            <w:r>
              <w:rPr>
                <w:rFonts w:ascii="Sylfaen" w:hAnsi="Sylfaen"/>
                <w:sz w:val="20"/>
                <w:lang w:val="hy-AM"/>
              </w:rPr>
              <w:t>Competition launched</w:t>
            </w:r>
          </w:p>
          <w:p w:rsidR="002E1D9C" w:rsidRPr="00714319" w:rsidRDefault="002E1D9C" w:rsidP="009968D4">
            <w:pPr>
              <w:pStyle w:val="Tabletext"/>
              <w:rPr>
                <w:rFonts w:ascii="Sylfaen" w:hAnsi="Sylfaen"/>
                <w:sz w:val="20"/>
                <w:lang w:val="hy-AM"/>
              </w:rPr>
            </w:pPr>
            <w:r w:rsidRPr="00E57EC6">
              <w:rPr>
                <w:rFonts w:ascii="Sylfaen" w:hAnsi="Sylfaen"/>
                <w:sz w:val="20"/>
                <w:lang w:val="hy-AM"/>
              </w:rPr>
              <w:t>Vacant positions have the status “Vacant”.</w:t>
            </w:r>
            <w:r>
              <w:rPr>
                <w:rFonts w:ascii="Sylfaen" w:hAnsi="Sylfaen"/>
                <w:sz w:val="20"/>
                <w:lang w:val="en-US"/>
              </w:rPr>
              <w:t xml:space="preserve"> </w:t>
            </w:r>
          </w:p>
          <w:p w:rsidR="002E1D9C" w:rsidRPr="00714319" w:rsidRDefault="002E1D9C" w:rsidP="009968D4">
            <w:pPr>
              <w:pStyle w:val="Tabletext"/>
              <w:rPr>
                <w:rFonts w:ascii="Sylfaen" w:hAnsi="Sylfaen"/>
                <w:sz w:val="20"/>
                <w:lang w:val="hy-AM"/>
              </w:rPr>
            </w:pPr>
            <w:r>
              <w:rPr>
                <w:rFonts w:ascii="Sylfaen" w:hAnsi="Sylfaen"/>
                <w:sz w:val="20"/>
                <w:lang w:val="en-US"/>
              </w:rPr>
              <w:t>Vacancies attached to approved recruitment requests have the status “</w:t>
            </w:r>
            <w:r>
              <w:rPr>
                <w:rFonts w:ascii="Sylfaen" w:hAnsi="Sylfaen"/>
                <w:sz w:val="20"/>
                <w:lang w:val="hy-AM"/>
              </w:rPr>
              <w:t>Request approved</w:t>
            </w:r>
            <w:r>
              <w:rPr>
                <w:rFonts w:ascii="Sylfaen" w:hAnsi="Sylfaen"/>
                <w:sz w:val="20"/>
                <w:lang w:val="en-US"/>
              </w:rPr>
              <w:t xml:space="preserve">”. </w:t>
            </w:r>
          </w:p>
          <w:p w:rsidR="002E1D9C" w:rsidRPr="00B1646E" w:rsidRDefault="002E1D9C" w:rsidP="009968D4">
            <w:pPr>
              <w:pStyle w:val="Tabletext"/>
              <w:rPr>
                <w:rFonts w:ascii="Sylfaen" w:hAnsi="Sylfaen"/>
                <w:sz w:val="20"/>
                <w:lang w:val="hy-AM"/>
              </w:rPr>
            </w:pPr>
            <w:r w:rsidRPr="00170220">
              <w:rPr>
                <w:rFonts w:ascii="Sylfaen" w:hAnsi="Sylfaen"/>
                <w:sz w:val="20"/>
                <w:lang w:val="hy-AM"/>
              </w:rPr>
              <w:t>Those</w:t>
            </w:r>
            <w:r>
              <w:rPr>
                <w:rFonts w:ascii="Sylfaen" w:hAnsi="Sylfaen"/>
                <w:sz w:val="20"/>
                <w:lang w:val="en-US"/>
              </w:rPr>
              <w:t xml:space="preserve"> vacant</w:t>
            </w:r>
            <w:r w:rsidRPr="00170220">
              <w:rPr>
                <w:rFonts w:ascii="Sylfaen" w:hAnsi="Sylfaen"/>
                <w:sz w:val="20"/>
                <w:lang w:val="hy-AM"/>
              </w:rPr>
              <w:t xml:space="preserve"> positions, for which </w:t>
            </w:r>
            <w:r w:rsidRPr="00B1646E">
              <w:rPr>
                <w:rFonts w:ascii="Sylfaen" w:hAnsi="Sylfaen"/>
                <w:sz w:val="20"/>
                <w:lang w:val="hy-AM"/>
              </w:rPr>
              <w:t xml:space="preserve">candidate list was developed through Figure </w:t>
            </w:r>
            <w:r w:rsidR="00B1646E" w:rsidRPr="00B1646E">
              <w:rPr>
                <w:rFonts w:ascii="Sylfaen" w:hAnsi="Sylfaen"/>
                <w:sz w:val="20"/>
                <w:lang w:val="en-US"/>
              </w:rPr>
              <w:t>75</w:t>
            </w:r>
            <w:r w:rsidR="00B1646E" w:rsidRPr="00B1646E">
              <w:rPr>
                <w:rFonts w:ascii="Sylfaen" w:hAnsi="Sylfaen"/>
                <w:sz w:val="20"/>
                <w:lang w:val="hy-AM"/>
              </w:rPr>
              <w:t>,77</w:t>
            </w:r>
            <w:r w:rsidRPr="00B1646E">
              <w:rPr>
                <w:rFonts w:ascii="Sylfaen" w:hAnsi="Sylfaen"/>
                <w:sz w:val="20"/>
                <w:lang w:val="en-US"/>
              </w:rPr>
              <w:t xml:space="preserve"> and</w:t>
            </w:r>
            <w:r w:rsidR="00B1646E" w:rsidRPr="00B1646E">
              <w:rPr>
                <w:rFonts w:ascii="Sylfaen" w:hAnsi="Sylfaen"/>
                <w:sz w:val="20"/>
                <w:lang w:val="hy-AM"/>
              </w:rPr>
              <w:t xml:space="preserve"> Table 62,64</w:t>
            </w:r>
            <w:r w:rsidRPr="00B1646E">
              <w:rPr>
                <w:rFonts w:ascii="Sylfaen" w:hAnsi="Sylfaen"/>
                <w:sz w:val="20"/>
                <w:lang w:val="hy-AM"/>
              </w:rPr>
              <w:t xml:space="preserve">, have the status </w:t>
            </w:r>
            <w:r w:rsidRPr="00B1646E">
              <w:rPr>
                <w:rFonts w:ascii="Sylfaen" w:hAnsi="Sylfaen"/>
                <w:sz w:val="20"/>
                <w:lang w:val="en-US"/>
              </w:rPr>
              <w:t>“</w:t>
            </w:r>
            <w:r w:rsidRPr="00B1646E">
              <w:rPr>
                <w:rFonts w:ascii="Sylfaen" w:hAnsi="Sylfaen"/>
                <w:sz w:val="20"/>
                <w:lang w:val="hy-AM"/>
              </w:rPr>
              <w:t xml:space="preserve">Candidate list </w:t>
            </w:r>
            <w:r w:rsidRPr="00B1646E">
              <w:rPr>
                <w:rFonts w:ascii="Sylfaen" w:hAnsi="Sylfaen"/>
                <w:sz w:val="20"/>
                <w:lang w:val="en-GB"/>
              </w:rPr>
              <w:t xml:space="preserve">created”. </w:t>
            </w:r>
          </w:p>
          <w:p w:rsidR="002E1D9C" w:rsidRPr="00714319" w:rsidRDefault="002E1D9C" w:rsidP="009968D4">
            <w:pPr>
              <w:pStyle w:val="Tabletext"/>
              <w:rPr>
                <w:rFonts w:ascii="Sylfaen" w:hAnsi="Sylfaen"/>
                <w:sz w:val="20"/>
                <w:lang w:val="hy-AM"/>
              </w:rPr>
            </w:pPr>
            <w:r w:rsidRPr="00B1646E">
              <w:rPr>
                <w:rFonts w:ascii="Sylfaen" w:hAnsi="Sylfaen"/>
                <w:sz w:val="20"/>
                <w:lang w:val="hy-AM"/>
              </w:rPr>
              <w:t>Those</w:t>
            </w:r>
            <w:r w:rsidRPr="00B1646E">
              <w:rPr>
                <w:rFonts w:ascii="Sylfaen" w:hAnsi="Sylfaen"/>
                <w:sz w:val="20"/>
                <w:lang w:val="en-US"/>
              </w:rPr>
              <w:t xml:space="preserve"> vacant</w:t>
            </w:r>
            <w:r w:rsidRPr="00B1646E">
              <w:rPr>
                <w:rFonts w:ascii="Sylfaen" w:hAnsi="Sylfaen"/>
                <w:sz w:val="20"/>
                <w:lang w:val="hy-AM"/>
              </w:rPr>
              <w:t xml:space="preserve"> positions, for which candidate list was created and approved by the PMD through Figures </w:t>
            </w:r>
            <w:r w:rsidR="00B1646E" w:rsidRPr="00B1646E">
              <w:rPr>
                <w:rFonts w:ascii="Sylfaen" w:hAnsi="Sylfaen"/>
                <w:sz w:val="20"/>
                <w:lang w:val="en-US"/>
              </w:rPr>
              <w:t>75</w:t>
            </w:r>
            <w:r w:rsidR="00B1646E" w:rsidRPr="00B1646E">
              <w:rPr>
                <w:rFonts w:ascii="Sylfaen" w:hAnsi="Sylfaen"/>
                <w:sz w:val="20"/>
                <w:lang w:val="hy-AM"/>
              </w:rPr>
              <w:t>,77</w:t>
            </w:r>
            <w:r w:rsidR="00B1646E" w:rsidRPr="00B1646E">
              <w:rPr>
                <w:rFonts w:ascii="Sylfaen" w:hAnsi="Sylfaen"/>
                <w:sz w:val="20"/>
                <w:lang w:val="en-US"/>
              </w:rPr>
              <w:t xml:space="preserve"> </w:t>
            </w:r>
            <w:r w:rsidRPr="00B1646E">
              <w:rPr>
                <w:rFonts w:ascii="Sylfaen" w:hAnsi="Sylfaen"/>
                <w:sz w:val="20"/>
                <w:lang w:val="hy-AM"/>
              </w:rPr>
              <w:t xml:space="preserve">and Tables </w:t>
            </w:r>
            <w:r w:rsidR="00B1646E" w:rsidRPr="00B1646E">
              <w:rPr>
                <w:rFonts w:ascii="Sylfaen" w:hAnsi="Sylfaen"/>
                <w:sz w:val="20"/>
                <w:lang w:val="hy-AM"/>
              </w:rPr>
              <w:t>62,64</w:t>
            </w:r>
            <w:r w:rsidR="00B1646E" w:rsidRPr="00B1646E">
              <w:rPr>
                <w:rFonts w:ascii="Sylfaen" w:hAnsi="Sylfaen"/>
                <w:sz w:val="20"/>
                <w:lang w:val="en-US"/>
              </w:rPr>
              <w:t xml:space="preserve"> </w:t>
            </w:r>
            <w:r w:rsidRPr="00B1646E">
              <w:rPr>
                <w:rFonts w:ascii="Sylfaen" w:hAnsi="Sylfaen"/>
                <w:sz w:val="20"/>
                <w:lang w:val="en-US"/>
              </w:rPr>
              <w:t>have</w:t>
            </w:r>
            <w:r>
              <w:rPr>
                <w:rFonts w:ascii="Sylfaen" w:hAnsi="Sylfaen"/>
                <w:sz w:val="20"/>
                <w:lang w:val="en-US"/>
              </w:rPr>
              <w:t xml:space="preserve"> the status “</w:t>
            </w:r>
            <w:r>
              <w:rPr>
                <w:rFonts w:ascii="Sylfaen" w:hAnsi="Sylfaen"/>
                <w:sz w:val="20"/>
                <w:lang w:val="hy-AM"/>
              </w:rPr>
              <w:t>Candidate list approved</w:t>
            </w:r>
            <w:r>
              <w:rPr>
                <w:rFonts w:ascii="Sylfaen" w:hAnsi="Sylfaen"/>
                <w:sz w:val="20"/>
                <w:lang w:val="en-US"/>
              </w:rPr>
              <w:t>”.</w:t>
            </w:r>
            <w:r w:rsidRPr="00714319">
              <w:rPr>
                <w:rFonts w:ascii="Sylfaen" w:hAnsi="Sylfaen"/>
                <w:sz w:val="20"/>
                <w:lang w:val="hy-AM"/>
              </w:rPr>
              <w:t xml:space="preserve"> </w:t>
            </w:r>
          </w:p>
          <w:p w:rsidR="002E1D9C" w:rsidRPr="00714319" w:rsidRDefault="002E1D9C" w:rsidP="009968D4">
            <w:pPr>
              <w:pStyle w:val="Tabletext"/>
              <w:rPr>
                <w:rFonts w:ascii="Sylfaen" w:hAnsi="Sylfaen"/>
                <w:sz w:val="20"/>
                <w:lang w:val="hy-AM"/>
              </w:rPr>
            </w:pPr>
            <w:r w:rsidRPr="00B21BAD">
              <w:rPr>
                <w:rFonts w:ascii="Sylfaen" w:hAnsi="Sylfaen"/>
                <w:sz w:val="20"/>
                <w:lang w:val="hy-AM"/>
              </w:rPr>
              <w:t>Those</w:t>
            </w:r>
            <w:r>
              <w:rPr>
                <w:rFonts w:ascii="Sylfaen" w:hAnsi="Sylfaen"/>
                <w:sz w:val="20"/>
                <w:lang w:val="en-US"/>
              </w:rPr>
              <w:t xml:space="preserve"> vacant</w:t>
            </w:r>
            <w:r w:rsidRPr="00B21BAD">
              <w:rPr>
                <w:rFonts w:ascii="Sylfaen" w:hAnsi="Sylfaen"/>
                <w:sz w:val="20"/>
                <w:lang w:val="hy-AM"/>
              </w:rPr>
              <w:t xml:space="preserve"> positions, for which </w:t>
            </w:r>
            <w:r w:rsidRPr="004554BE">
              <w:rPr>
                <w:rFonts w:ascii="Sylfaen" w:hAnsi="Sylfaen"/>
                <w:sz w:val="20"/>
                <w:lang w:val="hy-AM"/>
              </w:rPr>
              <w:t xml:space="preserve">the </w:t>
            </w:r>
            <w:r>
              <w:rPr>
                <w:rFonts w:ascii="Sylfaen" w:hAnsi="Sylfaen"/>
                <w:sz w:val="20"/>
                <w:lang w:val="en-US"/>
              </w:rPr>
              <w:t xml:space="preserve">SRC </w:t>
            </w:r>
            <w:r w:rsidRPr="004554BE">
              <w:rPr>
                <w:rFonts w:ascii="Sylfaen" w:hAnsi="Sylfaen"/>
                <w:sz w:val="20"/>
                <w:lang w:val="hy-AM"/>
              </w:rPr>
              <w:t xml:space="preserve">Chairman has selected a candidate through </w:t>
            </w:r>
            <w:r w:rsidRPr="00B1646E">
              <w:rPr>
                <w:rFonts w:ascii="Sylfaen" w:hAnsi="Sylfaen"/>
                <w:sz w:val="20"/>
                <w:lang w:val="hy-AM"/>
              </w:rPr>
              <w:t xml:space="preserve">Figure </w:t>
            </w:r>
            <w:r w:rsidR="00B1646E" w:rsidRPr="00B1646E">
              <w:rPr>
                <w:rFonts w:ascii="Sylfaen" w:hAnsi="Sylfaen"/>
                <w:sz w:val="20"/>
                <w:lang w:val="en-US"/>
              </w:rPr>
              <w:t>78</w:t>
            </w:r>
            <w:r w:rsidRPr="00B1646E">
              <w:rPr>
                <w:rFonts w:ascii="Sylfaen" w:hAnsi="Sylfaen"/>
                <w:sz w:val="20"/>
                <w:lang w:val="hy-AM"/>
              </w:rPr>
              <w:t xml:space="preserve"> and Table </w:t>
            </w:r>
            <w:r w:rsidR="00B1646E" w:rsidRPr="00B1646E">
              <w:rPr>
                <w:rFonts w:ascii="Sylfaen" w:hAnsi="Sylfaen"/>
                <w:sz w:val="20"/>
                <w:lang w:val="en-US"/>
              </w:rPr>
              <w:t>65</w:t>
            </w:r>
            <w:r>
              <w:rPr>
                <w:rFonts w:ascii="Sylfaen" w:hAnsi="Sylfaen"/>
                <w:sz w:val="20"/>
                <w:lang w:val="en-US"/>
              </w:rPr>
              <w:t xml:space="preserve"> have the status “</w:t>
            </w:r>
            <w:r>
              <w:rPr>
                <w:rFonts w:ascii="Sylfaen" w:hAnsi="Sylfaen"/>
                <w:sz w:val="20"/>
                <w:lang w:val="hy-AM"/>
              </w:rPr>
              <w:t>Candidate selected</w:t>
            </w:r>
            <w:r>
              <w:rPr>
                <w:rFonts w:ascii="Sylfaen" w:hAnsi="Sylfaen"/>
                <w:sz w:val="20"/>
                <w:lang w:val="en-US"/>
              </w:rPr>
              <w:t xml:space="preserve">”. </w:t>
            </w:r>
          </w:p>
          <w:p w:rsidR="002E1D9C" w:rsidRPr="001205CE" w:rsidRDefault="002E1D9C" w:rsidP="009968D4">
            <w:pPr>
              <w:pStyle w:val="Tabletext"/>
              <w:rPr>
                <w:rFonts w:ascii="Sylfaen" w:hAnsi="Sylfaen"/>
                <w:sz w:val="20"/>
                <w:lang w:val="en-US"/>
              </w:rPr>
            </w:pPr>
            <w:r w:rsidRPr="00B21BAD">
              <w:rPr>
                <w:rFonts w:ascii="Sylfaen" w:hAnsi="Sylfaen"/>
                <w:sz w:val="20"/>
                <w:lang w:val="hy-AM"/>
              </w:rPr>
              <w:t xml:space="preserve">Those </w:t>
            </w:r>
            <w:r>
              <w:rPr>
                <w:rFonts w:ascii="Sylfaen" w:hAnsi="Sylfaen"/>
                <w:sz w:val="20"/>
                <w:lang w:val="en-US"/>
              </w:rPr>
              <w:t xml:space="preserve">vacant </w:t>
            </w:r>
            <w:r w:rsidRPr="00B21BAD">
              <w:rPr>
                <w:rFonts w:ascii="Sylfaen" w:hAnsi="Sylfaen"/>
                <w:sz w:val="20"/>
                <w:lang w:val="hy-AM"/>
              </w:rPr>
              <w:t xml:space="preserve">positions, for which </w:t>
            </w:r>
            <w:r w:rsidRPr="004554BE">
              <w:rPr>
                <w:rFonts w:ascii="Sylfaen" w:hAnsi="Sylfaen"/>
                <w:sz w:val="20"/>
                <w:lang w:val="hy-AM"/>
              </w:rPr>
              <w:t xml:space="preserve">the </w:t>
            </w:r>
            <w:r w:rsidRPr="00BD4CB8">
              <w:rPr>
                <w:rFonts w:ascii="Sylfaen" w:hAnsi="Sylfaen"/>
                <w:sz w:val="20"/>
                <w:lang w:val="hy-AM"/>
              </w:rPr>
              <w:t xml:space="preserve">SRC </w:t>
            </w:r>
            <w:r w:rsidRPr="004554BE">
              <w:rPr>
                <w:rFonts w:ascii="Sylfaen" w:hAnsi="Sylfaen"/>
                <w:sz w:val="20"/>
                <w:lang w:val="hy-AM"/>
              </w:rPr>
              <w:t xml:space="preserve">Chairman </w:t>
            </w:r>
            <w:r w:rsidRPr="001205CE">
              <w:rPr>
                <w:rFonts w:ascii="Sylfaen" w:hAnsi="Sylfaen"/>
                <w:sz w:val="20"/>
                <w:lang w:val="hy-AM"/>
              </w:rPr>
              <w:t>requested to hold competition, or those vacancies for which no candidate was selected within 15 day period after the approval of the Request, shall have the status “Sent for holding competition”</w:t>
            </w:r>
            <w:r>
              <w:rPr>
                <w:rFonts w:ascii="Sylfaen" w:hAnsi="Sylfaen"/>
                <w:sz w:val="20"/>
                <w:lang w:val="en-US"/>
              </w:rPr>
              <w:t>.</w:t>
            </w:r>
          </w:p>
          <w:p w:rsidR="002E1D9C" w:rsidRPr="00714319" w:rsidRDefault="002E1D9C" w:rsidP="009968D4">
            <w:pPr>
              <w:pStyle w:val="Tabletext"/>
              <w:rPr>
                <w:rFonts w:ascii="Sylfaen" w:hAnsi="Sylfaen"/>
                <w:sz w:val="20"/>
                <w:lang w:val="hy-AM"/>
              </w:rPr>
            </w:pPr>
            <w:r w:rsidRPr="00B21BAD">
              <w:rPr>
                <w:rFonts w:ascii="Sylfaen" w:hAnsi="Sylfaen"/>
                <w:sz w:val="20"/>
                <w:lang w:val="hy-AM"/>
              </w:rPr>
              <w:t xml:space="preserve">Those </w:t>
            </w:r>
            <w:r>
              <w:rPr>
                <w:rFonts w:ascii="Sylfaen" w:hAnsi="Sylfaen"/>
                <w:sz w:val="20"/>
                <w:lang w:val="en-US"/>
              </w:rPr>
              <w:t xml:space="preserve">vacant </w:t>
            </w:r>
            <w:r w:rsidRPr="00B21BAD">
              <w:rPr>
                <w:rFonts w:ascii="Sylfaen" w:hAnsi="Sylfaen"/>
                <w:sz w:val="20"/>
                <w:lang w:val="hy-AM"/>
              </w:rPr>
              <w:t xml:space="preserve">positions, for which </w:t>
            </w:r>
            <w:r>
              <w:rPr>
                <w:rFonts w:ascii="Sylfaen" w:hAnsi="Sylfaen"/>
                <w:sz w:val="20"/>
                <w:lang w:val="hy-AM"/>
              </w:rPr>
              <w:t xml:space="preserve">competition was announced have the status </w:t>
            </w:r>
            <w:r>
              <w:rPr>
                <w:rFonts w:ascii="Sylfaen" w:hAnsi="Sylfaen"/>
                <w:sz w:val="20"/>
                <w:lang w:val="en-US"/>
              </w:rPr>
              <w:t>“</w:t>
            </w:r>
            <w:r>
              <w:rPr>
                <w:rFonts w:ascii="Sylfaen" w:hAnsi="Sylfaen"/>
                <w:sz w:val="20"/>
                <w:lang w:val="hy-AM"/>
              </w:rPr>
              <w:t xml:space="preserve">Competition </w:t>
            </w:r>
            <w:r w:rsidRPr="00B4452E">
              <w:rPr>
                <w:rFonts w:ascii="Sylfaen" w:hAnsi="Sylfaen"/>
                <w:sz w:val="20"/>
                <w:lang w:val="en-GB"/>
              </w:rPr>
              <w:t>launched</w:t>
            </w:r>
            <w:r>
              <w:rPr>
                <w:rFonts w:ascii="Sylfaen" w:hAnsi="Sylfaen"/>
                <w:sz w:val="20"/>
                <w:lang w:val="en-GB"/>
              </w:rPr>
              <w:t xml:space="preserve">”. </w:t>
            </w:r>
          </w:p>
        </w:tc>
      </w:tr>
      <w:tr w:rsidR="002E1D9C" w:rsidRPr="00E06936" w:rsidTr="009968D4">
        <w:trPr>
          <w:cantSplit/>
        </w:trPr>
        <w:tc>
          <w:tcPr>
            <w:tcW w:w="2359" w:type="dxa"/>
            <w:tcBorders>
              <w:top w:val="single" w:sz="4" w:space="0" w:color="auto"/>
              <w:left w:val="single" w:sz="4" w:space="0" w:color="auto"/>
              <w:bottom w:val="single" w:sz="4" w:space="0" w:color="auto"/>
              <w:right w:val="single" w:sz="4" w:space="0" w:color="auto"/>
            </w:tcBorders>
            <w:hideMark/>
          </w:tcPr>
          <w:p w:rsidR="002E1D9C" w:rsidRPr="007C7DF8" w:rsidRDefault="002E1D9C" w:rsidP="009968D4">
            <w:pPr>
              <w:pStyle w:val="Tabletext"/>
              <w:rPr>
                <w:rFonts w:ascii="Sylfaen" w:hAnsi="Sylfaen"/>
                <w:sz w:val="20"/>
                <w:lang w:val="en-US"/>
              </w:rPr>
            </w:pPr>
            <w:r>
              <w:rPr>
                <w:rFonts w:ascii="Sylfaen" w:hAnsi="Sylfaen"/>
                <w:sz w:val="20"/>
                <w:lang w:val="en-US"/>
              </w:rPr>
              <w:t>Candidate list</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6C39E9">
              <w:rPr>
                <w:rFonts w:ascii="Sylfaen" w:hAnsi="Sylfaen"/>
                <w:sz w:val="20"/>
                <w:lang w:val="hy-AM"/>
              </w:rPr>
              <w:t xml:space="preserve">Displays the list of candidates selected for filling the vacancy. </w:t>
            </w:r>
          </w:p>
        </w:tc>
      </w:tr>
      <w:tr w:rsidR="002E1D9C" w:rsidRPr="00E06936" w:rsidTr="009968D4">
        <w:tc>
          <w:tcPr>
            <w:tcW w:w="2359" w:type="dxa"/>
            <w:tcBorders>
              <w:top w:val="single" w:sz="4" w:space="0" w:color="auto"/>
              <w:left w:val="single" w:sz="4" w:space="0" w:color="auto"/>
              <w:bottom w:val="single" w:sz="4" w:space="0" w:color="auto"/>
              <w:right w:val="single" w:sz="4" w:space="0" w:color="auto"/>
            </w:tcBorders>
            <w:hideMark/>
          </w:tcPr>
          <w:p w:rsidR="002E1D9C" w:rsidRPr="006C39E9" w:rsidRDefault="002E1D9C" w:rsidP="009968D4">
            <w:pPr>
              <w:pStyle w:val="Tabletext"/>
              <w:rPr>
                <w:rFonts w:ascii="Sylfaen" w:hAnsi="Sylfaen"/>
                <w:sz w:val="20"/>
                <w:lang w:val="hy-AM"/>
              </w:rPr>
            </w:pPr>
            <w:r w:rsidRPr="006C39E9">
              <w:rPr>
                <w:rFonts w:ascii="Sylfaen" w:hAnsi="Sylfaen"/>
                <w:sz w:val="20"/>
                <w:lang w:val="hy-AM"/>
              </w:rPr>
              <w:t>Select</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B1646E">
            <w:pPr>
              <w:pStyle w:val="Tabletext"/>
              <w:rPr>
                <w:rFonts w:ascii="Sylfaen" w:hAnsi="Sylfaen"/>
                <w:sz w:val="20"/>
                <w:lang w:val="hy-AM"/>
              </w:rPr>
            </w:pPr>
            <w:r>
              <w:rPr>
                <w:rFonts w:ascii="Sylfaen" w:hAnsi="Sylfaen"/>
                <w:sz w:val="20"/>
                <w:lang w:val="hy-AM"/>
              </w:rPr>
              <w:t>The button is activated</w:t>
            </w:r>
            <w:r>
              <w:rPr>
                <w:rFonts w:ascii="Sylfaen" w:hAnsi="Sylfaen"/>
                <w:sz w:val="20"/>
                <w:lang w:val="en-US"/>
              </w:rPr>
              <w:t xml:space="preserve"> for the SRC Chairman to attached the approved the </w:t>
            </w:r>
            <w:r>
              <w:rPr>
                <w:rFonts w:ascii="Sylfaen" w:hAnsi="Sylfaen"/>
                <w:sz w:val="20"/>
                <w:lang w:val="hy-AM"/>
              </w:rPr>
              <w:t>Recruitment request</w:t>
            </w:r>
            <w:r>
              <w:rPr>
                <w:rFonts w:ascii="Sylfaen" w:hAnsi="Sylfaen"/>
                <w:sz w:val="20"/>
                <w:lang w:val="en-US"/>
              </w:rPr>
              <w:t>.</w:t>
            </w:r>
            <w:r w:rsidRPr="00714319">
              <w:rPr>
                <w:rFonts w:ascii="Sylfaen" w:hAnsi="Sylfaen"/>
                <w:sz w:val="20"/>
                <w:lang w:val="hy-AM"/>
              </w:rPr>
              <w:t xml:space="preserve"> </w:t>
            </w:r>
            <w:r>
              <w:rPr>
                <w:rFonts w:ascii="Sylfaen" w:hAnsi="Sylfaen"/>
                <w:sz w:val="20"/>
                <w:lang w:val="hy-AM"/>
              </w:rPr>
              <w:t>By pressing the button</w:t>
            </w:r>
            <w:r w:rsidRPr="00C23236">
              <w:rPr>
                <w:rFonts w:ascii="Sylfaen" w:hAnsi="Sylfaen"/>
                <w:sz w:val="20"/>
                <w:lang w:val="hy-AM"/>
              </w:rPr>
              <w:t xml:space="preserve">, </w:t>
            </w:r>
            <w:r>
              <w:rPr>
                <w:rFonts w:ascii="Sylfaen" w:hAnsi="Sylfaen"/>
                <w:sz w:val="20"/>
                <w:lang w:val="hy-AM"/>
              </w:rPr>
              <w:t>Candidate selection form</w:t>
            </w:r>
            <w:r w:rsidRPr="00714319">
              <w:rPr>
                <w:rFonts w:ascii="Sylfaen" w:hAnsi="Sylfaen"/>
                <w:sz w:val="20"/>
                <w:lang w:val="hy-AM"/>
              </w:rPr>
              <w:t xml:space="preserve"> </w:t>
            </w:r>
            <w:r>
              <w:rPr>
                <w:rFonts w:ascii="Sylfaen" w:hAnsi="Sylfaen"/>
                <w:sz w:val="20"/>
                <w:lang w:val="en-US"/>
              </w:rPr>
              <w:t>described in</w:t>
            </w:r>
            <w:r w:rsidRPr="00714319">
              <w:rPr>
                <w:rFonts w:ascii="Sylfaen" w:hAnsi="Sylfaen"/>
                <w:sz w:val="20"/>
                <w:lang w:val="hy-AM"/>
              </w:rPr>
              <w:t xml:space="preserve"> </w:t>
            </w:r>
            <w:r w:rsidR="00B1646E" w:rsidRPr="00B1646E">
              <w:rPr>
                <w:rFonts w:ascii="Sylfaen" w:hAnsi="Sylfaen"/>
                <w:sz w:val="20"/>
                <w:lang w:val="hy-AM"/>
              </w:rPr>
              <w:t>Figure 77</w:t>
            </w:r>
            <w:r w:rsidRPr="00B1646E">
              <w:rPr>
                <w:rFonts w:ascii="Sylfaen" w:hAnsi="Sylfaen"/>
                <w:sz w:val="20"/>
                <w:lang w:val="en-US"/>
              </w:rPr>
              <w:t xml:space="preserve"> and</w:t>
            </w:r>
            <w:r w:rsidRPr="00B1646E">
              <w:rPr>
                <w:rFonts w:ascii="Sylfaen" w:hAnsi="Sylfaen"/>
                <w:sz w:val="20"/>
                <w:lang w:val="hy-AM"/>
              </w:rPr>
              <w:t xml:space="preserve"> Table </w:t>
            </w:r>
            <w:r w:rsidR="00B1646E" w:rsidRPr="00B1646E">
              <w:rPr>
                <w:rFonts w:ascii="Sylfaen" w:hAnsi="Sylfaen"/>
                <w:sz w:val="20"/>
                <w:lang w:val="en-US"/>
              </w:rPr>
              <w:t>64</w:t>
            </w:r>
            <w:r w:rsidRPr="00B1646E">
              <w:rPr>
                <w:rFonts w:ascii="Sylfaen" w:hAnsi="Sylfaen"/>
                <w:sz w:val="20"/>
                <w:lang w:val="en-US"/>
              </w:rPr>
              <w:t xml:space="preserve"> to</w:t>
            </w:r>
            <w:r>
              <w:rPr>
                <w:rFonts w:ascii="Sylfaen" w:hAnsi="Sylfaen"/>
                <w:sz w:val="20"/>
                <w:lang w:val="en-US"/>
              </w:rPr>
              <w:t xml:space="preserve"> select candidates for filling the vacancy. The button is active only in case the Recruitment request is available.</w:t>
            </w:r>
            <w:r w:rsidRPr="00714319">
              <w:rPr>
                <w:rFonts w:ascii="Sylfaen" w:hAnsi="Sylfaen"/>
                <w:sz w:val="20"/>
                <w:lang w:val="hy-AM"/>
              </w:rPr>
              <w:t xml:space="preserve"> </w:t>
            </w:r>
            <w:r>
              <w:rPr>
                <w:rFonts w:ascii="Sylfaen" w:hAnsi="Sylfaen"/>
                <w:sz w:val="20"/>
                <w:lang w:val="hy-AM"/>
              </w:rPr>
              <w:t>The button is accessible only for PMD staff.</w:t>
            </w:r>
            <w:r w:rsidRPr="00714319">
              <w:rPr>
                <w:rFonts w:ascii="Sylfaen" w:hAnsi="Sylfaen"/>
                <w:sz w:val="20"/>
                <w:lang w:val="hy-AM"/>
              </w:rPr>
              <w:t xml:space="preserve"> </w:t>
            </w:r>
            <w:r>
              <w:rPr>
                <w:rFonts w:ascii="Sylfaen" w:hAnsi="Sylfaen"/>
                <w:sz w:val="20"/>
                <w:lang w:val="hy-AM"/>
              </w:rPr>
              <w:t xml:space="preserve">After the candidate is selected and the list is approved, the button “Send for </w:t>
            </w:r>
            <w:r>
              <w:rPr>
                <w:rFonts w:ascii="Sylfaen" w:hAnsi="Sylfaen"/>
                <w:sz w:val="20"/>
                <w:lang w:val="en-US"/>
              </w:rPr>
              <w:t>Chairman’s</w:t>
            </w:r>
            <w:r>
              <w:rPr>
                <w:rFonts w:ascii="Sylfaen" w:hAnsi="Sylfaen"/>
                <w:sz w:val="20"/>
                <w:lang w:val="hy-AM"/>
              </w:rPr>
              <w:t xml:space="preserve"> approval” activates.</w:t>
            </w:r>
          </w:p>
        </w:tc>
      </w:tr>
      <w:tr w:rsidR="002E1D9C" w:rsidRPr="00A61DC0" w:rsidTr="009968D4">
        <w:trPr>
          <w:cantSplit/>
        </w:trPr>
        <w:tc>
          <w:tcPr>
            <w:tcW w:w="2359"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View</w:t>
            </w:r>
            <w:r w:rsidRPr="00714319">
              <w:rPr>
                <w:rFonts w:ascii="Sylfaen" w:hAnsi="Sylfaen"/>
                <w:sz w:val="20"/>
                <w:lang w:val="hy-AM"/>
              </w:rPr>
              <w:t xml:space="preserve"> </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B1646E">
            <w:pPr>
              <w:pStyle w:val="Tabletext"/>
              <w:rPr>
                <w:rFonts w:ascii="Sylfaen" w:hAnsi="Sylfaen"/>
                <w:sz w:val="20"/>
                <w:lang w:val="hy-AM"/>
              </w:rPr>
            </w:pPr>
            <w:r>
              <w:rPr>
                <w:rFonts w:ascii="Sylfaen" w:hAnsi="Sylfaen"/>
                <w:sz w:val="20"/>
                <w:lang w:val="hy-AM"/>
              </w:rPr>
              <w:t>By pressing the button</w:t>
            </w:r>
            <w:r w:rsidRPr="00A61DC0">
              <w:rPr>
                <w:rFonts w:ascii="Sylfaen" w:hAnsi="Sylfaen"/>
                <w:sz w:val="20"/>
                <w:lang w:val="hy-AM"/>
              </w:rPr>
              <w:t xml:space="preserve">, the form for selecting a person from candidate list described </w:t>
            </w:r>
            <w:r w:rsidRPr="00B1646E">
              <w:rPr>
                <w:rFonts w:ascii="Sylfaen" w:hAnsi="Sylfaen"/>
                <w:sz w:val="20"/>
                <w:lang w:val="hy-AM"/>
              </w:rPr>
              <w:t xml:space="preserve">in Figure </w:t>
            </w:r>
            <w:r w:rsidR="00B1646E" w:rsidRPr="00B1646E">
              <w:rPr>
                <w:rFonts w:ascii="Sylfaen" w:hAnsi="Sylfaen"/>
                <w:sz w:val="20"/>
                <w:lang w:val="en-US"/>
              </w:rPr>
              <w:t>74</w:t>
            </w:r>
            <w:r w:rsidRPr="00B1646E">
              <w:rPr>
                <w:rFonts w:ascii="Sylfaen" w:hAnsi="Sylfaen"/>
                <w:sz w:val="20"/>
                <w:lang w:val="hy-AM"/>
              </w:rPr>
              <w:t xml:space="preserve"> and Table </w:t>
            </w:r>
            <w:r w:rsidR="00B1646E" w:rsidRPr="00B1646E">
              <w:rPr>
                <w:rFonts w:ascii="Sylfaen" w:hAnsi="Sylfaen"/>
                <w:sz w:val="20"/>
                <w:lang w:val="en-US"/>
              </w:rPr>
              <w:t>61</w:t>
            </w:r>
            <w:r w:rsidRPr="00A61DC0">
              <w:rPr>
                <w:rFonts w:ascii="Sylfaen" w:hAnsi="Sylfaen"/>
                <w:sz w:val="20"/>
                <w:lang w:val="hy-AM"/>
              </w:rPr>
              <w:t xml:space="preserve"> opens. </w:t>
            </w:r>
            <w:r>
              <w:rPr>
                <w:rFonts w:ascii="Sylfaen" w:hAnsi="Sylfaen"/>
                <w:sz w:val="20"/>
                <w:lang w:val="en-US"/>
              </w:rPr>
              <w:t xml:space="preserve">The button is activated only in the case of availability of candidates selected under the previous clause. </w:t>
            </w:r>
            <w:r>
              <w:rPr>
                <w:rFonts w:ascii="Sylfaen" w:hAnsi="Sylfaen"/>
                <w:sz w:val="20"/>
                <w:lang w:val="hy-AM"/>
              </w:rPr>
              <w:t>The button is active only in the case of availability of candidates selected under the previous clause.</w:t>
            </w:r>
            <w:r w:rsidRPr="00714319">
              <w:rPr>
                <w:rFonts w:ascii="Sylfaen" w:hAnsi="Sylfaen"/>
                <w:sz w:val="20"/>
                <w:lang w:val="hy-AM"/>
              </w:rPr>
              <w:t xml:space="preserve"> </w:t>
            </w:r>
            <w:r>
              <w:rPr>
                <w:rFonts w:ascii="Sylfaen" w:hAnsi="Sylfaen"/>
                <w:sz w:val="20"/>
                <w:lang w:val="hy-AM"/>
              </w:rPr>
              <w:t>The button is accessible only to the SRC Chairman.</w:t>
            </w:r>
          </w:p>
        </w:tc>
      </w:tr>
      <w:tr w:rsidR="002E1D9C" w:rsidRPr="00E06936" w:rsidTr="009968D4">
        <w:trPr>
          <w:cantSplit/>
        </w:trPr>
        <w:tc>
          <w:tcPr>
            <w:tcW w:w="2359" w:type="dxa"/>
            <w:tcBorders>
              <w:top w:val="single" w:sz="4" w:space="0" w:color="auto"/>
              <w:left w:val="single" w:sz="4" w:space="0" w:color="auto"/>
              <w:bottom w:val="single" w:sz="4" w:space="0" w:color="auto"/>
              <w:right w:val="single" w:sz="4" w:space="0" w:color="auto"/>
            </w:tcBorders>
            <w:hideMark/>
          </w:tcPr>
          <w:p w:rsidR="002E1D9C" w:rsidRPr="00A61DC0" w:rsidRDefault="002E1D9C" w:rsidP="009968D4">
            <w:pPr>
              <w:pStyle w:val="Tabletext"/>
              <w:rPr>
                <w:rFonts w:ascii="Sylfaen" w:hAnsi="Sylfaen"/>
                <w:sz w:val="20"/>
                <w:lang w:val="hy-AM"/>
              </w:rPr>
            </w:pPr>
            <w:r w:rsidRPr="00A61DC0">
              <w:rPr>
                <w:rFonts w:ascii="Sylfaen" w:hAnsi="Sylfaen"/>
                <w:sz w:val="20"/>
                <w:lang w:val="hy-AM"/>
              </w:rPr>
              <w:t>Print</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Pr>
                <w:rFonts w:ascii="Sylfaen" w:hAnsi="Sylfaen"/>
                <w:sz w:val="20"/>
                <w:lang w:val="hy-AM"/>
              </w:rPr>
              <w:t>By pressing the button</w:t>
            </w:r>
            <w:r w:rsidRPr="00714319">
              <w:rPr>
                <w:rFonts w:ascii="Sylfaen" w:hAnsi="Sylfaen"/>
                <w:sz w:val="20"/>
                <w:lang w:val="hy-AM"/>
              </w:rPr>
              <w:t>,</w:t>
            </w:r>
            <w:r>
              <w:rPr>
                <w:rFonts w:ascii="Sylfaen" w:hAnsi="Sylfaen"/>
                <w:sz w:val="20"/>
                <w:lang w:val="en-US"/>
              </w:rPr>
              <w:t xml:space="preserve"> the rows displayed in the t</w:t>
            </w:r>
            <w:r>
              <w:rPr>
                <w:rFonts w:ascii="Sylfaen" w:hAnsi="Sylfaen"/>
                <w:sz w:val="20"/>
                <w:lang w:val="hy-AM"/>
              </w:rPr>
              <w:t>able</w:t>
            </w:r>
            <w:r>
              <w:rPr>
                <w:rFonts w:ascii="Sylfaen" w:hAnsi="Sylfaen"/>
                <w:sz w:val="20"/>
                <w:lang w:val="en-US"/>
              </w:rPr>
              <w:t xml:space="preserve"> are exported in xls format.</w:t>
            </w:r>
          </w:p>
        </w:tc>
      </w:tr>
      <w:tr w:rsidR="002E1D9C" w:rsidRPr="0090158C" w:rsidTr="009968D4">
        <w:trPr>
          <w:cantSplit/>
        </w:trPr>
        <w:tc>
          <w:tcPr>
            <w:tcW w:w="2359" w:type="dxa"/>
            <w:tcBorders>
              <w:top w:val="single" w:sz="4" w:space="0" w:color="auto"/>
              <w:left w:val="single" w:sz="4" w:space="0" w:color="auto"/>
              <w:bottom w:val="single" w:sz="4" w:space="0" w:color="auto"/>
              <w:right w:val="single" w:sz="4" w:space="0" w:color="auto"/>
            </w:tcBorders>
            <w:hideMark/>
          </w:tcPr>
          <w:p w:rsidR="002E1D9C" w:rsidRPr="00A61DC0" w:rsidRDefault="002E1D9C" w:rsidP="009968D4">
            <w:pPr>
              <w:pStyle w:val="Tabletext"/>
              <w:rPr>
                <w:rFonts w:ascii="Sylfaen" w:hAnsi="Sylfaen"/>
                <w:sz w:val="20"/>
                <w:lang w:val="hy-AM"/>
              </w:rPr>
            </w:pPr>
            <w:r w:rsidRPr="00A61DC0">
              <w:rPr>
                <w:rFonts w:ascii="Sylfaen" w:hAnsi="Sylfaen"/>
                <w:sz w:val="20"/>
                <w:lang w:val="hy-AM"/>
              </w:rPr>
              <w:t>Review</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Pr>
                <w:rFonts w:ascii="Sylfaen" w:hAnsi="Sylfaen"/>
                <w:sz w:val="20"/>
                <w:lang w:val="hy-AM"/>
              </w:rPr>
              <w:t>The button is activated</w:t>
            </w:r>
            <w:r w:rsidRPr="0080261B">
              <w:rPr>
                <w:rFonts w:ascii="Sylfaen" w:hAnsi="Sylfaen"/>
                <w:sz w:val="20"/>
                <w:lang w:val="hy-AM"/>
              </w:rPr>
              <w:t xml:space="preserve"> in the result of creating candidate list.</w:t>
            </w:r>
            <w:r>
              <w:rPr>
                <w:rFonts w:ascii="Sylfaen" w:hAnsi="Sylfaen"/>
                <w:sz w:val="20"/>
                <w:lang w:val="en-US"/>
              </w:rPr>
              <w:t xml:space="preserve"> </w:t>
            </w:r>
            <w:r>
              <w:rPr>
                <w:rFonts w:ascii="Sylfaen" w:hAnsi="Sylfaen"/>
                <w:sz w:val="20"/>
                <w:lang w:val="hy-AM"/>
              </w:rPr>
              <w:t>The button is accessible only to the SRC Chairman.</w:t>
            </w:r>
            <w:r w:rsidRPr="00714319">
              <w:rPr>
                <w:rFonts w:ascii="Sylfaen" w:hAnsi="Sylfaen"/>
                <w:sz w:val="20"/>
                <w:lang w:val="hy-AM"/>
              </w:rPr>
              <w:t xml:space="preserve"> </w:t>
            </w:r>
            <w:r>
              <w:rPr>
                <w:rFonts w:ascii="Sylfaen" w:hAnsi="Sylfaen"/>
                <w:sz w:val="20"/>
                <w:lang w:val="hy-AM"/>
              </w:rPr>
              <w:t>By pressing the button</w:t>
            </w:r>
            <w:r w:rsidRPr="001B2251">
              <w:rPr>
                <w:rFonts w:ascii="Sylfaen" w:hAnsi="Sylfaen"/>
                <w:sz w:val="20"/>
                <w:lang w:val="hy-AM"/>
              </w:rPr>
              <w:t>, the Candidate list is enabled to change, for which the “Select”</w:t>
            </w:r>
            <w:r>
              <w:rPr>
                <w:rFonts w:ascii="Sylfaen" w:hAnsi="Sylfaen"/>
                <w:sz w:val="20"/>
                <w:lang w:val="en-US"/>
              </w:rPr>
              <w:t xml:space="preserve"> button of Candidate list column is activated, and the View  button is disabled.</w:t>
            </w:r>
          </w:p>
        </w:tc>
      </w:tr>
      <w:tr w:rsidR="002E1D9C" w:rsidRPr="0090158C" w:rsidTr="009968D4">
        <w:trPr>
          <w:cantSplit/>
        </w:trPr>
        <w:tc>
          <w:tcPr>
            <w:tcW w:w="2359" w:type="dxa"/>
            <w:tcBorders>
              <w:top w:val="single" w:sz="4" w:space="0" w:color="auto"/>
              <w:left w:val="single" w:sz="4" w:space="0" w:color="auto"/>
              <w:bottom w:val="single" w:sz="4" w:space="0" w:color="auto"/>
              <w:right w:val="single" w:sz="4" w:space="0" w:color="auto"/>
            </w:tcBorders>
            <w:hideMark/>
          </w:tcPr>
          <w:p w:rsidR="002E1D9C" w:rsidRPr="007C7DF8" w:rsidRDefault="002E1D9C" w:rsidP="009968D4">
            <w:pPr>
              <w:pStyle w:val="Tabletext"/>
              <w:rPr>
                <w:rFonts w:ascii="Sylfaen" w:hAnsi="Sylfaen"/>
                <w:sz w:val="20"/>
                <w:lang w:val="en-US"/>
              </w:rPr>
            </w:pPr>
            <w:r>
              <w:rPr>
                <w:rFonts w:ascii="Sylfaen" w:hAnsi="Sylfaen"/>
                <w:sz w:val="20"/>
                <w:lang w:val="en-US"/>
              </w:rPr>
              <w:t>Hold competition</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5" w:type="dxa"/>
            <w:tcBorders>
              <w:top w:val="single" w:sz="4" w:space="0" w:color="auto"/>
              <w:left w:val="single" w:sz="4" w:space="0" w:color="auto"/>
              <w:bottom w:val="single" w:sz="4" w:space="0" w:color="auto"/>
              <w:right w:val="single" w:sz="4" w:space="0" w:color="auto"/>
            </w:tcBorders>
          </w:tcPr>
          <w:p w:rsidR="002E1D9C" w:rsidRPr="00714319" w:rsidRDefault="002E1D9C" w:rsidP="00B1646E">
            <w:pPr>
              <w:pStyle w:val="Tabletext"/>
              <w:rPr>
                <w:rFonts w:ascii="Sylfaen" w:hAnsi="Sylfaen"/>
                <w:sz w:val="20"/>
                <w:lang w:val="hy-AM"/>
              </w:rPr>
            </w:pPr>
            <w:r>
              <w:rPr>
                <w:rFonts w:ascii="Sylfaen" w:hAnsi="Sylfaen"/>
                <w:sz w:val="20"/>
                <w:lang w:val="hy-AM"/>
              </w:rPr>
              <w:t>By pressing the button</w:t>
            </w:r>
            <w:r w:rsidRPr="00D01954">
              <w:rPr>
                <w:rFonts w:ascii="Sylfaen" w:hAnsi="Sylfaen"/>
                <w:sz w:val="20"/>
                <w:lang w:val="hy-AM"/>
              </w:rPr>
              <w:t>, the option to create competition announcement is activated.</w:t>
            </w:r>
            <w:r>
              <w:rPr>
                <w:rFonts w:ascii="Sylfaen" w:hAnsi="Sylfaen"/>
                <w:sz w:val="20"/>
                <w:lang w:val="en-US"/>
              </w:rPr>
              <w:t xml:space="preserve"> The form describ</w:t>
            </w:r>
            <w:r w:rsidRPr="00B1646E">
              <w:rPr>
                <w:rFonts w:ascii="Sylfaen" w:hAnsi="Sylfaen"/>
                <w:sz w:val="20"/>
                <w:lang w:val="en-US"/>
              </w:rPr>
              <w:t>ed in</w:t>
            </w:r>
            <w:r w:rsidRPr="00B1646E">
              <w:rPr>
                <w:rFonts w:ascii="Sylfaen" w:hAnsi="Sylfaen"/>
                <w:sz w:val="20"/>
                <w:lang w:val="hy-AM"/>
              </w:rPr>
              <w:t xml:space="preserve"> Figure </w:t>
            </w:r>
            <w:r w:rsidR="00B1646E" w:rsidRPr="00B1646E">
              <w:rPr>
                <w:rFonts w:ascii="Sylfaen" w:hAnsi="Sylfaen"/>
                <w:sz w:val="20"/>
                <w:lang w:val="en-US"/>
              </w:rPr>
              <w:t>79</w:t>
            </w:r>
            <w:r w:rsidR="00B1646E" w:rsidRPr="00B1646E">
              <w:rPr>
                <w:rFonts w:ascii="Sylfaen" w:hAnsi="Sylfaen"/>
                <w:sz w:val="20"/>
                <w:lang w:val="hy-AM"/>
              </w:rPr>
              <w:t xml:space="preserve"> and Table 66</w:t>
            </w:r>
            <w:r w:rsidRPr="00B1646E">
              <w:rPr>
                <w:rFonts w:ascii="Sylfaen" w:hAnsi="Sylfaen"/>
                <w:sz w:val="20"/>
                <w:lang w:val="hy-AM"/>
              </w:rPr>
              <w:t xml:space="preserve"> opens. The</w:t>
            </w:r>
            <w:r>
              <w:rPr>
                <w:rFonts w:ascii="Sylfaen" w:hAnsi="Sylfaen"/>
                <w:sz w:val="20"/>
                <w:lang w:val="hy-AM"/>
              </w:rPr>
              <w:t xml:space="preserve"> button is activated</w:t>
            </w:r>
            <w:r w:rsidRPr="00C078EF">
              <w:rPr>
                <w:rFonts w:ascii="Sylfaen" w:hAnsi="Sylfaen"/>
                <w:sz w:val="20"/>
                <w:lang w:val="hy-AM"/>
              </w:rPr>
              <w:t xml:space="preserve"> parallel with the activation of requests button “Sent for holding competition”</w:t>
            </w:r>
            <w:r>
              <w:rPr>
                <w:rFonts w:ascii="Sylfaen" w:hAnsi="Sylfaen"/>
                <w:sz w:val="20"/>
                <w:lang w:val="en-US"/>
              </w:rPr>
              <w:t>.</w:t>
            </w:r>
          </w:p>
        </w:tc>
      </w:tr>
    </w:tbl>
    <w:p w:rsidR="002E1D9C" w:rsidRPr="00714319" w:rsidRDefault="002E1D9C" w:rsidP="002E1D9C">
      <w:pPr>
        <w:rPr>
          <w:rFonts w:ascii="Sylfaen" w:hAnsi="Sylfaen"/>
          <w:b/>
          <w:bCs/>
          <w:color w:val="4F81BD" w:themeColor="accent1"/>
          <w:sz w:val="18"/>
          <w:szCs w:val="18"/>
          <w:lang w:val="hy-AM"/>
        </w:rPr>
      </w:pPr>
    </w:p>
    <w:p w:rsidR="002E1D9C" w:rsidRPr="00714319" w:rsidRDefault="005638F6" w:rsidP="002E1D9C">
      <w:pPr>
        <w:pStyle w:val="Caption"/>
        <w:spacing w:before="120" w:after="120"/>
        <w:rPr>
          <w:rFonts w:ascii="Sylfaen" w:hAnsi="Sylfaen"/>
          <w:lang w:val="hy-AM"/>
        </w:rPr>
      </w:pPr>
      <w:bookmarkStart w:id="483" w:name="_Toc465065983"/>
      <w:bookmarkStart w:id="484" w:name="_Toc465180904"/>
      <w:r>
        <w:rPr>
          <w:rFonts w:ascii="Sylfaen" w:hAnsi="Sylfaen"/>
          <w:lang w:val="hy-AM"/>
        </w:rPr>
        <w:t>Fig.</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Fig. \* ARABIC </w:instrText>
      </w:r>
      <w:r w:rsidR="00613FD6">
        <w:rPr>
          <w:rFonts w:ascii="Sylfaen" w:hAnsi="Sylfaen"/>
          <w:lang w:val="hy-AM"/>
        </w:rPr>
        <w:fldChar w:fldCharType="separate"/>
      </w:r>
      <w:r>
        <w:rPr>
          <w:rFonts w:ascii="Sylfaen" w:hAnsi="Sylfaen"/>
          <w:noProof/>
          <w:lang w:val="hy-AM"/>
        </w:rPr>
        <w:t>76</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lang w:val="hy-AM"/>
        </w:rPr>
        <w:t>Recruitment request</w:t>
      </w:r>
      <w:bookmarkEnd w:id="483"/>
      <w:bookmarkEnd w:id="484"/>
    </w:p>
    <w:p w:rsidR="002E1D9C" w:rsidRPr="00714319" w:rsidRDefault="002E1D9C" w:rsidP="002E1D9C">
      <w:pPr>
        <w:rPr>
          <w:rFonts w:ascii="Sylfaen" w:hAnsi="Sylfaen"/>
          <w:lang w:val="hy-AM"/>
        </w:rPr>
      </w:pPr>
      <w:r>
        <w:rPr>
          <w:rFonts w:ascii="Sylfaen" w:hAnsi="Sylfaen"/>
          <w:noProof/>
        </w:rPr>
        <w:drawing>
          <wp:inline distT="0" distB="0" distL="0" distR="0">
            <wp:extent cx="6210935" cy="1162685"/>
            <wp:effectExtent l="19050" t="0" r="0" b="0"/>
            <wp:docPr id="53" name="Picture 49" descr="RS_Recruitment Recommen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_Recruitment Recommendation.jpg"/>
                    <pic:cNvPicPr/>
                  </pic:nvPicPr>
                  <pic:blipFill>
                    <a:blip r:embed="rId131" cstate="print"/>
                    <a:stretch>
                      <a:fillRect/>
                    </a:stretch>
                  </pic:blipFill>
                  <pic:spPr>
                    <a:xfrm>
                      <a:off x="0" y="0"/>
                      <a:ext cx="6210935" cy="1162685"/>
                    </a:xfrm>
                    <a:prstGeom prst="rect">
                      <a:avLst/>
                    </a:prstGeom>
                  </pic:spPr>
                </pic:pic>
              </a:graphicData>
            </a:graphic>
          </wp:inline>
        </w:drawing>
      </w:r>
    </w:p>
    <w:p w:rsidR="002E1D9C" w:rsidRPr="00714319" w:rsidRDefault="002E1D9C" w:rsidP="002E1D9C">
      <w:pPr>
        <w:rPr>
          <w:rFonts w:ascii="Sylfaen" w:hAnsi="Sylfaen"/>
          <w:b/>
          <w:bCs/>
          <w:color w:val="4F81BD" w:themeColor="accent1"/>
          <w:sz w:val="18"/>
          <w:szCs w:val="18"/>
          <w:lang w:val="hy-AM"/>
        </w:rPr>
      </w:pPr>
    </w:p>
    <w:p w:rsidR="002E1D9C" w:rsidRPr="00714319" w:rsidRDefault="002E1D9C" w:rsidP="002E1D9C">
      <w:pPr>
        <w:rPr>
          <w:rFonts w:ascii="Sylfaen" w:hAnsi="Sylfaen"/>
          <w:b/>
          <w:bCs/>
          <w:color w:val="4F81BD" w:themeColor="accent1"/>
          <w:sz w:val="18"/>
          <w:szCs w:val="18"/>
          <w:lang w:val="hy-AM"/>
        </w:rPr>
      </w:pPr>
    </w:p>
    <w:p w:rsidR="002E1D9C" w:rsidRPr="00714319" w:rsidRDefault="005638F6" w:rsidP="002E1D9C">
      <w:pPr>
        <w:pStyle w:val="Caption"/>
        <w:spacing w:before="120" w:after="120"/>
        <w:rPr>
          <w:rFonts w:ascii="Sylfaen" w:hAnsi="Sylfaen"/>
          <w:lang w:val="hy-AM"/>
        </w:rPr>
      </w:pPr>
      <w:bookmarkStart w:id="485" w:name="_Toc465065959"/>
      <w:bookmarkStart w:id="486" w:name="_Toc465180814"/>
      <w:r>
        <w:rPr>
          <w:rFonts w:ascii="Sylfaen" w:hAnsi="Sylfaen"/>
          <w:lang w:val="hy-AM"/>
        </w:rPr>
        <w:t>Table</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Table \* ARABIC </w:instrText>
      </w:r>
      <w:r w:rsidR="00613FD6">
        <w:rPr>
          <w:rFonts w:ascii="Sylfaen" w:hAnsi="Sylfaen"/>
          <w:lang w:val="hy-AM"/>
        </w:rPr>
        <w:fldChar w:fldCharType="separate"/>
      </w:r>
      <w:r>
        <w:rPr>
          <w:rFonts w:ascii="Sylfaen" w:hAnsi="Sylfaen"/>
          <w:noProof/>
          <w:lang w:val="hy-AM"/>
        </w:rPr>
        <w:t>63</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lang w:val="hy-AM"/>
        </w:rPr>
        <w:t>Recruitment request</w:t>
      </w:r>
      <w:bookmarkEnd w:id="485"/>
      <w:bookmarkEnd w:id="486"/>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33"/>
        <w:gridCol w:w="1228"/>
        <w:gridCol w:w="1414"/>
        <w:gridCol w:w="1185"/>
        <w:gridCol w:w="3637"/>
      </w:tblGrid>
      <w:tr w:rsidR="002E1D9C" w:rsidRPr="00764EAD" w:rsidTr="009968D4">
        <w:trPr>
          <w:cantSplit/>
          <w:tblHeader/>
        </w:trPr>
        <w:tc>
          <w:tcPr>
            <w:tcW w:w="2378"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Field</w:t>
            </w:r>
          </w:p>
        </w:tc>
        <w:tc>
          <w:tcPr>
            <w:tcW w:w="1200"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Type</w:t>
            </w:r>
          </w:p>
        </w:tc>
        <w:tc>
          <w:tcPr>
            <w:tcW w:w="1382"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Attributes</w:t>
            </w:r>
          </w:p>
        </w:tc>
        <w:tc>
          <w:tcPr>
            <w:tcW w:w="1158"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rPr>
              <w:t>Initial value</w:t>
            </w:r>
          </w:p>
        </w:tc>
        <w:tc>
          <w:tcPr>
            <w:tcW w:w="3555"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Description, ratification rules</w:t>
            </w:r>
          </w:p>
        </w:tc>
      </w:tr>
      <w:tr w:rsidR="002E1D9C" w:rsidRPr="0090158C" w:rsidTr="009968D4">
        <w:trPr>
          <w:cantSplit/>
        </w:trPr>
        <w:tc>
          <w:tcPr>
            <w:tcW w:w="2378" w:type="dxa"/>
            <w:tcBorders>
              <w:top w:val="single" w:sz="4" w:space="0" w:color="auto"/>
              <w:left w:val="single" w:sz="4" w:space="0" w:color="auto"/>
              <w:bottom w:val="single" w:sz="4" w:space="0" w:color="auto"/>
              <w:right w:val="single" w:sz="4" w:space="0" w:color="auto"/>
            </w:tcBorders>
            <w:hideMark/>
          </w:tcPr>
          <w:p w:rsidR="002E1D9C" w:rsidRPr="007C7DF8" w:rsidRDefault="002E1D9C" w:rsidP="009968D4">
            <w:pPr>
              <w:pStyle w:val="Tabletext"/>
              <w:rPr>
                <w:rFonts w:ascii="Sylfaen" w:hAnsi="Sylfaen"/>
                <w:sz w:val="20"/>
                <w:lang w:val="en-US"/>
              </w:rPr>
            </w:pPr>
            <w:r>
              <w:rPr>
                <w:rFonts w:ascii="Sylfaen" w:hAnsi="Sylfaen"/>
                <w:sz w:val="20"/>
                <w:lang w:val="en-US"/>
              </w:rPr>
              <w:t>Number</w:t>
            </w:r>
          </w:p>
        </w:tc>
        <w:tc>
          <w:tcPr>
            <w:tcW w:w="1200"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Text box</w:t>
            </w:r>
          </w:p>
        </w:tc>
        <w:tc>
          <w:tcPr>
            <w:tcW w:w="1382"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Mandatory</w:t>
            </w:r>
          </w:p>
        </w:tc>
        <w:tc>
          <w:tcPr>
            <w:tcW w:w="115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5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en-US"/>
              </w:rPr>
              <w:t>Sequential number of request is entered in the f</w:t>
            </w:r>
            <w:r>
              <w:rPr>
                <w:rFonts w:ascii="Sylfaen" w:hAnsi="Sylfaen"/>
                <w:sz w:val="20"/>
                <w:lang w:val="hy-AM"/>
              </w:rPr>
              <w:t>ield</w:t>
            </w:r>
            <w:r>
              <w:rPr>
                <w:rFonts w:ascii="Sylfaen" w:hAnsi="Sylfaen"/>
                <w:sz w:val="20"/>
                <w:lang w:val="en-US"/>
              </w:rPr>
              <w:t>.</w:t>
            </w:r>
          </w:p>
        </w:tc>
      </w:tr>
      <w:tr w:rsidR="002E1D9C" w:rsidRPr="0090158C" w:rsidTr="009968D4">
        <w:trPr>
          <w:cantSplit/>
        </w:trPr>
        <w:tc>
          <w:tcPr>
            <w:tcW w:w="2378"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Date</w:t>
            </w:r>
          </w:p>
        </w:tc>
        <w:tc>
          <w:tcPr>
            <w:tcW w:w="1200"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Calendar box</w:t>
            </w:r>
          </w:p>
        </w:tc>
        <w:tc>
          <w:tcPr>
            <w:tcW w:w="1382"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Mandatory</w:t>
            </w:r>
          </w:p>
        </w:tc>
        <w:tc>
          <w:tcPr>
            <w:tcW w:w="1158"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Current Date</w:t>
            </w:r>
          </w:p>
        </w:tc>
        <w:tc>
          <w:tcPr>
            <w:tcW w:w="355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BF292F">
              <w:rPr>
                <w:rFonts w:ascii="Sylfaen" w:hAnsi="Sylfaen"/>
                <w:sz w:val="20"/>
                <w:lang w:val="hy-AM"/>
              </w:rPr>
              <w:t>Request creation date is entered in the f</w:t>
            </w:r>
            <w:r>
              <w:rPr>
                <w:rFonts w:ascii="Sylfaen" w:hAnsi="Sylfaen"/>
                <w:sz w:val="20"/>
                <w:lang w:val="hy-AM"/>
              </w:rPr>
              <w:t>ield</w:t>
            </w:r>
            <w:r w:rsidRPr="00BF292F">
              <w:rPr>
                <w:rFonts w:ascii="Sylfaen" w:hAnsi="Sylfaen"/>
                <w:sz w:val="20"/>
                <w:lang w:val="hy-AM"/>
              </w:rPr>
              <w:t xml:space="preserve">. </w:t>
            </w:r>
          </w:p>
        </w:tc>
      </w:tr>
      <w:tr w:rsidR="002E1D9C" w:rsidRPr="0090158C" w:rsidTr="009968D4">
        <w:trPr>
          <w:cantSplit/>
        </w:trPr>
        <w:tc>
          <w:tcPr>
            <w:tcW w:w="2378" w:type="dxa"/>
            <w:tcBorders>
              <w:top w:val="single" w:sz="4" w:space="0" w:color="auto"/>
              <w:left w:val="single" w:sz="4" w:space="0" w:color="auto"/>
              <w:bottom w:val="single" w:sz="4" w:space="0" w:color="auto"/>
              <w:right w:val="single" w:sz="4" w:space="0" w:color="auto"/>
            </w:tcBorders>
            <w:hideMark/>
          </w:tcPr>
          <w:p w:rsidR="002E1D9C" w:rsidRPr="00BF292F" w:rsidRDefault="002E1D9C" w:rsidP="009968D4">
            <w:pPr>
              <w:pStyle w:val="Tabletext"/>
              <w:rPr>
                <w:rFonts w:ascii="Sylfaen" w:hAnsi="Sylfaen"/>
                <w:sz w:val="20"/>
                <w:lang w:val="hy-AM"/>
              </w:rPr>
            </w:pPr>
            <w:r w:rsidRPr="00BF292F">
              <w:rPr>
                <w:rFonts w:ascii="Sylfaen" w:hAnsi="Sylfaen"/>
                <w:sz w:val="20"/>
                <w:lang w:val="hy-AM"/>
              </w:rPr>
              <w:t xml:space="preserve">Request </w:t>
            </w:r>
          </w:p>
        </w:tc>
        <w:tc>
          <w:tcPr>
            <w:tcW w:w="1200"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Label</w:t>
            </w:r>
          </w:p>
        </w:tc>
        <w:tc>
          <w:tcPr>
            <w:tcW w:w="1382"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p>
        </w:tc>
        <w:tc>
          <w:tcPr>
            <w:tcW w:w="115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5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BF292F">
              <w:rPr>
                <w:rFonts w:ascii="Sylfaen" w:hAnsi="Sylfaen"/>
                <w:sz w:val="20"/>
                <w:lang w:val="hy-AM"/>
              </w:rPr>
              <w:t xml:space="preserve">Request </w:t>
            </w:r>
            <w:r>
              <w:rPr>
                <w:rFonts w:ascii="Sylfaen" w:hAnsi="Sylfaen"/>
                <w:sz w:val="20"/>
                <w:lang w:val="en-US"/>
              </w:rPr>
              <w:t>file is uploaded and displayed in the f</w:t>
            </w:r>
            <w:r>
              <w:rPr>
                <w:rFonts w:ascii="Sylfaen" w:hAnsi="Sylfaen"/>
                <w:sz w:val="20"/>
                <w:lang w:val="hy-AM"/>
              </w:rPr>
              <w:t>ield</w:t>
            </w:r>
            <w:r>
              <w:rPr>
                <w:rFonts w:ascii="Sylfaen" w:hAnsi="Sylfaen"/>
                <w:sz w:val="20"/>
                <w:lang w:val="en-US"/>
              </w:rPr>
              <w:t xml:space="preserve"> in pdf format. </w:t>
            </w:r>
          </w:p>
        </w:tc>
      </w:tr>
      <w:tr w:rsidR="002E1D9C" w:rsidRPr="0090158C" w:rsidTr="009968D4">
        <w:trPr>
          <w:cantSplit/>
        </w:trPr>
        <w:tc>
          <w:tcPr>
            <w:tcW w:w="2378" w:type="dxa"/>
            <w:tcBorders>
              <w:top w:val="single" w:sz="4" w:space="0" w:color="auto"/>
              <w:left w:val="single" w:sz="4" w:space="0" w:color="auto"/>
              <w:bottom w:val="single" w:sz="4" w:space="0" w:color="auto"/>
              <w:right w:val="single" w:sz="4" w:space="0" w:color="auto"/>
            </w:tcBorders>
            <w:hideMark/>
          </w:tcPr>
          <w:p w:rsidR="002E1D9C" w:rsidRPr="00BF292F" w:rsidRDefault="002E1D9C" w:rsidP="009968D4">
            <w:pPr>
              <w:pStyle w:val="Tabletext"/>
              <w:tabs>
                <w:tab w:val="center" w:pos="1081"/>
              </w:tabs>
              <w:rPr>
                <w:rFonts w:ascii="Sylfaen" w:hAnsi="Sylfaen"/>
                <w:sz w:val="20"/>
                <w:lang w:val="hy-AM"/>
              </w:rPr>
            </w:pPr>
            <w:r w:rsidRPr="00BF292F">
              <w:rPr>
                <w:rFonts w:ascii="Sylfaen" w:hAnsi="Sylfaen"/>
                <w:sz w:val="20"/>
                <w:lang w:val="hy-AM"/>
              </w:rPr>
              <w:t>Attach</w:t>
            </w:r>
          </w:p>
        </w:tc>
        <w:tc>
          <w:tcPr>
            <w:tcW w:w="1200"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38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15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5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By pressing the button</w:t>
            </w:r>
            <w:r w:rsidRPr="00E84133">
              <w:rPr>
                <w:rFonts w:ascii="Sylfaen" w:hAnsi="Sylfaen"/>
                <w:sz w:val="20"/>
                <w:lang w:val="hy-AM"/>
              </w:rPr>
              <w:t xml:space="preserve">, </w:t>
            </w:r>
            <w:r>
              <w:rPr>
                <w:rFonts w:ascii="Sylfaen" w:hAnsi="Sylfaen"/>
                <w:sz w:val="20"/>
                <w:lang w:val="en-US"/>
              </w:rPr>
              <w:t>the window for uploading the r</w:t>
            </w:r>
            <w:r w:rsidRPr="00BF292F">
              <w:rPr>
                <w:rFonts w:ascii="Sylfaen" w:hAnsi="Sylfaen"/>
                <w:sz w:val="20"/>
                <w:lang w:val="hy-AM"/>
              </w:rPr>
              <w:t xml:space="preserve">equest </w:t>
            </w:r>
            <w:r w:rsidRPr="00E84133">
              <w:rPr>
                <w:rFonts w:ascii="Sylfaen" w:hAnsi="Sylfaen"/>
                <w:sz w:val="20"/>
                <w:lang w:val="hy-AM"/>
              </w:rPr>
              <w:t>file</w:t>
            </w:r>
            <w:r>
              <w:rPr>
                <w:rFonts w:ascii="Sylfaen" w:hAnsi="Sylfaen"/>
                <w:sz w:val="20"/>
                <w:lang w:val="en-US"/>
              </w:rPr>
              <w:t xml:space="preserve"> in pdf format opens.</w:t>
            </w:r>
            <w:r w:rsidRPr="00714319">
              <w:rPr>
                <w:rFonts w:ascii="Sylfaen" w:hAnsi="Sylfaen"/>
                <w:sz w:val="20"/>
                <w:lang w:val="hy-AM"/>
              </w:rPr>
              <w:t xml:space="preserve"> </w:t>
            </w:r>
          </w:p>
        </w:tc>
      </w:tr>
      <w:tr w:rsidR="002E1D9C" w:rsidRPr="0090158C" w:rsidTr="009968D4">
        <w:trPr>
          <w:cantSplit/>
        </w:trPr>
        <w:tc>
          <w:tcPr>
            <w:tcW w:w="2378"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View</w:t>
            </w:r>
          </w:p>
        </w:tc>
        <w:tc>
          <w:tcPr>
            <w:tcW w:w="1200"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38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15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5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By pressing the button</w:t>
            </w:r>
            <w:r w:rsidRPr="00226B10">
              <w:rPr>
                <w:rFonts w:ascii="Sylfaen" w:hAnsi="Sylfaen"/>
                <w:sz w:val="20"/>
                <w:lang w:val="hy-AM"/>
              </w:rPr>
              <w:t>, the window for viewing the r</w:t>
            </w:r>
            <w:r w:rsidRPr="00BF292F">
              <w:rPr>
                <w:rFonts w:ascii="Sylfaen" w:hAnsi="Sylfaen"/>
                <w:sz w:val="20"/>
                <w:lang w:val="hy-AM"/>
              </w:rPr>
              <w:t xml:space="preserve">equest </w:t>
            </w:r>
            <w:r w:rsidRPr="00E84133">
              <w:rPr>
                <w:rFonts w:ascii="Sylfaen" w:hAnsi="Sylfaen"/>
                <w:sz w:val="20"/>
                <w:lang w:val="hy-AM"/>
              </w:rPr>
              <w:t>file</w:t>
            </w:r>
            <w:r w:rsidRPr="00226B10">
              <w:rPr>
                <w:rFonts w:ascii="Sylfaen" w:hAnsi="Sylfaen"/>
                <w:sz w:val="20"/>
                <w:lang w:val="hy-AM"/>
              </w:rPr>
              <w:t xml:space="preserve"> in pdf format opens.</w:t>
            </w:r>
            <w:r w:rsidRPr="00714319">
              <w:rPr>
                <w:rFonts w:ascii="Sylfaen" w:hAnsi="Sylfaen"/>
                <w:sz w:val="20"/>
                <w:lang w:val="hy-AM"/>
              </w:rPr>
              <w:t xml:space="preserve"> </w:t>
            </w:r>
          </w:p>
        </w:tc>
      </w:tr>
      <w:tr w:rsidR="002E1D9C" w:rsidRPr="0090158C" w:rsidTr="009968D4">
        <w:trPr>
          <w:cantSplit/>
        </w:trPr>
        <w:tc>
          <w:tcPr>
            <w:tcW w:w="2378" w:type="dxa"/>
            <w:tcBorders>
              <w:top w:val="single" w:sz="4" w:space="0" w:color="auto"/>
              <w:left w:val="single" w:sz="4" w:space="0" w:color="auto"/>
              <w:bottom w:val="single" w:sz="4" w:space="0" w:color="auto"/>
              <w:right w:val="single" w:sz="4" w:space="0" w:color="auto"/>
            </w:tcBorders>
            <w:hideMark/>
          </w:tcPr>
          <w:p w:rsidR="002E1D9C" w:rsidRPr="00226B10" w:rsidRDefault="002E1D9C" w:rsidP="009968D4">
            <w:pPr>
              <w:pStyle w:val="Tabletext"/>
              <w:rPr>
                <w:rFonts w:ascii="Sylfaen" w:hAnsi="Sylfaen"/>
                <w:sz w:val="20"/>
                <w:lang w:val="hy-AM"/>
              </w:rPr>
            </w:pPr>
            <w:r w:rsidRPr="00226B10">
              <w:rPr>
                <w:rFonts w:ascii="Sylfaen" w:hAnsi="Sylfaen"/>
                <w:sz w:val="20"/>
                <w:lang w:val="hy-AM"/>
              </w:rPr>
              <w:t>Save</w:t>
            </w:r>
          </w:p>
        </w:tc>
        <w:tc>
          <w:tcPr>
            <w:tcW w:w="1200"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38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15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5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By pressing the button</w:t>
            </w:r>
            <w:r>
              <w:rPr>
                <w:rFonts w:ascii="Sylfaen" w:hAnsi="Sylfaen"/>
                <w:sz w:val="20"/>
                <w:lang w:val="en-US"/>
              </w:rPr>
              <w:t>, the form of filled in request is saved in the database.</w:t>
            </w:r>
          </w:p>
        </w:tc>
      </w:tr>
    </w:tbl>
    <w:p w:rsidR="002E1D9C" w:rsidRPr="00714319" w:rsidRDefault="002E1D9C" w:rsidP="002E1D9C">
      <w:pPr>
        <w:pStyle w:val="Caption"/>
        <w:spacing w:before="120" w:after="120"/>
        <w:rPr>
          <w:rFonts w:ascii="Sylfaen" w:hAnsi="Sylfaen"/>
          <w:lang w:val="hy-AM"/>
        </w:rPr>
      </w:pPr>
    </w:p>
    <w:p w:rsidR="002E1D9C" w:rsidRPr="00714319" w:rsidRDefault="005638F6" w:rsidP="002E1D9C">
      <w:pPr>
        <w:pStyle w:val="Caption"/>
        <w:spacing w:before="120" w:after="120"/>
        <w:rPr>
          <w:rFonts w:ascii="Sylfaen" w:hAnsi="Sylfaen"/>
          <w:lang w:val="hy-AM"/>
        </w:rPr>
      </w:pPr>
      <w:bookmarkStart w:id="487" w:name="_Toc465065984"/>
      <w:bookmarkStart w:id="488" w:name="_Toc465180905"/>
      <w:r>
        <w:rPr>
          <w:rFonts w:ascii="Sylfaen" w:hAnsi="Sylfaen"/>
          <w:lang w:val="hy-AM"/>
        </w:rPr>
        <w:t>Fig.</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Fig. \* ARABIC </w:instrText>
      </w:r>
      <w:r w:rsidR="00613FD6">
        <w:rPr>
          <w:rFonts w:ascii="Sylfaen" w:hAnsi="Sylfaen"/>
          <w:lang w:val="hy-AM"/>
        </w:rPr>
        <w:fldChar w:fldCharType="separate"/>
      </w:r>
      <w:r>
        <w:rPr>
          <w:rFonts w:ascii="Sylfaen" w:hAnsi="Sylfaen"/>
          <w:noProof/>
          <w:lang w:val="hy-AM"/>
        </w:rPr>
        <w:t>77</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lang w:val="hy-AM"/>
        </w:rPr>
        <w:t>Candidate selection form</w:t>
      </w:r>
      <w:bookmarkEnd w:id="487"/>
      <w:bookmarkEnd w:id="488"/>
    </w:p>
    <w:p w:rsidR="002E1D9C" w:rsidRPr="00714319" w:rsidRDefault="002E1D9C" w:rsidP="002E1D9C">
      <w:pPr>
        <w:rPr>
          <w:rFonts w:ascii="Sylfaen" w:hAnsi="Sylfaen"/>
          <w:lang w:val="hy-AM"/>
        </w:rPr>
      </w:pPr>
      <w:r>
        <w:rPr>
          <w:rFonts w:ascii="Sylfaen" w:hAnsi="Sylfaen"/>
          <w:noProof/>
        </w:rPr>
        <w:drawing>
          <wp:inline distT="0" distB="0" distL="0" distR="0">
            <wp:extent cx="6210935" cy="1755140"/>
            <wp:effectExtent l="19050" t="0" r="0" b="0"/>
            <wp:docPr id="54" name="Picture 51" descr="RS_CandidateSelec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_CandidateSelection.jpg"/>
                    <pic:cNvPicPr/>
                  </pic:nvPicPr>
                  <pic:blipFill>
                    <a:blip r:embed="rId132" cstate="print"/>
                    <a:stretch>
                      <a:fillRect/>
                    </a:stretch>
                  </pic:blipFill>
                  <pic:spPr>
                    <a:xfrm>
                      <a:off x="0" y="0"/>
                      <a:ext cx="6210935" cy="1755140"/>
                    </a:xfrm>
                    <a:prstGeom prst="rect">
                      <a:avLst/>
                    </a:prstGeom>
                  </pic:spPr>
                </pic:pic>
              </a:graphicData>
            </a:graphic>
          </wp:inline>
        </w:drawing>
      </w:r>
    </w:p>
    <w:p w:rsidR="002E1D9C" w:rsidRPr="00714319" w:rsidRDefault="002E1D9C" w:rsidP="002E1D9C">
      <w:pPr>
        <w:pStyle w:val="Caption"/>
        <w:rPr>
          <w:rFonts w:ascii="Sylfaen" w:hAnsi="Sylfaen"/>
          <w:lang w:val="hy-AM"/>
        </w:rPr>
      </w:pPr>
    </w:p>
    <w:p w:rsidR="002E1D9C" w:rsidRPr="00714319" w:rsidRDefault="002E1D9C" w:rsidP="002E1D9C">
      <w:pPr>
        <w:rPr>
          <w:rFonts w:ascii="Sylfaen" w:hAnsi="Sylfaen"/>
          <w:b/>
          <w:bCs/>
          <w:color w:val="4F81BD" w:themeColor="accent1"/>
          <w:sz w:val="18"/>
          <w:szCs w:val="18"/>
          <w:lang w:val="hy-AM"/>
        </w:rPr>
      </w:pPr>
    </w:p>
    <w:p w:rsidR="002E1D9C" w:rsidRPr="00714319" w:rsidRDefault="005638F6" w:rsidP="002E1D9C">
      <w:pPr>
        <w:pStyle w:val="Caption"/>
        <w:spacing w:before="120" w:after="120"/>
        <w:rPr>
          <w:rFonts w:ascii="Sylfaen" w:hAnsi="Sylfaen"/>
          <w:lang w:val="hy-AM"/>
        </w:rPr>
      </w:pPr>
      <w:bookmarkStart w:id="489" w:name="_Toc465065960"/>
      <w:bookmarkStart w:id="490" w:name="_Toc465180815"/>
      <w:r>
        <w:rPr>
          <w:rFonts w:ascii="Sylfaen" w:hAnsi="Sylfaen"/>
          <w:lang w:val="hy-AM"/>
        </w:rPr>
        <w:t>Table</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Table \* ARABIC </w:instrText>
      </w:r>
      <w:r w:rsidR="00613FD6">
        <w:rPr>
          <w:rFonts w:ascii="Sylfaen" w:hAnsi="Sylfaen"/>
          <w:lang w:val="hy-AM"/>
        </w:rPr>
        <w:fldChar w:fldCharType="separate"/>
      </w:r>
      <w:r>
        <w:rPr>
          <w:rFonts w:ascii="Sylfaen" w:hAnsi="Sylfaen"/>
          <w:noProof/>
          <w:lang w:val="hy-AM"/>
        </w:rPr>
        <w:t>64</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lang w:val="hy-AM"/>
        </w:rPr>
        <w:t>Candidate selection form</w:t>
      </w:r>
      <w:bookmarkEnd w:id="489"/>
      <w:bookmarkEnd w:id="490"/>
    </w:p>
    <w:tbl>
      <w:tblPr>
        <w:tblW w:w="5247" w:type="pct"/>
        <w:tblInd w:w="-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93"/>
        <w:gridCol w:w="1450"/>
        <w:gridCol w:w="1502"/>
        <w:gridCol w:w="12"/>
        <w:gridCol w:w="1396"/>
        <w:gridCol w:w="12"/>
        <w:gridCol w:w="3711"/>
        <w:gridCol w:w="15"/>
      </w:tblGrid>
      <w:tr w:rsidR="002E1D9C" w:rsidRPr="00764EAD" w:rsidTr="009968D4">
        <w:trPr>
          <w:cantSplit/>
          <w:tblHeader/>
        </w:trPr>
        <w:tc>
          <w:tcPr>
            <w:tcW w:w="2339"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Field</w:t>
            </w:r>
          </w:p>
        </w:tc>
        <w:tc>
          <w:tcPr>
            <w:tcW w:w="1417"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Type</w:t>
            </w:r>
          </w:p>
        </w:tc>
        <w:tc>
          <w:tcPr>
            <w:tcW w:w="1480" w:type="dxa"/>
            <w:gridSpan w:val="2"/>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Attributes</w:t>
            </w:r>
          </w:p>
        </w:tc>
        <w:tc>
          <w:tcPr>
            <w:tcW w:w="1376" w:type="dxa"/>
            <w:gridSpan w:val="2"/>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Initial value</w:t>
            </w:r>
          </w:p>
        </w:tc>
        <w:tc>
          <w:tcPr>
            <w:tcW w:w="3642" w:type="dxa"/>
            <w:gridSpan w:val="2"/>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Description, ratification rules</w:t>
            </w:r>
          </w:p>
        </w:tc>
      </w:tr>
      <w:tr w:rsidR="002E1D9C" w:rsidRPr="00714319" w:rsidTr="009968D4">
        <w:trPr>
          <w:gridAfter w:val="1"/>
          <w:wAfter w:w="15" w:type="dxa"/>
          <w:cantSplit/>
        </w:trPr>
        <w:tc>
          <w:tcPr>
            <w:tcW w:w="10239" w:type="dxa"/>
            <w:gridSpan w:val="7"/>
            <w:tcBorders>
              <w:top w:val="single" w:sz="4" w:space="0" w:color="auto"/>
              <w:left w:val="single" w:sz="4" w:space="0" w:color="auto"/>
              <w:bottom w:val="single" w:sz="4" w:space="0" w:color="auto"/>
              <w:right w:val="single" w:sz="4" w:space="0" w:color="auto"/>
            </w:tcBorders>
            <w:shd w:val="clear" w:color="auto" w:fill="8DB3E2"/>
            <w:hideMark/>
          </w:tcPr>
          <w:p w:rsidR="002E1D9C" w:rsidRPr="00714319" w:rsidRDefault="002E1D9C" w:rsidP="009968D4">
            <w:pPr>
              <w:pStyle w:val="Tabletext"/>
              <w:jc w:val="center"/>
              <w:rPr>
                <w:rFonts w:ascii="Sylfaen" w:hAnsi="Sylfaen"/>
                <w:sz w:val="20"/>
                <w:lang w:val="hy-AM"/>
              </w:rPr>
            </w:pPr>
            <w:r>
              <w:rPr>
                <w:rFonts w:ascii="Sylfaen" w:hAnsi="Sylfaen"/>
                <w:sz w:val="20"/>
                <w:lang w:val="en-US"/>
              </w:rPr>
              <w:t>Request data section</w:t>
            </w:r>
          </w:p>
        </w:tc>
      </w:tr>
      <w:tr w:rsidR="002E1D9C" w:rsidRPr="00B845D4" w:rsidTr="009968D4">
        <w:trPr>
          <w:cantSplit/>
        </w:trPr>
        <w:tc>
          <w:tcPr>
            <w:tcW w:w="2339"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Number of request</w:t>
            </w:r>
          </w:p>
        </w:tc>
        <w:tc>
          <w:tcPr>
            <w:tcW w:w="141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Label</w:t>
            </w:r>
          </w:p>
        </w:tc>
        <w:tc>
          <w:tcPr>
            <w:tcW w:w="1480"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p>
        </w:tc>
        <w:tc>
          <w:tcPr>
            <w:tcW w:w="1376"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42"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B845D4">
              <w:rPr>
                <w:rFonts w:ascii="Sylfaen" w:hAnsi="Sylfaen"/>
                <w:sz w:val="20"/>
                <w:lang w:val="hy-AM"/>
              </w:rPr>
              <w:t>Displays recruitment request number.</w:t>
            </w:r>
            <w:r>
              <w:rPr>
                <w:rFonts w:ascii="Sylfaen" w:hAnsi="Sylfaen"/>
                <w:sz w:val="20"/>
                <w:lang w:val="en-US"/>
              </w:rPr>
              <w:t xml:space="preserve"> </w:t>
            </w:r>
          </w:p>
        </w:tc>
      </w:tr>
      <w:tr w:rsidR="002E1D9C" w:rsidRPr="00B845D4" w:rsidTr="009968D4">
        <w:trPr>
          <w:cantSplit/>
        </w:trPr>
        <w:tc>
          <w:tcPr>
            <w:tcW w:w="2339"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Date</w:t>
            </w:r>
          </w:p>
          <w:p w:rsidR="002E1D9C" w:rsidRPr="00714319" w:rsidRDefault="002E1D9C" w:rsidP="009968D4">
            <w:pPr>
              <w:rPr>
                <w:rFonts w:ascii="Sylfaen" w:hAnsi="Sylfaen"/>
                <w:sz w:val="20"/>
                <w:szCs w:val="20"/>
                <w:lang w:val="hy-AM"/>
              </w:rPr>
            </w:pPr>
          </w:p>
        </w:tc>
        <w:tc>
          <w:tcPr>
            <w:tcW w:w="141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Label</w:t>
            </w:r>
          </w:p>
        </w:tc>
        <w:tc>
          <w:tcPr>
            <w:tcW w:w="1480"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p>
        </w:tc>
        <w:tc>
          <w:tcPr>
            <w:tcW w:w="1376"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42"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B845D4">
              <w:rPr>
                <w:rFonts w:ascii="Sylfaen" w:hAnsi="Sylfaen"/>
                <w:sz w:val="20"/>
                <w:lang w:val="hy-AM"/>
              </w:rPr>
              <w:t>Displays</w:t>
            </w:r>
            <w:r>
              <w:rPr>
                <w:rFonts w:ascii="Sylfaen" w:hAnsi="Sylfaen"/>
                <w:sz w:val="20"/>
                <w:lang w:val="en-US"/>
              </w:rPr>
              <w:t xml:space="preserve"> the date of creating the</w:t>
            </w:r>
            <w:r w:rsidRPr="00714319">
              <w:rPr>
                <w:rFonts w:ascii="Sylfaen" w:hAnsi="Sylfaen"/>
                <w:sz w:val="20"/>
                <w:lang w:val="hy-AM"/>
              </w:rPr>
              <w:t xml:space="preserve"> </w:t>
            </w:r>
            <w:r w:rsidRPr="00B845D4">
              <w:rPr>
                <w:rFonts w:ascii="Sylfaen" w:hAnsi="Sylfaen"/>
                <w:sz w:val="20"/>
                <w:lang w:val="hy-AM"/>
              </w:rPr>
              <w:t>recruitment request</w:t>
            </w:r>
            <w:r>
              <w:rPr>
                <w:rFonts w:ascii="Sylfaen" w:hAnsi="Sylfaen"/>
                <w:sz w:val="20"/>
                <w:lang w:val="en-US"/>
              </w:rPr>
              <w:t>.</w:t>
            </w:r>
          </w:p>
        </w:tc>
      </w:tr>
      <w:tr w:rsidR="002E1D9C" w:rsidRPr="00B845D4" w:rsidTr="009968D4">
        <w:trPr>
          <w:cantSplit/>
        </w:trPr>
        <w:tc>
          <w:tcPr>
            <w:tcW w:w="2339"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Sub-division</w:t>
            </w:r>
          </w:p>
          <w:p w:rsidR="002E1D9C" w:rsidRPr="00714319" w:rsidRDefault="002E1D9C" w:rsidP="009968D4">
            <w:pPr>
              <w:rPr>
                <w:rFonts w:ascii="Sylfaen" w:hAnsi="Sylfaen"/>
                <w:sz w:val="20"/>
                <w:szCs w:val="20"/>
                <w:lang w:val="hy-AM"/>
              </w:rPr>
            </w:pPr>
          </w:p>
        </w:tc>
        <w:tc>
          <w:tcPr>
            <w:tcW w:w="141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Label</w:t>
            </w:r>
          </w:p>
        </w:tc>
        <w:tc>
          <w:tcPr>
            <w:tcW w:w="1480"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p>
        </w:tc>
        <w:tc>
          <w:tcPr>
            <w:tcW w:w="1376"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42" w:type="dxa"/>
            <w:gridSpan w:val="2"/>
            <w:tcBorders>
              <w:top w:val="single" w:sz="4" w:space="0" w:color="auto"/>
              <w:left w:val="single" w:sz="4" w:space="0" w:color="auto"/>
              <w:bottom w:val="single" w:sz="4" w:space="0" w:color="auto"/>
              <w:right w:val="single" w:sz="4" w:space="0" w:color="auto"/>
            </w:tcBorders>
            <w:hideMark/>
          </w:tcPr>
          <w:p w:rsidR="002E1D9C" w:rsidRPr="00E02783" w:rsidRDefault="002E1D9C" w:rsidP="009968D4">
            <w:pPr>
              <w:pStyle w:val="Tabletext"/>
              <w:rPr>
                <w:rFonts w:ascii="Sylfaen" w:hAnsi="Sylfaen"/>
                <w:sz w:val="20"/>
                <w:lang w:val="en-US"/>
              </w:rPr>
            </w:pPr>
            <w:r w:rsidRPr="00B845D4">
              <w:rPr>
                <w:rFonts w:ascii="Sylfaen" w:hAnsi="Sylfaen"/>
                <w:sz w:val="20"/>
                <w:lang w:val="hy-AM"/>
              </w:rPr>
              <w:t>Displays</w:t>
            </w:r>
            <w:r>
              <w:rPr>
                <w:rFonts w:ascii="Sylfaen" w:hAnsi="Sylfaen"/>
                <w:sz w:val="20"/>
                <w:lang w:val="en-US"/>
              </w:rPr>
              <w:t xml:space="preserve"> the sub-division  of vacancy.</w:t>
            </w:r>
          </w:p>
        </w:tc>
      </w:tr>
      <w:tr w:rsidR="002E1D9C" w:rsidRPr="00B845D4" w:rsidTr="009968D4">
        <w:trPr>
          <w:cantSplit/>
        </w:trPr>
        <w:tc>
          <w:tcPr>
            <w:tcW w:w="2339" w:type="dxa"/>
            <w:tcBorders>
              <w:top w:val="single" w:sz="4" w:space="0" w:color="auto"/>
              <w:left w:val="single" w:sz="4" w:space="0" w:color="auto"/>
              <w:bottom w:val="single" w:sz="4" w:space="0" w:color="auto"/>
              <w:right w:val="single" w:sz="4" w:space="0" w:color="auto"/>
            </w:tcBorders>
            <w:hideMark/>
          </w:tcPr>
          <w:p w:rsidR="002E1D9C" w:rsidRPr="00933D35" w:rsidRDefault="002E1D9C" w:rsidP="009968D4">
            <w:pPr>
              <w:pStyle w:val="Tabletext"/>
              <w:rPr>
                <w:rFonts w:ascii="Sylfaen" w:hAnsi="Sylfaen"/>
                <w:sz w:val="20"/>
                <w:lang w:val="en-US"/>
              </w:rPr>
            </w:pPr>
            <w:r>
              <w:rPr>
                <w:rFonts w:ascii="Sylfaen" w:hAnsi="Sylfaen"/>
                <w:sz w:val="20"/>
                <w:lang w:val="en-US"/>
              </w:rPr>
              <w:t>Position</w:t>
            </w:r>
          </w:p>
          <w:p w:rsidR="002E1D9C" w:rsidRPr="00714319" w:rsidRDefault="002E1D9C" w:rsidP="009968D4">
            <w:pPr>
              <w:rPr>
                <w:rFonts w:ascii="Sylfaen" w:hAnsi="Sylfaen"/>
                <w:sz w:val="20"/>
                <w:szCs w:val="20"/>
                <w:lang w:val="hy-AM"/>
              </w:rPr>
            </w:pPr>
          </w:p>
        </w:tc>
        <w:tc>
          <w:tcPr>
            <w:tcW w:w="141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Label</w:t>
            </w:r>
          </w:p>
        </w:tc>
        <w:tc>
          <w:tcPr>
            <w:tcW w:w="1480"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p>
        </w:tc>
        <w:tc>
          <w:tcPr>
            <w:tcW w:w="1376"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42"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B845D4">
              <w:rPr>
                <w:rFonts w:ascii="Sylfaen" w:hAnsi="Sylfaen"/>
                <w:sz w:val="20"/>
                <w:lang w:val="hy-AM"/>
              </w:rPr>
              <w:t>Displays</w:t>
            </w:r>
            <w:r>
              <w:rPr>
                <w:rFonts w:ascii="Sylfaen" w:hAnsi="Sylfaen"/>
                <w:sz w:val="20"/>
                <w:lang w:val="en-US"/>
              </w:rPr>
              <w:t xml:space="preserve"> the title of vacancy.</w:t>
            </w:r>
          </w:p>
        </w:tc>
      </w:tr>
      <w:tr w:rsidR="002E1D9C" w:rsidRPr="00B845D4" w:rsidTr="009968D4">
        <w:trPr>
          <w:cantSplit/>
        </w:trPr>
        <w:tc>
          <w:tcPr>
            <w:tcW w:w="2339" w:type="dxa"/>
            <w:tcBorders>
              <w:top w:val="single" w:sz="4" w:space="0" w:color="auto"/>
              <w:left w:val="single" w:sz="4" w:space="0" w:color="auto"/>
              <w:bottom w:val="single" w:sz="4" w:space="0" w:color="auto"/>
              <w:right w:val="single" w:sz="4" w:space="0" w:color="auto"/>
            </w:tcBorders>
            <w:hideMark/>
          </w:tcPr>
          <w:p w:rsidR="002E1D9C" w:rsidRPr="00933D35" w:rsidRDefault="002E1D9C" w:rsidP="009968D4">
            <w:pPr>
              <w:pStyle w:val="Tabletext"/>
              <w:rPr>
                <w:rFonts w:ascii="Sylfaen" w:hAnsi="Sylfaen"/>
                <w:sz w:val="20"/>
                <w:lang w:val="en-US"/>
              </w:rPr>
            </w:pPr>
            <w:r>
              <w:rPr>
                <w:rFonts w:ascii="Sylfaen" w:hAnsi="Sylfaen"/>
                <w:sz w:val="20"/>
                <w:lang w:val="en-US"/>
              </w:rPr>
              <w:t>Print</w:t>
            </w:r>
          </w:p>
        </w:tc>
        <w:tc>
          <w:tcPr>
            <w:tcW w:w="141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80"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6"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4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Pr>
                <w:rFonts w:ascii="Sylfaen" w:hAnsi="Sylfaen"/>
                <w:sz w:val="20"/>
                <w:lang w:val="hy-AM"/>
              </w:rPr>
              <w:t>By pressing the button</w:t>
            </w:r>
            <w:r w:rsidRPr="00714319">
              <w:rPr>
                <w:rFonts w:ascii="Sylfaen" w:hAnsi="Sylfaen"/>
                <w:sz w:val="20"/>
                <w:lang w:val="hy-AM"/>
              </w:rPr>
              <w:t>,</w:t>
            </w:r>
            <w:r>
              <w:rPr>
                <w:rFonts w:ascii="Sylfaen" w:hAnsi="Sylfaen"/>
                <w:sz w:val="20"/>
                <w:lang w:val="en-US"/>
              </w:rPr>
              <w:t xml:space="preserve"> the rows displayed in the t</w:t>
            </w:r>
            <w:r>
              <w:rPr>
                <w:rFonts w:ascii="Sylfaen" w:hAnsi="Sylfaen"/>
                <w:sz w:val="20"/>
                <w:lang w:val="hy-AM"/>
              </w:rPr>
              <w:t>able</w:t>
            </w:r>
            <w:r>
              <w:rPr>
                <w:rFonts w:ascii="Sylfaen" w:hAnsi="Sylfaen"/>
                <w:sz w:val="20"/>
                <w:lang w:val="en-US"/>
              </w:rPr>
              <w:t xml:space="preserve"> are exported in </w:t>
            </w:r>
            <w:r w:rsidRPr="00714319">
              <w:rPr>
                <w:rFonts w:ascii="Sylfaen" w:hAnsi="Sylfaen"/>
                <w:sz w:val="20"/>
                <w:lang w:val="hy-AM"/>
              </w:rPr>
              <w:t>xls</w:t>
            </w:r>
            <w:r>
              <w:rPr>
                <w:rFonts w:ascii="Sylfaen" w:hAnsi="Sylfaen"/>
                <w:sz w:val="20"/>
                <w:lang w:val="en-US"/>
              </w:rPr>
              <w:t xml:space="preserve"> format.</w:t>
            </w:r>
          </w:p>
        </w:tc>
      </w:tr>
      <w:tr w:rsidR="002E1D9C" w:rsidRPr="005B34E3" w:rsidTr="009968D4">
        <w:trPr>
          <w:gridAfter w:val="1"/>
          <w:wAfter w:w="15" w:type="dxa"/>
          <w:cantSplit/>
        </w:trPr>
        <w:tc>
          <w:tcPr>
            <w:tcW w:w="10239" w:type="dxa"/>
            <w:gridSpan w:val="7"/>
            <w:tcBorders>
              <w:top w:val="single" w:sz="4" w:space="0" w:color="auto"/>
              <w:left w:val="single" w:sz="4" w:space="0" w:color="auto"/>
              <w:bottom w:val="single" w:sz="4" w:space="0" w:color="auto"/>
              <w:right w:val="single" w:sz="4" w:space="0" w:color="auto"/>
            </w:tcBorders>
            <w:shd w:val="clear" w:color="auto" w:fill="8DB3E2"/>
            <w:hideMark/>
          </w:tcPr>
          <w:p w:rsidR="002E1D9C" w:rsidRPr="00714319" w:rsidRDefault="002E1D9C" w:rsidP="009968D4">
            <w:pPr>
              <w:pStyle w:val="Tabletext"/>
              <w:jc w:val="center"/>
              <w:rPr>
                <w:rFonts w:ascii="Sylfaen" w:hAnsi="Sylfaen"/>
                <w:sz w:val="20"/>
                <w:lang w:val="hy-AM"/>
              </w:rPr>
            </w:pPr>
            <w:r>
              <w:rPr>
                <w:rFonts w:ascii="Sylfaen" w:hAnsi="Sylfaen"/>
                <w:sz w:val="20"/>
                <w:lang w:val="en-US"/>
              </w:rPr>
              <w:t>Vacancy candidate list section</w:t>
            </w:r>
          </w:p>
        </w:tc>
      </w:tr>
      <w:tr w:rsidR="002E1D9C" w:rsidRPr="00B845D4" w:rsidTr="009968D4">
        <w:trPr>
          <w:cantSplit/>
        </w:trPr>
        <w:tc>
          <w:tcPr>
            <w:tcW w:w="2339" w:type="dxa"/>
            <w:tcBorders>
              <w:top w:val="single" w:sz="4" w:space="0" w:color="auto"/>
              <w:left w:val="single" w:sz="4" w:space="0" w:color="auto"/>
              <w:bottom w:val="single" w:sz="4" w:space="0" w:color="auto"/>
              <w:right w:val="single" w:sz="4" w:space="0" w:color="auto"/>
            </w:tcBorders>
            <w:hideMark/>
          </w:tcPr>
          <w:p w:rsidR="002E1D9C" w:rsidRPr="00933D35" w:rsidRDefault="002E1D9C" w:rsidP="009968D4">
            <w:pPr>
              <w:pStyle w:val="Tabletext"/>
              <w:rPr>
                <w:rFonts w:ascii="Sylfaen" w:hAnsi="Sylfaen"/>
                <w:sz w:val="20"/>
                <w:lang w:val="en-US"/>
              </w:rPr>
            </w:pPr>
            <w:r>
              <w:rPr>
                <w:rFonts w:ascii="Sylfaen" w:hAnsi="Sylfaen"/>
                <w:sz w:val="20"/>
                <w:lang w:val="en-US"/>
              </w:rPr>
              <w:t>PSN</w:t>
            </w:r>
          </w:p>
          <w:p w:rsidR="002E1D9C" w:rsidRPr="00714319" w:rsidRDefault="002E1D9C" w:rsidP="009968D4">
            <w:pPr>
              <w:rPr>
                <w:rFonts w:ascii="Sylfaen" w:hAnsi="Sylfaen"/>
                <w:sz w:val="20"/>
                <w:szCs w:val="20"/>
                <w:lang w:val="hy-AM"/>
              </w:rPr>
            </w:pPr>
          </w:p>
        </w:tc>
        <w:tc>
          <w:tcPr>
            <w:tcW w:w="141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80"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6"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42"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Field</w:t>
            </w:r>
            <w:r w:rsidRPr="00E04582">
              <w:rPr>
                <w:rFonts w:ascii="Sylfaen" w:hAnsi="Sylfaen"/>
                <w:sz w:val="20"/>
                <w:lang w:val="hy-AM"/>
              </w:rPr>
              <w:t xml:space="preserve"> </w:t>
            </w:r>
            <w:r>
              <w:rPr>
                <w:rFonts w:ascii="Sylfaen" w:hAnsi="Sylfaen"/>
                <w:sz w:val="20"/>
                <w:lang w:val="hy-AM"/>
              </w:rPr>
              <w:t>d</w:t>
            </w:r>
            <w:r w:rsidRPr="00B845D4">
              <w:rPr>
                <w:rFonts w:ascii="Sylfaen" w:hAnsi="Sylfaen"/>
                <w:sz w:val="20"/>
                <w:lang w:val="hy-AM"/>
              </w:rPr>
              <w:t xml:space="preserve">isplays </w:t>
            </w:r>
            <w:r w:rsidRPr="00217D96">
              <w:rPr>
                <w:rFonts w:ascii="Sylfaen" w:hAnsi="Sylfaen"/>
                <w:sz w:val="20"/>
                <w:lang w:val="hy-AM"/>
              </w:rPr>
              <w:t xml:space="preserve">the PSN of the candidate for </w:t>
            </w:r>
            <w:r>
              <w:rPr>
                <w:rFonts w:ascii="Sylfaen" w:hAnsi="Sylfaen"/>
                <w:sz w:val="20"/>
                <w:lang w:val="hy-AM"/>
              </w:rPr>
              <w:t>vacancy.</w:t>
            </w:r>
            <w:r w:rsidRPr="00217D96">
              <w:rPr>
                <w:rFonts w:ascii="Sylfaen" w:hAnsi="Sylfaen"/>
                <w:sz w:val="20"/>
                <w:lang w:val="hy-AM"/>
              </w:rPr>
              <w:t xml:space="preserve"> </w:t>
            </w:r>
          </w:p>
        </w:tc>
      </w:tr>
      <w:tr w:rsidR="002E1D9C" w:rsidRPr="00B845D4" w:rsidTr="009968D4">
        <w:trPr>
          <w:cantSplit/>
        </w:trPr>
        <w:tc>
          <w:tcPr>
            <w:tcW w:w="2339" w:type="dxa"/>
            <w:tcBorders>
              <w:top w:val="single" w:sz="4" w:space="0" w:color="auto"/>
              <w:left w:val="single" w:sz="4" w:space="0" w:color="auto"/>
              <w:bottom w:val="single" w:sz="4" w:space="0" w:color="auto"/>
              <w:right w:val="single" w:sz="4" w:space="0" w:color="auto"/>
            </w:tcBorders>
            <w:hideMark/>
          </w:tcPr>
          <w:p w:rsidR="002E1D9C" w:rsidRPr="00217D96" w:rsidRDefault="002E1D9C" w:rsidP="009968D4">
            <w:pPr>
              <w:pStyle w:val="Tabletext"/>
              <w:rPr>
                <w:rFonts w:ascii="Sylfaen" w:hAnsi="Sylfaen"/>
                <w:sz w:val="20"/>
                <w:lang w:val="hy-AM"/>
              </w:rPr>
            </w:pPr>
            <w:r w:rsidRPr="00217D96">
              <w:rPr>
                <w:rFonts w:ascii="Sylfaen" w:hAnsi="Sylfaen"/>
                <w:sz w:val="20"/>
                <w:lang w:val="hy-AM"/>
              </w:rPr>
              <w:t>N.S.PN</w:t>
            </w:r>
          </w:p>
        </w:tc>
        <w:tc>
          <w:tcPr>
            <w:tcW w:w="141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80"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6"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42"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Field</w:t>
            </w:r>
            <w:r w:rsidRPr="00E04582">
              <w:rPr>
                <w:rFonts w:ascii="Sylfaen" w:hAnsi="Sylfaen"/>
                <w:sz w:val="20"/>
                <w:lang w:val="hy-AM"/>
              </w:rPr>
              <w:t xml:space="preserve"> </w:t>
            </w:r>
            <w:r>
              <w:rPr>
                <w:rFonts w:ascii="Sylfaen" w:hAnsi="Sylfaen"/>
                <w:sz w:val="20"/>
                <w:lang w:val="hy-AM"/>
              </w:rPr>
              <w:t>d</w:t>
            </w:r>
            <w:r w:rsidRPr="00B845D4">
              <w:rPr>
                <w:rFonts w:ascii="Sylfaen" w:hAnsi="Sylfaen"/>
                <w:sz w:val="20"/>
                <w:lang w:val="hy-AM"/>
              </w:rPr>
              <w:t>isplay</w:t>
            </w:r>
            <w:r w:rsidRPr="003F4DFB">
              <w:rPr>
                <w:rFonts w:ascii="Sylfaen" w:hAnsi="Sylfaen"/>
                <w:sz w:val="20"/>
                <w:lang w:val="hy-AM"/>
              </w:rPr>
              <w:t xml:space="preserve"> the name, surname and paternal name of </w:t>
            </w:r>
            <w:r w:rsidRPr="00217D96">
              <w:rPr>
                <w:rFonts w:ascii="Sylfaen" w:hAnsi="Sylfaen"/>
                <w:sz w:val="20"/>
                <w:lang w:val="hy-AM"/>
              </w:rPr>
              <w:t xml:space="preserve">the candidate for </w:t>
            </w:r>
            <w:r>
              <w:rPr>
                <w:rFonts w:ascii="Sylfaen" w:hAnsi="Sylfaen"/>
                <w:sz w:val="20"/>
                <w:lang w:val="hy-AM"/>
              </w:rPr>
              <w:t>vacancy.</w:t>
            </w:r>
          </w:p>
        </w:tc>
      </w:tr>
      <w:tr w:rsidR="002E1D9C" w:rsidRPr="00B845D4" w:rsidTr="009968D4">
        <w:trPr>
          <w:gridAfter w:val="1"/>
          <w:wAfter w:w="15" w:type="dxa"/>
          <w:cantSplit/>
        </w:trPr>
        <w:tc>
          <w:tcPr>
            <w:tcW w:w="2339" w:type="dxa"/>
          </w:tcPr>
          <w:p w:rsidR="002E1D9C" w:rsidRPr="00714319" w:rsidRDefault="002E1D9C" w:rsidP="009968D4">
            <w:pPr>
              <w:rPr>
                <w:rFonts w:ascii="Sylfaen" w:hAnsi="Sylfaen"/>
                <w:sz w:val="20"/>
                <w:szCs w:val="20"/>
                <w:lang w:val="hy-AM"/>
              </w:rPr>
            </w:pPr>
            <w:r>
              <w:rPr>
                <w:rFonts w:ascii="Sylfaen" w:hAnsi="Sylfaen"/>
                <w:sz w:val="20"/>
                <w:szCs w:val="20"/>
                <w:lang w:val="hy-AM"/>
              </w:rPr>
              <w:t>Qualification</w:t>
            </w:r>
          </w:p>
        </w:tc>
        <w:tc>
          <w:tcPr>
            <w:tcW w:w="1417" w:type="dxa"/>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68" w:type="dxa"/>
          </w:tcPr>
          <w:p w:rsidR="002E1D9C" w:rsidRPr="00714319" w:rsidRDefault="002E1D9C" w:rsidP="009968D4">
            <w:pPr>
              <w:pStyle w:val="Tabletext"/>
              <w:rPr>
                <w:rFonts w:ascii="Sylfaen" w:hAnsi="Sylfaen"/>
                <w:sz w:val="20"/>
                <w:lang w:val="hy-AM"/>
              </w:rPr>
            </w:pPr>
          </w:p>
        </w:tc>
        <w:tc>
          <w:tcPr>
            <w:tcW w:w="1376" w:type="dxa"/>
            <w:gridSpan w:val="2"/>
          </w:tcPr>
          <w:p w:rsidR="002E1D9C" w:rsidRPr="00714319" w:rsidRDefault="002E1D9C" w:rsidP="009968D4">
            <w:pPr>
              <w:rPr>
                <w:rFonts w:ascii="Sylfaen" w:hAnsi="Sylfaen"/>
                <w:sz w:val="20"/>
                <w:szCs w:val="20"/>
                <w:lang w:val="hy-AM"/>
              </w:rPr>
            </w:pPr>
          </w:p>
        </w:tc>
        <w:tc>
          <w:tcPr>
            <w:tcW w:w="3639" w:type="dxa"/>
            <w:gridSpan w:val="2"/>
          </w:tcPr>
          <w:p w:rsidR="002E1D9C" w:rsidRPr="00714319" w:rsidRDefault="002E1D9C" w:rsidP="009968D4">
            <w:pPr>
              <w:rPr>
                <w:rFonts w:ascii="Sylfaen" w:hAnsi="Sylfaen"/>
                <w:sz w:val="20"/>
                <w:szCs w:val="20"/>
                <w:lang w:val="hy-AM"/>
              </w:rPr>
            </w:pPr>
            <w:r>
              <w:rPr>
                <w:rFonts w:ascii="Sylfaen" w:hAnsi="Sylfaen"/>
                <w:sz w:val="20"/>
                <w:szCs w:val="20"/>
                <w:lang w:val="hy-AM"/>
              </w:rPr>
              <w:t>Field</w:t>
            </w:r>
            <w:r w:rsidRPr="00E04582">
              <w:rPr>
                <w:rFonts w:ascii="Sylfaen" w:hAnsi="Sylfaen"/>
                <w:sz w:val="20"/>
                <w:szCs w:val="20"/>
                <w:lang w:val="hy-AM"/>
              </w:rPr>
              <w:t xml:space="preserve"> </w:t>
            </w:r>
            <w:r>
              <w:rPr>
                <w:rFonts w:ascii="Sylfaen" w:hAnsi="Sylfaen"/>
                <w:sz w:val="20"/>
                <w:lang w:val="hy-AM"/>
              </w:rPr>
              <w:t>d</w:t>
            </w:r>
            <w:r w:rsidRPr="00B845D4">
              <w:rPr>
                <w:rFonts w:ascii="Sylfaen" w:hAnsi="Sylfaen"/>
                <w:sz w:val="20"/>
                <w:lang w:val="hy-AM"/>
              </w:rPr>
              <w:t>isplays</w:t>
            </w:r>
            <w:r w:rsidRPr="00A3669D">
              <w:rPr>
                <w:rFonts w:ascii="Sylfaen" w:hAnsi="Sylfaen"/>
                <w:sz w:val="20"/>
                <w:lang w:val="hy-AM"/>
              </w:rPr>
              <w:t xml:space="preserve"> the </w:t>
            </w:r>
            <w:r>
              <w:rPr>
                <w:rFonts w:ascii="Sylfaen" w:hAnsi="Sylfaen"/>
                <w:sz w:val="20"/>
                <w:szCs w:val="20"/>
                <w:lang w:val="hy-AM"/>
              </w:rPr>
              <w:t xml:space="preserve">qualification of </w:t>
            </w:r>
            <w:r w:rsidRPr="00217D96">
              <w:rPr>
                <w:rFonts w:ascii="Sylfaen" w:hAnsi="Sylfaen"/>
                <w:sz w:val="20"/>
                <w:lang w:val="hy-AM"/>
              </w:rPr>
              <w:t xml:space="preserve">the candidate for </w:t>
            </w:r>
            <w:r>
              <w:rPr>
                <w:rFonts w:ascii="Sylfaen" w:hAnsi="Sylfaen"/>
                <w:sz w:val="20"/>
                <w:lang w:val="hy-AM"/>
              </w:rPr>
              <w:t>vacancy.</w:t>
            </w:r>
          </w:p>
        </w:tc>
      </w:tr>
      <w:tr w:rsidR="002E1D9C" w:rsidRPr="00B845D4" w:rsidTr="009968D4">
        <w:trPr>
          <w:gridAfter w:val="1"/>
          <w:wAfter w:w="15" w:type="dxa"/>
          <w:cantSplit/>
        </w:trPr>
        <w:tc>
          <w:tcPr>
            <w:tcW w:w="2339" w:type="dxa"/>
          </w:tcPr>
          <w:p w:rsidR="002E1D9C" w:rsidRPr="00714319" w:rsidRDefault="002E1D9C" w:rsidP="009968D4">
            <w:pPr>
              <w:rPr>
                <w:rFonts w:ascii="Sylfaen" w:hAnsi="Sylfaen"/>
                <w:sz w:val="20"/>
                <w:szCs w:val="20"/>
                <w:lang w:val="hy-AM"/>
              </w:rPr>
            </w:pPr>
            <w:r>
              <w:rPr>
                <w:rFonts w:ascii="Sylfaen" w:hAnsi="Sylfaen"/>
                <w:sz w:val="20"/>
                <w:szCs w:val="20"/>
              </w:rPr>
              <w:t>Academic</w:t>
            </w:r>
            <w:r>
              <w:rPr>
                <w:rFonts w:ascii="Sylfaen" w:hAnsi="Sylfaen"/>
                <w:sz w:val="20"/>
                <w:szCs w:val="20"/>
                <w:lang w:val="hy-AM"/>
              </w:rPr>
              <w:t xml:space="preserve"> degree</w:t>
            </w:r>
          </w:p>
        </w:tc>
        <w:tc>
          <w:tcPr>
            <w:tcW w:w="1417"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468" w:type="dxa"/>
          </w:tcPr>
          <w:p w:rsidR="002E1D9C" w:rsidRPr="00714319" w:rsidRDefault="002E1D9C" w:rsidP="009968D4">
            <w:pPr>
              <w:pStyle w:val="Tabletext"/>
              <w:rPr>
                <w:rFonts w:ascii="Sylfaen" w:hAnsi="Sylfaen"/>
                <w:sz w:val="20"/>
                <w:lang w:val="hy-AM"/>
              </w:rPr>
            </w:pPr>
          </w:p>
        </w:tc>
        <w:tc>
          <w:tcPr>
            <w:tcW w:w="1376" w:type="dxa"/>
            <w:gridSpan w:val="2"/>
          </w:tcPr>
          <w:p w:rsidR="002E1D9C" w:rsidRPr="00714319" w:rsidRDefault="002E1D9C" w:rsidP="009968D4">
            <w:pPr>
              <w:rPr>
                <w:rFonts w:ascii="Sylfaen" w:hAnsi="Sylfaen"/>
                <w:sz w:val="20"/>
                <w:szCs w:val="20"/>
                <w:lang w:val="hy-AM"/>
              </w:rPr>
            </w:pPr>
          </w:p>
        </w:tc>
        <w:tc>
          <w:tcPr>
            <w:tcW w:w="3639" w:type="dxa"/>
            <w:gridSpan w:val="2"/>
          </w:tcPr>
          <w:p w:rsidR="002E1D9C" w:rsidRPr="00714319" w:rsidRDefault="002E1D9C" w:rsidP="009968D4">
            <w:pPr>
              <w:rPr>
                <w:rFonts w:ascii="Sylfaen" w:hAnsi="Sylfaen"/>
                <w:sz w:val="20"/>
                <w:szCs w:val="20"/>
                <w:lang w:val="hy-AM"/>
              </w:rPr>
            </w:pPr>
            <w:r>
              <w:rPr>
                <w:rFonts w:ascii="Sylfaen" w:hAnsi="Sylfaen"/>
                <w:sz w:val="20"/>
                <w:szCs w:val="20"/>
                <w:lang w:val="hy-AM"/>
              </w:rPr>
              <w:t>Field</w:t>
            </w:r>
            <w:r w:rsidRPr="00E04582">
              <w:rPr>
                <w:rFonts w:ascii="Sylfaen" w:hAnsi="Sylfaen"/>
                <w:sz w:val="20"/>
                <w:szCs w:val="20"/>
                <w:lang w:val="hy-AM"/>
              </w:rPr>
              <w:t xml:space="preserve"> </w:t>
            </w:r>
            <w:r>
              <w:rPr>
                <w:rFonts w:ascii="Sylfaen" w:hAnsi="Sylfaen"/>
                <w:sz w:val="20"/>
                <w:lang w:val="hy-AM"/>
              </w:rPr>
              <w:t>d</w:t>
            </w:r>
            <w:r w:rsidRPr="00B845D4">
              <w:rPr>
                <w:rFonts w:ascii="Sylfaen" w:hAnsi="Sylfaen"/>
                <w:sz w:val="20"/>
                <w:lang w:val="hy-AM"/>
              </w:rPr>
              <w:t xml:space="preserve">isplays </w:t>
            </w:r>
            <w:r>
              <w:rPr>
                <w:rFonts w:ascii="Sylfaen" w:hAnsi="Sylfaen"/>
                <w:sz w:val="20"/>
              </w:rPr>
              <w:t xml:space="preserve">academic degree of </w:t>
            </w:r>
            <w:r w:rsidRPr="00217D96">
              <w:rPr>
                <w:rFonts w:ascii="Sylfaen" w:hAnsi="Sylfaen"/>
                <w:sz w:val="20"/>
                <w:lang w:val="hy-AM"/>
              </w:rPr>
              <w:t xml:space="preserve">the candidate for </w:t>
            </w:r>
            <w:r>
              <w:rPr>
                <w:rFonts w:ascii="Sylfaen" w:hAnsi="Sylfaen"/>
                <w:sz w:val="20"/>
                <w:lang w:val="hy-AM"/>
              </w:rPr>
              <w:t>vacancy.</w:t>
            </w:r>
            <w:r w:rsidRPr="00714319">
              <w:rPr>
                <w:rFonts w:ascii="Sylfaen" w:hAnsi="Sylfaen"/>
                <w:sz w:val="20"/>
                <w:szCs w:val="20"/>
                <w:lang w:val="hy-AM"/>
              </w:rPr>
              <w:t xml:space="preserve"> </w:t>
            </w:r>
          </w:p>
        </w:tc>
      </w:tr>
      <w:tr w:rsidR="002E1D9C" w:rsidRPr="00B845D4" w:rsidTr="009968D4">
        <w:trPr>
          <w:cantSplit/>
        </w:trPr>
        <w:tc>
          <w:tcPr>
            <w:tcW w:w="2339" w:type="dxa"/>
          </w:tcPr>
          <w:p w:rsidR="002E1D9C" w:rsidRPr="00B845D4" w:rsidRDefault="002E1D9C" w:rsidP="009968D4">
            <w:pPr>
              <w:tabs>
                <w:tab w:val="center" w:pos="1062"/>
              </w:tabs>
              <w:rPr>
                <w:rStyle w:val="Emphasis"/>
                <w:rFonts w:ascii="Sylfaen" w:hAnsi="Sylfaen"/>
                <w:sz w:val="20"/>
                <w:szCs w:val="20"/>
              </w:rPr>
            </w:pPr>
            <w:r w:rsidRPr="00B845D4">
              <w:rPr>
                <w:rFonts w:ascii="Sylfaen" w:hAnsi="Sylfaen"/>
                <w:sz w:val="20"/>
                <w:szCs w:val="20"/>
                <w:lang w:val="hy-AM"/>
              </w:rPr>
              <w:t>CR</w:t>
            </w:r>
            <w:r>
              <w:rPr>
                <w:rFonts w:ascii="Sylfaen" w:hAnsi="Sylfaen"/>
                <w:sz w:val="20"/>
                <w:szCs w:val="20"/>
              </w:rPr>
              <w:t>/</w:t>
            </w:r>
            <w:r w:rsidRPr="00B845D4">
              <w:rPr>
                <w:rFonts w:ascii="Sylfaen" w:hAnsi="Sylfaen"/>
                <w:sz w:val="20"/>
                <w:szCs w:val="20"/>
                <w:lang w:val="hy-AM"/>
              </w:rPr>
              <w:t>C</w:t>
            </w:r>
            <w:r>
              <w:rPr>
                <w:rFonts w:ascii="Sylfaen" w:hAnsi="Sylfaen"/>
                <w:sz w:val="20"/>
                <w:szCs w:val="20"/>
              </w:rPr>
              <w:t>P</w:t>
            </w:r>
          </w:p>
        </w:tc>
        <w:tc>
          <w:tcPr>
            <w:tcW w:w="1417"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468" w:type="dxa"/>
          </w:tcPr>
          <w:p w:rsidR="002E1D9C" w:rsidRPr="00714319" w:rsidRDefault="002E1D9C" w:rsidP="009968D4">
            <w:pPr>
              <w:rPr>
                <w:rFonts w:ascii="Sylfaen" w:hAnsi="Sylfaen"/>
                <w:sz w:val="20"/>
                <w:szCs w:val="20"/>
                <w:lang w:val="hy-AM"/>
              </w:rPr>
            </w:pPr>
          </w:p>
        </w:tc>
        <w:tc>
          <w:tcPr>
            <w:tcW w:w="1376" w:type="dxa"/>
            <w:gridSpan w:val="2"/>
          </w:tcPr>
          <w:p w:rsidR="002E1D9C" w:rsidRPr="00714319" w:rsidRDefault="002E1D9C" w:rsidP="009968D4">
            <w:pPr>
              <w:rPr>
                <w:rFonts w:ascii="Sylfaen" w:hAnsi="Sylfaen"/>
                <w:sz w:val="20"/>
                <w:szCs w:val="20"/>
                <w:lang w:val="hy-AM"/>
              </w:rPr>
            </w:pPr>
          </w:p>
        </w:tc>
        <w:tc>
          <w:tcPr>
            <w:tcW w:w="3654" w:type="dxa"/>
            <w:gridSpan w:val="3"/>
          </w:tcPr>
          <w:p w:rsidR="002E1D9C" w:rsidRPr="00714319" w:rsidRDefault="002E1D9C" w:rsidP="009968D4">
            <w:pPr>
              <w:rPr>
                <w:rFonts w:ascii="Sylfaen" w:hAnsi="Sylfaen"/>
                <w:sz w:val="20"/>
                <w:szCs w:val="20"/>
                <w:lang w:val="hy-AM"/>
              </w:rPr>
            </w:pPr>
            <w:r>
              <w:rPr>
                <w:rFonts w:ascii="Sylfaen" w:hAnsi="Sylfaen"/>
                <w:sz w:val="20"/>
                <w:szCs w:val="20"/>
                <w:lang w:val="hy-AM"/>
              </w:rPr>
              <w:t>Field</w:t>
            </w:r>
            <w:r w:rsidRPr="00E04582">
              <w:rPr>
                <w:rFonts w:ascii="Sylfaen" w:hAnsi="Sylfaen"/>
                <w:sz w:val="20"/>
                <w:szCs w:val="20"/>
                <w:lang w:val="hy-AM"/>
              </w:rPr>
              <w:t xml:space="preserve"> </w:t>
            </w:r>
            <w:r>
              <w:rPr>
                <w:rFonts w:ascii="Sylfaen" w:hAnsi="Sylfaen"/>
                <w:sz w:val="20"/>
                <w:lang w:val="hy-AM"/>
              </w:rPr>
              <w:t>d</w:t>
            </w:r>
            <w:r w:rsidRPr="00B845D4">
              <w:rPr>
                <w:rFonts w:ascii="Sylfaen" w:hAnsi="Sylfaen"/>
                <w:sz w:val="20"/>
                <w:lang w:val="hy-AM"/>
              </w:rPr>
              <w:t>isplays</w:t>
            </w:r>
            <w:r>
              <w:rPr>
                <w:rFonts w:ascii="Sylfaen" w:hAnsi="Sylfaen"/>
                <w:sz w:val="20"/>
              </w:rPr>
              <w:t xml:space="preserve"> the source of </w:t>
            </w:r>
            <w:r w:rsidRPr="00217D96">
              <w:rPr>
                <w:rFonts w:ascii="Sylfaen" w:hAnsi="Sylfaen"/>
                <w:sz w:val="20"/>
                <w:lang w:val="hy-AM"/>
              </w:rPr>
              <w:t xml:space="preserve">the candidate for </w:t>
            </w:r>
            <w:r>
              <w:rPr>
                <w:rFonts w:ascii="Sylfaen" w:hAnsi="Sylfaen"/>
                <w:sz w:val="20"/>
                <w:lang w:val="hy-AM"/>
              </w:rPr>
              <w:t>vacancy.</w:t>
            </w:r>
            <w:r w:rsidRPr="00B845D4">
              <w:rPr>
                <w:rFonts w:ascii="Sylfaen" w:hAnsi="Sylfaen"/>
                <w:sz w:val="20"/>
                <w:lang w:val="hy-AM"/>
              </w:rPr>
              <w:t xml:space="preserve"> </w:t>
            </w:r>
            <w:r>
              <w:rPr>
                <w:rFonts w:ascii="Sylfaen" w:hAnsi="Sylfaen"/>
                <w:sz w:val="20"/>
                <w:szCs w:val="20"/>
              </w:rPr>
              <w:t>Values:</w:t>
            </w:r>
          </w:p>
          <w:p w:rsidR="002E1D9C" w:rsidRPr="00714319" w:rsidRDefault="002E1D9C" w:rsidP="004932A3">
            <w:pPr>
              <w:pStyle w:val="ListParagraph"/>
              <w:numPr>
                <w:ilvl w:val="0"/>
                <w:numId w:val="187"/>
              </w:numPr>
              <w:rPr>
                <w:rFonts w:ascii="Sylfaen" w:hAnsi="Sylfaen"/>
                <w:sz w:val="20"/>
                <w:szCs w:val="20"/>
                <w:lang w:val="hy-AM"/>
              </w:rPr>
            </w:pPr>
            <w:r>
              <w:rPr>
                <w:rFonts w:ascii="Sylfaen" w:hAnsi="Sylfaen"/>
                <w:sz w:val="20"/>
                <w:szCs w:val="20"/>
              </w:rPr>
              <w:t>CR</w:t>
            </w:r>
            <w:r w:rsidRPr="00714319">
              <w:rPr>
                <w:rFonts w:ascii="Sylfaen" w:hAnsi="Sylfaen"/>
                <w:sz w:val="20"/>
                <w:szCs w:val="20"/>
                <w:lang w:val="hy-AM"/>
              </w:rPr>
              <w:t xml:space="preserve"> </w:t>
            </w:r>
            <w:r>
              <w:rPr>
                <w:rFonts w:ascii="Sylfaen" w:hAnsi="Sylfaen"/>
                <w:sz w:val="20"/>
                <w:szCs w:val="20"/>
                <w:lang w:val="hy-AM"/>
              </w:rPr>
              <w:t>–</w:t>
            </w:r>
            <w:r w:rsidRPr="00714319">
              <w:rPr>
                <w:rFonts w:ascii="Sylfaen" w:hAnsi="Sylfaen"/>
                <w:sz w:val="20"/>
                <w:szCs w:val="20"/>
                <w:lang w:val="hy-AM"/>
              </w:rPr>
              <w:t xml:space="preserve"> </w:t>
            </w:r>
            <w:r>
              <w:rPr>
                <w:rFonts w:ascii="Sylfaen" w:hAnsi="Sylfaen"/>
                <w:sz w:val="20"/>
                <w:szCs w:val="20"/>
              </w:rPr>
              <w:t>in the case of CR</w:t>
            </w:r>
          </w:p>
          <w:p w:rsidR="002E1D9C" w:rsidRPr="00714319" w:rsidRDefault="002E1D9C" w:rsidP="004932A3">
            <w:pPr>
              <w:pStyle w:val="ListParagraph"/>
              <w:numPr>
                <w:ilvl w:val="0"/>
                <w:numId w:val="187"/>
              </w:numPr>
              <w:rPr>
                <w:rFonts w:ascii="Sylfaen" w:hAnsi="Sylfaen"/>
                <w:sz w:val="20"/>
                <w:szCs w:val="20"/>
                <w:lang w:val="hy-AM"/>
              </w:rPr>
            </w:pPr>
            <w:r>
              <w:rPr>
                <w:rFonts w:ascii="Sylfaen" w:hAnsi="Sylfaen"/>
                <w:sz w:val="20"/>
                <w:szCs w:val="20"/>
              </w:rPr>
              <w:t>CP</w:t>
            </w:r>
            <w:r w:rsidRPr="00714319">
              <w:rPr>
                <w:rFonts w:ascii="Sylfaen" w:hAnsi="Sylfaen"/>
                <w:sz w:val="20"/>
                <w:szCs w:val="20"/>
                <w:lang w:val="hy-AM"/>
              </w:rPr>
              <w:t xml:space="preserve"> </w:t>
            </w:r>
            <w:r>
              <w:rPr>
                <w:rFonts w:ascii="Sylfaen" w:hAnsi="Sylfaen"/>
                <w:sz w:val="20"/>
                <w:szCs w:val="20"/>
                <w:lang w:val="hy-AM"/>
              </w:rPr>
              <w:t>–</w:t>
            </w:r>
            <w:r w:rsidRPr="00714319">
              <w:rPr>
                <w:rFonts w:ascii="Sylfaen" w:hAnsi="Sylfaen"/>
                <w:sz w:val="20"/>
                <w:szCs w:val="20"/>
                <w:lang w:val="hy-AM"/>
              </w:rPr>
              <w:t xml:space="preserve"> </w:t>
            </w:r>
            <w:r>
              <w:rPr>
                <w:rFonts w:ascii="Sylfaen" w:hAnsi="Sylfaen"/>
                <w:sz w:val="20"/>
                <w:szCs w:val="20"/>
              </w:rPr>
              <w:t xml:space="preserve">in </w:t>
            </w:r>
            <w:r w:rsidR="00F24C63">
              <w:rPr>
                <w:rFonts w:ascii="Sylfaen" w:hAnsi="Sylfaen"/>
                <w:sz w:val="20"/>
                <w:szCs w:val="20"/>
              </w:rPr>
              <w:t>the case</w:t>
            </w:r>
            <w:r>
              <w:rPr>
                <w:rFonts w:ascii="Sylfaen" w:hAnsi="Sylfaen"/>
                <w:sz w:val="20"/>
                <w:szCs w:val="20"/>
              </w:rPr>
              <w:t xml:space="preserve"> of CP</w:t>
            </w:r>
          </w:p>
        </w:tc>
      </w:tr>
      <w:tr w:rsidR="002E1D9C" w:rsidRPr="00B845D4" w:rsidTr="009968D4">
        <w:trPr>
          <w:cantSplit/>
        </w:trPr>
        <w:tc>
          <w:tcPr>
            <w:tcW w:w="2339" w:type="dxa"/>
          </w:tcPr>
          <w:p w:rsidR="002E1D9C" w:rsidRPr="00217D96" w:rsidRDefault="002E1D9C" w:rsidP="009968D4">
            <w:pPr>
              <w:rPr>
                <w:rFonts w:ascii="Sylfaen" w:hAnsi="Sylfaen"/>
                <w:sz w:val="20"/>
                <w:szCs w:val="20"/>
              </w:rPr>
            </w:pPr>
            <w:r>
              <w:rPr>
                <w:rFonts w:ascii="Sylfaen" w:hAnsi="Sylfaen"/>
                <w:sz w:val="20"/>
                <w:szCs w:val="20"/>
              </w:rPr>
              <w:t>Work</w:t>
            </w:r>
            <w:r>
              <w:rPr>
                <w:rFonts w:ascii="Sylfaen" w:hAnsi="Sylfaen"/>
                <w:sz w:val="20"/>
                <w:szCs w:val="20"/>
                <w:lang w:val="hy-AM"/>
              </w:rPr>
              <w:t xml:space="preserve"> experience</w:t>
            </w:r>
            <w:r>
              <w:rPr>
                <w:rFonts w:ascii="Sylfaen" w:hAnsi="Sylfaen"/>
                <w:sz w:val="20"/>
                <w:szCs w:val="20"/>
              </w:rPr>
              <w:t xml:space="preserve"> in SRC</w:t>
            </w:r>
          </w:p>
        </w:tc>
        <w:tc>
          <w:tcPr>
            <w:tcW w:w="1417"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468" w:type="dxa"/>
          </w:tcPr>
          <w:p w:rsidR="002E1D9C" w:rsidRPr="00714319" w:rsidRDefault="002E1D9C" w:rsidP="009968D4">
            <w:pPr>
              <w:rPr>
                <w:rFonts w:ascii="Sylfaen" w:hAnsi="Sylfaen"/>
                <w:sz w:val="20"/>
                <w:szCs w:val="20"/>
                <w:lang w:val="hy-AM"/>
              </w:rPr>
            </w:pPr>
          </w:p>
        </w:tc>
        <w:tc>
          <w:tcPr>
            <w:tcW w:w="1376" w:type="dxa"/>
            <w:gridSpan w:val="2"/>
          </w:tcPr>
          <w:p w:rsidR="002E1D9C" w:rsidRPr="00714319" w:rsidRDefault="002E1D9C" w:rsidP="009968D4">
            <w:pPr>
              <w:rPr>
                <w:rFonts w:ascii="Sylfaen" w:hAnsi="Sylfaen"/>
                <w:sz w:val="20"/>
                <w:szCs w:val="20"/>
                <w:lang w:val="hy-AM"/>
              </w:rPr>
            </w:pPr>
          </w:p>
        </w:tc>
        <w:tc>
          <w:tcPr>
            <w:tcW w:w="3654" w:type="dxa"/>
            <w:gridSpan w:val="3"/>
          </w:tcPr>
          <w:p w:rsidR="002E1D9C" w:rsidRPr="00714319" w:rsidRDefault="002E1D9C" w:rsidP="009968D4">
            <w:pPr>
              <w:rPr>
                <w:rFonts w:ascii="Sylfaen" w:hAnsi="Sylfaen"/>
                <w:sz w:val="20"/>
                <w:szCs w:val="20"/>
                <w:lang w:val="hy-AM"/>
              </w:rPr>
            </w:pPr>
            <w:r w:rsidRPr="002F0E11">
              <w:rPr>
                <w:rFonts w:ascii="Sylfaen" w:hAnsi="Sylfaen"/>
                <w:sz w:val="20"/>
                <w:szCs w:val="20"/>
                <w:lang w:val="hy-AM"/>
              </w:rPr>
              <w:t xml:space="preserve">Displays </w:t>
            </w:r>
            <w:r w:rsidRPr="00FF15D3">
              <w:rPr>
                <w:rFonts w:ascii="Sylfaen" w:hAnsi="Sylfaen"/>
                <w:sz w:val="20"/>
                <w:szCs w:val="20"/>
                <w:lang w:val="hy-AM"/>
              </w:rPr>
              <w:t>the total number of years of service within the SRC system.</w:t>
            </w:r>
            <w:r w:rsidRPr="00714319">
              <w:rPr>
                <w:rFonts w:ascii="Sylfaen" w:hAnsi="Sylfaen"/>
                <w:sz w:val="20"/>
                <w:szCs w:val="20"/>
                <w:lang w:val="hy-AM"/>
              </w:rPr>
              <w:t xml:space="preserve"> </w:t>
            </w:r>
          </w:p>
        </w:tc>
      </w:tr>
      <w:tr w:rsidR="002E1D9C" w:rsidRPr="00B845D4" w:rsidTr="009968D4">
        <w:trPr>
          <w:cantSplit/>
        </w:trPr>
        <w:tc>
          <w:tcPr>
            <w:tcW w:w="2339" w:type="dxa"/>
          </w:tcPr>
          <w:p w:rsidR="002E1D9C" w:rsidRPr="00714319" w:rsidRDefault="002E1D9C" w:rsidP="009968D4">
            <w:pPr>
              <w:rPr>
                <w:rFonts w:ascii="Sylfaen" w:hAnsi="Sylfaen"/>
                <w:sz w:val="20"/>
                <w:szCs w:val="20"/>
                <w:lang w:val="hy-AM"/>
              </w:rPr>
            </w:pPr>
            <w:r>
              <w:rPr>
                <w:rFonts w:ascii="Sylfaen" w:hAnsi="Sylfaen"/>
                <w:sz w:val="20"/>
                <w:szCs w:val="20"/>
                <w:lang w:val="hy-AM"/>
              </w:rPr>
              <w:t>Work experience</w:t>
            </w:r>
          </w:p>
        </w:tc>
        <w:tc>
          <w:tcPr>
            <w:tcW w:w="1417"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468" w:type="dxa"/>
          </w:tcPr>
          <w:p w:rsidR="002E1D9C" w:rsidRPr="00714319" w:rsidRDefault="002E1D9C" w:rsidP="009968D4">
            <w:pPr>
              <w:rPr>
                <w:rFonts w:ascii="Sylfaen" w:hAnsi="Sylfaen"/>
                <w:sz w:val="20"/>
                <w:szCs w:val="20"/>
                <w:lang w:val="hy-AM"/>
              </w:rPr>
            </w:pPr>
          </w:p>
        </w:tc>
        <w:tc>
          <w:tcPr>
            <w:tcW w:w="1376" w:type="dxa"/>
            <w:gridSpan w:val="2"/>
          </w:tcPr>
          <w:p w:rsidR="002E1D9C" w:rsidRPr="00714319" w:rsidRDefault="002E1D9C" w:rsidP="009968D4">
            <w:pPr>
              <w:rPr>
                <w:rFonts w:ascii="Sylfaen" w:hAnsi="Sylfaen"/>
                <w:sz w:val="20"/>
                <w:szCs w:val="20"/>
                <w:lang w:val="hy-AM"/>
              </w:rPr>
            </w:pPr>
          </w:p>
        </w:tc>
        <w:tc>
          <w:tcPr>
            <w:tcW w:w="3654" w:type="dxa"/>
            <w:gridSpan w:val="3"/>
          </w:tcPr>
          <w:p w:rsidR="002E1D9C" w:rsidRPr="00714319" w:rsidRDefault="002E1D9C" w:rsidP="009968D4">
            <w:pPr>
              <w:rPr>
                <w:rFonts w:ascii="Sylfaen" w:hAnsi="Sylfaen"/>
                <w:sz w:val="20"/>
                <w:szCs w:val="20"/>
                <w:lang w:val="hy-AM"/>
              </w:rPr>
            </w:pPr>
            <w:r w:rsidRPr="002F0E11">
              <w:rPr>
                <w:rFonts w:ascii="Sylfaen" w:hAnsi="Sylfaen"/>
                <w:sz w:val="20"/>
                <w:szCs w:val="20"/>
                <w:lang w:val="hy-AM"/>
              </w:rPr>
              <w:t xml:space="preserve">Displays </w:t>
            </w:r>
            <w:r w:rsidRPr="00FF15D3">
              <w:rPr>
                <w:rFonts w:ascii="Sylfaen" w:hAnsi="Sylfaen"/>
                <w:sz w:val="20"/>
                <w:szCs w:val="20"/>
                <w:lang w:val="hy-AM"/>
              </w:rPr>
              <w:t xml:space="preserve">the total number of years of service </w:t>
            </w:r>
            <w:r>
              <w:rPr>
                <w:rFonts w:ascii="Sylfaen" w:hAnsi="Sylfaen"/>
                <w:sz w:val="20"/>
                <w:szCs w:val="20"/>
              </w:rPr>
              <w:t>outside</w:t>
            </w:r>
            <w:r w:rsidRPr="00FF15D3">
              <w:rPr>
                <w:rFonts w:ascii="Sylfaen" w:hAnsi="Sylfaen"/>
                <w:sz w:val="20"/>
                <w:szCs w:val="20"/>
                <w:lang w:val="hy-AM"/>
              </w:rPr>
              <w:t xml:space="preserve"> the SRC system.</w:t>
            </w:r>
            <w:r w:rsidRPr="00714319">
              <w:rPr>
                <w:rFonts w:ascii="Sylfaen" w:hAnsi="Sylfaen"/>
                <w:sz w:val="20"/>
                <w:szCs w:val="20"/>
                <w:lang w:val="hy-AM"/>
              </w:rPr>
              <w:t xml:space="preserve">  </w:t>
            </w:r>
          </w:p>
        </w:tc>
      </w:tr>
      <w:tr w:rsidR="002E1D9C" w:rsidRPr="00B845D4" w:rsidTr="009968D4">
        <w:trPr>
          <w:cantSplit/>
        </w:trPr>
        <w:tc>
          <w:tcPr>
            <w:tcW w:w="2339" w:type="dxa"/>
            <w:tcBorders>
              <w:top w:val="single" w:sz="4" w:space="0" w:color="auto"/>
              <w:left w:val="single" w:sz="4" w:space="0" w:color="auto"/>
              <w:bottom w:val="single" w:sz="4" w:space="0" w:color="auto"/>
              <w:right w:val="single" w:sz="4" w:space="0" w:color="auto"/>
            </w:tcBorders>
            <w:hideMark/>
          </w:tcPr>
          <w:p w:rsidR="002E1D9C" w:rsidRPr="00FF15D3" w:rsidRDefault="002E1D9C" w:rsidP="009968D4">
            <w:pPr>
              <w:pStyle w:val="Tabletext"/>
              <w:rPr>
                <w:rFonts w:ascii="Sylfaen" w:hAnsi="Sylfaen"/>
                <w:sz w:val="20"/>
                <w:lang w:val="hy-AM"/>
              </w:rPr>
            </w:pPr>
            <w:r w:rsidRPr="00FF15D3">
              <w:rPr>
                <w:rFonts w:ascii="Sylfaen" w:hAnsi="Sylfaen"/>
                <w:sz w:val="20"/>
                <w:lang w:val="hy-AM"/>
              </w:rPr>
              <w:t>Actions</w:t>
            </w:r>
          </w:p>
        </w:tc>
        <w:tc>
          <w:tcPr>
            <w:tcW w:w="141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80"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6"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42"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2F0E11">
              <w:rPr>
                <w:rFonts w:ascii="Sylfaen" w:hAnsi="Sylfaen"/>
                <w:sz w:val="20"/>
                <w:lang w:val="hy-AM"/>
              </w:rPr>
              <w:t xml:space="preserve">Displays </w:t>
            </w:r>
            <w:r>
              <w:rPr>
                <w:rFonts w:ascii="Sylfaen" w:hAnsi="Sylfaen"/>
                <w:sz w:val="20"/>
                <w:lang w:val="en-US"/>
              </w:rPr>
              <w:t>personal data of person.</w:t>
            </w:r>
          </w:p>
        </w:tc>
      </w:tr>
      <w:tr w:rsidR="002E1D9C" w:rsidRPr="00B845D4" w:rsidTr="009968D4">
        <w:trPr>
          <w:cantSplit/>
        </w:trPr>
        <w:tc>
          <w:tcPr>
            <w:tcW w:w="2339"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View</w:t>
            </w:r>
          </w:p>
        </w:tc>
        <w:tc>
          <w:tcPr>
            <w:tcW w:w="141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80"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6"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42"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B1646E">
            <w:pPr>
              <w:pStyle w:val="Tabletext"/>
              <w:rPr>
                <w:rFonts w:ascii="Sylfaen" w:hAnsi="Sylfaen"/>
                <w:sz w:val="20"/>
                <w:lang w:val="hy-AM"/>
              </w:rPr>
            </w:pPr>
            <w:r>
              <w:rPr>
                <w:rFonts w:ascii="Sylfaen" w:hAnsi="Sylfaen"/>
                <w:sz w:val="20"/>
                <w:lang w:val="hy-AM"/>
              </w:rPr>
              <w:t>By pressing the button</w:t>
            </w:r>
            <w:r w:rsidRPr="000B3154">
              <w:rPr>
                <w:rFonts w:ascii="Sylfaen" w:hAnsi="Sylfaen"/>
                <w:sz w:val="20"/>
                <w:lang w:val="hy-AM"/>
              </w:rPr>
              <w:t xml:space="preserve">, personal data view form opens, which in the case of Cadre reserve is the form describles in </w:t>
            </w:r>
            <w:r w:rsidRPr="00B1646E">
              <w:rPr>
                <w:rFonts w:ascii="Sylfaen" w:hAnsi="Sylfaen"/>
                <w:sz w:val="20"/>
                <w:lang w:val="hy-AM"/>
              </w:rPr>
              <w:t xml:space="preserve">personal data view module (Figure </w:t>
            </w:r>
            <w:r w:rsidR="00B1646E" w:rsidRPr="00B1646E">
              <w:rPr>
                <w:rFonts w:ascii="Sylfaen" w:hAnsi="Sylfaen"/>
                <w:sz w:val="20"/>
                <w:lang w:val="en-US"/>
              </w:rPr>
              <w:t>70</w:t>
            </w:r>
            <w:r w:rsidRPr="00B1646E">
              <w:rPr>
                <w:rFonts w:ascii="Sylfaen" w:hAnsi="Sylfaen"/>
                <w:sz w:val="20"/>
                <w:lang w:val="hy-AM"/>
              </w:rPr>
              <w:t xml:space="preserve">, Table </w:t>
            </w:r>
            <w:r w:rsidR="00B1646E" w:rsidRPr="00B1646E">
              <w:rPr>
                <w:rFonts w:ascii="Sylfaen" w:hAnsi="Sylfaen"/>
                <w:sz w:val="20"/>
                <w:lang w:val="en-US"/>
              </w:rPr>
              <w:t>57</w:t>
            </w:r>
            <w:r w:rsidRPr="00B1646E">
              <w:rPr>
                <w:rFonts w:ascii="Sylfaen" w:hAnsi="Sylfaen"/>
                <w:sz w:val="20"/>
                <w:lang w:val="hy-AM"/>
              </w:rPr>
              <w:t>)</w:t>
            </w:r>
            <w:r w:rsidRPr="00B1646E">
              <w:rPr>
                <w:rFonts w:ascii="Sylfaen" w:hAnsi="Sylfaen"/>
                <w:sz w:val="20"/>
                <w:lang w:val="en-US"/>
              </w:rPr>
              <w:t>. In the case of Candidate pool, the form described in candidate data view module opens</w:t>
            </w:r>
            <w:r w:rsidRPr="00B1646E">
              <w:rPr>
                <w:rFonts w:ascii="Sylfaen" w:hAnsi="Sylfaen"/>
                <w:sz w:val="20"/>
                <w:lang w:val="hy-AM"/>
              </w:rPr>
              <w:t xml:space="preserve"> (</w:t>
            </w:r>
            <w:r w:rsidRPr="00B1646E">
              <w:rPr>
                <w:rFonts w:ascii="Sylfaen" w:hAnsi="Sylfaen"/>
                <w:sz w:val="20"/>
                <w:lang w:val="en-US"/>
              </w:rPr>
              <w:t xml:space="preserve">Figure </w:t>
            </w:r>
            <w:r w:rsidR="00B1646E" w:rsidRPr="00B1646E">
              <w:rPr>
                <w:rFonts w:ascii="Sylfaen" w:hAnsi="Sylfaen"/>
                <w:sz w:val="20"/>
                <w:lang w:val="en-US"/>
              </w:rPr>
              <w:t>70</w:t>
            </w:r>
            <w:r w:rsidRPr="00B1646E">
              <w:rPr>
                <w:rFonts w:ascii="Sylfaen" w:hAnsi="Sylfaen"/>
                <w:sz w:val="20"/>
                <w:lang w:val="en-US"/>
              </w:rPr>
              <w:t>-</w:t>
            </w:r>
            <w:r w:rsidR="00B1646E" w:rsidRPr="00B1646E">
              <w:rPr>
                <w:rFonts w:ascii="Sylfaen" w:hAnsi="Sylfaen"/>
                <w:sz w:val="20"/>
                <w:lang w:val="en-US"/>
              </w:rPr>
              <w:t>74)</w:t>
            </w:r>
            <w:r>
              <w:rPr>
                <w:rFonts w:ascii="Sylfaen" w:hAnsi="Sylfaen"/>
                <w:sz w:val="20"/>
                <w:lang w:val="en-US"/>
              </w:rPr>
              <w:t xml:space="preserve"> of this document</w:t>
            </w:r>
            <w:r w:rsidRPr="00714319">
              <w:rPr>
                <w:rFonts w:ascii="Sylfaen" w:hAnsi="Sylfaen"/>
                <w:sz w:val="20"/>
                <w:lang w:val="hy-AM"/>
              </w:rPr>
              <w:t>)</w:t>
            </w:r>
          </w:p>
        </w:tc>
      </w:tr>
      <w:tr w:rsidR="002E1D9C" w:rsidRPr="00B845D4" w:rsidTr="009968D4">
        <w:trPr>
          <w:cantSplit/>
        </w:trPr>
        <w:tc>
          <w:tcPr>
            <w:tcW w:w="2339"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 xml:space="preserve">Delete </w:t>
            </w:r>
          </w:p>
        </w:tc>
        <w:tc>
          <w:tcPr>
            <w:tcW w:w="141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80"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6"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42"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By pressing the button</w:t>
            </w:r>
            <w:r>
              <w:rPr>
                <w:rFonts w:ascii="Sylfaen" w:hAnsi="Sylfaen"/>
                <w:sz w:val="20"/>
                <w:lang w:val="en-US"/>
              </w:rPr>
              <w:t>, the selected row in the given table is removed from the list.</w:t>
            </w:r>
            <w:r w:rsidRPr="00714319">
              <w:rPr>
                <w:rFonts w:ascii="Sylfaen" w:hAnsi="Sylfaen"/>
                <w:sz w:val="20"/>
                <w:lang w:val="hy-AM"/>
              </w:rPr>
              <w:t xml:space="preserve"> </w:t>
            </w:r>
          </w:p>
        </w:tc>
      </w:tr>
      <w:tr w:rsidR="002E1D9C" w:rsidRPr="00B845D4" w:rsidTr="009968D4">
        <w:trPr>
          <w:cantSplit/>
        </w:trPr>
        <w:tc>
          <w:tcPr>
            <w:tcW w:w="2339" w:type="dxa"/>
            <w:tcBorders>
              <w:top w:val="single" w:sz="4" w:space="0" w:color="auto"/>
              <w:left w:val="single" w:sz="4" w:space="0" w:color="auto"/>
              <w:bottom w:val="single" w:sz="4" w:space="0" w:color="auto"/>
              <w:right w:val="single" w:sz="4" w:space="0" w:color="auto"/>
            </w:tcBorders>
            <w:hideMark/>
          </w:tcPr>
          <w:p w:rsidR="002E1D9C" w:rsidRPr="00535ECD" w:rsidRDefault="002E1D9C" w:rsidP="009968D4">
            <w:pPr>
              <w:pStyle w:val="Tabletext"/>
              <w:rPr>
                <w:rFonts w:ascii="Sylfaen" w:hAnsi="Sylfaen"/>
                <w:sz w:val="20"/>
                <w:lang w:val="en-US"/>
              </w:rPr>
            </w:pPr>
            <w:r>
              <w:rPr>
                <w:rFonts w:ascii="Sylfaen" w:hAnsi="Sylfaen"/>
                <w:sz w:val="20"/>
                <w:lang w:val="en-US"/>
              </w:rPr>
              <w:t>Appoint</w:t>
            </w:r>
          </w:p>
        </w:tc>
        <w:tc>
          <w:tcPr>
            <w:tcW w:w="141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80"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6"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4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Pr>
                <w:rFonts w:ascii="Sylfaen" w:hAnsi="Sylfaen"/>
                <w:sz w:val="20"/>
                <w:lang w:val="hy-AM"/>
              </w:rPr>
              <w:t>The button is activated</w:t>
            </w:r>
            <w:r w:rsidRPr="00714319">
              <w:rPr>
                <w:rFonts w:ascii="Sylfaen" w:hAnsi="Sylfaen"/>
                <w:sz w:val="20"/>
                <w:lang w:val="hy-AM"/>
              </w:rPr>
              <w:t xml:space="preserve"> </w:t>
            </w:r>
            <w:r>
              <w:rPr>
                <w:rFonts w:ascii="Sylfaen" w:hAnsi="Sylfaen"/>
                <w:sz w:val="20"/>
                <w:lang w:val="en-US"/>
              </w:rPr>
              <w:t>in case the SRC Chairman selects a specific person. It is active only for candidates with the status “Candidate selected”.</w:t>
            </w:r>
            <w:r w:rsidRPr="00714319">
              <w:rPr>
                <w:rFonts w:ascii="Sylfaen" w:hAnsi="Sylfaen"/>
                <w:sz w:val="20"/>
                <w:lang w:val="hy-AM"/>
              </w:rPr>
              <w:t xml:space="preserve"> </w:t>
            </w:r>
            <w:r>
              <w:rPr>
                <w:rFonts w:ascii="Sylfaen" w:hAnsi="Sylfaen"/>
                <w:sz w:val="20"/>
                <w:lang w:val="hy-AM"/>
              </w:rPr>
              <w:t>By pressing the button</w:t>
            </w:r>
            <w:r w:rsidRPr="007E61D5">
              <w:rPr>
                <w:rFonts w:ascii="Sylfaen" w:hAnsi="Sylfaen"/>
                <w:sz w:val="20"/>
                <w:lang w:val="hy-AM"/>
              </w:rPr>
              <w:t>, the form described in section “Appointment to position module” opens for appointing him/her to the given position.</w:t>
            </w:r>
          </w:p>
        </w:tc>
      </w:tr>
      <w:tr w:rsidR="002E1D9C" w:rsidRPr="00B845D4" w:rsidTr="009968D4">
        <w:trPr>
          <w:cantSplit/>
        </w:trPr>
        <w:tc>
          <w:tcPr>
            <w:tcW w:w="2339"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Add</w:t>
            </w:r>
          </w:p>
        </w:tc>
        <w:tc>
          <w:tcPr>
            <w:tcW w:w="141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80"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6"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42"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B1646E">
            <w:pPr>
              <w:pStyle w:val="Tabletext"/>
              <w:rPr>
                <w:rFonts w:ascii="Sylfaen" w:hAnsi="Sylfaen"/>
                <w:sz w:val="20"/>
                <w:lang w:val="hy-AM"/>
              </w:rPr>
            </w:pPr>
            <w:r>
              <w:rPr>
                <w:rFonts w:ascii="Sylfaen" w:hAnsi="Sylfaen"/>
                <w:sz w:val="20"/>
                <w:lang w:val="hy-AM"/>
              </w:rPr>
              <w:t>By pressing the button, the form describ</w:t>
            </w:r>
            <w:r w:rsidRPr="00E72C63">
              <w:rPr>
                <w:rFonts w:ascii="Sylfaen" w:hAnsi="Sylfaen"/>
                <w:sz w:val="20"/>
                <w:lang w:val="hy-AM"/>
              </w:rPr>
              <w:t>ed in</w:t>
            </w:r>
            <w:r w:rsidRPr="00714319">
              <w:rPr>
                <w:rFonts w:ascii="Sylfaen" w:hAnsi="Sylfaen"/>
                <w:sz w:val="20"/>
                <w:lang w:val="hy-AM"/>
              </w:rPr>
              <w:t xml:space="preserve"> </w:t>
            </w:r>
            <w:r>
              <w:rPr>
                <w:rFonts w:ascii="Sylfaen" w:hAnsi="Sylfaen"/>
                <w:sz w:val="20"/>
                <w:lang w:val="hy-AM"/>
              </w:rPr>
              <w:t>Figure</w:t>
            </w:r>
            <w:r w:rsidRPr="00714319">
              <w:rPr>
                <w:rFonts w:ascii="Sylfaen" w:hAnsi="Sylfaen"/>
                <w:sz w:val="20"/>
                <w:lang w:val="hy-AM"/>
              </w:rPr>
              <w:t xml:space="preserve"> </w:t>
            </w:r>
            <w:r w:rsidR="00B1646E">
              <w:rPr>
                <w:rFonts w:ascii="Sylfaen" w:hAnsi="Sylfaen"/>
                <w:sz w:val="20"/>
                <w:lang w:val="en-US"/>
              </w:rPr>
              <w:t>67</w:t>
            </w:r>
            <w:r w:rsidRPr="00714319">
              <w:rPr>
                <w:rFonts w:ascii="Sylfaen" w:hAnsi="Sylfaen"/>
                <w:sz w:val="20"/>
                <w:lang w:val="hy-AM"/>
              </w:rPr>
              <w:t xml:space="preserve"> </w:t>
            </w:r>
            <w:r w:rsidRPr="00E72C63">
              <w:rPr>
                <w:rFonts w:ascii="Sylfaen" w:hAnsi="Sylfaen"/>
                <w:sz w:val="20"/>
                <w:lang w:val="hy-AM"/>
              </w:rPr>
              <w:t>and</w:t>
            </w:r>
            <w:r w:rsidRPr="00714319">
              <w:rPr>
                <w:rFonts w:ascii="Sylfaen" w:hAnsi="Sylfaen"/>
                <w:sz w:val="20"/>
                <w:lang w:val="hy-AM"/>
              </w:rPr>
              <w:t xml:space="preserve"> </w:t>
            </w:r>
            <w:r>
              <w:rPr>
                <w:rFonts w:ascii="Sylfaen" w:hAnsi="Sylfaen"/>
                <w:sz w:val="20"/>
                <w:lang w:val="hy-AM"/>
              </w:rPr>
              <w:t>Table</w:t>
            </w:r>
            <w:r w:rsidRPr="00714319">
              <w:rPr>
                <w:rFonts w:ascii="Sylfaen" w:hAnsi="Sylfaen"/>
                <w:sz w:val="20"/>
                <w:lang w:val="hy-AM"/>
              </w:rPr>
              <w:t xml:space="preserve"> 1</w:t>
            </w:r>
            <w:r w:rsidRPr="00E72C63">
              <w:rPr>
                <w:rFonts w:ascii="Sylfaen" w:hAnsi="Sylfaen"/>
                <w:sz w:val="20"/>
                <w:lang w:val="hy-AM"/>
              </w:rPr>
              <w:t xml:space="preserve"> opens to add candidates in </w:t>
            </w:r>
            <w:r w:rsidRPr="00B1646E">
              <w:rPr>
                <w:rFonts w:ascii="Sylfaen" w:hAnsi="Sylfaen"/>
                <w:sz w:val="20"/>
                <w:lang w:val="hy-AM"/>
              </w:rPr>
              <w:t>the table.</w:t>
            </w:r>
            <w:r w:rsidRPr="00B1646E">
              <w:rPr>
                <w:rFonts w:ascii="Sylfaen" w:hAnsi="Sylfaen"/>
                <w:sz w:val="20"/>
                <w:lang w:val="en-US"/>
              </w:rPr>
              <w:t xml:space="preserve"> </w:t>
            </w:r>
            <w:r w:rsidRPr="00B1646E">
              <w:rPr>
                <w:rFonts w:ascii="Sylfaen" w:hAnsi="Sylfaen"/>
                <w:sz w:val="20"/>
                <w:lang w:val="hy-AM"/>
              </w:rPr>
              <w:t>By pressing the button</w:t>
            </w:r>
            <w:r w:rsidRPr="00B1646E">
              <w:rPr>
                <w:rFonts w:ascii="Sylfaen" w:hAnsi="Sylfaen"/>
                <w:sz w:val="20"/>
                <w:lang w:val="en-US"/>
              </w:rPr>
              <w:t xml:space="preserve"> described in</w:t>
            </w:r>
            <w:r w:rsidRPr="00B1646E">
              <w:rPr>
                <w:rFonts w:ascii="Sylfaen" w:hAnsi="Sylfaen"/>
                <w:sz w:val="20"/>
                <w:lang w:val="hy-AM"/>
              </w:rPr>
              <w:t xml:space="preserve"> Figure </w:t>
            </w:r>
            <w:r w:rsidR="00B1646E" w:rsidRPr="00B1646E">
              <w:rPr>
                <w:rFonts w:ascii="Sylfaen" w:hAnsi="Sylfaen"/>
                <w:sz w:val="20"/>
                <w:lang w:val="en-US"/>
              </w:rPr>
              <w:t>67</w:t>
            </w:r>
            <w:r w:rsidRPr="00B1646E">
              <w:rPr>
                <w:rFonts w:ascii="Sylfaen" w:hAnsi="Sylfaen"/>
                <w:sz w:val="20"/>
                <w:lang w:val="hy-AM"/>
              </w:rPr>
              <w:t xml:space="preserve"> and Table </w:t>
            </w:r>
            <w:r w:rsidR="00B1646E" w:rsidRPr="00B1646E">
              <w:rPr>
                <w:rFonts w:ascii="Sylfaen" w:hAnsi="Sylfaen"/>
                <w:sz w:val="20"/>
                <w:lang w:val="en-US"/>
              </w:rPr>
              <w:t>54</w:t>
            </w:r>
            <w:r w:rsidRPr="00B1646E">
              <w:rPr>
                <w:rFonts w:ascii="Sylfaen" w:hAnsi="Sylfaen"/>
                <w:sz w:val="20"/>
                <w:lang w:val="en-US"/>
              </w:rPr>
              <w:t>, that person is added to the table as a selected candidate for filling</w:t>
            </w:r>
            <w:r>
              <w:rPr>
                <w:rFonts w:ascii="Sylfaen" w:hAnsi="Sylfaen"/>
                <w:sz w:val="20"/>
                <w:lang w:val="en-US"/>
              </w:rPr>
              <w:t xml:space="preserve"> the vacancy.</w:t>
            </w:r>
          </w:p>
        </w:tc>
      </w:tr>
      <w:tr w:rsidR="002E1D9C" w:rsidRPr="00B845D4" w:rsidTr="009968D4">
        <w:trPr>
          <w:cantSplit/>
        </w:trPr>
        <w:tc>
          <w:tcPr>
            <w:tcW w:w="2339" w:type="dxa"/>
            <w:tcBorders>
              <w:top w:val="single" w:sz="4" w:space="0" w:color="auto"/>
              <w:left w:val="single" w:sz="4" w:space="0" w:color="auto"/>
              <w:bottom w:val="single" w:sz="4" w:space="0" w:color="auto"/>
              <w:right w:val="single" w:sz="4" w:space="0" w:color="auto"/>
            </w:tcBorders>
            <w:hideMark/>
          </w:tcPr>
          <w:p w:rsidR="002E1D9C" w:rsidRPr="00A23BEB" w:rsidRDefault="002E1D9C" w:rsidP="009968D4">
            <w:pPr>
              <w:pStyle w:val="Tabletext"/>
              <w:rPr>
                <w:rFonts w:ascii="Sylfaen" w:hAnsi="Sylfaen"/>
                <w:sz w:val="20"/>
                <w:lang w:val="en-US"/>
              </w:rPr>
            </w:pPr>
            <w:r>
              <w:rPr>
                <w:rFonts w:ascii="Sylfaen" w:hAnsi="Sylfaen"/>
                <w:sz w:val="20"/>
                <w:lang w:val="en-US"/>
              </w:rPr>
              <w:t>Print</w:t>
            </w:r>
          </w:p>
        </w:tc>
        <w:tc>
          <w:tcPr>
            <w:tcW w:w="141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80"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6"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4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Pr>
                <w:rFonts w:ascii="Sylfaen" w:hAnsi="Sylfaen"/>
                <w:sz w:val="20"/>
                <w:lang w:val="hy-AM"/>
              </w:rPr>
              <w:t>By pressing the button</w:t>
            </w:r>
            <w:r w:rsidRPr="00714319">
              <w:rPr>
                <w:rFonts w:ascii="Sylfaen" w:hAnsi="Sylfaen"/>
                <w:sz w:val="20"/>
                <w:lang w:val="hy-AM"/>
              </w:rPr>
              <w:t xml:space="preserve">, </w:t>
            </w:r>
            <w:r>
              <w:rPr>
                <w:rFonts w:ascii="Sylfaen" w:hAnsi="Sylfaen"/>
                <w:sz w:val="20"/>
                <w:lang w:val="en-US"/>
              </w:rPr>
              <w:t>the rows displayed in the t</w:t>
            </w:r>
            <w:r>
              <w:rPr>
                <w:rFonts w:ascii="Sylfaen" w:hAnsi="Sylfaen"/>
                <w:sz w:val="20"/>
                <w:lang w:val="hy-AM"/>
              </w:rPr>
              <w:t>able</w:t>
            </w:r>
            <w:r>
              <w:rPr>
                <w:rFonts w:ascii="Sylfaen" w:hAnsi="Sylfaen"/>
                <w:sz w:val="20"/>
                <w:lang w:val="en-US"/>
              </w:rPr>
              <w:t xml:space="preserve"> are exported in xls format.</w:t>
            </w:r>
          </w:p>
        </w:tc>
      </w:tr>
      <w:tr w:rsidR="002E1D9C" w:rsidRPr="0090158C" w:rsidTr="009968D4">
        <w:trPr>
          <w:cantSplit/>
        </w:trPr>
        <w:tc>
          <w:tcPr>
            <w:tcW w:w="2339"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Save</w:t>
            </w:r>
          </w:p>
        </w:tc>
        <w:tc>
          <w:tcPr>
            <w:tcW w:w="141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80"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6"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4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Pr>
                <w:rFonts w:ascii="Sylfaen" w:hAnsi="Sylfaen"/>
                <w:sz w:val="20"/>
                <w:lang w:val="hy-AM"/>
              </w:rPr>
              <w:t>By pressing the button</w:t>
            </w:r>
            <w:r w:rsidRPr="00211D4F">
              <w:rPr>
                <w:rFonts w:ascii="Sylfaen" w:hAnsi="Sylfaen"/>
                <w:sz w:val="20"/>
                <w:lang w:val="hy-AM"/>
              </w:rPr>
              <w:t>, the list of candidates for vacancy is saved</w:t>
            </w:r>
            <w:r w:rsidRPr="00714319">
              <w:rPr>
                <w:rFonts w:ascii="Sylfaen" w:hAnsi="Sylfaen"/>
                <w:sz w:val="20"/>
                <w:lang w:val="hy-AM"/>
              </w:rPr>
              <w:t xml:space="preserve"> </w:t>
            </w:r>
            <w:r w:rsidRPr="00211D4F">
              <w:rPr>
                <w:rFonts w:ascii="Sylfaen" w:hAnsi="Sylfaen"/>
                <w:sz w:val="20"/>
                <w:lang w:val="hy-AM"/>
              </w:rPr>
              <w:t xml:space="preserve">in the system. </w:t>
            </w:r>
          </w:p>
        </w:tc>
      </w:tr>
      <w:tr w:rsidR="002E1D9C" w:rsidRPr="0090158C" w:rsidTr="009968D4">
        <w:trPr>
          <w:cantSplit/>
        </w:trPr>
        <w:tc>
          <w:tcPr>
            <w:tcW w:w="2339" w:type="dxa"/>
            <w:tcBorders>
              <w:top w:val="single" w:sz="4" w:space="0" w:color="auto"/>
              <w:left w:val="single" w:sz="4" w:space="0" w:color="auto"/>
              <w:bottom w:val="single" w:sz="4" w:space="0" w:color="auto"/>
              <w:right w:val="single" w:sz="4" w:space="0" w:color="auto"/>
            </w:tcBorders>
            <w:hideMark/>
          </w:tcPr>
          <w:p w:rsidR="002E1D9C" w:rsidRPr="00211D4F" w:rsidRDefault="002E1D9C" w:rsidP="009968D4">
            <w:pPr>
              <w:pStyle w:val="Tabletext"/>
              <w:rPr>
                <w:rFonts w:ascii="Sylfaen" w:hAnsi="Sylfaen"/>
                <w:sz w:val="20"/>
                <w:lang w:val="hy-AM"/>
              </w:rPr>
            </w:pPr>
            <w:r w:rsidRPr="00211D4F">
              <w:rPr>
                <w:rFonts w:ascii="Sylfaen" w:hAnsi="Sylfaen"/>
                <w:sz w:val="20"/>
                <w:lang w:val="hy-AM"/>
              </w:rPr>
              <w:t>Confirm</w:t>
            </w:r>
          </w:p>
          <w:p w:rsidR="002E1D9C" w:rsidRPr="00714319" w:rsidRDefault="002E1D9C" w:rsidP="009968D4">
            <w:pPr>
              <w:jc w:val="center"/>
              <w:rPr>
                <w:rFonts w:ascii="Sylfaen" w:hAnsi="Sylfaen"/>
                <w:sz w:val="20"/>
                <w:szCs w:val="20"/>
                <w:lang w:val="hy-AM"/>
              </w:rPr>
            </w:pPr>
          </w:p>
        </w:tc>
        <w:tc>
          <w:tcPr>
            <w:tcW w:w="141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80"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6"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4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B1646E">
            <w:pPr>
              <w:pStyle w:val="Tabletext"/>
              <w:rPr>
                <w:rFonts w:ascii="Sylfaen" w:hAnsi="Sylfaen"/>
                <w:sz w:val="20"/>
                <w:lang w:val="hy-AM"/>
              </w:rPr>
            </w:pPr>
            <w:r>
              <w:rPr>
                <w:rFonts w:ascii="Sylfaen" w:hAnsi="Sylfaen"/>
                <w:sz w:val="20"/>
                <w:lang w:val="hy-AM"/>
              </w:rPr>
              <w:t>By pressing the button</w:t>
            </w:r>
            <w:r w:rsidRPr="00204764">
              <w:rPr>
                <w:rFonts w:ascii="Sylfaen" w:hAnsi="Sylfaen"/>
                <w:sz w:val="20"/>
                <w:lang w:val="hy-AM"/>
              </w:rPr>
              <w:t xml:space="preserve">, the option to make </w:t>
            </w:r>
            <w:r w:rsidRPr="00B1646E">
              <w:rPr>
                <w:rFonts w:ascii="Sylfaen" w:hAnsi="Sylfaen"/>
                <w:sz w:val="20"/>
                <w:lang w:val="hy-AM"/>
              </w:rPr>
              <w:t>changes is suspended, for which the Add and Delete buttons of this form are suspended.</w:t>
            </w:r>
            <w:r w:rsidRPr="00B1646E">
              <w:rPr>
                <w:rFonts w:ascii="Sylfaen" w:hAnsi="Sylfaen"/>
                <w:sz w:val="20"/>
                <w:lang w:val="en-US"/>
              </w:rPr>
              <w:t xml:space="preserve"> In</w:t>
            </w:r>
            <w:r w:rsidRPr="00B1646E">
              <w:rPr>
                <w:rFonts w:ascii="Sylfaen" w:hAnsi="Sylfaen"/>
                <w:sz w:val="20"/>
                <w:lang w:val="hy-AM"/>
              </w:rPr>
              <w:t xml:space="preserve"> </w:t>
            </w:r>
            <w:r w:rsidR="00B1646E" w:rsidRPr="00B1646E">
              <w:rPr>
                <w:rFonts w:ascii="Sylfaen" w:hAnsi="Sylfaen"/>
                <w:sz w:val="20"/>
                <w:lang w:val="hy-AM"/>
              </w:rPr>
              <w:t>Figure 78</w:t>
            </w:r>
            <w:r w:rsidRPr="00B1646E">
              <w:rPr>
                <w:rFonts w:ascii="Sylfaen" w:hAnsi="Sylfaen"/>
                <w:sz w:val="20"/>
                <w:lang w:val="hy-AM"/>
              </w:rPr>
              <w:t xml:space="preserve"> and Table </w:t>
            </w:r>
            <w:r w:rsidR="00B1646E" w:rsidRPr="00B1646E">
              <w:rPr>
                <w:rFonts w:ascii="Sylfaen" w:hAnsi="Sylfaen"/>
                <w:sz w:val="20"/>
                <w:lang w:val="en-US"/>
              </w:rPr>
              <w:t>65</w:t>
            </w:r>
            <w:r w:rsidRPr="00B1646E">
              <w:rPr>
                <w:rFonts w:ascii="Sylfaen" w:hAnsi="Sylfaen"/>
                <w:sz w:val="20"/>
                <w:lang w:val="en-US"/>
              </w:rPr>
              <w:t>, the view option in the candidate list is</w:t>
            </w:r>
            <w:r>
              <w:rPr>
                <w:rFonts w:ascii="Sylfaen" w:hAnsi="Sylfaen"/>
                <w:sz w:val="20"/>
                <w:lang w:val="en-US"/>
              </w:rPr>
              <w:t xml:space="preserve"> activated. </w:t>
            </w:r>
          </w:p>
        </w:tc>
      </w:tr>
    </w:tbl>
    <w:p w:rsidR="002E1D9C" w:rsidRPr="00714319" w:rsidRDefault="002E1D9C" w:rsidP="002E1D9C">
      <w:pPr>
        <w:rPr>
          <w:rFonts w:ascii="Sylfaen" w:hAnsi="Sylfaen"/>
          <w:b/>
          <w:bCs/>
          <w:color w:val="4F81BD" w:themeColor="accent1"/>
          <w:sz w:val="18"/>
          <w:szCs w:val="18"/>
          <w:lang w:val="hy-AM"/>
        </w:rPr>
      </w:pPr>
    </w:p>
    <w:p w:rsidR="002E1D9C" w:rsidRPr="00714319" w:rsidRDefault="005638F6" w:rsidP="002E1D9C">
      <w:pPr>
        <w:pStyle w:val="Caption"/>
        <w:spacing w:before="120" w:after="120"/>
        <w:rPr>
          <w:rFonts w:ascii="Sylfaen" w:hAnsi="Sylfaen"/>
          <w:lang w:val="hy-AM"/>
        </w:rPr>
      </w:pPr>
      <w:bookmarkStart w:id="491" w:name="_Toc465065985"/>
      <w:bookmarkStart w:id="492" w:name="_Toc465180906"/>
      <w:r>
        <w:rPr>
          <w:rFonts w:ascii="Sylfaen" w:hAnsi="Sylfaen"/>
          <w:lang w:val="hy-AM"/>
        </w:rPr>
        <w:t>Fig.</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Fig. \* ARABIC </w:instrText>
      </w:r>
      <w:r w:rsidR="00613FD6">
        <w:rPr>
          <w:rFonts w:ascii="Sylfaen" w:hAnsi="Sylfaen"/>
          <w:lang w:val="hy-AM"/>
        </w:rPr>
        <w:fldChar w:fldCharType="separate"/>
      </w:r>
      <w:r>
        <w:rPr>
          <w:rFonts w:ascii="Sylfaen" w:hAnsi="Sylfaen"/>
          <w:noProof/>
          <w:lang w:val="hy-AM"/>
        </w:rPr>
        <w:t>78</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rPr>
        <w:t>Candidate selection/</w:t>
      </w:r>
      <w:r w:rsidR="00F24C63">
        <w:rPr>
          <w:rFonts w:ascii="Sylfaen" w:hAnsi="Sylfaen"/>
        </w:rPr>
        <w:t>Recruitment</w:t>
      </w:r>
      <w:r w:rsidR="002E1D9C">
        <w:rPr>
          <w:rFonts w:ascii="Sylfaen" w:hAnsi="Sylfaen"/>
        </w:rPr>
        <w:t xml:space="preserve"> application approval: SCR Chairman form</w:t>
      </w:r>
      <w:bookmarkEnd w:id="491"/>
      <w:bookmarkEnd w:id="492"/>
    </w:p>
    <w:p w:rsidR="002E1D9C" w:rsidRPr="00714319" w:rsidRDefault="002E1D9C" w:rsidP="002E1D9C">
      <w:pPr>
        <w:rPr>
          <w:rFonts w:ascii="Sylfaen" w:hAnsi="Sylfaen"/>
          <w:lang w:val="hy-AM"/>
        </w:rPr>
      </w:pPr>
      <w:r>
        <w:rPr>
          <w:rFonts w:ascii="Sylfaen" w:hAnsi="Sylfaen"/>
          <w:noProof/>
        </w:rPr>
        <w:drawing>
          <wp:inline distT="0" distB="0" distL="0" distR="0">
            <wp:extent cx="6324600" cy="3219450"/>
            <wp:effectExtent l="19050" t="0" r="0" b="0"/>
            <wp:docPr id="55" name="Picture 53" descr="RS_Selection_Approval_Mini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_Selection_Approval_Minister.jpg"/>
                    <pic:cNvPicPr/>
                  </pic:nvPicPr>
                  <pic:blipFill>
                    <a:blip r:embed="rId133" cstate="print"/>
                    <a:stretch>
                      <a:fillRect/>
                    </a:stretch>
                  </pic:blipFill>
                  <pic:spPr>
                    <a:xfrm>
                      <a:off x="0" y="0"/>
                      <a:ext cx="6325246" cy="3219779"/>
                    </a:xfrm>
                    <a:prstGeom prst="rect">
                      <a:avLst/>
                    </a:prstGeom>
                  </pic:spPr>
                </pic:pic>
              </a:graphicData>
            </a:graphic>
          </wp:inline>
        </w:drawing>
      </w:r>
    </w:p>
    <w:p w:rsidR="002E1D9C" w:rsidRPr="00714319" w:rsidRDefault="002E1D9C" w:rsidP="002E1D9C">
      <w:pPr>
        <w:rPr>
          <w:rFonts w:ascii="Sylfaen" w:hAnsi="Sylfaen"/>
          <w:lang w:val="hy-AM"/>
        </w:rPr>
      </w:pPr>
    </w:p>
    <w:p w:rsidR="002E1D9C" w:rsidRPr="00714319" w:rsidRDefault="005638F6" w:rsidP="002E1D9C">
      <w:pPr>
        <w:pStyle w:val="Caption"/>
        <w:spacing w:before="120" w:after="120"/>
        <w:rPr>
          <w:rFonts w:ascii="Sylfaen" w:hAnsi="Sylfaen"/>
          <w:lang w:val="hy-AM"/>
        </w:rPr>
      </w:pPr>
      <w:bookmarkStart w:id="493" w:name="_Toc465065961"/>
      <w:bookmarkStart w:id="494" w:name="_Toc465180816"/>
      <w:r>
        <w:rPr>
          <w:rFonts w:ascii="Sylfaen" w:hAnsi="Sylfaen"/>
          <w:lang w:val="hy-AM"/>
        </w:rPr>
        <w:t>Table</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Table \* ARABIC </w:instrText>
      </w:r>
      <w:r w:rsidR="00613FD6">
        <w:rPr>
          <w:rFonts w:ascii="Sylfaen" w:hAnsi="Sylfaen"/>
          <w:lang w:val="hy-AM"/>
        </w:rPr>
        <w:fldChar w:fldCharType="separate"/>
      </w:r>
      <w:r>
        <w:rPr>
          <w:rFonts w:ascii="Sylfaen" w:hAnsi="Sylfaen"/>
          <w:noProof/>
          <w:lang w:val="hy-AM"/>
        </w:rPr>
        <w:t>65</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lang w:val="hy-AM"/>
        </w:rPr>
        <w:t>Candidate selection/Recuitment application approval: SCR Chairman form</w:t>
      </w:r>
      <w:bookmarkEnd w:id="493"/>
      <w:bookmarkEnd w:id="494"/>
    </w:p>
    <w:tbl>
      <w:tblPr>
        <w:tblW w:w="5229" w:type="pct"/>
        <w:tblInd w:w="-2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9"/>
        <w:gridCol w:w="1449"/>
        <w:gridCol w:w="1501"/>
        <w:gridCol w:w="12"/>
        <w:gridCol w:w="1394"/>
        <w:gridCol w:w="12"/>
        <w:gridCol w:w="3708"/>
      </w:tblGrid>
      <w:tr w:rsidR="002E1D9C" w:rsidRPr="00764EAD" w:rsidTr="009968D4">
        <w:trPr>
          <w:cantSplit/>
          <w:tblHeader/>
        </w:trPr>
        <w:tc>
          <w:tcPr>
            <w:tcW w:w="2325"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Field</w:t>
            </w:r>
          </w:p>
        </w:tc>
        <w:tc>
          <w:tcPr>
            <w:tcW w:w="1416"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Type</w:t>
            </w:r>
          </w:p>
        </w:tc>
        <w:tc>
          <w:tcPr>
            <w:tcW w:w="1479" w:type="dxa"/>
            <w:gridSpan w:val="2"/>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Attributes</w:t>
            </w:r>
          </w:p>
        </w:tc>
        <w:tc>
          <w:tcPr>
            <w:tcW w:w="1375" w:type="dxa"/>
            <w:gridSpan w:val="2"/>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Initial value</w:t>
            </w:r>
          </w:p>
        </w:tc>
        <w:tc>
          <w:tcPr>
            <w:tcW w:w="3624"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Description, ratification rules</w:t>
            </w:r>
          </w:p>
        </w:tc>
      </w:tr>
      <w:tr w:rsidR="002E1D9C" w:rsidRPr="00714319" w:rsidTr="009968D4">
        <w:trPr>
          <w:cantSplit/>
        </w:trPr>
        <w:tc>
          <w:tcPr>
            <w:tcW w:w="10219" w:type="dxa"/>
            <w:gridSpan w:val="7"/>
            <w:tcBorders>
              <w:top w:val="single" w:sz="4" w:space="0" w:color="auto"/>
              <w:left w:val="single" w:sz="4" w:space="0" w:color="auto"/>
              <w:bottom w:val="single" w:sz="4" w:space="0" w:color="auto"/>
              <w:right w:val="single" w:sz="4" w:space="0" w:color="auto"/>
            </w:tcBorders>
            <w:shd w:val="clear" w:color="auto" w:fill="8DB3E2"/>
            <w:hideMark/>
          </w:tcPr>
          <w:p w:rsidR="002E1D9C" w:rsidRPr="00714319" w:rsidRDefault="002E1D9C" w:rsidP="009968D4">
            <w:pPr>
              <w:pStyle w:val="Tabletext"/>
              <w:jc w:val="center"/>
              <w:rPr>
                <w:rFonts w:ascii="Sylfaen" w:hAnsi="Sylfaen"/>
                <w:sz w:val="20"/>
                <w:lang w:val="hy-AM"/>
              </w:rPr>
            </w:pPr>
            <w:r>
              <w:rPr>
                <w:rFonts w:ascii="Sylfaen" w:hAnsi="Sylfaen"/>
                <w:sz w:val="20"/>
                <w:lang w:val="hy-AM"/>
              </w:rPr>
              <w:t>Search section</w:t>
            </w:r>
          </w:p>
        </w:tc>
      </w:tr>
      <w:tr w:rsidR="002E1D9C" w:rsidRPr="0090158C" w:rsidTr="009968D4">
        <w:trPr>
          <w:cantSplit/>
        </w:trPr>
        <w:tc>
          <w:tcPr>
            <w:tcW w:w="232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Number of request</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Drop Down</w:t>
            </w:r>
          </w:p>
        </w:tc>
        <w:tc>
          <w:tcPr>
            <w:tcW w:w="1479"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Not Mandatory</w:t>
            </w:r>
          </w:p>
        </w:tc>
        <w:tc>
          <w:tcPr>
            <w:tcW w:w="1375" w:type="dxa"/>
            <w:gridSpan w:val="2"/>
            <w:tcBorders>
              <w:top w:val="single" w:sz="4" w:space="0" w:color="auto"/>
              <w:left w:val="single" w:sz="4" w:space="0" w:color="auto"/>
              <w:bottom w:val="single" w:sz="4" w:space="0" w:color="auto"/>
              <w:right w:val="single" w:sz="4" w:space="0" w:color="auto"/>
            </w:tcBorders>
          </w:tcPr>
          <w:p w:rsidR="002E1D9C" w:rsidRPr="00174A20" w:rsidRDefault="002E1D9C" w:rsidP="009968D4">
            <w:pPr>
              <w:pStyle w:val="Tabletext"/>
              <w:rPr>
                <w:rFonts w:ascii="Sylfaen" w:hAnsi="Sylfaen"/>
                <w:sz w:val="20"/>
                <w:lang w:val="en-US"/>
              </w:rPr>
            </w:pPr>
            <w:r>
              <w:rPr>
                <w:rFonts w:ascii="Sylfaen" w:hAnsi="Sylfaen"/>
                <w:sz w:val="20"/>
                <w:lang w:val="en-US"/>
              </w:rPr>
              <w:t>All</w:t>
            </w:r>
          </w:p>
        </w:tc>
        <w:tc>
          <w:tcPr>
            <w:tcW w:w="362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Field</w:t>
            </w:r>
            <w:r>
              <w:rPr>
                <w:rFonts w:ascii="Sylfaen" w:hAnsi="Sylfaen"/>
                <w:sz w:val="20"/>
                <w:lang w:val="en-US"/>
              </w:rPr>
              <w:t xml:space="preserve"> defines the recruitment request n</w:t>
            </w:r>
            <w:r>
              <w:rPr>
                <w:rFonts w:ascii="Sylfaen" w:hAnsi="Sylfaen"/>
                <w:sz w:val="20"/>
                <w:lang w:val="hy-AM"/>
              </w:rPr>
              <w:t>umber</w:t>
            </w:r>
            <w:r>
              <w:rPr>
                <w:rFonts w:ascii="Sylfaen" w:hAnsi="Sylfaen"/>
                <w:sz w:val="20"/>
                <w:lang w:val="en-US"/>
              </w:rPr>
              <w:t>.</w:t>
            </w:r>
            <w:r w:rsidRPr="00714319">
              <w:rPr>
                <w:rFonts w:ascii="Sylfaen" w:hAnsi="Sylfaen"/>
                <w:sz w:val="20"/>
                <w:lang w:val="hy-AM"/>
              </w:rPr>
              <w:t xml:space="preserve"> </w:t>
            </w:r>
            <w:r>
              <w:rPr>
                <w:rFonts w:ascii="Sylfaen" w:hAnsi="Sylfaen"/>
                <w:sz w:val="20"/>
                <w:lang w:val="hy-AM"/>
              </w:rPr>
              <w:t>Potential values are:</w:t>
            </w:r>
            <w:r w:rsidRPr="00714319">
              <w:rPr>
                <w:rFonts w:ascii="Sylfaen" w:hAnsi="Sylfaen"/>
                <w:sz w:val="20"/>
                <w:lang w:val="hy-AM"/>
              </w:rPr>
              <w:t xml:space="preserve"> </w:t>
            </w:r>
            <w:r w:rsidRPr="00174A20">
              <w:rPr>
                <w:rFonts w:ascii="Sylfaen" w:hAnsi="Sylfaen"/>
                <w:sz w:val="20"/>
                <w:lang w:val="hy-AM"/>
              </w:rPr>
              <w:t>“All”</w:t>
            </w:r>
            <w:r>
              <w:rPr>
                <w:rFonts w:ascii="Sylfaen" w:hAnsi="Sylfaen"/>
                <w:sz w:val="20"/>
                <w:lang w:val="en-US"/>
              </w:rPr>
              <w:t xml:space="preserve"> value and request numbers entered in the system. </w:t>
            </w:r>
          </w:p>
        </w:tc>
      </w:tr>
      <w:tr w:rsidR="002E1D9C" w:rsidRPr="0090158C" w:rsidTr="009968D4">
        <w:trPr>
          <w:cantSplit/>
        </w:trPr>
        <w:tc>
          <w:tcPr>
            <w:tcW w:w="232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en-US"/>
              </w:rPr>
              <w:t>Creation d</w:t>
            </w:r>
            <w:r>
              <w:rPr>
                <w:rFonts w:ascii="Sylfaen" w:hAnsi="Sylfaen"/>
                <w:sz w:val="20"/>
                <w:lang w:val="hy-AM"/>
              </w:rPr>
              <w:t>ate</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Text Box</w:t>
            </w:r>
          </w:p>
        </w:tc>
        <w:tc>
          <w:tcPr>
            <w:tcW w:w="1479"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Not Mandatory</w:t>
            </w:r>
          </w:p>
        </w:tc>
        <w:tc>
          <w:tcPr>
            <w:tcW w:w="1375"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Current Date</w:t>
            </w:r>
          </w:p>
        </w:tc>
        <w:tc>
          <w:tcPr>
            <w:tcW w:w="362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en-US"/>
              </w:rPr>
              <w:t xml:space="preserve">Defines request creation date. </w:t>
            </w:r>
          </w:p>
        </w:tc>
      </w:tr>
      <w:tr w:rsidR="002E1D9C" w:rsidRPr="0090158C" w:rsidTr="009968D4">
        <w:trPr>
          <w:cantSplit/>
        </w:trPr>
        <w:tc>
          <w:tcPr>
            <w:tcW w:w="232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Direct management unit</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Dropdown</w:t>
            </w:r>
          </w:p>
        </w:tc>
        <w:tc>
          <w:tcPr>
            <w:tcW w:w="1479"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Not Mandatory</w:t>
            </w:r>
          </w:p>
        </w:tc>
        <w:tc>
          <w:tcPr>
            <w:tcW w:w="1375" w:type="dxa"/>
            <w:gridSpan w:val="2"/>
            <w:tcBorders>
              <w:top w:val="single" w:sz="4" w:space="0" w:color="auto"/>
              <w:left w:val="single" w:sz="4" w:space="0" w:color="auto"/>
              <w:bottom w:val="single" w:sz="4" w:space="0" w:color="auto"/>
              <w:right w:val="single" w:sz="4" w:space="0" w:color="auto"/>
            </w:tcBorders>
            <w:hideMark/>
          </w:tcPr>
          <w:p w:rsidR="002E1D9C" w:rsidRDefault="002E1D9C" w:rsidP="009968D4">
            <w:pPr>
              <w:pStyle w:val="Tabletext"/>
              <w:jc w:val="center"/>
              <w:rPr>
                <w:rFonts w:ascii="Sylfaen" w:hAnsi="Sylfaen"/>
                <w:sz w:val="20"/>
                <w:lang w:val="hy-AM"/>
              </w:rPr>
            </w:pPr>
            <w:r w:rsidRPr="00714319">
              <w:rPr>
                <w:rFonts w:ascii="Sylfaen" w:hAnsi="Sylfaen"/>
                <w:sz w:val="20"/>
                <w:lang w:val="hy-AM"/>
              </w:rPr>
              <w:t>“</w:t>
            </w:r>
            <w:r>
              <w:rPr>
                <w:rFonts w:ascii="Sylfaen" w:hAnsi="Sylfaen"/>
                <w:sz w:val="20"/>
                <w:lang w:val="en-US"/>
              </w:rPr>
              <w:t>All</w:t>
            </w:r>
            <w:r w:rsidRPr="00714319">
              <w:rPr>
                <w:rFonts w:ascii="Sylfaen" w:hAnsi="Sylfaen"/>
                <w:sz w:val="20"/>
                <w:lang w:val="hy-AM"/>
              </w:rPr>
              <w:t>”</w:t>
            </w:r>
          </w:p>
          <w:p w:rsidR="002E1D9C" w:rsidRPr="00174A20" w:rsidRDefault="002E1D9C" w:rsidP="009968D4">
            <w:pPr>
              <w:jc w:val="center"/>
              <w:rPr>
                <w:lang w:val="hy-AM"/>
              </w:rPr>
            </w:pPr>
          </w:p>
        </w:tc>
        <w:tc>
          <w:tcPr>
            <w:tcW w:w="362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C443F9">
              <w:rPr>
                <w:rFonts w:ascii="Sylfaen" w:hAnsi="Sylfaen"/>
                <w:sz w:val="20"/>
                <w:lang w:val="hy-AM"/>
              </w:rPr>
              <w:t xml:space="preserve">Defines </w:t>
            </w:r>
            <w:r>
              <w:rPr>
                <w:rFonts w:ascii="Sylfaen" w:hAnsi="Sylfaen"/>
                <w:sz w:val="20"/>
                <w:lang w:val="hy-AM"/>
              </w:rPr>
              <w:t>direct management unit</w:t>
            </w:r>
            <w:r w:rsidRPr="00C443F9">
              <w:rPr>
                <w:rFonts w:ascii="Sylfaen" w:hAnsi="Sylfaen"/>
                <w:sz w:val="20"/>
                <w:lang w:val="hy-AM"/>
              </w:rPr>
              <w:t xml:space="preserve"> of vacancy.</w:t>
            </w:r>
            <w:r>
              <w:rPr>
                <w:rFonts w:ascii="Sylfaen" w:hAnsi="Sylfaen"/>
                <w:sz w:val="20"/>
                <w:lang w:val="en-US"/>
              </w:rPr>
              <w:t xml:space="preserve"> The list contains the list of all SRC sub-divisions and “All” value.</w:t>
            </w:r>
          </w:p>
        </w:tc>
      </w:tr>
      <w:tr w:rsidR="002E1D9C" w:rsidRPr="00714319" w:rsidTr="009968D4">
        <w:trPr>
          <w:cantSplit/>
        </w:trPr>
        <w:tc>
          <w:tcPr>
            <w:tcW w:w="232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Sub-division</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Dropdown</w:t>
            </w:r>
          </w:p>
        </w:tc>
        <w:tc>
          <w:tcPr>
            <w:tcW w:w="1479"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Not Mandatory</w:t>
            </w:r>
          </w:p>
        </w:tc>
        <w:tc>
          <w:tcPr>
            <w:tcW w:w="1375" w:type="dxa"/>
            <w:gridSpan w:val="2"/>
            <w:tcBorders>
              <w:top w:val="single" w:sz="4" w:space="0" w:color="auto"/>
              <w:left w:val="single" w:sz="4" w:space="0" w:color="auto"/>
              <w:bottom w:val="single" w:sz="4" w:space="0" w:color="auto"/>
              <w:right w:val="single" w:sz="4" w:space="0" w:color="auto"/>
            </w:tcBorders>
            <w:hideMark/>
          </w:tcPr>
          <w:p w:rsidR="002E1D9C" w:rsidRDefault="002E1D9C" w:rsidP="009968D4">
            <w:pPr>
              <w:jc w:val="center"/>
            </w:pPr>
            <w:r w:rsidRPr="00103F13">
              <w:rPr>
                <w:rFonts w:ascii="Sylfaen" w:hAnsi="Sylfaen"/>
                <w:sz w:val="20"/>
                <w:lang w:val="hy-AM"/>
              </w:rPr>
              <w:t>“</w:t>
            </w:r>
            <w:r w:rsidRPr="00103F13">
              <w:rPr>
                <w:rFonts w:ascii="Sylfaen" w:hAnsi="Sylfaen"/>
                <w:sz w:val="20"/>
              </w:rPr>
              <w:t>All</w:t>
            </w:r>
            <w:r w:rsidRPr="00103F13">
              <w:rPr>
                <w:rFonts w:ascii="Sylfaen" w:hAnsi="Sylfaen"/>
                <w:sz w:val="20"/>
                <w:lang w:val="hy-AM"/>
              </w:rPr>
              <w:t>”</w:t>
            </w:r>
          </w:p>
        </w:tc>
        <w:tc>
          <w:tcPr>
            <w:tcW w:w="362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C443F9">
              <w:rPr>
                <w:rFonts w:ascii="Sylfaen" w:hAnsi="Sylfaen"/>
                <w:sz w:val="20"/>
                <w:lang w:val="hy-AM"/>
              </w:rPr>
              <w:t xml:space="preserve">Defines </w:t>
            </w:r>
            <w:r>
              <w:rPr>
                <w:rFonts w:ascii="Sylfaen" w:hAnsi="Sylfaen"/>
                <w:sz w:val="20"/>
                <w:lang w:val="hy-AM"/>
              </w:rPr>
              <w:t>the list of direct management unit</w:t>
            </w:r>
            <w:r>
              <w:rPr>
                <w:rFonts w:ascii="Sylfaen" w:hAnsi="Sylfaen"/>
                <w:sz w:val="20"/>
                <w:lang w:val="en-US"/>
              </w:rPr>
              <w:t xml:space="preserve"> s</w:t>
            </w:r>
            <w:r>
              <w:rPr>
                <w:rFonts w:ascii="Sylfaen" w:hAnsi="Sylfaen"/>
                <w:sz w:val="20"/>
                <w:lang w:val="hy-AM"/>
              </w:rPr>
              <w:t>ub-division</w:t>
            </w:r>
            <w:r>
              <w:rPr>
                <w:rFonts w:ascii="Sylfaen" w:hAnsi="Sylfaen"/>
                <w:sz w:val="20"/>
                <w:lang w:val="en-US"/>
              </w:rPr>
              <w:t>s. The list contains the list of all SRC sub-divisions and “All” value.</w:t>
            </w:r>
          </w:p>
        </w:tc>
      </w:tr>
      <w:tr w:rsidR="002E1D9C" w:rsidRPr="00E06936" w:rsidTr="009968D4">
        <w:trPr>
          <w:cantSplit/>
        </w:trPr>
        <w:tc>
          <w:tcPr>
            <w:tcW w:w="232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Position group</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Dropdown</w:t>
            </w:r>
          </w:p>
        </w:tc>
        <w:tc>
          <w:tcPr>
            <w:tcW w:w="1479"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Not Mandatory</w:t>
            </w:r>
          </w:p>
        </w:tc>
        <w:tc>
          <w:tcPr>
            <w:tcW w:w="1375" w:type="dxa"/>
            <w:gridSpan w:val="2"/>
            <w:tcBorders>
              <w:top w:val="single" w:sz="4" w:space="0" w:color="auto"/>
              <w:left w:val="single" w:sz="4" w:space="0" w:color="auto"/>
              <w:bottom w:val="single" w:sz="4" w:space="0" w:color="auto"/>
              <w:right w:val="single" w:sz="4" w:space="0" w:color="auto"/>
            </w:tcBorders>
            <w:hideMark/>
          </w:tcPr>
          <w:p w:rsidR="002E1D9C" w:rsidRDefault="002E1D9C" w:rsidP="009968D4">
            <w:pPr>
              <w:jc w:val="center"/>
            </w:pPr>
            <w:r w:rsidRPr="00103F13">
              <w:rPr>
                <w:rFonts w:ascii="Sylfaen" w:hAnsi="Sylfaen"/>
                <w:sz w:val="20"/>
                <w:lang w:val="hy-AM"/>
              </w:rPr>
              <w:t>“</w:t>
            </w:r>
            <w:r w:rsidRPr="00103F13">
              <w:rPr>
                <w:rFonts w:ascii="Sylfaen" w:hAnsi="Sylfaen"/>
                <w:sz w:val="20"/>
              </w:rPr>
              <w:t>All</w:t>
            </w:r>
            <w:r w:rsidRPr="00103F13">
              <w:rPr>
                <w:rFonts w:ascii="Sylfaen" w:hAnsi="Sylfaen"/>
                <w:sz w:val="20"/>
                <w:lang w:val="hy-AM"/>
              </w:rPr>
              <w:t>”</w:t>
            </w:r>
          </w:p>
        </w:tc>
        <w:tc>
          <w:tcPr>
            <w:tcW w:w="362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eastAsia="MS Mincho" w:hAnsi="Sylfaen"/>
                <w:sz w:val="20"/>
                <w:lang w:val="hy-AM"/>
              </w:rPr>
            </w:pPr>
            <w:r w:rsidRPr="00C443F9">
              <w:rPr>
                <w:rFonts w:ascii="Sylfaen" w:hAnsi="Sylfaen"/>
                <w:sz w:val="20"/>
                <w:lang w:val="hy-AM"/>
              </w:rPr>
              <w:t xml:space="preserve">Defines </w:t>
            </w:r>
            <w:r>
              <w:rPr>
                <w:rFonts w:ascii="Sylfaen" w:hAnsi="Sylfaen"/>
                <w:sz w:val="20"/>
                <w:lang w:val="hy-AM"/>
              </w:rPr>
              <w:t>vacant position group</w:t>
            </w:r>
            <w:r>
              <w:rPr>
                <w:rFonts w:ascii="Sylfaen" w:hAnsi="Sylfaen"/>
                <w:sz w:val="20"/>
                <w:lang w:val="en-US"/>
              </w:rPr>
              <w:t>.</w:t>
            </w:r>
            <w:r w:rsidRPr="00714319">
              <w:rPr>
                <w:rFonts w:ascii="Sylfaen" w:hAnsi="Sylfaen"/>
                <w:sz w:val="20"/>
                <w:lang w:val="hy-AM"/>
              </w:rPr>
              <w:t xml:space="preserve"> </w:t>
            </w:r>
            <w:r>
              <w:rPr>
                <w:rFonts w:ascii="Sylfaen" w:hAnsi="Sylfaen"/>
                <w:sz w:val="20"/>
                <w:lang w:val="hy-AM"/>
              </w:rPr>
              <w:t>The list contains all SRC sub-divisions and “All” value.</w:t>
            </w:r>
          </w:p>
        </w:tc>
      </w:tr>
      <w:tr w:rsidR="002E1D9C" w:rsidRPr="0090158C" w:rsidTr="009968D4">
        <w:trPr>
          <w:cantSplit/>
        </w:trPr>
        <w:tc>
          <w:tcPr>
            <w:tcW w:w="2325" w:type="dxa"/>
            <w:tcBorders>
              <w:top w:val="single" w:sz="4" w:space="0" w:color="auto"/>
              <w:left w:val="single" w:sz="4" w:space="0" w:color="auto"/>
              <w:bottom w:val="single" w:sz="4" w:space="0" w:color="auto"/>
              <w:right w:val="single" w:sz="4" w:space="0" w:color="auto"/>
            </w:tcBorders>
            <w:hideMark/>
          </w:tcPr>
          <w:p w:rsidR="002E1D9C" w:rsidRPr="00174A20" w:rsidRDefault="002E1D9C" w:rsidP="009968D4">
            <w:pPr>
              <w:pStyle w:val="Tabletext"/>
              <w:rPr>
                <w:rFonts w:ascii="Sylfaen" w:hAnsi="Sylfaen"/>
                <w:sz w:val="20"/>
                <w:lang w:val="en-US"/>
              </w:rPr>
            </w:pPr>
            <w:r>
              <w:rPr>
                <w:rFonts w:ascii="Sylfaen" w:hAnsi="Sylfaen"/>
                <w:sz w:val="20"/>
                <w:lang w:val="en-US"/>
              </w:rPr>
              <w:t>Position</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Drop Down</w:t>
            </w:r>
          </w:p>
        </w:tc>
        <w:tc>
          <w:tcPr>
            <w:tcW w:w="1479"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Not Mandatory</w:t>
            </w:r>
          </w:p>
        </w:tc>
        <w:tc>
          <w:tcPr>
            <w:tcW w:w="1375" w:type="dxa"/>
            <w:gridSpan w:val="2"/>
            <w:tcBorders>
              <w:top w:val="single" w:sz="4" w:space="0" w:color="auto"/>
              <w:left w:val="single" w:sz="4" w:space="0" w:color="auto"/>
              <w:bottom w:val="single" w:sz="4" w:space="0" w:color="auto"/>
              <w:right w:val="single" w:sz="4" w:space="0" w:color="auto"/>
            </w:tcBorders>
            <w:hideMark/>
          </w:tcPr>
          <w:p w:rsidR="002E1D9C" w:rsidRDefault="002E1D9C" w:rsidP="009968D4">
            <w:pPr>
              <w:jc w:val="center"/>
            </w:pPr>
            <w:r w:rsidRPr="00103F13">
              <w:rPr>
                <w:rFonts w:ascii="Sylfaen" w:hAnsi="Sylfaen"/>
                <w:sz w:val="20"/>
                <w:lang w:val="hy-AM"/>
              </w:rPr>
              <w:t>“</w:t>
            </w:r>
            <w:r w:rsidRPr="00103F13">
              <w:rPr>
                <w:rFonts w:ascii="Sylfaen" w:hAnsi="Sylfaen"/>
                <w:sz w:val="20"/>
              </w:rPr>
              <w:t>All</w:t>
            </w:r>
            <w:r w:rsidRPr="00103F13">
              <w:rPr>
                <w:rFonts w:ascii="Sylfaen" w:hAnsi="Sylfaen"/>
                <w:sz w:val="20"/>
                <w:lang w:val="hy-AM"/>
              </w:rPr>
              <w:t>”</w:t>
            </w:r>
          </w:p>
        </w:tc>
        <w:tc>
          <w:tcPr>
            <w:tcW w:w="362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C443F9">
              <w:rPr>
                <w:rFonts w:ascii="Sylfaen" w:hAnsi="Sylfaen"/>
                <w:sz w:val="20"/>
                <w:lang w:val="hy-AM"/>
              </w:rPr>
              <w:t>Defines</w:t>
            </w:r>
            <w:r>
              <w:rPr>
                <w:rFonts w:ascii="Sylfaen" w:hAnsi="Sylfaen"/>
                <w:sz w:val="20"/>
                <w:lang w:val="en-US"/>
              </w:rPr>
              <w:t xml:space="preserve"> name of vacancy. Contains all vacancies of the previously mentioned group and “All”</w:t>
            </w:r>
            <w:r w:rsidRPr="00C443F9">
              <w:rPr>
                <w:rFonts w:ascii="Sylfaen" w:hAnsi="Sylfaen"/>
                <w:sz w:val="20"/>
                <w:lang w:val="hy-AM"/>
              </w:rPr>
              <w:t xml:space="preserve"> </w:t>
            </w:r>
            <w:r>
              <w:rPr>
                <w:rFonts w:ascii="Sylfaen" w:hAnsi="Sylfaen"/>
                <w:sz w:val="20"/>
                <w:lang w:val="en-US"/>
              </w:rPr>
              <w:t xml:space="preserve">value. </w:t>
            </w:r>
          </w:p>
        </w:tc>
      </w:tr>
      <w:tr w:rsidR="002E1D9C" w:rsidRPr="00714319" w:rsidTr="009968D4">
        <w:trPr>
          <w:cantSplit/>
        </w:trPr>
        <w:tc>
          <w:tcPr>
            <w:tcW w:w="2325" w:type="dxa"/>
            <w:tcBorders>
              <w:top w:val="single" w:sz="4" w:space="0" w:color="auto"/>
              <w:left w:val="single" w:sz="4" w:space="0" w:color="auto"/>
              <w:bottom w:val="single" w:sz="4" w:space="0" w:color="auto"/>
              <w:right w:val="single" w:sz="4" w:space="0" w:color="auto"/>
            </w:tcBorders>
            <w:hideMark/>
          </w:tcPr>
          <w:p w:rsidR="002E1D9C" w:rsidRPr="00174A20" w:rsidRDefault="002E1D9C" w:rsidP="009968D4">
            <w:pPr>
              <w:pStyle w:val="Tabletext"/>
              <w:rPr>
                <w:rFonts w:ascii="Sylfaen" w:hAnsi="Sylfaen"/>
                <w:sz w:val="20"/>
                <w:lang w:val="en-US"/>
              </w:rPr>
            </w:pPr>
            <w:r>
              <w:rPr>
                <w:rFonts w:ascii="Sylfaen" w:hAnsi="Sylfaen"/>
                <w:sz w:val="20"/>
                <w:lang w:val="en-US"/>
              </w:rPr>
              <w:t>Status</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Drop Down</w:t>
            </w:r>
          </w:p>
        </w:tc>
        <w:tc>
          <w:tcPr>
            <w:tcW w:w="1479"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Not Mandatory</w:t>
            </w:r>
          </w:p>
        </w:tc>
        <w:tc>
          <w:tcPr>
            <w:tcW w:w="1375"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jc w:val="center"/>
              <w:rPr>
                <w:rFonts w:ascii="Sylfaen" w:hAnsi="Sylfaen"/>
                <w:sz w:val="20"/>
                <w:lang w:val="hy-AM"/>
              </w:rPr>
            </w:pPr>
            <w:r w:rsidRPr="00714319">
              <w:rPr>
                <w:rFonts w:ascii="Sylfaen" w:hAnsi="Sylfaen"/>
                <w:sz w:val="20"/>
                <w:lang w:val="hy-AM"/>
              </w:rPr>
              <w:t>“</w:t>
            </w:r>
            <w:r>
              <w:rPr>
                <w:rFonts w:ascii="Sylfaen" w:hAnsi="Sylfaen"/>
                <w:sz w:val="20"/>
                <w:lang w:val="en-US"/>
              </w:rPr>
              <w:t>All</w:t>
            </w:r>
            <w:r w:rsidRPr="00714319">
              <w:rPr>
                <w:rFonts w:ascii="Sylfaen" w:hAnsi="Sylfaen"/>
                <w:sz w:val="20"/>
                <w:lang w:val="hy-AM"/>
              </w:rPr>
              <w:t>”</w:t>
            </w:r>
          </w:p>
        </w:tc>
        <w:tc>
          <w:tcPr>
            <w:tcW w:w="362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Defines the information status list of the given table.</w:t>
            </w:r>
            <w:r w:rsidRPr="00714319">
              <w:rPr>
                <w:rFonts w:ascii="Sylfaen" w:hAnsi="Sylfaen"/>
                <w:sz w:val="20"/>
                <w:lang w:val="hy-AM"/>
              </w:rPr>
              <w:t xml:space="preserve"> </w:t>
            </w:r>
            <w:r>
              <w:rPr>
                <w:rFonts w:ascii="Sylfaen" w:hAnsi="Sylfaen"/>
                <w:sz w:val="20"/>
                <w:lang w:val="hy-AM"/>
              </w:rPr>
              <w:t>Potential values are:</w:t>
            </w:r>
          </w:p>
          <w:p w:rsidR="002E1D9C" w:rsidRPr="00714319" w:rsidRDefault="002E1D9C" w:rsidP="004932A3">
            <w:pPr>
              <w:pStyle w:val="Tabletext"/>
              <w:numPr>
                <w:ilvl w:val="0"/>
                <w:numId w:val="186"/>
              </w:numPr>
              <w:rPr>
                <w:rFonts w:ascii="Sylfaen" w:hAnsi="Sylfaen"/>
                <w:sz w:val="20"/>
                <w:lang w:val="hy-AM"/>
              </w:rPr>
            </w:pPr>
            <w:r>
              <w:rPr>
                <w:rFonts w:ascii="Sylfaen" w:hAnsi="Sylfaen"/>
                <w:sz w:val="20"/>
                <w:lang w:val="en-US"/>
              </w:rPr>
              <w:t>All</w:t>
            </w:r>
          </w:p>
          <w:p w:rsidR="002E1D9C" w:rsidRPr="00932EFB" w:rsidRDefault="002E1D9C" w:rsidP="004932A3">
            <w:pPr>
              <w:pStyle w:val="Tabletext"/>
              <w:numPr>
                <w:ilvl w:val="0"/>
                <w:numId w:val="186"/>
              </w:numPr>
              <w:rPr>
                <w:rFonts w:ascii="Sylfaen" w:hAnsi="Sylfaen"/>
                <w:sz w:val="20"/>
                <w:lang w:val="hy-AM"/>
              </w:rPr>
            </w:pPr>
            <w:r>
              <w:rPr>
                <w:rFonts w:ascii="Sylfaen" w:hAnsi="Sylfaen"/>
                <w:sz w:val="20"/>
                <w:lang w:val="en-US"/>
              </w:rPr>
              <w:t>Vacant</w:t>
            </w:r>
          </w:p>
          <w:p w:rsidR="002E1D9C" w:rsidRPr="00714319" w:rsidRDefault="002E1D9C" w:rsidP="004932A3">
            <w:pPr>
              <w:pStyle w:val="Tabletext"/>
              <w:numPr>
                <w:ilvl w:val="0"/>
                <w:numId w:val="186"/>
              </w:numPr>
              <w:rPr>
                <w:rFonts w:ascii="Sylfaen" w:hAnsi="Sylfaen"/>
                <w:sz w:val="20"/>
                <w:lang w:val="hy-AM"/>
              </w:rPr>
            </w:pPr>
            <w:r>
              <w:rPr>
                <w:rFonts w:ascii="Sylfaen" w:hAnsi="Sylfaen"/>
                <w:sz w:val="20"/>
                <w:lang w:val="hy-AM"/>
              </w:rPr>
              <w:t>Request approved</w:t>
            </w:r>
          </w:p>
          <w:p w:rsidR="002E1D9C" w:rsidRPr="00714319" w:rsidRDefault="002E1D9C" w:rsidP="004932A3">
            <w:pPr>
              <w:pStyle w:val="Tabletext"/>
              <w:numPr>
                <w:ilvl w:val="0"/>
                <w:numId w:val="186"/>
              </w:numPr>
              <w:rPr>
                <w:rFonts w:ascii="Sylfaen" w:hAnsi="Sylfaen"/>
                <w:sz w:val="20"/>
                <w:lang w:val="hy-AM"/>
              </w:rPr>
            </w:pPr>
            <w:r>
              <w:rPr>
                <w:rFonts w:ascii="Sylfaen" w:hAnsi="Sylfaen"/>
                <w:sz w:val="20"/>
                <w:lang w:val="hy-AM"/>
              </w:rPr>
              <w:t>Candidate list created</w:t>
            </w:r>
          </w:p>
          <w:p w:rsidR="002E1D9C" w:rsidRPr="00714319" w:rsidRDefault="002E1D9C" w:rsidP="004932A3">
            <w:pPr>
              <w:pStyle w:val="Tabletext"/>
              <w:numPr>
                <w:ilvl w:val="0"/>
                <w:numId w:val="186"/>
              </w:numPr>
              <w:rPr>
                <w:rFonts w:ascii="Sylfaen" w:hAnsi="Sylfaen"/>
                <w:sz w:val="20"/>
                <w:lang w:val="hy-AM"/>
              </w:rPr>
            </w:pPr>
            <w:r>
              <w:rPr>
                <w:rFonts w:ascii="Sylfaen" w:hAnsi="Sylfaen"/>
                <w:sz w:val="20"/>
                <w:lang w:val="hy-AM"/>
              </w:rPr>
              <w:t>Candidate list approved</w:t>
            </w:r>
          </w:p>
          <w:p w:rsidR="002E1D9C" w:rsidRPr="00714319" w:rsidRDefault="002E1D9C" w:rsidP="004932A3">
            <w:pPr>
              <w:pStyle w:val="Tabletext"/>
              <w:numPr>
                <w:ilvl w:val="0"/>
                <w:numId w:val="186"/>
              </w:numPr>
              <w:rPr>
                <w:rFonts w:ascii="Sylfaen" w:hAnsi="Sylfaen"/>
                <w:sz w:val="20"/>
                <w:lang w:val="hy-AM"/>
              </w:rPr>
            </w:pPr>
            <w:r>
              <w:rPr>
                <w:rFonts w:ascii="Sylfaen" w:hAnsi="Sylfaen"/>
                <w:sz w:val="20"/>
                <w:lang w:val="hy-AM"/>
              </w:rPr>
              <w:t>Sent for holding competition</w:t>
            </w:r>
          </w:p>
          <w:p w:rsidR="002E1D9C" w:rsidRPr="00714319" w:rsidRDefault="002E1D9C" w:rsidP="004932A3">
            <w:pPr>
              <w:pStyle w:val="Tabletext"/>
              <w:numPr>
                <w:ilvl w:val="0"/>
                <w:numId w:val="186"/>
              </w:numPr>
              <w:rPr>
                <w:rFonts w:ascii="Sylfaen" w:hAnsi="Sylfaen"/>
                <w:sz w:val="20"/>
                <w:lang w:val="hy-AM"/>
              </w:rPr>
            </w:pPr>
            <w:r>
              <w:rPr>
                <w:rFonts w:ascii="Sylfaen" w:hAnsi="Sylfaen"/>
                <w:sz w:val="20"/>
                <w:lang w:val="hy-AM"/>
              </w:rPr>
              <w:t>Candidate selected</w:t>
            </w:r>
          </w:p>
          <w:p w:rsidR="002E1D9C" w:rsidRPr="00714319" w:rsidRDefault="002E1D9C" w:rsidP="004932A3">
            <w:pPr>
              <w:pStyle w:val="Tabletext"/>
              <w:numPr>
                <w:ilvl w:val="0"/>
                <w:numId w:val="186"/>
              </w:numPr>
              <w:rPr>
                <w:rFonts w:ascii="Sylfaen" w:hAnsi="Sylfaen"/>
                <w:sz w:val="20"/>
                <w:lang w:val="hy-AM"/>
              </w:rPr>
            </w:pPr>
            <w:r>
              <w:rPr>
                <w:rFonts w:ascii="Sylfaen" w:hAnsi="Sylfaen"/>
                <w:sz w:val="20"/>
                <w:lang w:val="hy-AM"/>
              </w:rPr>
              <w:t>Competition launched</w:t>
            </w:r>
          </w:p>
        </w:tc>
      </w:tr>
      <w:tr w:rsidR="002E1D9C" w:rsidRPr="00714319" w:rsidTr="009968D4">
        <w:trPr>
          <w:cantSplit/>
        </w:trPr>
        <w:tc>
          <w:tcPr>
            <w:tcW w:w="232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Search</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79"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5"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2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Perform search.</w:t>
            </w:r>
          </w:p>
        </w:tc>
      </w:tr>
      <w:tr w:rsidR="002E1D9C" w:rsidRPr="00704F3D" w:rsidTr="009968D4">
        <w:trPr>
          <w:cantSplit/>
        </w:trPr>
        <w:tc>
          <w:tcPr>
            <w:tcW w:w="2325" w:type="dxa"/>
            <w:tcBorders>
              <w:top w:val="single" w:sz="4" w:space="0" w:color="auto"/>
              <w:left w:val="single" w:sz="4" w:space="0" w:color="auto"/>
              <w:bottom w:val="single" w:sz="4" w:space="0" w:color="auto"/>
              <w:right w:val="single" w:sz="4" w:space="0" w:color="auto"/>
            </w:tcBorders>
            <w:hideMark/>
          </w:tcPr>
          <w:p w:rsidR="002E1D9C" w:rsidRPr="00174A20" w:rsidRDefault="002E1D9C" w:rsidP="009968D4">
            <w:pPr>
              <w:pStyle w:val="Tabletext"/>
              <w:rPr>
                <w:rFonts w:ascii="Sylfaen" w:hAnsi="Sylfaen"/>
                <w:sz w:val="20"/>
                <w:lang w:val="en-US"/>
              </w:rPr>
            </w:pPr>
            <w:r>
              <w:rPr>
                <w:rFonts w:ascii="Sylfaen" w:hAnsi="Sylfaen"/>
                <w:sz w:val="20"/>
                <w:lang w:val="en-US"/>
              </w:rPr>
              <w:t>New search</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79"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5"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2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Bring search fields to intitial values.</w:t>
            </w:r>
          </w:p>
        </w:tc>
      </w:tr>
      <w:tr w:rsidR="002E1D9C" w:rsidRPr="00714319" w:rsidTr="009968D4">
        <w:trPr>
          <w:cantSplit/>
        </w:trPr>
        <w:tc>
          <w:tcPr>
            <w:tcW w:w="10219" w:type="dxa"/>
            <w:gridSpan w:val="7"/>
            <w:tcBorders>
              <w:top w:val="single" w:sz="4" w:space="0" w:color="auto"/>
              <w:left w:val="single" w:sz="4" w:space="0" w:color="auto"/>
              <w:bottom w:val="single" w:sz="4" w:space="0" w:color="auto"/>
              <w:right w:val="single" w:sz="4" w:space="0" w:color="auto"/>
            </w:tcBorders>
            <w:shd w:val="clear" w:color="auto" w:fill="8DB3E2"/>
            <w:hideMark/>
          </w:tcPr>
          <w:p w:rsidR="002E1D9C" w:rsidRPr="00714319" w:rsidRDefault="002E1D9C" w:rsidP="009968D4">
            <w:pPr>
              <w:pStyle w:val="Tabletext"/>
              <w:jc w:val="center"/>
              <w:rPr>
                <w:rFonts w:ascii="Sylfaen" w:hAnsi="Sylfaen"/>
                <w:sz w:val="20"/>
                <w:lang w:val="hy-AM"/>
              </w:rPr>
            </w:pPr>
            <w:r>
              <w:rPr>
                <w:rFonts w:ascii="Sylfaen" w:hAnsi="Sylfaen"/>
                <w:sz w:val="20"/>
                <w:lang w:val="hy-AM"/>
              </w:rPr>
              <w:t>Recruitment request section</w:t>
            </w:r>
          </w:p>
        </w:tc>
      </w:tr>
      <w:tr w:rsidR="002E1D9C" w:rsidRPr="005B34E3" w:rsidTr="009968D4">
        <w:trPr>
          <w:cantSplit/>
        </w:trPr>
        <w:tc>
          <w:tcPr>
            <w:tcW w:w="2325" w:type="dxa"/>
            <w:tcBorders>
              <w:top w:val="single" w:sz="4" w:space="0" w:color="auto"/>
              <w:left w:val="single" w:sz="4" w:space="0" w:color="auto"/>
              <w:bottom w:val="single" w:sz="4" w:space="0" w:color="auto"/>
              <w:right w:val="single" w:sz="4" w:space="0" w:color="auto"/>
            </w:tcBorders>
            <w:hideMark/>
          </w:tcPr>
          <w:p w:rsidR="002E1D9C" w:rsidRPr="00174A20" w:rsidRDefault="002E1D9C" w:rsidP="009968D4">
            <w:pPr>
              <w:pStyle w:val="Tabletext"/>
              <w:rPr>
                <w:rFonts w:ascii="Sylfaen" w:hAnsi="Sylfaen"/>
                <w:sz w:val="20"/>
                <w:lang w:val="en-US"/>
              </w:rPr>
            </w:pPr>
            <w:r>
              <w:rPr>
                <w:rFonts w:ascii="Sylfaen" w:hAnsi="Sylfaen"/>
                <w:sz w:val="20"/>
                <w:lang w:val="en-US"/>
              </w:rPr>
              <w:t>Request number</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79"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5"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24" w:type="dxa"/>
            <w:tcBorders>
              <w:top w:val="single" w:sz="4" w:space="0" w:color="auto"/>
              <w:left w:val="single" w:sz="4" w:space="0" w:color="auto"/>
              <w:bottom w:val="single" w:sz="4" w:space="0" w:color="auto"/>
              <w:right w:val="single" w:sz="4" w:space="0" w:color="auto"/>
            </w:tcBorders>
            <w:hideMark/>
          </w:tcPr>
          <w:p w:rsidR="002E1D9C" w:rsidRPr="00E42270" w:rsidRDefault="002E1D9C" w:rsidP="009968D4">
            <w:pPr>
              <w:pStyle w:val="Tabletext"/>
              <w:rPr>
                <w:rFonts w:ascii="Sylfaen" w:hAnsi="Sylfaen"/>
                <w:sz w:val="20"/>
                <w:lang w:val="en-US"/>
              </w:rPr>
            </w:pPr>
            <w:r>
              <w:rPr>
                <w:rFonts w:ascii="Sylfaen" w:hAnsi="Sylfaen"/>
                <w:sz w:val="20"/>
                <w:lang w:val="hy-AM"/>
              </w:rPr>
              <w:t>Field</w:t>
            </w:r>
            <w:r>
              <w:rPr>
                <w:rFonts w:ascii="Sylfaen" w:hAnsi="Sylfaen"/>
                <w:sz w:val="20"/>
                <w:lang w:val="en-US"/>
              </w:rPr>
              <w:t xml:space="preserve"> displays recruitment request n</w:t>
            </w:r>
            <w:r>
              <w:rPr>
                <w:rFonts w:ascii="Sylfaen" w:hAnsi="Sylfaen"/>
                <w:sz w:val="20"/>
                <w:lang w:val="hy-AM"/>
              </w:rPr>
              <w:t>umber</w:t>
            </w:r>
            <w:r>
              <w:rPr>
                <w:rFonts w:ascii="Sylfaen" w:hAnsi="Sylfaen"/>
                <w:sz w:val="20"/>
                <w:lang w:val="en-US"/>
              </w:rPr>
              <w:t>.</w:t>
            </w:r>
          </w:p>
        </w:tc>
      </w:tr>
      <w:tr w:rsidR="002E1D9C" w:rsidRPr="0090158C" w:rsidTr="009968D4">
        <w:trPr>
          <w:cantSplit/>
        </w:trPr>
        <w:tc>
          <w:tcPr>
            <w:tcW w:w="232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en-US"/>
              </w:rPr>
              <w:t>Creation d</w:t>
            </w:r>
            <w:r>
              <w:rPr>
                <w:rFonts w:ascii="Sylfaen" w:hAnsi="Sylfaen"/>
                <w:sz w:val="20"/>
                <w:lang w:val="hy-AM"/>
              </w:rPr>
              <w:t>ate</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79"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5"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2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AB34E7">
              <w:rPr>
                <w:rFonts w:ascii="Sylfaen" w:hAnsi="Sylfaen"/>
                <w:sz w:val="20"/>
                <w:lang w:val="hy-AM"/>
              </w:rPr>
              <w:t>Displays</w:t>
            </w:r>
            <w:r>
              <w:rPr>
                <w:rFonts w:ascii="Sylfaen" w:hAnsi="Sylfaen"/>
                <w:sz w:val="20"/>
                <w:lang w:val="hy-AM"/>
              </w:rPr>
              <w:t xml:space="preserve"> creation date of request.</w:t>
            </w:r>
          </w:p>
        </w:tc>
      </w:tr>
      <w:tr w:rsidR="002E1D9C" w:rsidRPr="005B34E3" w:rsidTr="009968D4">
        <w:trPr>
          <w:cantSplit/>
        </w:trPr>
        <w:tc>
          <w:tcPr>
            <w:tcW w:w="232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Direct management unit</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79"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5"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2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AB34E7">
              <w:rPr>
                <w:rFonts w:ascii="Sylfaen" w:hAnsi="Sylfaen"/>
                <w:sz w:val="20"/>
                <w:lang w:val="hy-AM"/>
              </w:rPr>
              <w:t xml:space="preserve">Displays </w:t>
            </w:r>
            <w:r>
              <w:rPr>
                <w:rFonts w:ascii="Sylfaen" w:hAnsi="Sylfaen"/>
                <w:sz w:val="20"/>
                <w:lang w:val="hy-AM"/>
              </w:rPr>
              <w:t>direct management unit of vacancy.</w:t>
            </w:r>
          </w:p>
        </w:tc>
      </w:tr>
      <w:tr w:rsidR="002E1D9C" w:rsidRPr="0090158C" w:rsidTr="009968D4">
        <w:trPr>
          <w:cantSplit/>
        </w:trPr>
        <w:tc>
          <w:tcPr>
            <w:tcW w:w="232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Sub-division</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79"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5"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24" w:type="dxa"/>
            <w:tcBorders>
              <w:top w:val="single" w:sz="4" w:space="0" w:color="auto"/>
              <w:left w:val="single" w:sz="4" w:space="0" w:color="auto"/>
              <w:bottom w:val="single" w:sz="4" w:space="0" w:color="auto"/>
              <w:right w:val="single" w:sz="4" w:space="0" w:color="auto"/>
            </w:tcBorders>
            <w:hideMark/>
          </w:tcPr>
          <w:p w:rsidR="002E1D9C" w:rsidRPr="008C257D" w:rsidRDefault="002E1D9C" w:rsidP="009968D4">
            <w:pPr>
              <w:pStyle w:val="Tabletext"/>
              <w:rPr>
                <w:rFonts w:ascii="Sylfaen" w:hAnsi="Sylfaen"/>
                <w:sz w:val="20"/>
                <w:lang w:val="en-US"/>
              </w:rPr>
            </w:pPr>
            <w:r w:rsidRPr="00AB34E7">
              <w:rPr>
                <w:rFonts w:ascii="Sylfaen" w:hAnsi="Sylfaen"/>
                <w:sz w:val="20"/>
                <w:lang w:val="hy-AM"/>
              </w:rPr>
              <w:t xml:space="preserve">Displays </w:t>
            </w:r>
            <w:r>
              <w:rPr>
                <w:rFonts w:ascii="Sylfaen" w:hAnsi="Sylfaen"/>
                <w:sz w:val="20"/>
                <w:lang w:val="en-US"/>
              </w:rPr>
              <w:t>s</w:t>
            </w:r>
            <w:r>
              <w:rPr>
                <w:rFonts w:ascii="Sylfaen" w:hAnsi="Sylfaen"/>
                <w:sz w:val="20"/>
                <w:lang w:val="hy-AM"/>
              </w:rPr>
              <w:t>ub-division</w:t>
            </w:r>
            <w:r>
              <w:rPr>
                <w:rFonts w:ascii="Sylfaen" w:hAnsi="Sylfaen"/>
                <w:sz w:val="20"/>
                <w:lang w:val="en-US"/>
              </w:rPr>
              <w:t xml:space="preserve"> of vacancy.</w:t>
            </w:r>
          </w:p>
        </w:tc>
      </w:tr>
      <w:tr w:rsidR="002E1D9C" w:rsidRPr="005B34E3" w:rsidTr="009968D4">
        <w:trPr>
          <w:cantSplit/>
        </w:trPr>
        <w:tc>
          <w:tcPr>
            <w:tcW w:w="232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Position group</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79"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5"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24" w:type="dxa"/>
            <w:tcBorders>
              <w:top w:val="single" w:sz="4" w:space="0" w:color="auto"/>
              <w:left w:val="single" w:sz="4" w:space="0" w:color="auto"/>
              <w:bottom w:val="single" w:sz="4" w:space="0" w:color="auto"/>
              <w:right w:val="single" w:sz="4" w:space="0" w:color="auto"/>
            </w:tcBorders>
            <w:hideMark/>
          </w:tcPr>
          <w:p w:rsidR="002E1D9C" w:rsidRPr="000B6C7E" w:rsidRDefault="002E1D9C" w:rsidP="009968D4">
            <w:pPr>
              <w:pStyle w:val="Tabletext"/>
              <w:rPr>
                <w:rFonts w:ascii="Sylfaen" w:hAnsi="Sylfaen"/>
                <w:sz w:val="20"/>
                <w:lang w:val="en-US"/>
              </w:rPr>
            </w:pPr>
            <w:r w:rsidRPr="00AB34E7">
              <w:rPr>
                <w:rFonts w:ascii="Sylfaen" w:hAnsi="Sylfaen"/>
                <w:sz w:val="20"/>
                <w:lang w:val="hy-AM"/>
              </w:rPr>
              <w:t>Displays</w:t>
            </w:r>
            <w:r w:rsidRPr="00714319">
              <w:rPr>
                <w:rFonts w:ascii="Sylfaen" w:hAnsi="Sylfaen"/>
                <w:sz w:val="20"/>
                <w:lang w:val="hy-AM"/>
              </w:rPr>
              <w:t xml:space="preserve"> </w:t>
            </w:r>
            <w:r>
              <w:rPr>
                <w:rFonts w:ascii="Sylfaen" w:hAnsi="Sylfaen"/>
                <w:sz w:val="20"/>
                <w:lang w:val="en-US"/>
              </w:rPr>
              <w:t>vacant p</w:t>
            </w:r>
            <w:r>
              <w:rPr>
                <w:rFonts w:ascii="Sylfaen" w:hAnsi="Sylfaen"/>
                <w:sz w:val="20"/>
                <w:lang w:val="hy-AM"/>
              </w:rPr>
              <w:t>osition group</w:t>
            </w:r>
            <w:r>
              <w:rPr>
                <w:rFonts w:ascii="Sylfaen" w:hAnsi="Sylfaen"/>
                <w:sz w:val="20"/>
                <w:lang w:val="en-US"/>
              </w:rPr>
              <w:t>.</w:t>
            </w:r>
          </w:p>
        </w:tc>
      </w:tr>
      <w:tr w:rsidR="002E1D9C" w:rsidRPr="0090158C" w:rsidTr="009968D4">
        <w:trPr>
          <w:cantSplit/>
        </w:trPr>
        <w:tc>
          <w:tcPr>
            <w:tcW w:w="2325" w:type="dxa"/>
            <w:tcBorders>
              <w:top w:val="single" w:sz="4" w:space="0" w:color="auto"/>
              <w:left w:val="single" w:sz="4" w:space="0" w:color="auto"/>
              <w:bottom w:val="single" w:sz="4" w:space="0" w:color="auto"/>
              <w:right w:val="single" w:sz="4" w:space="0" w:color="auto"/>
            </w:tcBorders>
            <w:hideMark/>
          </w:tcPr>
          <w:p w:rsidR="002E1D9C" w:rsidRPr="00174A20" w:rsidRDefault="002E1D9C" w:rsidP="009968D4">
            <w:pPr>
              <w:pStyle w:val="Tabletext"/>
              <w:rPr>
                <w:rFonts w:ascii="Sylfaen" w:hAnsi="Sylfaen"/>
                <w:sz w:val="20"/>
                <w:lang w:val="en-US"/>
              </w:rPr>
            </w:pPr>
            <w:r>
              <w:rPr>
                <w:rFonts w:ascii="Sylfaen" w:hAnsi="Sylfaen"/>
                <w:sz w:val="20"/>
                <w:lang w:val="en-US"/>
              </w:rPr>
              <w:t>Position</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79"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5"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24" w:type="dxa"/>
            <w:tcBorders>
              <w:top w:val="single" w:sz="4" w:space="0" w:color="auto"/>
              <w:left w:val="single" w:sz="4" w:space="0" w:color="auto"/>
              <w:bottom w:val="single" w:sz="4" w:space="0" w:color="auto"/>
              <w:right w:val="single" w:sz="4" w:space="0" w:color="auto"/>
            </w:tcBorders>
            <w:hideMark/>
          </w:tcPr>
          <w:p w:rsidR="002E1D9C" w:rsidRPr="000B6C7E" w:rsidRDefault="002E1D9C" w:rsidP="009968D4">
            <w:pPr>
              <w:pStyle w:val="Tabletext"/>
              <w:rPr>
                <w:rFonts w:ascii="Sylfaen" w:hAnsi="Sylfaen"/>
                <w:sz w:val="20"/>
                <w:lang w:val="en-US"/>
              </w:rPr>
            </w:pPr>
            <w:r w:rsidRPr="00AB34E7">
              <w:rPr>
                <w:rFonts w:ascii="Sylfaen" w:hAnsi="Sylfaen"/>
                <w:sz w:val="20"/>
                <w:lang w:val="hy-AM"/>
              </w:rPr>
              <w:t xml:space="preserve">Displays </w:t>
            </w:r>
            <w:r>
              <w:rPr>
                <w:rFonts w:ascii="Sylfaen" w:hAnsi="Sylfaen"/>
                <w:sz w:val="20"/>
                <w:lang w:val="en-US"/>
              </w:rPr>
              <w:t>name of vacancy.</w:t>
            </w:r>
          </w:p>
        </w:tc>
      </w:tr>
      <w:tr w:rsidR="002E1D9C" w:rsidRPr="0090158C" w:rsidTr="009968D4">
        <w:trPr>
          <w:cantSplit/>
        </w:trPr>
        <w:tc>
          <w:tcPr>
            <w:tcW w:w="232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en-US"/>
              </w:rPr>
              <w:t>Position</w:t>
            </w:r>
            <w:r w:rsidRPr="00714319">
              <w:rPr>
                <w:rFonts w:ascii="Sylfaen" w:hAnsi="Sylfaen"/>
                <w:sz w:val="20"/>
                <w:lang w:val="hy-AM"/>
              </w:rPr>
              <w:t xml:space="preserve"> </w:t>
            </w:r>
            <w:r>
              <w:rPr>
                <w:rFonts w:ascii="Sylfaen" w:hAnsi="Sylfaen"/>
                <w:sz w:val="20"/>
                <w:lang w:val="en-US"/>
              </w:rPr>
              <w:t>f</w:t>
            </w:r>
            <w:r>
              <w:rPr>
                <w:rFonts w:ascii="Sylfaen" w:hAnsi="Sylfaen"/>
                <w:sz w:val="20"/>
                <w:lang w:val="hy-AM"/>
              </w:rPr>
              <w:t>igure</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79"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5"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2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AB34E7">
              <w:rPr>
                <w:rFonts w:ascii="Sylfaen" w:hAnsi="Sylfaen"/>
                <w:sz w:val="20"/>
                <w:lang w:val="hy-AM"/>
              </w:rPr>
              <w:t>Displays</w:t>
            </w:r>
            <w:r>
              <w:rPr>
                <w:rFonts w:ascii="Sylfaen" w:hAnsi="Sylfaen"/>
                <w:sz w:val="20"/>
                <w:lang w:val="hy-AM"/>
              </w:rPr>
              <w:t xml:space="preserve"> the description of position.</w:t>
            </w:r>
          </w:p>
        </w:tc>
      </w:tr>
      <w:tr w:rsidR="002E1D9C" w:rsidRPr="0090158C" w:rsidTr="009968D4">
        <w:trPr>
          <w:cantSplit/>
        </w:trPr>
        <w:tc>
          <w:tcPr>
            <w:tcW w:w="232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View</w:t>
            </w:r>
            <w:r w:rsidRPr="00714319">
              <w:rPr>
                <w:rFonts w:ascii="Sylfaen" w:hAnsi="Sylfaen"/>
                <w:sz w:val="20"/>
                <w:lang w:val="hy-AM"/>
              </w:rPr>
              <w:t xml:space="preserve"> </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79"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5"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2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424FFD">
              <w:rPr>
                <w:rFonts w:ascii="Sylfaen" w:hAnsi="Sylfaen"/>
                <w:sz w:val="20"/>
                <w:lang w:val="hy-AM"/>
              </w:rPr>
              <w:t>The view form of the given job passport opens, which is described in “SRC Staff List Administration”</w:t>
            </w:r>
            <w:r>
              <w:rPr>
                <w:rFonts w:ascii="Sylfaen" w:hAnsi="Sylfaen"/>
                <w:sz w:val="20"/>
                <w:lang w:val="en-US"/>
              </w:rPr>
              <w:t xml:space="preserve"> module. </w:t>
            </w:r>
          </w:p>
        </w:tc>
      </w:tr>
      <w:tr w:rsidR="002E1D9C" w:rsidRPr="0090158C" w:rsidTr="009968D4">
        <w:trPr>
          <w:cantSplit/>
        </w:trPr>
        <w:tc>
          <w:tcPr>
            <w:tcW w:w="2325" w:type="dxa"/>
            <w:tcBorders>
              <w:top w:val="single" w:sz="4" w:space="0" w:color="auto"/>
              <w:left w:val="single" w:sz="4" w:space="0" w:color="auto"/>
              <w:bottom w:val="single" w:sz="4" w:space="0" w:color="auto"/>
              <w:right w:val="single" w:sz="4" w:space="0" w:color="auto"/>
            </w:tcBorders>
            <w:hideMark/>
          </w:tcPr>
          <w:p w:rsidR="002E1D9C" w:rsidRPr="00174A20" w:rsidRDefault="002E1D9C" w:rsidP="009968D4">
            <w:pPr>
              <w:pStyle w:val="Tabletext"/>
              <w:rPr>
                <w:rFonts w:ascii="Sylfaen" w:hAnsi="Sylfaen"/>
                <w:sz w:val="20"/>
                <w:lang w:val="en-US"/>
              </w:rPr>
            </w:pPr>
            <w:r>
              <w:rPr>
                <w:rFonts w:ascii="Sylfaen" w:hAnsi="Sylfaen"/>
                <w:sz w:val="20"/>
                <w:lang w:val="en-US"/>
              </w:rPr>
              <w:t>Request</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79"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5"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2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AB34E7">
              <w:rPr>
                <w:rFonts w:ascii="Sylfaen" w:hAnsi="Sylfaen"/>
                <w:sz w:val="20"/>
                <w:lang w:val="hy-AM"/>
              </w:rPr>
              <w:t>Displays</w:t>
            </w:r>
            <w:r w:rsidRPr="00C638CB">
              <w:rPr>
                <w:rFonts w:ascii="Sylfaen" w:hAnsi="Sylfaen"/>
                <w:sz w:val="20"/>
                <w:lang w:val="hy-AM"/>
              </w:rPr>
              <w:t xml:space="preserve"> the recruitment application for the given vacancy.</w:t>
            </w:r>
            <w:r>
              <w:rPr>
                <w:rFonts w:ascii="Sylfaen" w:hAnsi="Sylfaen"/>
                <w:sz w:val="20"/>
                <w:lang w:val="en-US"/>
              </w:rPr>
              <w:t xml:space="preserve"> </w:t>
            </w:r>
          </w:p>
        </w:tc>
      </w:tr>
      <w:tr w:rsidR="002E1D9C" w:rsidRPr="0090158C" w:rsidTr="009968D4">
        <w:trPr>
          <w:cantSplit/>
        </w:trPr>
        <w:tc>
          <w:tcPr>
            <w:tcW w:w="232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View</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79"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5"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2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3C4CF1">
              <w:rPr>
                <w:rFonts w:ascii="Sylfaen" w:hAnsi="Sylfaen"/>
                <w:sz w:val="20"/>
                <w:lang w:val="hy-AM"/>
              </w:rPr>
              <w:t>Opens the application form.</w:t>
            </w:r>
          </w:p>
        </w:tc>
      </w:tr>
      <w:tr w:rsidR="002E1D9C" w:rsidRPr="0090158C" w:rsidTr="009968D4">
        <w:tc>
          <w:tcPr>
            <w:tcW w:w="2325" w:type="dxa"/>
            <w:tcBorders>
              <w:top w:val="single" w:sz="4" w:space="0" w:color="auto"/>
              <w:left w:val="single" w:sz="4" w:space="0" w:color="auto"/>
              <w:bottom w:val="single" w:sz="4" w:space="0" w:color="auto"/>
              <w:right w:val="single" w:sz="4" w:space="0" w:color="auto"/>
            </w:tcBorders>
            <w:hideMark/>
          </w:tcPr>
          <w:p w:rsidR="002E1D9C" w:rsidRPr="00B34428" w:rsidRDefault="002E1D9C" w:rsidP="009968D4">
            <w:pPr>
              <w:pStyle w:val="Tabletext"/>
              <w:rPr>
                <w:rFonts w:ascii="Sylfaen" w:hAnsi="Sylfaen"/>
                <w:sz w:val="20"/>
                <w:lang w:val="en-US"/>
              </w:rPr>
            </w:pPr>
            <w:r w:rsidRPr="00C638CB">
              <w:rPr>
                <w:rFonts w:ascii="Sylfaen" w:hAnsi="Sylfaen"/>
                <w:sz w:val="20"/>
                <w:lang w:val="hy-AM"/>
              </w:rPr>
              <w:t>Statu</w:t>
            </w:r>
            <w:r>
              <w:rPr>
                <w:rFonts w:ascii="Sylfaen" w:hAnsi="Sylfaen"/>
                <w:sz w:val="20"/>
                <w:lang w:val="en-US"/>
              </w:rPr>
              <w:t>s</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79"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5"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2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Displays the status of information available in the given table.</w:t>
            </w:r>
            <w:r w:rsidRPr="00714319">
              <w:rPr>
                <w:rFonts w:ascii="Sylfaen" w:hAnsi="Sylfaen"/>
                <w:sz w:val="20"/>
                <w:lang w:val="hy-AM"/>
              </w:rPr>
              <w:t xml:space="preserve"> </w:t>
            </w:r>
            <w:r>
              <w:rPr>
                <w:rFonts w:ascii="Sylfaen" w:hAnsi="Sylfaen"/>
                <w:sz w:val="20"/>
                <w:lang w:val="hy-AM"/>
              </w:rPr>
              <w:t>Potential values are:</w:t>
            </w:r>
          </w:p>
          <w:p w:rsidR="002E1D9C" w:rsidRPr="00714319" w:rsidRDefault="002E1D9C" w:rsidP="004932A3">
            <w:pPr>
              <w:pStyle w:val="Tabletext"/>
              <w:numPr>
                <w:ilvl w:val="0"/>
                <w:numId w:val="186"/>
              </w:numPr>
              <w:rPr>
                <w:rFonts w:ascii="Sylfaen" w:hAnsi="Sylfaen"/>
                <w:sz w:val="20"/>
                <w:lang w:val="hy-AM"/>
              </w:rPr>
            </w:pPr>
            <w:r>
              <w:rPr>
                <w:rFonts w:ascii="Sylfaen" w:hAnsi="Sylfaen"/>
                <w:sz w:val="20"/>
                <w:lang w:val="en-US"/>
              </w:rPr>
              <w:t>Vacancy</w:t>
            </w:r>
          </w:p>
          <w:p w:rsidR="002E1D9C" w:rsidRPr="00714319" w:rsidRDefault="002E1D9C" w:rsidP="004932A3">
            <w:pPr>
              <w:pStyle w:val="Tabletext"/>
              <w:numPr>
                <w:ilvl w:val="0"/>
                <w:numId w:val="186"/>
              </w:numPr>
              <w:rPr>
                <w:rFonts w:ascii="Sylfaen" w:hAnsi="Sylfaen"/>
                <w:sz w:val="20"/>
                <w:lang w:val="hy-AM"/>
              </w:rPr>
            </w:pPr>
            <w:r>
              <w:rPr>
                <w:rFonts w:ascii="Sylfaen" w:hAnsi="Sylfaen"/>
                <w:sz w:val="20"/>
                <w:lang w:val="hy-AM"/>
              </w:rPr>
              <w:t>Request approved</w:t>
            </w:r>
          </w:p>
          <w:p w:rsidR="002E1D9C" w:rsidRPr="00714319" w:rsidRDefault="002E1D9C" w:rsidP="004932A3">
            <w:pPr>
              <w:pStyle w:val="Tabletext"/>
              <w:numPr>
                <w:ilvl w:val="0"/>
                <w:numId w:val="186"/>
              </w:numPr>
              <w:rPr>
                <w:rFonts w:ascii="Sylfaen" w:hAnsi="Sylfaen"/>
                <w:sz w:val="20"/>
                <w:lang w:val="hy-AM"/>
              </w:rPr>
            </w:pPr>
            <w:r>
              <w:rPr>
                <w:rFonts w:ascii="Sylfaen" w:hAnsi="Sylfaen"/>
                <w:sz w:val="20"/>
                <w:lang w:val="hy-AM"/>
              </w:rPr>
              <w:t>Candidate list created</w:t>
            </w:r>
          </w:p>
          <w:p w:rsidR="002E1D9C" w:rsidRPr="00714319" w:rsidRDefault="002E1D9C" w:rsidP="004932A3">
            <w:pPr>
              <w:pStyle w:val="Tabletext"/>
              <w:numPr>
                <w:ilvl w:val="0"/>
                <w:numId w:val="186"/>
              </w:numPr>
              <w:rPr>
                <w:rFonts w:ascii="Sylfaen" w:hAnsi="Sylfaen"/>
                <w:sz w:val="20"/>
                <w:lang w:val="hy-AM"/>
              </w:rPr>
            </w:pPr>
            <w:r>
              <w:rPr>
                <w:rFonts w:ascii="Sylfaen" w:hAnsi="Sylfaen"/>
                <w:sz w:val="20"/>
                <w:lang w:val="hy-AM"/>
              </w:rPr>
              <w:t>Candidate list approved</w:t>
            </w:r>
          </w:p>
          <w:p w:rsidR="002E1D9C" w:rsidRPr="00714319" w:rsidRDefault="002E1D9C" w:rsidP="004932A3">
            <w:pPr>
              <w:pStyle w:val="Tabletext"/>
              <w:numPr>
                <w:ilvl w:val="0"/>
                <w:numId w:val="186"/>
              </w:numPr>
              <w:rPr>
                <w:rFonts w:ascii="Sylfaen" w:hAnsi="Sylfaen"/>
                <w:sz w:val="20"/>
                <w:lang w:val="hy-AM"/>
              </w:rPr>
            </w:pPr>
            <w:r>
              <w:rPr>
                <w:rFonts w:ascii="Sylfaen" w:hAnsi="Sylfaen"/>
                <w:sz w:val="20"/>
                <w:lang w:val="hy-AM"/>
              </w:rPr>
              <w:t>Candidate selected</w:t>
            </w:r>
          </w:p>
          <w:p w:rsidR="002E1D9C" w:rsidRPr="00714319" w:rsidRDefault="002E1D9C" w:rsidP="004932A3">
            <w:pPr>
              <w:pStyle w:val="Tabletext"/>
              <w:numPr>
                <w:ilvl w:val="0"/>
                <w:numId w:val="186"/>
              </w:numPr>
              <w:rPr>
                <w:rFonts w:ascii="Sylfaen" w:hAnsi="Sylfaen"/>
                <w:sz w:val="20"/>
                <w:lang w:val="hy-AM"/>
              </w:rPr>
            </w:pPr>
            <w:r>
              <w:rPr>
                <w:rFonts w:ascii="Sylfaen" w:hAnsi="Sylfaen"/>
                <w:sz w:val="20"/>
                <w:lang w:val="hy-AM"/>
              </w:rPr>
              <w:t>Sent for holding competition</w:t>
            </w:r>
          </w:p>
          <w:p w:rsidR="002E1D9C" w:rsidRPr="00714319" w:rsidRDefault="002E1D9C" w:rsidP="004932A3">
            <w:pPr>
              <w:pStyle w:val="Tabletext"/>
              <w:numPr>
                <w:ilvl w:val="0"/>
                <w:numId w:val="186"/>
              </w:numPr>
              <w:rPr>
                <w:rFonts w:ascii="Sylfaen" w:hAnsi="Sylfaen"/>
                <w:sz w:val="20"/>
                <w:lang w:val="hy-AM"/>
              </w:rPr>
            </w:pPr>
            <w:r>
              <w:rPr>
                <w:rFonts w:ascii="Sylfaen" w:hAnsi="Sylfaen"/>
                <w:sz w:val="20"/>
                <w:lang w:val="hy-AM"/>
              </w:rPr>
              <w:t>Competition launched</w:t>
            </w:r>
          </w:p>
          <w:p w:rsidR="002E1D9C" w:rsidRPr="00714319" w:rsidRDefault="002E1D9C" w:rsidP="009968D4">
            <w:pPr>
              <w:pStyle w:val="Tabletext"/>
              <w:rPr>
                <w:rFonts w:ascii="Sylfaen" w:hAnsi="Sylfaen"/>
                <w:sz w:val="20"/>
                <w:lang w:val="hy-AM"/>
              </w:rPr>
            </w:pPr>
            <w:r w:rsidRPr="00650835">
              <w:rPr>
                <w:rFonts w:ascii="Sylfaen" w:hAnsi="Sylfaen"/>
                <w:sz w:val="20"/>
                <w:lang w:val="hy-AM"/>
              </w:rPr>
              <w:t>Vacancies have the status “Vacant”.</w:t>
            </w:r>
            <w:r>
              <w:rPr>
                <w:rFonts w:ascii="Sylfaen" w:hAnsi="Sylfaen"/>
                <w:sz w:val="20"/>
                <w:lang w:val="en-US"/>
              </w:rPr>
              <w:t xml:space="preserve"> </w:t>
            </w:r>
          </w:p>
          <w:p w:rsidR="002E1D9C" w:rsidRPr="00B1646E" w:rsidRDefault="002E1D9C" w:rsidP="009968D4">
            <w:pPr>
              <w:pStyle w:val="Tabletext"/>
              <w:rPr>
                <w:rFonts w:ascii="Sylfaen" w:hAnsi="Sylfaen"/>
                <w:sz w:val="20"/>
                <w:lang w:val="hy-AM"/>
              </w:rPr>
            </w:pPr>
            <w:r w:rsidRPr="00865FAA">
              <w:rPr>
                <w:rFonts w:ascii="Sylfaen" w:hAnsi="Sylfaen"/>
                <w:sz w:val="20"/>
                <w:lang w:val="hy-AM"/>
              </w:rPr>
              <w:t xml:space="preserve">Vacant positions attached to the recruitment </w:t>
            </w:r>
            <w:r>
              <w:rPr>
                <w:rFonts w:ascii="Sylfaen" w:hAnsi="Sylfaen"/>
                <w:sz w:val="20"/>
                <w:lang w:val="en-US"/>
              </w:rPr>
              <w:t>requ</w:t>
            </w:r>
            <w:r w:rsidRPr="00B1646E">
              <w:rPr>
                <w:rFonts w:ascii="Sylfaen" w:hAnsi="Sylfaen"/>
                <w:sz w:val="20"/>
                <w:lang w:val="en-US"/>
              </w:rPr>
              <w:t>ests have the status “</w:t>
            </w:r>
            <w:r w:rsidRPr="00B1646E">
              <w:rPr>
                <w:rFonts w:ascii="Sylfaen" w:hAnsi="Sylfaen"/>
                <w:sz w:val="20"/>
                <w:lang w:val="hy-AM"/>
              </w:rPr>
              <w:t>Request approved</w:t>
            </w:r>
            <w:r w:rsidRPr="00B1646E">
              <w:rPr>
                <w:rFonts w:ascii="Sylfaen" w:hAnsi="Sylfaen"/>
                <w:sz w:val="20"/>
                <w:lang w:val="en-US"/>
              </w:rPr>
              <w:t xml:space="preserve">”. </w:t>
            </w:r>
          </w:p>
          <w:p w:rsidR="002E1D9C" w:rsidRPr="00B1646E" w:rsidRDefault="002E1D9C" w:rsidP="009968D4">
            <w:pPr>
              <w:pStyle w:val="Tabletext"/>
              <w:rPr>
                <w:rFonts w:ascii="Sylfaen" w:hAnsi="Sylfaen"/>
                <w:sz w:val="20"/>
                <w:lang w:val="hy-AM"/>
              </w:rPr>
            </w:pPr>
            <w:r w:rsidRPr="00B1646E">
              <w:rPr>
                <w:rFonts w:ascii="Sylfaen" w:hAnsi="Sylfaen"/>
                <w:sz w:val="20"/>
                <w:lang w:val="hy-AM"/>
              </w:rPr>
              <w:t>Those positions, for which a candidate list was developed through Figure</w:t>
            </w:r>
            <w:r w:rsidRPr="00B1646E">
              <w:rPr>
                <w:rFonts w:ascii="Sylfaen" w:hAnsi="Sylfaen"/>
                <w:sz w:val="20"/>
                <w:lang w:val="en-US"/>
              </w:rPr>
              <w:t>s</w:t>
            </w:r>
            <w:r w:rsidRPr="00B1646E">
              <w:rPr>
                <w:rFonts w:ascii="Sylfaen" w:hAnsi="Sylfaen"/>
                <w:sz w:val="20"/>
                <w:lang w:val="hy-AM"/>
              </w:rPr>
              <w:t xml:space="preserve"> </w:t>
            </w:r>
            <w:r w:rsidR="00B1646E" w:rsidRPr="00B1646E">
              <w:rPr>
                <w:rFonts w:ascii="Sylfaen" w:hAnsi="Sylfaen"/>
                <w:sz w:val="20"/>
                <w:lang w:val="en-US"/>
              </w:rPr>
              <w:t>75</w:t>
            </w:r>
            <w:r w:rsidR="00B1646E" w:rsidRPr="00B1646E">
              <w:rPr>
                <w:rFonts w:ascii="Sylfaen" w:hAnsi="Sylfaen"/>
                <w:sz w:val="20"/>
                <w:lang w:val="hy-AM"/>
              </w:rPr>
              <w:t>,</w:t>
            </w:r>
            <w:r w:rsidR="00B1646E" w:rsidRPr="00B1646E">
              <w:rPr>
                <w:rFonts w:ascii="Sylfaen" w:hAnsi="Sylfaen"/>
                <w:sz w:val="20"/>
                <w:lang w:val="en-US"/>
              </w:rPr>
              <w:t>77</w:t>
            </w:r>
            <w:r w:rsidR="00B1646E" w:rsidRPr="00B1646E">
              <w:rPr>
                <w:rFonts w:ascii="Sylfaen" w:hAnsi="Sylfaen"/>
                <w:sz w:val="20"/>
                <w:lang w:val="hy-AM"/>
              </w:rPr>
              <w:t xml:space="preserve"> </w:t>
            </w:r>
            <w:r w:rsidRPr="00B1646E">
              <w:rPr>
                <w:rFonts w:ascii="Sylfaen" w:hAnsi="Sylfaen"/>
                <w:sz w:val="20"/>
                <w:lang w:val="hy-AM"/>
              </w:rPr>
              <w:t xml:space="preserve">and Table </w:t>
            </w:r>
            <w:r w:rsidR="00B1646E" w:rsidRPr="00B1646E">
              <w:rPr>
                <w:rFonts w:ascii="Sylfaen" w:hAnsi="Sylfaen"/>
                <w:sz w:val="20"/>
                <w:lang w:val="hy-AM"/>
              </w:rPr>
              <w:t>62,64</w:t>
            </w:r>
            <w:r w:rsidRPr="00B1646E">
              <w:rPr>
                <w:rFonts w:ascii="Sylfaen" w:hAnsi="Sylfaen"/>
                <w:sz w:val="20"/>
                <w:lang w:val="en-US"/>
              </w:rPr>
              <w:t xml:space="preserve"> have the status</w:t>
            </w:r>
            <w:r w:rsidRPr="00B1646E">
              <w:rPr>
                <w:rFonts w:ascii="Sylfaen" w:hAnsi="Sylfaen"/>
                <w:sz w:val="20"/>
                <w:lang w:val="hy-AM"/>
              </w:rPr>
              <w:t xml:space="preserve"> “Candidate list created</w:t>
            </w:r>
            <w:r w:rsidRPr="00B1646E">
              <w:rPr>
                <w:rFonts w:ascii="Sylfaen" w:hAnsi="Sylfaen"/>
                <w:sz w:val="20"/>
                <w:lang w:val="en-US"/>
              </w:rPr>
              <w:t xml:space="preserve">”. </w:t>
            </w:r>
            <w:r w:rsidRPr="00B1646E">
              <w:rPr>
                <w:rFonts w:ascii="Sylfaen" w:hAnsi="Sylfaen"/>
                <w:sz w:val="20"/>
                <w:lang w:val="hy-AM"/>
              </w:rPr>
              <w:t xml:space="preserve"> </w:t>
            </w:r>
          </w:p>
          <w:p w:rsidR="002E1D9C" w:rsidRPr="00B1646E" w:rsidRDefault="002E1D9C" w:rsidP="009968D4">
            <w:pPr>
              <w:pStyle w:val="Tabletext"/>
              <w:rPr>
                <w:rFonts w:ascii="Sylfaen" w:hAnsi="Sylfaen"/>
                <w:sz w:val="20"/>
                <w:lang w:val="hy-AM"/>
              </w:rPr>
            </w:pPr>
            <w:r w:rsidRPr="00B1646E">
              <w:rPr>
                <w:rFonts w:ascii="Sylfaen" w:hAnsi="Sylfaen"/>
                <w:sz w:val="20"/>
                <w:lang w:val="hy-AM"/>
              </w:rPr>
              <w:t>Those positions, for which a candidate list was developed</w:t>
            </w:r>
            <w:r w:rsidRPr="00B1646E">
              <w:rPr>
                <w:rFonts w:ascii="Sylfaen" w:hAnsi="Sylfaen"/>
                <w:sz w:val="20"/>
                <w:lang w:val="en-US"/>
              </w:rPr>
              <w:t xml:space="preserve"> and approved by the PMD</w:t>
            </w:r>
            <w:r w:rsidRPr="00B1646E">
              <w:rPr>
                <w:rFonts w:ascii="Sylfaen" w:hAnsi="Sylfaen"/>
                <w:sz w:val="20"/>
                <w:lang w:val="hy-AM"/>
              </w:rPr>
              <w:t xml:space="preserve"> through Figure</w:t>
            </w:r>
            <w:r w:rsidRPr="00B1646E">
              <w:rPr>
                <w:rFonts w:ascii="Sylfaen" w:hAnsi="Sylfaen"/>
                <w:sz w:val="20"/>
                <w:lang w:val="en-US"/>
              </w:rPr>
              <w:t>s</w:t>
            </w:r>
            <w:r w:rsidRPr="00B1646E">
              <w:rPr>
                <w:rFonts w:ascii="Sylfaen" w:hAnsi="Sylfaen"/>
                <w:sz w:val="20"/>
                <w:lang w:val="hy-AM"/>
              </w:rPr>
              <w:t xml:space="preserve"> </w:t>
            </w:r>
            <w:r w:rsidR="00B1646E" w:rsidRPr="00B1646E">
              <w:rPr>
                <w:rFonts w:ascii="Sylfaen" w:hAnsi="Sylfaen"/>
                <w:sz w:val="20"/>
                <w:lang w:val="en-US"/>
              </w:rPr>
              <w:t>75</w:t>
            </w:r>
            <w:r w:rsidRPr="00B1646E">
              <w:rPr>
                <w:rFonts w:ascii="Sylfaen" w:hAnsi="Sylfaen"/>
                <w:sz w:val="20"/>
                <w:lang w:val="hy-AM"/>
              </w:rPr>
              <w:t>,</w:t>
            </w:r>
            <w:r w:rsidR="00B1646E" w:rsidRPr="00B1646E">
              <w:rPr>
                <w:rFonts w:ascii="Sylfaen" w:hAnsi="Sylfaen"/>
                <w:sz w:val="20"/>
                <w:lang w:val="en-US"/>
              </w:rPr>
              <w:t>77</w:t>
            </w:r>
            <w:r w:rsidR="00B1646E" w:rsidRPr="00B1646E">
              <w:rPr>
                <w:rFonts w:ascii="Sylfaen" w:hAnsi="Sylfaen"/>
                <w:sz w:val="20"/>
                <w:lang w:val="hy-AM"/>
              </w:rPr>
              <w:t xml:space="preserve"> and Table 62,64</w:t>
            </w:r>
            <w:r w:rsidRPr="00B1646E">
              <w:rPr>
                <w:rFonts w:ascii="Sylfaen" w:hAnsi="Sylfaen"/>
                <w:sz w:val="20"/>
                <w:lang w:val="en-US"/>
              </w:rPr>
              <w:t xml:space="preserve"> have the status</w:t>
            </w:r>
            <w:r w:rsidRPr="00B1646E">
              <w:rPr>
                <w:rFonts w:ascii="Sylfaen" w:hAnsi="Sylfaen"/>
                <w:sz w:val="20"/>
                <w:lang w:val="hy-AM"/>
              </w:rPr>
              <w:t xml:space="preserve"> “Candidate list </w:t>
            </w:r>
            <w:r w:rsidRPr="00B1646E">
              <w:rPr>
                <w:rFonts w:ascii="Sylfaen" w:hAnsi="Sylfaen"/>
                <w:sz w:val="20"/>
                <w:lang w:val="en-US"/>
              </w:rPr>
              <w:t xml:space="preserve">approved”. </w:t>
            </w:r>
          </w:p>
          <w:p w:rsidR="002E1D9C" w:rsidRPr="00714319" w:rsidRDefault="002E1D9C" w:rsidP="009968D4">
            <w:pPr>
              <w:pStyle w:val="Tabletext"/>
              <w:rPr>
                <w:rFonts w:ascii="Sylfaen" w:hAnsi="Sylfaen"/>
                <w:sz w:val="20"/>
                <w:lang w:val="hy-AM"/>
              </w:rPr>
            </w:pPr>
            <w:r w:rsidRPr="00B1646E">
              <w:rPr>
                <w:rFonts w:ascii="Sylfaen" w:hAnsi="Sylfaen"/>
                <w:sz w:val="20"/>
                <w:lang w:val="hy-AM"/>
              </w:rPr>
              <w:t xml:space="preserve">Those vacancies for which the SCR Chairman has selected a candidate through Figure </w:t>
            </w:r>
            <w:r w:rsidR="00B1646E" w:rsidRPr="00B1646E">
              <w:rPr>
                <w:rFonts w:ascii="Sylfaen" w:hAnsi="Sylfaen"/>
                <w:sz w:val="20"/>
                <w:lang w:val="en-US"/>
              </w:rPr>
              <w:t>78</w:t>
            </w:r>
            <w:r w:rsidRPr="00B1646E">
              <w:rPr>
                <w:rFonts w:ascii="Sylfaen" w:hAnsi="Sylfaen"/>
                <w:sz w:val="20"/>
                <w:lang w:val="hy-AM"/>
              </w:rPr>
              <w:t xml:space="preserve"> and Table </w:t>
            </w:r>
            <w:r w:rsidR="00B1646E" w:rsidRPr="00B1646E">
              <w:rPr>
                <w:rFonts w:ascii="Sylfaen" w:hAnsi="Sylfaen"/>
                <w:sz w:val="20"/>
                <w:lang w:val="en-US"/>
              </w:rPr>
              <w:t>65</w:t>
            </w:r>
            <w:r w:rsidRPr="00B1646E">
              <w:rPr>
                <w:rFonts w:ascii="Sylfaen" w:hAnsi="Sylfaen"/>
                <w:sz w:val="20"/>
                <w:lang w:val="hy-AM"/>
              </w:rPr>
              <w:t>, have</w:t>
            </w:r>
            <w:r w:rsidRPr="009C380C">
              <w:rPr>
                <w:rFonts w:ascii="Sylfaen" w:hAnsi="Sylfaen"/>
                <w:sz w:val="20"/>
                <w:lang w:val="hy-AM"/>
              </w:rPr>
              <w:t xml:space="preserve"> the status</w:t>
            </w:r>
            <w:r w:rsidRPr="007A7227">
              <w:rPr>
                <w:rFonts w:ascii="Sylfaen" w:hAnsi="Sylfaen"/>
                <w:sz w:val="20"/>
                <w:lang w:val="hy-AM"/>
              </w:rPr>
              <w:t xml:space="preserve"> </w:t>
            </w:r>
            <w:r w:rsidRPr="009C380C">
              <w:rPr>
                <w:rFonts w:ascii="Sylfaen" w:hAnsi="Sylfaen"/>
                <w:sz w:val="20"/>
                <w:lang w:val="hy-AM"/>
              </w:rPr>
              <w:t>“</w:t>
            </w:r>
            <w:r>
              <w:rPr>
                <w:rFonts w:ascii="Sylfaen" w:hAnsi="Sylfaen"/>
                <w:sz w:val="20"/>
                <w:lang w:val="hy-AM"/>
              </w:rPr>
              <w:t>Candidate selected</w:t>
            </w:r>
            <w:r w:rsidRPr="009C380C">
              <w:rPr>
                <w:rFonts w:ascii="Sylfaen" w:hAnsi="Sylfaen"/>
                <w:sz w:val="20"/>
                <w:lang w:val="hy-AM"/>
              </w:rPr>
              <w:t>”.</w:t>
            </w:r>
            <w:r>
              <w:rPr>
                <w:rFonts w:ascii="Sylfaen" w:hAnsi="Sylfaen"/>
                <w:sz w:val="20"/>
                <w:lang w:val="en-US"/>
              </w:rPr>
              <w:t xml:space="preserve"> </w:t>
            </w:r>
          </w:p>
          <w:p w:rsidR="002E1D9C" w:rsidRPr="00714319" w:rsidRDefault="002E1D9C" w:rsidP="009968D4">
            <w:pPr>
              <w:pStyle w:val="Tabletext"/>
              <w:rPr>
                <w:rFonts w:ascii="Sylfaen" w:hAnsi="Sylfaen"/>
                <w:sz w:val="20"/>
                <w:lang w:val="hy-AM"/>
              </w:rPr>
            </w:pPr>
            <w:r>
              <w:rPr>
                <w:rFonts w:ascii="Sylfaen" w:hAnsi="Sylfaen"/>
                <w:sz w:val="20"/>
                <w:lang w:val="hy-AM"/>
              </w:rPr>
              <w:t xml:space="preserve">Those positions, </w:t>
            </w:r>
            <w:r w:rsidRPr="009C380C">
              <w:rPr>
                <w:rFonts w:ascii="Sylfaen" w:hAnsi="Sylfaen"/>
                <w:sz w:val="20"/>
                <w:lang w:val="hy-AM"/>
              </w:rPr>
              <w:t>for which the SRC Chairman instructed to hold competition, or those vacancies, for which no candidate was selected within 15 days’s time after the request was approved, have the status “Sent for holding competition”.</w:t>
            </w:r>
            <w:r>
              <w:rPr>
                <w:rFonts w:ascii="Sylfaen" w:hAnsi="Sylfaen"/>
                <w:sz w:val="20"/>
                <w:lang w:val="en-US"/>
              </w:rPr>
              <w:t xml:space="preserve"> </w:t>
            </w:r>
          </w:p>
          <w:p w:rsidR="002E1D9C" w:rsidRPr="00714319" w:rsidRDefault="002E1D9C" w:rsidP="009968D4">
            <w:pPr>
              <w:pStyle w:val="Tabletext"/>
              <w:rPr>
                <w:rFonts w:ascii="Sylfaen" w:hAnsi="Sylfaen"/>
                <w:sz w:val="20"/>
                <w:lang w:val="hy-AM"/>
              </w:rPr>
            </w:pPr>
            <w:r w:rsidRPr="00FA2E77">
              <w:rPr>
                <w:rFonts w:ascii="Sylfaen" w:hAnsi="Sylfaen"/>
                <w:sz w:val="20"/>
                <w:lang w:val="hy-AM"/>
              </w:rPr>
              <w:t>Those vacan</w:t>
            </w:r>
            <w:r>
              <w:rPr>
                <w:rFonts w:ascii="Sylfaen" w:hAnsi="Sylfaen"/>
                <w:sz w:val="20"/>
                <w:lang w:val="hy-AM"/>
              </w:rPr>
              <w:t xml:space="preserve">cies, for which competitions has been announced, have the status </w:t>
            </w:r>
            <w:r>
              <w:rPr>
                <w:rFonts w:ascii="Sylfaen" w:hAnsi="Sylfaen"/>
                <w:sz w:val="20"/>
                <w:lang w:val="en-US"/>
              </w:rPr>
              <w:t>“</w:t>
            </w:r>
            <w:r>
              <w:rPr>
                <w:rFonts w:ascii="Sylfaen" w:hAnsi="Sylfaen"/>
                <w:sz w:val="20"/>
                <w:lang w:val="hy-AM"/>
              </w:rPr>
              <w:t>Competition launched</w:t>
            </w:r>
            <w:r>
              <w:rPr>
                <w:rFonts w:ascii="Sylfaen" w:hAnsi="Sylfaen"/>
                <w:sz w:val="20"/>
                <w:lang w:val="en-US"/>
              </w:rPr>
              <w:t xml:space="preserve">”. </w:t>
            </w:r>
          </w:p>
        </w:tc>
      </w:tr>
      <w:tr w:rsidR="002E1D9C" w:rsidRPr="0090158C" w:rsidTr="009968D4">
        <w:trPr>
          <w:cantSplit/>
        </w:trPr>
        <w:tc>
          <w:tcPr>
            <w:tcW w:w="2325" w:type="dxa"/>
            <w:tcBorders>
              <w:top w:val="single" w:sz="4" w:space="0" w:color="auto"/>
              <w:left w:val="single" w:sz="4" w:space="0" w:color="auto"/>
              <w:bottom w:val="single" w:sz="4" w:space="0" w:color="auto"/>
              <w:right w:val="single" w:sz="4" w:space="0" w:color="auto"/>
            </w:tcBorders>
            <w:hideMark/>
          </w:tcPr>
          <w:p w:rsidR="002E1D9C" w:rsidRPr="00AE0B45" w:rsidRDefault="002E1D9C" w:rsidP="009968D4">
            <w:pPr>
              <w:pStyle w:val="Tabletext"/>
              <w:rPr>
                <w:rFonts w:ascii="Sylfaen" w:hAnsi="Sylfaen"/>
                <w:sz w:val="20"/>
                <w:lang w:val="en-US"/>
              </w:rPr>
            </w:pPr>
            <w:r>
              <w:rPr>
                <w:rFonts w:ascii="Sylfaen" w:hAnsi="Sylfaen"/>
                <w:sz w:val="20"/>
                <w:lang w:val="en-US"/>
              </w:rPr>
              <w:t>List of candidates</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79"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5"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2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DB723C">
              <w:rPr>
                <w:rFonts w:ascii="Sylfaen" w:hAnsi="Sylfaen"/>
                <w:sz w:val="20"/>
                <w:lang w:val="hy-AM"/>
              </w:rPr>
              <w:t>Displays the list of candidates selected and approved by the PMD</w:t>
            </w:r>
            <w:r>
              <w:rPr>
                <w:rFonts w:ascii="Sylfaen" w:hAnsi="Sylfaen"/>
                <w:sz w:val="20"/>
                <w:lang w:val="hy-AM"/>
              </w:rPr>
              <w:t xml:space="preserve"> for filling the vacancy.</w:t>
            </w:r>
          </w:p>
        </w:tc>
      </w:tr>
      <w:tr w:rsidR="002E1D9C" w:rsidRPr="0090158C" w:rsidTr="009968D4">
        <w:trPr>
          <w:cantSplit/>
        </w:trPr>
        <w:tc>
          <w:tcPr>
            <w:tcW w:w="232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View</w:t>
            </w:r>
            <w:r w:rsidRPr="00714319">
              <w:rPr>
                <w:rFonts w:ascii="Sylfaen" w:hAnsi="Sylfaen"/>
                <w:sz w:val="20"/>
                <w:lang w:val="hy-AM"/>
              </w:rPr>
              <w:t xml:space="preserve"> </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79"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5"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2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The button is activated only when the PMD approves the candidate list.</w:t>
            </w:r>
            <w:r>
              <w:rPr>
                <w:rFonts w:ascii="Sylfaen" w:hAnsi="Sylfaen"/>
                <w:sz w:val="20"/>
                <w:lang w:val="en-US"/>
              </w:rPr>
              <w:t xml:space="preserve"> </w:t>
            </w:r>
            <w:r>
              <w:rPr>
                <w:rFonts w:ascii="Sylfaen" w:hAnsi="Sylfaen"/>
                <w:sz w:val="20"/>
                <w:lang w:val="hy-AM"/>
              </w:rPr>
              <w:t>By pressing the button</w:t>
            </w:r>
            <w:r>
              <w:rPr>
                <w:rFonts w:ascii="Sylfaen" w:hAnsi="Sylfaen"/>
                <w:sz w:val="20"/>
                <w:lang w:val="en-US"/>
              </w:rPr>
              <w:t>, the Candidate section of the given form opens, which shows the candidates selected by PMD for the given vacancy.</w:t>
            </w:r>
          </w:p>
        </w:tc>
      </w:tr>
      <w:tr w:rsidR="002E1D9C" w:rsidRPr="0090158C" w:rsidTr="009968D4">
        <w:trPr>
          <w:cantSplit/>
        </w:trPr>
        <w:tc>
          <w:tcPr>
            <w:tcW w:w="2325" w:type="dxa"/>
            <w:tcBorders>
              <w:top w:val="single" w:sz="4" w:space="0" w:color="auto"/>
              <w:left w:val="single" w:sz="4" w:space="0" w:color="auto"/>
              <w:bottom w:val="single" w:sz="4" w:space="0" w:color="auto"/>
              <w:right w:val="single" w:sz="4" w:space="0" w:color="auto"/>
            </w:tcBorders>
            <w:hideMark/>
          </w:tcPr>
          <w:p w:rsidR="002E1D9C" w:rsidRPr="00AE0B45" w:rsidRDefault="002E1D9C" w:rsidP="009968D4">
            <w:pPr>
              <w:pStyle w:val="Tabletext"/>
              <w:rPr>
                <w:rFonts w:ascii="Sylfaen" w:hAnsi="Sylfaen"/>
                <w:sz w:val="20"/>
                <w:lang w:val="en-US"/>
              </w:rPr>
            </w:pPr>
            <w:r>
              <w:rPr>
                <w:rFonts w:ascii="Sylfaen" w:hAnsi="Sylfaen"/>
                <w:sz w:val="20"/>
                <w:lang w:val="en-US"/>
              </w:rPr>
              <w:t>Actions</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79"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5"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2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DA4043">
              <w:rPr>
                <w:rFonts w:ascii="Sylfaen" w:hAnsi="Sylfaen"/>
                <w:sz w:val="20"/>
                <w:lang w:val="hy-AM"/>
              </w:rPr>
              <w:t>The column displays actions made to the given request.</w:t>
            </w:r>
            <w:r w:rsidRPr="00714319">
              <w:rPr>
                <w:rFonts w:ascii="Sylfaen" w:hAnsi="Sylfaen"/>
                <w:sz w:val="20"/>
                <w:lang w:val="hy-AM"/>
              </w:rPr>
              <w:t xml:space="preserve"> </w:t>
            </w:r>
          </w:p>
        </w:tc>
      </w:tr>
      <w:tr w:rsidR="002E1D9C" w:rsidRPr="0090158C" w:rsidTr="009968D4">
        <w:trPr>
          <w:cantSplit/>
        </w:trPr>
        <w:tc>
          <w:tcPr>
            <w:tcW w:w="232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Reject</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79"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5"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2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By pressing the button</w:t>
            </w:r>
            <w:r w:rsidRPr="00AE06D0">
              <w:rPr>
                <w:rFonts w:ascii="Sylfaen" w:hAnsi="Sylfaen"/>
                <w:sz w:val="20"/>
                <w:lang w:val="hy-AM"/>
              </w:rPr>
              <w:t xml:space="preserve">, </w:t>
            </w:r>
            <w:r>
              <w:rPr>
                <w:rFonts w:ascii="Sylfaen" w:hAnsi="Sylfaen"/>
                <w:sz w:val="20"/>
                <w:lang w:val="hy-AM"/>
              </w:rPr>
              <w:t xml:space="preserve">the </w:t>
            </w:r>
            <w:r w:rsidRPr="00AE06D0">
              <w:rPr>
                <w:rFonts w:ascii="Sylfaen" w:hAnsi="Sylfaen"/>
                <w:sz w:val="20"/>
                <w:lang w:val="hy-AM"/>
              </w:rPr>
              <w:t>r</w:t>
            </w:r>
            <w:r>
              <w:rPr>
                <w:rFonts w:ascii="Sylfaen" w:hAnsi="Sylfaen"/>
                <w:sz w:val="20"/>
                <w:lang w:val="hy-AM"/>
              </w:rPr>
              <w:t>ecruitment request</w:t>
            </w:r>
            <w:r>
              <w:rPr>
                <w:rFonts w:ascii="Sylfaen" w:hAnsi="Sylfaen"/>
                <w:sz w:val="20"/>
                <w:lang w:val="en-US"/>
              </w:rPr>
              <w:t xml:space="preserve"> selected in the table is rejected, it is removed from the system and the status of the given row becomes “Vacant”. </w:t>
            </w:r>
          </w:p>
        </w:tc>
      </w:tr>
      <w:tr w:rsidR="002E1D9C" w:rsidRPr="0090158C" w:rsidTr="009968D4">
        <w:trPr>
          <w:cantSplit/>
        </w:trPr>
        <w:tc>
          <w:tcPr>
            <w:tcW w:w="232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en-US"/>
              </w:rPr>
              <w:t>Send for competition</w:t>
            </w:r>
            <w:r w:rsidRPr="00714319">
              <w:rPr>
                <w:rFonts w:ascii="Sylfaen" w:hAnsi="Sylfaen"/>
                <w:sz w:val="20"/>
                <w:lang w:val="hy-AM"/>
              </w:rPr>
              <w:t xml:space="preserve"> </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79"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5"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2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By pressing the button</w:t>
            </w:r>
            <w:r>
              <w:rPr>
                <w:rFonts w:ascii="Sylfaen" w:hAnsi="Sylfaen"/>
                <w:sz w:val="20"/>
                <w:lang w:val="en-US"/>
              </w:rPr>
              <w:t xml:space="preserve">, the status of the was becomes “Sent for holding competition”. </w:t>
            </w:r>
          </w:p>
        </w:tc>
      </w:tr>
      <w:tr w:rsidR="002E1D9C" w:rsidRPr="00764EAD" w:rsidTr="009968D4">
        <w:trPr>
          <w:cantSplit/>
        </w:trPr>
        <w:tc>
          <w:tcPr>
            <w:tcW w:w="2325" w:type="dxa"/>
            <w:tcBorders>
              <w:top w:val="single" w:sz="4" w:space="0" w:color="auto"/>
              <w:left w:val="single" w:sz="4" w:space="0" w:color="auto"/>
              <w:bottom w:val="single" w:sz="4" w:space="0" w:color="auto"/>
              <w:right w:val="single" w:sz="4" w:space="0" w:color="auto"/>
            </w:tcBorders>
            <w:hideMark/>
          </w:tcPr>
          <w:p w:rsidR="002E1D9C" w:rsidRPr="006338A7" w:rsidRDefault="002E1D9C" w:rsidP="009968D4">
            <w:pPr>
              <w:pStyle w:val="Tabletext"/>
              <w:rPr>
                <w:rFonts w:ascii="Sylfaen" w:hAnsi="Sylfaen"/>
                <w:sz w:val="20"/>
                <w:lang w:val="en-US"/>
              </w:rPr>
            </w:pPr>
            <w:r>
              <w:rPr>
                <w:rFonts w:ascii="Sylfaen" w:hAnsi="Sylfaen"/>
                <w:sz w:val="20"/>
                <w:lang w:val="en-US"/>
              </w:rPr>
              <w:t>Print</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79"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5"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2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Pr>
                <w:rFonts w:ascii="Sylfaen" w:hAnsi="Sylfaen"/>
                <w:sz w:val="20"/>
                <w:lang w:val="hy-AM"/>
              </w:rPr>
              <w:t>By pressing the button, the rows selected in the table are exported in xls format.</w:t>
            </w:r>
          </w:p>
          <w:p w:rsidR="002E1D9C" w:rsidRPr="00714319" w:rsidRDefault="002E1D9C" w:rsidP="009968D4">
            <w:pPr>
              <w:pStyle w:val="Tabletext"/>
              <w:rPr>
                <w:rFonts w:ascii="Sylfaen" w:hAnsi="Sylfaen"/>
                <w:sz w:val="20"/>
                <w:lang w:val="hy-AM"/>
              </w:rPr>
            </w:pPr>
          </w:p>
        </w:tc>
      </w:tr>
      <w:tr w:rsidR="002E1D9C" w:rsidRPr="00714319" w:rsidTr="009968D4">
        <w:trPr>
          <w:cantSplit/>
        </w:trPr>
        <w:tc>
          <w:tcPr>
            <w:tcW w:w="10219" w:type="dxa"/>
            <w:gridSpan w:val="7"/>
            <w:tcBorders>
              <w:top w:val="single" w:sz="4" w:space="0" w:color="auto"/>
              <w:left w:val="single" w:sz="4" w:space="0" w:color="auto"/>
              <w:bottom w:val="single" w:sz="4" w:space="0" w:color="auto"/>
              <w:right w:val="single" w:sz="4" w:space="0" w:color="auto"/>
            </w:tcBorders>
            <w:shd w:val="clear" w:color="auto" w:fill="8DB3E2"/>
            <w:hideMark/>
          </w:tcPr>
          <w:p w:rsidR="002E1D9C" w:rsidRPr="00DA4043" w:rsidRDefault="002E1D9C" w:rsidP="009968D4">
            <w:pPr>
              <w:pStyle w:val="Tabletext"/>
              <w:jc w:val="center"/>
              <w:rPr>
                <w:rFonts w:ascii="Sylfaen" w:hAnsi="Sylfaen"/>
                <w:sz w:val="20"/>
                <w:lang w:val="en-US"/>
              </w:rPr>
            </w:pPr>
            <w:r>
              <w:rPr>
                <w:rFonts w:ascii="Sylfaen" w:hAnsi="Sylfaen"/>
                <w:sz w:val="20"/>
                <w:lang w:val="en-US"/>
              </w:rPr>
              <w:t>Candidate section</w:t>
            </w:r>
          </w:p>
        </w:tc>
      </w:tr>
      <w:tr w:rsidR="002E1D9C" w:rsidRPr="0090158C" w:rsidTr="009968D4">
        <w:trPr>
          <w:cantSplit/>
        </w:trPr>
        <w:tc>
          <w:tcPr>
            <w:tcW w:w="2325" w:type="dxa"/>
            <w:tcBorders>
              <w:top w:val="single" w:sz="4" w:space="0" w:color="auto"/>
              <w:left w:val="single" w:sz="4" w:space="0" w:color="auto"/>
              <w:bottom w:val="single" w:sz="4" w:space="0" w:color="auto"/>
              <w:right w:val="single" w:sz="4" w:space="0" w:color="auto"/>
            </w:tcBorders>
            <w:hideMark/>
          </w:tcPr>
          <w:p w:rsidR="002E1D9C" w:rsidRPr="001C5439" w:rsidRDefault="002E1D9C" w:rsidP="009968D4">
            <w:pPr>
              <w:pStyle w:val="Tabletext"/>
              <w:rPr>
                <w:rFonts w:ascii="Sylfaen" w:hAnsi="Sylfaen"/>
                <w:sz w:val="20"/>
                <w:lang w:val="en-US"/>
              </w:rPr>
            </w:pPr>
            <w:r>
              <w:rPr>
                <w:rFonts w:ascii="Sylfaen" w:hAnsi="Sylfaen"/>
                <w:sz w:val="20"/>
                <w:lang w:val="en-US"/>
              </w:rPr>
              <w:t>PSN</w:t>
            </w:r>
          </w:p>
          <w:p w:rsidR="002E1D9C" w:rsidRPr="00714319" w:rsidRDefault="002E1D9C" w:rsidP="009968D4">
            <w:pPr>
              <w:rPr>
                <w:rFonts w:ascii="Sylfaen" w:hAnsi="Sylfaen"/>
                <w:sz w:val="20"/>
                <w:szCs w:val="20"/>
                <w:lang w:val="hy-AM"/>
              </w:rPr>
            </w:pP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79"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5"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2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Field</w:t>
            </w:r>
            <w:r w:rsidRPr="00384D10">
              <w:rPr>
                <w:rFonts w:ascii="Sylfaen" w:hAnsi="Sylfaen"/>
                <w:sz w:val="20"/>
                <w:lang w:val="hy-AM"/>
              </w:rPr>
              <w:t xml:space="preserve"> displays the PSN of vacancy candidate. </w:t>
            </w:r>
          </w:p>
        </w:tc>
      </w:tr>
      <w:tr w:rsidR="002E1D9C" w:rsidRPr="0090158C" w:rsidTr="009968D4">
        <w:trPr>
          <w:cantSplit/>
        </w:trPr>
        <w:tc>
          <w:tcPr>
            <w:tcW w:w="2325" w:type="dxa"/>
            <w:tcBorders>
              <w:top w:val="single" w:sz="4" w:space="0" w:color="auto"/>
              <w:left w:val="single" w:sz="4" w:space="0" w:color="auto"/>
              <w:bottom w:val="single" w:sz="4" w:space="0" w:color="auto"/>
              <w:right w:val="single" w:sz="4" w:space="0" w:color="auto"/>
            </w:tcBorders>
            <w:hideMark/>
          </w:tcPr>
          <w:p w:rsidR="002E1D9C" w:rsidRPr="00384D10" w:rsidRDefault="002E1D9C" w:rsidP="009968D4">
            <w:pPr>
              <w:pStyle w:val="Tabletext"/>
              <w:rPr>
                <w:rFonts w:ascii="Sylfaen" w:hAnsi="Sylfaen"/>
                <w:sz w:val="20"/>
                <w:lang w:val="hy-AM"/>
              </w:rPr>
            </w:pPr>
            <w:r w:rsidRPr="00384D10">
              <w:rPr>
                <w:rFonts w:ascii="Sylfaen" w:hAnsi="Sylfaen"/>
                <w:sz w:val="20"/>
                <w:lang w:val="hy-AM"/>
              </w:rPr>
              <w:t>N.S.P.N</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79"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5"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2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Field</w:t>
            </w:r>
            <w:r w:rsidRPr="00384D10">
              <w:rPr>
                <w:rFonts w:ascii="Sylfaen" w:hAnsi="Sylfaen"/>
                <w:sz w:val="20"/>
                <w:lang w:val="hy-AM"/>
              </w:rPr>
              <w:t xml:space="preserve"> displays the </w:t>
            </w:r>
            <w:r>
              <w:rPr>
                <w:rFonts w:ascii="Sylfaen" w:hAnsi="Sylfaen"/>
                <w:sz w:val="20"/>
                <w:lang w:val="en-US"/>
              </w:rPr>
              <w:t>name, surname and paternal name</w:t>
            </w:r>
            <w:r w:rsidRPr="00384D10">
              <w:rPr>
                <w:rFonts w:ascii="Sylfaen" w:hAnsi="Sylfaen"/>
                <w:sz w:val="20"/>
                <w:lang w:val="hy-AM"/>
              </w:rPr>
              <w:t xml:space="preserve"> of vacancy candidate</w:t>
            </w:r>
            <w:r>
              <w:rPr>
                <w:rFonts w:ascii="Sylfaen" w:hAnsi="Sylfaen"/>
                <w:sz w:val="20"/>
                <w:lang w:val="en-US"/>
              </w:rPr>
              <w:t>.</w:t>
            </w:r>
          </w:p>
        </w:tc>
      </w:tr>
      <w:tr w:rsidR="002E1D9C" w:rsidRPr="0090158C" w:rsidTr="009968D4">
        <w:trPr>
          <w:cantSplit/>
        </w:trPr>
        <w:tc>
          <w:tcPr>
            <w:tcW w:w="2325" w:type="dxa"/>
          </w:tcPr>
          <w:p w:rsidR="002E1D9C" w:rsidRPr="00714319" w:rsidRDefault="002E1D9C" w:rsidP="009968D4">
            <w:pPr>
              <w:rPr>
                <w:rFonts w:ascii="Sylfaen" w:hAnsi="Sylfaen"/>
                <w:sz w:val="20"/>
                <w:szCs w:val="20"/>
                <w:lang w:val="hy-AM"/>
              </w:rPr>
            </w:pPr>
            <w:r>
              <w:rPr>
                <w:rFonts w:ascii="Sylfaen" w:hAnsi="Sylfaen"/>
                <w:sz w:val="20"/>
                <w:szCs w:val="20"/>
                <w:lang w:val="hy-AM"/>
              </w:rPr>
              <w:t>Qualification</w:t>
            </w:r>
          </w:p>
        </w:tc>
        <w:tc>
          <w:tcPr>
            <w:tcW w:w="1416" w:type="dxa"/>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67" w:type="dxa"/>
          </w:tcPr>
          <w:p w:rsidR="002E1D9C" w:rsidRPr="00714319" w:rsidRDefault="002E1D9C" w:rsidP="009968D4">
            <w:pPr>
              <w:pStyle w:val="Tabletext"/>
              <w:rPr>
                <w:rFonts w:ascii="Sylfaen" w:hAnsi="Sylfaen"/>
                <w:sz w:val="20"/>
                <w:lang w:val="hy-AM"/>
              </w:rPr>
            </w:pPr>
          </w:p>
        </w:tc>
        <w:tc>
          <w:tcPr>
            <w:tcW w:w="1375" w:type="dxa"/>
            <w:gridSpan w:val="2"/>
          </w:tcPr>
          <w:p w:rsidR="002E1D9C" w:rsidRPr="00714319" w:rsidRDefault="002E1D9C" w:rsidP="009968D4">
            <w:pPr>
              <w:rPr>
                <w:rFonts w:ascii="Sylfaen" w:hAnsi="Sylfaen"/>
                <w:sz w:val="20"/>
                <w:szCs w:val="20"/>
                <w:lang w:val="hy-AM"/>
              </w:rPr>
            </w:pPr>
          </w:p>
        </w:tc>
        <w:tc>
          <w:tcPr>
            <w:tcW w:w="3636" w:type="dxa"/>
            <w:gridSpan w:val="2"/>
          </w:tcPr>
          <w:p w:rsidR="002E1D9C" w:rsidRPr="00714319" w:rsidRDefault="002E1D9C" w:rsidP="009968D4">
            <w:pPr>
              <w:rPr>
                <w:rFonts w:ascii="Sylfaen" w:hAnsi="Sylfaen"/>
                <w:sz w:val="20"/>
                <w:szCs w:val="20"/>
                <w:lang w:val="hy-AM"/>
              </w:rPr>
            </w:pPr>
            <w:r>
              <w:rPr>
                <w:rFonts w:ascii="Sylfaen" w:hAnsi="Sylfaen"/>
                <w:sz w:val="20"/>
                <w:szCs w:val="20"/>
                <w:lang w:val="hy-AM"/>
              </w:rPr>
              <w:t>Field</w:t>
            </w:r>
            <w:r w:rsidRPr="00714319">
              <w:rPr>
                <w:rFonts w:ascii="Sylfaen" w:hAnsi="Sylfaen"/>
                <w:sz w:val="20"/>
                <w:szCs w:val="20"/>
                <w:lang w:val="hy-AM"/>
              </w:rPr>
              <w:t xml:space="preserve"> </w:t>
            </w:r>
            <w:r w:rsidRPr="00384D10">
              <w:rPr>
                <w:rFonts w:ascii="Sylfaen" w:hAnsi="Sylfaen"/>
                <w:sz w:val="20"/>
                <w:lang w:val="hy-AM"/>
              </w:rPr>
              <w:t xml:space="preserve">displays the </w:t>
            </w:r>
            <w:r>
              <w:rPr>
                <w:rFonts w:ascii="Sylfaen" w:hAnsi="Sylfaen"/>
                <w:sz w:val="20"/>
              </w:rPr>
              <w:t>qualification of</w:t>
            </w:r>
            <w:r w:rsidRPr="00384D10">
              <w:rPr>
                <w:rFonts w:ascii="Sylfaen" w:hAnsi="Sylfaen"/>
                <w:sz w:val="20"/>
                <w:lang w:val="hy-AM"/>
              </w:rPr>
              <w:t xml:space="preserve"> vacancy candidate</w:t>
            </w:r>
            <w:r>
              <w:rPr>
                <w:rFonts w:ascii="Sylfaen" w:hAnsi="Sylfaen"/>
                <w:sz w:val="20"/>
              </w:rPr>
              <w:t xml:space="preserve">. </w:t>
            </w:r>
          </w:p>
        </w:tc>
      </w:tr>
      <w:tr w:rsidR="002E1D9C" w:rsidRPr="0090158C" w:rsidTr="009968D4">
        <w:trPr>
          <w:cantSplit/>
        </w:trPr>
        <w:tc>
          <w:tcPr>
            <w:tcW w:w="2325" w:type="dxa"/>
          </w:tcPr>
          <w:p w:rsidR="002E1D9C" w:rsidRPr="00714319" w:rsidRDefault="002E1D9C" w:rsidP="009968D4">
            <w:pPr>
              <w:rPr>
                <w:rFonts w:ascii="Sylfaen" w:hAnsi="Sylfaen"/>
                <w:sz w:val="20"/>
                <w:szCs w:val="20"/>
                <w:lang w:val="hy-AM"/>
              </w:rPr>
            </w:pPr>
            <w:r>
              <w:rPr>
                <w:rFonts w:ascii="Sylfaen" w:hAnsi="Sylfaen"/>
                <w:sz w:val="20"/>
                <w:szCs w:val="20"/>
              </w:rPr>
              <w:t>D</w:t>
            </w:r>
            <w:r>
              <w:rPr>
                <w:rFonts w:ascii="Sylfaen" w:hAnsi="Sylfaen"/>
                <w:sz w:val="20"/>
                <w:szCs w:val="20"/>
                <w:lang w:val="hy-AM"/>
              </w:rPr>
              <w:t>egree</w:t>
            </w:r>
          </w:p>
        </w:tc>
        <w:tc>
          <w:tcPr>
            <w:tcW w:w="1416"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467" w:type="dxa"/>
          </w:tcPr>
          <w:p w:rsidR="002E1D9C" w:rsidRPr="00714319" w:rsidRDefault="002E1D9C" w:rsidP="009968D4">
            <w:pPr>
              <w:pStyle w:val="Tabletext"/>
              <w:rPr>
                <w:rFonts w:ascii="Sylfaen" w:hAnsi="Sylfaen"/>
                <w:sz w:val="20"/>
                <w:lang w:val="hy-AM"/>
              </w:rPr>
            </w:pPr>
          </w:p>
        </w:tc>
        <w:tc>
          <w:tcPr>
            <w:tcW w:w="1375" w:type="dxa"/>
            <w:gridSpan w:val="2"/>
          </w:tcPr>
          <w:p w:rsidR="002E1D9C" w:rsidRPr="00714319" w:rsidRDefault="002E1D9C" w:rsidP="009968D4">
            <w:pPr>
              <w:rPr>
                <w:rFonts w:ascii="Sylfaen" w:hAnsi="Sylfaen"/>
                <w:sz w:val="20"/>
                <w:szCs w:val="20"/>
                <w:lang w:val="hy-AM"/>
              </w:rPr>
            </w:pPr>
          </w:p>
        </w:tc>
        <w:tc>
          <w:tcPr>
            <w:tcW w:w="3636" w:type="dxa"/>
            <w:gridSpan w:val="2"/>
          </w:tcPr>
          <w:p w:rsidR="002E1D9C" w:rsidRPr="00714319" w:rsidRDefault="002E1D9C" w:rsidP="009968D4">
            <w:pPr>
              <w:rPr>
                <w:rFonts w:ascii="Sylfaen" w:hAnsi="Sylfaen"/>
                <w:sz w:val="20"/>
                <w:szCs w:val="20"/>
                <w:lang w:val="hy-AM"/>
              </w:rPr>
            </w:pPr>
            <w:r>
              <w:rPr>
                <w:rFonts w:ascii="Sylfaen" w:hAnsi="Sylfaen"/>
                <w:sz w:val="20"/>
                <w:szCs w:val="20"/>
                <w:lang w:val="hy-AM"/>
              </w:rPr>
              <w:t>Field</w:t>
            </w:r>
            <w:r w:rsidRPr="00384D10">
              <w:rPr>
                <w:rFonts w:ascii="Sylfaen" w:hAnsi="Sylfaen"/>
                <w:sz w:val="20"/>
                <w:lang w:val="hy-AM"/>
              </w:rPr>
              <w:t xml:space="preserve"> displays the </w:t>
            </w:r>
            <w:r>
              <w:rPr>
                <w:rFonts w:ascii="Sylfaen" w:hAnsi="Sylfaen"/>
                <w:sz w:val="20"/>
              </w:rPr>
              <w:t>degree held by the</w:t>
            </w:r>
            <w:r w:rsidRPr="00384D10">
              <w:rPr>
                <w:rFonts w:ascii="Sylfaen" w:hAnsi="Sylfaen"/>
                <w:sz w:val="20"/>
                <w:lang w:val="hy-AM"/>
              </w:rPr>
              <w:t xml:space="preserve"> vacancy candidate</w:t>
            </w:r>
            <w:r>
              <w:rPr>
                <w:rFonts w:ascii="Sylfaen" w:hAnsi="Sylfaen"/>
                <w:sz w:val="20"/>
              </w:rPr>
              <w:t xml:space="preserve">. </w:t>
            </w:r>
            <w:r w:rsidRPr="00714319">
              <w:rPr>
                <w:rFonts w:ascii="Sylfaen" w:hAnsi="Sylfaen"/>
                <w:sz w:val="20"/>
                <w:szCs w:val="20"/>
                <w:lang w:val="hy-AM"/>
              </w:rPr>
              <w:t xml:space="preserve"> </w:t>
            </w:r>
          </w:p>
        </w:tc>
      </w:tr>
      <w:tr w:rsidR="002E1D9C" w:rsidRPr="0090158C" w:rsidTr="009968D4">
        <w:trPr>
          <w:cantSplit/>
        </w:trPr>
        <w:tc>
          <w:tcPr>
            <w:tcW w:w="2325" w:type="dxa"/>
          </w:tcPr>
          <w:p w:rsidR="002E1D9C" w:rsidRPr="00BE3FE6" w:rsidRDefault="002E1D9C" w:rsidP="009968D4">
            <w:pPr>
              <w:tabs>
                <w:tab w:val="center" w:pos="1062"/>
              </w:tabs>
              <w:rPr>
                <w:rStyle w:val="Emphasis"/>
                <w:rFonts w:ascii="Sylfaen" w:hAnsi="Sylfaen"/>
                <w:sz w:val="20"/>
                <w:szCs w:val="20"/>
              </w:rPr>
            </w:pPr>
            <w:r>
              <w:rPr>
                <w:rFonts w:ascii="Sylfaen" w:hAnsi="Sylfaen"/>
                <w:sz w:val="20"/>
                <w:szCs w:val="20"/>
              </w:rPr>
              <w:t>CR/CP</w:t>
            </w:r>
          </w:p>
        </w:tc>
        <w:tc>
          <w:tcPr>
            <w:tcW w:w="1416"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467" w:type="dxa"/>
          </w:tcPr>
          <w:p w:rsidR="002E1D9C" w:rsidRPr="00714319" w:rsidRDefault="002E1D9C" w:rsidP="009968D4">
            <w:pPr>
              <w:rPr>
                <w:rFonts w:ascii="Sylfaen" w:hAnsi="Sylfaen"/>
                <w:sz w:val="20"/>
                <w:szCs w:val="20"/>
                <w:lang w:val="hy-AM"/>
              </w:rPr>
            </w:pPr>
          </w:p>
        </w:tc>
        <w:tc>
          <w:tcPr>
            <w:tcW w:w="1375" w:type="dxa"/>
            <w:gridSpan w:val="2"/>
          </w:tcPr>
          <w:p w:rsidR="002E1D9C" w:rsidRPr="00714319" w:rsidRDefault="002E1D9C" w:rsidP="009968D4">
            <w:pPr>
              <w:rPr>
                <w:rFonts w:ascii="Sylfaen" w:hAnsi="Sylfaen"/>
                <w:sz w:val="20"/>
                <w:szCs w:val="20"/>
                <w:lang w:val="hy-AM"/>
              </w:rPr>
            </w:pPr>
          </w:p>
        </w:tc>
        <w:tc>
          <w:tcPr>
            <w:tcW w:w="3636" w:type="dxa"/>
            <w:gridSpan w:val="2"/>
          </w:tcPr>
          <w:p w:rsidR="002E1D9C" w:rsidRPr="00DD5336" w:rsidRDefault="002E1D9C" w:rsidP="009968D4">
            <w:pPr>
              <w:rPr>
                <w:rFonts w:ascii="Sylfaen" w:hAnsi="Sylfaen"/>
                <w:sz w:val="20"/>
                <w:szCs w:val="20"/>
              </w:rPr>
            </w:pPr>
            <w:r>
              <w:rPr>
                <w:rFonts w:ascii="Sylfaen" w:hAnsi="Sylfaen"/>
                <w:sz w:val="20"/>
                <w:szCs w:val="20"/>
                <w:lang w:val="hy-AM"/>
              </w:rPr>
              <w:t>Field</w:t>
            </w:r>
            <w:r>
              <w:rPr>
                <w:rFonts w:ascii="Sylfaen" w:hAnsi="Sylfaen"/>
                <w:sz w:val="20"/>
                <w:szCs w:val="20"/>
              </w:rPr>
              <w:t xml:space="preserve"> displays the source of vacancy candidate. Values:</w:t>
            </w:r>
          </w:p>
          <w:p w:rsidR="002E1D9C" w:rsidRPr="00714319" w:rsidRDefault="002E1D9C" w:rsidP="004932A3">
            <w:pPr>
              <w:pStyle w:val="ListParagraph"/>
              <w:numPr>
                <w:ilvl w:val="0"/>
                <w:numId w:val="187"/>
              </w:numPr>
              <w:rPr>
                <w:rFonts w:ascii="Sylfaen" w:hAnsi="Sylfaen"/>
                <w:sz w:val="20"/>
                <w:szCs w:val="20"/>
                <w:lang w:val="hy-AM"/>
              </w:rPr>
            </w:pPr>
            <w:r>
              <w:rPr>
                <w:rFonts w:ascii="Sylfaen" w:hAnsi="Sylfaen"/>
                <w:sz w:val="20"/>
                <w:szCs w:val="20"/>
              </w:rPr>
              <w:t>CR – in the case of cadre reserve</w:t>
            </w:r>
          </w:p>
          <w:p w:rsidR="002E1D9C" w:rsidRPr="00714319" w:rsidRDefault="002E1D9C" w:rsidP="004932A3">
            <w:pPr>
              <w:pStyle w:val="ListParagraph"/>
              <w:numPr>
                <w:ilvl w:val="0"/>
                <w:numId w:val="187"/>
              </w:numPr>
              <w:rPr>
                <w:rFonts w:ascii="Sylfaen" w:hAnsi="Sylfaen"/>
                <w:sz w:val="20"/>
                <w:szCs w:val="20"/>
                <w:lang w:val="hy-AM"/>
              </w:rPr>
            </w:pPr>
            <w:r>
              <w:rPr>
                <w:rFonts w:ascii="Sylfaen" w:hAnsi="Sylfaen"/>
                <w:sz w:val="20"/>
                <w:szCs w:val="20"/>
              </w:rPr>
              <w:t>CP – in the case of candidate pool</w:t>
            </w:r>
          </w:p>
        </w:tc>
      </w:tr>
      <w:tr w:rsidR="002E1D9C" w:rsidRPr="0090158C" w:rsidTr="009968D4">
        <w:trPr>
          <w:cantSplit/>
        </w:trPr>
        <w:tc>
          <w:tcPr>
            <w:tcW w:w="2325" w:type="dxa"/>
          </w:tcPr>
          <w:p w:rsidR="002E1D9C" w:rsidRPr="00714319" w:rsidRDefault="002E1D9C" w:rsidP="009968D4">
            <w:pPr>
              <w:rPr>
                <w:rFonts w:ascii="Sylfaen" w:hAnsi="Sylfaen"/>
                <w:sz w:val="20"/>
                <w:szCs w:val="20"/>
                <w:lang w:val="hy-AM"/>
              </w:rPr>
            </w:pPr>
            <w:r>
              <w:rPr>
                <w:rFonts w:ascii="Sylfaen" w:hAnsi="Sylfaen"/>
                <w:sz w:val="20"/>
                <w:szCs w:val="20"/>
                <w:lang w:val="hy-AM"/>
              </w:rPr>
              <w:t>Work experience</w:t>
            </w:r>
          </w:p>
        </w:tc>
        <w:tc>
          <w:tcPr>
            <w:tcW w:w="1416"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467" w:type="dxa"/>
          </w:tcPr>
          <w:p w:rsidR="002E1D9C" w:rsidRPr="00714319" w:rsidRDefault="002E1D9C" w:rsidP="009968D4">
            <w:pPr>
              <w:rPr>
                <w:rFonts w:ascii="Sylfaen" w:hAnsi="Sylfaen"/>
                <w:sz w:val="20"/>
                <w:szCs w:val="20"/>
                <w:lang w:val="hy-AM"/>
              </w:rPr>
            </w:pPr>
          </w:p>
        </w:tc>
        <w:tc>
          <w:tcPr>
            <w:tcW w:w="1375" w:type="dxa"/>
            <w:gridSpan w:val="2"/>
          </w:tcPr>
          <w:p w:rsidR="002E1D9C" w:rsidRPr="00714319" w:rsidRDefault="002E1D9C" w:rsidP="009968D4">
            <w:pPr>
              <w:rPr>
                <w:rFonts w:ascii="Sylfaen" w:hAnsi="Sylfaen"/>
                <w:sz w:val="20"/>
                <w:szCs w:val="20"/>
                <w:lang w:val="hy-AM"/>
              </w:rPr>
            </w:pPr>
          </w:p>
        </w:tc>
        <w:tc>
          <w:tcPr>
            <w:tcW w:w="3636" w:type="dxa"/>
            <w:gridSpan w:val="2"/>
          </w:tcPr>
          <w:p w:rsidR="002E1D9C" w:rsidRPr="00714319" w:rsidRDefault="002E1D9C" w:rsidP="009968D4">
            <w:pPr>
              <w:rPr>
                <w:rFonts w:ascii="Sylfaen" w:hAnsi="Sylfaen"/>
                <w:sz w:val="20"/>
                <w:szCs w:val="20"/>
                <w:lang w:val="hy-AM"/>
              </w:rPr>
            </w:pPr>
            <w:r w:rsidRPr="0091593C">
              <w:rPr>
                <w:rFonts w:ascii="Sylfaen" w:hAnsi="Sylfaen"/>
                <w:sz w:val="20"/>
                <w:szCs w:val="20"/>
                <w:lang w:val="hy-AM"/>
              </w:rPr>
              <w:t>Displays</w:t>
            </w:r>
            <w:r w:rsidRPr="000867B7">
              <w:rPr>
                <w:rFonts w:ascii="Sylfaen" w:hAnsi="Sylfaen"/>
                <w:sz w:val="20"/>
                <w:szCs w:val="20"/>
                <w:lang w:val="hy-AM"/>
              </w:rPr>
              <w:t xml:space="preserve"> the total sum of years of service outside the SRC.</w:t>
            </w:r>
            <w:r w:rsidRPr="0091593C">
              <w:rPr>
                <w:rFonts w:ascii="Sylfaen" w:hAnsi="Sylfaen"/>
                <w:sz w:val="20"/>
                <w:szCs w:val="20"/>
                <w:lang w:val="hy-AM"/>
              </w:rPr>
              <w:t xml:space="preserve"> </w:t>
            </w:r>
          </w:p>
        </w:tc>
      </w:tr>
      <w:tr w:rsidR="002E1D9C" w:rsidRPr="0090158C" w:rsidTr="009968D4">
        <w:trPr>
          <w:cantSplit/>
        </w:trPr>
        <w:tc>
          <w:tcPr>
            <w:tcW w:w="2325" w:type="dxa"/>
          </w:tcPr>
          <w:p w:rsidR="002E1D9C" w:rsidRPr="000867B7" w:rsidRDefault="002E1D9C" w:rsidP="009968D4">
            <w:pPr>
              <w:rPr>
                <w:rFonts w:ascii="Sylfaen" w:hAnsi="Sylfaen"/>
                <w:sz w:val="20"/>
                <w:szCs w:val="20"/>
                <w:lang w:val="hy-AM"/>
              </w:rPr>
            </w:pPr>
            <w:r>
              <w:rPr>
                <w:rFonts w:ascii="Sylfaen" w:hAnsi="Sylfaen"/>
                <w:sz w:val="20"/>
                <w:szCs w:val="20"/>
                <w:lang w:val="hy-AM"/>
              </w:rPr>
              <w:t>Work experience</w:t>
            </w:r>
            <w:r w:rsidRPr="000867B7">
              <w:rPr>
                <w:rFonts w:ascii="Sylfaen" w:hAnsi="Sylfaen"/>
                <w:sz w:val="20"/>
                <w:szCs w:val="20"/>
                <w:lang w:val="hy-AM"/>
              </w:rPr>
              <w:t xml:space="preserve"> in SRC</w:t>
            </w:r>
          </w:p>
        </w:tc>
        <w:tc>
          <w:tcPr>
            <w:tcW w:w="1416"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467" w:type="dxa"/>
          </w:tcPr>
          <w:p w:rsidR="002E1D9C" w:rsidRPr="00714319" w:rsidRDefault="002E1D9C" w:rsidP="009968D4">
            <w:pPr>
              <w:rPr>
                <w:rFonts w:ascii="Sylfaen" w:hAnsi="Sylfaen"/>
                <w:sz w:val="20"/>
                <w:szCs w:val="20"/>
                <w:lang w:val="hy-AM"/>
              </w:rPr>
            </w:pPr>
          </w:p>
        </w:tc>
        <w:tc>
          <w:tcPr>
            <w:tcW w:w="1375" w:type="dxa"/>
            <w:gridSpan w:val="2"/>
          </w:tcPr>
          <w:p w:rsidR="002E1D9C" w:rsidRPr="00714319" w:rsidRDefault="002E1D9C" w:rsidP="009968D4">
            <w:pPr>
              <w:rPr>
                <w:rFonts w:ascii="Sylfaen" w:hAnsi="Sylfaen"/>
                <w:sz w:val="20"/>
                <w:szCs w:val="20"/>
                <w:lang w:val="hy-AM"/>
              </w:rPr>
            </w:pPr>
          </w:p>
        </w:tc>
        <w:tc>
          <w:tcPr>
            <w:tcW w:w="3636" w:type="dxa"/>
            <w:gridSpan w:val="2"/>
          </w:tcPr>
          <w:p w:rsidR="002E1D9C" w:rsidRPr="00714319" w:rsidRDefault="002E1D9C" w:rsidP="009968D4">
            <w:pPr>
              <w:rPr>
                <w:rFonts w:ascii="Sylfaen" w:hAnsi="Sylfaen"/>
                <w:sz w:val="20"/>
                <w:szCs w:val="20"/>
                <w:lang w:val="hy-AM"/>
              </w:rPr>
            </w:pPr>
            <w:r w:rsidRPr="0091593C">
              <w:rPr>
                <w:rFonts w:ascii="Sylfaen" w:hAnsi="Sylfaen"/>
                <w:sz w:val="20"/>
                <w:szCs w:val="20"/>
                <w:lang w:val="hy-AM"/>
              </w:rPr>
              <w:t>Displays</w:t>
            </w:r>
            <w:r w:rsidRPr="000867B7">
              <w:rPr>
                <w:rFonts w:ascii="Sylfaen" w:hAnsi="Sylfaen"/>
                <w:sz w:val="20"/>
                <w:szCs w:val="20"/>
                <w:lang w:val="hy-AM"/>
              </w:rPr>
              <w:t xml:space="preserve"> the total sum of years of service </w:t>
            </w:r>
            <w:r>
              <w:rPr>
                <w:rFonts w:ascii="Sylfaen" w:hAnsi="Sylfaen"/>
                <w:sz w:val="20"/>
                <w:szCs w:val="20"/>
              </w:rPr>
              <w:t>within</w:t>
            </w:r>
            <w:r w:rsidRPr="000867B7">
              <w:rPr>
                <w:rFonts w:ascii="Sylfaen" w:hAnsi="Sylfaen"/>
                <w:sz w:val="20"/>
                <w:szCs w:val="20"/>
                <w:lang w:val="hy-AM"/>
              </w:rPr>
              <w:t xml:space="preserve"> the SRC.</w:t>
            </w:r>
          </w:p>
        </w:tc>
      </w:tr>
      <w:tr w:rsidR="002E1D9C" w:rsidRPr="0090158C" w:rsidTr="009968D4">
        <w:trPr>
          <w:cantSplit/>
        </w:trPr>
        <w:tc>
          <w:tcPr>
            <w:tcW w:w="2325" w:type="dxa"/>
            <w:tcBorders>
              <w:top w:val="single" w:sz="4" w:space="0" w:color="auto"/>
              <w:left w:val="single" w:sz="4" w:space="0" w:color="auto"/>
              <w:bottom w:val="single" w:sz="4" w:space="0" w:color="auto"/>
              <w:right w:val="single" w:sz="4" w:space="0" w:color="auto"/>
            </w:tcBorders>
            <w:hideMark/>
          </w:tcPr>
          <w:p w:rsidR="002E1D9C" w:rsidRPr="0024765F" w:rsidRDefault="002E1D9C" w:rsidP="009968D4">
            <w:pPr>
              <w:pStyle w:val="Tabletext"/>
              <w:rPr>
                <w:rFonts w:ascii="Sylfaen" w:hAnsi="Sylfaen"/>
                <w:sz w:val="20"/>
                <w:lang w:val="en-US"/>
              </w:rPr>
            </w:pPr>
            <w:r>
              <w:rPr>
                <w:rFonts w:ascii="Sylfaen" w:hAnsi="Sylfaen"/>
                <w:sz w:val="20"/>
                <w:lang w:val="en-US"/>
              </w:rPr>
              <w:t>Data</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79"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5"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2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91593C">
              <w:rPr>
                <w:rFonts w:ascii="Sylfaen" w:hAnsi="Sylfaen"/>
                <w:sz w:val="20"/>
                <w:lang w:val="hy-AM"/>
              </w:rPr>
              <w:t>Displays</w:t>
            </w:r>
            <w:r w:rsidRPr="005D1899">
              <w:rPr>
                <w:rFonts w:ascii="Sylfaen" w:hAnsi="Sylfaen"/>
                <w:sz w:val="20"/>
                <w:lang w:val="hy-AM"/>
              </w:rPr>
              <w:t xml:space="preserve"> personal </w:t>
            </w:r>
            <w:r>
              <w:rPr>
                <w:rFonts w:ascii="Sylfaen" w:hAnsi="Sylfaen"/>
                <w:sz w:val="20"/>
                <w:lang w:val="hy-AM"/>
              </w:rPr>
              <w:t>data of the given person.</w:t>
            </w:r>
          </w:p>
        </w:tc>
      </w:tr>
      <w:tr w:rsidR="002E1D9C" w:rsidRPr="0090158C" w:rsidTr="009968D4">
        <w:trPr>
          <w:cantSplit/>
        </w:trPr>
        <w:tc>
          <w:tcPr>
            <w:tcW w:w="232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View</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79"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5"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24" w:type="dxa"/>
            <w:tcBorders>
              <w:top w:val="single" w:sz="4" w:space="0" w:color="auto"/>
              <w:left w:val="single" w:sz="4" w:space="0" w:color="auto"/>
              <w:bottom w:val="single" w:sz="4" w:space="0" w:color="auto"/>
              <w:right w:val="single" w:sz="4" w:space="0" w:color="auto"/>
            </w:tcBorders>
            <w:hideMark/>
          </w:tcPr>
          <w:p w:rsidR="002E1D9C" w:rsidRPr="001A52ED" w:rsidRDefault="002E1D9C" w:rsidP="001A52ED">
            <w:pPr>
              <w:pStyle w:val="Tabletext"/>
              <w:rPr>
                <w:rFonts w:ascii="Sylfaen" w:hAnsi="Sylfaen"/>
                <w:sz w:val="20"/>
                <w:lang w:val="en-US"/>
              </w:rPr>
            </w:pPr>
            <w:r w:rsidRPr="001A52ED">
              <w:rPr>
                <w:rFonts w:ascii="Sylfaen" w:hAnsi="Sylfaen"/>
                <w:sz w:val="20"/>
                <w:lang w:val="hy-AM"/>
              </w:rPr>
              <w:t xml:space="preserve">By pressing the button, personal data view form opens, which is the form described in employee personal data view module in the case of Cadre reserve (Figure </w:t>
            </w:r>
            <w:r w:rsidR="001A52ED" w:rsidRPr="001A52ED">
              <w:rPr>
                <w:rFonts w:ascii="Sylfaen" w:hAnsi="Sylfaen"/>
                <w:sz w:val="20"/>
                <w:lang w:val="en-US"/>
              </w:rPr>
              <w:t>70</w:t>
            </w:r>
            <w:r w:rsidR="001A52ED" w:rsidRPr="001A52ED">
              <w:rPr>
                <w:rFonts w:ascii="Sylfaen" w:hAnsi="Sylfaen"/>
                <w:sz w:val="20"/>
                <w:lang w:val="hy-AM"/>
              </w:rPr>
              <w:t>, Table 57</w:t>
            </w:r>
            <w:r w:rsidRPr="001A52ED">
              <w:rPr>
                <w:rFonts w:ascii="Sylfaen" w:hAnsi="Sylfaen"/>
                <w:sz w:val="20"/>
                <w:lang w:val="hy-AM"/>
              </w:rPr>
              <w:t>)</w:t>
            </w:r>
            <w:r w:rsidRPr="001A52ED">
              <w:rPr>
                <w:rFonts w:ascii="Sylfaen" w:hAnsi="Sylfaen"/>
                <w:sz w:val="20"/>
                <w:lang w:val="en-US"/>
              </w:rPr>
              <w:t>.</w:t>
            </w:r>
            <w:r w:rsidRPr="001A52ED">
              <w:rPr>
                <w:rFonts w:ascii="Sylfaen" w:hAnsi="Sylfaen"/>
                <w:sz w:val="20"/>
                <w:lang w:val="hy-AM"/>
              </w:rPr>
              <w:t xml:space="preserve"> In the case of Candidate pool, the form described in candidate data view module open</w:t>
            </w:r>
            <w:r w:rsidRPr="001A52ED">
              <w:rPr>
                <w:rFonts w:ascii="Sylfaen" w:hAnsi="Sylfaen"/>
                <w:sz w:val="20"/>
                <w:lang w:val="en-US"/>
              </w:rPr>
              <w:t>s</w:t>
            </w:r>
            <w:r w:rsidRPr="001A52ED">
              <w:rPr>
                <w:rFonts w:ascii="Sylfaen" w:hAnsi="Sylfaen"/>
                <w:sz w:val="20"/>
                <w:lang w:val="hy-AM"/>
              </w:rPr>
              <w:t xml:space="preserve"> (Figure </w:t>
            </w:r>
            <w:r w:rsidR="001A52ED" w:rsidRPr="001A52ED">
              <w:rPr>
                <w:rFonts w:ascii="Sylfaen" w:hAnsi="Sylfaen"/>
                <w:sz w:val="20"/>
                <w:lang w:val="en-US"/>
              </w:rPr>
              <w:t>70</w:t>
            </w:r>
            <w:r w:rsidR="001A52ED" w:rsidRPr="001A52ED">
              <w:rPr>
                <w:rFonts w:ascii="Sylfaen" w:hAnsi="Sylfaen"/>
                <w:sz w:val="20"/>
                <w:lang w:val="hy-AM"/>
              </w:rPr>
              <w:t>-Figure 74</w:t>
            </w:r>
            <w:r w:rsidRPr="001A52ED">
              <w:rPr>
                <w:rFonts w:ascii="Sylfaen" w:hAnsi="Sylfaen"/>
                <w:sz w:val="20"/>
                <w:lang w:val="hy-AM"/>
              </w:rPr>
              <w:t>)</w:t>
            </w:r>
            <w:r w:rsidRPr="001A52ED">
              <w:rPr>
                <w:rFonts w:ascii="Sylfaen" w:hAnsi="Sylfaen"/>
                <w:sz w:val="20"/>
                <w:lang w:val="en-US"/>
              </w:rPr>
              <w:t>.</w:t>
            </w:r>
          </w:p>
        </w:tc>
      </w:tr>
      <w:tr w:rsidR="002E1D9C" w:rsidRPr="0090158C" w:rsidTr="009968D4">
        <w:trPr>
          <w:cantSplit/>
        </w:trPr>
        <w:tc>
          <w:tcPr>
            <w:tcW w:w="2325" w:type="dxa"/>
            <w:tcBorders>
              <w:top w:val="single" w:sz="4" w:space="0" w:color="auto"/>
              <w:left w:val="single" w:sz="4" w:space="0" w:color="auto"/>
              <w:bottom w:val="single" w:sz="4" w:space="0" w:color="auto"/>
              <w:right w:val="single" w:sz="4" w:space="0" w:color="auto"/>
            </w:tcBorders>
            <w:hideMark/>
          </w:tcPr>
          <w:p w:rsidR="002E1D9C" w:rsidRPr="0024765F" w:rsidRDefault="002E1D9C" w:rsidP="009968D4">
            <w:pPr>
              <w:pStyle w:val="Tabletext"/>
              <w:rPr>
                <w:rFonts w:ascii="Sylfaen" w:hAnsi="Sylfaen"/>
                <w:sz w:val="20"/>
                <w:lang w:val="en-US"/>
              </w:rPr>
            </w:pPr>
            <w:r>
              <w:rPr>
                <w:rFonts w:ascii="Sylfaen" w:hAnsi="Sylfaen"/>
                <w:sz w:val="20"/>
                <w:lang w:val="en-US"/>
              </w:rPr>
              <w:t>Select</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79"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5"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24" w:type="dxa"/>
            <w:tcBorders>
              <w:top w:val="single" w:sz="4" w:space="0" w:color="auto"/>
              <w:left w:val="single" w:sz="4" w:space="0" w:color="auto"/>
              <w:bottom w:val="single" w:sz="4" w:space="0" w:color="auto"/>
              <w:right w:val="single" w:sz="4" w:space="0" w:color="auto"/>
            </w:tcBorders>
          </w:tcPr>
          <w:p w:rsidR="002E1D9C" w:rsidRPr="001A52ED" w:rsidRDefault="002E1D9C" w:rsidP="001A52ED">
            <w:pPr>
              <w:pStyle w:val="Tabletext"/>
              <w:rPr>
                <w:rFonts w:ascii="Sylfaen" w:hAnsi="Sylfaen"/>
                <w:sz w:val="20"/>
                <w:lang w:val="en-US"/>
              </w:rPr>
            </w:pPr>
            <w:r w:rsidRPr="001A52ED">
              <w:rPr>
                <w:rFonts w:ascii="Sylfaen" w:hAnsi="Sylfaen"/>
                <w:sz w:val="20"/>
                <w:lang w:val="hy-AM"/>
              </w:rPr>
              <w:t xml:space="preserve">By pressing the button, the button “Assign to position” is activated in Figure </w:t>
            </w:r>
            <w:r w:rsidR="001A52ED" w:rsidRPr="001A52ED">
              <w:rPr>
                <w:rFonts w:ascii="Sylfaen" w:hAnsi="Sylfaen"/>
                <w:sz w:val="20"/>
                <w:lang w:val="en-US"/>
              </w:rPr>
              <w:t>77</w:t>
            </w:r>
            <w:r w:rsidRPr="001A52ED">
              <w:rPr>
                <w:rFonts w:ascii="Sylfaen" w:hAnsi="Sylfaen"/>
                <w:sz w:val="20"/>
                <w:lang w:val="hy-AM"/>
              </w:rPr>
              <w:t xml:space="preserve"> and Table </w:t>
            </w:r>
            <w:r w:rsidR="001A52ED" w:rsidRPr="001A52ED">
              <w:rPr>
                <w:rFonts w:ascii="Sylfaen" w:hAnsi="Sylfaen"/>
                <w:sz w:val="20"/>
                <w:lang w:val="en-US"/>
              </w:rPr>
              <w:t>64</w:t>
            </w:r>
            <w:r w:rsidRPr="001A52ED">
              <w:rPr>
                <w:rFonts w:ascii="Sylfaen" w:hAnsi="Sylfaen"/>
                <w:sz w:val="20"/>
                <w:lang w:val="en-US"/>
              </w:rPr>
              <w:t>, and the status of that recruitment request turns into “</w:t>
            </w:r>
            <w:r w:rsidRPr="001A52ED">
              <w:rPr>
                <w:rFonts w:ascii="Sylfaen" w:hAnsi="Sylfaen"/>
                <w:sz w:val="20"/>
                <w:lang w:val="hy-AM"/>
              </w:rPr>
              <w:t>Candidate selected</w:t>
            </w:r>
            <w:r w:rsidRPr="001A52ED">
              <w:rPr>
                <w:rFonts w:ascii="Sylfaen" w:hAnsi="Sylfaen"/>
                <w:sz w:val="20"/>
                <w:lang w:val="en-US"/>
              </w:rPr>
              <w:t>”.</w:t>
            </w:r>
          </w:p>
        </w:tc>
      </w:tr>
      <w:tr w:rsidR="002E1D9C" w:rsidRPr="0090158C" w:rsidTr="009968D4">
        <w:trPr>
          <w:cantSplit/>
        </w:trPr>
        <w:tc>
          <w:tcPr>
            <w:tcW w:w="2325" w:type="dxa"/>
            <w:tcBorders>
              <w:top w:val="single" w:sz="4" w:space="0" w:color="auto"/>
              <w:left w:val="single" w:sz="4" w:space="0" w:color="auto"/>
              <w:bottom w:val="single" w:sz="4" w:space="0" w:color="auto"/>
              <w:right w:val="single" w:sz="4" w:space="0" w:color="auto"/>
            </w:tcBorders>
            <w:hideMark/>
          </w:tcPr>
          <w:p w:rsidR="002E1D9C" w:rsidRPr="0024765F" w:rsidRDefault="002E1D9C" w:rsidP="009968D4">
            <w:pPr>
              <w:pStyle w:val="Tabletext"/>
              <w:rPr>
                <w:rFonts w:ascii="Sylfaen" w:hAnsi="Sylfaen"/>
                <w:sz w:val="20"/>
                <w:lang w:val="en-US"/>
              </w:rPr>
            </w:pPr>
            <w:r>
              <w:rPr>
                <w:rFonts w:ascii="Sylfaen" w:hAnsi="Sylfaen"/>
                <w:sz w:val="20"/>
                <w:lang w:val="en-US"/>
              </w:rPr>
              <w:t>Print</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79"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5"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2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Pr>
                <w:rFonts w:ascii="Sylfaen" w:hAnsi="Sylfaen"/>
                <w:sz w:val="20"/>
                <w:lang w:val="hy-AM"/>
              </w:rPr>
              <w:t>By pressing the button, the rows displayed in the table are exported in xls format.</w:t>
            </w:r>
          </w:p>
        </w:tc>
      </w:tr>
    </w:tbl>
    <w:p w:rsidR="002E1D9C" w:rsidRPr="00714319" w:rsidRDefault="002E1D9C" w:rsidP="002E1D9C">
      <w:pPr>
        <w:rPr>
          <w:rFonts w:ascii="Sylfaen" w:eastAsia="MS Mincho" w:hAnsi="Sylfaen"/>
          <w:lang w:val="hy-AM"/>
        </w:rPr>
      </w:pPr>
    </w:p>
    <w:p w:rsidR="002E1D9C" w:rsidRPr="00714319" w:rsidRDefault="002E1D9C" w:rsidP="002E1D9C">
      <w:pPr>
        <w:rPr>
          <w:rFonts w:ascii="Sylfaen" w:hAnsi="Sylfaen"/>
          <w:b/>
          <w:bCs/>
          <w:color w:val="4F81BD" w:themeColor="accent1"/>
          <w:sz w:val="18"/>
          <w:szCs w:val="18"/>
          <w:lang w:val="hy-AM"/>
        </w:rPr>
      </w:pPr>
    </w:p>
    <w:p w:rsidR="002E1D9C" w:rsidRPr="00714319" w:rsidRDefault="005638F6" w:rsidP="002E1D9C">
      <w:pPr>
        <w:pStyle w:val="Caption"/>
        <w:spacing w:before="120" w:after="120"/>
        <w:rPr>
          <w:rFonts w:ascii="Sylfaen" w:hAnsi="Sylfaen"/>
          <w:lang w:val="hy-AM"/>
        </w:rPr>
      </w:pPr>
      <w:bookmarkStart w:id="495" w:name="_Toc465065986"/>
      <w:bookmarkStart w:id="496" w:name="_Toc465180907"/>
      <w:r>
        <w:rPr>
          <w:rFonts w:ascii="Sylfaen" w:hAnsi="Sylfaen"/>
          <w:lang w:val="hy-AM"/>
        </w:rPr>
        <w:t>Fig.</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Fig. \* ARABIC </w:instrText>
      </w:r>
      <w:r w:rsidR="00613FD6">
        <w:rPr>
          <w:rFonts w:ascii="Sylfaen" w:hAnsi="Sylfaen"/>
          <w:lang w:val="hy-AM"/>
        </w:rPr>
        <w:fldChar w:fldCharType="separate"/>
      </w:r>
      <w:r>
        <w:rPr>
          <w:rFonts w:ascii="Sylfaen" w:hAnsi="Sylfaen"/>
          <w:noProof/>
          <w:lang w:val="hy-AM"/>
        </w:rPr>
        <w:t>79</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rPr>
        <w:t>Competition announcement creation form</w:t>
      </w:r>
      <w:bookmarkEnd w:id="495"/>
      <w:bookmarkEnd w:id="496"/>
    </w:p>
    <w:p w:rsidR="002E1D9C" w:rsidRPr="00714319" w:rsidRDefault="002E1D9C" w:rsidP="002E1D9C">
      <w:pPr>
        <w:rPr>
          <w:rFonts w:ascii="Sylfaen" w:eastAsia="MS Mincho" w:hAnsi="Sylfaen"/>
          <w:lang w:val="hy-AM"/>
        </w:rPr>
      </w:pPr>
      <w:r>
        <w:rPr>
          <w:rFonts w:ascii="Sylfaen" w:eastAsia="MS Mincho" w:hAnsi="Sylfaen"/>
          <w:noProof/>
        </w:rPr>
        <w:drawing>
          <wp:inline distT="0" distB="0" distL="0" distR="0">
            <wp:extent cx="6210935" cy="3862070"/>
            <wp:effectExtent l="19050" t="0" r="0" b="0"/>
            <wp:docPr id="56" name="Picture 54" descr="RS_Competition_Announce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_Competition_Announcement.jpg"/>
                    <pic:cNvPicPr/>
                  </pic:nvPicPr>
                  <pic:blipFill>
                    <a:blip r:embed="rId134" cstate="print"/>
                    <a:stretch>
                      <a:fillRect/>
                    </a:stretch>
                  </pic:blipFill>
                  <pic:spPr>
                    <a:xfrm>
                      <a:off x="0" y="0"/>
                      <a:ext cx="6210935" cy="3862070"/>
                    </a:xfrm>
                    <a:prstGeom prst="rect">
                      <a:avLst/>
                    </a:prstGeom>
                  </pic:spPr>
                </pic:pic>
              </a:graphicData>
            </a:graphic>
          </wp:inline>
        </w:drawing>
      </w:r>
    </w:p>
    <w:p w:rsidR="002E1D9C" w:rsidRPr="00714319" w:rsidRDefault="002E1D9C" w:rsidP="002E1D9C">
      <w:pPr>
        <w:rPr>
          <w:rFonts w:ascii="Sylfaen" w:eastAsia="MS Mincho" w:hAnsi="Sylfaen"/>
          <w:lang w:val="hy-AM"/>
        </w:rPr>
      </w:pPr>
    </w:p>
    <w:p w:rsidR="002E1D9C" w:rsidRPr="00714319" w:rsidRDefault="005638F6" w:rsidP="002E1D9C">
      <w:pPr>
        <w:pStyle w:val="Caption"/>
        <w:spacing w:before="120" w:after="120"/>
        <w:rPr>
          <w:rFonts w:ascii="Sylfaen" w:hAnsi="Sylfaen"/>
          <w:lang w:val="hy-AM"/>
        </w:rPr>
      </w:pPr>
      <w:bookmarkStart w:id="497" w:name="_Toc465065962"/>
      <w:bookmarkStart w:id="498" w:name="_Toc465180817"/>
      <w:r>
        <w:rPr>
          <w:rFonts w:ascii="Sylfaen" w:hAnsi="Sylfaen"/>
          <w:lang w:val="hy-AM"/>
        </w:rPr>
        <w:t>Table</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Table \* ARABIC </w:instrText>
      </w:r>
      <w:r w:rsidR="00613FD6">
        <w:rPr>
          <w:rFonts w:ascii="Sylfaen" w:hAnsi="Sylfaen"/>
          <w:lang w:val="hy-AM"/>
        </w:rPr>
        <w:fldChar w:fldCharType="separate"/>
      </w:r>
      <w:r>
        <w:rPr>
          <w:rFonts w:ascii="Sylfaen" w:hAnsi="Sylfaen"/>
          <w:noProof/>
          <w:lang w:val="hy-AM"/>
        </w:rPr>
        <w:t>66</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lang w:val="hy-AM"/>
        </w:rPr>
        <w:t>Competition announcement creation form</w:t>
      </w:r>
      <w:bookmarkEnd w:id="497"/>
      <w:bookmarkEnd w:id="498"/>
    </w:p>
    <w:tbl>
      <w:tblPr>
        <w:tblW w:w="5250"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12"/>
        <w:gridCol w:w="1449"/>
        <w:gridCol w:w="1514"/>
        <w:gridCol w:w="1404"/>
        <w:gridCol w:w="3718"/>
      </w:tblGrid>
      <w:tr w:rsidR="002E1D9C" w:rsidRPr="00764EAD" w:rsidTr="009968D4">
        <w:trPr>
          <w:cantSplit/>
          <w:tblHeader/>
        </w:trPr>
        <w:tc>
          <w:tcPr>
            <w:tcW w:w="2358"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Field</w:t>
            </w:r>
          </w:p>
        </w:tc>
        <w:tc>
          <w:tcPr>
            <w:tcW w:w="1416"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Type</w:t>
            </w:r>
          </w:p>
        </w:tc>
        <w:tc>
          <w:tcPr>
            <w:tcW w:w="1480"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Attributes</w:t>
            </w:r>
          </w:p>
        </w:tc>
        <w:tc>
          <w:tcPr>
            <w:tcW w:w="1372"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Initial value</w:t>
            </w:r>
          </w:p>
        </w:tc>
        <w:tc>
          <w:tcPr>
            <w:tcW w:w="3634"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Description, ratification rules</w:t>
            </w:r>
          </w:p>
        </w:tc>
      </w:tr>
      <w:tr w:rsidR="002E1D9C" w:rsidRPr="00714319" w:rsidTr="009968D4">
        <w:trPr>
          <w:cantSplit/>
        </w:trPr>
        <w:tc>
          <w:tcPr>
            <w:tcW w:w="10260" w:type="dxa"/>
            <w:gridSpan w:val="5"/>
            <w:tcBorders>
              <w:top w:val="single" w:sz="4" w:space="0" w:color="auto"/>
              <w:left w:val="single" w:sz="4" w:space="0" w:color="auto"/>
              <w:bottom w:val="single" w:sz="4" w:space="0" w:color="auto"/>
              <w:right w:val="single" w:sz="4" w:space="0" w:color="auto"/>
            </w:tcBorders>
            <w:shd w:val="clear" w:color="auto" w:fill="8DB3E2"/>
            <w:hideMark/>
          </w:tcPr>
          <w:p w:rsidR="002E1D9C" w:rsidRPr="0073381A" w:rsidRDefault="002E1D9C" w:rsidP="009968D4">
            <w:pPr>
              <w:pStyle w:val="Tabletext"/>
              <w:jc w:val="center"/>
              <w:rPr>
                <w:rFonts w:ascii="Sylfaen" w:hAnsi="Sylfaen"/>
                <w:sz w:val="20"/>
                <w:lang w:val="en-US"/>
              </w:rPr>
            </w:pPr>
            <w:r>
              <w:rPr>
                <w:rFonts w:ascii="Sylfaen" w:hAnsi="Sylfaen"/>
                <w:sz w:val="20"/>
                <w:lang w:val="en-US"/>
              </w:rPr>
              <w:t>General section</w:t>
            </w:r>
          </w:p>
        </w:tc>
      </w:tr>
      <w:tr w:rsidR="002E1D9C" w:rsidRPr="0090158C" w:rsidTr="009968D4">
        <w:trPr>
          <w:cantSplit/>
        </w:trPr>
        <w:tc>
          <w:tcPr>
            <w:tcW w:w="2358" w:type="dxa"/>
            <w:tcBorders>
              <w:top w:val="single" w:sz="4" w:space="0" w:color="auto"/>
              <w:left w:val="single" w:sz="4" w:space="0" w:color="auto"/>
              <w:bottom w:val="single" w:sz="4" w:space="0" w:color="auto"/>
              <w:right w:val="single" w:sz="4" w:space="0" w:color="auto"/>
            </w:tcBorders>
            <w:hideMark/>
          </w:tcPr>
          <w:p w:rsidR="002E1D9C" w:rsidRPr="0073381A" w:rsidRDefault="002E1D9C" w:rsidP="009968D4">
            <w:pPr>
              <w:pStyle w:val="Tabletext"/>
              <w:rPr>
                <w:rFonts w:ascii="Sylfaen" w:hAnsi="Sylfaen"/>
                <w:sz w:val="20"/>
                <w:lang w:val="en-US"/>
              </w:rPr>
            </w:pPr>
            <w:r>
              <w:rPr>
                <w:rFonts w:ascii="Sylfaen" w:hAnsi="Sylfaen"/>
                <w:sz w:val="20"/>
                <w:lang w:val="en-US"/>
              </w:rPr>
              <w:t>Competition name</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Text Box</w:t>
            </w:r>
          </w:p>
        </w:tc>
        <w:tc>
          <w:tcPr>
            <w:tcW w:w="1480"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Mandatory</w:t>
            </w:r>
          </w:p>
        </w:tc>
        <w:tc>
          <w:tcPr>
            <w:tcW w:w="137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003537">
              <w:rPr>
                <w:rFonts w:ascii="Sylfaen" w:hAnsi="Sylfaen"/>
                <w:sz w:val="20"/>
                <w:lang w:val="hy-AM"/>
              </w:rPr>
              <w:t>The competition name is displayed in the f</w:t>
            </w:r>
            <w:r>
              <w:rPr>
                <w:rFonts w:ascii="Sylfaen" w:hAnsi="Sylfaen"/>
                <w:sz w:val="20"/>
                <w:lang w:val="hy-AM"/>
              </w:rPr>
              <w:t>ield</w:t>
            </w:r>
            <w:r w:rsidRPr="00003537">
              <w:rPr>
                <w:rFonts w:ascii="Sylfaen" w:hAnsi="Sylfaen"/>
                <w:sz w:val="20"/>
                <w:lang w:val="hy-AM"/>
              </w:rPr>
              <w:t xml:space="preserve">. </w:t>
            </w:r>
          </w:p>
        </w:tc>
      </w:tr>
      <w:tr w:rsidR="002E1D9C" w:rsidRPr="0090158C" w:rsidTr="009968D4">
        <w:trPr>
          <w:cantSplit/>
        </w:trPr>
        <w:tc>
          <w:tcPr>
            <w:tcW w:w="2358"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003537">
              <w:rPr>
                <w:rFonts w:ascii="Sylfaen" w:hAnsi="Sylfaen"/>
                <w:sz w:val="20"/>
                <w:lang w:val="hy-AM"/>
              </w:rPr>
              <w:t>Competition decision number</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Text Box</w:t>
            </w:r>
          </w:p>
        </w:tc>
        <w:tc>
          <w:tcPr>
            <w:tcW w:w="1480"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Mandatory</w:t>
            </w:r>
          </w:p>
        </w:tc>
        <w:tc>
          <w:tcPr>
            <w:tcW w:w="137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003537">
              <w:rPr>
                <w:rFonts w:ascii="Sylfaen" w:hAnsi="Sylfaen"/>
                <w:sz w:val="20"/>
                <w:lang w:val="hy-AM"/>
              </w:rPr>
              <w:t xml:space="preserve">The competition </w:t>
            </w:r>
            <w:r>
              <w:rPr>
                <w:rFonts w:ascii="Sylfaen" w:hAnsi="Sylfaen"/>
                <w:sz w:val="20"/>
                <w:lang w:val="en-US"/>
              </w:rPr>
              <w:t xml:space="preserve"> decision number is entered in the f</w:t>
            </w:r>
            <w:r>
              <w:rPr>
                <w:rFonts w:ascii="Sylfaen" w:hAnsi="Sylfaen"/>
                <w:sz w:val="20"/>
                <w:lang w:val="hy-AM"/>
              </w:rPr>
              <w:t>ield</w:t>
            </w:r>
            <w:r>
              <w:rPr>
                <w:rFonts w:ascii="Sylfaen" w:hAnsi="Sylfaen"/>
                <w:sz w:val="20"/>
                <w:lang w:val="en-US"/>
              </w:rPr>
              <w:t xml:space="preserve">. </w:t>
            </w:r>
          </w:p>
        </w:tc>
      </w:tr>
      <w:tr w:rsidR="002E1D9C" w:rsidRPr="0090158C" w:rsidTr="009968D4">
        <w:trPr>
          <w:cantSplit/>
        </w:trPr>
        <w:tc>
          <w:tcPr>
            <w:tcW w:w="2358"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003537">
              <w:rPr>
                <w:rFonts w:ascii="Sylfaen" w:hAnsi="Sylfaen"/>
                <w:sz w:val="20"/>
                <w:lang w:val="hy-AM"/>
              </w:rPr>
              <w:t>Competitio</w:t>
            </w:r>
            <w:r>
              <w:rPr>
                <w:rFonts w:ascii="Sylfaen" w:hAnsi="Sylfaen"/>
                <w:sz w:val="20"/>
                <w:lang w:val="en-US"/>
              </w:rPr>
              <w:t>n date</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Text Box</w:t>
            </w:r>
          </w:p>
        </w:tc>
        <w:tc>
          <w:tcPr>
            <w:tcW w:w="1480"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Mandatory</w:t>
            </w:r>
          </w:p>
        </w:tc>
        <w:tc>
          <w:tcPr>
            <w:tcW w:w="137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003537">
              <w:rPr>
                <w:rFonts w:ascii="Sylfaen" w:hAnsi="Sylfaen"/>
                <w:sz w:val="20"/>
                <w:lang w:val="hy-AM"/>
              </w:rPr>
              <w:t xml:space="preserve">The </w:t>
            </w:r>
            <w:r>
              <w:rPr>
                <w:rFonts w:ascii="Sylfaen" w:hAnsi="Sylfaen"/>
                <w:sz w:val="20"/>
                <w:lang w:val="hy-AM"/>
              </w:rPr>
              <w:t>competition</w:t>
            </w:r>
            <w:r w:rsidRPr="00252571">
              <w:rPr>
                <w:rFonts w:ascii="Sylfaen" w:hAnsi="Sylfaen"/>
                <w:sz w:val="20"/>
                <w:lang w:val="hy-AM"/>
              </w:rPr>
              <w:t xml:space="preserve"> date is entered in the f</w:t>
            </w:r>
            <w:r>
              <w:rPr>
                <w:rFonts w:ascii="Sylfaen" w:hAnsi="Sylfaen"/>
                <w:sz w:val="20"/>
                <w:lang w:val="hy-AM"/>
              </w:rPr>
              <w:t>ield</w:t>
            </w:r>
            <w:r w:rsidRPr="00252571">
              <w:rPr>
                <w:rFonts w:ascii="Sylfaen" w:hAnsi="Sylfaen"/>
                <w:sz w:val="20"/>
                <w:lang w:val="hy-AM"/>
              </w:rPr>
              <w:t xml:space="preserve">. </w:t>
            </w:r>
          </w:p>
        </w:tc>
      </w:tr>
      <w:tr w:rsidR="002E1D9C" w:rsidRPr="0090158C" w:rsidTr="009968D4">
        <w:trPr>
          <w:cantSplit/>
        </w:trPr>
        <w:tc>
          <w:tcPr>
            <w:tcW w:w="2358"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252571">
              <w:rPr>
                <w:rFonts w:ascii="Sylfaen" w:hAnsi="Sylfaen"/>
                <w:sz w:val="20"/>
                <w:lang w:val="hy-AM"/>
              </w:rPr>
              <w:t>Application deadline</w:t>
            </w:r>
          </w:p>
        </w:tc>
        <w:tc>
          <w:tcPr>
            <w:tcW w:w="1416" w:type="dxa"/>
            <w:tcBorders>
              <w:top w:val="single" w:sz="4" w:space="0" w:color="auto"/>
              <w:left w:val="single" w:sz="4" w:space="0" w:color="auto"/>
              <w:bottom w:val="single" w:sz="4" w:space="0" w:color="auto"/>
              <w:right w:val="single" w:sz="4" w:space="0" w:color="auto"/>
            </w:tcBorders>
            <w:hideMark/>
          </w:tcPr>
          <w:p w:rsidR="002E1D9C" w:rsidRPr="00252571" w:rsidRDefault="002E1D9C" w:rsidP="009968D4">
            <w:pPr>
              <w:pStyle w:val="Tabletext"/>
              <w:rPr>
                <w:rFonts w:ascii="Sylfaen" w:hAnsi="Sylfaen"/>
                <w:sz w:val="20"/>
                <w:lang w:val="hy-AM"/>
              </w:rPr>
            </w:pPr>
            <w:r w:rsidRPr="00252571">
              <w:rPr>
                <w:rFonts w:ascii="Sylfaen" w:hAnsi="Sylfaen"/>
                <w:sz w:val="20"/>
                <w:lang w:val="hy-AM"/>
              </w:rPr>
              <w:t>Calendar box</w:t>
            </w:r>
          </w:p>
        </w:tc>
        <w:tc>
          <w:tcPr>
            <w:tcW w:w="1480"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Mandatory</w:t>
            </w:r>
          </w:p>
        </w:tc>
        <w:tc>
          <w:tcPr>
            <w:tcW w:w="137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003537">
              <w:rPr>
                <w:rFonts w:ascii="Sylfaen" w:hAnsi="Sylfaen"/>
                <w:sz w:val="20"/>
                <w:lang w:val="hy-AM"/>
              </w:rPr>
              <w:t xml:space="preserve">The </w:t>
            </w:r>
            <w:r w:rsidRPr="00870E18">
              <w:rPr>
                <w:rFonts w:ascii="Sylfaen" w:hAnsi="Sylfaen"/>
                <w:sz w:val="20"/>
                <w:lang w:val="hy-AM"/>
              </w:rPr>
              <w:t xml:space="preserve">application deadline is entered in the </w:t>
            </w:r>
            <w:r>
              <w:rPr>
                <w:rFonts w:ascii="Sylfaen" w:hAnsi="Sylfaen"/>
                <w:sz w:val="20"/>
                <w:lang w:val="hy-AM"/>
              </w:rPr>
              <w:t>field</w:t>
            </w:r>
            <w:r w:rsidRPr="00870E18">
              <w:rPr>
                <w:rFonts w:ascii="Sylfaen" w:hAnsi="Sylfaen"/>
                <w:sz w:val="20"/>
                <w:lang w:val="hy-AM"/>
              </w:rPr>
              <w:t xml:space="preserve">. </w:t>
            </w:r>
          </w:p>
        </w:tc>
      </w:tr>
      <w:tr w:rsidR="002E1D9C" w:rsidRPr="0090158C" w:rsidTr="009968D4">
        <w:trPr>
          <w:cantSplit/>
        </w:trPr>
        <w:tc>
          <w:tcPr>
            <w:tcW w:w="2358" w:type="dxa"/>
            <w:tcBorders>
              <w:top w:val="single" w:sz="4" w:space="0" w:color="auto"/>
              <w:left w:val="single" w:sz="4" w:space="0" w:color="auto"/>
              <w:bottom w:val="single" w:sz="4" w:space="0" w:color="auto"/>
              <w:right w:val="single" w:sz="4" w:space="0" w:color="auto"/>
            </w:tcBorders>
            <w:hideMark/>
          </w:tcPr>
          <w:p w:rsidR="002E1D9C" w:rsidRPr="0073381A" w:rsidRDefault="002E1D9C" w:rsidP="009968D4">
            <w:pPr>
              <w:pStyle w:val="Tabletext"/>
              <w:rPr>
                <w:rFonts w:ascii="Sylfaen" w:hAnsi="Sylfaen"/>
                <w:sz w:val="20"/>
                <w:lang w:val="en-US"/>
              </w:rPr>
            </w:pPr>
            <w:r>
              <w:rPr>
                <w:rFonts w:ascii="Sylfaen" w:hAnsi="Sylfaen"/>
                <w:sz w:val="20"/>
                <w:lang w:val="en-US"/>
              </w:rPr>
              <w:t>Create</w:t>
            </w:r>
          </w:p>
          <w:p w:rsidR="002E1D9C" w:rsidRPr="00714319" w:rsidRDefault="002E1D9C" w:rsidP="009968D4">
            <w:pPr>
              <w:ind w:firstLine="720"/>
              <w:rPr>
                <w:rFonts w:ascii="Sylfaen" w:hAnsi="Sylfaen"/>
                <w:sz w:val="20"/>
                <w:szCs w:val="20"/>
                <w:lang w:val="hy-AM"/>
              </w:rPr>
            </w:pP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80"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p>
        </w:tc>
        <w:tc>
          <w:tcPr>
            <w:tcW w:w="137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By pressing the button</w:t>
            </w:r>
            <w:r>
              <w:rPr>
                <w:rFonts w:ascii="Sylfaen" w:hAnsi="Sylfaen"/>
                <w:sz w:val="20"/>
                <w:lang w:val="en-US"/>
              </w:rPr>
              <w:t>, respective record for selected positions</w:t>
            </w:r>
            <w:r w:rsidRPr="00714319">
              <w:rPr>
                <w:rFonts w:ascii="Sylfaen" w:hAnsi="Sylfaen"/>
                <w:sz w:val="20"/>
                <w:lang w:val="hy-AM"/>
              </w:rPr>
              <w:t xml:space="preserve"> </w:t>
            </w:r>
            <w:r>
              <w:rPr>
                <w:rFonts w:ascii="Sylfaen" w:hAnsi="Sylfaen"/>
                <w:sz w:val="20"/>
                <w:lang w:val="en-US"/>
              </w:rPr>
              <w:t>is generated in c</w:t>
            </w:r>
            <w:r>
              <w:rPr>
                <w:rFonts w:ascii="Sylfaen" w:hAnsi="Sylfaen"/>
                <w:sz w:val="20"/>
                <w:lang w:val="hy-AM"/>
              </w:rPr>
              <w:t>ompetition announcement</w:t>
            </w:r>
            <w:r w:rsidRPr="00714319">
              <w:rPr>
                <w:rFonts w:ascii="Sylfaen" w:hAnsi="Sylfaen"/>
                <w:sz w:val="20"/>
                <w:lang w:val="hy-AM"/>
              </w:rPr>
              <w:t xml:space="preserve"> </w:t>
            </w:r>
            <w:r>
              <w:rPr>
                <w:rFonts w:ascii="Sylfaen" w:hAnsi="Sylfaen"/>
                <w:sz w:val="20"/>
                <w:lang w:val="en-US"/>
              </w:rPr>
              <w:t>section.</w:t>
            </w:r>
          </w:p>
        </w:tc>
      </w:tr>
      <w:tr w:rsidR="002E1D9C" w:rsidRPr="00714319" w:rsidTr="009968D4">
        <w:trPr>
          <w:cantSplit/>
        </w:trPr>
        <w:tc>
          <w:tcPr>
            <w:tcW w:w="10260" w:type="dxa"/>
            <w:gridSpan w:val="5"/>
            <w:tcBorders>
              <w:top w:val="single" w:sz="4" w:space="0" w:color="auto"/>
              <w:left w:val="single" w:sz="4" w:space="0" w:color="auto"/>
              <w:bottom w:val="single" w:sz="4" w:space="0" w:color="auto"/>
              <w:right w:val="single" w:sz="4" w:space="0" w:color="auto"/>
            </w:tcBorders>
            <w:shd w:val="clear" w:color="auto" w:fill="8DB3E2"/>
            <w:hideMark/>
          </w:tcPr>
          <w:p w:rsidR="002E1D9C" w:rsidRPr="00416A93" w:rsidRDefault="002E1D9C" w:rsidP="009968D4">
            <w:pPr>
              <w:pStyle w:val="Tabletext"/>
              <w:jc w:val="center"/>
              <w:rPr>
                <w:rFonts w:ascii="Sylfaen" w:hAnsi="Sylfaen"/>
                <w:sz w:val="20"/>
                <w:lang w:val="en-US"/>
              </w:rPr>
            </w:pPr>
            <w:r>
              <w:rPr>
                <w:rFonts w:ascii="Sylfaen" w:hAnsi="Sylfaen"/>
                <w:sz w:val="20"/>
                <w:lang w:val="en-US"/>
              </w:rPr>
              <w:t>Competition announcement section</w:t>
            </w:r>
          </w:p>
        </w:tc>
      </w:tr>
      <w:tr w:rsidR="002E1D9C" w:rsidRPr="0090158C" w:rsidTr="009968D4">
        <w:trPr>
          <w:cantSplit/>
        </w:trPr>
        <w:tc>
          <w:tcPr>
            <w:tcW w:w="2358"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en-US"/>
              </w:rPr>
              <w:t>Competition decision number</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80"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p>
        </w:tc>
        <w:tc>
          <w:tcPr>
            <w:tcW w:w="137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4" w:type="dxa"/>
            <w:tcBorders>
              <w:top w:val="single" w:sz="4" w:space="0" w:color="auto"/>
              <w:left w:val="single" w:sz="4" w:space="0" w:color="auto"/>
              <w:bottom w:val="single" w:sz="4" w:space="0" w:color="auto"/>
              <w:right w:val="single" w:sz="4" w:space="0" w:color="auto"/>
            </w:tcBorders>
            <w:hideMark/>
          </w:tcPr>
          <w:p w:rsidR="002E1D9C" w:rsidRPr="001B2D87" w:rsidRDefault="002E1D9C" w:rsidP="009968D4">
            <w:pPr>
              <w:pStyle w:val="Tabletext"/>
              <w:rPr>
                <w:rFonts w:ascii="Sylfaen" w:hAnsi="Sylfaen"/>
                <w:sz w:val="20"/>
                <w:lang w:val="en-US"/>
              </w:rPr>
            </w:pPr>
            <w:r w:rsidRPr="001B2D87">
              <w:rPr>
                <w:rFonts w:ascii="Sylfaen" w:hAnsi="Sylfaen"/>
                <w:sz w:val="20"/>
                <w:lang w:val="hy-AM"/>
              </w:rPr>
              <w:t>The f</w:t>
            </w:r>
            <w:r>
              <w:rPr>
                <w:rFonts w:ascii="Sylfaen" w:hAnsi="Sylfaen"/>
                <w:sz w:val="20"/>
                <w:lang w:val="hy-AM"/>
              </w:rPr>
              <w:t>ield</w:t>
            </w:r>
            <w:r w:rsidRPr="001B2D87">
              <w:rPr>
                <w:rFonts w:ascii="Sylfaen" w:hAnsi="Sylfaen"/>
                <w:sz w:val="20"/>
                <w:lang w:val="hy-AM"/>
              </w:rPr>
              <w:t xml:space="preserve"> displays </w:t>
            </w:r>
            <w:r>
              <w:rPr>
                <w:rFonts w:ascii="Sylfaen" w:hAnsi="Sylfaen"/>
                <w:sz w:val="20"/>
                <w:lang w:val="hy-AM"/>
              </w:rPr>
              <w:t>competition decision number</w:t>
            </w:r>
            <w:r>
              <w:rPr>
                <w:rFonts w:ascii="Sylfaen" w:hAnsi="Sylfaen"/>
                <w:sz w:val="20"/>
                <w:lang w:val="en-US"/>
              </w:rPr>
              <w:t>.</w:t>
            </w:r>
          </w:p>
        </w:tc>
      </w:tr>
      <w:tr w:rsidR="002E1D9C" w:rsidRPr="0090158C" w:rsidTr="009968D4">
        <w:trPr>
          <w:cantSplit/>
        </w:trPr>
        <w:tc>
          <w:tcPr>
            <w:tcW w:w="2358"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en-US"/>
              </w:rPr>
              <w:t>Competition name</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80"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p>
        </w:tc>
        <w:tc>
          <w:tcPr>
            <w:tcW w:w="1372"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p>
        </w:tc>
        <w:tc>
          <w:tcPr>
            <w:tcW w:w="3634" w:type="dxa"/>
            <w:tcBorders>
              <w:top w:val="single" w:sz="4" w:space="0" w:color="auto"/>
              <w:left w:val="single" w:sz="4" w:space="0" w:color="auto"/>
              <w:bottom w:val="single" w:sz="4" w:space="0" w:color="auto"/>
              <w:right w:val="single" w:sz="4" w:space="0" w:color="auto"/>
            </w:tcBorders>
            <w:hideMark/>
          </w:tcPr>
          <w:p w:rsidR="002E1D9C" w:rsidRPr="00D87582" w:rsidRDefault="002E1D9C" w:rsidP="009968D4">
            <w:pPr>
              <w:pStyle w:val="Tabletext"/>
              <w:rPr>
                <w:rFonts w:ascii="Sylfaen" w:hAnsi="Sylfaen"/>
                <w:sz w:val="20"/>
                <w:lang w:val="en-US"/>
              </w:rPr>
            </w:pPr>
            <w:r w:rsidRPr="001B2D87">
              <w:rPr>
                <w:rFonts w:ascii="Sylfaen" w:hAnsi="Sylfaen"/>
                <w:sz w:val="20"/>
                <w:lang w:val="hy-AM"/>
              </w:rPr>
              <w:t>The f</w:t>
            </w:r>
            <w:r>
              <w:rPr>
                <w:rFonts w:ascii="Sylfaen" w:hAnsi="Sylfaen"/>
                <w:sz w:val="20"/>
                <w:lang w:val="hy-AM"/>
              </w:rPr>
              <w:t>ield</w:t>
            </w:r>
            <w:r w:rsidRPr="001B2D87">
              <w:rPr>
                <w:rFonts w:ascii="Sylfaen" w:hAnsi="Sylfaen"/>
                <w:sz w:val="20"/>
                <w:lang w:val="hy-AM"/>
              </w:rPr>
              <w:t xml:space="preserve"> displays </w:t>
            </w:r>
            <w:r>
              <w:rPr>
                <w:rFonts w:ascii="Sylfaen" w:hAnsi="Sylfaen"/>
                <w:sz w:val="20"/>
                <w:lang w:val="hy-AM"/>
              </w:rPr>
              <w:t xml:space="preserve">competition </w:t>
            </w:r>
            <w:r>
              <w:rPr>
                <w:rFonts w:ascii="Sylfaen" w:hAnsi="Sylfaen"/>
                <w:sz w:val="20"/>
                <w:lang w:val="en-US"/>
              </w:rPr>
              <w:t>name.</w:t>
            </w:r>
          </w:p>
        </w:tc>
      </w:tr>
      <w:tr w:rsidR="002E1D9C" w:rsidRPr="0090158C" w:rsidTr="009968D4">
        <w:trPr>
          <w:cantSplit/>
        </w:trPr>
        <w:tc>
          <w:tcPr>
            <w:tcW w:w="2358"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Competition date</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80"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p>
        </w:tc>
        <w:tc>
          <w:tcPr>
            <w:tcW w:w="1372"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p>
        </w:tc>
        <w:tc>
          <w:tcPr>
            <w:tcW w:w="3634" w:type="dxa"/>
            <w:tcBorders>
              <w:top w:val="single" w:sz="4" w:space="0" w:color="auto"/>
              <w:left w:val="single" w:sz="4" w:space="0" w:color="auto"/>
              <w:bottom w:val="single" w:sz="4" w:space="0" w:color="auto"/>
              <w:right w:val="single" w:sz="4" w:space="0" w:color="auto"/>
            </w:tcBorders>
            <w:hideMark/>
          </w:tcPr>
          <w:p w:rsidR="002E1D9C" w:rsidRPr="00D87582" w:rsidRDefault="002E1D9C" w:rsidP="009968D4">
            <w:pPr>
              <w:pStyle w:val="Tabletext"/>
              <w:rPr>
                <w:rFonts w:ascii="Sylfaen" w:hAnsi="Sylfaen"/>
                <w:sz w:val="20"/>
                <w:lang w:val="en-US"/>
              </w:rPr>
            </w:pPr>
            <w:r w:rsidRPr="001B2D87">
              <w:rPr>
                <w:rFonts w:ascii="Sylfaen" w:hAnsi="Sylfaen"/>
                <w:sz w:val="20"/>
                <w:lang w:val="hy-AM"/>
              </w:rPr>
              <w:t>The f</w:t>
            </w:r>
            <w:r>
              <w:rPr>
                <w:rFonts w:ascii="Sylfaen" w:hAnsi="Sylfaen"/>
                <w:sz w:val="20"/>
                <w:lang w:val="hy-AM"/>
              </w:rPr>
              <w:t>ield</w:t>
            </w:r>
            <w:r w:rsidRPr="001B2D87">
              <w:rPr>
                <w:rFonts w:ascii="Sylfaen" w:hAnsi="Sylfaen"/>
                <w:sz w:val="20"/>
                <w:lang w:val="hy-AM"/>
              </w:rPr>
              <w:t xml:space="preserve"> displays </w:t>
            </w:r>
            <w:r>
              <w:rPr>
                <w:rFonts w:ascii="Sylfaen" w:hAnsi="Sylfaen"/>
                <w:sz w:val="20"/>
                <w:lang w:val="hy-AM"/>
              </w:rPr>
              <w:t>competition date</w:t>
            </w:r>
            <w:r>
              <w:rPr>
                <w:rFonts w:ascii="Sylfaen" w:hAnsi="Sylfaen"/>
                <w:sz w:val="20"/>
                <w:lang w:val="en-US"/>
              </w:rPr>
              <w:t>.</w:t>
            </w:r>
          </w:p>
        </w:tc>
      </w:tr>
      <w:tr w:rsidR="002E1D9C" w:rsidRPr="0090158C" w:rsidTr="009968D4">
        <w:trPr>
          <w:cantSplit/>
        </w:trPr>
        <w:tc>
          <w:tcPr>
            <w:tcW w:w="2358" w:type="dxa"/>
            <w:tcBorders>
              <w:top w:val="single" w:sz="4" w:space="0" w:color="auto"/>
              <w:left w:val="single" w:sz="4" w:space="0" w:color="auto"/>
              <w:bottom w:val="single" w:sz="4" w:space="0" w:color="auto"/>
              <w:right w:val="single" w:sz="4" w:space="0" w:color="auto"/>
            </w:tcBorders>
            <w:hideMark/>
          </w:tcPr>
          <w:p w:rsidR="002E1D9C" w:rsidRPr="00D87582" w:rsidRDefault="002E1D9C" w:rsidP="009968D4">
            <w:pPr>
              <w:pStyle w:val="Tabletext"/>
              <w:rPr>
                <w:rFonts w:ascii="Sylfaen" w:hAnsi="Sylfaen"/>
                <w:sz w:val="20"/>
                <w:lang w:val="en-US"/>
              </w:rPr>
            </w:pPr>
            <w:r>
              <w:rPr>
                <w:rFonts w:ascii="Sylfaen" w:hAnsi="Sylfaen"/>
                <w:sz w:val="20"/>
                <w:lang w:val="hy-AM"/>
              </w:rPr>
              <w:t>Application deadline</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80"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p>
        </w:tc>
        <w:tc>
          <w:tcPr>
            <w:tcW w:w="137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4" w:type="dxa"/>
            <w:tcBorders>
              <w:top w:val="single" w:sz="4" w:space="0" w:color="auto"/>
              <w:left w:val="single" w:sz="4" w:space="0" w:color="auto"/>
              <w:bottom w:val="single" w:sz="4" w:space="0" w:color="auto"/>
              <w:right w:val="single" w:sz="4" w:space="0" w:color="auto"/>
            </w:tcBorders>
            <w:hideMark/>
          </w:tcPr>
          <w:p w:rsidR="002E1D9C" w:rsidRPr="00407A18" w:rsidRDefault="002E1D9C" w:rsidP="009968D4">
            <w:pPr>
              <w:pStyle w:val="Tabletext"/>
              <w:rPr>
                <w:rFonts w:ascii="Sylfaen" w:hAnsi="Sylfaen"/>
                <w:sz w:val="20"/>
                <w:lang w:val="en-US"/>
              </w:rPr>
            </w:pPr>
            <w:r w:rsidRPr="001B2D87">
              <w:rPr>
                <w:rFonts w:ascii="Sylfaen" w:hAnsi="Sylfaen"/>
                <w:sz w:val="20"/>
                <w:lang w:val="hy-AM"/>
              </w:rPr>
              <w:t>The f</w:t>
            </w:r>
            <w:r>
              <w:rPr>
                <w:rFonts w:ascii="Sylfaen" w:hAnsi="Sylfaen"/>
                <w:sz w:val="20"/>
                <w:lang w:val="hy-AM"/>
              </w:rPr>
              <w:t>ield</w:t>
            </w:r>
            <w:r w:rsidRPr="001B2D87">
              <w:rPr>
                <w:rFonts w:ascii="Sylfaen" w:hAnsi="Sylfaen"/>
                <w:sz w:val="20"/>
                <w:lang w:val="hy-AM"/>
              </w:rPr>
              <w:t xml:space="preserve"> displays </w:t>
            </w:r>
            <w:r>
              <w:rPr>
                <w:rFonts w:ascii="Sylfaen" w:hAnsi="Sylfaen"/>
                <w:sz w:val="20"/>
                <w:lang w:val="en-US"/>
              </w:rPr>
              <w:t>a</w:t>
            </w:r>
            <w:r>
              <w:rPr>
                <w:rFonts w:ascii="Sylfaen" w:hAnsi="Sylfaen"/>
                <w:sz w:val="20"/>
                <w:lang w:val="hy-AM"/>
              </w:rPr>
              <w:t>pplication deadline</w:t>
            </w:r>
            <w:r>
              <w:rPr>
                <w:rFonts w:ascii="Sylfaen" w:hAnsi="Sylfaen"/>
                <w:sz w:val="20"/>
                <w:lang w:val="en-US"/>
              </w:rPr>
              <w:t xml:space="preserve"> for that competition.</w:t>
            </w:r>
          </w:p>
        </w:tc>
      </w:tr>
      <w:tr w:rsidR="002E1D9C" w:rsidRPr="0090158C" w:rsidTr="009968D4">
        <w:trPr>
          <w:cantSplit/>
        </w:trPr>
        <w:tc>
          <w:tcPr>
            <w:tcW w:w="2358" w:type="dxa"/>
            <w:tcBorders>
              <w:top w:val="single" w:sz="4" w:space="0" w:color="auto"/>
              <w:left w:val="single" w:sz="4" w:space="0" w:color="auto"/>
              <w:bottom w:val="single" w:sz="4" w:space="0" w:color="auto"/>
              <w:right w:val="single" w:sz="4" w:space="0" w:color="auto"/>
            </w:tcBorders>
            <w:hideMark/>
          </w:tcPr>
          <w:p w:rsidR="002E1D9C" w:rsidRPr="00F73FC2" w:rsidRDefault="002E1D9C" w:rsidP="009968D4">
            <w:pPr>
              <w:pStyle w:val="Tabletext"/>
              <w:rPr>
                <w:rFonts w:ascii="Sylfaen" w:hAnsi="Sylfaen"/>
                <w:sz w:val="20"/>
                <w:lang w:val="en-US"/>
              </w:rPr>
            </w:pPr>
            <w:r>
              <w:rPr>
                <w:rFonts w:ascii="Sylfaen" w:hAnsi="Sylfaen"/>
                <w:sz w:val="20"/>
                <w:lang w:val="en-US"/>
              </w:rPr>
              <w:t>Announcement</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8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eastAsia="MS Mincho" w:hAnsi="Sylfaen"/>
                <w:sz w:val="20"/>
                <w:lang w:val="hy-AM"/>
              </w:rPr>
            </w:pPr>
            <w:r>
              <w:rPr>
                <w:rFonts w:ascii="Sylfaen" w:hAnsi="Sylfaen"/>
                <w:sz w:val="20"/>
                <w:lang w:val="en-US"/>
              </w:rPr>
              <w:t>Displays c</w:t>
            </w:r>
            <w:r>
              <w:rPr>
                <w:rFonts w:ascii="Sylfaen" w:hAnsi="Sylfaen"/>
                <w:sz w:val="20"/>
                <w:lang w:val="hy-AM"/>
              </w:rPr>
              <w:t>ompetition announcement file</w:t>
            </w:r>
            <w:r w:rsidRPr="00714319">
              <w:rPr>
                <w:rFonts w:ascii="Sylfaen" w:hAnsi="Sylfaen"/>
                <w:sz w:val="20"/>
                <w:lang w:val="hy-AM"/>
              </w:rPr>
              <w:t xml:space="preserve"> </w:t>
            </w:r>
            <w:r>
              <w:rPr>
                <w:rFonts w:ascii="Sylfaen" w:hAnsi="Sylfaen"/>
                <w:sz w:val="20"/>
                <w:lang w:val="hy-AM"/>
              </w:rPr>
              <w:t>in pdf format.</w:t>
            </w:r>
          </w:p>
        </w:tc>
      </w:tr>
      <w:tr w:rsidR="002E1D9C" w:rsidRPr="0090158C" w:rsidTr="009968D4">
        <w:trPr>
          <w:cantSplit/>
        </w:trPr>
        <w:tc>
          <w:tcPr>
            <w:tcW w:w="2358" w:type="dxa"/>
            <w:tcBorders>
              <w:top w:val="single" w:sz="4" w:space="0" w:color="auto"/>
              <w:left w:val="single" w:sz="4" w:space="0" w:color="auto"/>
              <w:bottom w:val="single" w:sz="4" w:space="0" w:color="auto"/>
              <w:right w:val="single" w:sz="4" w:space="0" w:color="auto"/>
            </w:tcBorders>
            <w:hideMark/>
          </w:tcPr>
          <w:p w:rsidR="002E1D9C" w:rsidRPr="00E1725B" w:rsidRDefault="002E1D9C" w:rsidP="009968D4">
            <w:pPr>
              <w:pStyle w:val="Tabletext"/>
              <w:rPr>
                <w:rFonts w:ascii="Sylfaen" w:hAnsi="Sylfaen"/>
                <w:sz w:val="20"/>
                <w:lang w:val="en-US"/>
              </w:rPr>
            </w:pPr>
            <w:r>
              <w:rPr>
                <w:rFonts w:ascii="Sylfaen" w:hAnsi="Sylfaen"/>
                <w:sz w:val="20"/>
                <w:lang w:val="en-US"/>
              </w:rPr>
              <w:t>Upload</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8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By pressing the button</w:t>
            </w:r>
            <w:r>
              <w:rPr>
                <w:rFonts w:ascii="Sylfaen" w:hAnsi="Sylfaen"/>
                <w:sz w:val="20"/>
                <w:lang w:val="en-US"/>
              </w:rPr>
              <w:t>, the form for attaching the c</w:t>
            </w:r>
            <w:r>
              <w:rPr>
                <w:rFonts w:ascii="Sylfaen" w:hAnsi="Sylfaen"/>
                <w:sz w:val="20"/>
                <w:lang w:val="hy-AM"/>
              </w:rPr>
              <w:t>ompetition announcement</w:t>
            </w:r>
            <w:r>
              <w:rPr>
                <w:rFonts w:ascii="Sylfaen" w:hAnsi="Sylfaen"/>
                <w:sz w:val="20"/>
                <w:lang w:val="en-US"/>
              </w:rPr>
              <w:t xml:space="preserve"> file </w:t>
            </w:r>
            <w:r>
              <w:rPr>
                <w:rFonts w:ascii="Sylfaen" w:hAnsi="Sylfaen"/>
                <w:sz w:val="20"/>
                <w:lang w:val="hy-AM"/>
              </w:rPr>
              <w:t>in pdf format</w:t>
            </w:r>
            <w:r>
              <w:rPr>
                <w:rFonts w:ascii="Sylfaen" w:hAnsi="Sylfaen"/>
                <w:sz w:val="20"/>
                <w:lang w:val="en-US"/>
              </w:rPr>
              <w:t xml:space="preserve"> to the system opens</w:t>
            </w:r>
            <w:r>
              <w:rPr>
                <w:rFonts w:ascii="Sylfaen" w:hAnsi="Sylfaen"/>
                <w:sz w:val="20"/>
                <w:lang w:val="hy-AM"/>
              </w:rPr>
              <w:t>.</w:t>
            </w:r>
            <w:r w:rsidRPr="00714319">
              <w:rPr>
                <w:rFonts w:ascii="Sylfaen" w:hAnsi="Sylfaen"/>
                <w:sz w:val="20"/>
                <w:lang w:val="hy-AM"/>
              </w:rPr>
              <w:t xml:space="preserve"> </w:t>
            </w:r>
          </w:p>
        </w:tc>
      </w:tr>
      <w:tr w:rsidR="002E1D9C" w:rsidRPr="0090158C" w:rsidTr="009968D4">
        <w:trPr>
          <w:cantSplit/>
        </w:trPr>
        <w:tc>
          <w:tcPr>
            <w:tcW w:w="2358"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View</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8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By pressing the button</w:t>
            </w:r>
            <w:r>
              <w:rPr>
                <w:rFonts w:ascii="Sylfaen" w:hAnsi="Sylfaen"/>
                <w:sz w:val="20"/>
                <w:lang w:val="en-US"/>
              </w:rPr>
              <w:t>, the view form for viewing the c</w:t>
            </w:r>
            <w:r>
              <w:rPr>
                <w:rFonts w:ascii="Sylfaen" w:hAnsi="Sylfaen"/>
                <w:sz w:val="20"/>
                <w:lang w:val="hy-AM"/>
              </w:rPr>
              <w:t>ompetition announcement</w:t>
            </w:r>
            <w:r w:rsidRPr="00714319">
              <w:rPr>
                <w:rFonts w:ascii="Sylfaen" w:hAnsi="Sylfaen"/>
                <w:sz w:val="20"/>
                <w:lang w:val="hy-AM"/>
              </w:rPr>
              <w:t xml:space="preserve"> </w:t>
            </w:r>
            <w:r>
              <w:rPr>
                <w:rFonts w:ascii="Sylfaen" w:hAnsi="Sylfaen"/>
                <w:sz w:val="20"/>
                <w:lang w:val="en-US"/>
              </w:rPr>
              <w:t xml:space="preserve">file in </w:t>
            </w:r>
            <w:r>
              <w:rPr>
                <w:rFonts w:ascii="Sylfaen" w:hAnsi="Sylfaen"/>
                <w:sz w:val="20"/>
                <w:lang w:val="hy-AM"/>
              </w:rPr>
              <w:t>pdf format</w:t>
            </w:r>
            <w:r>
              <w:rPr>
                <w:rFonts w:ascii="Sylfaen" w:hAnsi="Sylfaen"/>
                <w:sz w:val="20"/>
                <w:lang w:val="en-US"/>
              </w:rPr>
              <w:t xml:space="preserve"> opens</w:t>
            </w:r>
            <w:r>
              <w:rPr>
                <w:rFonts w:ascii="Sylfaen" w:hAnsi="Sylfaen"/>
                <w:sz w:val="20"/>
                <w:lang w:val="hy-AM"/>
              </w:rPr>
              <w:t>.</w:t>
            </w:r>
            <w:r w:rsidRPr="00714319">
              <w:rPr>
                <w:rFonts w:ascii="Sylfaen" w:hAnsi="Sylfaen"/>
                <w:sz w:val="20"/>
                <w:lang w:val="hy-AM"/>
              </w:rPr>
              <w:t xml:space="preserve"> </w:t>
            </w:r>
          </w:p>
        </w:tc>
      </w:tr>
      <w:tr w:rsidR="002E1D9C" w:rsidRPr="0090158C" w:rsidTr="009968D4">
        <w:trPr>
          <w:cantSplit/>
        </w:trPr>
        <w:tc>
          <w:tcPr>
            <w:tcW w:w="2358" w:type="dxa"/>
            <w:tcBorders>
              <w:top w:val="single" w:sz="4" w:space="0" w:color="auto"/>
              <w:left w:val="single" w:sz="4" w:space="0" w:color="auto"/>
              <w:bottom w:val="single" w:sz="4" w:space="0" w:color="auto"/>
              <w:right w:val="single" w:sz="4" w:space="0" w:color="auto"/>
            </w:tcBorders>
            <w:hideMark/>
          </w:tcPr>
          <w:p w:rsidR="002E1D9C" w:rsidRPr="00E1725B" w:rsidRDefault="002E1D9C" w:rsidP="009968D4">
            <w:pPr>
              <w:pStyle w:val="Tabletext"/>
              <w:rPr>
                <w:rFonts w:ascii="Sylfaen" w:hAnsi="Sylfaen"/>
                <w:sz w:val="20"/>
                <w:lang w:val="en-US"/>
              </w:rPr>
            </w:pPr>
            <w:r>
              <w:rPr>
                <w:rFonts w:ascii="Sylfaen" w:hAnsi="Sylfaen"/>
                <w:sz w:val="20"/>
                <w:lang w:val="en-US"/>
              </w:rPr>
              <w:t>Attached documents</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8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eastAsia="MS Mincho" w:hAnsi="Sylfaen"/>
                <w:sz w:val="20"/>
                <w:lang w:val="hy-AM"/>
              </w:rPr>
            </w:pPr>
            <w:r w:rsidRPr="00F91A4E">
              <w:rPr>
                <w:rFonts w:ascii="Sylfaen" w:hAnsi="Sylfaen"/>
                <w:sz w:val="20"/>
                <w:lang w:val="hy-AM"/>
              </w:rPr>
              <w:t>Dis</w:t>
            </w:r>
            <w:r>
              <w:rPr>
                <w:rFonts w:ascii="Sylfaen" w:hAnsi="Sylfaen"/>
                <w:sz w:val="20"/>
                <w:lang w:val="hy-AM"/>
              </w:rPr>
              <w:t xml:space="preserve">plays other documents required for competition. </w:t>
            </w:r>
          </w:p>
        </w:tc>
      </w:tr>
      <w:tr w:rsidR="002E1D9C" w:rsidRPr="0090158C" w:rsidTr="009968D4">
        <w:trPr>
          <w:cantSplit/>
        </w:trPr>
        <w:tc>
          <w:tcPr>
            <w:tcW w:w="2358"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View</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8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By pressing the button</w:t>
            </w:r>
            <w:r w:rsidRPr="00D7327C">
              <w:rPr>
                <w:rFonts w:ascii="Sylfaen" w:hAnsi="Sylfaen"/>
                <w:sz w:val="20"/>
                <w:lang w:val="hy-AM"/>
              </w:rPr>
              <w:t>, the</w:t>
            </w:r>
            <w:r>
              <w:rPr>
                <w:rFonts w:ascii="Sylfaen" w:hAnsi="Sylfaen"/>
                <w:sz w:val="20"/>
                <w:lang w:val="en-US"/>
              </w:rPr>
              <w:t xml:space="preserve"> data block of attached documents of this form is displayed.</w:t>
            </w:r>
          </w:p>
        </w:tc>
      </w:tr>
      <w:tr w:rsidR="002E1D9C" w:rsidRPr="0090158C" w:rsidTr="009968D4">
        <w:trPr>
          <w:cantSplit/>
        </w:trPr>
        <w:tc>
          <w:tcPr>
            <w:tcW w:w="2358" w:type="dxa"/>
            <w:tcBorders>
              <w:top w:val="single" w:sz="4" w:space="0" w:color="auto"/>
              <w:left w:val="single" w:sz="4" w:space="0" w:color="auto"/>
              <w:bottom w:val="single" w:sz="4" w:space="0" w:color="auto"/>
              <w:right w:val="single" w:sz="4" w:space="0" w:color="auto"/>
            </w:tcBorders>
            <w:hideMark/>
          </w:tcPr>
          <w:p w:rsidR="002E1D9C" w:rsidRPr="00E1725B" w:rsidRDefault="002E1D9C" w:rsidP="009968D4">
            <w:pPr>
              <w:pStyle w:val="Tabletext"/>
              <w:rPr>
                <w:rFonts w:ascii="Sylfaen" w:hAnsi="Sylfaen"/>
                <w:sz w:val="20"/>
                <w:lang w:val="en-US"/>
              </w:rPr>
            </w:pPr>
            <w:r>
              <w:rPr>
                <w:rFonts w:ascii="Sylfaen" w:hAnsi="Sylfaen"/>
                <w:sz w:val="20"/>
                <w:lang w:val="en-US"/>
              </w:rPr>
              <w:t>Positions</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8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eastAsia="MS Mincho" w:hAnsi="Sylfaen"/>
                <w:sz w:val="20"/>
                <w:lang w:val="hy-AM"/>
              </w:rPr>
            </w:pPr>
            <w:r w:rsidRPr="003B445B">
              <w:rPr>
                <w:rFonts w:ascii="Sylfaen" w:hAnsi="Sylfaen"/>
                <w:sz w:val="20"/>
                <w:lang w:val="hy-AM"/>
              </w:rPr>
              <w:t xml:space="preserve">Vacancies selected for competition is displayed. </w:t>
            </w:r>
          </w:p>
        </w:tc>
      </w:tr>
      <w:tr w:rsidR="002E1D9C" w:rsidRPr="0090158C" w:rsidTr="009968D4">
        <w:trPr>
          <w:cantSplit/>
          <w:trHeight w:val="624"/>
        </w:trPr>
        <w:tc>
          <w:tcPr>
            <w:tcW w:w="2358"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View</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8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By pressing the button</w:t>
            </w:r>
            <w:r>
              <w:rPr>
                <w:rFonts w:ascii="Sylfaen" w:hAnsi="Sylfaen"/>
                <w:sz w:val="20"/>
                <w:lang w:val="en-US"/>
              </w:rPr>
              <w:t>, the data block of Vacancies of this form is displayed</w:t>
            </w:r>
            <w:r>
              <w:rPr>
                <w:rFonts w:ascii="Sylfaen" w:hAnsi="Sylfaen"/>
                <w:sz w:val="20"/>
                <w:lang w:val="hy-AM"/>
              </w:rPr>
              <w:t>.</w:t>
            </w:r>
          </w:p>
        </w:tc>
      </w:tr>
      <w:tr w:rsidR="002E1D9C" w:rsidRPr="0090158C" w:rsidTr="009968D4">
        <w:trPr>
          <w:cantSplit/>
        </w:trPr>
        <w:tc>
          <w:tcPr>
            <w:tcW w:w="2358" w:type="dxa"/>
            <w:tcBorders>
              <w:top w:val="single" w:sz="4" w:space="0" w:color="auto"/>
              <w:left w:val="single" w:sz="4" w:space="0" w:color="auto"/>
              <w:bottom w:val="single" w:sz="4" w:space="0" w:color="auto"/>
              <w:right w:val="single" w:sz="4" w:space="0" w:color="auto"/>
            </w:tcBorders>
            <w:hideMark/>
          </w:tcPr>
          <w:p w:rsidR="002E1D9C" w:rsidRPr="000C3A4D" w:rsidRDefault="002E1D9C" w:rsidP="009968D4">
            <w:pPr>
              <w:pStyle w:val="Tabletext"/>
              <w:rPr>
                <w:rFonts w:ascii="Sylfaen" w:hAnsi="Sylfaen"/>
                <w:sz w:val="20"/>
                <w:lang w:val="en-US"/>
              </w:rPr>
            </w:pPr>
            <w:r>
              <w:rPr>
                <w:rFonts w:ascii="Sylfaen" w:hAnsi="Sylfaen"/>
                <w:sz w:val="20"/>
                <w:lang w:val="en-US"/>
              </w:rPr>
              <w:t>Prepare announcement</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8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By pressing the button</w:t>
            </w:r>
            <w:r>
              <w:rPr>
                <w:rFonts w:ascii="Sylfaen" w:hAnsi="Sylfaen"/>
                <w:sz w:val="20"/>
                <w:lang w:val="en-US"/>
              </w:rPr>
              <w:t>, the c</w:t>
            </w:r>
            <w:r>
              <w:rPr>
                <w:rFonts w:ascii="Sylfaen" w:hAnsi="Sylfaen"/>
                <w:sz w:val="20"/>
                <w:lang w:val="hy-AM"/>
              </w:rPr>
              <w:t>ompetition announcement</w:t>
            </w:r>
            <w:r>
              <w:rPr>
                <w:rFonts w:ascii="Sylfaen" w:hAnsi="Sylfaen"/>
                <w:sz w:val="20"/>
                <w:lang w:val="en-US"/>
              </w:rPr>
              <w:t xml:space="preserve"> report described in</w:t>
            </w:r>
            <w:r w:rsidRPr="00714319">
              <w:rPr>
                <w:rFonts w:ascii="Sylfaen" w:hAnsi="Sylfaen"/>
                <w:sz w:val="20"/>
                <w:lang w:val="hy-AM"/>
              </w:rPr>
              <w:t xml:space="preserve"> </w:t>
            </w:r>
            <w:r>
              <w:rPr>
                <w:rFonts w:ascii="Sylfaen" w:hAnsi="Sylfaen"/>
                <w:sz w:val="20"/>
                <w:lang w:val="hy-AM"/>
              </w:rPr>
              <w:t>Figure</w:t>
            </w:r>
            <w:r w:rsidRPr="00714319">
              <w:rPr>
                <w:rFonts w:ascii="Sylfaen" w:hAnsi="Sylfaen"/>
                <w:sz w:val="20"/>
                <w:lang w:val="hy-AM"/>
              </w:rPr>
              <w:t xml:space="preserve"> 14</w:t>
            </w:r>
            <w:r>
              <w:rPr>
                <w:rFonts w:ascii="Sylfaen" w:hAnsi="Sylfaen"/>
                <w:sz w:val="20"/>
                <w:lang w:val="en-US"/>
              </w:rPr>
              <w:t xml:space="preserve"> opens. </w:t>
            </w:r>
          </w:p>
        </w:tc>
      </w:tr>
      <w:tr w:rsidR="002E1D9C" w:rsidRPr="0090158C" w:rsidTr="009968D4">
        <w:tc>
          <w:tcPr>
            <w:tcW w:w="2358" w:type="dxa"/>
            <w:tcBorders>
              <w:top w:val="single" w:sz="4" w:space="0" w:color="auto"/>
              <w:left w:val="single" w:sz="4" w:space="0" w:color="auto"/>
              <w:bottom w:val="single" w:sz="4" w:space="0" w:color="auto"/>
              <w:right w:val="single" w:sz="4" w:space="0" w:color="auto"/>
            </w:tcBorders>
            <w:hideMark/>
          </w:tcPr>
          <w:p w:rsidR="002E1D9C" w:rsidRPr="000C3A4D" w:rsidRDefault="002E1D9C" w:rsidP="009968D4">
            <w:pPr>
              <w:pStyle w:val="Tabletext"/>
              <w:rPr>
                <w:rFonts w:ascii="Sylfaen" w:hAnsi="Sylfaen"/>
                <w:sz w:val="20"/>
                <w:lang w:val="en-US"/>
              </w:rPr>
            </w:pPr>
            <w:r>
              <w:rPr>
                <w:rFonts w:ascii="Sylfaen" w:hAnsi="Sylfaen"/>
                <w:sz w:val="20"/>
                <w:lang w:val="en-US"/>
              </w:rPr>
              <w:t>Send for publication</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8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By pressing the button</w:t>
            </w:r>
            <w:r w:rsidRPr="007B34B1">
              <w:rPr>
                <w:rFonts w:ascii="Sylfaen" w:hAnsi="Sylfaen"/>
                <w:sz w:val="20"/>
                <w:lang w:val="hy-AM"/>
              </w:rPr>
              <w:t>, a document package based on c</w:t>
            </w:r>
            <w:r>
              <w:rPr>
                <w:rFonts w:ascii="Sylfaen" w:hAnsi="Sylfaen"/>
                <w:sz w:val="20"/>
                <w:lang w:val="hy-AM"/>
              </w:rPr>
              <w:t>ompetition announcement</w:t>
            </w:r>
            <w:r w:rsidRPr="007B34B1">
              <w:rPr>
                <w:rFonts w:ascii="Sylfaen" w:hAnsi="Sylfaen"/>
                <w:sz w:val="20"/>
                <w:lang w:val="hy-AM"/>
              </w:rPr>
              <w:t xml:space="preserve"> and attached documents is prepared and sent to the email of the person servicing the SRC website</w:t>
            </w:r>
            <w:r>
              <w:rPr>
                <w:rFonts w:ascii="Sylfaen" w:hAnsi="Sylfaen"/>
                <w:sz w:val="20"/>
                <w:lang w:val="en-US"/>
              </w:rPr>
              <w:t>, which is stated in SRC website.</w:t>
            </w:r>
            <w:r w:rsidRPr="00714319">
              <w:rPr>
                <w:rFonts w:ascii="Sylfaen" w:hAnsi="Sylfaen"/>
                <w:sz w:val="20"/>
                <w:lang w:val="hy-AM"/>
              </w:rPr>
              <w:t xml:space="preserve"> </w:t>
            </w:r>
          </w:p>
          <w:p w:rsidR="002E1D9C" w:rsidRPr="007B34B1" w:rsidRDefault="002E1D9C" w:rsidP="009968D4">
            <w:pPr>
              <w:pStyle w:val="Tabletext"/>
              <w:rPr>
                <w:rFonts w:ascii="Sylfaen" w:hAnsi="Sylfaen"/>
                <w:sz w:val="20"/>
                <w:lang w:val="en-US"/>
              </w:rPr>
            </w:pPr>
            <w:r>
              <w:rPr>
                <w:rFonts w:ascii="Sylfaen" w:hAnsi="Sylfaen"/>
                <w:sz w:val="20"/>
                <w:lang w:val="en-US"/>
              </w:rPr>
              <w:t xml:space="preserve">The list of documents </w:t>
            </w:r>
            <w:r w:rsidR="00F24C63">
              <w:rPr>
                <w:rFonts w:ascii="Sylfaen" w:hAnsi="Sylfaen"/>
                <w:sz w:val="20"/>
                <w:lang w:val="en-US"/>
              </w:rPr>
              <w:t>includes</w:t>
            </w:r>
            <w:r>
              <w:rPr>
                <w:rFonts w:ascii="Sylfaen" w:hAnsi="Sylfaen"/>
                <w:sz w:val="20"/>
                <w:lang w:val="en-US"/>
              </w:rPr>
              <w:t>:</w:t>
            </w:r>
          </w:p>
          <w:p w:rsidR="002E1D9C" w:rsidRPr="00714319" w:rsidRDefault="002E1D9C" w:rsidP="004932A3">
            <w:pPr>
              <w:pStyle w:val="Tabletext"/>
              <w:numPr>
                <w:ilvl w:val="0"/>
                <w:numId w:val="199"/>
              </w:numPr>
              <w:rPr>
                <w:rFonts w:ascii="Sylfaen" w:hAnsi="Sylfaen"/>
                <w:sz w:val="20"/>
                <w:lang w:val="hy-AM"/>
              </w:rPr>
            </w:pPr>
            <w:r>
              <w:rPr>
                <w:rFonts w:ascii="Sylfaen" w:hAnsi="Sylfaen"/>
                <w:sz w:val="20"/>
                <w:lang w:val="hy-AM"/>
              </w:rPr>
              <w:t>Competition announcement</w:t>
            </w:r>
          </w:p>
          <w:p w:rsidR="002E1D9C" w:rsidRPr="00714319" w:rsidRDefault="002E1D9C" w:rsidP="004932A3">
            <w:pPr>
              <w:pStyle w:val="Tabletext"/>
              <w:numPr>
                <w:ilvl w:val="0"/>
                <w:numId w:val="199"/>
              </w:numPr>
              <w:rPr>
                <w:rFonts w:ascii="Sylfaen" w:hAnsi="Sylfaen"/>
                <w:sz w:val="20"/>
                <w:lang w:val="hy-AM"/>
              </w:rPr>
            </w:pPr>
            <w:r w:rsidRPr="004C13C8">
              <w:rPr>
                <w:rFonts w:ascii="Sylfaen" w:hAnsi="Sylfaen"/>
                <w:sz w:val="20"/>
                <w:lang w:val="hy-AM"/>
              </w:rPr>
              <w:t xml:space="preserve">Competition test questionnaire </w:t>
            </w:r>
          </w:p>
          <w:p w:rsidR="002E1D9C" w:rsidRPr="00714319" w:rsidRDefault="002E1D9C" w:rsidP="004932A3">
            <w:pPr>
              <w:pStyle w:val="Tabletext"/>
              <w:numPr>
                <w:ilvl w:val="0"/>
                <w:numId w:val="199"/>
              </w:numPr>
              <w:rPr>
                <w:rFonts w:ascii="Sylfaen" w:hAnsi="Sylfaen"/>
                <w:sz w:val="20"/>
                <w:lang w:val="hy-AM"/>
              </w:rPr>
            </w:pPr>
            <w:r w:rsidRPr="004C13C8">
              <w:rPr>
                <w:rFonts w:ascii="Sylfaen" w:hAnsi="Sylfaen"/>
                <w:sz w:val="20"/>
                <w:lang w:val="hy-AM"/>
              </w:rPr>
              <w:t xml:space="preserve">List of legal acts used for questionnaire </w:t>
            </w:r>
            <w:r w:rsidRPr="00714319">
              <w:rPr>
                <w:rFonts w:ascii="Sylfaen" w:hAnsi="Sylfaen"/>
                <w:sz w:val="20"/>
                <w:lang w:val="hy-AM"/>
              </w:rPr>
              <w:t xml:space="preserve"> </w:t>
            </w:r>
          </w:p>
          <w:p w:rsidR="002E1D9C" w:rsidRPr="00714319" w:rsidRDefault="002E1D9C" w:rsidP="004932A3">
            <w:pPr>
              <w:pStyle w:val="Tabletext"/>
              <w:numPr>
                <w:ilvl w:val="0"/>
                <w:numId w:val="199"/>
              </w:numPr>
              <w:rPr>
                <w:rFonts w:ascii="Sylfaen" w:hAnsi="Sylfaen"/>
                <w:sz w:val="20"/>
                <w:lang w:val="hy-AM"/>
              </w:rPr>
            </w:pPr>
            <w:r>
              <w:rPr>
                <w:rFonts w:ascii="Sylfaen" w:hAnsi="Sylfaen"/>
                <w:sz w:val="20"/>
                <w:lang w:val="en-US"/>
              </w:rPr>
              <w:t>Application to the Competition and Attestation Commission</w:t>
            </w:r>
            <w:r w:rsidRPr="00714319">
              <w:rPr>
                <w:rFonts w:ascii="Sylfaen" w:hAnsi="Sylfaen"/>
                <w:sz w:val="20"/>
                <w:lang w:val="hy-AM"/>
              </w:rPr>
              <w:t xml:space="preserve"> (</w:t>
            </w:r>
            <w:r>
              <w:rPr>
                <w:rFonts w:ascii="Sylfaen" w:hAnsi="Sylfaen"/>
                <w:sz w:val="20"/>
                <w:lang w:val="en-US"/>
              </w:rPr>
              <w:t>form</w:t>
            </w:r>
            <w:r w:rsidRPr="00714319">
              <w:rPr>
                <w:rFonts w:ascii="Sylfaen" w:hAnsi="Sylfaen"/>
                <w:sz w:val="20"/>
                <w:lang w:val="hy-AM"/>
              </w:rPr>
              <w:t xml:space="preserve">)  </w:t>
            </w:r>
          </w:p>
          <w:p w:rsidR="002E1D9C" w:rsidRPr="00714319" w:rsidRDefault="002E1D9C" w:rsidP="004932A3">
            <w:pPr>
              <w:pStyle w:val="Tabletext"/>
              <w:numPr>
                <w:ilvl w:val="0"/>
                <w:numId w:val="199"/>
              </w:numPr>
              <w:rPr>
                <w:rFonts w:ascii="Sylfaen" w:hAnsi="Sylfaen"/>
                <w:sz w:val="20"/>
                <w:lang w:val="hy-AM"/>
              </w:rPr>
            </w:pPr>
            <w:r w:rsidRPr="001E291E">
              <w:rPr>
                <w:rFonts w:ascii="Sylfaen" w:hAnsi="Sylfaen"/>
                <w:sz w:val="20"/>
                <w:lang w:val="hy-AM"/>
              </w:rPr>
              <w:t xml:space="preserve">Applicant’s announcement </w:t>
            </w:r>
            <w:r>
              <w:rPr>
                <w:rFonts w:ascii="Sylfaen" w:hAnsi="Sylfaen"/>
                <w:sz w:val="20"/>
                <w:lang w:val="en-US"/>
              </w:rPr>
              <w:t xml:space="preserve">(form) </w:t>
            </w:r>
            <w:r w:rsidRPr="001E291E">
              <w:rPr>
                <w:rFonts w:ascii="Sylfaen" w:hAnsi="Sylfaen"/>
                <w:sz w:val="20"/>
                <w:lang w:val="hy-AM"/>
              </w:rPr>
              <w:t>of restrictions or conditions specified by the law (related person, health condition</w:t>
            </w:r>
            <w:r>
              <w:rPr>
                <w:rFonts w:ascii="Sylfaen" w:hAnsi="Sylfaen"/>
                <w:sz w:val="20"/>
                <w:lang w:val="en-US"/>
              </w:rPr>
              <w:t xml:space="preserve"> </w:t>
            </w:r>
            <w:r w:rsidR="00F24C63">
              <w:rPr>
                <w:rFonts w:ascii="Sylfaen" w:hAnsi="Sylfaen"/>
                <w:sz w:val="20"/>
                <w:lang w:val="en-US"/>
              </w:rPr>
              <w:t>etc.</w:t>
            </w:r>
            <w:r w:rsidRPr="001E291E">
              <w:rPr>
                <w:rFonts w:ascii="Sylfaen" w:hAnsi="Sylfaen"/>
                <w:sz w:val="20"/>
                <w:lang w:val="hy-AM"/>
              </w:rPr>
              <w:t>)</w:t>
            </w:r>
            <w:r>
              <w:rPr>
                <w:rFonts w:ascii="Sylfaen" w:hAnsi="Sylfaen"/>
                <w:sz w:val="20"/>
                <w:lang w:val="en-US"/>
              </w:rPr>
              <w:t xml:space="preserve"> </w:t>
            </w:r>
            <w:r w:rsidRPr="001E291E">
              <w:rPr>
                <w:rFonts w:ascii="Sylfaen" w:hAnsi="Sylfaen"/>
                <w:sz w:val="20"/>
                <w:lang w:val="hy-AM"/>
              </w:rPr>
              <w:t xml:space="preserve"> </w:t>
            </w:r>
          </w:p>
          <w:p w:rsidR="002E1D9C" w:rsidRPr="00714319" w:rsidRDefault="002E1D9C" w:rsidP="004932A3">
            <w:pPr>
              <w:pStyle w:val="Tabletext"/>
              <w:numPr>
                <w:ilvl w:val="0"/>
                <w:numId w:val="199"/>
              </w:numPr>
              <w:rPr>
                <w:rFonts w:ascii="Sylfaen" w:hAnsi="Sylfaen"/>
                <w:sz w:val="20"/>
                <w:lang w:val="hy-AM"/>
              </w:rPr>
            </w:pPr>
            <w:r w:rsidRPr="00870667">
              <w:rPr>
                <w:rFonts w:ascii="Sylfaen" w:hAnsi="Sylfaen"/>
                <w:sz w:val="20"/>
                <w:lang w:val="hy-AM"/>
              </w:rPr>
              <w:t xml:space="preserve">Description of tax or customs service vacant position </w:t>
            </w:r>
          </w:p>
        </w:tc>
      </w:tr>
      <w:tr w:rsidR="002E1D9C" w:rsidRPr="00714319" w:rsidTr="009968D4">
        <w:trPr>
          <w:cantSplit/>
        </w:trPr>
        <w:tc>
          <w:tcPr>
            <w:tcW w:w="10260" w:type="dxa"/>
            <w:gridSpan w:val="5"/>
            <w:tcBorders>
              <w:top w:val="single" w:sz="4" w:space="0" w:color="auto"/>
              <w:left w:val="single" w:sz="4" w:space="0" w:color="auto"/>
              <w:bottom w:val="single" w:sz="4" w:space="0" w:color="auto"/>
              <w:right w:val="single" w:sz="4" w:space="0" w:color="auto"/>
            </w:tcBorders>
            <w:shd w:val="clear" w:color="auto" w:fill="8DB3E2"/>
            <w:hideMark/>
          </w:tcPr>
          <w:p w:rsidR="002E1D9C" w:rsidRPr="00714319" w:rsidRDefault="002E1D9C" w:rsidP="009968D4">
            <w:pPr>
              <w:pStyle w:val="Tabletext"/>
              <w:jc w:val="center"/>
              <w:rPr>
                <w:rFonts w:ascii="Sylfaen" w:hAnsi="Sylfaen"/>
                <w:sz w:val="20"/>
                <w:lang w:val="hy-AM"/>
              </w:rPr>
            </w:pPr>
            <w:r>
              <w:rPr>
                <w:rFonts w:ascii="Sylfaen" w:hAnsi="Sylfaen"/>
                <w:sz w:val="20"/>
                <w:lang w:val="en-US"/>
              </w:rPr>
              <w:t>Vacancy data block</w:t>
            </w:r>
          </w:p>
        </w:tc>
      </w:tr>
      <w:tr w:rsidR="002E1D9C" w:rsidRPr="005B34E3" w:rsidTr="009968D4">
        <w:trPr>
          <w:cantSplit/>
        </w:trPr>
        <w:tc>
          <w:tcPr>
            <w:tcW w:w="2358"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Direct management unit</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8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4" w:type="dxa"/>
            <w:tcBorders>
              <w:top w:val="single" w:sz="4" w:space="0" w:color="auto"/>
              <w:left w:val="single" w:sz="4" w:space="0" w:color="auto"/>
              <w:bottom w:val="single" w:sz="4" w:space="0" w:color="auto"/>
              <w:right w:val="single" w:sz="4" w:space="0" w:color="auto"/>
            </w:tcBorders>
            <w:hideMark/>
          </w:tcPr>
          <w:p w:rsidR="002E1D9C" w:rsidRPr="00B72EC1" w:rsidRDefault="002E1D9C" w:rsidP="009968D4">
            <w:pPr>
              <w:pStyle w:val="Tabletext"/>
              <w:rPr>
                <w:rFonts w:ascii="Sylfaen" w:hAnsi="Sylfaen"/>
                <w:sz w:val="20"/>
                <w:lang w:val="en-US"/>
              </w:rPr>
            </w:pPr>
            <w:r>
              <w:rPr>
                <w:rFonts w:ascii="Sylfaen" w:hAnsi="Sylfaen"/>
                <w:sz w:val="20"/>
                <w:lang w:val="en-US"/>
              </w:rPr>
              <w:t xml:space="preserve">Displays </w:t>
            </w:r>
            <w:r>
              <w:rPr>
                <w:rFonts w:ascii="Sylfaen" w:hAnsi="Sylfaen"/>
                <w:sz w:val="20"/>
                <w:lang w:val="hy-AM"/>
              </w:rPr>
              <w:t>direct management unit</w:t>
            </w:r>
            <w:r>
              <w:rPr>
                <w:rFonts w:ascii="Sylfaen" w:hAnsi="Sylfaen"/>
                <w:sz w:val="20"/>
                <w:lang w:val="en-US"/>
              </w:rPr>
              <w:t xml:space="preserve"> of vacancy.</w:t>
            </w:r>
          </w:p>
        </w:tc>
      </w:tr>
      <w:tr w:rsidR="002E1D9C" w:rsidRPr="0090158C" w:rsidTr="009968D4">
        <w:trPr>
          <w:cantSplit/>
        </w:trPr>
        <w:tc>
          <w:tcPr>
            <w:tcW w:w="2358"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Sub-division</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8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B72EC1">
              <w:rPr>
                <w:rFonts w:ascii="Sylfaen" w:hAnsi="Sylfaen"/>
                <w:sz w:val="20"/>
                <w:lang w:val="hy-AM"/>
              </w:rPr>
              <w:t xml:space="preserve">Displays sub-divisions of vacancy. </w:t>
            </w:r>
          </w:p>
        </w:tc>
      </w:tr>
      <w:tr w:rsidR="002E1D9C" w:rsidRPr="00B72EC1" w:rsidTr="009968D4">
        <w:trPr>
          <w:cantSplit/>
        </w:trPr>
        <w:tc>
          <w:tcPr>
            <w:tcW w:w="2358"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Position group</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8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B72EC1">
              <w:rPr>
                <w:rFonts w:ascii="Sylfaen" w:hAnsi="Sylfaen"/>
                <w:sz w:val="20"/>
                <w:lang w:val="hy-AM"/>
              </w:rPr>
              <w:t xml:space="preserve">Displays </w:t>
            </w:r>
            <w:r>
              <w:rPr>
                <w:rFonts w:ascii="Sylfaen" w:hAnsi="Sylfaen"/>
                <w:sz w:val="20"/>
                <w:lang w:val="en-US"/>
              </w:rPr>
              <w:t>vacant p</w:t>
            </w:r>
            <w:r>
              <w:rPr>
                <w:rFonts w:ascii="Sylfaen" w:hAnsi="Sylfaen"/>
                <w:sz w:val="20"/>
                <w:lang w:val="hy-AM"/>
              </w:rPr>
              <w:t>osition group.</w:t>
            </w:r>
          </w:p>
        </w:tc>
      </w:tr>
      <w:tr w:rsidR="002E1D9C" w:rsidRPr="0090158C" w:rsidTr="009968D4">
        <w:trPr>
          <w:cantSplit/>
        </w:trPr>
        <w:tc>
          <w:tcPr>
            <w:tcW w:w="2358" w:type="dxa"/>
            <w:tcBorders>
              <w:top w:val="single" w:sz="4" w:space="0" w:color="auto"/>
              <w:left w:val="single" w:sz="4" w:space="0" w:color="auto"/>
              <w:bottom w:val="single" w:sz="4" w:space="0" w:color="auto"/>
              <w:right w:val="single" w:sz="4" w:space="0" w:color="auto"/>
            </w:tcBorders>
            <w:hideMark/>
          </w:tcPr>
          <w:p w:rsidR="002E1D9C" w:rsidRPr="00B72EC1" w:rsidRDefault="002E1D9C" w:rsidP="009968D4">
            <w:pPr>
              <w:pStyle w:val="Tabletext"/>
              <w:rPr>
                <w:rFonts w:ascii="Sylfaen" w:hAnsi="Sylfaen"/>
                <w:sz w:val="20"/>
                <w:lang w:val="hy-AM"/>
              </w:rPr>
            </w:pPr>
            <w:r w:rsidRPr="00B72EC1">
              <w:rPr>
                <w:rFonts w:ascii="Sylfaen" w:hAnsi="Sylfaen"/>
                <w:sz w:val="20"/>
                <w:lang w:val="hy-AM"/>
              </w:rPr>
              <w:t>Position</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8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4" w:type="dxa"/>
            <w:tcBorders>
              <w:top w:val="single" w:sz="4" w:space="0" w:color="auto"/>
              <w:left w:val="single" w:sz="4" w:space="0" w:color="auto"/>
              <w:bottom w:val="single" w:sz="4" w:space="0" w:color="auto"/>
              <w:right w:val="single" w:sz="4" w:space="0" w:color="auto"/>
            </w:tcBorders>
            <w:hideMark/>
          </w:tcPr>
          <w:p w:rsidR="002E1D9C" w:rsidRPr="00717CF3" w:rsidRDefault="002E1D9C" w:rsidP="009968D4">
            <w:pPr>
              <w:pStyle w:val="Tabletext"/>
              <w:rPr>
                <w:rFonts w:ascii="Sylfaen" w:hAnsi="Sylfaen"/>
                <w:sz w:val="20"/>
                <w:lang w:val="hy-AM"/>
              </w:rPr>
            </w:pPr>
            <w:r w:rsidRPr="00B72EC1">
              <w:rPr>
                <w:rFonts w:ascii="Sylfaen" w:hAnsi="Sylfaen"/>
                <w:sz w:val="20"/>
                <w:lang w:val="hy-AM"/>
              </w:rPr>
              <w:t xml:space="preserve">Displays </w:t>
            </w:r>
            <w:r>
              <w:rPr>
                <w:rFonts w:ascii="Sylfaen" w:hAnsi="Sylfaen"/>
                <w:sz w:val="20"/>
                <w:lang w:val="en-US"/>
              </w:rPr>
              <w:t xml:space="preserve">the name of </w:t>
            </w:r>
            <w:r w:rsidRPr="00717CF3">
              <w:rPr>
                <w:rFonts w:ascii="Sylfaen" w:hAnsi="Sylfaen"/>
                <w:sz w:val="20"/>
                <w:lang w:val="hy-AM"/>
              </w:rPr>
              <w:t>vacan</w:t>
            </w:r>
            <w:r>
              <w:rPr>
                <w:rFonts w:ascii="Sylfaen" w:hAnsi="Sylfaen"/>
                <w:sz w:val="20"/>
                <w:lang w:val="en-US"/>
              </w:rPr>
              <w:t>t position</w:t>
            </w:r>
            <w:r w:rsidRPr="00717CF3">
              <w:rPr>
                <w:rFonts w:ascii="Sylfaen" w:hAnsi="Sylfaen"/>
                <w:sz w:val="20"/>
                <w:lang w:val="hy-AM"/>
              </w:rPr>
              <w:t>.</w:t>
            </w:r>
          </w:p>
        </w:tc>
      </w:tr>
      <w:tr w:rsidR="002E1D9C" w:rsidRPr="0090158C" w:rsidTr="009968D4">
        <w:trPr>
          <w:cantSplit/>
        </w:trPr>
        <w:tc>
          <w:tcPr>
            <w:tcW w:w="2358"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B5E3A">
              <w:rPr>
                <w:rFonts w:ascii="Sylfaen" w:hAnsi="Sylfaen"/>
                <w:sz w:val="20"/>
                <w:lang w:val="hy-AM"/>
              </w:rPr>
              <w:t xml:space="preserve">Position’s job description </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8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Pr>
                <w:rFonts w:ascii="Sylfaen" w:hAnsi="Sylfaen"/>
                <w:sz w:val="20"/>
                <w:lang w:val="hy-AM"/>
              </w:rPr>
              <w:t>Field</w:t>
            </w:r>
            <w:r w:rsidRPr="00C4759F">
              <w:rPr>
                <w:rFonts w:ascii="Sylfaen" w:hAnsi="Sylfaen"/>
                <w:sz w:val="20"/>
                <w:lang w:val="hy-AM"/>
              </w:rPr>
              <w:t xml:space="preserve"> displays job description from position passport. </w:t>
            </w:r>
          </w:p>
        </w:tc>
      </w:tr>
      <w:tr w:rsidR="002E1D9C" w:rsidRPr="0090158C" w:rsidTr="009968D4">
        <w:trPr>
          <w:cantSplit/>
        </w:trPr>
        <w:tc>
          <w:tcPr>
            <w:tcW w:w="2358" w:type="dxa"/>
            <w:tcBorders>
              <w:top w:val="single" w:sz="4" w:space="0" w:color="auto"/>
              <w:left w:val="single" w:sz="4" w:space="0" w:color="auto"/>
              <w:bottom w:val="single" w:sz="4" w:space="0" w:color="auto"/>
              <w:right w:val="single" w:sz="4" w:space="0" w:color="auto"/>
            </w:tcBorders>
            <w:hideMark/>
          </w:tcPr>
          <w:p w:rsidR="002E1D9C" w:rsidRPr="00024E34" w:rsidRDefault="002E1D9C" w:rsidP="009968D4">
            <w:pPr>
              <w:pStyle w:val="Tabletext"/>
              <w:rPr>
                <w:rFonts w:ascii="Sylfaen" w:hAnsi="Sylfaen"/>
                <w:sz w:val="20"/>
                <w:lang w:val="en-US"/>
              </w:rPr>
            </w:pPr>
            <w:r>
              <w:rPr>
                <w:rFonts w:ascii="Sylfaen" w:hAnsi="Sylfaen"/>
                <w:sz w:val="20"/>
                <w:lang w:val="en-US"/>
              </w:rPr>
              <w:t>Work hours</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8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Pr>
                <w:rFonts w:ascii="Sylfaen" w:hAnsi="Sylfaen"/>
                <w:sz w:val="20"/>
                <w:lang w:val="hy-AM"/>
              </w:rPr>
              <w:t>Field</w:t>
            </w:r>
            <w:r w:rsidRPr="00024E34">
              <w:rPr>
                <w:rFonts w:ascii="Sylfaen" w:hAnsi="Sylfaen"/>
                <w:sz w:val="20"/>
                <w:lang w:val="hy-AM"/>
              </w:rPr>
              <w:t xml:space="preserve"> </w:t>
            </w:r>
            <w:r>
              <w:rPr>
                <w:rFonts w:ascii="Sylfaen" w:hAnsi="Sylfaen"/>
                <w:sz w:val="20"/>
                <w:lang w:val="hy-AM"/>
              </w:rPr>
              <w:t>displays</w:t>
            </w:r>
            <w:r w:rsidRPr="00024E34">
              <w:rPr>
                <w:rFonts w:ascii="Sylfaen" w:hAnsi="Sylfaen"/>
                <w:sz w:val="20"/>
                <w:lang w:val="hy-AM"/>
              </w:rPr>
              <w:t xml:space="preserve"> the </w:t>
            </w:r>
            <w:r w:rsidRPr="007A00B0">
              <w:rPr>
                <w:rFonts w:ascii="Sylfaen" w:hAnsi="Sylfaen"/>
                <w:sz w:val="20"/>
                <w:lang w:val="hy-AM"/>
              </w:rPr>
              <w:t>work hours mentioned in the positions description.</w:t>
            </w:r>
          </w:p>
        </w:tc>
      </w:tr>
      <w:tr w:rsidR="002E1D9C" w:rsidRPr="00714319" w:rsidTr="009968D4">
        <w:trPr>
          <w:cantSplit/>
        </w:trPr>
        <w:tc>
          <w:tcPr>
            <w:tcW w:w="2358"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A00B0">
              <w:rPr>
                <w:rFonts w:ascii="Sylfaen" w:hAnsi="Sylfaen"/>
                <w:sz w:val="20"/>
                <w:lang w:val="hy-AM"/>
              </w:rPr>
              <w:t>Closed</w:t>
            </w:r>
            <w:r w:rsidRPr="00714319">
              <w:rPr>
                <w:rFonts w:ascii="Sylfaen" w:hAnsi="Sylfaen"/>
                <w:sz w:val="20"/>
                <w:lang w:val="hy-AM"/>
              </w:rPr>
              <w:t>/</w:t>
            </w:r>
            <w:r w:rsidRPr="007A00B0">
              <w:rPr>
                <w:rFonts w:ascii="Sylfaen" w:hAnsi="Sylfaen"/>
                <w:sz w:val="20"/>
                <w:lang w:val="hy-AM"/>
              </w:rPr>
              <w:t>Open competition</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8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Pr>
                <w:rFonts w:ascii="Sylfaen" w:hAnsi="Sylfaen"/>
                <w:sz w:val="20"/>
                <w:lang w:val="hy-AM"/>
              </w:rPr>
              <w:t>Field</w:t>
            </w:r>
            <w:r w:rsidRPr="00D67B3F">
              <w:rPr>
                <w:rFonts w:ascii="Sylfaen" w:hAnsi="Sylfaen"/>
                <w:sz w:val="20"/>
                <w:lang w:val="hy-AM"/>
              </w:rPr>
              <w:t xml:space="preserve"> displays the type of competition announced. </w:t>
            </w:r>
            <w:r>
              <w:rPr>
                <w:rFonts w:ascii="Sylfaen" w:hAnsi="Sylfaen"/>
                <w:sz w:val="20"/>
                <w:lang w:val="en-US"/>
              </w:rPr>
              <w:t xml:space="preserve">Closed competition is held for leading and chief positions. Open competition is held for junior positions group. </w:t>
            </w:r>
          </w:p>
        </w:tc>
      </w:tr>
      <w:tr w:rsidR="002E1D9C" w:rsidRPr="0090158C" w:rsidTr="009968D4">
        <w:trPr>
          <w:cantSplit/>
        </w:trPr>
        <w:tc>
          <w:tcPr>
            <w:tcW w:w="2358"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Print</w:t>
            </w:r>
          </w:p>
        </w:tc>
        <w:tc>
          <w:tcPr>
            <w:tcW w:w="141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8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Pr>
                <w:rFonts w:ascii="Sylfaen" w:hAnsi="Sylfaen"/>
                <w:sz w:val="20"/>
                <w:lang w:val="hy-AM"/>
              </w:rPr>
              <w:t>By pressing the button, the rows displayed in the table are exported in xls format.</w:t>
            </w:r>
          </w:p>
        </w:tc>
      </w:tr>
      <w:tr w:rsidR="002E1D9C" w:rsidRPr="00714319" w:rsidTr="009968D4">
        <w:trPr>
          <w:cantSplit/>
        </w:trPr>
        <w:tc>
          <w:tcPr>
            <w:tcW w:w="10260" w:type="dxa"/>
            <w:gridSpan w:val="5"/>
            <w:tcBorders>
              <w:top w:val="single" w:sz="4" w:space="0" w:color="auto"/>
              <w:left w:val="single" w:sz="4" w:space="0" w:color="auto"/>
              <w:bottom w:val="single" w:sz="4" w:space="0" w:color="auto"/>
              <w:right w:val="single" w:sz="4" w:space="0" w:color="auto"/>
            </w:tcBorders>
            <w:shd w:val="clear" w:color="auto" w:fill="8DB3E2"/>
            <w:hideMark/>
          </w:tcPr>
          <w:p w:rsidR="002E1D9C" w:rsidRPr="00714319" w:rsidRDefault="002E1D9C" w:rsidP="009968D4">
            <w:pPr>
              <w:pStyle w:val="Tabletext"/>
              <w:jc w:val="center"/>
              <w:rPr>
                <w:rFonts w:ascii="Sylfaen" w:hAnsi="Sylfaen"/>
                <w:sz w:val="20"/>
                <w:lang w:val="hy-AM"/>
              </w:rPr>
            </w:pPr>
            <w:r>
              <w:rPr>
                <w:rFonts w:ascii="Sylfaen" w:hAnsi="Sylfaen"/>
                <w:sz w:val="20"/>
                <w:lang w:val="en-US"/>
              </w:rPr>
              <w:t>Attached documents data block</w:t>
            </w:r>
          </w:p>
        </w:tc>
      </w:tr>
      <w:tr w:rsidR="002E1D9C" w:rsidRPr="0090158C" w:rsidTr="009968D4">
        <w:trPr>
          <w:cantSplit/>
        </w:trPr>
        <w:tc>
          <w:tcPr>
            <w:tcW w:w="2358" w:type="dxa"/>
            <w:tcBorders>
              <w:top w:val="single" w:sz="4" w:space="0" w:color="auto"/>
              <w:left w:val="single" w:sz="4" w:space="0" w:color="auto"/>
              <w:bottom w:val="single" w:sz="4" w:space="0" w:color="auto"/>
              <w:right w:val="single" w:sz="4" w:space="0" w:color="auto"/>
            </w:tcBorders>
            <w:hideMark/>
          </w:tcPr>
          <w:p w:rsidR="002E1D9C" w:rsidRPr="00CA3A15" w:rsidRDefault="002E1D9C" w:rsidP="009968D4">
            <w:pPr>
              <w:pStyle w:val="Tabletext"/>
              <w:rPr>
                <w:rFonts w:ascii="Sylfaen" w:hAnsi="Sylfaen"/>
                <w:sz w:val="20"/>
                <w:lang w:val="en-US"/>
              </w:rPr>
            </w:pPr>
            <w:r>
              <w:rPr>
                <w:rFonts w:ascii="Sylfaen" w:hAnsi="Sylfaen"/>
                <w:sz w:val="20"/>
                <w:lang w:val="en-US"/>
              </w:rPr>
              <w:t>Document name</w:t>
            </w:r>
          </w:p>
        </w:tc>
        <w:tc>
          <w:tcPr>
            <w:tcW w:w="1416"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48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Pr>
                <w:rFonts w:ascii="Sylfaen" w:hAnsi="Sylfaen"/>
                <w:sz w:val="20"/>
                <w:lang w:val="hy-AM"/>
              </w:rPr>
              <w:t>Field</w:t>
            </w:r>
            <w:r>
              <w:rPr>
                <w:rFonts w:ascii="Sylfaen" w:hAnsi="Sylfaen"/>
                <w:sz w:val="20"/>
                <w:lang w:val="en-US"/>
              </w:rPr>
              <w:t xml:space="preserve"> displays attached document file name. The following documents are attached to the announcement: </w:t>
            </w:r>
          </w:p>
          <w:p w:rsidR="002E1D9C" w:rsidRPr="00714319" w:rsidRDefault="002E1D9C" w:rsidP="004932A3">
            <w:pPr>
              <w:pStyle w:val="Tabletext"/>
              <w:numPr>
                <w:ilvl w:val="0"/>
                <w:numId w:val="197"/>
              </w:numPr>
              <w:rPr>
                <w:rFonts w:ascii="Sylfaen" w:hAnsi="Sylfaen"/>
                <w:sz w:val="20"/>
                <w:lang w:val="hy-AM"/>
              </w:rPr>
            </w:pPr>
            <w:r w:rsidRPr="004C13C8">
              <w:rPr>
                <w:rFonts w:ascii="Sylfaen" w:hAnsi="Sylfaen"/>
                <w:sz w:val="20"/>
                <w:lang w:val="hy-AM"/>
              </w:rPr>
              <w:t xml:space="preserve">Competition test questionnaire </w:t>
            </w:r>
          </w:p>
          <w:p w:rsidR="002E1D9C" w:rsidRPr="00714319" w:rsidRDefault="002E1D9C" w:rsidP="004932A3">
            <w:pPr>
              <w:pStyle w:val="Tabletext"/>
              <w:numPr>
                <w:ilvl w:val="0"/>
                <w:numId w:val="197"/>
              </w:numPr>
              <w:rPr>
                <w:rFonts w:ascii="Sylfaen" w:hAnsi="Sylfaen"/>
                <w:sz w:val="20"/>
                <w:lang w:val="hy-AM"/>
              </w:rPr>
            </w:pPr>
            <w:r w:rsidRPr="004C13C8">
              <w:rPr>
                <w:rFonts w:ascii="Sylfaen" w:hAnsi="Sylfaen"/>
                <w:sz w:val="20"/>
                <w:lang w:val="hy-AM"/>
              </w:rPr>
              <w:t xml:space="preserve">List of legal acts used for questionnaire </w:t>
            </w:r>
            <w:r w:rsidRPr="00714319">
              <w:rPr>
                <w:rFonts w:ascii="Sylfaen" w:hAnsi="Sylfaen"/>
                <w:sz w:val="20"/>
                <w:lang w:val="hy-AM"/>
              </w:rPr>
              <w:t xml:space="preserve"> </w:t>
            </w:r>
          </w:p>
          <w:p w:rsidR="002E1D9C" w:rsidRPr="00714319" w:rsidRDefault="002E1D9C" w:rsidP="004932A3">
            <w:pPr>
              <w:pStyle w:val="Tabletext"/>
              <w:numPr>
                <w:ilvl w:val="0"/>
                <w:numId w:val="197"/>
              </w:numPr>
              <w:rPr>
                <w:rFonts w:ascii="Sylfaen" w:hAnsi="Sylfaen"/>
                <w:sz w:val="20"/>
                <w:lang w:val="hy-AM"/>
              </w:rPr>
            </w:pPr>
            <w:r>
              <w:rPr>
                <w:rFonts w:ascii="Sylfaen" w:hAnsi="Sylfaen"/>
                <w:sz w:val="20"/>
                <w:lang w:val="en-US"/>
              </w:rPr>
              <w:t>Application to the Competition and Attestation Commission</w:t>
            </w:r>
            <w:r w:rsidRPr="00714319">
              <w:rPr>
                <w:rFonts w:ascii="Sylfaen" w:hAnsi="Sylfaen"/>
                <w:sz w:val="20"/>
                <w:lang w:val="hy-AM"/>
              </w:rPr>
              <w:t xml:space="preserve"> (</w:t>
            </w:r>
            <w:r>
              <w:rPr>
                <w:rFonts w:ascii="Sylfaen" w:hAnsi="Sylfaen"/>
                <w:sz w:val="20"/>
                <w:lang w:val="en-US"/>
              </w:rPr>
              <w:t>form</w:t>
            </w:r>
            <w:r w:rsidRPr="00714319">
              <w:rPr>
                <w:rFonts w:ascii="Sylfaen" w:hAnsi="Sylfaen"/>
                <w:sz w:val="20"/>
                <w:lang w:val="hy-AM"/>
              </w:rPr>
              <w:t xml:space="preserve">)  </w:t>
            </w:r>
          </w:p>
          <w:p w:rsidR="002E1D9C" w:rsidRPr="00DF5C97" w:rsidRDefault="002E1D9C" w:rsidP="004932A3">
            <w:pPr>
              <w:pStyle w:val="Tabletext"/>
              <w:numPr>
                <w:ilvl w:val="0"/>
                <w:numId w:val="197"/>
              </w:numPr>
              <w:rPr>
                <w:rFonts w:ascii="Sylfaen" w:hAnsi="Sylfaen"/>
                <w:sz w:val="20"/>
                <w:lang w:val="hy-AM"/>
              </w:rPr>
            </w:pPr>
            <w:r w:rsidRPr="001E291E">
              <w:rPr>
                <w:rFonts w:ascii="Sylfaen" w:hAnsi="Sylfaen"/>
                <w:sz w:val="20"/>
                <w:lang w:val="hy-AM"/>
              </w:rPr>
              <w:t xml:space="preserve">Applicant’s announcement </w:t>
            </w:r>
            <w:r>
              <w:rPr>
                <w:rFonts w:ascii="Sylfaen" w:hAnsi="Sylfaen"/>
                <w:sz w:val="20"/>
                <w:lang w:val="en-US"/>
              </w:rPr>
              <w:t xml:space="preserve">(form) </w:t>
            </w:r>
            <w:r w:rsidRPr="001E291E">
              <w:rPr>
                <w:rFonts w:ascii="Sylfaen" w:hAnsi="Sylfaen"/>
                <w:sz w:val="20"/>
                <w:lang w:val="hy-AM"/>
              </w:rPr>
              <w:t>of restrictions or conditions specified by the law (related person, health condition</w:t>
            </w:r>
            <w:r>
              <w:rPr>
                <w:rFonts w:ascii="Sylfaen" w:hAnsi="Sylfaen"/>
                <w:sz w:val="20"/>
                <w:lang w:val="en-US"/>
              </w:rPr>
              <w:t xml:space="preserve"> </w:t>
            </w:r>
            <w:r w:rsidR="00F24C63">
              <w:rPr>
                <w:rFonts w:ascii="Sylfaen" w:hAnsi="Sylfaen"/>
                <w:sz w:val="20"/>
                <w:lang w:val="en-US"/>
              </w:rPr>
              <w:t>etc.</w:t>
            </w:r>
            <w:r w:rsidRPr="001E291E">
              <w:rPr>
                <w:rFonts w:ascii="Sylfaen" w:hAnsi="Sylfaen"/>
                <w:sz w:val="20"/>
                <w:lang w:val="hy-AM"/>
              </w:rPr>
              <w:t>)</w:t>
            </w:r>
            <w:r>
              <w:rPr>
                <w:rFonts w:ascii="Sylfaen" w:hAnsi="Sylfaen"/>
                <w:sz w:val="20"/>
                <w:lang w:val="en-US"/>
              </w:rPr>
              <w:t xml:space="preserve"> </w:t>
            </w:r>
            <w:r w:rsidRPr="001E291E">
              <w:rPr>
                <w:rFonts w:ascii="Sylfaen" w:hAnsi="Sylfaen"/>
                <w:sz w:val="20"/>
                <w:lang w:val="hy-AM"/>
              </w:rPr>
              <w:t xml:space="preserve"> </w:t>
            </w:r>
            <w:r w:rsidRPr="00DF5C97">
              <w:rPr>
                <w:rFonts w:ascii="Sylfaen" w:hAnsi="Sylfaen"/>
                <w:sz w:val="20"/>
                <w:lang w:val="hy-AM"/>
              </w:rPr>
              <w:t xml:space="preserve">  </w:t>
            </w:r>
          </w:p>
        </w:tc>
      </w:tr>
      <w:tr w:rsidR="002E1D9C" w:rsidRPr="0090158C" w:rsidTr="009968D4">
        <w:trPr>
          <w:cantSplit/>
        </w:trPr>
        <w:tc>
          <w:tcPr>
            <w:tcW w:w="2358" w:type="dxa"/>
            <w:tcBorders>
              <w:top w:val="single" w:sz="4" w:space="0" w:color="auto"/>
              <w:left w:val="single" w:sz="4" w:space="0" w:color="auto"/>
              <w:bottom w:val="single" w:sz="4" w:space="0" w:color="auto"/>
              <w:right w:val="single" w:sz="4" w:space="0" w:color="auto"/>
            </w:tcBorders>
            <w:hideMark/>
          </w:tcPr>
          <w:p w:rsidR="002E1D9C" w:rsidRPr="00DF5C97" w:rsidRDefault="002E1D9C" w:rsidP="009968D4">
            <w:pPr>
              <w:pStyle w:val="Tabletext"/>
              <w:rPr>
                <w:rFonts w:ascii="Sylfaen" w:hAnsi="Sylfaen"/>
                <w:sz w:val="20"/>
                <w:lang w:val="en-US"/>
              </w:rPr>
            </w:pPr>
            <w:r>
              <w:rPr>
                <w:rFonts w:ascii="Sylfaen" w:hAnsi="Sylfaen"/>
                <w:sz w:val="20"/>
                <w:lang w:val="en-US"/>
              </w:rPr>
              <w:t>Attach</w:t>
            </w:r>
          </w:p>
        </w:tc>
        <w:tc>
          <w:tcPr>
            <w:tcW w:w="1416"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714319">
              <w:rPr>
                <w:rFonts w:ascii="Sylfaen" w:hAnsi="Sylfaen"/>
                <w:sz w:val="20"/>
                <w:lang w:val="hy-AM"/>
              </w:rPr>
              <w:t>Calendar box</w:t>
            </w:r>
          </w:p>
        </w:tc>
        <w:tc>
          <w:tcPr>
            <w:tcW w:w="148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Pr>
                <w:rFonts w:ascii="Sylfaen" w:hAnsi="Sylfaen"/>
                <w:sz w:val="20"/>
                <w:lang w:val="hy-AM"/>
              </w:rPr>
              <w:t>By pressing the button</w:t>
            </w:r>
            <w:r w:rsidRPr="00EA5CAB">
              <w:rPr>
                <w:rFonts w:ascii="Sylfaen" w:hAnsi="Sylfaen"/>
                <w:sz w:val="20"/>
                <w:lang w:val="hy-AM"/>
              </w:rPr>
              <w:t>, the</w:t>
            </w:r>
            <w:r w:rsidRPr="00714319">
              <w:rPr>
                <w:rFonts w:ascii="Sylfaen" w:hAnsi="Sylfaen"/>
                <w:sz w:val="20"/>
                <w:lang w:val="hy-AM"/>
              </w:rPr>
              <w:t xml:space="preserve"> </w:t>
            </w:r>
            <w:r w:rsidRPr="00EA5CAB">
              <w:rPr>
                <w:rFonts w:ascii="Sylfaen" w:hAnsi="Sylfaen"/>
                <w:sz w:val="20"/>
                <w:lang w:val="hy-AM"/>
              </w:rPr>
              <w:t>form for attaching the c</w:t>
            </w:r>
            <w:r>
              <w:rPr>
                <w:rFonts w:ascii="Sylfaen" w:hAnsi="Sylfaen"/>
                <w:sz w:val="20"/>
                <w:lang w:val="hy-AM"/>
              </w:rPr>
              <w:t>ompetition announcement</w:t>
            </w:r>
            <w:r w:rsidRPr="00EA5CAB">
              <w:rPr>
                <w:rFonts w:ascii="Sylfaen" w:hAnsi="Sylfaen"/>
                <w:sz w:val="20"/>
                <w:lang w:val="hy-AM"/>
              </w:rPr>
              <w:t xml:space="preserve"> related document </w:t>
            </w:r>
            <w:r>
              <w:rPr>
                <w:rFonts w:ascii="Sylfaen" w:hAnsi="Sylfaen"/>
                <w:sz w:val="20"/>
                <w:lang w:val="hy-AM"/>
              </w:rPr>
              <w:t>in pdf format</w:t>
            </w:r>
            <w:r w:rsidRPr="00EA5CAB">
              <w:rPr>
                <w:rFonts w:ascii="Sylfaen" w:hAnsi="Sylfaen"/>
                <w:sz w:val="20"/>
                <w:lang w:val="hy-AM"/>
              </w:rPr>
              <w:t xml:space="preserve"> </w:t>
            </w:r>
            <w:r>
              <w:rPr>
                <w:rFonts w:ascii="Sylfaen" w:hAnsi="Sylfaen"/>
                <w:sz w:val="20"/>
                <w:lang w:val="hy-AM"/>
              </w:rPr>
              <w:t xml:space="preserve">opens. </w:t>
            </w:r>
          </w:p>
        </w:tc>
      </w:tr>
      <w:tr w:rsidR="002E1D9C" w:rsidRPr="0090158C" w:rsidTr="009968D4">
        <w:trPr>
          <w:cantSplit/>
        </w:trPr>
        <w:tc>
          <w:tcPr>
            <w:tcW w:w="2358"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 xml:space="preserve">Delete </w:t>
            </w:r>
          </w:p>
        </w:tc>
        <w:tc>
          <w:tcPr>
            <w:tcW w:w="1416"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8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Pr>
                <w:rFonts w:ascii="Sylfaen" w:hAnsi="Sylfaen"/>
                <w:sz w:val="20"/>
                <w:lang w:val="hy-AM"/>
              </w:rPr>
              <w:t>By pressing the button</w:t>
            </w:r>
            <w:r>
              <w:rPr>
                <w:rFonts w:ascii="Sylfaen" w:hAnsi="Sylfaen"/>
                <w:sz w:val="20"/>
                <w:lang w:val="en-US"/>
              </w:rPr>
              <w:t>, the file displayed in the same row is removed from the system, after which the mentioned row is removed from the system.</w:t>
            </w:r>
          </w:p>
        </w:tc>
      </w:tr>
      <w:tr w:rsidR="002E1D9C" w:rsidRPr="0090158C" w:rsidTr="009968D4">
        <w:trPr>
          <w:cantSplit/>
        </w:trPr>
        <w:tc>
          <w:tcPr>
            <w:tcW w:w="2358"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View</w:t>
            </w:r>
          </w:p>
        </w:tc>
        <w:tc>
          <w:tcPr>
            <w:tcW w:w="1416"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48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37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63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Pr>
                <w:rFonts w:ascii="Sylfaen" w:hAnsi="Sylfaen"/>
                <w:sz w:val="20"/>
                <w:lang w:val="hy-AM"/>
              </w:rPr>
              <w:t>By pressing the button</w:t>
            </w:r>
            <w:r>
              <w:rPr>
                <w:rFonts w:ascii="Sylfaen" w:hAnsi="Sylfaen"/>
                <w:sz w:val="20"/>
                <w:lang w:val="en-US"/>
              </w:rPr>
              <w:t>, the form for viewing the uploaded file</w:t>
            </w:r>
            <w:r w:rsidRPr="00714319">
              <w:rPr>
                <w:rFonts w:ascii="Sylfaen" w:hAnsi="Sylfaen"/>
                <w:sz w:val="20"/>
                <w:lang w:val="hy-AM"/>
              </w:rPr>
              <w:t xml:space="preserve"> </w:t>
            </w:r>
            <w:r>
              <w:rPr>
                <w:rFonts w:ascii="Sylfaen" w:hAnsi="Sylfaen"/>
                <w:sz w:val="20"/>
                <w:lang w:val="hy-AM"/>
              </w:rPr>
              <w:t>in pdf format</w:t>
            </w:r>
            <w:r>
              <w:rPr>
                <w:rFonts w:ascii="Sylfaen" w:hAnsi="Sylfaen"/>
                <w:sz w:val="20"/>
                <w:lang w:val="en-US"/>
              </w:rPr>
              <w:t xml:space="preserve"> opens.</w:t>
            </w:r>
          </w:p>
        </w:tc>
      </w:tr>
    </w:tbl>
    <w:p w:rsidR="002E1D9C" w:rsidRPr="00714319" w:rsidRDefault="002E1D9C" w:rsidP="002E1D9C">
      <w:pPr>
        <w:rPr>
          <w:rFonts w:ascii="Sylfaen" w:hAnsi="Sylfaen"/>
          <w:b/>
          <w:bCs/>
          <w:color w:val="4F81BD" w:themeColor="accent1"/>
          <w:sz w:val="18"/>
          <w:szCs w:val="18"/>
          <w:lang w:val="hy-AM"/>
        </w:rPr>
      </w:pPr>
    </w:p>
    <w:p w:rsidR="002E1D9C" w:rsidRPr="00714319" w:rsidRDefault="002E1D9C" w:rsidP="002E1D9C">
      <w:pPr>
        <w:rPr>
          <w:rFonts w:ascii="Sylfaen" w:hAnsi="Sylfaen"/>
          <w:b/>
          <w:bCs/>
          <w:color w:val="4F81BD" w:themeColor="accent1"/>
          <w:sz w:val="18"/>
          <w:szCs w:val="18"/>
          <w:lang w:val="hy-AM"/>
        </w:rPr>
      </w:pPr>
      <w:r w:rsidRPr="00714319">
        <w:rPr>
          <w:rFonts w:ascii="Sylfaen" w:hAnsi="Sylfaen"/>
          <w:lang w:val="hy-AM"/>
        </w:rPr>
        <w:br w:type="page"/>
      </w:r>
    </w:p>
    <w:p w:rsidR="002E1D9C" w:rsidRPr="007D1175" w:rsidRDefault="005638F6" w:rsidP="002E1D9C">
      <w:pPr>
        <w:pStyle w:val="Caption"/>
        <w:spacing w:before="120" w:after="120"/>
        <w:rPr>
          <w:rFonts w:ascii="Sylfaen" w:hAnsi="Sylfaen"/>
        </w:rPr>
      </w:pPr>
      <w:bookmarkStart w:id="499" w:name="_Toc465065987"/>
      <w:bookmarkStart w:id="500" w:name="_Toc465180908"/>
      <w:r>
        <w:rPr>
          <w:rFonts w:ascii="Sylfaen" w:hAnsi="Sylfaen"/>
          <w:lang w:val="hy-AM"/>
        </w:rPr>
        <w:t>Fig.</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Fig. \* ARABIC </w:instrText>
      </w:r>
      <w:r w:rsidR="00613FD6">
        <w:rPr>
          <w:rFonts w:ascii="Sylfaen" w:hAnsi="Sylfaen"/>
          <w:lang w:val="hy-AM"/>
        </w:rPr>
        <w:fldChar w:fldCharType="separate"/>
      </w:r>
      <w:r>
        <w:rPr>
          <w:rFonts w:ascii="Sylfaen" w:hAnsi="Sylfaen"/>
          <w:noProof/>
          <w:lang w:val="hy-AM"/>
        </w:rPr>
        <w:t>80</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lang w:val="hy-AM"/>
        </w:rPr>
        <w:t>Competition announcement</w:t>
      </w:r>
      <w:r w:rsidR="002E1D9C" w:rsidRPr="00714319">
        <w:rPr>
          <w:rFonts w:ascii="Sylfaen" w:hAnsi="Sylfaen"/>
          <w:lang w:val="hy-AM"/>
        </w:rPr>
        <w:t xml:space="preserve"> </w:t>
      </w:r>
      <w:r w:rsidR="002E1D9C">
        <w:rPr>
          <w:rFonts w:ascii="Sylfaen" w:hAnsi="Sylfaen"/>
        </w:rPr>
        <w:t>report</w:t>
      </w:r>
      <w:bookmarkEnd w:id="499"/>
      <w:bookmarkEnd w:id="500"/>
    </w:p>
    <w:p w:rsidR="002E1D9C" w:rsidRPr="00714319" w:rsidRDefault="002E1D9C" w:rsidP="002E1D9C">
      <w:pPr>
        <w:rPr>
          <w:rFonts w:ascii="Sylfaen" w:eastAsia="MS Mincho" w:hAnsi="Sylfaen"/>
          <w:lang w:val="hy-AM"/>
        </w:rPr>
      </w:pPr>
    </w:p>
    <w:p w:rsidR="002E1D9C" w:rsidRPr="00714319" w:rsidRDefault="002E1D9C" w:rsidP="00F76B00">
      <w:pPr>
        <w:pStyle w:val="Heading3"/>
        <w:numPr>
          <w:ilvl w:val="0"/>
          <w:numId w:val="0"/>
        </w:numPr>
        <w:spacing w:before="120" w:after="120"/>
        <w:ind w:left="360"/>
        <w:jc w:val="both"/>
        <w:rPr>
          <w:rFonts w:ascii="Sylfaen" w:hAnsi="Sylfaen" w:cs="Times New Roman"/>
          <w:sz w:val="22"/>
          <w:szCs w:val="22"/>
          <w:lang w:val="hy-AM"/>
        </w:rPr>
      </w:pPr>
      <w:bookmarkStart w:id="501" w:name="_Toc465066029"/>
      <w:bookmarkStart w:id="502" w:name="_Toc465856528"/>
      <w:r w:rsidRPr="00714319">
        <w:rPr>
          <w:rFonts w:ascii="Sylfaen" w:hAnsi="Sylfaen" w:cs="Times New Roman"/>
          <w:sz w:val="22"/>
          <w:szCs w:val="22"/>
          <w:lang w:val="hy-AM"/>
        </w:rPr>
        <w:t>3</w:t>
      </w:r>
      <w:r w:rsidRPr="00714319">
        <w:rPr>
          <w:rFonts w:ascii="MS Mincho" w:eastAsia="MS Mincho" w:hAnsi="MS Mincho" w:cs="MS Mincho" w:hint="eastAsia"/>
          <w:sz w:val="22"/>
          <w:szCs w:val="22"/>
          <w:lang w:val="hy-AM"/>
        </w:rPr>
        <w:t>․</w:t>
      </w:r>
      <w:r w:rsidR="00F76B00">
        <w:rPr>
          <w:rFonts w:ascii="Sylfaen" w:hAnsi="Sylfaen" w:cs="Times New Roman"/>
          <w:sz w:val="22"/>
          <w:szCs w:val="22"/>
          <w:lang w:val="hy-AM"/>
        </w:rPr>
        <w:t>13.</w:t>
      </w:r>
      <w:r w:rsidR="00F76B00">
        <w:rPr>
          <w:rFonts w:ascii="Sylfaen" w:hAnsi="Sylfaen" w:cs="Times New Roman"/>
          <w:sz w:val="22"/>
          <w:szCs w:val="22"/>
        </w:rPr>
        <w:t xml:space="preserve"> </w:t>
      </w:r>
      <w:r w:rsidR="00F24C63">
        <w:rPr>
          <w:rFonts w:ascii="Sylfaen" w:hAnsi="Sylfaen" w:cs="Times New Roman"/>
          <w:sz w:val="22"/>
          <w:szCs w:val="22"/>
        </w:rPr>
        <w:t>2</w:t>
      </w:r>
      <w:r w:rsidR="00F24C63" w:rsidRPr="00714319">
        <w:rPr>
          <w:rFonts w:ascii="Sylfaen" w:hAnsi="Sylfaen" w:cs="Times New Roman"/>
          <w:sz w:val="22"/>
          <w:szCs w:val="22"/>
          <w:lang w:val="hy-AM"/>
        </w:rPr>
        <w:t xml:space="preserve"> Application</w:t>
      </w:r>
      <w:r>
        <w:rPr>
          <w:rFonts w:ascii="Sylfaen" w:hAnsi="Sylfaen" w:cs="Times New Roman"/>
          <w:sz w:val="22"/>
          <w:szCs w:val="22"/>
        </w:rPr>
        <w:t xml:space="preserve"> Registration and Respond Submodule</w:t>
      </w:r>
      <w:bookmarkEnd w:id="501"/>
      <w:bookmarkEnd w:id="502"/>
      <w:r>
        <w:rPr>
          <w:rFonts w:ascii="Sylfaen" w:hAnsi="Sylfaen" w:cs="Times New Roman"/>
          <w:sz w:val="22"/>
          <w:szCs w:val="22"/>
        </w:rPr>
        <w:t xml:space="preserve"> </w:t>
      </w:r>
    </w:p>
    <w:p w:rsidR="002E1D9C" w:rsidRPr="00714319" w:rsidRDefault="002E1D9C" w:rsidP="002E1D9C">
      <w:pPr>
        <w:spacing w:before="120" w:after="120"/>
        <w:jc w:val="both"/>
        <w:rPr>
          <w:rFonts w:ascii="Sylfaen" w:hAnsi="Sylfaen"/>
          <w:sz w:val="22"/>
          <w:szCs w:val="22"/>
          <w:lang w:val="hy-AM"/>
        </w:rPr>
      </w:pPr>
      <w:r>
        <w:rPr>
          <w:rFonts w:ascii="Sylfaen" w:hAnsi="Sylfaen"/>
          <w:sz w:val="22"/>
          <w:szCs w:val="22"/>
        </w:rPr>
        <w:t xml:space="preserve">Application registration and respond sub-module is designed for viewing the competitions held in SRC for vacancies, and to receive, process the participants’ documents, and to notify them on permission to participate in these competitions. This sub-module is accessible only to SRC PMD officers. </w:t>
      </w:r>
      <w:r>
        <w:rPr>
          <w:rFonts w:ascii="Sylfaen" w:hAnsi="Sylfaen"/>
          <w:sz w:val="22"/>
          <w:szCs w:val="22"/>
          <w:lang w:val="hy-AM"/>
        </w:rPr>
        <w:t xml:space="preserve">Key functionalities of this module are the following: </w:t>
      </w:r>
    </w:p>
    <w:p w:rsidR="002E1D9C" w:rsidRPr="00F76B00" w:rsidRDefault="002E1D9C" w:rsidP="004932A3">
      <w:pPr>
        <w:pStyle w:val="ListParagraph"/>
        <w:numPr>
          <w:ilvl w:val="1"/>
          <w:numId w:val="184"/>
        </w:numPr>
        <w:tabs>
          <w:tab w:val="left" w:pos="1080"/>
        </w:tabs>
        <w:spacing w:before="120" w:after="120" w:line="259" w:lineRule="auto"/>
        <w:contextualSpacing/>
        <w:jc w:val="both"/>
        <w:rPr>
          <w:rFonts w:ascii="Sylfaen" w:hAnsi="Sylfaen"/>
          <w:sz w:val="22"/>
          <w:szCs w:val="22"/>
          <w:lang w:val="hy-AM"/>
        </w:rPr>
      </w:pPr>
      <w:r w:rsidRPr="00F76B00">
        <w:rPr>
          <w:rFonts w:ascii="Sylfaen" w:hAnsi="Sylfaen"/>
          <w:sz w:val="22"/>
          <w:szCs w:val="22"/>
          <w:lang w:val="hy-AM"/>
        </w:rPr>
        <w:t xml:space="preserve">The sub-module should allow receive applicants’ documents electronically, and to do so, the Competition announcement page of the SRC website should contain a link which if pressed, will open the forms of documents (referred in </w:t>
      </w:r>
      <w:r w:rsidRPr="00137E6E">
        <w:rPr>
          <w:rFonts w:ascii="Sylfaen" w:hAnsi="Sylfaen"/>
          <w:sz w:val="22"/>
          <w:szCs w:val="22"/>
          <w:lang w:val="hy-AM"/>
        </w:rPr>
        <w:t xml:space="preserve">Figure </w:t>
      </w:r>
      <w:r w:rsidR="00137E6E" w:rsidRPr="00137E6E">
        <w:rPr>
          <w:rFonts w:ascii="Sylfaen" w:hAnsi="Sylfaen"/>
          <w:sz w:val="22"/>
          <w:szCs w:val="22"/>
        </w:rPr>
        <w:t>84</w:t>
      </w:r>
      <w:r w:rsidRPr="00137E6E">
        <w:rPr>
          <w:rFonts w:ascii="Sylfaen" w:hAnsi="Sylfaen"/>
          <w:sz w:val="22"/>
          <w:szCs w:val="22"/>
          <w:lang w:val="hy-AM"/>
        </w:rPr>
        <w:t xml:space="preserve"> - Figure </w:t>
      </w:r>
      <w:r w:rsidR="00137E6E" w:rsidRPr="00137E6E">
        <w:rPr>
          <w:rFonts w:ascii="Sylfaen" w:hAnsi="Sylfaen"/>
          <w:sz w:val="22"/>
          <w:szCs w:val="22"/>
        </w:rPr>
        <w:t>91</w:t>
      </w:r>
      <w:r w:rsidRPr="00F76B00">
        <w:rPr>
          <w:rFonts w:ascii="Sylfaen" w:hAnsi="Sylfaen"/>
          <w:sz w:val="22"/>
          <w:szCs w:val="22"/>
          <w:lang w:val="hy-AM"/>
        </w:rPr>
        <w:t>) to be sent to the PMD department.</w:t>
      </w:r>
      <w:r w:rsidRPr="00F76B00">
        <w:rPr>
          <w:rFonts w:ascii="Sylfaen" w:hAnsi="Sylfaen"/>
          <w:sz w:val="22"/>
          <w:szCs w:val="22"/>
        </w:rPr>
        <w:t xml:space="preserve"> The module should enable entering the application electronically in the system both using the SRC website, as well as inside the HRMIS so that the hard copies of application can be entered in the system by PMD officers.</w:t>
      </w:r>
    </w:p>
    <w:p w:rsidR="002E1D9C" w:rsidRPr="00714319" w:rsidRDefault="002E1D9C" w:rsidP="004932A3">
      <w:pPr>
        <w:pStyle w:val="ListParagraph"/>
        <w:numPr>
          <w:ilvl w:val="1"/>
          <w:numId w:val="184"/>
        </w:numPr>
        <w:tabs>
          <w:tab w:val="left" w:pos="1080"/>
        </w:tabs>
        <w:spacing w:before="120" w:after="120" w:line="259" w:lineRule="auto"/>
        <w:contextualSpacing/>
        <w:jc w:val="both"/>
        <w:rPr>
          <w:rFonts w:ascii="Sylfaen" w:hAnsi="Sylfaen"/>
          <w:sz w:val="22"/>
          <w:szCs w:val="22"/>
          <w:lang w:val="hy-AM"/>
        </w:rPr>
      </w:pPr>
      <w:r w:rsidRPr="00B31817">
        <w:rPr>
          <w:rFonts w:ascii="Sylfaen" w:hAnsi="Sylfaen"/>
          <w:sz w:val="22"/>
          <w:szCs w:val="22"/>
          <w:lang w:val="hy-AM"/>
        </w:rPr>
        <w:t>In the case of pressing the link of electronic application  contai</w:t>
      </w:r>
      <w:r>
        <w:rPr>
          <w:rFonts w:ascii="Sylfaen" w:hAnsi="Sylfaen"/>
          <w:sz w:val="22"/>
          <w:szCs w:val="22"/>
          <w:lang w:val="hy-AM"/>
        </w:rPr>
        <w:t>ned in the announcement posted o</w:t>
      </w:r>
      <w:r w:rsidRPr="00B31817">
        <w:rPr>
          <w:rFonts w:ascii="Sylfaen" w:hAnsi="Sylfaen"/>
          <w:sz w:val="22"/>
          <w:szCs w:val="22"/>
          <w:lang w:val="hy-AM"/>
        </w:rPr>
        <w:t xml:space="preserve">n the </w:t>
      </w:r>
      <w:r>
        <w:rPr>
          <w:rFonts w:ascii="Sylfaen" w:hAnsi="Sylfaen"/>
          <w:sz w:val="22"/>
          <w:szCs w:val="22"/>
          <w:lang w:val="hy-AM"/>
        </w:rPr>
        <w:t>website, the vacancy selection option must be suspended, and show the vacancy next to the link instead.</w:t>
      </w:r>
      <w:r w:rsidRPr="00F76B00">
        <w:rPr>
          <w:rFonts w:ascii="Sylfaen" w:hAnsi="Sylfaen"/>
          <w:sz w:val="22"/>
          <w:szCs w:val="22"/>
          <w:lang w:val="hy-AM"/>
        </w:rPr>
        <w:t xml:space="preserve"> When opening the electronic application from other links, the position selection option should be active. </w:t>
      </w:r>
    </w:p>
    <w:p w:rsidR="002E1D9C" w:rsidRPr="00714319" w:rsidRDefault="002E1D9C" w:rsidP="004932A3">
      <w:pPr>
        <w:pStyle w:val="ListParagraph"/>
        <w:numPr>
          <w:ilvl w:val="1"/>
          <w:numId w:val="184"/>
        </w:numPr>
        <w:tabs>
          <w:tab w:val="left" w:pos="1080"/>
        </w:tabs>
        <w:spacing w:before="120" w:after="120" w:line="259" w:lineRule="auto"/>
        <w:contextualSpacing/>
        <w:jc w:val="both"/>
        <w:rPr>
          <w:rFonts w:ascii="Sylfaen" w:hAnsi="Sylfaen"/>
          <w:sz w:val="22"/>
          <w:szCs w:val="22"/>
          <w:lang w:val="hy-AM"/>
        </w:rPr>
      </w:pPr>
      <w:r w:rsidRPr="00F10FCE">
        <w:rPr>
          <w:rFonts w:ascii="Sylfaen" w:hAnsi="Sylfaen"/>
          <w:sz w:val="22"/>
          <w:szCs w:val="22"/>
          <w:lang w:val="hy-AM"/>
        </w:rPr>
        <w:t>When the deadline for applications is over, the system should stop receiving further applications for the given vacancy and show the message “Application deadline over”</w:t>
      </w:r>
      <w:r w:rsidRPr="00F76B00">
        <w:rPr>
          <w:rFonts w:ascii="Sylfaen" w:hAnsi="Sylfaen"/>
          <w:sz w:val="22"/>
          <w:szCs w:val="22"/>
          <w:lang w:val="hy-AM"/>
        </w:rPr>
        <w:t xml:space="preserve"> to the applicants. </w:t>
      </w:r>
    </w:p>
    <w:p w:rsidR="002E1D9C" w:rsidRPr="00714319" w:rsidRDefault="002E1D9C" w:rsidP="004932A3">
      <w:pPr>
        <w:pStyle w:val="ListParagraph"/>
        <w:numPr>
          <w:ilvl w:val="1"/>
          <w:numId w:val="184"/>
        </w:numPr>
        <w:tabs>
          <w:tab w:val="left" w:pos="1080"/>
        </w:tabs>
        <w:spacing w:before="120" w:after="120" w:line="259" w:lineRule="auto"/>
        <w:contextualSpacing/>
        <w:jc w:val="both"/>
        <w:rPr>
          <w:rFonts w:ascii="Sylfaen" w:hAnsi="Sylfaen"/>
          <w:sz w:val="22"/>
          <w:szCs w:val="22"/>
          <w:lang w:val="hy-AM"/>
        </w:rPr>
      </w:pPr>
      <w:r w:rsidRPr="00EC4373">
        <w:rPr>
          <w:rFonts w:ascii="Sylfaen" w:hAnsi="Sylfaen"/>
          <w:sz w:val="22"/>
          <w:szCs w:val="22"/>
          <w:lang w:val="hy-AM"/>
        </w:rPr>
        <w:t>In case the applicant registered personal data, sent to the SRC and registered in the SRC pool successfully, the system should deliver a notification to the applicant’s email address saying “Your data has been delivered to the SRC PMD”</w:t>
      </w:r>
      <w:r w:rsidRPr="00F76B00">
        <w:rPr>
          <w:rFonts w:ascii="Sylfaen" w:hAnsi="Sylfaen"/>
          <w:sz w:val="22"/>
          <w:szCs w:val="22"/>
          <w:lang w:val="hy-AM"/>
        </w:rPr>
        <w:t>. After the SRC PMD reviews the application and approves it, the applicant should receive a notification  “Your application for the given vacancy has been accepted by the SRC”. In case the PMD rejects the application, an email should be sent with the content “You’re application for the vacancy in SRC is rejected.”</w:t>
      </w:r>
    </w:p>
    <w:p w:rsidR="002E1D9C" w:rsidRPr="00714319" w:rsidRDefault="002E1D9C" w:rsidP="004932A3">
      <w:pPr>
        <w:pStyle w:val="ListParagraph"/>
        <w:numPr>
          <w:ilvl w:val="1"/>
          <w:numId w:val="184"/>
        </w:numPr>
        <w:tabs>
          <w:tab w:val="left" w:pos="1080"/>
        </w:tabs>
        <w:spacing w:before="120" w:after="120" w:line="259" w:lineRule="auto"/>
        <w:contextualSpacing/>
        <w:jc w:val="both"/>
        <w:rPr>
          <w:rFonts w:ascii="Sylfaen" w:hAnsi="Sylfaen"/>
          <w:sz w:val="22"/>
          <w:szCs w:val="22"/>
          <w:lang w:val="hy-AM"/>
        </w:rPr>
      </w:pPr>
      <w:r w:rsidRPr="00CE2F51">
        <w:rPr>
          <w:rFonts w:ascii="Sylfaen" w:hAnsi="Sylfaen"/>
          <w:sz w:val="22"/>
          <w:szCs w:val="22"/>
          <w:lang w:val="hy-AM"/>
        </w:rPr>
        <w:t>Sub-module should enable creating police</w:t>
      </w:r>
      <w:r w:rsidRPr="005A05B5">
        <w:rPr>
          <w:rFonts w:ascii="Sylfaen" w:hAnsi="Sylfaen"/>
          <w:sz w:val="22"/>
          <w:szCs w:val="22"/>
          <w:lang w:val="hy-AM"/>
        </w:rPr>
        <w:t xml:space="preserve"> inquiry to be sent to the RA Police to perform applicants’ conviction</w:t>
      </w:r>
      <w:r w:rsidRPr="00F76B00">
        <w:rPr>
          <w:rFonts w:ascii="Sylfaen" w:hAnsi="Sylfaen"/>
          <w:sz w:val="22"/>
          <w:szCs w:val="22"/>
          <w:lang w:val="hy-AM"/>
        </w:rPr>
        <w:t xml:space="preserve"> history check. In the future this data exchange with the Police should be made electronically.</w:t>
      </w:r>
    </w:p>
    <w:p w:rsidR="002E1D9C" w:rsidRPr="00714319" w:rsidRDefault="002E1D9C" w:rsidP="004932A3">
      <w:pPr>
        <w:pStyle w:val="ListParagraph"/>
        <w:numPr>
          <w:ilvl w:val="1"/>
          <w:numId w:val="184"/>
        </w:numPr>
        <w:tabs>
          <w:tab w:val="left" w:pos="1080"/>
        </w:tabs>
        <w:spacing w:before="120" w:after="120" w:line="259" w:lineRule="auto"/>
        <w:contextualSpacing/>
        <w:jc w:val="both"/>
        <w:rPr>
          <w:rFonts w:ascii="Sylfaen" w:hAnsi="Sylfaen"/>
          <w:sz w:val="22"/>
          <w:szCs w:val="22"/>
          <w:lang w:val="hy-AM"/>
        </w:rPr>
      </w:pPr>
      <w:r w:rsidRPr="00F76B00">
        <w:rPr>
          <w:rFonts w:ascii="Sylfaen" w:hAnsi="Sylfaen"/>
          <w:sz w:val="22"/>
          <w:szCs w:val="22"/>
          <w:lang w:val="hy-AM"/>
        </w:rPr>
        <w:t>The system should enable exchanging the data with the Police electronically. By sending the requested information, the system should receive information on conviction history and register it in the sytem.</w:t>
      </w:r>
    </w:p>
    <w:p w:rsidR="002E1D9C" w:rsidRPr="00714319" w:rsidRDefault="002E1D9C" w:rsidP="004932A3">
      <w:pPr>
        <w:pStyle w:val="ListParagraph"/>
        <w:numPr>
          <w:ilvl w:val="1"/>
          <w:numId w:val="184"/>
        </w:numPr>
        <w:tabs>
          <w:tab w:val="left" w:pos="1080"/>
        </w:tabs>
        <w:spacing w:before="120" w:after="120" w:line="259" w:lineRule="auto"/>
        <w:contextualSpacing/>
        <w:jc w:val="both"/>
        <w:rPr>
          <w:rFonts w:ascii="Sylfaen" w:hAnsi="Sylfaen"/>
          <w:sz w:val="22"/>
          <w:szCs w:val="22"/>
          <w:lang w:val="hy-AM"/>
        </w:rPr>
      </w:pPr>
      <w:r w:rsidRPr="008E7D52">
        <w:rPr>
          <w:rFonts w:ascii="Sylfaen" w:hAnsi="Sylfaen"/>
          <w:sz w:val="22"/>
          <w:szCs w:val="22"/>
          <w:lang w:val="hy-AM"/>
        </w:rPr>
        <w:t>In case of receiving or not receiving the permission to participate in the competition, the system should send a notification to the applicant’s email saying “You ar</w:t>
      </w:r>
      <w:r>
        <w:rPr>
          <w:rFonts w:ascii="Sylfaen" w:hAnsi="Sylfaen"/>
          <w:sz w:val="22"/>
          <w:szCs w:val="22"/>
          <w:lang w:val="hy-AM"/>
        </w:rPr>
        <w:t>e allowed to participate</w:t>
      </w:r>
      <w:r w:rsidRPr="008E7D52">
        <w:rPr>
          <w:rFonts w:ascii="Sylfaen" w:hAnsi="Sylfaen"/>
          <w:sz w:val="22"/>
          <w:szCs w:val="22"/>
          <w:lang w:val="hy-AM"/>
        </w:rPr>
        <w:t xml:space="preserve"> in the competition of [position]</w:t>
      </w:r>
      <w:r w:rsidRPr="00714319">
        <w:rPr>
          <w:rFonts w:ascii="Sylfaen" w:hAnsi="Sylfaen"/>
          <w:sz w:val="22"/>
          <w:szCs w:val="22"/>
          <w:lang w:val="hy-AM"/>
        </w:rPr>
        <w:t>[</w:t>
      </w:r>
      <w:r>
        <w:rPr>
          <w:rFonts w:ascii="Sylfaen" w:hAnsi="Sylfaen"/>
          <w:sz w:val="22"/>
          <w:szCs w:val="22"/>
          <w:lang w:val="hy-AM"/>
        </w:rPr>
        <w:t>direct management unit</w:t>
      </w:r>
      <w:r w:rsidRPr="00714319">
        <w:rPr>
          <w:rFonts w:ascii="Sylfaen" w:hAnsi="Sylfaen"/>
          <w:sz w:val="22"/>
          <w:szCs w:val="22"/>
          <w:lang w:val="hy-AM"/>
        </w:rPr>
        <w:t>][</w:t>
      </w:r>
      <w:r w:rsidRPr="00DD1BBD">
        <w:rPr>
          <w:rFonts w:ascii="Sylfaen" w:hAnsi="Sylfaen"/>
          <w:sz w:val="22"/>
          <w:szCs w:val="22"/>
          <w:lang w:val="hy-AM"/>
        </w:rPr>
        <w:t>s</w:t>
      </w:r>
      <w:r>
        <w:rPr>
          <w:rFonts w:ascii="Sylfaen" w:hAnsi="Sylfaen"/>
          <w:sz w:val="22"/>
          <w:szCs w:val="22"/>
          <w:lang w:val="hy-AM"/>
        </w:rPr>
        <w:t>ub-division</w:t>
      </w:r>
      <w:r w:rsidRPr="00714319">
        <w:rPr>
          <w:rFonts w:ascii="Sylfaen" w:hAnsi="Sylfaen"/>
          <w:sz w:val="22"/>
          <w:szCs w:val="22"/>
          <w:lang w:val="hy-AM"/>
        </w:rPr>
        <w:t>]</w:t>
      </w:r>
      <w:r w:rsidRPr="00F76B00">
        <w:rPr>
          <w:rFonts w:ascii="Sylfaen" w:hAnsi="Sylfaen"/>
          <w:sz w:val="22"/>
          <w:szCs w:val="22"/>
          <w:lang w:val="hy-AM"/>
        </w:rPr>
        <w:t>”</w:t>
      </w:r>
      <w:r>
        <w:rPr>
          <w:rFonts w:ascii="Sylfaen" w:hAnsi="Sylfaen"/>
          <w:sz w:val="22"/>
          <w:szCs w:val="22"/>
          <w:lang w:val="hy-AM"/>
        </w:rPr>
        <w:t xml:space="preserve"> </w:t>
      </w:r>
      <w:r w:rsidRPr="00F76B00">
        <w:rPr>
          <w:rFonts w:ascii="Sylfaen" w:hAnsi="Sylfaen"/>
          <w:sz w:val="22"/>
          <w:szCs w:val="22"/>
          <w:lang w:val="hy-AM"/>
        </w:rPr>
        <w:t xml:space="preserve">or </w:t>
      </w:r>
      <w:r w:rsidRPr="008E7D52">
        <w:rPr>
          <w:rFonts w:ascii="Sylfaen" w:hAnsi="Sylfaen"/>
          <w:sz w:val="22"/>
          <w:szCs w:val="22"/>
          <w:lang w:val="hy-AM"/>
        </w:rPr>
        <w:t>“You are</w:t>
      </w:r>
      <w:r w:rsidRPr="00F76B00">
        <w:rPr>
          <w:rFonts w:ascii="Sylfaen" w:hAnsi="Sylfaen"/>
          <w:sz w:val="22"/>
          <w:szCs w:val="22"/>
          <w:lang w:val="hy-AM"/>
        </w:rPr>
        <w:t xml:space="preserve"> not</w:t>
      </w:r>
      <w:r>
        <w:rPr>
          <w:rFonts w:ascii="Sylfaen" w:hAnsi="Sylfaen"/>
          <w:sz w:val="22"/>
          <w:szCs w:val="22"/>
          <w:lang w:val="hy-AM"/>
        </w:rPr>
        <w:t xml:space="preserve"> allowed to participate</w:t>
      </w:r>
      <w:r w:rsidRPr="008E7D52">
        <w:rPr>
          <w:rFonts w:ascii="Sylfaen" w:hAnsi="Sylfaen"/>
          <w:sz w:val="22"/>
          <w:szCs w:val="22"/>
          <w:lang w:val="hy-AM"/>
        </w:rPr>
        <w:t xml:space="preserve"> in the competition of [position]</w:t>
      </w:r>
      <w:r w:rsidRPr="00DD1BBD">
        <w:rPr>
          <w:rFonts w:ascii="Sylfaen" w:hAnsi="Sylfaen"/>
          <w:sz w:val="22"/>
          <w:szCs w:val="22"/>
          <w:lang w:val="hy-AM"/>
        </w:rPr>
        <w:t xml:space="preserve"> </w:t>
      </w:r>
      <w:r w:rsidRPr="00714319">
        <w:rPr>
          <w:rFonts w:ascii="Sylfaen" w:hAnsi="Sylfaen"/>
          <w:sz w:val="22"/>
          <w:szCs w:val="22"/>
          <w:lang w:val="hy-AM"/>
        </w:rPr>
        <w:t>[</w:t>
      </w:r>
      <w:r>
        <w:rPr>
          <w:rFonts w:ascii="Sylfaen" w:hAnsi="Sylfaen"/>
          <w:sz w:val="22"/>
          <w:szCs w:val="22"/>
          <w:lang w:val="hy-AM"/>
        </w:rPr>
        <w:t>direct management unit</w:t>
      </w:r>
      <w:r w:rsidRPr="00714319">
        <w:rPr>
          <w:rFonts w:ascii="Sylfaen" w:hAnsi="Sylfaen"/>
          <w:sz w:val="22"/>
          <w:szCs w:val="22"/>
          <w:lang w:val="hy-AM"/>
        </w:rPr>
        <w:t>]</w:t>
      </w:r>
      <w:r w:rsidRPr="008E7D52">
        <w:rPr>
          <w:rFonts w:ascii="Sylfaen" w:hAnsi="Sylfaen"/>
          <w:sz w:val="22"/>
          <w:szCs w:val="22"/>
          <w:lang w:val="hy-AM"/>
        </w:rPr>
        <w:t xml:space="preserve"> </w:t>
      </w:r>
      <w:r w:rsidRPr="00714319">
        <w:rPr>
          <w:rFonts w:ascii="Sylfaen" w:hAnsi="Sylfaen"/>
          <w:sz w:val="22"/>
          <w:szCs w:val="22"/>
          <w:lang w:val="hy-AM"/>
        </w:rPr>
        <w:t>[</w:t>
      </w:r>
      <w:r w:rsidRPr="00DD1BBD">
        <w:rPr>
          <w:rFonts w:ascii="Sylfaen" w:hAnsi="Sylfaen"/>
          <w:sz w:val="22"/>
          <w:szCs w:val="22"/>
          <w:lang w:val="hy-AM"/>
        </w:rPr>
        <w:t>s</w:t>
      </w:r>
      <w:r>
        <w:rPr>
          <w:rFonts w:ascii="Sylfaen" w:hAnsi="Sylfaen"/>
          <w:sz w:val="22"/>
          <w:szCs w:val="22"/>
          <w:lang w:val="hy-AM"/>
        </w:rPr>
        <w:t>ub-division</w:t>
      </w:r>
      <w:r w:rsidRPr="00714319">
        <w:rPr>
          <w:rFonts w:ascii="Sylfaen" w:hAnsi="Sylfaen"/>
          <w:sz w:val="22"/>
          <w:szCs w:val="22"/>
          <w:lang w:val="hy-AM"/>
        </w:rPr>
        <w:t>]</w:t>
      </w:r>
      <w:r w:rsidRPr="00F76B00">
        <w:rPr>
          <w:rFonts w:ascii="Sylfaen" w:hAnsi="Sylfaen"/>
          <w:sz w:val="22"/>
          <w:szCs w:val="22"/>
          <w:lang w:val="hy-AM"/>
        </w:rPr>
        <w:t>”.</w:t>
      </w:r>
    </w:p>
    <w:p w:rsidR="002E1D9C" w:rsidRPr="00714319" w:rsidRDefault="002E1D9C" w:rsidP="004932A3">
      <w:pPr>
        <w:pStyle w:val="ListParagraph"/>
        <w:numPr>
          <w:ilvl w:val="1"/>
          <w:numId w:val="184"/>
        </w:numPr>
        <w:tabs>
          <w:tab w:val="left" w:pos="1080"/>
        </w:tabs>
        <w:spacing w:before="120" w:after="120" w:line="259" w:lineRule="auto"/>
        <w:contextualSpacing/>
        <w:jc w:val="both"/>
        <w:rPr>
          <w:rFonts w:ascii="Sylfaen" w:hAnsi="Sylfaen"/>
          <w:sz w:val="22"/>
          <w:szCs w:val="22"/>
          <w:lang w:val="hy-AM"/>
        </w:rPr>
      </w:pPr>
      <w:r w:rsidRPr="00C71D9B">
        <w:rPr>
          <w:rFonts w:ascii="Sylfaen" w:hAnsi="Sylfaen"/>
          <w:sz w:val="22"/>
          <w:szCs w:val="22"/>
          <w:lang w:val="hy-AM"/>
        </w:rPr>
        <w:t>When holding the competition in the sub-module, in certain cases it must enable cancelling the com</w:t>
      </w:r>
      <w:r w:rsidRPr="00F76B00">
        <w:rPr>
          <w:rFonts w:ascii="Sylfaen" w:hAnsi="Sylfaen"/>
          <w:sz w:val="22"/>
          <w:szCs w:val="22"/>
          <w:lang w:val="hy-AM"/>
        </w:rPr>
        <w:t>petition. The cases are the following:</w:t>
      </w:r>
    </w:p>
    <w:p w:rsidR="002E1D9C" w:rsidRPr="00714319" w:rsidRDefault="002E1D9C" w:rsidP="004932A3">
      <w:pPr>
        <w:pStyle w:val="ListParagraph"/>
        <w:numPr>
          <w:ilvl w:val="0"/>
          <w:numId w:val="189"/>
        </w:numPr>
        <w:tabs>
          <w:tab w:val="left" w:pos="1080"/>
          <w:tab w:val="num" w:pos="1440"/>
        </w:tabs>
        <w:spacing w:before="120" w:after="120" w:line="259" w:lineRule="auto"/>
        <w:contextualSpacing/>
        <w:jc w:val="both"/>
        <w:rPr>
          <w:rFonts w:ascii="Sylfaen" w:hAnsi="Sylfaen"/>
          <w:sz w:val="22"/>
          <w:szCs w:val="22"/>
          <w:lang w:val="hy-AM"/>
        </w:rPr>
      </w:pPr>
      <w:r>
        <w:rPr>
          <w:rFonts w:ascii="Sylfaen" w:hAnsi="Sylfaen"/>
          <w:sz w:val="22"/>
          <w:szCs w:val="22"/>
        </w:rPr>
        <w:t>The number of applicants allowed to participate in the competition</w:t>
      </w:r>
      <w:r w:rsidRPr="00714319">
        <w:rPr>
          <w:rFonts w:ascii="Sylfaen" w:hAnsi="Sylfaen"/>
          <w:sz w:val="22"/>
          <w:szCs w:val="22"/>
          <w:lang w:val="hy-AM"/>
        </w:rPr>
        <w:t xml:space="preserve"> = 0</w:t>
      </w:r>
    </w:p>
    <w:p w:rsidR="002E1D9C" w:rsidRPr="00714319" w:rsidRDefault="002E1D9C" w:rsidP="004932A3">
      <w:pPr>
        <w:pStyle w:val="ListParagraph"/>
        <w:numPr>
          <w:ilvl w:val="0"/>
          <w:numId w:val="189"/>
        </w:numPr>
        <w:tabs>
          <w:tab w:val="left" w:pos="1080"/>
          <w:tab w:val="num" w:pos="1440"/>
        </w:tabs>
        <w:spacing w:before="120" w:after="120" w:line="259" w:lineRule="auto"/>
        <w:contextualSpacing/>
        <w:jc w:val="both"/>
        <w:rPr>
          <w:rFonts w:ascii="Sylfaen" w:hAnsi="Sylfaen"/>
          <w:sz w:val="22"/>
          <w:szCs w:val="22"/>
          <w:lang w:val="hy-AM"/>
        </w:rPr>
      </w:pPr>
      <w:r w:rsidRPr="00192264">
        <w:rPr>
          <w:rFonts w:ascii="Sylfaen" w:hAnsi="Sylfaen"/>
          <w:sz w:val="22"/>
          <w:szCs w:val="22"/>
          <w:lang w:val="hy-AM"/>
        </w:rPr>
        <w:t>The number of applicants</w:t>
      </w:r>
      <w:r>
        <w:rPr>
          <w:rFonts w:ascii="Sylfaen" w:hAnsi="Sylfaen"/>
          <w:sz w:val="22"/>
          <w:szCs w:val="22"/>
        </w:rPr>
        <w:t xml:space="preserve"> passing the test</w:t>
      </w:r>
      <w:r w:rsidRPr="00714319">
        <w:rPr>
          <w:rFonts w:ascii="Sylfaen" w:hAnsi="Sylfaen"/>
          <w:sz w:val="22"/>
          <w:szCs w:val="22"/>
          <w:lang w:val="hy-AM"/>
        </w:rPr>
        <w:t xml:space="preserve"> = 0</w:t>
      </w:r>
    </w:p>
    <w:p w:rsidR="002E1D9C" w:rsidRPr="00714319" w:rsidRDefault="002E1D9C" w:rsidP="004932A3">
      <w:pPr>
        <w:pStyle w:val="ListParagraph"/>
        <w:numPr>
          <w:ilvl w:val="0"/>
          <w:numId w:val="189"/>
        </w:numPr>
        <w:tabs>
          <w:tab w:val="left" w:pos="1080"/>
          <w:tab w:val="num" w:pos="1440"/>
        </w:tabs>
        <w:spacing w:before="120" w:after="120" w:line="259" w:lineRule="auto"/>
        <w:contextualSpacing/>
        <w:jc w:val="both"/>
        <w:rPr>
          <w:rFonts w:ascii="Sylfaen" w:hAnsi="Sylfaen"/>
          <w:sz w:val="22"/>
          <w:szCs w:val="22"/>
          <w:lang w:val="hy-AM"/>
        </w:rPr>
      </w:pPr>
      <w:r w:rsidRPr="00192264">
        <w:rPr>
          <w:rFonts w:ascii="Sylfaen" w:hAnsi="Sylfaen"/>
          <w:sz w:val="22"/>
          <w:szCs w:val="22"/>
          <w:lang w:val="hy-AM"/>
        </w:rPr>
        <w:t>The number of applicants</w:t>
      </w:r>
      <w:r w:rsidRPr="00714319">
        <w:rPr>
          <w:rFonts w:ascii="Sylfaen" w:hAnsi="Sylfaen"/>
          <w:sz w:val="22"/>
          <w:szCs w:val="22"/>
          <w:lang w:val="hy-AM"/>
        </w:rPr>
        <w:t xml:space="preserve"> </w:t>
      </w:r>
      <w:r>
        <w:rPr>
          <w:rFonts w:ascii="Sylfaen" w:hAnsi="Sylfaen"/>
          <w:sz w:val="22"/>
          <w:szCs w:val="22"/>
        </w:rPr>
        <w:t xml:space="preserve">passing the </w:t>
      </w:r>
      <w:r w:rsidR="00F24C63">
        <w:rPr>
          <w:rFonts w:ascii="Sylfaen" w:hAnsi="Sylfaen"/>
          <w:sz w:val="22"/>
          <w:szCs w:val="22"/>
        </w:rPr>
        <w:t>interview</w:t>
      </w:r>
      <w:r w:rsidRPr="00714319">
        <w:rPr>
          <w:rFonts w:ascii="Sylfaen" w:hAnsi="Sylfaen"/>
          <w:sz w:val="22"/>
          <w:szCs w:val="22"/>
          <w:lang w:val="hy-AM"/>
        </w:rPr>
        <w:t xml:space="preserve"> = 0</w:t>
      </w:r>
    </w:p>
    <w:p w:rsidR="002E1D9C" w:rsidRPr="00714319" w:rsidRDefault="002E1D9C" w:rsidP="004932A3">
      <w:pPr>
        <w:pStyle w:val="ListParagraph"/>
        <w:numPr>
          <w:ilvl w:val="0"/>
          <w:numId w:val="189"/>
        </w:numPr>
        <w:tabs>
          <w:tab w:val="left" w:pos="1080"/>
          <w:tab w:val="num" w:pos="1440"/>
        </w:tabs>
        <w:spacing w:before="120" w:after="120" w:line="259" w:lineRule="auto"/>
        <w:contextualSpacing/>
        <w:jc w:val="both"/>
        <w:rPr>
          <w:rFonts w:ascii="Sylfaen" w:hAnsi="Sylfaen"/>
          <w:sz w:val="22"/>
          <w:szCs w:val="22"/>
          <w:lang w:val="hy-AM"/>
        </w:rPr>
      </w:pPr>
      <w:r>
        <w:rPr>
          <w:rFonts w:ascii="Sylfaen" w:hAnsi="Sylfaen"/>
          <w:sz w:val="22"/>
          <w:szCs w:val="22"/>
        </w:rPr>
        <w:t>No competition winner selected</w:t>
      </w:r>
    </w:p>
    <w:p w:rsidR="002E1D9C" w:rsidRPr="00714319" w:rsidRDefault="002E1D9C" w:rsidP="004932A3">
      <w:pPr>
        <w:pStyle w:val="ListParagraph"/>
        <w:numPr>
          <w:ilvl w:val="1"/>
          <w:numId w:val="184"/>
        </w:numPr>
        <w:tabs>
          <w:tab w:val="left" w:pos="1080"/>
        </w:tabs>
        <w:spacing w:before="120" w:after="120" w:line="259" w:lineRule="auto"/>
        <w:contextualSpacing/>
        <w:jc w:val="both"/>
        <w:rPr>
          <w:rFonts w:ascii="Sylfaen" w:hAnsi="Sylfaen"/>
          <w:sz w:val="22"/>
          <w:szCs w:val="22"/>
          <w:lang w:val="hy-AM"/>
        </w:rPr>
      </w:pPr>
      <w:r>
        <w:rPr>
          <w:rFonts w:ascii="Sylfaen" w:hAnsi="Sylfaen"/>
          <w:sz w:val="22"/>
          <w:szCs w:val="22"/>
        </w:rPr>
        <w:t xml:space="preserve">The data of applicants forbidden to participate in the competition should be removed from the HRMIS. </w:t>
      </w:r>
    </w:p>
    <w:p w:rsidR="002E1D9C" w:rsidRPr="00714319" w:rsidRDefault="002E1D9C" w:rsidP="002E1D9C">
      <w:pPr>
        <w:spacing w:before="120" w:after="120" w:line="259" w:lineRule="auto"/>
        <w:contextualSpacing/>
        <w:jc w:val="both"/>
        <w:rPr>
          <w:rFonts w:ascii="Sylfaen" w:hAnsi="Sylfaen"/>
          <w:sz w:val="22"/>
          <w:szCs w:val="22"/>
          <w:lang w:val="hy-AM"/>
        </w:rPr>
      </w:pPr>
      <w:r>
        <w:rPr>
          <w:rFonts w:ascii="Sylfaen" w:hAnsi="Sylfaen"/>
          <w:sz w:val="22"/>
          <w:szCs w:val="22"/>
        </w:rPr>
        <w:t>Application registration and respond sub-module consists of the forms described below. The forms displaye</w:t>
      </w:r>
      <w:r w:rsidRPr="00137E6E">
        <w:rPr>
          <w:rFonts w:ascii="Sylfaen" w:hAnsi="Sylfaen"/>
          <w:sz w:val="22"/>
          <w:szCs w:val="22"/>
        </w:rPr>
        <w:t xml:space="preserve">d in </w:t>
      </w:r>
      <w:r w:rsidRPr="00137E6E">
        <w:rPr>
          <w:rFonts w:ascii="Sylfaen" w:hAnsi="Sylfaen"/>
          <w:sz w:val="22"/>
          <w:szCs w:val="22"/>
          <w:lang w:val="hy-AM"/>
        </w:rPr>
        <w:t xml:space="preserve">Figure </w:t>
      </w:r>
      <w:r w:rsidR="00137E6E" w:rsidRPr="00137E6E">
        <w:rPr>
          <w:rFonts w:ascii="Sylfaen" w:hAnsi="Sylfaen"/>
          <w:sz w:val="22"/>
          <w:szCs w:val="22"/>
        </w:rPr>
        <w:t>81</w:t>
      </w:r>
      <w:r w:rsidRPr="00137E6E">
        <w:rPr>
          <w:rFonts w:ascii="Sylfaen" w:hAnsi="Sylfaen"/>
          <w:sz w:val="22"/>
          <w:szCs w:val="22"/>
        </w:rPr>
        <w:t xml:space="preserve"> and</w:t>
      </w:r>
      <w:r w:rsidR="00137E6E" w:rsidRPr="00137E6E">
        <w:rPr>
          <w:rFonts w:ascii="Sylfaen" w:hAnsi="Sylfaen"/>
          <w:sz w:val="22"/>
          <w:szCs w:val="22"/>
          <w:lang w:val="hy-AM"/>
        </w:rPr>
        <w:t xml:space="preserve"> Table 67</w:t>
      </w:r>
      <w:r w:rsidRPr="00137E6E">
        <w:rPr>
          <w:rFonts w:ascii="Sylfaen" w:hAnsi="Sylfaen"/>
          <w:sz w:val="22"/>
          <w:szCs w:val="22"/>
        </w:rPr>
        <w:t xml:space="preserve"> is accessible</w:t>
      </w:r>
      <w:r>
        <w:rPr>
          <w:rFonts w:ascii="Sylfaen" w:hAnsi="Sylfaen"/>
          <w:sz w:val="22"/>
          <w:szCs w:val="22"/>
        </w:rPr>
        <w:t xml:space="preserve"> only to PMD staff. </w:t>
      </w:r>
    </w:p>
    <w:p w:rsidR="002E1D9C" w:rsidRPr="00714319" w:rsidRDefault="002E1D9C" w:rsidP="002E1D9C">
      <w:pPr>
        <w:rPr>
          <w:rFonts w:ascii="Sylfaen" w:hAnsi="Sylfaen"/>
          <w:b/>
          <w:bCs/>
          <w:color w:val="4F81BD" w:themeColor="accent1"/>
          <w:sz w:val="18"/>
          <w:szCs w:val="18"/>
          <w:lang w:val="hy-AM"/>
        </w:rPr>
      </w:pPr>
      <w:r w:rsidRPr="00714319">
        <w:rPr>
          <w:rFonts w:ascii="Sylfaen" w:hAnsi="Sylfaen"/>
          <w:lang w:val="hy-AM"/>
        </w:rPr>
        <w:br w:type="page"/>
      </w:r>
    </w:p>
    <w:p w:rsidR="002E1D9C" w:rsidRPr="00714319" w:rsidRDefault="005638F6" w:rsidP="002E1D9C">
      <w:pPr>
        <w:pStyle w:val="Caption"/>
        <w:spacing w:before="120" w:after="120"/>
        <w:rPr>
          <w:rFonts w:ascii="Sylfaen" w:hAnsi="Sylfaen"/>
          <w:lang w:val="hy-AM"/>
        </w:rPr>
      </w:pPr>
      <w:bookmarkStart w:id="503" w:name="_Toc465065988"/>
      <w:bookmarkStart w:id="504" w:name="_Toc465180909"/>
      <w:r>
        <w:rPr>
          <w:rFonts w:ascii="Sylfaen" w:hAnsi="Sylfaen"/>
          <w:lang w:val="hy-AM"/>
        </w:rPr>
        <w:t>Fig.</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Fig. \* ARABIC </w:instrText>
      </w:r>
      <w:r w:rsidR="00613FD6">
        <w:rPr>
          <w:rFonts w:ascii="Sylfaen" w:hAnsi="Sylfaen"/>
          <w:lang w:val="hy-AM"/>
        </w:rPr>
        <w:fldChar w:fldCharType="separate"/>
      </w:r>
      <w:r>
        <w:rPr>
          <w:rFonts w:ascii="Sylfaen" w:hAnsi="Sylfaen"/>
          <w:noProof/>
          <w:lang w:val="hy-AM"/>
        </w:rPr>
        <w:t>81</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lang w:val="hy-AM"/>
        </w:rPr>
        <w:t>Competition view form</w:t>
      </w:r>
      <w:bookmarkEnd w:id="503"/>
      <w:bookmarkEnd w:id="504"/>
    </w:p>
    <w:p w:rsidR="002E1D9C" w:rsidRPr="00714319" w:rsidRDefault="002E1D9C" w:rsidP="002E1D9C">
      <w:pPr>
        <w:spacing w:before="120" w:after="120"/>
        <w:jc w:val="both"/>
        <w:rPr>
          <w:rFonts w:ascii="Sylfaen" w:hAnsi="Sylfaen"/>
          <w:color w:val="000000" w:themeColor="text1"/>
          <w:lang w:val="hy-AM"/>
        </w:rPr>
      </w:pPr>
      <w:r>
        <w:rPr>
          <w:rFonts w:ascii="Sylfaen" w:hAnsi="Sylfaen"/>
          <w:noProof/>
          <w:color w:val="000000" w:themeColor="text1"/>
        </w:rPr>
        <w:drawing>
          <wp:inline distT="0" distB="0" distL="0" distR="0">
            <wp:extent cx="6210935" cy="4219575"/>
            <wp:effectExtent l="19050" t="0" r="0" b="0"/>
            <wp:docPr id="58" name="Picture 55" descr="RS_Comp_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_Comp_View.jpg"/>
                    <pic:cNvPicPr/>
                  </pic:nvPicPr>
                  <pic:blipFill>
                    <a:blip r:embed="rId135" cstate="print"/>
                    <a:stretch>
                      <a:fillRect/>
                    </a:stretch>
                  </pic:blipFill>
                  <pic:spPr>
                    <a:xfrm>
                      <a:off x="0" y="0"/>
                      <a:ext cx="6210935" cy="4219575"/>
                    </a:xfrm>
                    <a:prstGeom prst="rect">
                      <a:avLst/>
                    </a:prstGeom>
                  </pic:spPr>
                </pic:pic>
              </a:graphicData>
            </a:graphic>
          </wp:inline>
        </w:drawing>
      </w:r>
    </w:p>
    <w:p w:rsidR="002E1D9C" w:rsidRPr="00714319" w:rsidRDefault="005638F6" w:rsidP="002E1D9C">
      <w:pPr>
        <w:pStyle w:val="Caption"/>
        <w:spacing w:before="120" w:after="120"/>
        <w:rPr>
          <w:rFonts w:ascii="Sylfaen" w:hAnsi="Sylfaen"/>
          <w:lang w:val="hy-AM"/>
        </w:rPr>
      </w:pPr>
      <w:bookmarkStart w:id="505" w:name="_Toc465065963"/>
      <w:bookmarkStart w:id="506" w:name="_Toc465180818"/>
      <w:r>
        <w:rPr>
          <w:rFonts w:ascii="Sylfaen" w:hAnsi="Sylfaen"/>
          <w:lang w:val="hy-AM"/>
        </w:rPr>
        <w:t>Table</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Table \* ARABIC </w:instrText>
      </w:r>
      <w:r w:rsidR="00613FD6">
        <w:rPr>
          <w:rFonts w:ascii="Sylfaen" w:hAnsi="Sylfaen"/>
          <w:lang w:val="hy-AM"/>
        </w:rPr>
        <w:fldChar w:fldCharType="separate"/>
      </w:r>
      <w:r>
        <w:rPr>
          <w:rFonts w:ascii="Sylfaen" w:hAnsi="Sylfaen"/>
          <w:noProof/>
          <w:lang w:val="hy-AM"/>
        </w:rPr>
        <w:t>67</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lang w:val="hy-AM"/>
        </w:rPr>
        <w:t>Competition view form</w:t>
      </w:r>
      <w:bookmarkEnd w:id="505"/>
      <w:bookmarkEnd w:id="506"/>
    </w:p>
    <w:tbl>
      <w:tblPr>
        <w:tblW w:w="4733" w:type="pct"/>
        <w:tblInd w:w="-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2"/>
        <w:gridCol w:w="1184"/>
        <w:gridCol w:w="7"/>
        <w:gridCol w:w="1303"/>
        <w:gridCol w:w="1513"/>
        <w:gridCol w:w="8"/>
        <w:gridCol w:w="3606"/>
      </w:tblGrid>
      <w:tr w:rsidR="002E1D9C" w:rsidRPr="00714319" w:rsidTr="009968D4">
        <w:trPr>
          <w:cantSplit/>
          <w:tblHeader/>
        </w:trPr>
        <w:tc>
          <w:tcPr>
            <w:tcW w:w="1800"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rPr>
                <w:rFonts w:ascii="Sylfaen" w:hAnsi="Sylfaen"/>
                <w:sz w:val="20"/>
                <w:szCs w:val="20"/>
                <w:lang w:val="hy-AM"/>
              </w:rPr>
            </w:pPr>
            <w:r>
              <w:rPr>
                <w:rFonts w:ascii="Sylfaen" w:hAnsi="Sylfaen"/>
                <w:sz w:val="20"/>
                <w:szCs w:val="20"/>
                <w:lang w:val="hy-AM"/>
              </w:rPr>
              <w:t>Field</w:t>
            </w:r>
          </w:p>
        </w:tc>
        <w:tc>
          <w:tcPr>
            <w:tcW w:w="1157"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rPr>
                <w:rFonts w:ascii="Sylfaen" w:hAnsi="Sylfaen"/>
                <w:sz w:val="20"/>
                <w:szCs w:val="20"/>
                <w:lang w:val="hy-AM"/>
              </w:rPr>
            </w:pPr>
            <w:r>
              <w:rPr>
                <w:rFonts w:ascii="Sylfaen" w:hAnsi="Sylfaen"/>
                <w:sz w:val="20"/>
                <w:szCs w:val="20"/>
                <w:lang w:val="hy-AM"/>
              </w:rPr>
              <w:t>Type</w:t>
            </w:r>
          </w:p>
        </w:tc>
        <w:tc>
          <w:tcPr>
            <w:tcW w:w="1281" w:type="dxa"/>
            <w:gridSpan w:val="2"/>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rPr>
                <w:rFonts w:ascii="Sylfaen" w:hAnsi="Sylfaen"/>
                <w:sz w:val="20"/>
                <w:szCs w:val="20"/>
                <w:lang w:val="hy-AM"/>
              </w:rPr>
            </w:pPr>
            <w:r>
              <w:rPr>
                <w:rFonts w:ascii="Sylfaen" w:hAnsi="Sylfaen"/>
                <w:sz w:val="20"/>
                <w:szCs w:val="20"/>
                <w:lang w:val="hy-AM"/>
              </w:rPr>
              <w:t>Attributes</w:t>
            </w:r>
          </w:p>
        </w:tc>
        <w:tc>
          <w:tcPr>
            <w:tcW w:w="1479"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rPr>
                <w:rFonts w:ascii="Sylfaen" w:hAnsi="Sylfaen"/>
                <w:sz w:val="20"/>
                <w:szCs w:val="20"/>
                <w:lang w:val="hy-AM"/>
              </w:rPr>
            </w:pPr>
            <w:r>
              <w:rPr>
                <w:rFonts w:ascii="Sylfaen" w:hAnsi="Sylfaen"/>
                <w:sz w:val="20"/>
                <w:szCs w:val="20"/>
                <w:lang w:val="hy-AM"/>
              </w:rPr>
              <w:t>Initial  value</w:t>
            </w:r>
          </w:p>
        </w:tc>
        <w:tc>
          <w:tcPr>
            <w:tcW w:w="3532" w:type="dxa"/>
            <w:gridSpan w:val="2"/>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rPr>
                <w:rFonts w:ascii="Sylfaen" w:hAnsi="Sylfaen"/>
                <w:sz w:val="20"/>
                <w:szCs w:val="20"/>
                <w:lang w:val="hy-AM"/>
              </w:rPr>
            </w:pPr>
            <w:r>
              <w:rPr>
                <w:rFonts w:ascii="Sylfaen" w:hAnsi="Sylfaen"/>
                <w:sz w:val="20"/>
                <w:szCs w:val="20"/>
                <w:lang w:val="hy-AM"/>
              </w:rPr>
              <w:t>Description</w:t>
            </w:r>
          </w:p>
        </w:tc>
      </w:tr>
      <w:tr w:rsidR="002E1D9C" w:rsidRPr="00714319" w:rsidTr="009968D4">
        <w:trPr>
          <w:cantSplit/>
        </w:trPr>
        <w:tc>
          <w:tcPr>
            <w:tcW w:w="9249" w:type="dxa"/>
            <w:gridSpan w:val="7"/>
            <w:tcBorders>
              <w:top w:val="single" w:sz="4" w:space="0" w:color="auto"/>
              <w:left w:val="single" w:sz="4" w:space="0" w:color="auto"/>
              <w:bottom w:val="single" w:sz="4" w:space="0" w:color="auto"/>
              <w:right w:val="single" w:sz="4" w:space="0" w:color="auto"/>
            </w:tcBorders>
            <w:shd w:val="clear" w:color="auto" w:fill="548DD4"/>
            <w:hideMark/>
          </w:tcPr>
          <w:p w:rsidR="002E1D9C" w:rsidRPr="00714319" w:rsidRDefault="002E1D9C" w:rsidP="009968D4">
            <w:pPr>
              <w:rPr>
                <w:rFonts w:ascii="Sylfaen" w:hAnsi="Sylfaen"/>
                <w:sz w:val="20"/>
                <w:szCs w:val="20"/>
                <w:lang w:val="hy-AM"/>
              </w:rPr>
            </w:pPr>
            <w:r>
              <w:rPr>
                <w:rFonts w:ascii="Sylfaen" w:hAnsi="Sylfaen"/>
                <w:sz w:val="20"/>
                <w:szCs w:val="20"/>
                <w:lang w:val="hy-AM"/>
              </w:rPr>
              <w:t>Search section</w:t>
            </w:r>
          </w:p>
        </w:tc>
      </w:tr>
      <w:tr w:rsidR="002E1D9C" w:rsidRPr="00714319" w:rsidTr="009968D4">
        <w:trPr>
          <w:cantSplit/>
        </w:trPr>
        <w:tc>
          <w:tcPr>
            <w:tcW w:w="180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Competition name</w:t>
            </w:r>
          </w:p>
          <w:p w:rsidR="002E1D9C" w:rsidRPr="00714319" w:rsidRDefault="002E1D9C" w:rsidP="009968D4">
            <w:pPr>
              <w:rPr>
                <w:rFonts w:ascii="Sylfaen" w:hAnsi="Sylfaen"/>
                <w:sz w:val="20"/>
                <w:szCs w:val="20"/>
                <w:lang w:val="hy-AM"/>
              </w:rPr>
            </w:pPr>
          </w:p>
        </w:tc>
        <w:tc>
          <w:tcPr>
            <w:tcW w:w="115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 Box</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532" w:type="dxa"/>
            <w:gridSpan w:val="2"/>
            <w:tcBorders>
              <w:top w:val="single" w:sz="4" w:space="0" w:color="auto"/>
              <w:left w:val="single" w:sz="4" w:space="0" w:color="auto"/>
              <w:bottom w:val="single" w:sz="4" w:space="0" w:color="auto"/>
              <w:right w:val="single" w:sz="4" w:space="0" w:color="auto"/>
            </w:tcBorders>
            <w:hideMark/>
          </w:tcPr>
          <w:p w:rsidR="002E1D9C" w:rsidRPr="00FB6FC9" w:rsidRDefault="002E1D9C" w:rsidP="009968D4">
            <w:pPr>
              <w:rPr>
                <w:rFonts w:ascii="Sylfaen" w:hAnsi="Sylfaen"/>
                <w:sz w:val="20"/>
                <w:szCs w:val="20"/>
              </w:rPr>
            </w:pPr>
            <w:r>
              <w:rPr>
                <w:rFonts w:ascii="Sylfaen" w:hAnsi="Sylfaen"/>
                <w:sz w:val="20"/>
                <w:szCs w:val="20"/>
                <w:lang w:val="hy-AM"/>
              </w:rPr>
              <w:t>Defines</w:t>
            </w:r>
            <w:r>
              <w:rPr>
                <w:rFonts w:ascii="Sylfaen" w:hAnsi="Sylfaen"/>
                <w:sz w:val="20"/>
                <w:szCs w:val="20"/>
              </w:rPr>
              <w:t xml:space="preserve"> c</w:t>
            </w:r>
            <w:r>
              <w:rPr>
                <w:rFonts w:ascii="Sylfaen" w:hAnsi="Sylfaen"/>
                <w:sz w:val="20"/>
                <w:szCs w:val="20"/>
                <w:lang w:val="hy-AM"/>
              </w:rPr>
              <w:t>ompetition name</w:t>
            </w:r>
            <w:r>
              <w:rPr>
                <w:rFonts w:ascii="Sylfaen" w:hAnsi="Sylfaen"/>
                <w:sz w:val="20"/>
                <w:szCs w:val="20"/>
              </w:rPr>
              <w:t>.</w:t>
            </w:r>
          </w:p>
        </w:tc>
      </w:tr>
      <w:tr w:rsidR="002E1D9C" w:rsidRPr="0090158C" w:rsidTr="009968D4">
        <w:trPr>
          <w:cantSplit/>
        </w:trPr>
        <w:tc>
          <w:tcPr>
            <w:tcW w:w="180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Competition decision number</w:t>
            </w:r>
            <w:r w:rsidRPr="00714319">
              <w:rPr>
                <w:rFonts w:ascii="Sylfaen" w:hAnsi="Sylfaen"/>
                <w:sz w:val="20"/>
                <w:szCs w:val="20"/>
                <w:lang w:val="hy-AM"/>
              </w:rPr>
              <w:t xml:space="preserve"> </w:t>
            </w:r>
          </w:p>
        </w:tc>
        <w:tc>
          <w:tcPr>
            <w:tcW w:w="115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 Box</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532" w:type="dxa"/>
            <w:gridSpan w:val="2"/>
            <w:tcBorders>
              <w:top w:val="single" w:sz="4" w:space="0" w:color="auto"/>
              <w:left w:val="single" w:sz="4" w:space="0" w:color="auto"/>
              <w:bottom w:val="single" w:sz="4" w:space="0" w:color="auto"/>
              <w:right w:val="single" w:sz="4" w:space="0" w:color="auto"/>
            </w:tcBorders>
            <w:hideMark/>
          </w:tcPr>
          <w:p w:rsidR="002E1D9C" w:rsidRPr="00FB6FC9" w:rsidRDefault="002E1D9C" w:rsidP="009968D4">
            <w:pPr>
              <w:rPr>
                <w:rFonts w:ascii="Sylfaen" w:hAnsi="Sylfaen"/>
                <w:sz w:val="20"/>
                <w:szCs w:val="20"/>
              </w:rPr>
            </w:pPr>
            <w:r>
              <w:rPr>
                <w:rFonts w:ascii="Sylfaen" w:hAnsi="Sylfaen"/>
                <w:sz w:val="20"/>
                <w:szCs w:val="20"/>
                <w:lang w:val="hy-AM"/>
              </w:rPr>
              <w:t>Defines</w:t>
            </w:r>
            <w:r>
              <w:rPr>
                <w:rFonts w:ascii="Sylfaen" w:hAnsi="Sylfaen"/>
                <w:sz w:val="20"/>
                <w:szCs w:val="20"/>
              </w:rPr>
              <w:t xml:space="preserve"> </w:t>
            </w:r>
            <w:r>
              <w:rPr>
                <w:rFonts w:ascii="Sylfaen" w:hAnsi="Sylfaen"/>
                <w:sz w:val="20"/>
                <w:szCs w:val="20"/>
                <w:lang w:val="hy-AM"/>
              </w:rPr>
              <w:t>competition decision number</w:t>
            </w:r>
            <w:r>
              <w:rPr>
                <w:rFonts w:ascii="Sylfaen" w:hAnsi="Sylfaen"/>
                <w:sz w:val="20"/>
                <w:szCs w:val="20"/>
              </w:rPr>
              <w:t>.</w:t>
            </w:r>
          </w:p>
        </w:tc>
      </w:tr>
      <w:tr w:rsidR="002E1D9C" w:rsidRPr="00714319" w:rsidTr="009968D4">
        <w:trPr>
          <w:cantSplit/>
        </w:trPr>
        <w:tc>
          <w:tcPr>
            <w:tcW w:w="1800"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Pr>
                <w:rFonts w:ascii="Sylfaen" w:hAnsi="Sylfaen"/>
                <w:sz w:val="20"/>
                <w:szCs w:val="20"/>
                <w:lang w:val="hy-AM"/>
              </w:rPr>
              <w:t>Competition date</w:t>
            </w:r>
          </w:p>
        </w:tc>
        <w:tc>
          <w:tcPr>
            <w:tcW w:w="115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Calendar box</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532" w:type="dxa"/>
            <w:gridSpan w:val="2"/>
            <w:tcBorders>
              <w:top w:val="single" w:sz="4" w:space="0" w:color="auto"/>
              <w:left w:val="single" w:sz="4" w:space="0" w:color="auto"/>
              <w:bottom w:val="single" w:sz="4" w:space="0" w:color="auto"/>
              <w:right w:val="single" w:sz="4" w:space="0" w:color="auto"/>
            </w:tcBorders>
            <w:hideMark/>
          </w:tcPr>
          <w:p w:rsidR="002E1D9C" w:rsidRPr="00FB6FC9" w:rsidRDefault="002E1D9C" w:rsidP="009968D4">
            <w:pPr>
              <w:rPr>
                <w:rFonts w:ascii="Sylfaen" w:hAnsi="Sylfaen"/>
                <w:sz w:val="20"/>
                <w:szCs w:val="20"/>
              </w:rPr>
            </w:pPr>
            <w:r>
              <w:rPr>
                <w:rFonts w:ascii="Sylfaen" w:hAnsi="Sylfaen"/>
                <w:sz w:val="20"/>
                <w:szCs w:val="20"/>
                <w:lang w:val="hy-AM"/>
              </w:rPr>
              <w:t>Defines</w:t>
            </w:r>
            <w:r>
              <w:rPr>
                <w:rFonts w:ascii="Sylfaen" w:hAnsi="Sylfaen"/>
                <w:sz w:val="20"/>
                <w:szCs w:val="20"/>
              </w:rPr>
              <w:t xml:space="preserve"> decision d</w:t>
            </w:r>
            <w:r>
              <w:rPr>
                <w:rFonts w:ascii="Sylfaen" w:hAnsi="Sylfaen"/>
                <w:sz w:val="20"/>
                <w:szCs w:val="20"/>
                <w:lang w:val="hy-AM"/>
              </w:rPr>
              <w:t>ate</w:t>
            </w:r>
            <w:r>
              <w:rPr>
                <w:rFonts w:ascii="Sylfaen" w:hAnsi="Sylfaen"/>
                <w:sz w:val="20"/>
                <w:szCs w:val="20"/>
              </w:rPr>
              <w:t>.</w:t>
            </w:r>
          </w:p>
        </w:tc>
      </w:tr>
      <w:tr w:rsidR="002E1D9C" w:rsidRPr="0090158C" w:rsidTr="009968D4">
        <w:trPr>
          <w:cantSplit/>
        </w:trPr>
        <w:tc>
          <w:tcPr>
            <w:tcW w:w="1800" w:type="dxa"/>
            <w:tcBorders>
              <w:top w:val="single" w:sz="4" w:space="0" w:color="auto"/>
              <w:left w:val="single" w:sz="4" w:space="0" w:color="auto"/>
              <w:bottom w:val="single" w:sz="4" w:space="0" w:color="auto"/>
              <w:right w:val="single" w:sz="4" w:space="0" w:color="auto"/>
            </w:tcBorders>
            <w:hideMark/>
          </w:tcPr>
          <w:p w:rsidR="002E1D9C" w:rsidRPr="00FB6FC9" w:rsidRDefault="002E1D9C" w:rsidP="009968D4">
            <w:pPr>
              <w:rPr>
                <w:rFonts w:ascii="Sylfaen" w:hAnsi="Sylfaen"/>
                <w:sz w:val="20"/>
                <w:szCs w:val="20"/>
              </w:rPr>
            </w:pPr>
            <w:r>
              <w:rPr>
                <w:rFonts w:ascii="Sylfaen" w:hAnsi="Sylfaen"/>
                <w:sz w:val="20"/>
                <w:szCs w:val="20"/>
                <w:lang w:val="hy-AM"/>
              </w:rPr>
              <w:t xml:space="preserve">Deadline </w:t>
            </w:r>
          </w:p>
        </w:tc>
        <w:tc>
          <w:tcPr>
            <w:tcW w:w="115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Calendar box</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532" w:type="dxa"/>
            <w:gridSpan w:val="2"/>
            <w:tcBorders>
              <w:top w:val="single" w:sz="4" w:space="0" w:color="auto"/>
              <w:left w:val="single" w:sz="4" w:space="0" w:color="auto"/>
              <w:bottom w:val="single" w:sz="4" w:space="0" w:color="auto"/>
              <w:right w:val="single" w:sz="4" w:space="0" w:color="auto"/>
            </w:tcBorders>
            <w:hideMark/>
          </w:tcPr>
          <w:p w:rsidR="002E1D9C" w:rsidRPr="002D0678" w:rsidRDefault="002E1D9C" w:rsidP="009968D4">
            <w:pPr>
              <w:rPr>
                <w:rFonts w:ascii="Sylfaen" w:hAnsi="Sylfaen"/>
                <w:sz w:val="20"/>
                <w:szCs w:val="20"/>
              </w:rPr>
            </w:pPr>
            <w:r>
              <w:rPr>
                <w:rFonts w:ascii="Sylfaen" w:hAnsi="Sylfaen"/>
                <w:sz w:val="20"/>
                <w:szCs w:val="20"/>
                <w:lang w:val="hy-AM"/>
              </w:rPr>
              <w:t>Defines</w:t>
            </w:r>
            <w:r>
              <w:rPr>
                <w:rFonts w:ascii="Sylfaen" w:hAnsi="Sylfaen"/>
                <w:sz w:val="20"/>
                <w:szCs w:val="20"/>
              </w:rPr>
              <w:t xml:space="preserve"> competition a</w:t>
            </w:r>
            <w:r>
              <w:rPr>
                <w:rFonts w:ascii="Sylfaen" w:hAnsi="Sylfaen"/>
                <w:sz w:val="20"/>
                <w:szCs w:val="20"/>
                <w:lang w:val="hy-AM"/>
              </w:rPr>
              <w:t>pplication deadline</w:t>
            </w:r>
            <w:r>
              <w:rPr>
                <w:rFonts w:ascii="Sylfaen" w:hAnsi="Sylfaen"/>
                <w:sz w:val="20"/>
                <w:szCs w:val="20"/>
              </w:rPr>
              <w:t>.</w:t>
            </w:r>
          </w:p>
        </w:tc>
      </w:tr>
      <w:tr w:rsidR="002E1D9C" w:rsidRPr="0090158C" w:rsidTr="009968D4">
        <w:trPr>
          <w:cantSplit/>
        </w:trPr>
        <w:tc>
          <w:tcPr>
            <w:tcW w:w="1800" w:type="dxa"/>
            <w:tcBorders>
              <w:top w:val="single" w:sz="4" w:space="0" w:color="auto"/>
              <w:left w:val="single" w:sz="4" w:space="0" w:color="auto"/>
              <w:bottom w:val="single" w:sz="4" w:space="0" w:color="auto"/>
              <w:right w:val="single" w:sz="4" w:space="0" w:color="auto"/>
            </w:tcBorders>
            <w:hideMark/>
          </w:tcPr>
          <w:p w:rsidR="002E1D9C" w:rsidRPr="00AB3A18" w:rsidRDefault="002E1D9C" w:rsidP="009968D4">
            <w:pPr>
              <w:rPr>
                <w:rFonts w:ascii="Sylfaen" w:hAnsi="Sylfaen"/>
                <w:sz w:val="20"/>
                <w:szCs w:val="20"/>
              </w:rPr>
            </w:pPr>
            <w:r>
              <w:rPr>
                <w:rFonts w:ascii="Sylfaen" w:hAnsi="Sylfaen"/>
                <w:sz w:val="20"/>
                <w:szCs w:val="20"/>
              </w:rPr>
              <w:t>Vacancy</w:t>
            </w:r>
          </w:p>
        </w:tc>
        <w:tc>
          <w:tcPr>
            <w:tcW w:w="115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Drop Down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532"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Pr>
                <w:rFonts w:ascii="Sylfaen" w:hAnsi="Sylfaen"/>
                <w:sz w:val="20"/>
                <w:szCs w:val="20"/>
                <w:lang w:val="hy-AM"/>
              </w:rPr>
              <w:t>Defines</w:t>
            </w:r>
            <w:r w:rsidRPr="00D0465C">
              <w:rPr>
                <w:rFonts w:ascii="Sylfaen" w:hAnsi="Sylfaen"/>
                <w:sz w:val="20"/>
                <w:szCs w:val="20"/>
                <w:lang w:val="hy-AM"/>
              </w:rPr>
              <w:t xml:space="preserve"> the vacancy name included in the competition. </w:t>
            </w:r>
          </w:p>
        </w:tc>
      </w:tr>
      <w:tr w:rsidR="002E1D9C" w:rsidRPr="00B367B9" w:rsidTr="009968D4">
        <w:tc>
          <w:tcPr>
            <w:tcW w:w="1800" w:type="dxa"/>
            <w:tcBorders>
              <w:top w:val="single" w:sz="4" w:space="0" w:color="auto"/>
              <w:left w:val="single" w:sz="4" w:space="0" w:color="auto"/>
              <w:bottom w:val="single" w:sz="4" w:space="0" w:color="auto"/>
              <w:right w:val="single" w:sz="4" w:space="0" w:color="auto"/>
            </w:tcBorders>
            <w:hideMark/>
          </w:tcPr>
          <w:p w:rsidR="002E1D9C" w:rsidRPr="00AB3A18" w:rsidRDefault="002E1D9C" w:rsidP="009968D4">
            <w:pPr>
              <w:rPr>
                <w:rFonts w:ascii="Sylfaen" w:hAnsi="Sylfaen"/>
                <w:sz w:val="20"/>
                <w:szCs w:val="20"/>
              </w:rPr>
            </w:pPr>
            <w:r>
              <w:rPr>
                <w:rFonts w:ascii="Sylfaen" w:hAnsi="Sylfaen"/>
                <w:sz w:val="20"/>
                <w:szCs w:val="20"/>
              </w:rPr>
              <w:t>Status</w:t>
            </w:r>
          </w:p>
        </w:tc>
        <w:tc>
          <w:tcPr>
            <w:tcW w:w="115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Drop Down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532"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Pr>
                <w:rFonts w:ascii="Sylfaen" w:hAnsi="Sylfaen"/>
                <w:sz w:val="20"/>
                <w:szCs w:val="20"/>
                <w:lang w:val="hy-AM"/>
              </w:rPr>
              <w:t>Defines</w:t>
            </w:r>
            <w:r>
              <w:rPr>
                <w:rFonts w:ascii="Sylfaen" w:hAnsi="Sylfaen"/>
                <w:sz w:val="20"/>
                <w:szCs w:val="20"/>
              </w:rPr>
              <w:t xml:space="preserve"> competition status.</w:t>
            </w:r>
            <w:r w:rsidRPr="00714319">
              <w:rPr>
                <w:rFonts w:ascii="Sylfaen" w:hAnsi="Sylfaen"/>
                <w:sz w:val="20"/>
                <w:szCs w:val="20"/>
                <w:lang w:val="hy-AM"/>
              </w:rPr>
              <w:t xml:space="preserve"> </w:t>
            </w:r>
            <w:r>
              <w:rPr>
                <w:rFonts w:ascii="Sylfaen" w:hAnsi="Sylfaen"/>
                <w:sz w:val="20"/>
                <w:szCs w:val="20"/>
                <w:lang w:val="hy-AM"/>
              </w:rPr>
              <w:t>Potential values are:</w:t>
            </w:r>
          </w:p>
          <w:p w:rsidR="002E1D9C" w:rsidRPr="00714319" w:rsidRDefault="002E1D9C" w:rsidP="004932A3">
            <w:pPr>
              <w:pStyle w:val="ListParagraph"/>
              <w:numPr>
                <w:ilvl w:val="0"/>
                <w:numId w:val="188"/>
              </w:numPr>
              <w:rPr>
                <w:rFonts w:ascii="Sylfaen" w:hAnsi="Sylfaen"/>
                <w:sz w:val="20"/>
                <w:szCs w:val="20"/>
                <w:lang w:val="hy-AM"/>
              </w:rPr>
            </w:pPr>
            <w:r>
              <w:rPr>
                <w:rFonts w:ascii="Sylfaen" w:hAnsi="Sylfaen"/>
                <w:sz w:val="20"/>
                <w:szCs w:val="20"/>
              </w:rPr>
              <w:t>All</w:t>
            </w:r>
          </w:p>
          <w:p w:rsidR="002E1D9C" w:rsidRPr="00714319" w:rsidRDefault="002E1D9C" w:rsidP="004932A3">
            <w:pPr>
              <w:pStyle w:val="ListParagraph"/>
              <w:numPr>
                <w:ilvl w:val="0"/>
                <w:numId w:val="188"/>
              </w:numPr>
              <w:rPr>
                <w:rFonts w:ascii="Sylfaen" w:hAnsi="Sylfaen"/>
                <w:sz w:val="20"/>
                <w:szCs w:val="20"/>
                <w:lang w:val="hy-AM"/>
              </w:rPr>
            </w:pPr>
            <w:r>
              <w:rPr>
                <w:rFonts w:ascii="Sylfaen" w:hAnsi="Sylfaen"/>
                <w:sz w:val="20"/>
                <w:szCs w:val="20"/>
              </w:rPr>
              <w:t>Competition announced</w:t>
            </w:r>
          </w:p>
          <w:p w:rsidR="002E1D9C" w:rsidRPr="00714319" w:rsidRDefault="002E1D9C" w:rsidP="004932A3">
            <w:pPr>
              <w:pStyle w:val="ListParagraph"/>
              <w:numPr>
                <w:ilvl w:val="0"/>
                <w:numId w:val="188"/>
              </w:numPr>
              <w:rPr>
                <w:rFonts w:ascii="Sylfaen" w:hAnsi="Sylfaen"/>
                <w:sz w:val="20"/>
                <w:szCs w:val="20"/>
                <w:lang w:val="hy-AM"/>
              </w:rPr>
            </w:pPr>
            <w:r>
              <w:rPr>
                <w:rFonts w:ascii="Sylfaen" w:hAnsi="Sylfaen"/>
                <w:sz w:val="20"/>
                <w:szCs w:val="20"/>
              </w:rPr>
              <w:t xml:space="preserve">Receive applicants’ documents </w:t>
            </w:r>
          </w:p>
          <w:p w:rsidR="002E1D9C" w:rsidRPr="00FA7E9B" w:rsidRDefault="002E1D9C" w:rsidP="004932A3">
            <w:pPr>
              <w:pStyle w:val="ListParagraph"/>
              <w:numPr>
                <w:ilvl w:val="0"/>
                <w:numId w:val="188"/>
              </w:numPr>
              <w:rPr>
                <w:rFonts w:ascii="Sylfaen" w:hAnsi="Sylfaen"/>
                <w:sz w:val="20"/>
                <w:szCs w:val="20"/>
                <w:lang w:val="hy-AM"/>
              </w:rPr>
            </w:pPr>
            <w:r w:rsidRPr="00FA7E9B">
              <w:rPr>
                <w:rFonts w:ascii="Sylfaen" w:hAnsi="Sylfaen"/>
                <w:sz w:val="20"/>
                <w:szCs w:val="20"/>
                <w:lang w:val="hy-AM"/>
              </w:rPr>
              <w:t xml:space="preserve">Applicant’s documents checked </w:t>
            </w:r>
          </w:p>
          <w:p w:rsidR="002E1D9C" w:rsidRPr="00714319" w:rsidRDefault="002E1D9C" w:rsidP="004932A3">
            <w:pPr>
              <w:pStyle w:val="ListParagraph"/>
              <w:numPr>
                <w:ilvl w:val="0"/>
                <w:numId w:val="188"/>
              </w:numPr>
              <w:rPr>
                <w:rFonts w:ascii="Sylfaen" w:hAnsi="Sylfaen"/>
                <w:sz w:val="20"/>
                <w:szCs w:val="20"/>
                <w:lang w:val="hy-AM"/>
              </w:rPr>
            </w:pPr>
            <w:r>
              <w:rPr>
                <w:rFonts w:ascii="Sylfaen" w:hAnsi="Sylfaen"/>
                <w:sz w:val="20"/>
                <w:szCs w:val="20"/>
              </w:rPr>
              <w:t>Testing</w:t>
            </w:r>
          </w:p>
          <w:p w:rsidR="002E1D9C" w:rsidRPr="00714319" w:rsidRDefault="002E1D9C" w:rsidP="004932A3">
            <w:pPr>
              <w:pStyle w:val="ListParagraph"/>
              <w:numPr>
                <w:ilvl w:val="0"/>
                <w:numId w:val="188"/>
              </w:numPr>
              <w:rPr>
                <w:rFonts w:ascii="Sylfaen" w:hAnsi="Sylfaen"/>
                <w:sz w:val="20"/>
                <w:szCs w:val="20"/>
                <w:lang w:val="hy-AM"/>
              </w:rPr>
            </w:pPr>
            <w:r>
              <w:rPr>
                <w:rFonts w:ascii="Sylfaen" w:hAnsi="Sylfaen"/>
                <w:sz w:val="20"/>
                <w:szCs w:val="20"/>
              </w:rPr>
              <w:t>Interview</w:t>
            </w:r>
          </w:p>
          <w:p w:rsidR="002E1D9C" w:rsidRPr="00714319" w:rsidRDefault="002E1D9C" w:rsidP="004932A3">
            <w:pPr>
              <w:pStyle w:val="ListParagraph"/>
              <w:numPr>
                <w:ilvl w:val="0"/>
                <w:numId w:val="188"/>
              </w:numPr>
              <w:rPr>
                <w:rFonts w:ascii="Sylfaen" w:hAnsi="Sylfaen"/>
                <w:sz w:val="20"/>
                <w:szCs w:val="20"/>
                <w:lang w:val="hy-AM"/>
              </w:rPr>
            </w:pPr>
            <w:r>
              <w:rPr>
                <w:rFonts w:ascii="Sylfaen" w:hAnsi="Sylfaen"/>
                <w:sz w:val="20"/>
                <w:szCs w:val="20"/>
              </w:rPr>
              <w:t>Rejected</w:t>
            </w:r>
          </w:p>
          <w:p w:rsidR="002E1D9C" w:rsidRPr="00714319" w:rsidRDefault="002E1D9C" w:rsidP="009968D4">
            <w:pPr>
              <w:rPr>
                <w:rFonts w:ascii="Sylfaen" w:hAnsi="Sylfaen"/>
                <w:sz w:val="20"/>
                <w:szCs w:val="20"/>
                <w:lang w:val="hy-AM"/>
              </w:rPr>
            </w:pPr>
            <w:r w:rsidRPr="00505D14">
              <w:rPr>
                <w:rFonts w:ascii="Sylfaen" w:hAnsi="Sylfaen"/>
                <w:sz w:val="20"/>
                <w:szCs w:val="20"/>
                <w:lang w:val="hy-AM"/>
              </w:rPr>
              <w:t xml:space="preserve">Those competitions for which the applicants have sent </w:t>
            </w:r>
            <w:r>
              <w:rPr>
                <w:rFonts w:ascii="Sylfaen" w:hAnsi="Sylfaen"/>
                <w:sz w:val="20"/>
                <w:szCs w:val="20"/>
              </w:rPr>
              <w:t>respective document package,</w:t>
            </w:r>
            <w:r w:rsidRPr="00505D14">
              <w:rPr>
                <w:rFonts w:ascii="Sylfaen" w:hAnsi="Sylfaen"/>
                <w:sz w:val="20"/>
                <w:szCs w:val="20"/>
                <w:lang w:val="hy-AM"/>
              </w:rPr>
              <w:t xml:space="preserve"> have the status “Receipt of applicants documents”.</w:t>
            </w:r>
            <w:r>
              <w:rPr>
                <w:rFonts w:ascii="Sylfaen" w:hAnsi="Sylfaen"/>
                <w:sz w:val="20"/>
                <w:szCs w:val="20"/>
              </w:rPr>
              <w:t xml:space="preserve"> </w:t>
            </w:r>
          </w:p>
          <w:p w:rsidR="002E1D9C" w:rsidRPr="00714319" w:rsidRDefault="002E1D9C" w:rsidP="009968D4">
            <w:pPr>
              <w:rPr>
                <w:rFonts w:ascii="Sylfaen" w:hAnsi="Sylfaen"/>
                <w:sz w:val="20"/>
                <w:szCs w:val="20"/>
                <w:lang w:val="hy-AM"/>
              </w:rPr>
            </w:pPr>
            <w:r w:rsidRPr="00505D14">
              <w:rPr>
                <w:rFonts w:ascii="Sylfaen" w:hAnsi="Sylfaen"/>
                <w:sz w:val="20"/>
                <w:szCs w:val="20"/>
                <w:lang w:val="hy-AM"/>
              </w:rPr>
              <w:t>Those competitions</w:t>
            </w:r>
            <w:r w:rsidRPr="00714319">
              <w:rPr>
                <w:rFonts w:ascii="Sylfaen" w:hAnsi="Sylfaen"/>
                <w:sz w:val="20"/>
                <w:szCs w:val="20"/>
                <w:lang w:val="hy-AM"/>
              </w:rPr>
              <w:t xml:space="preserve"> </w:t>
            </w:r>
            <w:r w:rsidRPr="00995A37">
              <w:rPr>
                <w:rFonts w:ascii="Sylfaen" w:hAnsi="Sylfaen"/>
                <w:sz w:val="20"/>
                <w:szCs w:val="20"/>
                <w:lang w:val="hy-AM"/>
              </w:rPr>
              <w:t>where the PMD staff has checked the document received from applicants, have the status “Applicants’ documents checked”</w:t>
            </w:r>
            <w:r>
              <w:rPr>
                <w:rFonts w:ascii="Sylfaen" w:hAnsi="Sylfaen"/>
                <w:sz w:val="20"/>
                <w:szCs w:val="20"/>
              </w:rPr>
              <w:t xml:space="preserve">. </w:t>
            </w:r>
          </w:p>
          <w:p w:rsidR="002E1D9C" w:rsidRPr="00714319" w:rsidRDefault="002E1D9C" w:rsidP="009968D4">
            <w:pPr>
              <w:rPr>
                <w:rFonts w:ascii="Sylfaen" w:hAnsi="Sylfaen"/>
                <w:sz w:val="20"/>
                <w:szCs w:val="20"/>
                <w:lang w:val="hy-AM"/>
              </w:rPr>
            </w:pPr>
            <w:r w:rsidRPr="00505D14">
              <w:rPr>
                <w:rFonts w:ascii="Sylfaen" w:hAnsi="Sylfaen"/>
                <w:sz w:val="20"/>
                <w:szCs w:val="20"/>
                <w:lang w:val="hy-AM"/>
              </w:rPr>
              <w:t>Those competitions</w:t>
            </w:r>
            <w:r>
              <w:rPr>
                <w:rFonts w:ascii="Sylfaen" w:hAnsi="Sylfaen"/>
                <w:sz w:val="20"/>
                <w:szCs w:val="20"/>
                <w:lang w:val="hy-AM"/>
              </w:rPr>
              <w:t xml:space="preserve"> which are at the stage of testing, have the status</w:t>
            </w:r>
            <w:r w:rsidRPr="00995A37">
              <w:rPr>
                <w:rFonts w:ascii="Sylfaen" w:hAnsi="Sylfaen"/>
                <w:sz w:val="20"/>
                <w:szCs w:val="20"/>
                <w:lang w:val="hy-AM"/>
              </w:rPr>
              <w:t xml:space="preserve"> “Testing”</w:t>
            </w:r>
            <w:r>
              <w:rPr>
                <w:rFonts w:ascii="Sylfaen" w:hAnsi="Sylfaen"/>
                <w:sz w:val="20"/>
                <w:szCs w:val="20"/>
              </w:rPr>
              <w:t>.</w:t>
            </w:r>
            <w:r w:rsidRPr="00714319">
              <w:rPr>
                <w:rFonts w:ascii="Sylfaen" w:hAnsi="Sylfaen"/>
                <w:sz w:val="20"/>
                <w:szCs w:val="20"/>
                <w:lang w:val="hy-AM"/>
              </w:rPr>
              <w:t xml:space="preserve"> </w:t>
            </w:r>
          </w:p>
          <w:p w:rsidR="002E1D9C" w:rsidRDefault="002E1D9C" w:rsidP="009968D4">
            <w:pPr>
              <w:rPr>
                <w:rFonts w:ascii="Sylfaen" w:hAnsi="Sylfaen"/>
                <w:sz w:val="20"/>
                <w:szCs w:val="20"/>
                <w:lang w:val="hy-AM"/>
              </w:rPr>
            </w:pPr>
            <w:r w:rsidRPr="00505D14">
              <w:rPr>
                <w:rFonts w:ascii="Sylfaen" w:hAnsi="Sylfaen"/>
                <w:sz w:val="20"/>
                <w:szCs w:val="20"/>
                <w:lang w:val="hy-AM"/>
              </w:rPr>
              <w:t>Those competitions</w:t>
            </w:r>
            <w:r>
              <w:rPr>
                <w:rFonts w:ascii="Sylfaen" w:hAnsi="Sylfaen"/>
                <w:sz w:val="20"/>
                <w:szCs w:val="20"/>
                <w:lang w:val="hy-AM"/>
              </w:rPr>
              <w:t xml:space="preserve"> which are at the stage of</w:t>
            </w:r>
            <w:r>
              <w:rPr>
                <w:rFonts w:ascii="Sylfaen" w:hAnsi="Sylfaen"/>
                <w:sz w:val="20"/>
                <w:szCs w:val="20"/>
              </w:rPr>
              <w:t xml:space="preserve"> interviews,</w:t>
            </w:r>
            <w:r>
              <w:rPr>
                <w:rFonts w:ascii="Sylfaen" w:hAnsi="Sylfaen"/>
                <w:sz w:val="20"/>
                <w:szCs w:val="20"/>
                <w:lang w:val="hy-AM"/>
              </w:rPr>
              <w:t xml:space="preserve"> have the status</w:t>
            </w:r>
            <w:r w:rsidRPr="00995A37">
              <w:rPr>
                <w:rFonts w:ascii="Sylfaen" w:hAnsi="Sylfaen"/>
                <w:sz w:val="20"/>
                <w:szCs w:val="20"/>
                <w:lang w:val="hy-AM"/>
              </w:rPr>
              <w:t xml:space="preserve"> “</w:t>
            </w:r>
            <w:r>
              <w:rPr>
                <w:rFonts w:ascii="Sylfaen" w:hAnsi="Sylfaen"/>
                <w:sz w:val="20"/>
                <w:szCs w:val="20"/>
                <w:lang w:val="hy-AM"/>
              </w:rPr>
              <w:t>Interviews</w:t>
            </w:r>
            <w:r w:rsidRPr="00995A37">
              <w:rPr>
                <w:rFonts w:ascii="Sylfaen" w:hAnsi="Sylfaen"/>
                <w:sz w:val="20"/>
                <w:szCs w:val="20"/>
                <w:lang w:val="hy-AM"/>
              </w:rPr>
              <w:t>”</w:t>
            </w:r>
            <w:r>
              <w:rPr>
                <w:rFonts w:ascii="Sylfaen" w:hAnsi="Sylfaen"/>
                <w:sz w:val="20"/>
                <w:szCs w:val="20"/>
              </w:rPr>
              <w:t>.</w:t>
            </w:r>
            <w:r w:rsidRPr="00714319">
              <w:rPr>
                <w:rFonts w:ascii="Sylfaen" w:hAnsi="Sylfaen"/>
                <w:sz w:val="20"/>
                <w:szCs w:val="20"/>
                <w:lang w:val="hy-AM"/>
              </w:rPr>
              <w:t xml:space="preserve"> </w:t>
            </w:r>
            <w:r>
              <w:rPr>
                <w:rFonts w:ascii="Sylfaen" w:hAnsi="Sylfaen"/>
                <w:sz w:val="20"/>
                <w:szCs w:val="20"/>
                <w:lang w:val="hy-AM"/>
              </w:rPr>
              <w:br/>
            </w:r>
            <w:r w:rsidRPr="00505D14">
              <w:rPr>
                <w:rFonts w:ascii="Sylfaen" w:hAnsi="Sylfaen"/>
                <w:sz w:val="20"/>
                <w:szCs w:val="20"/>
                <w:lang w:val="hy-AM"/>
              </w:rPr>
              <w:t>Those competitions</w:t>
            </w:r>
            <w:r>
              <w:rPr>
                <w:rFonts w:ascii="Sylfaen" w:hAnsi="Sylfaen"/>
                <w:sz w:val="20"/>
                <w:szCs w:val="20"/>
              </w:rPr>
              <w:t xml:space="preserve"> for</w:t>
            </w:r>
            <w:r>
              <w:rPr>
                <w:rFonts w:ascii="Sylfaen" w:hAnsi="Sylfaen"/>
                <w:sz w:val="20"/>
                <w:szCs w:val="20"/>
                <w:lang w:val="hy-AM"/>
              </w:rPr>
              <w:t xml:space="preserve"> which</w:t>
            </w:r>
            <w:r>
              <w:rPr>
                <w:rFonts w:ascii="Sylfaen" w:hAnsi="Sylfaen"/>
                <w:sz w:val="20"/>
                <w:szCs w:val="20"/>
              </w:rPr>
              <w:t xml:space="preserve"> winner was selected</w:t>
            </w:r>
            <w:r>
              <w:rPr>
                <w:rFonts w:ascii="Sylfaen" w:hAnsi="Sylfaen"/>
                <w:sz w:val="20"/>
                <w:szCs w:val="20"/>
                <w:lang w:val="hy-AM"/>
              </w:rPr>
              <w:t>, have the status</w:t>
            </w:r>
            <w:r w:rsidRPr="00995A37">
              <w:rPr>
                <w:rFonts w:ascii="Sylfaen" w:hAnsi="Sylfaen"/>
                <w:sz w:val="20"/>
                <w:szCs w:val="20"/>
                <w:lang w:val="hy-AM"/>
              </w:rPr>
              <w:t xml:space="preserve"> “</w:t>
            </w:r>
            <w:r>
              <w:rPr>
                <w:rFonts w:ascii="Sylfaen" w:hAnsi="Sylfaen"/>
                <w:sz w:val="20"/>
                <w:szCs w:val="20"/>
              </w:rPr>
              <w:t>Completed</w:t>
            </w:r>
            <w:r w:rsidRPr="00995A37">
              <w:rPr>
                <w:rFonts w:ascii="Sylfaen" w:hAnsi="Sylfaen"/>
                <w:sz w:val="20"/>
                <w:szCs w:val="20"/>
                <w:lang w:val="hy-AM"/>
              </w:rPr>
              <w:t>”</w:t>
            </w:r>
            <w:r>
              <w:rPr>
                <w:rFonts w:ascii="Sylfaen" w:hAnsi="Sylfaen"/>
                <w:sz w:val="20"/>
                <w:szCs w:val="20"/>
              </w:rPr>
              <w:t>.</w:t>
            </w:r>
          </w:p>
          <w:p w:rsidR="002E1D9C" w:rsidRPr="00714319" w:rsidRDefault="002E1D9C" w:rsidP="009968D4">
            <w:pPr>
              <w:rPr>
                <w:rFonts w:ascii="Sylfaen" w:hAnsi="Sylfaen"/>
                <w:sz w:val="20"/>
                <w:szCs w:val="20"/>
                <w:lang w:val="hy-AM"/>
              </w:rPr>
            </w:pPr>
            <w:r w:rsidRPr="00505D14">
              <w:rPr>
                <w:rFonts w:ascii="Sylfaen" w:hAnsi="Sylfaen"/>
                <w:sz w:val="20"/>
                <w:szCs w:val="20"/>
                <w:lang w:val="hy-AM"/>
              </w:rPr>
              <w:t>Those competitions</w:t>
            </w:r>
            <w:r>
              <w:rPr>
                <w:rFonts w:ascii="Sylfaen" w:hAnsi="Sylfaen"/>
                <w:sz w:val="20"/>
                <w:szCs w:val="20"/>
                <w:lang w:val="hy-AM"/>
              </w:rPr>
              <w:t xml:space="preserve"> which were cance</w:t>
            </w:r>
            <w:r>
              <w:rPr>
                <w:rFonts w:ascii="Sylfaen" w:hAnsi="Sylfaen"/>
                <w:sz w:val="20"/>
                <w:szCs w:val="20"/>
              </w:rPr>
              <w:t xml:space="preserve">led </w:t>
            </w:r>
            <w:r>
              <w:rPr>
                <w:rFonts w:ascii="Sylfaen" w:hAnsi="Sylfaen"/>
                <w:sz w:val="20"/>
                <w:szCs w:val="20"/>
                <w:lang w:val="hy-AM"/>
              </w:rPr>
              <w:t>have the status</w:t>
            </w:r>
            <w:r w:rsidRPr="00995A37">
              <w:rPr>
                <w:rFonts w:ascii="Sylfaen" w:hAnsi="Sylfaen"/>
                <w:sz w:val="20"/>
                <w:szCs w:val="20"/>
                <w:lang w:val="hy-AM"/>
              </w:rPr>
              <w:t xml:space="preserve"> “</w:t>
            </w:r>
            <w:r>
              <w:rPr>
                <w:rFonts w:ascii="Sylfaen" w:hAnsi="Sylfaen"/>
                <w:sz w:val="20"/>
                <w:szCs w:val="20"/>
              </w:rPr>
              <w:t>Canceled</w:t>
            </w:r>
            <w:r w:rsidRPr="00995A37">
              <w:rPr>
                <w:rFonts w:ascii="Sylfaen" w:hAnsi="Sylfaen"/>
                <w:sz w:val="20"/>
                <w:szCs w:val="20"/>
                <w:lang w:val="hy-AM"/>
              </w:rPr>
              <w:t>”</w:t>
            </w:r>
            <w:r>
              <w:rPr>
                <w:rFonts w:ascii="Sylfaen" w:hAnsi="Sylfaen"/>
                <w:sz w:val="20"/>
                <w:szCs w:val="20"/>
              </w:rPr>
              <w:t>.</w:t>
            </w:r>
          </w:p>
        </w:tc>
      </w:tr>
      <w:tr w:rsidR="002E1D9C" w:rsidRPr="00714319" w:rsidTr="009968D4">
        <w:trPr>
          <w:cantSplit/>
        </w:trPr>
        <w:tc>
          <w:tcPr>
            <w:tcW w:w="9249" w:type="dxa"/>
            <w:gridSpan w:val="7"/>
            <w:tcBorders>
              <w:top w:val="single" w:sz="4" w:space="0" w:color="auto"/>
              <w:left w:val="single" w:sz="4" w:space="0" w:color="auto"/>
              <w:bottom w:val="single" w:sz="4" w:space="0" w:color="auto"/>
              <w:right w:val="single" w:sz="4" w:space="0" w:color="auto"/>
            </w:tcBorders>
            <w:shd w:val="clear" w:color="auto" w:fill="548DD4"/>
            <w:hideMark/>
          </w:tcPr>
          <w:p w:rsidR="002E1D9C" w:rsidRPr="00714319" w:rsidRDefault="002E1D9C" w:rsidP="009968D4">
            <w:pPr>
              <w:rPr>
                <w:rFonts w:ascii="Sylfaen" w:hAnsi="Sylfaen"/>
                <w:sz w:val="20"/>
                <w:szCs w:val="20"/>
                <w:lang w:val="hy-AM"/>
              </w:rPr>
            </w:pPr>
            <w:r>
              <w:rPr>
                <w:rFonts w:ascii="Sylfaen" w:hAnsi="Sylfaen"/>
                <w:sz w:val="20"/>
                <w:szCs w:val="20"/>
              </w:rPr>
              <w:t>Competition list</w:t>
            </w:r>
            <w:r w:rsidRPr="00714319">
              <w:rPr>
                <w:rFonts w:ascii="Sylfaen" w:hAnsi="Sylfaen"/>
                <w:sz w:val="20"/>
                <w:szCs w:val="20"/>
                <w:lang w:val="hy-AM"/>
              </w:rPr>
              <w:t xml:space="preserve"> </w:t>
            </w:r>
            <w:r>
              <w:rPr>
                <w:rFonts w:ascii="Sylfaen" w:hAnsi="Sylfaen"/>
                <w:sz w:val="20"/>
                <w:szCs w:val="20"/>
                <w:lang w:val="hy-AM"/>
              </w:rPr>
              <w:t>Table</w:t>
            </w:r>
          </w:p>
        </w:tc>
      </w:tr>
      <w:tr w:rsidR="002E1D9C" w:rsidRPr="00B845D4" w:rsidTr="009968D4">
        <w:trPr>
          <w:cantSplit/>
        </w:trPr>
        <w:tc>
          <w:tcPr>
            <w:tcW w:w="1800"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w:t>
            </w:r>
          </w:p>
        </w:tc>
        <w:tc>
          <w:tcPr>
            <w:tcW w:w="1164"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27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87"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2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The field is a Checkbox Type field designed for selecting the row.</w:t>
            </w:r>
          </w:p>
        </w:tc>
      </w:tr>
      <w:tr w:rsidR="002E1D9C" w:rsidRPr="00714319" w:rsidTr="009968D4">
        <w:trPr>
          <w:cantSplit/>
        </w:trPr>
        <w:tc>
          <w:tcPr>
            <w:tcW w:w="180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Competition name</w:t>
            </w:r>
          </w:p>
          <w:p w:rsidR="002E1D9C" w:rsidRPr="00714319" w:rsidRDefault="002E1D9C" w:rsidP="009968D4">
            <w:pPr>
              <w:rPr>
                <w:rFonts w:ascii="Sylfaen" w:hAnsi="Sylfaen"/>
                <w:sz w:val="20"/>
                <w:szCs w:val="20"/>
                <w:lang w:val="hy-AM"/>
              </w:rPr>
            </w:pPr>
          </w:p>
        </w:tc>
        <w:tc>
          <w:tcPr>
            <w:tcW w:w="115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 Box</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532"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Pr>
                <w:rFonts w:ascii="Sylfaen" w:hAnsi="Sylfaen"/>
                <w:sz w:val="20"/>
                <w:szCs w:val="20"/>
                <w:lang w:val="hy-AM"/>
              </w:rPr>
              <w:t>Competition name is displayed.</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Competition decision number</w:t>
            </w:r>
          </w:p>
        </w:tc>
        <w:tc>
          <w:tcPr>
            <w:tcW w:w="115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532"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Pr>
                <w:rFonts w:ascii="Sylfaen" w:hAnsi="Sylfaen"/>
                <w:sz w:val="20"/>
                <w:szCs w:val="20"/>
                <w:lang w:val="hy-AM"/>
              </w:rPr>
              <w:t xml:space="preserve">Displays the number of decision on competition. </w:t>
            </w:r>
            <w:r w:rsidRPr="00996794">
              <w:rPr>
                <w:rFonts w:ascii="Sylfaen" w:hAnsi="Sylfaen"/>
                <w:sz w:val="20"/>
                <w:szCs w:val="20"/>
                <w:lang w:val="hy-AM"/>
              </w:rPr>
              <w:t>The button is a reference field, which when pressed displays “</w:t>
            </w:r>
            <w:r>
              <w:rPr>
                <w:rFonts w:ascii="Sylfaen" w:hAnsi="Sylfaen"/>
                <w:sz w:val="20"/>
                <w:szCs w:val="20"/>
                <w:lang w:val="hy-AM"/>
              </w:rPr>
              <w:t>R</w:t>
            </w:r>
            <w:r w:rsidRPr="00996794">
              <w:rPr>
                <w:rFonts w:ascii="Sylfaen" w:hAnsi="Sylfaen"/>
                <w:sz w:val="20"/>
                <w:szCs w:val="20"/>
                <w:lang w:val="hy-AM"/>
              </w:rPr>
              <w:t>ecruitment positions”</w:t>
            </w:r>
            <w:r>
              <w:rPr>
                <w:rFonts w:ascii="Sylfaen" w:hAnsi="Sylfaen"/>
                <w:sz w:val="20"/>
                <w:szCs w:val="20"/>
              </w:rPr>
              <w:t xml:space="preserve"> data block for the given competition.</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Pr>
                <w:rFonts w:ascii="Sylfaen" w:hAnsi="Sylfaen"/>
                <w:sz w:val="20"/>
                <w:szCs w:val="20"/>
                <w:lang w:val="hy-AM"/>
              </w:rPr>
              <w:t>Competition date</w:t>
            </w:r>
          </w:p>
        </w:tc>
        <w:tc>
          <w:tcPr>
            <w:tcW w:w="115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532" w:type="dxa"/>
            <w:gridSpan w:val="2"/>
            <w:tcBorders>
              <w:top w:val="single" w:sz="4" w:space="0" w:color="auto"/>
              <w:left w:val="single" w:sz="4" w:space="0" w:color="auto"/>
              <w:bottom w:val="single" w:sz="4" w:space="0" w:color="auto"/>
              <w:right w:val="single" w:sz="4" w:space="0" w:color="auto"/>
            </w:tcBorders>
            <w:hideMark/>
          </w:tcPr>
          <w:p w:rsidR="002E1D9C" w:rsidRPr="00996794" w:rsidRDefault="002E1D9C" w:rsidP="009968D4">
            <w:pPr>
              <w:rPr>
                <w:rFonts w:ascii="Sylfaen" w:hAnsi="Sylfaen"/>
                <w:sz w:val="20"/>
                <w:szCs w:val="20"/>
              </w:rPr>
            </w:pPr>
            <w:r>
              <w:rPr>
                <w:rFonts w:ascii="Sylfaen" w:hAnsi="Sylfaen"/>
                <w:sz w:val="20"/>
                <w:szCs w:val="20"/>
                <w:lang w:val="hy-AM"/>
              </w:rPr>
              <w:t xml:space="preserve">Displays </w:t>
            </w:r>
            <w:r>
              <w:rPr>
                <w:rFonts w:ascii="Sylfaen" w:hAnsi="Sylfaen"/>
                <w:sz w:val="20"/>
                <w:szCs w:val="20"/>
              </w:rPr>
              <w:t>the competition d</w:t>
            </w:r>
            <w:r>
              <w:rPr>
                <w:rFonts w:ascii="Sylfaen" w:hAnsi="Sylfaen"/>
                <w:sz w:val="20"/>
                <w:szCs w:val="20"/>
                <w:lang w:val="hy-AM"/>
              </w:rPr>
              <w:t>ate</w:t>
            </w:r>
            <w:r>
              <w:rPr>
                <w:rFonts w:ascii="Sylfaen" w:hAnsi="Sylfaen"/>
                <w:sz w:val="20"/>
                <w:szCs w:val="20"/>
              </w:rPr>
              <w:t>.</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hideMark/>
          </w:tcPr>
          <w:p w:rsidR="002E1D9C" w:rsidRPr="00995A37" w:rsidRDefault="002E1D9C" w:rsidP="009968D4">
            <w:pPr>
              <w:rPr>
                <w:rFonts w:ascii="Sylfaen" w:hAnsi="Sylfaen"/>
                <w:sz w:val="20"/>
                <w:szCs w:val="20"/>
              </w:rPr>
            </w:pPr>
            <w:r>
              <w:rPr>
                <w:rFonts w:ascii="Sylfaen" w:hAnsi="Sylfaen"/>
                <w:sz w:val="20"/>
                <w:szCs w:val="20"/>
              </w:rPr>
              <w:t>Deadline</w:t>
            </w:r>
          </w:p>
        </w:tc>
        <w:tc>
          <w:tcPr>
            <w:tcW w:w="115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Calendar box</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532"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eastAsia="MS Mincho" w:hAnsi="Sylfaen" w:cs="MS Mincho"/>
                <w:sz w:val="20"/>
                <w:szCs w:val="20"/>
                <w:lang w:val="hy-AM"/>
              </w:rPr>
            </w:pPr>
            <w:r>
              <w:rPr>
                <w:rFonts w:ascii="Sylfaen" w:hAnsi="Sylfaen"/>
                <w:sz w:val="20"/>
                <w:szCs w:val="20"/>
                <w:lang w:val="hy-AM"/>
              </w:rPr>
              <w:t>Displays competition application deadline.</w:t>
            </w:r>
            <w:r w:rsidRPr="006A403B">
              <w:rPr>
                <w:rFonts w:ascii="Sylfaen" w:hAnsi="Sylfaen"/>
                <w:sz w:val="20"/>
                <w:szCs w:val="20"/>
                <w:lang w:val="hy-AM"/>
              </w:rPr>
              <w:t xml:space="preserve"> If the current date is higher than the date registered </w:t>
            </w:r>
            <w:r>
              <w:rPr>
                <w:rFonts w:ascii="Sylfaen" w:hAnsi="Sylfaen"/>
                <w:sz w:val="20"/>
                <w:szCs w:val="20"/>
              </w:rPr>
              <w:t xml:space="preserve">in Deadline field, then the system stops registering applications for the given competition. If the number of applications at that moment is </w:t>
            </w:r>
            <w:r w:rsidRPr="00714319">
              <w:rPr>
                <w:rFonts w:ascii="Sylfaen" w:hAnsi="Sylfaen"/>
                <w:sz w:val="20"/>
                <w:szCs w:val="20"/>
                <w:lang w:val="hy-AM"/>
              </w:rPr>
              <w:t>0,</w:t>
            </w:r>
            <w:r>
              <w:rPr>
                <w:rFonts w:ascii="Sylfaen" w:hAnsi="Sylfaen"/>
                <w:sz w:val="20"/>
                <w:szCs w:val="20"/>
              </w:rPr>
              <w:t xml:space="preserve"> then the option of attaching the competition decision “Not held” activates, in case the applications are registered, but no one is allowed to participate</w:t>
            </w:r>
            <w:r>
              <w:rPr>
                <w:rFonts w:ascii="Sylfaen" w:hAnsi="Sylfaen"/>
                <w:sz w:val="20"/>
                <w:szCs w:val="20"/>
                <w:lang w:val="hy-AM"/>
              </w:rPr>
              <w:t>, then apart from the action mentioned previously, the data of mentioned applicants is registered in Candidate pool.</w:t>
            </w:r>
          </w:p>
        </w:tc>
      </w:tr>
      <w:tr w:rsidR="002E1D9C" w:rsidRPr="00C663C7" w:rsidTr="009968D4">
        <w:trPr>
          <w:cantSplit/>
        </w:trPr>
        <w:tc>
          <w:tcPr>
            <w:tcW w:w="1800" w:type="dxa"/>
            <w:tcBorders>
              <w:top w:val="single" w:sz="4" w:space="0" w:color="auto"/>
              <w:left w:val="single" w:sz="4" w:space="0" w:color="auto"/>
              <w:bottom w:val="single" w:sz="4" w:space="0" w:color="auto"/>
              <w:right w:val="single" w:sz="4" w:space="0" w:color="auto"/>
            </w:tcBorders>
            <w:hideMark/>
          </w:tcPr>
          <w:p w:rsidR="002E1D9C" w:rsidRPr="00995A37" w:rsidRDefault="002E1D9C" w:rsidP="009968D4">
            <w:pPr>
              <w:rPr>
                <w:rFonts w:ascii="Sylfaen" w:hAnsi="Sylfaen"/>
                <w:sz w:val="20"/>
                <w:szCs w:val="20"/>
              </w:rPr>
            </w:pPr>
            <w:r>
              <w:rPr>
                <w:rFonts w:ascii="Sylfaen" w:hAnsi="Sylfaen"/>
                <w:sz w:val="20"/>
                <w:szCs w:val="20"/>
              </w:rPr>
              <w:t>Status</w:t>
            </w:r>
          </w:p>
        </w:tc>
        <w:tc>
          <w:tcPr>
            <w:tcW w:w="115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532"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Pr>
                <w:rFonts w:ascii="Sylfaen" w:hAnsi="Sylfaen"/>
                <w:sz w:val="20"/>
                <w:szCs w:val="20"/>
                <w:lang w:val="hy-AM"/>
              </w:rPr>
              <w:t xml:space="preserve">Displays </w:t>
            </w:r>
            <w:r w:rsidRPr="00C663C7">
              <w:rPr>
                <w:rFonts w:ascii="Sylfaen" w:hAnsi="Sylfaen"/>
                <w:sz w:val="20"/>
                <w:szCs w:val="20"/>
                <w:lang w:val="hy-AM"/>
              </w:rPr>
              <w:t xml:space="preserve">competition status. </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hideMark/>
          </w:tcPr>
          <w:p w:rsidR="002E1D9C" w:rsidRPr="00C663C7" w:rsidRDefault="002E1D9C" w:rsidP="009968D4">
            <w:pPr>
              <w:rPr>
                <w:rFonts w:ascii="Sylfaen" w:hAnsi="Sylfaen"/>
                <w:sz w:val="20"/>
                <w:szCs w:val="20"/>
                <w:lang w:val="hy-AM"/>
              </w:rPr>
            </w:pPr>
            <w:r w:rsidRPr="00C663C7">
              <w:rPr>
                <w:rFonts w:ascii="Sylfaen" w:hAnsi="Sylfaen"/>
                <w:sz w:val="20"/>
                <w:szCs w:val="20"/>
                <w:lang w:val="hy-AM"/>
              </w:rPr>
              <w:t>Commission decision</w:t>
            </w:r>
          </w:p>
        </w:tc>
        <w:tc>
          <w:tcPr>
            <w:tcW w:w="115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532" w:type="dxa"/>
            <w:gridSpan w:val="2"/>
            <w:tcBorders>
              <w:top w:val="single" w:sz="4" w:space="0" w:color="auto"/>
              <w:left w:val="single" w:sz="4" w:space="0" w:color="auto"/>
              <w:bottom w:val="single" w:sz="4" w:space="0" w:color="auto"/>
              <w:right w:val="single" w:sz="4" w:space="0" w:color="auto"/>
            </w:tcBorders>
            <w:hideMark/>
          </w:tcPr>
          <w:p w:rsidR="002E1D9C" w:rsidRPr="00B86EC7" w:rsidRDefault="002E1D9C" w:rsidP="009968D4">
            <w:pPr>
              <w:rPr>
                <w:rFonts w:ascii="Sylfaen" w:hAnsi="Sylfaen"/>
                <w:sz w:val="20"/>
                <w:szCs w:val="20"/>
                <w:lang w:val="hy-AM"/>
              </w:rPr>
            </w:pPr>
            <w:r w:rsidRPr="00B86EC7">
              <w:rPr>
                <w:rFonts w:ascii="Sylfaen" w:hAnsi="Sylfaen"/>
                <w:sz w:val="20"/>
                <w:szCs w:val="20"/>
                <w:lang w:val="hy-AM"/>
              </w:rPr>
              <w:t>The f</w:t>
            </w:r>
            <w:r>
              <w:rPr>
                <w:rFonts w:ascii="Sylfaen" w:hAnsi="Sylfaen"/>
                <w:sz w:val="20"/>
                <w:szCs w:val="20"/>
                <w:lang w:val="hy-AM"/>
              </w:rPr>
              <w:t>ield</w:t>
            </w:r>
            <w:r w:rsidRPr="00B86EC7">
              <w:rPr>
                <w:rFonts w:ascii="Sylfaen" w:hAnsi="Sylfaen"/>
                <w:sz w:val="20"/>
                <w:szCs w:val="20"/>
                <w:lang w:val="hy-AM"/>
              </w:rPr>
              <w:t xml:space="preserve"> displays </w:t>
            </w:r>
            <w:r w:rsidRPr="00C663C7">
              <w:rPr>
                <w:rFonts w:ascii="Sylfaen" w:hAnsi="Sylfaen"/>
                <w:sz w:val="20"/>
                <w:szCs w:val="20"/>
                <w:lang w:val="hy-AM"/>
              </w:rPr>
              <w:t>Commission decision</w:t>
            </w:r>
            <w:r w:rsidRPr="00B86EC7">
              <w:rPr>
                <w:rFonts w:ascii="Sylfaen" w:hAnsi="Sylfaen"/>
                <w:sz w:val="20"/>
                <w:szCs w:val="20"/>
                <w:lang w:val="hy-AM"/>
              </w:rPr>
              <w:t xml:space="preserve"> in</w:t>
            </w:r>
            <w:r>
              <w:rPr>
                <w:rFonts w:ascii="Sylfaen" w:hAnsi="Sylfaen"/>
                <w:sz w:val="20"/>
                <w:szCs w:val="20"/>
                <w:lang w:val="hy-AM"/>
              </w:rPr>
              <w:t xml:space="preserve"> pdf format.</w:t>
            </w:r>
            <w:r w:rsidRPr="00714319">
              <w:rPr>
                <w:rFonts w:ascii="Sylfaen" w:hAnsi="Sylfaen"/>
                <w:sz w:val="20"/>
                <w:szCs w:val="20"/>
                <w:lang w:val="hy-AM"/>
              </w:rPr>
              <w:t xml:space="preserve"> </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hideMark/>
          </w:tcPr>
          <w:p w:rsidR="002E1D9C" w:rsidRPr="00995A37" w:rsidRDefault="002E1D9C" w:rsidP="009968D4">
            <w:pPr>
              <w:rPr>
                <w:rFonts w:ascii="Sylfaen" w:hAnsi="Sylfaen"/>
                <w:sz w:val="20"/>
                <w:szCs w:val="20"/>
              </w:rPr>
            </w:pPr>
            <w:r>
              <w:rPr>
                <w:rFonts w:ascii="Sylfaen" w:hAnsi="Sylfaen"/>
                <w:sz w:val="20"/>
                <w:szCs w:val="20"/>
              </w:rPr>
              <w:t>Attach</w:t>
            </w:r>
          </w:p>
        </w:tc>
        <w:tc>
          <w:tcPr>
            <w:tcW w:w="1157"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532" w:type="dxa"/>
            <w:gridSpan w:val="2"/>
            <w:tcBorders>
              <w:top w:val="single" w:sz="4" w:space="0" w:color="auto"/>
              <w:left w:val="single" w:sz="4" w:space="0" w:color="auto"/>
              <w:bottom w:val="single" w:sz="4" w:space="0" w:color="auto"/>
              <w:right w:val="single" w:sz="4" w:space="0" w:color="auto"/>
            </w:tcBorders>
            <w:hideMark/>
          </w:tcPr>
          <w:p w:rsidR="002E1D9C" w:rsidRPr="00966F84" w:rsidRDefault="002E1D9C" w:rsidP="00137E6E">
            <w:pPr>
              <w:rPr>
                <w:rFonts w:ascii="Sylfaen" w:hAnsi="Sylfaen"/>
                <w:sz w:val="20"/>
                <w:szCs w:val="20"/>
              </w:rPr>
            </w:pPr>
            <w:r>
              <w:rPr>
                <w:rFonts w:ascii="Sylfaen" w:hAnsi="Sylfaen"/>
                <w:sz w:val="20"/>
                <w:szCs w:val="20"/>
                <w:lang w:val="hy-AM"/>
              </w:rPr>
              <w:t>By pressing the button</w:t>
            </w:r>
            <w:r w:rsidRPr="00966F84">
              <w:rPr>
                <w:rFonts w:ascii="Sylfaen" w:hAnsi="Sylfaen"/>
                <w:sz w:val="20"/>
                <w:szCs w:val="20"/>
                <w:lang w:val="hy-AM"/>
              </w:rPr>
              <w:t xml:space="preserve">, the page for attaching </w:t>
            </w:r>
            <w:r w:rsidRPr="00C663C7">
              <w:rPr>
                <w:rFonts w:ascii="Sylfaen" w:hAnsi="Sylfaen"/>
                <w:sz w:val="20"/>
                <w:szCs w:val="20"/>
                <w:lang w:val="hy-AM"/>
              </w:rPr>
              <w:t>Commission decision</w:t>
            </w:r>
            <w:r>
              <w:rPr>
                <w:rFonts w:ascii="Sylfaen" w:hAnsi="Sylfaen"/>
                <w:sz w:val="20"/>
                <w:szCs w:val="20"/>
              </w:rPr>
              <w:t xml:space="preserve"> opens, which is displayed i</w:t>
            </w:r>
            <w:r w:rsidRPr="00137E6E">
              <w:rPr>
                <w:rFonts w:ascii="Sylfaen" w:hAnsi="Sylfaen"/>
                <w:sz w:val="20"/>
                <w:szCs w:val="20"/>
              </w:rPr>
              <w:t xml:space="preserve">n </w:t>
            </w:r>
            <w:r w:rsidRPr="00137E6E">
              <w:rPr>
                <w:rFonts w:ascii="Sylfaen" w:hAnsi="Sylfaen"/>
                <w:sz w:val="20"/>
                <w:szCs w:val="20"/>
                <w:lang w:val="hy-AM"/>
              </w:rPr>
              <w:t xml:space="preserve">Figure </w:t>
            </w:r>
            <w:r w:rsidR="00137E6E" w:rsidRPr="00137E6E">
              <w:rPr>
                <w:rFonts w:ascii="Sylfaen" w:hAnsi="Sylfaen"/>
                <w:sz w:val="20"/>
                <w:szCs w:val="20"/>
              </w:rPr>
              <w:t>82</w:t>
            </w:r>
            <w:r w:rsidR="00137E6E" w:rsidRPr="00137E6E">
              <w:rPr>
                <w:rFonts w:ascii="Sylfaen" w:hAnsi="Sylfaen"/>
                <w:sz w:val="20"/>
                <w:szCs w:val="20"/>
                <w:lang w:val="hy-AM"/>
              </w:rPr>
              <w:t xml:space="preserve"> and Table 68</w:t>
            </w:r>
            <w:r w:rsidRPr="00137E6E">
              <w:rPr>
                <w:rFonts w:ascii="Sylfaen" w:hAnsi="Sylfaen"/>
                <w:sz w:val="20"/>
                <w:szCs w:val="20"/>
              </w:rPr>
              <w:t>.</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Pr>
                <w:rFonts w:ascii="Sylfaen" w:hAnsi="Sylfaen"/>
                <w:sz w:val="20"/>
                <w:szCs w:val="20"/>
                <w:lang w:val="hy-AM"/>
              </w:rPr>
              <w:t>View</w:t>
            </w:r>
          </w:p>
        </w:tc>
        <w:tc>
          <w:tcPr>
            <w:tcW w:w="1157"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p w:rsidR="002E1D9C" w:rsidRPr="00714319" w:rsidRDefault="002E1D9C" w:rsidP="009968D4">
            <w:pPr>
              <w:rPr>
                <w:rFonts w:ascii="Sylfaen" w:hAnsi="Sylfaen"/>
                <w:sz w:val="20"/>
                <w:szCs w:val="20"/>
                <w:lang w:val="hy-AM"/>
              </w:rPr>
            </w:pP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532"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Pr>
                <w:rFonts w:ascii="Sylfaen" w:hAnsi="Sylfaen"/>
                <w:sz w:val="20"/>
                <w:szCs w:val="20"/>
                <w:lang w:val="hy-AM"/>
              </w:rPr>
              <w:t>By pressing the button</w:t>
            </w:r>
            <w:r>
              <w:rPr>
                <w:rFonts w:ascii="Sylfaen" w:hAnsi="Sylfaen"/>
                <w:sz w:val="20"/>
                <w:szCs w:val="20"/>
              </w:rPr>
              <w:t xml:space="preserve">, the view form of </w:t>
            </w:r>
            <w:r w:rsidRPr="00C663C7">
              <w:rPr>
                <w:rFonts w:ascii="Sylfaen" w:hAnsi="Sylfaen"/>
                <w:sz w:val="20"/>
                <w:szCs w:val="20"/>
                <w:lang w:val="hy-AM"/>
              </w:rPr>
              <w:t>Commission decision</w:t>
            </w:r>
            <w:r>
              <w:rPr>
                <w:rFonts w:ascii="Sylfaen" w:hAnsi="Sylfaen"/>
                <w:sz w:val="20"/>
                <w:szCs w:val="20"/>
              </w:rPr>
              <w:t xml:space="preserve"> file opens </w:t>
            </w:r>
            <w:r>
              <w:rPr>
                <w:rFonts w:ascii="Sylfaen" w:hAnsi="Sylfaen"/>
                <w:sz w:val="20"/>
                <w:szCs w:val="20"/>
                <w:lang w:val="hy-AM"/>
              </w:rPr>
              <w:t>in pdf format.</w:t>
            </w:r>
            <w:r w:rsidRPr="00714319">
              <w:rPr>
                <w:rFonts w:ascii="Sylfaen" w:hAnsi="Sylfaen"/>
                <w:sz w:val="20"/>
                <w:szCs w:val="20"/>
                <w:lang w:val="hy-AM"/>
              </w:rPr>
              <w:t xml:space="preserve"> </w:t>
            </w:r>
          </w:p>
        </w:tc>
      </w:tr>
      <w:tr w:rsidR="002E1D9C" w:rsidRPr="0090158C" w:rsidTr="009968D4">
        <w:trPr>
          <w:cantSplit/>
        </w:trPr>
        <w:tc>
          <w:tcPr>
            <w:tcW w:w="1800"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Pr>
                <w:rFonts w:ascii="Sylfaen" w:hAnsi="Sylfaen"/>
                <w:sz w:val="20"/>
                <w:szCs w:val="20"/>
                <w:lang w:val="hy-AM"/>
              </w:rPr>
              <w:t>Print</w:t>
            </w:r>
          </w:p>
        </w:tc>
        <w:tc>
          <w:tcPr>
            <w:tcW w:w="1157"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532"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Pr>
                <w:rFonts w:ascii="Sylfaen" w:hAnsi="Sylfaen"/>
                <w:sz w:val="20"/>
                <w:szCs w:val="20"/>
                <w:lang w:val="hy-AM"/>
              </w:rPr>
              <w:t>By pressing the button</w:t>
            </w:r>
            <w:r>
              <w:rPr>
                <w:rFonts w:ascii="Sylfaen" w:hAnsi="Sylfaen"/>
                <w:sz w:val="20"/>
                <w:szCs w:val="20"/>
              </w:rPr>
              <w:t>, t</w:t>
            </w:r>
            <w:r>
              <w:rPr>
                <w:rFonts w:ascii="Sylfaen" w:hAnsi="Sylfaen"/>
                <w:sz w:val="20"/>
                <w:szCs w:val="20"/>
                <w:lang w:val="hy-AM"/>
              </w:rPr>
              <w:t>he rows displayed in the table are exported in xls format.</w:t>
            </w:r>
          </w:p>
        </w:tc>
      </w:tr>
      <w:tr w:rsidR="002E1D9C" w:rsidRPr="00764EAD" w:rsidTr="009968D4">
        <w:trPr>
          <w:cantSplit/>
        </w:trPr>
        <w:tc>
          <w:tcPr>
            <w:tcW w:w="1800" w:type="dxa"/>
            <w:tcBorders>
              <w:top w:val="single" w:sz="4" w:space="0" w:color="auto"/>
              <w:left w:val="single" w:sz="4" w:space="0" w:color="auto"/>
              <w:bottom w:val="single" w:sz="4" w:space="0" w:color="auto"/>
              <w:right w:val="single" w:sz="4" w:space="0" w:color="auto"/>
            </w:tcBorders>
            <w:hideMark/>
          </w:tcPr>
          <w:p w:rsidR="002E1D9C" w:rsidRPr="00995A37" w:rsidRDefault="002E1D9C" w:rsidP="009968D4">
            <w:pPr>
              <w:rPr>
                <w:rFonts w:ascii="Sylfaen" w:hAnsi="Sylfaen"/>
                <w:sz w:val="20"/>
                <w:szCs w:val="20"/>
              </w:rPr>
            </w:pPr>
            <w:r>
              <w:rPr>
                <w:rFonts w:ascii="Sylfaen" w:hAnsi="Sylfaen"/>
                <w:sz w:val="20"/>
                <w:szCs w:val="20"/>
              </w:rPr>
              <w:t>Approve</w:t>
            </w:r>
          </w:p>
        </w:tc>
        <w:tc>
          <w:tcPr>
            <w:tcW w:w="1157"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p w:rsidR="002E1D9C" w:rsidRPr="00714319" w:rsidRDefault="002E1D9C" w:rsidP="009968D4">
            <w:pPr>
              <w:rPr>
                <w:rFonts w:ascii="Sylfaen" w:hAnsi="Sylfaen"/>
                <w:sz w:val="20"/>
                <w:szCs w:val="20"/>
                <w:lang w:val="hy-AM"/>
              </w:rPr>
            </w:pP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532"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Pr>
                <w:rFonts w:ascii="Sylfaen" w:hAnsi="Sylfaen"/>
                <w:sz w:val="20"/>
                <w:szCs w:val="20"/>
                <w:lang w:val="hy-AM"/>
              </w:rPr>
              <w:t>By pressing the button</w:t>
            </w:r>
            <w:r>
              <w:rPr>
                <w:rFonts w:ascii="Sylfaen" w:hAnsi="Sylfaen"/>
                <w:sz w:val="20"/>
                <w:szCs w:val="20"/>
              </w:rPr>
              <w:t>, the particular competition is approved.</w:t>
            </w:r>
            <w:r w:rsidRPr="00714319">
              <w:rPr>
                <w:rFonts w:ascii="Sylfaen" w:hAnsi="Sylfaen"/>
                <w:sz w:val="20"/>
                <w:szCs w:val="20"/>
                <w:lang w:val="hy-AM"/>
              </w:rPr>
              <w:t xml:space="preserve"> </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hideMark/>
          </w:tcPr>
          <w:p w:rsidR="002E1D9C" w:rsidRPr="00995A37" w:rsidRDefault="002E1D9C" w:rsidP="009968D4">
            <w:pPr>
              <w:rPr>
                <w:rFonts w:ascii="Sylfaen" w:hAnsi="Sylfaen"/>
                <w:sz w:val="20"/>
                <w:szCs w:val="20"/>
              </w:rPr>
            </w:pPr>
            <w:r>
              <w:rPr>
                <w:rFonts w:ascii="Sylfaen" w:hAnsi="Sylfaen"/>
                <w:sz w:val="20"/>
                <w:szCs w:val="20"/>
              </w:rPr>
              <w:t>Stop the competition</w:t>
            </w:r>
          </w:p>
        </w:tc>
        <w:tc>
          <w:tcPr>
            <w:tcW w:w="1157"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p w:rsidR="002E1D9C" w:rsidRPr="00714319" w:rsidRDefault="002E1D9C" w:rsidP="009968D4">
            <w:pPr>
              <w:rPr>
                <w:rFonts w:ascii="Sylfaen" w:hAnsi="Sylfaen"/>
                <w:sz w:val="20"/>
                <w:szCs w:val="20"/>
                <w:lang w:val="hy-AM"/>
              </w:rPr>
            </w:pP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532"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Pr>
                <w:rFonts w:ascii="Sylfaen" w:hAnsi="Sylfaen"/>
                <w:sz w:val="20"/>
                <w:szCs w:val="20"/>
                <w:lang w:val="hy-AM"/>
              </w:rPr>
              <w:t>The button is activated</w:t>
            </w:r>
            <w:r w:rsidRPr="00714319">
              <w:rPr>
                <w:rFonts w:ascii="Sylfaen" w:hAnsi="Sylfaen"/>
                <w:sz w:val="20"/>
                <w:szCs w:val="20"/>
                <w:lang w:val="hy-AM"/>
              </w:rPr>
              <w:t xml:space="preserve"> </w:t>
            </w:r>
            <w:r>
              <w:rPr>
                <w:rFonts w:ascii="Sylfaen" w:hAnsi="Sylfaen"/>
                <w:sz w:val="20"/>
                <w:szCs w:val="20"/>
              </w:rPr>
              <w:t xml:space="preserve">if there are grounds for canceling the competition. </w:t>
            </w:r>
            <w:r>
              <w:rPr>
                <w:rFonts w:ascii="Sylfaen" w:hAnsi="Sylfaen"/>
                <w:sz w:val="20"/>
                <w:szCs w:val="20"/>
                <w:lang w:val="hy-AM"/>
              </w:rPr>
              <w:t>By pressing the button</w:t>
            </w:r>
            <w:r>
              <w:rPr>
                <w:rFonts w:ascii="Sylfaen" w:hAnsi="Sylfaen"/>
                <w:sz w:val="20"/>
                <w:szCs w:val="20"/>
              </w:rPr>
              <w:t>, the competition status changes to “Canceled”</w:t>
            </w:r>
            <w:r w:rsidRPr="00714319">
              <w:rPr>
                <w:rFonts w:ascii="Sylfaen" w:hAnsi="Sylfaen"/>
                <w:sz w:val="20"/>
                <w:szCs w:val="20"/>
                <w:lang w:val="hy-AM"/>
              </w:rPr>
              <w:t xml:space="preserve"> </w:t>
            </w:r>
            <w:r>
              <w:rPr>
                <w:rFonts w:ascii="Sylfaen" w:hAnsi="Sylfaen"/>
                <w:sz w:val="20"/>
                <w:szCs w:val="20"/>
              </w:rPr>
              <w:t xml:space="preserve">and any actions in respect to that competition are suspended. </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hideMark/>
          </w:tcPr>
          <w:p w:rsidR="002E1D9C" w:rsidRPr="00F90E15" w:rsidRDefault="002E1D9C" w:rsidP="009968D4">
            <w:pPr>
              <w:rPr>
                <w:rFonts w:ascii="Sylfaen" w:hAnsi="Sylfaen"/>
                <w:sz w:val="20"/>
                <w:szCs w:val="20"/>
              </w:rPr>
            </w:pPr>
            <w:r>
              <w:rPr>
                <w:rFonts w:ascii="Sylfaen" w:hAnsi="Sylfaen"/>
                <w:sz w:val="20"/>
                <w:szCs w:val="20"/>
              </w:rPr>
              <w:t>Publish</w:t>
            </w:r>
          </w:p>
        </w:tc>
        <w:tc>
          <w:tcPr>
            <w:tcW w:w="1157"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rPr>
            </w:pPr>
            <w:r w:rsidRPr="00714319">
              <w:rPr>
                <w:rFonts w:ascii="Sylfaen" w:hAnsi="Sylfaen"/>
                <w:sz w:val="20"/>
                <w:szCs w:val="20"/>
              </w:rPr>
              <w:t>Column</w:t>
            </w:r>
          </w:p>
          <w:p w:rsidR="002E1D9C" w:rsidRPr="00714319" w:rsidRDefault="002E1D9C" w:rsidP="009968D4">
            <w:pPr>
              <w:rPr>
                <w:rFonts w:ascii="Sylfaen" w:hAnsi="Sylfaen"/>
                <w:sz w:val="20"/>
                <w:szCs w:val="20"/>
                <w:lang w:val="hy-AM"/>
              </w:rPr>
            </w:pP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532"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eastAsia="MS Mincho" w:hAnsi="Sylfaen" w:cs="MS Mincho"/>
                <w:sz w:val="20"/>
                <w:szCs w:val="20"/>
                <w:lang w:val="hy-AM"/>
              </w:rPr>
            </w:pPr>
            <w:r>
              <w:rPr>
                <w:rFonts w:ascii="Sylfaen" w:hAnsi="Sylfaen"/>
                <w:sz w:val="20"/>
                <w:szCs w:val="20"/>
                <w:lang w:val="hy-AM"/>
              </w:rPr>
              <w:t>By pressing the button</w:t>
            </w:r>
            <w:r w:rsidRPr="00343F94">
              <w:rPr>
                <w:rFonts w:ascii="Sylfaen" w:hAnsi="Sylfaen"/>
                <w:sz w:val="20"/>
                <w:szCs w:val="20"/>
                <w:lang w:val="hy-AM"/>
              </w:rPr>
              <w:t>, the competition decision, the list of allowed and disallowed participants is sent to the email of the person servicing the SRC</w:t>
            </w:r>
            <w:r>
              <w:rPr>
                <w:rFonts w:ascii="Sylfaen" w:hAnsi="Sylfaen"/>
                <w:sz w:val="20"/>
                <w:szCs w:val="20"/>
                <w:lang w:val="hy-AM"/>
              </w:rPr>
              <w:t xml:space="preserve"> website.</w:t>
            </w:r>
            <w:r>
              <w:rPr>
                <w:rFonts w:ascii="Sylfaen" w:hAnsi="Sylfaen"/>
                <w:sz w:val="20"/>
                <w:szCs w:val="20"/>
              </w:rPr>
              <w:t xml:space="preserve"> The link is active only when the View link of the Competition column in Recruitment positions table has been activated. </w:t>
            </w:r>
          </w:p>
        </w:tc>
      </w:tr>
      <w:tr w:rsidR="002E1D9C" w:rsidRPr="00343F94" w:rsidTr="009968D4">
        <w:trPr>
          <w:cantSplit/>
        </w:trPr>
        <w:tc>
          <w:tcPr>
            <w:tcW w:w="9249" w:type="dxa"/>
            <w:gridSpan w:val="7"/>
            <w:tcBorders>
              <w:top w:val="single" w:sz="4" w:space="0" w:color="auto"/>
              <w:left w:val="single" w:sz="4" w:space="0" w:color="auto"/>
              <w:bottom w:val="single" w:sz="4" w:space="0" w:color="auto"/>
              <w:right w:val="single" w:sz="4" w:space="0" w:color="auto"/>
            </w:tcBorders>
            <w:shd w:val="clear" w:color="auto" w:fill="8DB3E2"/>
            <w:hideMark/>
          </w:tcPr>
          <w:p w:rsidR="002E1D9C" w:rsidRPr="00714319" w:rsidRDefault="002E1D9C" w:rsidP="009968D4">
            <w:pPr>
              <w:pStyle w:val="Tabletext"/>
              <w:jc w:val="center"/>
              <w:rPr>
                <w:rFonts w:ascii="Sylfaen" w:hAnsi="Sylfaen"/>
                <w:sz w:val="20"/>
                <w:lang w:val="hy-AM"/>
              </w:rPr>
            </w:pPr>
            <w:r>
              <w:rPr>
                <w:rFonts w:ascii="Sylfaen" w:hAnsi="Sylfaen"/>
                <w:sz w:val="20"/>
                <w:lang w:val="hy-AM"/>
              </w:rPr>
              <w:t>Recruitment positions data block</w:t>
            </w:r>
          </w:p>
        </w:tc>
      </w:tr>
      <w:tr w:rsidR="002E1D9C" w:rsidRPr="00343F94" w:rsidTr="009968D4">
        <w:trPr>
          <w:cantSplit/>
        </w:trPr>
        <w:tc>
          <w:tcPr>
            <w:tcW w:w="1800"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w:t>
            </w:r>
          </w:p>
        </w:tc>
        <w:tc>
          <w:tcPr>
            <w:tcW w:w="1164"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27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87"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2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The field is a Checkbox Type field designed for selecting the row.</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Direct management unit</w:t>
            </w:r>
          </w:p>
        </w:tc>
        <w:tc>
          <w:tcPr>
            <w:tcW w:w="115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EC00C2">
              <w:rPr>
                <w:rFonts w:ascii="Sylfaen" w:hAnsi="Sylfaen"/>
                <w:sz w:val="20"/>
                <w:lang w:val="hy-AM"/>
              </w:rPr>
              <w:t>The f</w:t>
            </w:r>
            <w:r>
              <w:rPr>
                <w:rFonts w:ascii="Sylfaen" w:hAnsi="Sylfaen"/>
                <w:sz w:val="20"/>
                <w:lang w:val="hy-AM"/>
              </w:rPr>
              <w:t>ield</w:t>
            </w:r>
            <w:r w:rsidRPr="00EC00C2">
              <w:rPr>
                <w:rFonts w:ascii="Sylfaen" w:hAnsi="Sylfaen"/>
                <w:sz w:val="20"/>
                <w:lang w:val="hy-AM"/>
              </w:rPr>
              <w:t xml:space="preserve"> displays </w:t>
            </w:r>
            <w:r>
              <w:rPr>
                <w:rFonts w:ascii="Sylfaen" w:hAnsi="Sylfaen"/>
                <w:sz w:val="20"/>
                <w:lang w:val="hy-AM"/>
              </w:rPr>
              <w:t>direct management unit</w:t>
            </w:r>
            <w:r w:rsidRPr="00EC00C2">
              <w:rPr>
                <w:rFonts w:ascii="Sylfaen" w:hAnsi="Sylfaen"/>
                <w:sz w:val="20"/>
                <w:lang w:val="hy-AM"/>
              </w:rPr>
              <w:t xml:space="preserve"> of the vacancy</w:t>
            </w:r>
            <w:r>
              <w:rPr>
                <w:rFonts w:ascii="Sylfaen" w:hAnsi="Sylfaen"/>
                <w:sz w:val="20"/>
                <w:lang w:val="en-US"/>
              </w:rPr>
              <w:t xml:space="preserve"> included in the given competition</w:t>
            </w:r>
            <w:r w:rsidRPr="00EC00C2">
              <w:rPr>
                <w:rFonts w:ascii="Sylfaen" w:hAnsi="Sylfaen"/>
                <w:sz w:val="20"/>
                <w:lang w:val="hy-AM"/>
              </w:rPr>
              <w:t xml:space="preserve">. </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Sub-division</w:t>
            </w:r>
          </w:p>
        </w:tc>
        <w:tc>
          <w:tcPr>
            <w:tcW w:w="115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EC00C2">
              <w:rPr>
                <w:rFonts w:ascii="Sylfaen" w:hAnsi="Sylfaen"/>
                <w:sz w:val="20"/>
                <w:lang w:val="hy-AM"/>
              </w:rPr>
              <w:t>The f</w:t>
            </w:r>
            <w:r>
              <w:rPr>
                <w:rFonts w:ascii="Sylfaen" w:hAnsi="Sylfaen"/>
                <w:sz w:val="20"/>
                <w:lang w:val="hy-AM"/>
              </w:rPr>
              <w:t>ield</w:t>
            </w:r>
            <w:r w:rsidRPr="00EC00C2">
              <w:rPr>
                <w:rFonts w:ascii="Sylfaen" w:hAnsi="Sylfaen"/>
                <w:sz w:val="20"/>
                <w:lang w:val="hy-AM"/>
              </w:rPr>
              <w:t xml:space="preserve"> displays </w:t>
            </w:r>
            <w:r>
              <w:rPr>
                <w:rFonts w:ascii="Sylfaen" w:hAnsi="Sylfaen"/>
                <w:sz w:val="20"/>
                <w:lang w:val="en-US"/>
              </w:rPr>
              <w:t xml:space="preserve">the sub-division included in the given competition. </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hideMark/>
          </w:tcPr>
          <w:p w:rsidR="002E1D9C" w:rsidRPr="00EC00C2" w:rsidRDefault="002E1D9C" w:rsidP="009968D4">
            <w:pPr>
              <w:pStyle w:val="Tabletext"/>
              <w:rPr>
                <w:rFonts w:ascii="Sylfaen" w:hAnsi="Sylfaen"/>
                <w:sz w:val="20"/>
                <w:lang w:val="hy-AM"/>
              </w:rPr>
            </w:pPr>
            <w:r w:rsidRPr="00EC00C2">
              <w:rPr>
                <w:rFonts w:ascii="Sylfaen" w:hAnsi="Sylfaen"/>
                <w:sz w:val="20"/>
                <w:lang w:val="hy-AM"/>
              </w:rPr>
              <w:t>Vacancy</w:t>
            </w:r>
          </w:p>
        </w:tc>
        <w:tc>
          <w:tcPr>
            <w:tcW w:w="115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EC00C2">
              <w:rPr>
                <w:rFonts w:ascii="Sylfaen" w:hAnsi="Sylfaen"/>
                <w:sz w:val="20"/>
                <w:lang w:val="hy-AM"/>
              </w:rPr>
              <w:t>The f</w:t>
            </w:r>
            <w:r>
              <w:rPr>
                <w:rFonts w:ascii="Sylfaen" w:hAnsi="Sylfaen"/>
                <w:sz w:val="20"/>
                <w:lang w:val="hy-AM"/>
              </w:rPr>
              <w:t>ield</w:t>
            </w:r>
            <w:r w:rsidRPr="00EC00C2">
              <w:rPr>
                <w:rFonts w:ascii="Sylfaen" w:hAnsi="Sylfaen"/>
                <w:sz w:val="20"/>
                <w:lang w:val="hy-AM"/>
              </w:rPr>
              <w:t xml:space="preserve"> displays</w:t>
            </w:r>
            <w:r>
              <w:rPr>
                <w:rFonts w:ascii="Sylfaen" w:hAnsi="Sylfaen"/>
                <w:sz w:val="20"/>
                <w:lang w:val="hy-AM"/>
              </w:rPr>
              <w:t xml:space="preserve"> the name </w:t>
            </w:r>
            <w:r w:rsidRPr="00EC00C2">
              <w:rPr>
                <w:rFonts w:ascii="Sylfaen" w:hAnsi="Sylfaen"/>
                <w:sz w:val="20"/>
                <w:lang w:val="hy-AM"/>
              </w:rPr>
              <w:t>of the vacancy</w:t>
            </w:r>
            <w:r>
              <w:rPr>
                <w:rFonts w:ascii="Sylfaen" w:hAnsi="Sylfaen"/>
                <w:sz w:val="20"/>
                <w:lang w:val="en-US"/>
              </w:rPr>
              <w:t xml:space="preserve"> included in the given competition</w:t>
            </w:r>
            <w:r w:rsidRPr="00EC00C2">
              <w:rPr>
                <w:rFonts w:ascii="Sylfaen" w:hAnsi="Sylfaen"/>
                <w:sz w:val="20"/>
                <w:lang w:val="hy-AM"/>
              </w:rPr>
              <w:t xml:space="preserve">. </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hideMark/>
          </w:tcPr>
          <w:p w:rsidR="002E1D9C" w:rsidRPr="00F90E15" w:rsidRDefault="002E1D9C" w:rsidP="009968D4">
            <w:pPr>
              <w:pStyle w:val="Tabletext"/>
              <w:rPr>
                <w:rFonts w:ascii="Sylfaen" w:hAnsi="Sylfaen"/>
                <w:sz w:val="20"/>
                <w:lang w:val="en-US"/>
              </w:rPr>
            </w:pPr>
            <w:r>
              <w:rPr>
                <w:rFonts w:ascii="Sylfaen" w:hAnsi="Sylfaen"/>
                <w:sz w:val="20"/>
                <w:lang w:val="en-US"/>
              </w:rPr>
              <w:t>Applicants</w:t>
            </w:r>
          </w:p>
        </w:tc>
        <w:tc>
          <w:tcPr>
            <w:tcW w:w="115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EC00C2">
              <w:rPr>
                <w:rFonts w:ascii="Sylfaen" w:hAnsi="Sylfaen"/>
                <w:sz w:val="20"/>
                <w:lang w:val="hy-AM"/>
              </w:rPr>
              <w:t>The f</w:t>
            </w:r>
            <w:r>
              <w:rPr>
                <w:rFonts w:ascii="Sylfaen" w:hAnsi="Sylfaen"/>
                <w:sz w:val="20"/>
                <w:lang w:val="hy-AM"/>
              </w:rPr>
              <w:t>ield</w:t>
            </w:r>
            <w:r w:rsidRPr="00EC00C2">
              <w:rPr>
                <w:rFonts w:ascii="Sylfaen" w:hAnsi="Sylfaen"/>
                <w:sz w:val="20"/>
                <w:lang w:val="hy-AM"/>
              </w:rPr>
              <w:t xml:space="preserve"> displays</w:t>
            </w:r>
            <w:r>
              <w:rPr>
                <w:rFonts w:ascii="Sylfaen" w:hAnsi="Sylfaen"/>
                <w:sz w:val="20"/>
                <w:lang w:val="en-US"/>
              </w:rPr>
              <w:t xml:space="preserve"> the data of persons applying </w:t>
            </w:r>
            <w:r w:rsidRPr="00EC00C2">
              <w:rPr>
                <w:rFonts w:ascii="Sylfaen" w:hAnsi="Sylfaen"/>
                <w:sz w:val="20"/>
                <w:lang w:val="hy-AM"/>
              </w:rPr>
              <w:t>f</w:t>
            </w:r>
            <w:r>
              <w:rPr>
                <w:rFonts w:ascii="Sylfaen" w:hAnsi="Sylfaen"/>
                <w:sz w:val="20"/>
                <w:lang w:val="en-US"/>
              </w:rPr>
              <w:t>or</w:t>
            </w:r>
            <w:r w:rsidRPr="00EC00C2">
              <w:rPr>
                <w:rFonts w:ascii="Sylfaen" w:hAnsi="Sylfaen"/>
                <w:sz w:val="20"/>
                <w:lang w:val="hy-AM"/>
              </w:rPr>
              <w:t xml:space="preserve"> the</w:t>
            </w:r>
            <w:r>
              <w:rPr>
                <w:rFonts w:ascii="Sylfaen" w:hAnsi="Sylfaen"/>
                <w:sz w:val="20"/>
                <w:lang w:val="en-US"/>
              </w:rPr>
              <w:t xml:space="preserve"> given</w:t>
            </w:r>
            <w:r w:rsidRPr="00EC00C2">
              <w:rPr>
                <w:rFonts w:ascii="Sylfaen" w:hAnsi="Sylfaen"/>
                <w:sz w:val="20"/>
                <w:lang w:val="hy-AM"/>
              </w:rPr>
              <w:t xml:space="preserve"> vacancy</w:t>
            </w:r>
            <w:r>
              <w:rPr>
                <w:rFonts w:ascii="Sylfaen" w:hAnsi="Sylfaen"/>
                <w:sz w:val="20"/>
                <w:lang w:val="en-US"/>
              </w:rPr>
              <w:t>.</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View</w:t>
            </w:r>
          </w:p>
        </w:tc>
        <w:tc>
          <w:tcPr>
            <w:tcW w:w="115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By pressing the button</w:t>
            </w:r>
            <w:r w:rsidRPr="003F1604">
              <w:rPr>
                <w:rFonts w:ascii="Sylfaen" w:hAnsi="Sylfaen"/>
                <w:sz w:val="20"/>
                <w:lang w:val="hy-AM"/>
              </w:rPr>
              <w:t>, the Applicants data block opens to display the data of applicants.</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Competition results</w:t>
            </w:r>
          </w:p>
        </w:tc>
        <w:tc>
          <w:tcPr>
            <w:tcW w:w="115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EC00C2">
              <w:rPr>
                <w:rFonts w:ascii="Sylfaen" w:hAnsi="Sylfaen"/>
                <w:sz w:val="20"/>
                <w:lang w:val="hy-AM"/>
              </w:rPr>
              <w:t>The f</w:t>
            </w:r>
            <w:r>
              <w:rPr>
                <w:rFonts w:ascii="Sylfaen" w:hAnsi="Sylfaen"/>
                <w:sz w:val="20"/>
                <w:lang w:val="hy-AM"/>
              </w:rPr>
              <w:t>ield</w:t>
            </w:r>
            <w:r w:rsidRPr="00EC00C2">
              <w:rPr>
                <w:rFonts w:ascii="Sylfaen" w:hAnsi="Sylfaen"/>
                <w:sz w:val="20"/>
                <w:lang w:val="hy-AM"/>
              </w:rPr>
              <w:t xml:space="preserve"> displays</w:t>
            </w:r>
            <w:r>
              <w:rPr>
                <w:rFonts w:ascii="Sylfaen" w:hAnsi="Sylfaen"/>
                <w:sz w:val="20"/>
                <w:lang w:val="en-US"/>
              </w:rPr>
              <w:t xml:space="preserve"> the form showing the results of competition held for the given vacancy. </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View</w:t>
            </w:r>
          </w:p>
        </w:tc>
        <w:tc>
          <w:tcPr>
            <w:tcW w:w="115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205F1B">
            <w:pPr>
              <w:pStyle w:val="Tabletext"/>
              <w:rPr>
                <w:rFonts w:ascii="Sylfaen" w:hAnsi="Sylfaen"/>
                <w:sz w:val="20"/>
                <w:lang w:val="hy-AM"/>
              </w:rPr>
            </w:pPr>
            <w:r>
              <w:rPr>
                <w:rFonts w:ascii="Sylfaen" w:hAnsi="Sylfaen"/>
                <w:sz w:val="20"/>
                <w:lang w:val="hy-AM"/>
              </w:rPr>
              <w:t>By pressing the button</w:t>
            </w:r>
            <w:r>
              <w:rPr>
                <w:rFonts w:ascii="Sylfaen" w:hAnsi="Sylfaen"/>
                <w:sz w:val="20"/>
                <w:lang w:val="en-US"/>
              </w:rPr>
              <w:t>, the form displayed in</w:t>
            </w:r>
            <w:r w:rsidRPr="00714319">
              <w:rPr>
                <w:rFonts w:ascii="Sylfaen" w:hAnsi="Sylfaen"/>
                <w:sz w:val="20"/>
                <w:lang w:val="hy-AM"/>
              </w:rPr>
              <w:t xml:space="preserve"> </w:t>
            </w:r>
            <w:r w:rsidRPr="00205F1B">
              <w:rPr>
                <w:rFonts w:ascii="Sylfaen" w:hAnsi="Sylfaen"/>
                <w:sz w:val="20"/>
                <w:lang w:val="hy-AM"/>
              </w:rPr>
              <w:t xml:space="preserve">Table </w:t>
            </w:r>
            <w:r w:rsidR="00205F1B" w:rsidRPr="00205F1B">
              <w:rPr>
                <w:rFonts w:ascii="Sylfaen" w:hAnsi="Sylfaen"/>
                <w:sz w:val="20"/>
                <w:lang w:val="en-US"/>
              </w:rPr>
              <w:t>77</w:t>
            </w:r>
            <w:r w:rsidRPr="00205F1B">
              <w:rPr>
                <w:rFonts w:ascii="Sylfaen" w:hAnsi="Sylfaen"/>
                <w:sz w:val="20"/>
                <w:lang w:val="en-US"/>
              </w:rPr>
              <w:t xml:space="preserve"> and</w:t>
            </w:r>
            <w:r w:rsidRPr="00205F1B">
              <w:rPr>
                <w:rFonts w:ascii="Sylfaen" w:hAnsi="Sylfaen"/>
                <w:sz w:val="20"/>
                <w:lang w:val="hy-AM"/>
              </w:rPr>
              <w:t xml:space="preserve"> Figure </w:t>
            </w:r>
            <w:r w:rsidR="00205F1B" w:rsidRPr="00205F1B">
              <w:rPr>
                <w:rFonts w:ascii="Sylfaen" w:hAnsi="Sylfaen"/>
                <w:sz w:val="20"/>
                <w:lang w:val="en-US"/>
              </w:rPr>
              <w:t>92</w:t>
            </w:r>
            <w:r>
              <w:rPr>
                <w:rFonts w:ascii="Sylfaen" w:hAnsi="Sylfaen"/>
                <w:sz w:val="20"/>
                <w:lang w:val="en-US"/>
              </w:rPr>
              <w:t xml:space="preserve"> showing the c</w:t>
            </w:r>
            <w:r>
              <w:rPr>
                <w:rFonts w:ascii="Sylfaen" w:hAnsi="Sylfaen"/>
                <w:sz w:val="20"/>
                <w:lang w:val="hy-AM"/>
              </w:rPr>
              <w:t>ompetition results</w:t>
            </w:r>
            <w:r>
              <w:rPr>
                <w:rFonts w:ascii="Sylfaen" w:hAnsi="Sylfaen"/>
                <w:sz w:val="20"/>
                <w:lang w:val="en-US"/>
              </w:rPr>
              <w:t xml:space="preserve">. The link becomes active only when the column “allow participation” has been completed for all applicants. </w:t>
            </w:r>
          </w:p>
        </w:tc>
      </w:tr>
      <w:tr w:rsidR="002E1D9C" w:rsidRPr="0090158C" w:rsidTr="009968D4">
        <w:trPr>
          <w:cantSplit/>
        </w:trPr>
        <w:tc>
          <w:tcPr>
            <w:tcW w:w="9249" w:type="dxa"/>
            <w:gridSpan w:val="7"/>
            <w:tcBorders>
              <w:top w:val="single" w:sz="4" w:space="0" w:color="auto"/>
              <w:left w:val="single" w:sz="4" w:space="0" w:color="auto"/>
              <w:bottom w:val="single" w:sz="4" w:space="0" w:color="auto"/>
              <w:right w:val="single" w:sz="4" w:space="0" w:color="auto"/>
            </w:tcBorders>
            <w:shd w:val="clear" w:color="auto" w:fill="8DB3E2"/>
            <w:hideMark/>
          </w:tcPr>
          <w:p w:rsidR="002E1D9C" w:rsidRPr="00714319" w:rsidRDefault="002E1D9C" w:rsidP="009968D4">
            <w:pPr>
              <w:pStyle w:val="Tabletext"/>
              <w:jc w:val="center"/>
              <w:rPr>
                <w:rFonts w:ascii="Sylfaen" w:hAnsi="Sylfaen"/>
                <w:sz w:val="20"/>
                <w:lang w:val="hy-AM"/>
              </w:rPr>
            </w:pPr>
            <w:r>
              <w:rPr>
                <w:rFonts w:ascii="Sylfaen" w:hAnsi="Sylfaen"/>
                <w:sz w:val="20"/>
                <w:lang w:val="hy-AM"/>
              </w:rPr>
              <w:t>Applicant data block</w:t>
            </w:r>
            <w:r w:rsidRPr="00714319">
              <w:rPr>
                <w:rFonts w:ascii="Sylfaen" w:hAnsi="Sylfaen"/>
                <w:sz w:val="20"/>
                <w:lang w:val="hy-AM"/>
              </w:rPr>
              <w:t xml:space="preserve"> </w:t>
            </w:r>
            <w:r>
              <w:rPr>
                <w:rFonts w:ascii="Sylfaen" w:hAnsi="Sylfaen" w:cs="Sylfaen"/>
                <w:sz w:val="20"/>
                <w:lang w:val="hy-AM"/>
              </w:rPr>
              <w:t>Search section</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PSN</w:t>
            </w:r>
          </w:p>
        </w:tc>
        <w:tc>
          <w:tcPr>
            <w:tcW w:w="115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Textbox</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 xml:space="preserve">The field </w:t>
            </w:r>
            <w:r>
              <w:rPr>
                <w:rFonts w:ascii="Sylfaen" w:hAnsi="Sylfaen"/>
                <w:sz w:val="20"/>
                <w:lang w:val="en-US"/>
              </w:rPr>
              <w:t>defines</w:t>
            </w:r>
            <w:r>
              <w:rPr>
                <w:rFonts w:ascii="Sylfaen" w:hAnsi="Sylfaen"/>
                <w:sz w:val="20"/>
                <w:lang w:val="hy-AM"/>
              </w:rPr>
              <w:t xml:space="preserve"> applicant’s PSN.</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hideMark/>
          </w:tcPr>
          <w:p w:rsidR="002E1D9C" w:rsidRPr="00DC0526" w:rsidRDefault="002E1D9C" w:rsidP="009968D4">
            <w:pPr>
              <w:pStyle w:val="Tabletext"/>
              <w:rPr>
                <w:rFonts w:ascii="Sylfaen" w:hAnsi="Sylfaen"/>
                <w:sz w:val="20"/>
                <w:lang w:val="en-US"/>
              </w:rPr>
            </w:pPr>
            <w:r>
              <w:rPr>
                <w:rFonts w:ascii="Sylfaen" w:hAnsi="Sylfaen"/>
                <w:sz w:val="20"/>
                <w:lang w:val="en-US"/>
              </w:rPr>
              <w:t>Name</w:t>
            </w:r>
          </w:p>
        </w:tc>
        <w:tc>
          <w:tcPr>
            <w:tcW w:w="115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Textbox</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hideMark/>
          </w:tcPr>
          <w:p w:rsidR="002E1D9C" w:rsidRPr="00DA3DAD" w:rsidRDefault="002E1D9C" w:rsidP="009968D4">
            <w:pPr>
              <w:pStyle w:val="Tabletext"/>
              <w:rPr>
                <w:rFonts w:ascii="Sylfaen" w:hAnsi="Sylfaen"/>
                <w:sz w:val="20"/>
                <w:lang w:val="en-US"/>
              </w:rPr>
            </w:pPr>
            <w:r w:rsidRPr="00DA3DAD">
              <w:rPr>
                <w:rFonts w:ascii="Sylfaen" w:hAnsi="Sylfaen"/>
                <w:sz w:val="20"/>
                <w:lang w:val="hy-AM"/>
              </w:rPr>
              <w:t>The f</w:t>
            </w:r>
            <w:r>
              <w:rPr>
                <w:rFonts w:ascii="Sylfaen" w:hAnsi="Sylfaen"/>
                <w:sz w:val="20"/>
                <w:lang w:val="hy-AM"/>
              </w:rPr>
              <w:t>ield</w:t>
            </w:r>
            <w:r w:rsidRPr="00DA3DAD">
              <w:rPr>
                <w:rFonts w:ascii="Sylfaen" w:hAnsi="Sylfaen"/>
                <w:sz w:val="20"/>
                <w:lang w:val="hy-AM"/>
              </w:rPr>
              <w:t xml:space="preserve"> </w:t>
            </w:r>
            <w:r>
              <w:rPr>
                <w:rFonts w:ascii="Sylfaen" w:hAnsi="Sylfaen"/>
                <w:sz w:val="20"/>
                <w:lang w:val="en-US"/>
              </w:rPr>
              <w:t>defines</w:t>
            </w:r>
            <w:r>
              <w:rPr>
                <w:rFonts w:ascii="Sylfaen" w:hAnsi="Sylfaen"/>
                <w:sz w:val="20"/>
                <w:lang w:val="hy-AM"/>
              </w:rPr>
              <w:t xml:space="preserve"> applicant’s</w:t>
            </w:r>
            <w:r w:rsidRPr="00714319">
              <w:rPr>
                <w:rFonts w:ascii="Sylfaen" w:hAnsi="Sylfaen"/>
                <w:sz w:val="20"/>
                <w:lang w:val="hy-AM"/>
              </w:rPr>
              <w:t xml:space="preserve"> </w:t>
            </w:r>
            <w:r>
              <w:rPr>
                <w:rFonts w:ascii="Sylfaen" w:hAnsi="Sylfaen"/>
                <w:sz w:val="20"/>
                <w:lang w:val="en-US"/>
              </w:rPr>
              <w:t>name.</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hideMark/>
          </w:tcPr>
          <w:p w:rsidR="002E1D9C" w:rsidRPr="0011177B" w:rsidRDefault="002E1D9C" w:rsidP="009968D4">
            <w:pPr>
              <w:pStyle w:val="Tabletext"/>
              <w:rPr>
                <w:rFonts w:ascii="Sylfaen" w:hAnsi="Sylfaen"/>
                <w:sz w:val="20"/>
                <w:lang w:val="en-US"/>
              </w:rPr>
            </w:pPr>
            <w:r>
              <w:rPr>
                <w:rFonts w:ascii="Sylfaen" w:hAnsi="Sylfaen"/>
                <w:sz w:val="20"/>
                <w:lang w:val="en-US"/>
              </w:rPr>
              <w:t>Surname</w:t>
            </w:r>
          </w:p>
        </w:tc>
        <w:tc>
          <w:tcPr>
            <w:tcW w:w="115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Textbox</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The field defines</w:t>
            </w:r>
            <w:r w:rsidRPr="00DA3DAD">
              <w:rPr>
                <w:rFonts w:ascii="Sylfaen" w:hAnsi="Sylfaen"/>
                <w:sz w:val="20"/>
                <w:lang w:val="hy-AM"/>
              </w:rPr>
              <w:t xml:space="preserve"> applicant’s surname. </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DA3DAD">
              <w:rPr>
                <w:rFonts w:ascii="Sylfaen" w:hAnsi="Sylfaen"/>
                <w:sz w:val="20"/>
                <w:lang w:val="hy-AM"/>
              </w:rPr>
              <w:t>Checked</w:t>
            </w:r>
            <w:r w:rsidRPr="00714319">
              <w:rPr>
                <w:rFonts w:ascii="Sylfaen" w:hAnsi="Sylfaen"/>
                <w:sz w:val="20"/>
                <w:lang w:val="hy-AM"/>
              </w:rPr>
              <w:t xml:space="preserve"> </w:t>
            </w:r>
          </w:p>
        </w:tc>
        <w:tc>
          <w:tcPr>
            <w:tcW w:w="115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Checkbox</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Defines</w:t>
            </w:r>
            <w:r>
              <w:rPr>
                <w:rFonts w:ascii="Sylfaen" w:hAnsi="Sylfaen"/>
                <w:sz w:val="20"/>
                <w:lang w:val="en-US"/>
              </w:rPr>
              <w:t xml:space="preserve"> the display of only those applicants in the table, whose documents have been checked. </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hideMark/>
          </w:tcPr>
          <w:p w:rsidR="002E1D9C" w:rsidRPr="00DA3DAD" w:rsidRDefault="002E1D9C" w:rsidP="009968D4">
            <w:pPr>
              <w:pStyle w:val="Tabletext"/>
              <w:rPr>
                <w:rFonts w:ascii="Sylfaen" w:hAnsi="Sylfaen"/>
                <w:sz w:val="20"/>
                <w:lang w:val="hy-AM"/>
              </w:rPr>
            </w:pPr>
            <w:r w:rsidRPr="00DA3DAD">
              <w:rPr>
                <w:rFonts w:ascii="Sylfaen" w:hAnsi="Sylfaen"/>
                <w:sz w:val="20"/>
                <w:lang w:val="hy-AM"/>
              </w:rPr>
              <w:t>Conviction</w:t>
            </w:r>
          </w:p>
        </w:tc>
        <w:tc>
          <w:tcPr>
            <w:tcW w:w="115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Checkbox</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Defines</w:t>
            </w:r>
            <w:r>
              <w:rPr>
                <w:rFonts w:ascii="Sylfaen" w:hAnsi="Sylfaen"/>
                <w:sz w:val="20"/>
                <w:lang w:val="en-US"/>
              </w:rPr>
              <w:t xml:space="preserve"> the display of only those applicants in the table, who have conviction records. </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hideMark/>
          </w:tcPr>
          <w:p w:rsidR="002E1D9C" w:rsidRPr="00DA3DAD" w:rsidRDefault="002E1D9C" w:rsidP="009968D4">
            <w:pPr>
              <w:pStyle w:val="Tabletext"/>
              <w:rPr>
                <w:rFonts w:ascii="Sylfaen" w:hAnsi="Sylfaen"/>
                <w:sz w:val="20"/>
                <w:lang w:val="en-US"/>
              </w:rPr>
            </w:pPr>
            <w:r>
              <w:rPr>
                <w:rFonts w:ascii="Sylfaen" w:hAnsi="Sylfaen"/>
                <w:sz w:val="20"/>
                <w:lang w:val="en-US"/>
              </w:rPr>
              <w:t xml:space="preserve">Allowed </w:t>
            </w:r>
          </w:p>
        </w:tc>
        <w:tc>
          <w:tcPr>
            <w:tcW w:w="115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sidRPr="00714319">
              <w:rPr>
                <w:rFonts w:ascii="Sylfaen" w:hAnsi="Sylfaen"/>
                <w:sz w:val="20"/>
                <w:lang w:val="hy-AM"/>
              </w:rPr>
              <w:t>Checkbox</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pStyle w:val="Tabletext"/>
              <w:rPr>
                <w:rFonts w:ascii="Sylfaen" w:hAnsi="Sylfaen"/>
                <w:sz w:val="20"/>
                <w:lang w:val="hy-AM"/>
              </w:rPr>
            </w:pPr>
            <w:r>
              <w:rPr>
                <w:rFonts w:ascii="Sylfaen" w:hAnsi="Sylfaen"/>
                <w:sz w:val="20"/>
                <w:lang w:val="hy-AM"/>
              </w:rPr>
              <w:t>Defines</w:t>
            </w:r>
            <w:r>
              <w:rPr>
                <w:rFonts w:ascii="Sylfaen" w:hAnsi="Sylfaen"/>
                <w:sz w:val="20"/>
                <w:lang w:val="en-US"/>
              </w:rPr>
              <w:t xml:space="preserve"> the display of only those applicants in the table, who have</w:t>
            </w:r>
            <w:r>
              <w:rPr>
                <w:rFonts w:ascii="Sylfaen" w:hAnsi="Sylfaen"/>
                <w:sz w:val="20"/>
                <w:lang w:val="hy-AM"/>
              </w:rPr>
              <w:t xml:space="preserve">   </w:t>
            </w:r>
            <w:r>
              <w:rPr>
                <w:rFonts w:ascii="Sylfaen" w:hAnsi="Sylfaen"/>
                <w:sz w:val="20"/>
                <w:lang w:val="en-US"/>
              </w:rPr>
              <w:t xml:space="preserve">been allowed to participate in the competition. </w:t>
            </w:r>
          </w:p>
        </w:tc>
      </w:tr>
      <w:tr w:rsidR="002E1D9C" w:rsidRPr="00714319" w:rsidTr="009968D4">
        <w:trPr>
          <w:cantSplit/>
        </w:trPr>
        <w:tc>
          <w:tcPr>
            <w:tcW w:w="9249" w:type="dxa"/>
            <w:gridSpan w:val="7"/>
            <w:tcBorders>
              <w:top w:val="single" w:sz="4" w:space="0" w:color="auto"/>
              <w:left w:val="single" w:sz="4" w:space="0" w:color="auto"/>
              <w:bottom w:val="single" w:sz="4" w:space="0" w:color="auto"/>
              <w:right w:val="single" w:sz="4" w:space="0" w:color="auto"/>
            </w:tcBorders>
            <w:shd w:val="clear" w:color="auto" w:fill="8DB3E2"/>
            <w:hideMark/>
          </w:tcPr>
          <w:p w:rsidR="002E1D9C" w:rsidRPr="00714319" w:rsidRDefault="002E1D9C" w:rsidP="009968D4">
            <w:pPr>
              <w:pStyle w:val="Tabletext"/>
              <w:jc w:val="center"/>
              <w:rPr>
                <w:rFonts w:ascii="Sylfaen" w:hAnsi="Sylfaen"/>
                <w:sz w:val="20"/>
                <w:lang w:val="hy-AM"/>
              </w:rPr>
            </w:pPr>
            <w:r>
              <w:rPr>
                <w:rFonts w:ascii="Sylfaen" w:hAnsi="Sylfaen"/>
                <w:sz w:val="20"/>
                <w:lang w:val="en-US"/>
              </w:rPr>
              <w:t>Applicant data block t</w:t>
            </w:r>
            <w:r>
              <w:rPr>
                <w:rFonts w:ascii="Sylfaen" w:hAnsi="Sylfaen"/>
                <w:sz w:val="20"/>
                <w:lang w:val="hy-AM"/>
              </w:rPr>
              <w:t>able</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tcPr>
          <w:p w:rsidR="002E1D9C" w:rsidRPr="0011177B" w:rsidRDefault="002E1D9C" w:rsidP="009968D4">
            <w:pPr>
              <w:pStyle w:val="Tabletext"/>
              <w:rPr>
                <w:rFonts w:ascii="Sylfaen" w:hAnsi="Sylfaen"/>
                <w:sz w:val="20"/>
                <w:lang w:val="en-US"/>
              </w:rPr>
            </w:pPr>
            <w:r>
              <w:rPr>
                <w:rFonts w:ascii="Sylfaen" w:hAnsi="Sylfaen"/>
                <w:sz w:val="20"/>
                <w:lang w:val="en-US"/>
              </w:rPr>
              <w:t>Application registration number</w:t>
            </w:r>
          </w:p>
        </w:tc>
        <w:tc>
          <w:tcPr>
            <w:tcW w:w="1157"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C76606">
              <w:rPr>
                <w:rFonts w:ascii="Sylfaen" w:hAnsi="Sylfaen"/>
                <w:sz w:val="20"/>
                <w:lang w:val="hy-AM"/>
              </w:rPr>
              <w:t>The field displays</w:t>
            </w:r>
            <w:r>
              <w:rPr>
                <w:rFonts w:ascii="Sylfaen" w:hAnsi="Sylfaen"/>
                <w:sz w:val="20"/>
                <w:lang w:val="en-US"/>
              </w:rPr>
              <w:t xml:space="preserve"> the application registration number </w:t>
            </w:r>
            <w:r w:rsidR="00F24C63">
              <w:rPr>
                <w:rFonts w:ascii="Sylfaen" w:hAnsi="Sylfaen"/>
                <w:sz w:val="20"/>
                <w:lang w:val="en-US"/>
              </w:rPr>
              <w:t>automatically</w:t>
            </w:r>
            <w:r>
              <w:rPr>
                <w:rFonts w:ascii="Sylfaen" w:hAnsi="Sylfaen"/>
                <w:sz w:val="20"/>
                <w:lang w:val="en-US"/>
              </w:rPr>
              <w:t xml:space="preserve"> generated by the system.</w:t>
            </w:r>
          </w:p>
        </w:tc>
      </w:tr>
      <w:tr w:rsidR="002E1D9C" w:rsidRPr="006A0835" w:rsidTr="009968D4">
        <w:trPr>
          <w:cantSplit/>
        </w:trPr>
        <w:tc>
          <w:tcPr>
            <w:tcW w:w="180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Pr>
                <w:rFonts w:ascii="Sylfaen" w:hAnsi="Sylfaen"/>
                <w:sz w:val="20"/>
                <w:lang w:val="en-US"/>
              </w:rPr>
              <w:t>Application</w:t>
            </w:r>
            <w:r w:rsidRPr="00714319">
              <w:rPr>
                <w:rFonts w:ascii="Sylfaen" w:hAnsi="Sylfaen"/>
                <w:sz w:val="20"/>
                <w:lang w:val="hy-AM"/>
              </w:rPr>
              <w:t xml:space="preserve"> </w:t>
            </w:r>
            <w:r>
              <w:rPr>
                <w:rFonts w:ascii="Sylfaen" w:hAnsi="Sylfaen"/>
                <w:sz w:val="20"/>
                <w:lang w:val="hy-AM"/>
              </w:rPr>
              <w:t>registration date</w:t>
            </w:r>
          </w:p>
        </w:tc>
        <w:tc>
          <w:tcPr>
            <w:tcW w:w="1157"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tcPr>
          <w:p w:rsidR="002E1D9C" w:rsidRPr="00C76606" w:rsidRDefault="002E1D9C" w:rsidP="009968D4">
            <w:pPr>
              <w:pStyle w:val="Tabletext"/>
              <w:rPr>
                <w:rFonts w:ascii="Sylfaen" w:hAnsi="Sylfaen"/>
                <w:sz w:val="20"/>
                <w:lang w:val="en-US"/>
              </w:rPr>
            </w:pPr>
            <w:r w:rsidRPr="00C76606">
              <w:rPr>
                <w:rFonts w:ascii="Sylfaen" w:hAnsi="Sylfaen"/>
                <w:sz w:val="20"/>
                <w:lang w:val="hy-AM"/>
              </w:rPr>
              <w:t>The field displays</w:t>
            </w:r>
            <w:r w:rsidRPr="00714319">
              <w:rPr>
                <w:rFonts w:ascii="Sylfaen" w:hAnsi="Sylfaen"/>
                <w:sz w:val="20"/>
                <w:lang w:val="hy-AM"/>
              </w:rPr>
              <w:t xml:space="preserve"> </w:t>
            </w:r>
            <w:r>
              <w:rPr>
                <w:rFonts w:ascii="Sylfaen" w:hAnsi="Sylfaen"/>
                <w:sz w:val="20"/>
                <w:lang w:val="en-US"/>
              </w:rPr>
              <w:t>application</w:t>
            </w:r>
            <w:r w:rsidRPr="00714319">
              <w:rPr>
                <w:rFonts w:ascii="Sylfaen" w:hAnsi="Sylfaen"/>
                <w:sz w:val="20"/>
                <w:lang w:val="hy-AM"/>
              </w:rPr>
              <w:t xml:space="preserve"> </w:t>
            </w:r>
            <w:r>
              <w:rPr>
                <w:rFonts w:ascii="Sylfaen" w:hAnsi="Sylfaen"/>
                <w:sz w:val="20"/>
                <w:lang w:val="hy-AM"/>
              </w:rPr>
              <w:t>registration date</w:t>
            </w:r>
            <w:r>
              <w:rPr>
                <w:rFonts w:ascii="Sylfaen" w:hAnsi="Sylfaen"/>
                <w:sz w:val="20"/>
                <w:lang w:val="en-US"/>
              </w:rPr>
              <w:t>.</w:t>
            </w:r>
          </w:p>
        </w:tc>
      </w:tr>
      <w:tr w:rsidR="002E1D9C" w:rsidRPr="00764EAD" w:rsidTr="009968D4">
        <w:trPr>
          <w:cantSplit/>
        </w:trPr>
        <w:tc>
          <w:tcPr>
            <w:tcW w:w="1800" w:type="dxa"/>
            <w:tcBorders>
              <w:top w:val="single" w:sz="4" w:space="0" w:color="auto"/>
              <w:left w:val="single" w:sz="4" w:space="0" w:color="auto"/>
              <w:bottom w:val="single" w:sz="4" w:space="0" w:color="auto"/>
              <w:right w:val="single" w:sz="4" w:space="0" w:color="auto"/>
            </w:tcBorders>
          </w:tcPr>
          <w:p w:rsidR="002E1D9C" w:rsidRPr="00DC0526" w:rsidRDefault="002E1D9C" w:rsidP="009968D4">
            <w:pPr>
              <w:pStyle w:val="Tabletext"/>
              <w:rPr>
                <w:rFonts w:ascii="Sylfaen" w:hAnsi="Sylfaen"/>
                <w:sz w:val="20"/>
                <w:lang w:val="en-US"/>
              </w:rPr>
            </w:pPr>
            <w:r>
              <w:rPr>
                <w:rFonts w:ascii="Sylfaen" w:hAnsi="Sylfaen"/>
                <w:sz w:val="20"/>
                <w:lang w:val="en-US"/>
              </w:rPr>
              <w:t>PSN</w:t>
            </w:r>
          </w:p>
        </w:tc>
        <w:tc>
          <w:tcPr>
            <w:tcW w:w="1157"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C76606">
              <w:rPr>
                <w:rFonts w:ascii="Sylfaen" w:hAnsi="Sylfaen"/>
                <w:sz w:val="20"/>
                <w:lang w:val="hy-AM"/>
              </w:rPr>
              <w:t>The field displays</w:t>
            </w:r>
            <w:r w:rsidRPr="00714319">
              <w:rPr>
                <w:rFonts w:ascii="Sylfaen" w:hAnsi="Sylfaen"/>
                <w:sz w:val="20"/>
                <w:lang w:val="hy-AM"/>
              </w:rPr>
              <w:t xml:space="preserve"> </w:t>
            </w:r>
            <w:r>
              <w:rPr>
                <w:rFonts w:ascii="Sylfaen" w:hAnsi="Sylfaen"/>
                <w:sz w:val="20"/>
                <w:lang w:val="hy-AM"/>
              </w:rPr>
              <w:t>applicant’s PSN.</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tcPr>
          <w:p w:rsidR="002E1D9C" w:rsidRPr="00DC0526" w:rsidRDefault="002E1D9C" w:rsidP="009968D4">
            <w:pPr>
              <w:pStyle w:val="Tabletext"/>
              <w:rPr>
                <w:rFonts w:ascii="Sylfaen" w:hAnsi="Sylfaen"/>
                <w:sz w:val="20"/>
                <w:lang w:val="en-US"/>
              </w:rPr>
            </w:pPr>
            <w:r>
              <w:rPr>
                <w:rFonts w:ascii="Sylfaen" w:hAnsi="Sylfaen"/>
                <w:sz w:val="20"/>
                <w:lang w:val="en-US"/>
              </w:rPr>
              <w:t>Name</w:t>
            </w:r>
          </w:p>
        </w:tc>
        <w:tc>
          <w:tcPr>
            <w:tcW w:w="1157"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Pr>
                <w:rFonts w:ascii="Sylfaen" w:hAnsi="Sylfaen"/>
                <w:sz w:val="20"/>
                <w:lang w:val="hy-AM"/>
              </w:rPr>
              <w:t>The field displays applicant’s name.</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tcPr>
          <w:p w:rsidR="002E1D9C" w:rsidRPr="0011177B" w:rsidRDefault="002E1D9C" w:rsidP="009968D4">
            <w:pPr>
              <w:pStyle w:val="Tabletext"/>
              <w:rPr>
                <w:rFonts w:ascii="Sylfaen" w:hAnsi="Sylfaen"/>
                <w:sz w:val="20"/>
                <w:lang w:val="en-US"/>
              </w:rPr>
            </w:pPr>
            <w:r>
              <w:rPr>
                <w:rFonts w:ascii="Sylfaen" w:hAnsi="Sylfaen"/>
                <w:sz w:val="20"/>
                <w:lang w:val="en-US"/>
              </w:rPr>
              <w:t>Surname</w:t>
            </w:r>
          </w:p>
        </w:tc>
        <w:tc>
          <w:tcPr>
            <w:tcW w:w="1157"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C76606">
              <w:rPr>
                <w:rFonts w:ascii="Sylfaen" w:hAnsi="Sylfaen"/>
                <w:sz w:val="20"/>
                <w:lang w:val="hy-AM"/>
              </w:rPr>
              <w:t>The field displays</w:t>
            </w:r>
            <w:r w:rsidRPr="00714319">
              <w:rPr>
                <w:rFonts w:ascii="Sylfaen" w:hAnsi="Sylfaen"/>
                <w:sz w:val="20"/>
                <w:lang w:val="hy-AM"/>
              </w:rPr>
              <w:t xml:space="preserve"> </w:t>
            </w:r>
            <w:r>
              <w:rPr>
                <w:rFonts w:ascii="Sylfaen" w:hAnsi="Sylfaen"/>
                <w:sz w:val="20"/>
                <w:lang w:val="hy-AM"/>
              </w:rPr>
              <w:t xml:space="preserve">applicant’s </w:t>
            </w:r>
            <w:r>
              <w:rPr>
                <w:rFonts w:ascii="Sylfaen" w:hAnsi="Sylfaen"/>
                <w:sz w:val="20"/>
                <w:lang w:val="en-US"/>
              </w:rPr>
              <w:t>sur</w:t>
            </w:r>
            <w:r>
              <w:rPr>
                <w:rFonts w:ascii="Sylfaen" w:hAnsi="Sylfaen"/>
                <w:sz w:val="20"/>
                <w:lang w:val="hy-AM"/>
              </w:rPr>
              <w:t>name.</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tcPr>
          <w:p w:rsidR="002E1D9C" w:rsidRPr="0011177B" w:rsidRDefault="002E1D9C" w:rsidP="009968D4">
            <w:pPr>
              <w:pStyle w:val="Tabletext"/>
              <w:rPr>
                <w:rFonts w:ascii="Sylfaen" w:hAnsi="Sylfaen"/>
                <w:sz w:val="20"/>
                <w:lang w:val="en-US"/>
              </w:rPr>
            </w:pPr>
            <w:r>
              <w:rPr>
                <w:rFonts w:ascii="Sylfaen" w:hAnsi="Sylfaen"/>
                <w:sz w:val="20"/>
                <w:lang w:val="en-US"/>
              </w:rPr>
              <w:t>Paternal name</w:t>
            </w:r>
          </w:p>
        </w:tc>
        <w:tc>
          <w:tcPr>
            <w:tcW w:w="1157"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tcPr>
          <w:p w:rsidR="002E1D9C" w:rsidRPr="00ED184A" w:rsidRDefault="002E1D9C" w:rsidP="009968D4">
            <w:pPr>
              <w:pStyle w:val="Tabletext"/>
              <w:rPr>
                <w:rFonts w:ascii="Sylfaen" w:hAnsi="Sylfaen"/>
                <w:sz w:val="20"/>
                <w:lang w:val="en-US"/>
              </w:rPr>
            </w:pPr>
            <w:r w:rsidRPr="00C76606">
              <w:rPr>
                <w:rFonts w:ascii="Sylfaen" w:hAnsi="Sylfaen"/>
                <w:sz w:val="20"/>
                <w:lang w:val="hy-AM"/>
              </w:rPr>
              <w:t>The field displays</w:t>
            </w:r>
            <w:r w:rsidRPr="00714319">
              <w:rPr>
                <w:rFonts w:ascii="Sylfaen" w:hAnsi="Sylfaen"/>
                <w:sz w:val="20"/>
                <w:lang w:val="hy-AM"/>
              </w:rPr>
              <w:t xml:space="preserve"> </w:t>
            </w:r>
            <w:r>
              <w:rPr>
                <w:rFonts w:ascii="Sylfaen" w:hAnsi="Sylfaen"/>
                <w:sz w:val="20"/>
                <w:lang w:val="hy-AM"/>
              </w:rPr>
              <w:t xml:space="preserve">applicant’s </w:t>
            </w:r>
            <w:r>
              <w:rPr>
                <w:rFonts w:ascii="Sylfaen" w:hAnsi="Sylfaen"/>
                <w:sz w:val="20"/>
                <w:lang w:val="en-US"/>
              </w:rPr>
              <w:t xml:space="preserve">paternal </w:t>
            </w:r>
            <w:r>
              <w:rPr>
                <w:rFonts w:ascii="Sylfaen" w:hAnsi="Sylfaen"/>
                <w:sz w:val="20"/>
                <w:lang w:val="hy-AM"/>
              </w:rPr>
              <w:t>name</w:t>
            </w:r>
            <w:r>
              <w:rPr>
                <w:rFonts w:ascii="Sylfaen" w:hAnsi="Sylfaen"/>
                <w:sz w:val="20"/>
                <w:lang w:val="en-US"/>
              </w:rPr>
              <w:t>.</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Pr>
                <w:rFonts w:ascii="Sylfaen" w:hAnsi="Sylfaen"/>
                <w:sz w:val="20"/>
                <w:lang w:val="hy-AM"/>
              </w:rPr>
              <w:t>Birth date</w:t>
            </w:r>
          </w:p>
        </w:tc>
        <w:tc>
          <w:tcPr>
            <w:tcW w:w="1157"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tcPr>
          <w:p w:rsidR="002E1D9C" w:rsidRPr="000F4994" w:rsidRDefault="002E1D9C" w:rsidP="009968D4">
            <w:pPr>
              <w:pStyle w:val="Tabletext"/>
              <w:rPr>
                <w:rFonts w:ascii="Sylfaen" w:hAnsi="Sylfaen"/>
                <w:sz w:val="20"/>
                <w:lang w:val="en-US"/>
              </w:rPr>
            </w:pPr>
            <w:r>
              <w:rPr>
                <w:rFonts w:ascii="Sylfaen" w:hAnsi="Sylfaen"/>
                <w:sz w:val="20"/>
                <w:lang w:val="hy-AM"/>
              </w:rPr>
              <w:t>The field displays</w:t>
            </w:r>
            <w:r>
              <w:rPr>
                <w:rFonts w:ascii="Sylfaen" w:hAnsi="Sylfaen"/>
                <w:sz w:val="20"/>
                <w:lang w:val="en-US"/>
              </w:rPr>
              <w:t xml:space="preserve"> applicant’s</w:t>
            </w:r>
            <w:r w:rsidRPr="00714319">
              <w:rPr>
                <w:rFonts w:ascii="Sylfaen" w:hAnsi="Sylfaen"/>
                <w:sz w:val="20"/>
                <w:lang w:val="hy-AM"/>
              </w:rPr>
              <w:t xml:space="preserve"> </w:t>
            </w:r>
            <w:r>
              <w:rPr>
                <w:rFonts w:ascii="Sylfaen" w:hAnsi="Sylfaen"/>
                <w:sz w:val="20"/>
                <w:lang w:val="en-US"/>
              </w:rPr>
              <w:t>b</w:t>
            </w:r>
            <w:r>
              <w:rPr>
                <w:rFonts w:ascii="Sylfaen" w:hAnsi="Sylfaen"/>
                <w:sz w:val="20"/>
                <w:lang w:val="hy-AM"/>
              </w:rPr>
              <w:t>irth date</w:t>
            </w:r>
            <w:r>
              <w:rPr>
                <w:rFonts w:ascii="Sylfaen" w:hAnsi="Sylfaen"/>
                <w:sz w:val="20"/>
                <w:lang w:val="en-US"/>
              </w:rPr>
              <w:t>.</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tcPr>
          <w:p w:rsidR="002E1D9C" w:rsidRPr="00DC0526" w:rsidRDefault="002E1D9C" w:rsidP="009968D4">
            <w:pPr>
              <w:pStyle w:val="Tabletext"/>
              <w:rPr>
                <w:rFonts w:ascii="Sylfaen" w:hAnsi="Sylfaen"/>
                <w:sz w:val="20"/>
                <w:lang w:val="en-US"/>
              </w:rPr>
            </w:pPr>
            <w:r>
              <w:rPr>
                <w:rFonts w:ascii="Sylfaen" w:hAnsi="Sylfaen"/>
                <w:sz w:val="20"/>
                <w:lang w:val="en-US"/>
              </w:rPr>
              <w:t>Gender</w:t>
            </w:r>
          </w:p>
        </w:tc>
        <w:tc>
          <w:tcPr>
            <w:tcW w:w="1157"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Pr>
                <w:rFonts w:ascii="Sylfaen" w:hAnsi="Sylfaen"/>
                <w:sz w:val="20"/>
                <w:lang w:val="hy-AM"/>
              </w:rPr>
              <w:t>The field displays</w:t>
            </w:r>
            <w:r>
              <w:rPr>
                <w:rFonts w:ascii="Sylfaen" w:hAnsi="Sylfaen"/>
                <w:sz w:val="20"/>
                <w:lang w:val="en-US"/>
              </w:rPr>
              <w:t xml:space="preserve"> applicant’s gender.</w:t>
            </w:r>
          </w:p>
        </w:tc>
      </w:tr>
      <w:tr w:rsidR="002E1D9C" w:rsidRPr="00B367B9" w:rsidTr="009968D4">
        <w:tc>
          <w:tcPr>
            <w:tcW w:w="1800" w:type="dxa"/>
            <w:tcBorders>
              <w:top w:val="single" w:sz="4" w:space="0" w:color="auto"/>
              <w:left w:val="single" w:sz="4" w:space="0" w:color="auto"/>
              <w:bottom w:val="single" w:sz="4" w:space="0" w:color="auto"/>
              <w:right w:val="single" w:sz="4" w:space="0" w:color="auto"/>
            </w:tcBorders>
          </w:tcPr>
          <w:p w:rsidR="002E1D9C" w:rsidRPr="0011177B" w:rsidRDefault="002E1D9C" w:rsidP="009968D4">
            <w:pPr>
              <w:pStyle w:val="Tabletext"/>
              <w:rPr>
                <w:rFonts w:ascii="Sylfaen" w:hAnsi="Sylfaen"/>
                <w:sz w:val="20"/>
                <w:lang w:val="en-US"/>
              </w:rPr>
            </w:pPr>
            <w:r>
              <w:rPr>
                <w:rFonts w:ascii="Sylfaen" w:hAnsi="Sylfaen"/>
                <w:sz w:val="20"/>
                <w:lang w:val="en-US"/>
              </w:rPr>
              <w:t>Status</w:t>
            </w:r>
          </w:p>
        </w:tc>
        <w:tc>
          <w:tcPr>
            <w:tcW w:w="1157"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Pr>
                <w:rFonts w:ascii="Sylfaen" w:hAnsi="Sylfaen"/>
                <w:sz w:val="20"/>
                <w:lang w:val="hy-AM"/>
              </w:rPr>
              <w:t>The field displays</w:t>
            </w:r>
            <w:r w:rsidRPr="004677C2">
              <w:rPr>
                <w:rFonts w:ascii="Sylfaen" w:hAnsi="Sylfaen"/>
                <w:sz w:val="20"/>
                <w:lang w:val="hy-AM"/>
              </w:rPr>
              <w:t xml:space="preserve"> applicant’s</w:t>
            </w:r>
            <w:r w:rsidRPr="00714319">
              <w:rPr>
                <w:rFonts w:ascii="Sylfaen" w:hAnsi="Sylfaen"/>
                <w:sz w:val="20"/>
                <w:lang w:val="hy-AM"/>
              </w:rPr>
              <w:t xml:space="preserve"> </w:t>
            </w:r>
            <w:r w:rsidRPr="004677C2">
              <w:rPr>
                <w:rFonts w:ascii="Sylfaen" w:hAnsi="Sylfaen"/>
                <w:sz w:val="20"/>
                <w:lang w:val="hy-AM"/>
              </w:rPr>
              <w:t xml:space="preserve">status. </w:t>
            </w:r>
            <w:r>
              <w:rPr>
                <w:rFonts w:ascii="Sylfaen" w:hAnsi="Sylfaen"/>
                <w:sz w:val="20"/>
                <w:lang w:val="hy-AM"/>
              </w:rPr>
              <w:t>Potential values are:</w:t>
            </w:r>
          </w:p>
          <w:p w:rsidR="002E1D9C" w:rsidRPr="00714319" w:rsidRDefault="002E1D9C" w:rsidP="004932A3">
            <w:pPr>
              <w:pStyle w:val="Tabletext"/>
              <w:numPr>
                <w:ilvl w:val="0"/>
                <w:numId w:val="191"/>
              </w:numPr>
              <w:rPr>
                <w:rFonts w:ascii="Sylfaen" w:hAnsi="Sylfaen"/>
                <w:sz w:val="20"/>
                <w:lang w:val="hy-AM"/>
              </w:rPr>
            </w:pPr>
            <w:r>
              <w:rPr>
                <w:rFonts w:ascii="Sylfaen" w:hAnsi="Sylfaen"/>
                <w:sz w:val="20"/>
                <w:lang w:val="en-US"/>
              </w:rPr>
              <w:t>Application received</w:t>
            </w:r>
          </w:p>
          <w:p w:rsidR="002E1D9C" w:rsidRPr="00714319" w:rsidRDefault="002E1D9C" w:rsidP="004932A3">
            <w:pPr>
              <w:pStyle w:val="Tabletext"/>
              <w:numPr>
                <w:ilvl w:val="0"/>
                <w:numId w:val="191"/>
              </w:numPr>
              <w:rPr>
                <w:rFonts w:ascii="Sylfaen" w:hAnsi="Sylfaen"/>
                <w:sz w:val="20"/>
                <w:lang w:val="hy-AM"/>
              </w:rPr>
            </w:pPr>
            <w:r>
              <w:rPr>
                <w:rFonts w:ascii="Sylfaen" w:hAnsi="Sylfaen"/>
                <w:sz w:val="20"/>
                <w:lang w:val="en-US"/>
              </w:rPr>
              <w:t>Checked</w:t>
            </w:r>
          </w:p>
          <w:p w:rsidR="002E1D9C" w:rsidRPr="00714319" w:rsidRDefault="002E1D9C" w:rsidP="004932A3">
            <w:pPr>
              <w:pStyle w:val="Tabletext"/>
              <w:numPr>
                <w:ilvl w:val="0"/>
                <w:numId w:val="191"/>
              </w:numPr>
              <w:rPr>
                <w:rFonts w:ascii="Sylfaen" w:hAnsi="Sylfaen"/>
                <w:sz w:val="20"/>
                <w:lang w:val="hy-AM"/>
              </w:rPr>
            </w:pPr>
            <w:r>
              <w:rPr>
                <w:rFonts w:ascii="Sylfaen" w:hAnsi="Sylfaen"/>
                <w:sz w:val="20"/>
                <w:lang w:val="en-US"/>
              </w:rPr>
              <w:t>Sent for review</w:t>
            </w:r>
          </w:p>
          <w:p w:rsidR="002E1D9C" w:rsidRPr="00714319" w:rsidRDefault="002E1D9C" w:rsidP="004932A3">
            <w:pPr>
              <w:pStyle w:val="Tabletext"/>
              <w:numPr>
                <w:ilvl w:val="0"/>
                <w:numId w:val="191"/>
              </w:numPr>
              <w:rPr>
                <w:rFonts w:ascii="Sylfaen" w:hAnsi="Sylfaen"/>
                <w:sz w:val="20"/>
                <w:lang w:val="hy-AM"/>
              </w:rPr>
            </w:pPr>
            <w:r>
              <w:rPr>
                <w:rFonts w:ascii="Sylfaen" w:hAnsi="Sylfaen"/>
                <w:sz w:val="20"/>
                <w:lang w:val="en-US"/>
              </w:rPr>
              <w:t>Allowed to participate</w:t>
            </w:r>
          </w:p>
          <w:p w:rsidR="002E1D9C" w:rsidRPr="00714319" w:rsidRDefault="002E1D9C" w:rsidP="004932A3">
            <w:pPr>
              <w:pStyle w:val="Tabletext"/>
              <w:numPr>
                <w:ilvl w:val="0"/>
                <w:numId w:val="191"/>
              </w:numPr>
              <w:rPr>
                <w:rFonts w:ascii="Sylfaen" w:hAnsi="Sylfaen"/>
                <w:sz w:val="20"/>
                <w:lang w:val="hy-AM"/>
              </w:rPr>
            </w:pPr>
            <w:r>
              <w:rPr>
                <w:rFonts w:ascii="Sylfaen" w:hAnsi="Sylfaen"/>
                <w:sz w:val="20"/>
                <w:lang w:val="en-US"/>
              </w:rPr>
              <w:t>Rejected</w:t>
            </w:r>
          </w:p>
          <w:p w:rsidR="002E1D9C" w:rsidRPr="00714319" w:rsidRDefault="002E1D9C" w:rsidP="009968D4">
            <w:pPr>
              <w:pStyle w:val="Tabletext"/>
              <w:rPr>
                <w:rFonts w:ascii="Sylfaen" w:hAnsi="Sylfaen"/>
                <w:sz w:val="20"/>
                <w:lang w:val="hy-AM"/>
              </w:rPr>
            </w:pPr>
            <w:r w:rsidRPr="00A15DCD">
              <w:rPr>
                <w:rFonts w:ascii="Sylfaen" w:hAnsi="Sylfaen"/>
                <w:sz w:val="20"/>
                <w:lang w:val="hy-AM"/>
              </w:rPr>
              <w:t>Newly created applications have the status “Application received”.</w:t>
            </w:r>
            <w:r>
              <w:rPr>
                <w:rFonts w:ascii="Sylfaen" w:hAnsi="Sylfaen"/>
                <w:sz w:val="20"/>
                <w:lang w:val="en-US"/>
              </w:rPr>
              <w:t xml:space="preserve"> </w:t>
            </w:r>
          </w:p>
          <w:p w:rsidR="002E1D9C" w:rsidRPr="00714319" w:rsidRDefault="002E1D9C" w:rsidP="009968D4">
            <w:pPr>
              <w:pStyle w:val="Tabletext"/>
              <w:rPr>
                <w:rFonts w:ascii="Sylfaen" w:hAnsi="Sylfaen"/>
                <w:sz w:val="20"/>
                <w:lang w:val="hy-AM"/>
              </w:rPr>
            </w:pPr>
            <w:r w:rsidRPr="00A15DCD">
              <w:rPr>
                <w:rFonts w:ascii="Sylfaen" w:hAnsi="Sylfaen"/>
                <w:sz w:val="20"/>
                <w:lang w:val="hy-AM"/>
              </w:rPr>
              <w:t>Those applications, for which the field “Checked”</w:t>
            </w:r>
            <w:r>
              <w:rPr>
                <w:rFonts w:ascii="Sylfaen" w:hAnsi="Sylfaen"/>
                <w:sz w:val="20"/>
                <w:lang w:val="en-US"/>
              </w:rPr>
              <w:t xml:space="preserve"> was filled, </w:t>
            </w:r>
            <w:r w:rsidRPr="00A15DCD">
              <w:rPr>
                <w:rFonts w:ascii="Sylfaen" w:hAnsi="Sylfaen"/>
                <w:sz w:val="20"/>
                <w:lang w:val="hy-AM"/>
              </w:rPr>
              <w:t>have the status “</w:t>
            </w:r>
            <w:r>
              <w:rPr>
                <w:rFonts w:ascii="Sylfaen" w:hAnsi="Sylfaen"/>
                <w:sz w:val="20"/>
                <w:lang w:val="en-US"/>
              </w:rPr>
              <w:t>Checked”.</w:t>
            </w:r>
          </w:p>
          <w:p w:rsidR="002E1D9C" w:rsidRPr="00714319" w:rsidRDefault="002E1D9C" w:rsidP="009968D4">
            <w:pPr>
              <w:pStyle w:val="Tabletext"/>
              <w:rPr>
                <w:rFonts w:ascii="Sylfaen" w:hAnsi="Sylfaen"/>
                <w:sz w:val="20"/>
                <w:lang w:val="hy-AM"/>
              </w:rPr>
            </w:pPr>
            <w:r w:rsidRPr="00A15DCD">
              <w:rPr>
                <w:rFonts w:ascii="Sylfaen" w:hAnsi="Sylfaen"/>
                <w:sz w:val="20"/>
                <w:lang w:val="hy-AM"/>
              </w:rPr>
              <w:t>Those applications, wh</w:t>
            </w:r>
            <w:r>
              <w:rPr>
                <w:rFonts w:ascii="Sylfaen" w:hAnsi="Sylfaen"/>
                <w:sz w:val="20"/>
                <w:lang w:val="en-US"/>
              </w:rPr>
              <w:t xml:space="preserve">ere errors were found and they were sent for review, </w:t>
            </w:r>
            <w:r w:rsidRPr="00A15DCD">
              <w:rPr>
                <w:rFonts w:ascii="Sylfaen" w:hAnsi="Sylfaen"/>
                <w:sz w:val="20"/>
                <w:lang w:val="hy-AM"/>
              </w:rPr>
              <w:t>have the status “</w:t>
            </w:r>
            <w:r>
              <w:rPr>
                <w:rFonts w:ascii="Sylfaen" w:hAnsi="Sylfaen"/>
                <w:sz w:val="20"/>
                <w:lang w:val="en-US"/>
              </w:rPr>
              <w:t>Sent for review”.</w:t>
            </w:r>
          </w:p>
          <w:p w:rsidR="002E1D9C" w:rsidRPr="00714319" w:rsidRDefault="002E1D9C" w:rsidP="009968D4">
            <w:pPr>
              <w:pStyle w:val="Tabletext"/>
              <w:rPr>
                <w:rFonts w:ascii="Sylfaen" w:hAnsi="Sylfaen"/>
                <w:sz w:val="20"/>
                <w:lang w:val="hy-AM"/>
              </w:rPr>
            </w:pPr>
            <w:r w:rsidRPr="00A15DCD">
              <w:rPr>
                <w:rFonts w:ascii="Sylfaen" w:hAnsi="Sylfaen"/>
                <w:sz w:val="20"/>
                <w:lang w:val="hy-AM"/>
              </w:rPr>
              <w:t xml:space="preserve">Those applications, for which </w:t>
            </w:r>
            <w:r w:rsidRPr="00D85EA3">
              <w:rPr>
                <w:rFonts w:ascii="Sylfaen" w:hAnsi="Sylfaen"/>
                <w:sz w:val="20"/>
                <w:lang w:val="hy-AM"/>
              </w:rPr>
              <w:t xml:space="preserve">the field “Allowed to participate” was entered, </w:t>
            </w:r>
            <w:r w:rsidRPr="00A15DCD">
              <w:rPr>
                <w:rFonts w:ascii="Sylfaen" w:hAnsi="Sylfaen"/>
                <w:sz w:val="20"/>
                <w:lang w:val="hy-AM"/>
              </w:rPr>
              <w:t xml:space="preserve">Those applications, for which </w:t>
            </w:r>
            <w:r w:rsidRPr="00D85EA3">
              <w:rPr>
                <w:rFonts w:ascii="Sylfaen" w:hAnsi="Sylfaen"/>
                <w:sz w:val="20"/>
                <w:lang w:val="hy-AM"/>
              </w:rPr>
              <w:t>the field “</w:t>
            </w:r>
            <w:r>
              <w:rPr>
                <w:rFonts w:ascii="Sylfaen" w:hAnsi="Sylfaen"/>
                <w:sz w:val="20"/>
                <w:lang w:val="en-US"/>
              </w:rPr>
              <w:t>Checked</w:t>
            </w:r>
            <w:r w:rsidRPr="00D85EA3">
              <w:rPr>
                <w:rFonts w:ascii="Sylfaen" w:hAnsi="Sylfaen"/>
                <w:sz w:val="20"/>
                <w:lang w:val="hy-AM"/>
              </w:rPr>
              <w:t>” was entered,</w:t>
            </w:r>
            <w:r>
              <w:rPr>
                <w:rFonts w:ascii="Sylfaen" w:hAnsi="Sylfaen"/>
                <w:sz w:val="20"/>
                <w:lang w:val="en-US"/>
              </w:rPr>
              <w:t xml:space="preserve"> but the field</w:t>
            </w:r>
            <w:r w:rsidRPr="00A15DCD">
              <w:rPr>
                <w:rFonts w:ascii="Sylfaen" w:hAnsi="Sylfaen"/>
                <w:sz w:val="20"/>
                <w:lang w:val="hy-AM"/>
              </w:rPr>
              <w:t xml:space="preserve"> </w:t>
            </w:r>
            <w:r w:rsidRPr="00D85EA3">
              <w:rPr>
                <w:rFonts w:ascii="Sylfaen" w:hAnsi="Sylfaen"/>
                <w:sz w:val="20"/>
                <w:lang w:val="hy-AM"/>
              </w:rPr>
              <w:t>“Allowed to participate”</w:t>
            </w:r>
            <w:r>
              <w:rPr>
                <w:rFonts w:ascii="Sylfaen" w:hAnsi="Sylfaen"/>
                <w:sz w:val="20"/>
                <w:lang w:val="en-US"/>
              </w:rPr>
              <w:t xml:space="preserve"> wasn’t, </w:t>
            </w:r>
            <w:r w:rsidRPr="00A15DCD">
              <w:rPr>
                <w:rFonts w:ascii="Sylfaen" w:hAnsi="Sylfaen"/>
                <w:sz w:val="20"/>
                <w:lang w:val="hy-AM"/>
              </w:rPr>
              <w:t>have the status “</w:t>
            </w:r>
            <w:r>
              <w:rPr>
                <w:rFonts w:ascii="Sylfaen" w:hAnsi="Sylfaen"/>
                <w:sz w:val="20"/>
                <w:lang w:val="en-US"/>
              </w:rPr>
              <w:t xml:space="preserve">Rejected”. The status changes to “Rejected” 2 days before the testing stage. </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tcPr>
          <w:p w:rsidR="002E1D9C" w:rsidRPr="0011177B" w:rsidRDefault="002E1D9C" w:rsidP="009968D4">
            <w:pPr>
              <w:pStyle w:val="Tabletext"/>
              <w:rPr>
                <w:rFonts w:ascii="Sylfaen" w:hAnsi="Sylfaen"/>
                <w:sz w:val="20"/>
                <w:lang w:val="en-US"/>
              </w:rPr>
            </w:pPr>
            <w:r>
              <w:rPr>
                <w:rFonts w:ascii="Sylfaen" w:hAnsi="Sylfaen"/>
                <w:sz w:val="20"/>
                <w:lang w:val="en-US"/>
              </w:rPr>
              <w:t>Checked</w:t>
            </w:r>
          </w:p>
        </w:tc>
        <w:tc>
          <w:tcPr>
            <w:tcW w:w="1157"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BB4DEB">
              <w:rPr>
                <w:rFonts w:ascii="Sylfaen" w:hAnsi="Sylfaen"/>
                <w:sz w:val="20"/>
                <w:lang w:val="hy-AM"/>
              </w:rPr>
              <w:t xml:space="preserve">When no errors are found in the application, this field is checked. </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tcPr>
          <w:p w:rsidR="002E1D9C" w:rsidRPr="00BB4DEB" w:rsidRDefault="002E1D9C" w:rsidP="009968D4">
            <w:pPr>
              <w:pStyle w:val="Tabletext"/>
              <w:rPr>
                <w:rFonts w:ascii="Sylfaen" w:hAnsi="Sylfaen"/>
                <w:sz w:val="20"/>
                <w:lang w:val="hy-AM"/>
              </w:rPr>
            </w:pPr>
            <w:r w:rsidRPr="00BB4DEB">
              <w:rPr>
                <w:rFonts w:ascii="Sylfaen" w:hAnsi="Sylfaen"/>
                <w:sz w:val="20"/>
                <w:lang w:val="hy-AM"/>
              </w:rPr>
              <w:t xml:space="preserve">Conviction </w:t>
            </w:r>
          </w:p>
        </w:tc>
        <w:tc>
          <w:tcPr>
            <w:tcW w:w="1157"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676A8A">
              <w:rPr>
                <w:rFonts w:ascii="Sylfaen" w:hAnsi="Sylfaen"/>
                <w:sz w:val="20"/>
                <w:lang w:val="hy-AM"/>
              </w:rPr>
              <w:t>The f</w:t>
            </w:r>
            <w:r>
              <w:rPr>
                <w:rFonts w:ascii="Sylfaen" w:hAnsi="Sylfaen"/>
                <w:sz w:val="20"/>
                <w:lang w:val="hy-AM"/>
              </w:rPr>
              <w:t>ield</w:t>
            </w:r>
            <w:r w:rsidRPr="00676A8A">
              <w:rPr>
                <w:rFonts w:ascii="Sylfaen" w:hAnsi="Sylfaen"/>
                <w:sz w:val="20"/>
                <w:lang w:val="hy-AM"/>
              </w:rPr>
              <w:t xml:space="preserve"> is entered a</w:t>
            </w:r>
            <w:r>
              <w:rPr>
                <w:rFonts w:ascii="Sylfaen" w:hAnsi="Sylfaen"/>
                <w:sz w:val="20"/>
                <w:lang w:val="hy-AM"/>
              </w:rPr>
              <w:t>fter the Police reply</w:t>
            </w:r>
            <w:r w:rsidRPr="00676A8A">
              <w:rPr>
                <w:rFonts w:ascii="Sylfaen" w:hAnsi="Sylfaen"/>
                <w:sz w:val="20"/>
                <w:lang w:val="hy-AM"/>
              </w:rPr>
              <w:t xml:space="preserve"> to the inquiry</w:t>
            </w:r>
            <w:r>
              <w:rPr>
                <w:rFonts w:ascii="Sylfaen" w:hAnsi="Sylfaen"/>
                <w:sz w:val="20"/>
                <w:lang w:val="hy-AM"/>
              </w:rPr>
              <w:t xml:space="preserve"> is received.</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tcPr>
          <w:p w:rsidR="002E1D9C" w:rsidRPr="0011177B" w:rsidRDefault="002E1D9C" w:rsidP="009968D4">
            <w:pPr>
              <w:pStyle w:val="Tabletext"/>
              <w:jc w:val="center"/>
              <w:rPr>
                <w:rFonts w:ascii="Sylfaen" w:hAnsi="Sylfaen"/>
                <w:sz w:val="20"/>
                <w:lang w:val="en-US"/>
              </w:rPr>
            </w:pPr>
            <w:r>
              <w:rPr>
                <w:rFonts w:ascii="Sylfaen" w:hAnsi="Sylfaen"/>
                <w:sz w:val="20"/>
                <w:lang w:val="en-US"/>
              </w:rPr>
              <w:t>Allow to participate</w:t>
            </w:r>
          </w:p>
        </w:tc>
        <w:tc>
          <w:tcPr>
            <w:tcW w:w="1157"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714319">
              <w:rPr>
                <w:rFonts w:ascii="Sylfaen" w:hAnsi="Sylfaen"/>
                <w:sz w:val="20"/>
                <w:lang w:val="hy-AM"/>
              </w:rPr>
              <w:t>Column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676A8A">
              <w:rPr>
                <w:rFonts w:ascii="Sylfaen" w:hAnsi="Sylfaen"/>
                <w:sz w:val="20"/>
                <w:lang w:val="hy-AM"/>
              </w:rPr>
              <w:t>The f</w:t>
            </w:r>
            <w:r>
              <w:rPr>
                <w:rFonts w:ascii="Sylfaen" w:hAnsi="Sylfaen"/>
                <w:sz w:val="20"/>
                <w:lang w:val="hy-AM"/>
              </w:rPr>
              <w:t>ield</w:t>
            </w:r>
            <w:r w:rsidRPr="00676A8A">
              <w:rPr>
                <w:rFonts w:ascii="Sylfaen" w:hAnsi="Sylfaen"/>
                <w:sz w:val="20"/>
                <w:lang w:val="hy-AM"/>
              </w:rPr>
              <w:t xml:space="preserve"> is entered</w:t>
            </w:r>
            <w:r w:rsidRPr="00C93C49">
              <w:rPr>
                <w:rFonts w:ascii="Sylfaen" w:hAnsi="Sylfaen"/>
                <w:sz w:val="20"/>
                <w:lang w:val="hy-AM"/>
              </w:rPr>
              <w:t xml:space="preserve"> according to the data of Competition Commission </w:t>
            </w:r>
            <w:r>
              <w:rPr>
                <w:rFonts w:ascii="Sylfaen" w:hAnsi="Sylfaen"/>
                <w:sz w:val="20"/>
                <w:lang w:val="hy-AM"/>
              </w:rPr>
              <w:t>decision.</w:t>
            </w:r>
            <w:r>
              <w:rPr>
                <w:rFonts w:ascii="Sylfaen" w:hAnsi="Sylfaen"/>
                <w:sz w:val="20"/>
                <w:lang w:val="en-US"/>
              </w:rPr>
              <w:t xml:space="preserve"> In the case of pressing “Yes” or “No” button, this row no longer displays those buttons, instead showing the signs “</w:t>
            </w:r>
            <w:r>
              <w:rPr>
                <w:rFonts w:ascii="Sylfaen" w:hAnsi="Sylfaen"/>
                <w:sz w:val="20"/>
                <w:lang w:val="hy-AM"/>
              </w:rPr>
              <w:t>V</w:t>
            </w:r>
            <w:r>
              <w:rPr>
                <w:rFonts w:ascii="Sylfaen" w:hAnsi="Sylfaen"/>
                <w:sz w:val="20"/>
                <w:lang w:val="en-US"/>
              </w:rPr>
              <w:t>”</w:t>
            </w:r>
            <w:r w:rsidRPr="00714319">
              <w:rPr>
                <w:rFonts w:ascii="Sylfaen" w:hAnsi="Sylfaen"/>
                <w:sz w:val="20"/>
                <w:lang w:val="hy-AM"/>
              </w:rPr>
              <w:t xml:space="preserve"> </w:t>
            </w:r>
            <w:r>
              <w:rPr>
                <w:rFonts w:ascii="Sylfaen" w:hAnsi="Sylfaen"/>
                <w:sz w:val="20"/>
                <w:lang w:val="en-US"/>
              </w:rPr>
              <w:t>or “-”.</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tcPr>
          <w:p w:rsidR="002E1D9C" w:rsidRPr="00C93C49" w:rsidRDefault="002E1D9C" w:rsidP="009968D4">
            <w:pPr>
              <w:pStyle w:val="Tabletext"/>
              <w:jc w:val="center"/>
              <w:rPr>
                <w:rFonts w:ascii="Sylfaen" w:hAnsi="Sylfaen"/>
                <w:sz w:val="20"/>
                <w:lang w:val="hy-AM"/>
              </w:rPr>
            </w:pPr>
            <w:r w:rsidRPr="00C93C49">
              <w:rPr>
                <w:rFonts w:ascii="Sylfaen" w:hAnsi="Sylfaen"/>
                <w:sz w:val="20"/>
                <w:lang w:val="hy-AM"/>
              </w:rPr>
              <w:t>Yes</w:t>
            </w:r>
          </w:p>
        </w:tc>
        <w:tc>
          <w:tcPr>
            <w:tcW w:w="1157"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Pr>
                <w:rFonts w:ascii="Sylfaen" w:hAnsi="Sylfaen"/>
                <w:sz w:val="20"/>
                <w:lang w:val="hy-AM"/>
              </w:rPr>
              <w:t>By pressing the button</w:t>
            </w:r>
            <w:r w:rsidRPr="00CD2835">
              <w:rPr>
                <w:rFonts w:ascii="Sylfaen" w:hAnsi="Sylfaen"/>
                <w:sz w:val="20"/>
                <w:lang w:val="hy-AM"/>
              </w:rPr>
              <w:t>, the applicant receives a notification on his/her email saying “</w:t>
            </w:r>
            <w:r>
              <w:rPr>
                <w:rFonts w:ascii="Sylfaen" w:hAnsi="Sylfaen"/>
                <w:sz w:val="20"/>
                <w:lang w:val="en-US"/>
              </w:rPr>
              <w:t xml:space="preserve">You are allowed to participate in the competition announced for </w:t>
            </w:r>
            <w:r w:rsidRPr="00714319">
              <w:rPr>
                <w:rFonts w:ascii="Sylfaen" w:hAnsi="Sylfaen"/>
                <w:sz w:val="20"/>
                <w:lang w:val="hy-AM"/>
              </w:rPr>
              <w:t>[</w:t>
            </w:r>
            <w:r>
              <w:rPr>
                <w:rFonts w:ascii="Sylfaen" w:hAnsi="Sylfaen"/>
                <w:sz w:val="20"/>
                <w:lang w:val="hy-AM"/>
              </w:rPr>
              <w:t>direct management unit</w:t>
            </w:r>
            <w:r w:rsidRPr="00714319">
              <w:rPr>
                <w:rFonts w:ascii="Sylfaen" w:hAnsi="Sylfaen"/>
                <w:sz w:val="20"/>
                <w:lang w:val="hy-AM"/>
              </w:rPr>
              <w:t>][</w:t>
            </w:r>
            <w:r>
              <w:rPr>
                <w:rFonts w:ascii="Sylfaen" w:hAnsi="Sylfaen"/>
                <w:sz w:val="20"/>
                <w:lang w:val="hy-AM"/>
              </w:rPr>
              <w:t>sub-division</w:t>
            </w:r>
            <w:r w:rsidRPr="00714319">
              <w:rPr>
                <w:rFonts w:ascii="Sylfaen" w:hAnsi="Sylfaen"/>
                <w:sz w:val="20"/>
                <w:lang w:val="hy-AM"/>
              </w:rPr>
              <w:t>][</w:t>
            </w:r>
            <w:r>
              <w:rPr>
                <w:rFonts w:ascii="Sylfaen" w:hAnsi="Sylfaen"/>
                <w:sz w:val="20"/>
                <w:lang w:val="en-US"/>
              </w:rPr>
              <w:t>position</w:t>
            </w:r>
            <w:r w:rsidRPr="00714319">
              <w:rPr>
                <w:rFonts w:ascii="Sylfaen" w:hAnsi="Sylfaen"/>
                <w:sz w:val="20"/>
                <w:lang w:val="hy-AM"/>
              </w:rPr>
              <w:t>]</w:t>
            </w:r>
            <w:r>
              <w:rPr>
                <w:rFonts w:ascii="Sylfaen" w:hAnsi="Sylfaen"/>
                <w:sz w:val="20"/>
                <w:lang w:val="en-US"/>
              </w:rPr>
              <w:t>”. The person is displayed in the “Final Selection and Appointment” module form.</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tcPr>
          <w:p w:rsidR="002E1D9C" w:rsidRPr="000F353A" w:rsidRDefault="002E1D9C" w:rsidP="009968D4">
            <w:pPr>
              <w:pStyle w:val="Tabletext"/>
              <w:jc w:val="center"/>
              <w:rPr>
                <w:rFonts w:ascii="Sylfaen" w:hAnsi="Sylfaen"/>
                <w:sz w:val="20"/>
                <w:lang w:val="en-US"/>
              </w:rPr>
            </w:pPr>
            <w:r>
              <w:rPr>
                <w:rFonts w:ascii="Sylfaen" w:hAnsi="Sylfaen"/>
                <w:sz w:val="20"/>
                <w:lang w:val="en-US"/>
              </w:rPr>
              <w:t>No</w:t>
            </w:r>
          </w:p>
        </w:tc>
        <w:tc>
          <w:tcPr>
            <w:tcW w:w="1157"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Pr>
                <w:rFonts w:ascii="Sylfaen" w:hAnsi="Sylfaen"/>
                <w:sz w:val="20"/>
                <w:lang w:val="hy-AM"/>
              </w:rPr>
              <w:t>By pressing the button</w:t>
            </w:r>
            <w:r>
              <w:rPr>
                <w:rFonts w:ascii="Sylfaen" w:hAnsi="Sylfaen"/>
                <w:sz w:val="20"/>
                <w:lang w:val="en-US"/>
              </w:rPr>
              <w:t xml:space="preserve">, </w:t>
            </w:r>
            <w:r w:rsidRPr="00CD2835">
              <w:rPr>
                <w:rFonts w:ascii="Sylfaen" w:hAnsi="Sylfaen"/>
                <w:sz w:val="20"/>
                <w:lang w:val="hy-AM"/>
              </w:rPr>
              <w:t>the applicant receives a notification on his/her email saying “</w:t>
            </w:r>
            <w:r>
              <w:rPr>
                <w:rFonts w:ascii="Sylfaen" w:hAnsi="Sylfaen"/>
                <w:sz w:val="20"/>
                <w:lang w:val="en-US"/>
              </w:rPr>
              <w:t xml:space="preserve">You are not allowed to participate in the competition announced for </w:t>
            </w:r>
            <w:r w:rsidRPr="00714319">
              <w:rPr>
                <w:rFonts w:ascii="Sylfaen" w:hAnsi="Sylfaen"/>
                <w:sz w:val="20"/>
                <w:lang w:val="hy-AM"/>
              </w:rPr>
              <w:t>[</w:t>
            </w:r>
            <w:r>
              <w:rPr>
                <w:rFonts w:ascii="Sylfaen" w:hAnsi="Sylfaen"/>
                <w:sz w:val="20"/>
                <w:lang w:val="hy-AM"/>
              </w:rPr>
              <w:t>direct management unit</w:t>
            </w:r>
            <w:r w:rsidRPr="00714319">
              <w:rPr>
                <w:rFonts w:ascii="Sylfaen" w:hAnsi="Sylfaen"/>
                <w:sz w:val="20"/>
                <w:lang w:val="hy-AM"/>
              </w:rPr>
              <w:t>][</w:t>
            </w:r>
            <w:r>
              <w:rPr>
                <w:rFonts w:ascii="Sylfaen" w:hAnsi="Sylfaen"/>
                <w:sz w:val="20"/>
                <w:lang w:val="hy-AM"/>
              </w:rPr>
              <w:t>sub-division</w:t>
            </w:r>
            <w:r w:rsidRPr="00714319">
              <w:rPr>
                <w:rFonts w:ascii="Sylfaen" w:hAnsi="Sylfaen"/>
                <w:sz w:val="20"/>
                <w:lang w:val="hy-AM"/>
              </w:rPr>
              <w:t>][</w:t>
            </w:r>
            <w:r>
              <w:rPr>
                <w:rFonts w:ascii="Sylfaen" w:hAnsi="Sylfaen"/>
                <w:sz w:val="20"/>
                <w:lang w:val="en-US"/>
              </w:rPr>
              <w:t>position</w:t>
            </w:r>
            <w:r w:rsidRPr="00714319">
              <w:rPr>
                <w:rFonts w:ascii="Sylfaen" w:hAnsi="Sylfaen"/>
                <w:sz w:val="20"/>
                <w:lang w:val="hy-AM"/>
              </w:rPr>
              <w:t>]</w:t>
            </w:r>
            <w:r>
              <w:rPr>
                <w:rFonts w:ascii="Sylfaen" w:hAnsi="Sylfaen"/>
                <w:sz w:val="20"/>
                <w:lang w:val="en-US"/>
              </w:rPr>
              <w:t xml:space="preserve">”. </w:t>
            </w:r>
            <w:r>
              <w:rPr>
                <w:rFonts w:ascii="Sylfaen" w:hAnsi="Sylfaen"/>
                <w:sz w:val="20"/>
                <w:lang w:val="hy-AM"/>
              </w:rPr>
              <w:t>T</w:t>
            </w:r>
            <w:r>
              <w:rPr>
                <w:rFonts w:ascii="Sylfaen" w:hAnsi="Sylfaen"/>
                <w:sz w:val="20"/>
                <w:lang w:val="en-US"/>
              </w:rPr>
              <w:t xml:space="preserve">hat applicant’s data are removed from this form. The person gets registered in </w:t>
            </w:r>
            <w:r w:rsidR="00F24C63">
              <w:rPr>
                <w:rFonts w:ascii="Sylfaen" w:hAnsi="Sylfaen"/>
                <w:sz w:val="20"/>
                <w:lang w:val="en-US"/>
              </w:rPr>
              <w:t>Candidate</w:t>
            </w:r>
            <w:r>
              <w:rPr>
                <w:rFonts w:ascii="Sylfaen" w:hAnsi="Sylfaen"/>
                <w:sz w:val="20"/>
                <w:lang w:val="en-US"/>
              </w:rPr>
              <w:t xml:space="preserve"> pool and his/her data is displayed in Cadre reserve/Candidate pool list module. </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jc w:val="center"/>
              <w:rPr>
                <w:rFonts w:ascii="Sylfaen" w:hAnsi="Sylfaen"/>
                <w:sz w:val="20"/>
                <w:lang w:val="hy-AM"/>
              </w:rPr>
            </w:pPr>
            <w:r>
              <w:rPr>
                <w:rFonts w:ascii="Sylfaen" w:hAnsi="Sylfaen"/>
                <w:sz w:val="20"/>
                <w:lang w:val="hy-AM"/>
              </w:rPr>
              <w:t>View</w:t>
            </w:r>
          </w:p>
        </w:tc>
        <w:tc>
          <w:tcPr>
            <w:tcW w:w="1157"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Pr>
                <w:rFonts w:ascii="Sylfaen" w:hAnsi="Sylfaen"/>
                <w:sz w:val="20"/>
                <w:lang w:val="hy-AM"/>
              </w:rPr>
              <w:t>By pressing the button</w:t>
            </w:r>
            <w:r w:rsidRPr="00D242D6">
              <w:rPr>
                <w:rFonts w:ascii="Sylfaen" w:hAnsi="Sylfaen"/>
                <w:sz w:val="20"/>
                <w:lang w:val="hy-AM"/>
              </w:rPr>
              <w:t xml:space="preserve">, the application filled in by that applicant and other documents open in view form. </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jc w:val="center"/>
              <w:rPr>
                <w:rFonts w:ascii="Sylfaen" w:hAnsi="Sylfaen"/>
                <w:sz w:val="20"/>
                <w:lang w:val="hy-AM"/>
              </w:rPr>
            </w:pPr>
            <w:r>
              <w:rPr>
                <w:rFonts w:ascii="Sylfaen" w:hAnsi="Sylfaen"/>
                <w:sz w:val="20"/>
                <w:lang w:val="hy-AM"/>
              </w:rPr>
              <w:t>Print</w:t>
            </w:r>
          </w:p>
        </w:tc>
        <w:tc>
          <w:tcPr>
            <w:tcW w:w="1157"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Pr>
                <w:rFonts w:ascii="Sylfaen" w:hAnsi="Sylfaen"/>
                <w:sz w:val="20"/>
                <w:lang w:val="hy-AM"/>
              </w:rPr>
              <w:t xml:space="preserve">By pressing the button, </w:t>
            </w:r>
            <w:r w:rsidRPr="00D242D6">
              <w:rPr>
                <w:rFonts w:ascii="Sylfaen" w:hAnsi="Sylfaen"/>
                <w:sz w:val="20"/>
                <w:lang w:val="hy-AM"/>
              </w:rPr>
              <w:t>the application filled in by that applicant and other documents open</w:t>
            </w:r>
            <w:r>
              <w:rPr>
                <w:rFonts w:ascii="Sylfaen" w:hAnsi="Sylfaen"/>
                <w:sz w:val="20"/>
                <w:lang w:val="hy-AM"/>
              </w:rPr>
              <w:t xml:space="preserve"> in view form in pdf format.</w:t>
            </w:r>
          </w:p>
        </w:tc>
      </w:tr>
      <w:tr w:rsidR="002E1D9C" w:rsidRPr="00B367B9" w:rsidTr="009968D4">
        <w:tc>
          <w:tcPr>
            <w:tcW w:w="1800" w:type="dxa"/>
            <w:tcBorders>
              <w:top w:val="single" w:sz="4" w:space="0" w:color="auto"/>
              <w:left w:val="single" w:sz="4" w:space="0" w:color="auto"/>
              <w:bottom w:val="single" w:sz="4" w:space="0" w:color="auto"/>
              <w:right w:val="single" w:sz="4" w:space="0" w:color="auto"/>
            </w:tcBorders>
          </w:tcPr>
          <w:p w:rsidR="002E1D9C" w:rsidRPr="000F353A" w:rsidRDefault="002E1D9C" w:rsidP="009968D4">
            <w:pPr>
              <w:pStyle w:val="Tabletext"/>
              <w:jc w:val="center"/>
              <w:rPr>
                <w:rFonts w:ascii="Sylfaen" w:hAnsi="Sylfaen"/>
                <w:sz w:val="20"/>
                <w:lang w:val="en-US"/>
              </w:rPr>
            </w:pPr>
            <w:r>
              <w:rPr>
                <w:rFonts w:ascii="Sylfaen" w:hAnsi="Sylfaen"/>
                <w:sz w:val="20"/>
                <w:lang w:val="en-US"/>
              </w:rPr>
              <w:t>New application</w:t>
            </w:r>
          </w:p>
        </w:tc>
        <w:tc>
          <w:tcPr>
            <w:tcW w:w="1157"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205F1B">
            <w:pPr>
              <w:pStyle w:val="Tabletext"/>
              <w:rPr>
                <w:rFonts w:ascii="Sylfaen" w:hAnsi="Sylfaen"/>
                <w:sz w:val="20"/>
                <w:lang w:val="hy-AM"/>
              </w:rPr>
            </w:pPr>
            <w:r>
              <w:rPr>
                <w:rFonts w:ascii="Sylfaen" w:hAnsi="Sylfaen"/>
                <w:sz w:val="20"/>
                <w:lang w:val="hy-AM"/>
              </w:rPr>
              <w:t>By pressing the button</w:t>
            </w:r>
            <w:r w:rsidRPr="00AD678D">
              <w:rPr>
                <w:rFonts w:ascii="Sylfaen" w:hAnsi="Sylfaen"/>
                <w:sz w:val="20"/>
                <w:lang w:val="hy-AM"/>
              </w:rPr>
              <w:t xml:space="preserve">, the application creation form opens to </w:t>
            </w:r>
            <w:r w:rsidRPr="00205F1B">
              <w:rPr>
                <w:rFonts w:ascii="Sylfaen" w:hAnsi="Sylfaen"/>
                <w:sz w:val="20"/>
                <w:lang w:val="hy-AM"/>
              </w:rPr>
              <w:t xml:space="preserve">generate new application, which is described in Figure </w:t>
            </w:r>
            <w:r w:rsidR="00205F1B" w:rsidRPr="00205F1B">
              <w:rPr>
                <w:rFonts w:ascii="Sylfaen" w:hAnsi="Sylfaen"/>
                <w:sz w:val="20"/>
                <w:lang w:val="en-US"/>
              </w:rPr>
              <w:t>84</w:t>
            </w:r>
            <w:r w:rsidRPr="00205F1B">
              <w:rPr>
                <w:rFonts w:ascii="Sylfaen" w:hAnsi="Sylfaen"/>
                <w:sz w:val="20"/>
                <w:lang w:val="hy-AM"/>
              </w:rPr>
              <w:t xml:space="preserve"> and Table </w:t>
            </w:r>
            <w:r w:rsidR="00205F1B" w:rsidRPr="00205F1B">
              <w:rPr>
                <w:rFonts w:ascii="Sylfaen" w:hAnsi="Sylfaen"/>
                <w:sz w:val="20"/>
                <w:lang w:val="en-US"/>
              </w:rPr>
              <w:t>68</w:t>
            </w:r>
            <w:r w:rsidRPr="00205F1B">
              <w:rPr>
                <w:rFonts w:ascii="Sylfaen" w:hAnsi="Sylfaen"/>
                <w:sz w:val="20"/>
                <w:lang w:val="hy-AM"/>
              </w:rPr>
              <w:t>. The button is accessible only to PMD officers</w:t>
            </w:r>
            <w:r>
              <w:rPr>
                <w:rFonts w:ascii="Sylfaen" w:hAnsi="Sylfaen"/>
                <w:sz w:val="20"/>
                <w:lang w:val="hy-AM"/>
              </w:rPr>
              <w:t xml:space="preserve"> </w:t>
            </w:r>
            <w:r w:rsidRPr="00120865">
              <w:rPr>
                <w:rFonts w:ascii="Sylfaen" w:hAnsi="Sylfaen"/>
                <w:sz w:val="20"/>
                <w:lang w:val="hy-AM"/>
              </w:rPr>
              <w:t>an</w:t>
            </w:r>
            <w:r>
              <w:rPr>
                <w:rFonts w:ascii="Sylfaen" w:hAnsi="Sylfaen"/>
                <w:sz w:val="20"/>
                <w:lang w:val="en-US"/>
              </w:rPr>
              <w:t xml:space="preserve">d is used to enter the hard copy of application in the system. </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tcPr>
          <w:p w:rsidR="002E1D9C" w:rsidRPr="00AD678D" w:rsidRDefault="002E1D9C" w:rsidP="009968D4">
            <w:pPr>
              <w:pStyle w:val="Tabletext"/>
              <w:jc w:val="center"/>
              <w:rPr>
                <w:rFonts w:ascii="Sylfaen" w:hAnsi="Sylfaen"/>
                <w:sz w:val="20"/>
                <w:lang w:val="hy-AM"/>
              </w:rPr>
            </w:pPr>
            <w:r w:rsidRPr="00AD678D">
              <w:rPr>
                <w:rFonts w:ascii="Sylfaen" w:hAnsi="Sylfaen"/>
                <w:sz w:val="20"/>
                <w:lang w:val="hy-AM"/>
              </w:rPr>
              <w:t>Send for review</w:t>
            </w:r>
          </w:p>
        </w:tc>
        <w:tc>
          <w:tcPr>
            <w:tcW w:w="1157"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Pr>
                <w:rFonts w:ascii="Sylfaen" w:hAnsi="Sylfaen"/>
                <w:sz w:val="20"/>
                <w:lang w:val="hy-AM"/>
              </w:rPr>
              <w:t>The button is activated</w:t>
            </w:r>
            <w:r w:rsidRPr="00714319">
              <w:rPr>
                <w:rFonts w:ascii="Sylfaen" w:hAnsi="Sylfaen"/>
                <w:sz w:val="20"/>
                <w:lang w:val="hy-AM"/>
              </w:rPr>
              <w:t xml:space="preserve"> </w:t>
            </w:r>
            <w:r>
              <w:rPr>
                <w:rFonts w:ascii="Sylfaen" w:hAnsi="Sylfaen"/>
                <w:sz w:val="20"/>
                <w:lang w:val="en-US"/>
              </w:rPr>
              <w:t>in case any of the t</w:t>
            </w:r>
            <w:r>
              <w:rPr>
                <w:rFonts w:ascii="Sylfaen" w:hAnsi="Sylfaen"/>
                <w:sz w:val="20"/>
                <w:lang w:val="hy-AM"/>
              </w:rPr>
              <w:t>able</w:t>
            </w:r>
            <w:r>
              <w:rPr>
                <w:rFonts w:ascii="Sylfaen" w:hAnsi="Sylfaen"/>
                <w:sz w:val="20"/>
                <w:lang w:val="en-US"/>
              </w:rPr>
              <w:t xml:space="preserve"> rows are selected. </w:t>
            </w:r>
            <w:r>
              <w:rPr>
                <w:rFonts w:ascii="Sylfaen" w:hAnsi="Sylfaen"/>
                <w:sz w:val="20"/>
                <w:lang w:val="hy-AM"/>
              </w:rPr>
              <w:t>By pressing the button</w:t>
            </w:r>
            <w:r>
              <w:rPr>
                <w:rFonts w:ascii="Sylfaen" w:hAnsi="Sylfaen"/>
                <w:sz w:val="20"/>
                <w:lang w:val="en-US"/>
              </w:rPr>
              <w:t>, the applicant is sent a letter on the errors discovered in his/her application.</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tcPr>
          <w:p w:rsidR="002E1D9C" w:rsidRPr="00F42F14" w:rsidRDefault="002E1D9C" w:rsidP="009968D4">
            <w:pPr>
              <w:pStyle w:val="Tabletext"/>
              <w:jc w:val="center"/>
              <w:rPr>
                <w:rFonts w:ascii="Sylfaen" w:hAnsi="Sylfaen"/>
                <w:sz w:val="20"/>
                <w:lang w:val="en-US"/>
              </w:rPr>
            </w:pPr>
            <w:r>
              <w:rPr>
                <w:rFonts w:ascii="Sylfaen" w:hAnsi="Sylfaen"/>
                <w:sz w:val="20"/>
                <w:lang w:val="en-US"/>
              </w:rPr>
              <w:t>Notify</w:t>
            </w:r>
          </w:p>
        </w:tc>
        <w:tc>
          <w:tcPr>
            <w:tcW w:w="1157"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Pr>
                <w:rFonts w:ascii="Sylfaen" w:hAnsi="Sylfaen"/>
                <w:sz w:val="20"/>
                <w:lang w:val="hy-AM"/>
              </w:rPr>
              <w:t>By pressing the button</w:t>
            </w:r>
            <w:r w:rsidRPr="00714319">
              <w:rPr>
                <w:rFonts w:ascii="Sylfaen" w:hAnsi="Sylfaen"/>
                <w:sz w:val="20"/>
                <w:lang w:val="hy-AM"/>
              </w:rPr>
              <w:t xml:space="preserve">, </w:t>
            </w:r>
            <w:r w:rsidRPr="00026AE4">
              <w:rPr>
                <w:rFonts w:ascii="Sylfaen" w:hAnsi="Sylfaen"/>
                <w:sz w:val="20"/>
                <w:lang w:val="hy-AM"/>
              </w:rPr>
              <w:t xml:space="preserve">based on the application status, the applicant receives a notification on his/her email. </w:t>
            </w:r>
            <w:r>
              <w:rPr>
                <w:rFonts w:ascii="Sylfaen" w:hAnsi="Sylfaen"/>
                <w:sz w:val="20"/>
                <w:lang w:val="hy-AM"/>
              </w:rPr>
              <w:t>The button is activated</w:t>
            </w:r>
            <w:r w:rsidRPr="00026AE4">
              <w:rPr>
                <w:rFonts w:ascii="Sylfaen" w:hAnsi="Sylfaen"/>
                <w:sz w:val="20"/>
                <w:lang w:val="hy-AM"/>
              </w:rPr>
              <w:t xml:space="preserve"> 2 days before the testing stage.</w:t>
            </w:r>
            <w:r>
              <w:rPr>
                <w:rFonts w:ascii="Sylfaen" w:hAnsi="Sylfaen"/>
                <w:sz w:val="20"/>
                <w:lang w:val="en-US"/>
              </w:rPr>
              <w:t xml:space="preserve"> The notification is sent based on the field “Allowed to participate”. </w:t>
            </w:r>
          </w:p>
        </w:tc>
      </w:tr>
      <w:tr w:rsidR="002E1D9C" w:rsidRPr="00026AE4" w:rsidTr="009968D4">
        <w:trPr>
          <w:cantSplit/>
        </w:trPr>
        <w:tc>
          <w:tcPr>
            <w:tcW w:w="180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jc w:val="center"/>
              <w:rPr>
                <w:rFonts w:ascii="Sylfaen" w:hAnsi="Sylfaen"/>
                <w:sz w:val="20"/>
                <w:lang w:val="hy-AM"/>
              </w:rPr>
            </w:pPr>
            <w:r>
              <w:rPr>
                <w:rFonts w:ascii="Sylfaen" w:hAnsi="Sylfaen"/>
                <w:sz w:val="20"/>
                <w:lang w:val="hy-AM"/>
              </w:rPr>
              <w:t>Print</w:t>
            </w:r>
          </w:p>
        </w:tc>
        <w:tc>
          <w:tcPr>
            <w:tcW w:w="1157"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Pr>
                <w:rFonts w:ascii="Sylfaen" w:hAnsi="Sylfaen"/>
                <w:sz w:val="20"/>
                <w:lang w:val="hy-AM"/>
              </w:rPr>
              <w:t>By pressing the button</w:t>
            </w:r>
            <w:r>
              <w:rPr>
                <w:rFonts w:ascii="Sylfaen" w:hAnsi="Sylfaen"/>
                <w:sz w:val="20"/>
                <w:lang w:val="en-US"/>
              </w:rPr>
              <w:t>,</w:t>
            </w:r>
            <w:r w:rsidRPr="00714319">
              <w:rPr>
                <w:rFonts w:ascii="Sylfaen" w:hAnsi="Sylfaen"/>
                <w:sz w:val="20"/>
                <w:lang w:val="hy-AM"/>
              </w:rPr>
              <w:t xml:space="preserve"> </w:t>
            </w:r>
            <w:r>
              <w:rPr>
                <w:rFonts w:ascii="Sylfaen" w:hAnsi="Sylfaen"/>
                <w:sz w:val="20"/>
                <w:lang w:val="hy-AM"/>
              </w:rPr>
              <w:t>the table content is exported in xls format.</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jc w:val="center"/>
              <w:rPr>
                <w:rFonts w:ascii="Sylfaen" w:hAnsi="Sylfaen"/>
                <w:sz w:val="20"/>
                <w:lang w:val="hy-AM"/>
              </w:rPr>
            </w:pPr>
            <w:r w:rsidRPr="00026AE4">
              <w:rPr>
                <w:rFonts w:ascii="Sylfaen" w:hAnsi="Sylfaen"/>
                <w:sz w:val="20"/>
                <w:lang w:val="hy-AM"/>
              </w:rPr>
              <w:t xml:space="preserve">Create </w:t>
            </w:r>
            <w:r>
              <w:rPr>
                <w:rFonts w:ascii="Sylfaen" w:hAnsi="Sylfaen"/>
                <w:sz w:val="20"/>
                <w:lang w:val="hy-AM"/>
              </w:rPr>
              <w:t>Police inquiry</w:t>
            </w:r>
          </w:p>
        </w:tc>
        <w:tc>
          <w:tcPr>
            <w:tcW w:w="1157"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Pr>
                <w:rFonts w:ascii="Sylfaen" w:hAnsi="Sylfaen"/>
                <w:sz w:val="20"/>
                <w:lang w:val="hy-AM"/>
              </w:rPr>
              <w:t>By pressing the button</w:t>
            </w:r>
            <w:r w:rsidRPr="008E1E30">
              <w:rPr>
                <w:rFonts w:ascii="Sylfaen" w:hAnsi="Sylfaen"/>
                <w:sz w:val="20"/>
                <w:lang w:val="hy-AM"/>
              </w:rPr>
              <w:t xml:space="preserve">, a </w:t>
            </w:r>
            <w:r>
              <w:rPr>
                <w:rFonts w:ascii="Sylfaen" w:hAnsi="Sylfaen"/>
                <w:sz w:val="20"/>
                <w:lang w:val="hy-AM"/>
              </w:rPr>
              <w:t xml:space="preserve">Police inquiry </w:t>
            </w:r>
            <w:r>
              <w:rPr>
                <w:rFonts w:ascii="Sylfaen" w:hAnsi="Sylfaen"/>
                <w:sz w:val="20"/>
                <w:lang w:val="en-US"/>
              </w:rPr>
              <w:t>is created for applicants mentioned in the t</w:t>
            </w:r>
            <w:r>
              <w:rPr>
                <w:rFonts w:ascii="Sylfaen" w:hAnsi="Sylfaen"/>
                <w:sz w:val="20"/>
                <w:lang w:val="hy-AM"/>
              </w:rPr>
              <w:t>able</w:t>
            </w:r>
            <w:r>
              <w:rPr>
                <w:rFonts w:ascii="Sylfaen" w:hAnsi="Sylfaen"/>
                <w:sz w:val="20"/>
                <w:lang w:val="en-US"/>
              </w:rPr>
              <w:t>, which is d</w:t>
            </w:r>
            <w:r w:rsidRPr="00CB20C9">
              <w:rPr>
                <w:rFonts w:ascii="Sylfaen" w:hAnsi="Sylfaen"/>
                <w:sz w:val="20"/>
                <w:lang w:val="en-US"/>
              </w:rPr>
              <w:t>isplayed in</w:t>
            </w:r>
            <w:r w:rsidRPr="00CB20C9">
              <w:rPr>
                <w:rFonts w:ascii="Sylfaen" w:hAnsi="Sylfaen"/>
                <w:sz w:val="20"/>
                <w:lang w:val="hy-AM"/>
              </w:rPr>
              <w:t xml:space="preserve"> </w:t>
            </w:r>
            <w:r w:rsidR="00CB20C9" w:rsidRPr="00CB20C9">
              <w:rPr>
                <w:rFonts w:ascii="Sylfaen" w:hAnsi="Sylfaen"/>
                <w:sz w:val="20"/>
                <w:lang w:val="hy-AM"/>
              </w:rPr>
              <w:t>Figure 83</w:t>
            </w:r>
            <w:r w:rsidRPr="00CB20C9">
              <w:rPr>
                <w:rFonts w:ascii="Sylfaen" w:hAnsi="Sylfaen"/>
                <w:sz w:val="20"/>
                <w:lang w:val="hy-AM"/>
              </w:rPr>
              <w:t>.</w:t>
            </w:r>
          </w:p>
        </w:tc>
      </w:tr>
      <w:tr w:rsidR="002E1D9C" w:rsidRPr="00B367B9" w:rsidTr="009968D4">
        <w:trPr>
          <w:cantSplit/>
        </w:trPr>
        <w:tc>
          <w:tcPr>
            <w:tcW w:w="1800" w:type="dxa"/>
            <w:tcBorders>
              <w:top w:val="single" w:sz="4" w:space="0" w:color="auto"/>
              <w:left w:val="single" w:sz="4" w:space="0" w:color="auto"/>
              <w:bottom w:val="single" w:sz="4" w:space="0" w:color="auto"/>
              <w:right w:val="single" w:sz="4" w:space="0" w:color="auto"/>
            </w:tcBorders>
          </w:tcPr>
          <w:p w:rsidR="002E1D9C" w:rsidRPr="00F42F14" w:rsidRDefault="002E1D9C" w:rsidP="009968D4">
            <w:pPr>
              <w:pStyle w:val="Tabletext"/>
              <w:jc w:val="center"/>
              <w:rPr>
                <w:rFonts w:ascii="Sylfaen" w:hAnsi="Sylfaen"/>
                <w:sz w:val="20"/>
                <w:lang w:val="en-US"/>
              </w:rPr>
            </w:pPr>
            <w:r>
              <w:rPr>
                <w:rFonts w:ascii="Sylfaen" w:hAnsi="Sylfaen"/>
                <w:sz w:val="20"/>
                <w:lang w:val="en-US"/>
              </w:rPr>
              <w:t>Check conviction history</w:t>
            </w:r>
          </w:p>
        </w:tc>
        <w:tc>
          <w:tcPr>
            <w:tcW w:w="1157"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714319">
              <w:rPr>
                <w:rFonts w:ascii="Sylfaen" w:hAnsi="Sylfaen"/>
                <w:sz w:val="20"/>
                <w:lang w:val="hy-AM"/>
              </w:rPr>
              <w:t>Button</w:t>
            </w:r>
          </w:p>
        </w:tc>
        <w:tc>
          <w:tcPr>
            <w:tcW w:w="128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47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53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Pr>
                <w:rFonts w:ascii="Sylfaen" w:hAnsi="Sylfaen"/>
                <w:sz w:val="20"/>
                <w:lang w:val="hy-AM"/>
              </w:rPr>
              <w:t>By pressing the button</w:t>
            </w:r>
            <w:r w:rsidRPr="00071BD1">
              <w:rPr>
                <w:rFonts w:ascii="Sylfaen" w:hAnsi="Sylfaen"/>
                <w:sz w:val="20"/>
                <w:lang w:val="hy-AM"/>
              </w:rPr>
              <w:t>, the system makes conviction checks for the given person.</w:t>
            </w:r>
            <w:r>
              <w:rPr>
                <w:rFonts w:ascii="Sylfaen" w:hAnsi="Sylfaen"/>
                <w:sz w:val="20"/>
                <w:lang w:val="en-US"/>
              </w:rPr>
              <w:t xml:space="preserve"> To this end, the system sends necessary information to the RA Police, </w:t>
            </w:r>
            <w:r w:rsidR="00F24C63">
              <w:rPr>
                <w:rFonts w:ascii="Sylfaen" w:hAnsi="Sylfaen"/>
                <w:sz w:val="20"/>
                <w:lang w:val="en-US"/>
              </w:rPr>
              <w:t>including</w:t>
            </w:r>
            <w:r>
              <w:rPr>
                <w:rFonts w:ascii="Sylfaen" w:hAnsi="Sylfaen"/>
                <w:sz w:val="20"/>
                <w:lang w:val="en-US"/>
              </w:rPr>
              <w:t xml:space="preserve"> the PSN, passport data, name, surname, paternal name and as a reply receives a message from the Police referring that person’s conviction history, which is then automatically entered in the system.</w:t>
            </w:r>
          </w:p>
        </w:tc>
      </w:tr>
    </w:tbl>
    <w:p w:rsidR="002E1D9C" w:rsidRPr="00714319" w:rsidRDefault="002E1D9C" w:rsidP="002E1D9C">
      <w:pPr>
        <w:pStyle w:val="Caption"/>
        <w:spacing w:before="120" w:after="120"/>
        <w:rPr>
          <w:rFonts w:ascii="Sylfaen" w:hAnsi="Sylfaen"/>
          <w:lang w:val="hy-AM"/>
        </w:rPr>
      </w:pPr>
    </w:p>
    <w:p w:rsidR="002E1D9C" w:rsidRPr="00714319" w:rsidRDefault="005638F6" w:rsidP="002E1D9C">
      <w:pPr>
        <w:pStyle w:val="Caption"/>
        <w:spacing w:before="120" w:after="120"/>
        <w:rPr>
          <w:rFonts w:ascii="Sylfaen" w:hAnsi="Sylfaen"/>
          <w:lang w:val="hy-AM"/>
        </w:rPr>
      </w:pPr>
      <w:bookmarkStart w:id="507" w:name="_Toc465065989"/>
      <w:bookmarkStart w:id="508" w:name="_Toc465180910"/>
      <w:r>
        <w:rPr>
          <w:rFonts w:ascii="Sylfaen" w:hAnsi="Sylfaen"/>
          <w:lang w:val="hy-AM"/>
        </w:rPr>
        <w:t>Fig.</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Fig. \* ARABIC </w:instrText>
      </w:r>
      <w:r w:rsidR="00613FD6">
        <w:rPr>
          <w:rFonts w:ascii="Sylfaen" w:hAnsi="Sylfaen"/>
          <w:lang w:val="hy-AM"/>
        </w:rPr>
        <w:fldChar w:fldCharType="separate"/>
      </w:r>
      <w:r>
        <w:rPr>
          <w:rFonts w:ascii="Sylfaen" w:hAnsi="Sylfaen"/>
          <w:noProof/>
          <w:lang w:val="hy-AM"/>
        </w:rPr>
        <w:t>82</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lang w:val="hy-AM"/>
        </w:rPr>
        <w:t>Form for attaching Commission decision</w:t>
      </w:r>
      <w:bookmarkEnd w:id="507"/>
      <w:bookmarkEnd w:id="508"/>
    </w:p>
    <w:p w:rsidR="002E1D9C" w:rsidRPr="00714319" w:rsidRDefault="002E1D9C" w:rsidP="002E1D9C">
      <w:pPr>
        <w:pStyle w:val="Caption"/>
        <w:rPr>
          <w:rFonts w:ascii="Sylfaen" w:hAnsi="Sylfaen"/>
          <w:lang w:val="hy-AM"/>
        </w:rPr>
      </w:pPr>
      <w:r>
        <w:rPr>
          <w:rFonts w:ascii="Sylfaen" w:hAnsi="Sylfaen"/>
          <w:noProof/>
        </w:rPr>
        <w:drawing>
          <wp:inline distT="0" distB="0" distL="0" distR="0">
            <wp:extent cx="6210935" cy="1032510"/>
            <wp:effectExtent l="19050" t="0" r="0" b="0"/>
            <wp:docPr id="59" name="Picture 56" descr="RS_Attach_Comm_Dec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_Attach_Comm_Decis.jpg"/>
                    <pic:cNvPicPr/>
                  </pic:nvPicPr>
                  <pic:blipFill>
                    <a:blip r:embed="rId136" cstate="print"/>
                    <a:stretch>
                      <a:fillRect/>
                    </a:stretch>
                  </pic:blipFill>
                  <pic:spPr>
                    <a:xfrm>
                      <a:off x="0" y="0"/>
                      <a:ext cx="6210935" cy="1032510"/>
                    </a:xfrm>
                    <a:prstGeom prst="rect">
                      <a:avLst/>
                    </a:prstGeom>
                  </pic:spPr>
                </pic:pic>
              </a:graphicData>
            </a:graphic>
          </wp:inline>
        </w:drawing>
      </w:r>
    </w:p>
    <w:p w:rsidR="002E1D9C" w:rsidRPr="00714319" w:rsidRDefault="005638F6" w:rsidP="002E1D9C">
      <w:pPr>
        <w:pStyle w:val="Caption"/>
        <w:spacing w:before="120" w:after="120"/>
        <w:rPr>
          <w:rFonts w:ascii="Sylfaen" w:hAnsi="Sylfaen"/>
          <w:lang w:val="hy-AM"/>
        </w:rPr>
      </w:pPr>
      <w:bookmarkStart w:id="509" w:name="_Toc465065964"/>
      <w:bookmarkStart w:id="510" w:name="_Toc465180819"/>
      <w:r>
        <w:rPr>
          <w:rFonts w:ascii="Sylfaen" w:hAnsi="Sylfaen"/>
          <w:lang w:val="hy-AM"/>
        </w:rPr>
        <w:t>Table</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Table \* ARABIC </w:instrText>
      </w:r>
      <w:r w:rsidR="00613FD6">
        <w:rPr>
          <w:rFonts w:ascii="Sylfaen" w:hAnsi="Sylfaen"/>
          <w:lang w:val="hy-AM"/>
        </w:rPr>
        <w:fldChar w:fldCharType="separate"/>
      </w:r>
      <w:r>
        <w:rPr>
          <w:rFonts w:ascii="Sylfaen" w:hAnsi="Sylfaen"/>
          <w:noProof/>
          <w:lang w:val="hy-AM"/>
        </w:rPr>
        <w:t>68</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lang w:val="hy-AM"/>
        </w:rPr>
        <w:t>Form for attaching Commission decision</w:t>
      </w:r>
      <w:bookmarkEnd w:id="509"/>
      <w:bookmarkEnd w:id="510"/>
    </w:p>
    <w:tbl>
      <w:tblPr>
        <w:tblW w:w="4900"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87"/>
        <w:gridCol w:w="1438"/>
        <w:gridCol w:w="1318"/>
        <w:gridCol w:w="1304"/>
        <w:gridCol w:w="3850"/>
      </w:tblGrid>
      <w:tr w:rsidR="002E1D9C" w:rsidRPr="00764EAD" w:rsidTr="009968D4">
        <w:trPr>
          <w:cantSplit/>
          <w:tblHeader/>
        </w:trPr>
        <w:tc>
          <w:tcPr>
            <w:tcW w:w="1844"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Field</w:t>
            </w:r>
          </w:p>
        </w:tc>
        <w:tc>
          <w:tcPr>
            <w:tcW w:w="1406"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Type</w:t>
            </w:r>
          </w:p>
        </w:tc>
        <w:tc>
          <w:tcPr>
            <w:tcW w:w="1288"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Attributes</w:t>
            </w:r>
          </w:p>
        </w:tc>
        <w:tc>
          <w:tcPr>
            <w:tcW w:w="1275"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Initial value</w:t>
            </w:r>
          </w:p>
        </w:tc>
        <w:tc>
          <w:tcPr>
            <w:tcW w:w="3763"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Description, ratification rules</w:t>
            </w:r>
          </w:p>
        </w:tc>
      </w:tr>
      <w:tr w:rsidR="002E1D9C" w:rsidRPr="00714319" w:rsidTr="009968D4">
        <w:trPr>
          <w:cantSplit/>
        </w:trPr>
        <w:tc>
          <w:tcPr>
            <w:tcW w:w="9576" w:type="dxa"/>
            <w:gridSpan w:val="5"/>
            <w:tcBorders>
              <w:top w:val="single" w:sz="4" w:space="0" w:color="auto"/>
              <w:left w:val="single" w:sz="4" w:space="0" w:color="auto"/>
              <w:bottom w:val="single" w:sz="4" w:space="0" w:color="auto"/>
              <w:right w:val="single" w:sz="4" w:space="0" w:color="auto"/>
            </w:tcBorders>
            <w:shd w:val="clear" w:color="auto" w:fill="8DB3E2"/>
            <w:hideMark/>
          </w:tcPr>
          <w:p w:rsidR="002E1D9C" w:rsidRPr="00714319" w:rsidRDefault="002E1D9C" w:rsidP="009968D4">
            <w:pPr>
              <w:pStyle w:val="Tabletext"/>
              <w:jc w:val="center"/>
              <w:rPr>
                <w:rFonts w:ascii="Sylfaen" w:hAnsi="Sylfaen"/>
                <w:sz w:val="22"/>
                <w:szCs w:val="22"/>
                <w:lang w:val="hy-AM"/>
              </w:rPr>
            </w:pPr>
            <w:r>
              <w:rPr>
                <w:rFonts w:ascii="Sylfaen" w:hAnsi="Sylfaen"/>
                <w:sz w:val="22"/>
                <w:szCs w:val="22"/>
                <w:lang w:val="hy-AM"/>
              </w:rPr>
              <w:t>Key data block</w:t>
            </w:r>
          </w:p>
        </w:tc>
      </w:tr>
      <w:tr w:rsidR="002E1D9C" w:rsidRPr="00B367B9" w:rsidTr="009968D4">
        <w:trPr>
          <w:cantSplit/>
        </w:trPr>
        <w:tc>
          <w:tcPr>
            <w:tcW w:w="1844" w:type="dxa"/>
            <w:tcBorders>
              <w:top w:val="single" w:sz="4" w:space="0" w:color="auto"/>
              <w:left w:val="single" w:sz="4" w:space="0" w:color="auto"/>
              <w:bottom w:val="single" w:sz="4" w:space="0" w:color="auto"/>
              <w:right w:val="single" w:sz="4" w:space="0" w:color="auto"/>
            </w:tcBorders>
          </w:tcPr>
          <w:p w:rsidR="002E1D9C" w:rsidRPr="00F42F14" w:rsidRDefault="002E1D9C" w:rsidP="009968D4">
            <w:pPr>
              <w:pStyle w:val="Tabletext"/>
              <w:rPr>
                <w:rFonts w:ascii="Sylfaen" w:hAnsi="Sylfaen"/>
                <w:sz w:val="22"/>
                <w:szCs w:val="22"/>
                <w:lang w:val="en-US"/>
              </w:rPr>
            </w:pPr>
            <w:r>
              <w:rPr>
                <w:rFonts w:ascii="Sylfaen" w:hAnsi="Sylfaen"/>
                <w:sz w:val="22"/>
                <w:szCs w:val="22"/>
                <w:lang w:val="en-US"/>
              </w:rPr>
              <w:t xml:space="preserve">Decision </w:t>
            </w:r>
          </w:p>
        </w:tc>
        <w:tc>
          <w:tcPr>
            <w:tcW w:w="1406"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Label</w:t>
            </w:r>
          </w:p>
        </w:tc>
        <w:tc>
          <w:tcPr>
            <w:tcW w:w="128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p>
        </w:tc>
        <w:tc>
          <w:tcPr>
            <w:tcW w:w="12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p>
        </w:tc>
        <w:tc>
          <w:tcPr>
            <w:tcW w:w="376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r>
              <w:rPr>
                <w:rFonts w:ascii="Sylfaen" w:hAnsi="Sylfaen"/>
                <w:sz w:val="22"/>
                <w:szCs w:val="22"/>
                <w:lang w:val="hy-AM"/>
              </w:rPr>
              <w:t>The field displays</w:t>
            </w:r>
            <w:r>
              <w:rPr>
                <w:rFonts w:ascii="Sylfaen" w:hAnsi="Sylfaen"/>
                <w:sz w:val="22"/>
                <w:szCs w:val="22"/>
                <w:lang w:val="en-US"/>
              </w:rPr>
              <w:t xml:space="preserve"> Competition Commission decision in</w:t>
            </w:r>
            <w:r>
              <w:rPr>
                <w:rFonts w:ascii="Sylfaen" w:hAnsi="Sylfaen"/>
                <w:sz w:val="22"/>
                <w:szCs w:val="22"/>
                <w:lang w:val="hy-AM"/>
              </w:rPr>
              <w:t xml:space="preserve"> pdf format.</w:t>
            </w:r>
          </w:p>
        </w:tc>
      </w:tr>
      <w:tr w:rsidR="002E1D9C" w:rsidRPr="00B367B9" w:rsidTr="009968D4">
        <w:tc>
          <w:tcPr>
            <w:tcW w:w="1844" w:type="dxa"/>
            <w:tcBorders>
              <w:top w:val="single" w:sz="4" w:space="0" w:color="auto"/>
              <w:left w:val="single" w:sz="4" w:space="0" w:color="auto"/>
              <w:bottom w:val="single" w:sz="4" w:space="0" w:color="auto"/>
              <w:right w:val="single" w:sz="4" w:space="0" w:color="auto"/>
            </w:tcBorders>
          </w:tcPr>
          <w:p w:rsidR="002E1D9C" w:rsidRPr="00F42F14" w:rsidRDefault="002E1D9C" w:rsidP="009968D4">
            <w:pPr>
              <w:pStyle w:val="Tabletext"/>
              <w:rPr>
                <w:rFonts w:ascii="Sylfaen" w:hAnsi="Sylfaen"/>
                <w:sz w:val="22"/>
                <w:szCs w:val="22"/>
                <w:lang w:val="en-US"/>
              </w:rPr>
            </w:pPr>
            <w:r>
              <w:rPr>
                <w:rFonts w:ascii="Sylfaen" w:hAnsi="Sylfaen"/>
                <w:sz w:val="22"/>
                <w:szCs w:val="22"/>
                <w:lang w:val="en-US"/>
              </w:rPr>
              <w:t>Attach</w:t>
            </w:r>
          </w:p>
        </w:tc>
        <w:tc>
          <w:tcPr>
            <w:tcW w:w="1406"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tabs>
                <w:tab w:val="left" w:pos="651"/>
              </w:tabs>
              <w:rPr>
                <w:rFonts w:ascii="Sylfaen" w:hAnsi="Sylfaen"/>
                <w:sz w:val="20"/>
                <w:szCs w:val="20"/>
                <w:lang w:val="hy-AM"/>
              </w:rPr>
            </w:pPr>
            <w:r w:rsidRPr="00714319">
              <w:rPr>
                <w:rFonts w:ascii="Sylfaen" w:hAnsi="Sylfaen"/>
                <w:sz w:val="20"/>
                <w:szCs w:val="20"/>
                <w:lang w:val="hy-AM"/>
              </w:rPr>
              <w:t>Button</w:t>
            </w:r>
          </w:p>
        </w:tc>
        <w:tc>
          <w:tcPr>
            <w:tcW w:w="128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p>
        </w:tc>
        <w:tc>
          <w:tcPr>
            <w:tcW w:w="12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p>
        </w:tc>
        <w:tc>
          <w:tcPr>
            <w:tcW w:w="376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r>
              <w:rPr>
                <w:rFonts w:ascii="Sylfaen" w:hAnsi="Sylfaen"/>
                <w:sz w:val="22"/>
                <w:szCs w:val="22"/>
                <w:lang w:val="hy-AM"/>
              </w:rPr>
              <w:t>By pressing the button</w:t>
            </w:r>
            <w:r w:rsidRPr="009E4D3A">
              <w:rPr>
                <w:rFonts w:ascii="Sylfaen" w:hAnsi="Sylfaen"/>
                <w:sz w:val="22"/>
                <w:szCs w:val="22"/>
                <w:lang w:val="hy-AM"/>
              </w:rPr>
              <w:t xml:space="preserve">, </w:t>
            </w:r>
            <w:r>
              <w:rPr>
                <w:rFonts w:ascii="Sylfaen" w:hAnsi="Sylfaen"/>
                <w:sz w:val="22"/>
                <w:szCs w:val="22"/>
                <w:lang w:val="en-US"/>
              </w:rPr>
              <w:t>Commission decision form</w:t>
            </w:r>
            <w:r w:rsidRPr="00714319">
              <w:rPr>
                <w:rFonts w:ascii="Sylfaen" w:hAnsi="Sylfaen"/>
                <w:sz w:val="22"/>
                <w:szCs w:val="22"/>
                <w:lang w:val="hy-AM"/>
              </w:rPr>
              <w:t xml:space="preserve"> </w:t>
            </w:r>
            <w:r>
              <w:rPr>
                <w:rFonts w:ascii="Sylfaen" w:hAnsi="Sylfaen"/>
                <w:sz w:val="22"/>
                <w:szCs w:val="22"/>
                <w:lang w:val="en-US"/>
              </w:rPr>
              <w:t xml:space="preserve">opens </w:t>
            </w:r>
            <w:r>
              <w:rPr>
                <w:rFonts w:ascii="Sylfaen" w:hAnsi="Sylfaen"/>
                <w:sz w:val="22"/>
                <w:szCs w:val="22"/>
                <w:lang w:val="hy-AM"/>
              </w:rPr>
              <w:t>in pdf format</w:t>
            </w:r>
            <w:r>
              <w:rPr>
                <w:rFonts w:ascii="Sylfaen" w:hAnsi="Sylfaen"/>
                <w:sz w:val="22"/>
                <w:szCs w:val="22"/>
                <w:lang w:val="en-US"/>
              </w:rPr>
              <w:t xml:space="preserve"> to attach to the system.</w:t>
            </w:r>
          </w:p>
        </w:tc>
      </w:tr>
      <w:tr w:rsidR="002E1D9C" w:rsidRPr="00B47024" w:rsidTr="009968D4">
        <w:trPr>
          <w:cantSplit/>
        </w:trPr>
        <w:tc>
          <w:tcPr>
            <w:tcW w:w="1844" w:type="dxa"/>
            <w:tcBorders>
              <w:top w:val="single" w:sz="4" w:space="0" w:color="auto"/>
              <w:left w:val="single" w:sz="4" w:space="0" w:color="auto"/>
              <w:bottom w:val="single" w:sz="4" w:space="0" w:color="auto"/>
              <w:right w:val="single" w:sz="4" w:space="0" w:color="auto"/>
            </w:tcBorders>
          </w:tcPr>
          <w:p w:rsidR="002E1D9C" w:rsidRPr="00F42F14" w:rsidRDefault="002E1D9C" w:rsidP="009968D4">
            <w:pPr>
              <w:pStyle w:val="Tabletext"/>
              <w:rPr>
                <w:rFonts w:ascii="Sylfaen" w:hAnsi="Sylfaen"/>
                <w:sz w:val="22"/>
                <w:szCs w:val="22"/>
                <w:lang w:val="en-US"/>
              </w:rPr>
            </w:pPr>
            <w:r>
              <w:rPr>
                <w:rFonts w:ascii="Sylfaen" w:hAnsi="Sylfaen"/>
                <w:sz w:val="22"/>
                <w:szCs w:val="22"/>
                <w:lang w:val="en-US"/>
              </w:rPr>
              <w:t>Status</w:t>
            </w:r>
          </w:p>
        </w:tc>
        <w:tc>
          <w:tcPr>
            <w:tcW w:w="1406"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Drop down</w:t>
            </w:r>
          </w:p>
        </w:tc>
        <w:tc>
          <w:tcPr>
            <w:tcW w:w="128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p>
        </w:tc>
        <w:tc>
          <w:tcPr>
            <w:tcW w:w="12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p>
        </w:tc>
        <w:tc>
          <w:tcPr>
            <w:tcW w:w="376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r w:rsidRPr="00B47024">
              <w:rPr>
                <w:rFonts w:ascii="Sylfaen" w:hAnsi="Sylfaen"/>
                <w:sz w:val="22"/>
                <w:szCs w:val="22"/>
                <w:lang w:val="hy-AM"/>
              </w:rPr>
              <w:t>The decision</w:t>
            </w:r>
            <w:r>
              <w:rPr>
                <w:rFonts w:ascii="Sylfaen" w:hAnsi="Sylfaen"/>
                <w:sz w:val="22"/>
                <w:szCs w:val="22"/>
                <w:lang w:val="hy-AM"/>
              </w:rPr>
              <w:t xml:space="preserve"> </w:t>
            </w:r>
            <w:r w:rsidRPr="00B47024">
              <w:rPr>
                <w:rFonts w:ascii="Sylfaen" w:hAnsi="Sylfaen"/>
                <w:sz w:val="22"/>
                <w:szCs w:val="22"/>
                <w:lang w:val="hy-AM"/>
              </w:rPr>
              <w:t>status is entered in the f</w:t>
            </w:r>
            <w:r>
              <w:rPr>
                <w:rFonts w:ascii="Sylfaen" w:hAnsi="Sylfaen"/>
                <w:sz w:val="22"/>
                <w:szCs w:val="22"/>
                <w:lang w:val="hy-AM"/>
              </w:rPr>
              <w:t>ield</w:t>
            </w:r>
            <w:r w:rsidRPr="00B47024">
              <w:rPr>
                <w:rFonts w:ascii="Sylfaen" w:hAnsi="Sylfaen"/>
                <w:sz w:val="22"/>
                <w:szCs w:val="22"/>
                <w:lang w:val="hy-AM"/>
              </w:rPr>
              <w:t xml:space="preserve">. </w:t>
            </w:r>
            <w:r>
              <w:rPr>
                <w:rFonts w:ascii="Sylfaen" w:hAnsi="Sylfaen"/>
                <w:sz w:val="22"/>
                <w:szCs w:val="22"/>
                <w:lang w:val="hy-AM"/>
              </w:rPr>
              <w:t>Potential values are:</w:t>
            </w:r>
          </w:p>
          <w:p w:rsidR="002E1D9C" w:rsidRPr="00714319" w:rsidRDefault="002E1D9C" w:rsidP="004932A3">
            <w:pPr>
              <w:pStyle w:val="Tabletext"/>
              <w:numPr>
                <w:ilvl w:val="0"/>
                <w:numId w:val="205"/>
              </w:numPr>
              <w:rPr>
                <w:rFonts w:ascii="Sylfaen" w:hAnsi="Sylfaen"/>
                <w:sz w:val="22"/>
                <w:szCs w:val="22"/>
                <w:lang w:val="hy-AM"/>
              </w:rPr>
            </w:pPr>
            <w:r>
              <w:rPr>
                <w:rFonts w:ascii="Sylfaen" w:hAnsi="Sylfaen"/>
                <w:sz w:val="22"/>
                <w:szCs w:val="22"/>
                <w:lang w:val="en-US"/>
              </w:rPr>
              <w:t>Competition completed</w:t>
            </w:r>
          </w:p>
          <w:p w:rsidR="002E1D9C" w:rsidRPr="00714319" w:rsidRDefault="002E1D9C" w:rsidP="004932A3">
            <w:pPr>
              <w:pStyle w:val="Tabletext"/>
              <w:numPr>
                <w:ilvl w:val="0"/>
                <w:numId w:val="205"/>
              </w:numPr>
              <w:rPr>
                <w:rFonts w:ascii="Sylfaen" w:hAnsi="Sylfaen"/>
                <w:sz w:val="22"/>
                <w:szCs w:val="22"/>
                <w:lang w:val="hy-AM"/>
              </w:rPr>
            </w:pPr>
            <w:r>
              <w:rPr>
                <w:rFonts w:ascii="Sylfaen" w:hAnsi="Sylfaen"/>
                <w:sz w:val="22"/>
                <w:szCs w:val="22"/>
                <w:lang w:val="en-US"/>
              </w:rPr>
              <w:t>Competition not held</w:t>
            </w:r>
          </w:p>
        </w:tc>
      </w:tr>
      <w:tr w:rsidR="002E1D9C" w:rsidRPr="00B367B9" w:rsidTr="009968D4">
        <w:trPr>
          <w:cantSplit/>
        </w:trPr>
        <w:tc>
          <w:tcPr>
            <w:tcW w:w="184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r>
              <w:rPr>
                <w:rFonts w:ascii="Sylfaen" w:hAnsi="Sylfaen"/>
                <w:sz w:val="22"/>
                <w:szCs w:val="22"/>
                <w:lang w:val="hy-AM"/>
              </w:rPr>
              <w:t>Save</w:t>
            </w:r>
          </w:p>
        </w:tc>
        <w:tc>
          <w:tcPr>
            <w:tcW w:w="1406"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28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p>
        </w:tc>
        <w:tc>
          <w:tcPr>
            <w:tcW w:w="12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p>
        </w:tc>
        <w:tc>
          <w:tcPr>
            <w:tcW w:w="376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r>
              <w:rPr>
                <w:rFonts w:ascii="Sylfaen" w:hAnsi="Sylfaen"/>
                <w:sz w:val="22"/>
                <w:szCs w:val="22"/>
                <w:lang w:val="hy-AM"/>
              </w:rPr>
              <w:t>By pressing the button</w:t>
            </w:r>
            <w:r>
              <w:rPr>
                <w:rFonts w:ascii="Sylfaen" w:hAnsi="Sylfaen"/>
                <w:sz w:val="22"/>
                <w:szCs w:val="22"/>
                <w:lang w:val="en-US"/>
              </w:rPr>
              <w:t>, the data entered in the form are saved in the system and the given form closes.</w:t>
            </w:r>
          </w:p>
        </w:tc>
      </w:tr>
    </w:tbl>
    <w:p w:rsidR="002E1D9C" w:rsidRPr="00714319" w:rsidRDefault="002E1D9C" w:rsidP="002E1D9C">
      <w:pPr>
        <w:rPr>
          <w:rFonts w:ascii="Sylfaen" w:hAnsi="Sylfaen"/>
          <w:b/>
          <w:bCs/>
          <w:color w:val="4F81BD" w:themeColor="accent1"/>
          <w:sz w:val="18"/>
          <w:szCs w:val="18"/>
          <w:lang w:val="hy-AM"/>
        </w:rPr>
      </w:pPr>
    </w:p>
    <w:p w:rsidR="002E1D9C" w:rsidRPr="00714319" w:rsidRDefault="005638F6" w:rsidP="002E1D9C">
      <w:pPr>
        <w:pStyle w:val="Caption"/>
        <w:spacing w:before="120" w:after="120"/>
        <w:rPr>
          <w:rFonts w:ascii="Sylfaen" w:hAnsi="Sylfaen"/>
          <w:lang w:val="hy-AM"/>
        </w:rPr>
      </w:pPr>
      <w:bookmarkStart w:id="511" w:name="_Toc465065990"/>
      <w:bookmarkStart w:id="512" w:name="_Toc465180911"/>
      <w:r>
        <w:rPr>
          <w:rFonts w:ascii="Sylfaen" w:hAnsi="Sylfaen"/>
          <w:lang w:val="hy-AM"/>
        </w:rPr>
        <w:t>Fig.</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Fig. \* ARABIC </w:instrText>
      </w:r>
      <w:r w:rsidR="00613FD6">
        <w:rPr>
          <w:rFonts w:ascii="Sylfaen" w:hAnsi="Sylfaen"/>
          <w:lang w:val="hy-AM"/>
        </w:rPr>
        <w:fldChar w:fldCharType="separate"/>
      </w:r>
      <w:r>
        <w:rPr>
          <w:rFonts w:ascii="Sylfaen" w:hAnsi="Sylfaen"/>
          <w:noProof/>
          <w:lang w:val="hy-AM"/>
        </w:rPr>
        <w:t>83</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lang w:val="hy-AM"/>
        </w:rPr>
        <w:t>Police inquiry</w:t>
      </w:r>
      <w:bookmarkEnd w:id="511"/>
      <w:bookmarkEnd w:id="512"/>
    </w:p>
    <w:p w:rsidR="002E1D9C" w:rsidRPr="00714319" w:rsidRDefault="002E1D9C" w:rsidP="002E1D9C">
      <w:pPr>
        <w:rPr>
          <w:rFonts w:ascii="Sylfaen" w:hAnsi="Sylfaen"/>
          <w:lang w:val="hy-AM"/>
        </w:rPr>
      </w:pPr>
      <w:r>
        <w:rPr>
          <w:rFonts w:ascii="Sylfaen" w:hAnsi="Sylfaen"/>
          <w:noProof/>
        </w:rPr>
        <w:drawing>
          <wp:inline distT="0" distB="0" distL="0" distR="0">
            <wp:extent cx="2933700" cy="4526936"/>
            <wp:effectExtent l="19050" t="0" r="0" b="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7" cstate="print"/>
                    <a:srcRect l="9508" t="17365" r="51335" b="3992"/>
                    <a:stretch>
                      <a:fillRect/>
                    </a:stretch>
                  </pic:blipFill>
                  <pic:spPr bwMode="auto">
                    <a:xfrm>
                      <a:off x="0" y="0"/>
                      <a:ext cx="2935590" cy="4529852"/>
                    </a:xfrm>
                    <a:prstGeom prst="rect">
                      <a:avLst/>
                    </a:prstGeom>
                    <a:noFill/>
                    <a:ln w="9525">
                      <a:noFill/>
                      <a:miter lim="800000"/>
                      <a:headEnd/>
                      <a:tailEnd/>
                    </a:ln>
                  </pic:spPr>
                </pic:pic>
              </a:graphicData>
            </a:graphic>
          </wp:inline>
        </w:drawing>
      </w:r>
    </w:p>
    <w:p w:rsidR="002E1D9C" w:rsidRPr="00714319" w:rsidRDefault="002E1D9C" w:rsidP="002E1D9C">
      <w:pPr>
        <w:pStyle w:val="Caption"/>
        <w:spacing w:before="120" w:after="120"/>
        <w:rPr>
          <w:rFonts w:ascii="Sylfaen" w:hAnsi="Sylfaen"/>
          <w:lang w:val="hy-AM"/>
        </w:rPr>
      </w:pPr>
    </w:p>
    <w:p w:rsidR="002E1D9C" w:rsidRPr="00714319" w:rsidRDefault="005638F6" w:rsidP="002E1D9C">
      <w:pPr>
        <w:pStyle w:val="Caption"/>
        <w:spacing w:before="120" w:after="120"/>
        <w:rPr>
          <w:rFonts w:ascii="Sylfaen" w:hAnsi="Sylfaen"/>
          <w:lang w:val="hy-AM"/>
        </w:rPr>
      </w:pPr>
      <w:bookmarkStart w:id="513" w:name="_Toc465065991"/>
      <w:bookmarkStart w:id="514" w:name="_Toc465180912"/>
      <w:r>
        <w:rPr>
          <w:rFonts w:ascii="Sylfaen" w:hAnsi="Sylfaen"/>
          <w:lang w:val="hy-AM"/>
        </w:rPr>
        <w:t>Fig.</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Fig. \* ARABIC </w:instrText>
      </w:r>
      <w:r w:rsidR="00613FD6">
        <w:rPr>
          <w:rFonts w:ascii="Sylfaen" w:hAnsi="Sylfaen"/>
          <w:lang w:val="hy-AM"/>
        </w:rPr>
        <w:fldChar w:fldCharType="separate"/>
      </w:r>
      <w:r>
        <w:rPr>
          <w:rFonts w:ascii="Sylfaen" w:hAnsi="Sylfaen"/>
          <w:noProof/>
          <w:lang w:val="hy-AM"/>
        </w:rPr>
        <w:t>84</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lang w:val="hy-AM"/>
        </w:rPr>
        <w:t>Filling in application: alerts</w:t>
      </w:r>
      <w:bookmarkEnd w:id="513"/>
      <w:bookmarkEnd w:id="514"/>
    </w:p>
    <w:p w:rsidR="002E1D9C" w:rsidRPr="00714319" w:rsidRDefault="002E1D9C" w:rsidP="002E1D9C">
      <w:pPr>
        <w:rPr>
          <w:rFonts w:ascii="Sylfaen" w:hAnsi="Sylfaen"/>
          <w:lang w:val="hy-AM"/>
        </w:rPr>
      </w:pPr>
      <w:r>
        <w:rPr>
          <w:rFonts w:ascii="Sylfaen" w:hAnsi="Sylfaen"/>
          <w:noProof/>
        </w:rPr>
        <w:drawing>
          <wp:inline distT="0" distB="0" distL="0" distR="0">
            <wp:extent cx="6210300" cy="3162300"/>
            <wp:effectExtent l="19050" t="0" r="0" b="0"/>
            <wp:docPr id="61" name="Picture 59" descr="RS_Application Aler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_Application Alerts.jpg"/>
                    <pic:cNvPicPr/>
                  </pic:nvPicPr>
                  <pic:blipFill>
                    <a:blip r:embed="rId138" cstate="print"/>
                    <a:stretch>
                      <a:fillRect/>
                    </a:stretch>
                  </pic:blipFill>
                  <pic:spPr>
                    <a:xfrm>
                      <a:off x="0" y="0"/>
                      <a:ext cx="6210935" cy="3162624"/>
                    </a:xfrm>
                    <a:prstGeom prst="rect">
                      <a:avLst/>
                    </a:prstGeom>
                  </pic:spPr>
                </pic:pic>
              </a:graphicData>
            </a:graphic>
          </wp:inline>
        </w:drawing>
      </w:r>
    </w:p>
    <w:p w:rsidR="002E1D9C" w:rsidRPr="00714319" w:rsidRDefault="005638F6" w:rsidP="002E1D9C">
      <w:pPr>
        <w:pStyle w:val="Caption"/>
        <w:spacing w:before="120" w:after="120"/>
        <w:rPr>
          <w:rFonts w:ascii="Sylfaen" w:hAnsi="Sylfaen"/>
          <w:lang w:val="hy-AM"/>
        </w:rPr>
      </w:pPr>
      <w:bookmarkStart w:id="515" w:name="_Toc465065965"/>
      <w:bookmarkStart w:id="516" w:name="_Toc465180820"/>
      <w:r>
        <w:rPr>
          <w:rFonts w:ascii="Sylfaen" w:hAnsi="Sylfaen"/>
          <w:lang w:val="hy-AM"/>
        </w:rPr>
        <w:t>Table</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Table \* ARABIC </w:instrText>
      </w:r>
      <w:r w:rsidR="00613FD6">
        <w:rPr>
          <w:rFonts w:ascii="Sylfaen" w:hAnsi="Sylfaen"/>
          <w:lang w:val="hy-AM"/>
        </w:rPr>
        <w:fldChar w:fldCharType="separate"/>
      </w:r>
      <w:r>
        <w:rPr>
          <w:rFonts w:ascii="Sylfaen" w:hAnsi="Sylfaen"/>
          <w:noProof/>
          <w:lang w:val="hy-AM"/>
        </w:rPr>
        <w:t>69</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lang w:val="hy-AM"/>
        </w:rPr>
        <w:t>Filling in application: alerts</w:t>
      </w:r>
      <w:bookmarkEnd w:id="515"/>
      <w:bookmarkEnd w:id="516"/>
    </w:p>
    <w:tbl>
      <w:tblPr>
        <w:tblW w:w="4900"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63"/>
        <w:gridCol w:w="1262"/>
        <w:gridCol w:w="1318"/>
        <w:gridCol w:w="1304"/>
        <w:gridCol w:w="3850"/>
      </w:tblGrid>
      <w:tr w:rsidR="002E1D9C" w:rsidRPr="00764EAD" w:rsidTr="009968D4">
        <w:trPr>
          <w:cantSplit/>
          <w:tblHeader/>
        </w:trPr>
        <w:tc>
          <w:tcPr>
            <w:tcW w:w="2016"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Field</w:t>
            </w:r>
          </w:p>
        </w:tc>
        <w:tc>
          <w:tcPr>
            <w:tcW w:w="1234"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Type</w:t>
            </w:r>
          </w:p>
        </w:tc>
        <w:tc>
          <w:tcPr>
            <w:tcW w:w="1288"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Attributes</w:t>
            </w:r>
          </w:p>
        </w:tc>
        <w:tc>
          <w:tcPr>
            <w:tcW w:w="1275"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Initial value</w:t>
            </w:r>
          </w:p>
        </w:tc>
        <w:tc>
          <w:tcPr>
            <w:tcW w:w="3763"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Description, ratification rules</w:t>
            </w:r>
          </w:p>
        </w:tc>
      </w:tr>
      <w:tr w:rsidR="002E1D9C" w:rsidRPr="00714319" w:rsidTr="009968D4">
        <w:trPr>
          <w:cantSplit/>
        </w:trPr>
        <w:tc>
          <w:tcPr>
            <w:tcW w:w="9576" w:type="dxa"/>
            <w:gridSpan w:val="5"/>
            <w:tcBorders>
              <w:top w:val="single" w:sz="4" w:space="0" w:color="auto"/>
              <w:left w:val="single" w:sz="4" w:space="0" w:color="auto"/>
              <w:bottom w:val="single" w:sz="4" w:space="0" w:color="auto"/>
              <w:right w:val="single" w:sz="4" w:space="0" w:color="auto"/>
            </w:tcBorders>
            <w:shd w:val="clear" w:color="auto" w:fill="8DB3E2"/>
            <w:hideMark/>
          </w:tcPr>
          <w:p w:rsidR="002E1D9C" w:rsidRPr="00714319" w:rsidRDefault="002E1D9C" w:rsidP="009968D4">
            <w:pPr>
              <w:pStyle w:val="Tabletext"/>
              <w:jc w:val="center"/>
              <w:rPr>
                <w:rFonts w:ascii="Sylfaen" w:hAnsi="Sylfaen"/>
                <w:sz w:val="22"/>
                <w:szCs w:val="22"/>
                <w:lang w:val="hy-AM"/>
              </w:rPr>
            </w:pPr>
            <w:r>
              <w:rPr>
                <w:rFonts w:ascii="Sylfaen" w:hAnsi="Sylfaen"/>
                <w:sz w:val="22"/>
                <w:szCs w:val="22"/>
                <w:lang w:val="hy-AM"/>
              </w:rPr>
              <w:t>Key data block</w:t>
            </w:r>
          </w:p>
        </w:tc>
      </w:tr>
      <w:tr w:rsidR="002E1D9C" w:rsidRPr="00952B8C" w:rsidTr="009968D4">
        <w:tc>
          <w:tcPr>
            <w:tcW w:w="2016"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r>
              <w:rPr>
                <w:rFonts w:ascii="Sylfaen" w:hAnsi="Sylfaen"/>
                <w:sz w:val="22"/>
                <w:szCs w:val="22"/>
                <w:lang w:val="en-US"/>
              </w:rPr>
              <w:t xml:space="preserve">Alert on availability of documents copies </w:t>
            </w:r>
          </w:p>
        </w:tc>
        <w:tc>
          <w:tcPr>
            <w:tcW w:w="123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Label</w:t>
            </w:r>
          </w:p>
        </w:tc>
        <w:tc>
          <w:tcPr>
            <w:tcW w:w="128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p>
        </w:tc>
        <w:tc>
          <w:tcPr>
            <w:tcW w:w="12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p>
        </w:tc>
        <w:tc>
          <w:tcPr>
            <w:tcW w:w="376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r w:rsidRPr="00952B8C">
              <w:rPr>
                <w:rFonts w:ascii="Sylfaen" w:hAnsi="Sylfaen"/>
                <w:sz w:val="22"/>
                <w:szCs w:val="22"/>
                <w:lang w:val="hy-AM"/>
              </w:rPr>
              <w:t>The f</w:t>
            </w:r>
            <w:r>
              <w:rPr>
                <w:rFonts w:ascii="Sylfaen" w:hAnsi="Sylfaen"/>
                <w:sz w:val="22"/>
                <w:szCs w:val="22"/>
                <w:lang w:val="hy-AM"/>
              </w:rPr>
              <w:t>ield</w:t>
            </w:r>
            <w:r w:rsidRPr="00952B8C">
              <w:rPr>
                <w:rFonts w:ascii="Sylfaen" w:hAnsi="Sylfaen"/>
                <w:sz w:val="22"/>
                <w:szCs w:val="22"/>
                <w:lang w:val="hy-AM"/>
              </w:rPr>
              <w:t xml:space="preserve"> displays the need for presenting photocopies of required documents. </w:t>
            </w:r>
            <w:r>
              <w:rPr>
                <w:rFonts w:ascii="Sylfaen" w:hAnsi="Sylfaen"/>
                <w:sz w:val="22"/>
                <w:szCs w:val="22"/>
                <w:lang w:val="en-US"/>
              </w:rPr>
              <w:t xml:space="preserve">When opening the form first this alert is displayed only. </w:t>
            </w:r>
          </w:p>
        </w:tc>
      </w:tr>
      <w:tr w:rsidR="002E1D9C" w:rsidRPr="00B367B9" w:rsidTr="009968D4">
        <w:trPr>
          <w:cantSplit/>
        </w:trPr>
        <w:tc>
          <w:tcPr>
            <w:tcW w:w="2016" w:type="dxa"/>
            <w:tcBorders>
              <w:top w:val="single" w:sz="4" w:space="0" w:color="auto"/>
              <w:left w:val="single" w:sz="4" w:space="0" w:color="auto"/>
              <w:bottom w:val="single" w:sz="4" w:space="0" w:color="auto"/>
              <w:right w:val="single" w:sz="4" w:space="0" w:color="auto"/>
            </w:tcBorders>
          </w:tcPr>
          <w:p w:rsidR="002E1D9C" w:rsidRPr="00952B8C" w:rsidRDefault="002E1D9C" w:rsidP="009968D4">
            <w:pPr>
              <w:pStyle w:val="Tabletext"/>
              <w:rPr>
                <w:rFonts w:ascii="Sylfaen" w:hAnsi="Sylfaen"/>
                <w:sz w:val="22"/>
                <w:szCs w:val="22"/>
                <w:lang w:val="hy-AM"/>
              </w:rPr>
            </w:pPr>
            <w:r w:rsidRPr="00952B8C">
              <w:rPr>
                <w:rFonts w:ascii="Sylfaen" w:hAnsi="Sylfaen"/>
                <w:sz w:val="22"/>
                <w:szCs w:val="22"/>
                <w:lang w:val="hy-AM"/>
              </w:rPr>
              <w:t>Next</w:t>
            </w:r>
          </w:p>
        </w:tc>
        <w:tc>
          <w:tcPr>
            <w:tcW w:w="123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tabs>
                <w:tab w:val="left" w:pos="651"/>
              </w:tabs>
              <w:rPr>
                <w:rFonts w:ascii="Sylfaen" w:hAnsi="Sylfaen"/>
                <w:sz w:val="20"/>
                <w:szCs w:val="20"/>
                <w:lang w:val="hy-AM"/>
              </w:rPr>
            </w:pPr>
            <w:r w:rsidRPr="00714319">
              <w:rPr>
                <w:rFonts w:ascii="Sylfaen" w:hAnsi="Sylfaen"/>
                <w:sz w:val="20"/>
                <w:szCs w:val="20"/>
                <w:lang w:val="hy-AM"/>
              </w:rPr>
              <w:t>Button</w:t>
            </w:r>
          </w:p>
        </w:tc>
        <w:tc>
          <w:tcPr>
            <w:tcW w:w="128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p>
        </w:tc>
        <w:tc>
          <w:tcPr>
            <w:tcW w:w="12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p>
        </w:tc>
        <w:tc>
          <w:tcPr>
            <w:tcW w:w="3763" w:type="dxa"/>
            <w:tcBorders>
              <w:top w:val="single" w:sz="4" w:space="0" w:color="auto"/>
              <w:left w:val="single" w:sz="4" w:space="0" w:color="auto"/>
              <w:bottom w:val="single" w:sz="4" w:space="0" w:color="auto"/>
              <w:right w:val="single" w:sz="4" w:space="0" w:color="auto"/>
            </w:tcBorders>
          </w:tcPr>
          <w:p w:rsidR="002E1D9C" w:rsidRPr="00714319" w:rsidRDefault="002E1D9C" w:rsidP="00CB20C9">
            <w:pPr>
              <w:pStyle w:val="Tabletext"/>
              <w:rPr>
                <w:rFonts w:ascii="Sylfaen" w:hAnsi="Sylfaen"/>
                <w:sz w:val="22"/>
                <w:szCs w:val="22"/>
                <w:lang w:val="hy-AM"/>
              </w:rPr>
            </w:pPr>
            <w:r>
              <w:rPr>
                <w:rFonts w:ascii="Sylfaen" w:hAnsi="Sylfaen"/>
                <w:sz w:val="22"/>
                <w:szCs w:val="22"/>
                <w:lang w:val="hy-AM"/>
              </w:rPr>
              <w:t>By pressing the button</w:t>
            </w:r>
            <w:r>
              <w:rPr>
                <w:rFonts w:ascii="Sylfaen" w:hAnsi="Sylfaen"/>
                <w:sz w:val="22"/>
                <w:szCs w:val="22"/>
                <w:lang w:val="en-US"/>
              </w:rPr>
              <w:t xml:space="preserve"> it moves to the next step. In the beginning the second alert is displayed, after which when pressing </w:t>
            </w:r>
            <w:r w:rsidRPr="00CB20C9">
              <w:rPr>
                <w:rFonts w:ascii="Sylfaen" w:hAnsi="Sylfaen"/>
                <w:sz w:val="22"/>
                <w:szCs w:val="22"/>
                <w:lang w:val="en-US"/>
              </w:rPr>
              <w:t xml:space="preserve">that button the form described in </w:t>
            </w:r>
            <w:r w:rsidR="00CB20C9" w:rsidRPr="00CB20C9">
              <w:rPr>
                <w:rFonts w:ascii="Sylfaen" w:hAnsi="Sylfaen"/>
                <w:sz w:val="22"/>
                <w:szCs w:val="22"/>
                <w:lang w:val="en-US"/>
              </w:rPr>
              <w:t>Figure 85</w:t>
            </w:r>
            <w:r w:rsidRPr="00CB20C9">
              <w:rPr>
                <w:rFonts w:ascii="Sylfaen" w:hAnsi="Sylfaen"/>
                <w:sz w:val="22"/>
                <w:szCs w:val="22"/>
                <w:lang w:val="en-US"/>
              </w:rPr>
              <w:t xml:space="preserve"> is displayed</w:t>
            </w:r>
            <w:r>
              <w:rPr>
                <w:rFonts w:ascii="Sylfaen" w:hAnsi="Sylfaen"/>
                <w:sz w:val="22"/>
                <w:szCs w:val="22"/>
                <w:lang w:val="en-US"/>
              </w:rPr>
              <w:t>.</w:t>
            </w:r>
          </w:p>
        </w:tc>
      </w:tr>
      <w:tr w:rsidR="002E1D9C" w:rsidRPr="00764EAD" w:rsidTr="009968D4">
        <w:trPr>
          <w:cantSplit/>
        </w:trPr>
        <w:tc>
          <w:tcPr>
            <w:tcW w:w="2016" w:type="dxa"/>
            <w:tcBorders>
              <w:top w:val="single" w:sz="4" w:space="0" w:color="auto"/>
              <w:left w:val="single" w:sz="4" w:space="0" w:color="auto"/>
              <w:bottom w:val="single" w:sz="4" w:space="0" w:color="auto"/>
              <w:right w:val="single" w:sz="4" w:space="0" w:color="auto"/>
            </w:tcBorders>
          </w:tcPr>
          <w:p w:rsidR="002E1D9C" w:rsidRPr="00952B8C" w:rsidRDefault="002E1D9C" w:rsidP="009968D4">
            <w:pPr>
              <w:pStyle w:val="Tabletext"/>
              <w:rPr>
                <w:rFonts w:ascii="Sylfaen" w:hAnsi="Sylfaen"/>
                <w:sz w:val="22"/>
                <w:szCs w:val="22"/>
                <w:lang w:val="en-US"/>
              </w:rPr>
            </w:pPr>
            <w:r>
              <w:rPr>
                <w:rFonts w:ascii="Sylfaen" w:hAnsi="Sylfaen"/>
                <w:sz w:val="22"/>
                <w:szCs w:val="22"/>
                <w:lang w:val="en-US"/>
              </w:rPr>
              <w:t>Reject</w:t>
            </w:r>
          </w:p>
        </w:tc>
        <w:tc>
          <w:tcPr>
            <w:tcW w:w="123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28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p>
        </w:tc>
        <w:tc>
          <w:tcPr>
            <w:tcW w:w="12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p>
        </w:tc>
        <w:tc>
          <w:tcPr>
            <w:tcW w:w="376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r>
              <w:rPr>
                <w:rFonts w:ascii="Sylfaen" w:hAnsi="Sylfaen"/>
                <w:sz w:val="22"/>
                <w:szCs w:val="22"/>
                <w:lang w:val="hy-AM"/>
              </w:rPr>
              <w:t>By pressing the button</w:t>
            </w:r>
            <w:r>
              <w:rPr>
                <w:rFonts w:ascii="Sylfaen" w:hAnsi="Sylfaen"/>
                <w:sz w:val="22"/>
                <w:szCs w:val="22"/>
                <w:lang w:val="en-US"/>
              </w:rPr>
              <w:t>, the form closes.</w:t>
            </w:r>
          </w:p>
        </w:tc>
      </w:tr>
    </w:tbl>
    <w:p w:rsidR="002E1D9C" w:rsidRPr="00714319" w:rsidRDefault="002E1D9C" w:rsidP="002E1D9C">
      <w:pPr>
        <w:rPr>
          <w:rFonts w:ascii="Sylfaen" w:hAnsi="Sylfaen"/>
          <w:b/>
          <w:bCs/>
          <w:color w:val="4F81BD" w:themeColor="accent1"/>
          <w:sz w:val="18"/>
          <w:szCs w:val="18"/>
          <w:lang w:val="hy-AM"/>
        </w:rPr>
      </w:pPr>
    </w:p>
    <w:p w:rsidR="002E1D9C" w:rsidRPr="00714319" w:rsidRDefault="005638F6" w:rsidP="002E1D9C">
      <w:pPr>
        <w:pStyle w:val="Caption"/>
        <w:spacing w:before="120" w:after="120"/>
        <w:rPr>
          <w:rFonts w:ascii="Sylfaen" w:hAnsi="Sylfaen"/>
          <w:lang w:val="hy-AM"/>
        </w:rPr>
      </w:pPr>
      <w:bookmarkStart w:id="517" w:name="_Toc465065992"/>
      <w:bookmarkStart w:id="518" w:name="_Toc465180913"/>
      <w:r>
        <w:rPr>
          <w:rFonts w:ascii="Sylfaen" w:hAnsi="Sylfaen"/>
          <w:lang w:val="hy-AM"/>
        </w:rPr>
        <w:t>Fig.</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Fig. \* ARABIC </w:instrText>
      </w:r>
      <w:r w:rsidR="00613FD6">
        <w:rPr>
          <w:rFonts w:ascii="Sylfaen" w:hAnsi="Sylfaen"/>
          <w:lang w:val="hy-AM"/>
        </w:rPr>
        <w:fldChar w:fldCharType="separate"/>
      </w:r>
      <w:r>
        <w:rPr>
          <w:rFonts w:ascii="Sylfaen" w:hAnsi="Sylfaen"/>
          <w:noProof/>
          <w:lang w:val="hy-AM"/>
        </w:rPr>
        <w:t>85</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lang w:val="hy-AM"/>
        </w:rPr>
        <w:t>Application completion: selection for vacancy</w:t>
      </w:r>
      <w:bookmarkEnd w:id="517"/>
      <w:bookmarkEnd w:id="518"/>
    </w:p>
    <w:p w:rsidR="002E1D9C" w:rsidRPr="00714319" w:rsidRDefault="002E1D9C" w:rsidP="002E1D9C">
      <w:pPr>
        <w:rPr>
          <w:rFonts w:ascii="Sylfaen" w:hAnsi="Sylfaen"/>
          <w:lang w:val="hy-AM"/>
        </w:rPr>
      </w:pPr>
      <w:r>
        <w:rPr>
          <w:rFonts w:ascii="Sylfaen" w:hAnsi="Sylfaen"/>
          <w:noProof/>
        </w:rPr>
        <w:drawing>
          <wp:inline distT="0" distB="0" distL="0" distR="0">
            <wp:extent cx="6210935" cy="2408555"/>
            <wp:effectExtent l="19050" t="0" r="0" b="0"/>
            <wp:docPr id="62" name="Picture 61" descr="RS_VacancySelec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_VacancySelection.jpg"/>
                    <pic:cNvPicPr/>
                  </pic:nvPicPr>
                  <pic:blipFill>
                    <a:blip r:embed="rId139" cstate="print"/>
                    <a:stretch>
                      <a:fillRect/>
                    </a:stretch>
                  </pic:blipFill>
                  <pic:spPr>
                    <a:xfrm>
                      <a:off x="0" y="0"/>
                      <a:ext cx="6210935" cy="2408555"/>
                    </a:xfrm>
                    <a:prstGeom prst="rect">
                      <a:avLst/>
                    </a:prstGeom>
                  </pic:spPr>
                </pic:pic>
              </a:graphicData>
            </a:graphic>
          </wp:inline>
        </w:drawing>
      </w:r>
    </w:p>
    <w:p w:rsidR="002E1D9C" w:rsidRPr="00714319" w:rsidRDefault="002E1D9C" w:rsidP="002E1D9C">
      <w:pPr>
        <w:rPr>
          <w:rFonts w:ascii="Sylfaen" w:hAnsi="Sylfaen"/>
          <w:b/>
          <w:bCs/>
          <w:color w:val="4F81BD" w:themeColor="accent1"/>
          <w:sz w:val="18"/>
          <w:szCs w:val="18"/>
          <w:lang w:val="hy-AM"/>
        </w:rPr>
      </w:pPr>
    </w:p>
    <w:p w:rsidR="002E1D9C" w:rsidRPr="00714319" w:rsidRDefault="005638F6" w:rsidP="002E1D9C">
      <w:pPr>
        <w:pStyle w:val="Caption"/>
        <w:spacing w:before="120" w:after="120"/>
        <w:rPr>
          <w:rFonts w:ascii="Sylfaen" w:hAnsi="Sylfaen"/>
          <w:lang w:val="hy-AM"/>
        </w:rPr>
      </w:pPr>
      <w:bookmarkStart w:id="519" w:name="_Toc465065966"/>
      <w:bookmarkStart w:id="520" w:name="_Toc465180821"/>
      <w:r>
        <w:rPr>
          <w:rFonts w:ascii="Sylfaen" w:hAnsi="Sylfaen"/>
          <w:lang w:val="hy-AM"/>
        </w:rPr>
        <w:t>Table</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Table \* ARABIC </w:instrText>
      </w:r>
      <w:r w:rsidR="00613FD6">
        <w:rPr>
          <w:rFonts w:ascii="Sylfaen" w:hAnsi="Sylfaen"/>
          <w:lang w:val="hy-AM"/>
        </w:rPr>
        <w:fldChar w:fldCharType="separate"/>
      </w:r>
      <w:r>
        <w:rPr>
          <w:rFonts w:ascii="Sylfaen" w:hAnsi="Sylfaen"/>
          <w:noProof/>
          <w:lang w:val="hy-AM"/>
        </w:rPr>
        <w:t>70</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lang w:val="hy-AM"/>
        </w:rPr>
        <w:t>Application completion: selection for vacancy</w:t>
      </w:r>
      <w:bookmarkEnd w:id="519"/>
      <w:bookmarkEnd w:id="520"/>
    </w:p>
    <w:tbl>
      <w:tblPr>
        <w:tblW w:w="4900"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63"/>
        <w:gridCol w:w="1249"/>
        <w:gridCol w:w="13"/>
        <w:gridCol w:w="1318"/>
        <w:gridCol w:w="1304"/>
        <w:gridCol w:w="3850"/>
      </w:tblGrid>
      <w:tr w:rsidR="002E1D9C" w:rsidRPr="00764EAD" w:rsidTr="009968D4">
        <w:trPr>
          <w:cantSplit/>
          <w:tblHeader/>
        </w:trPr>
        <w:tc>
          <w:tcPr>
            <w:tcW w:w="2063"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Field</w:t>
            </w:r>
          </w:p>
        </w:tc>
        <w:tc>
          <w:tcPr>
            <w:tcW w:w="1262" w:type="dxa"/>
            <w:gridSpan w:val="2"/>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Type</w:t>
            </w:r>
          </w:p>
        </w:tc>
        <w:tc>
          <w:tcPr>
            <w:tcW w:w="1318"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Attributes</w:t>
            </w:r>
          </w:p>
        </w:tc>
        <w:tc>
          <w:tcPr>
            <w:tcW w:w="1304"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Initial value</w:t>
            </w:r>
          </w:p>
        </w:tc>
        <w:tc>
          <w:tcPr>
            <w:tcW w:w="3850"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Description, ratification rules</w:t>
            </w:r>
          </w:p>
        </w:tc>
      </w:tr>
      <w:tr w:rsidR="002E1D9C" w:rsidRPr="00764EAD" w:rsidTr="009968D4">
        <w:trPr>
          <w:cantSplit/>
        </w:trPr>
        <w:tc>
          <w:tcPr>
            <w:tcW w:w="9797" w:type="dxa"/>
            <w:gridSpan w:val="6"/>
            <w:shd w:val="clear" w:color="auto" w:fill="548DD4"/>
          </w:tcPr>
          <w:p w:rsidR="002E1D9C" w:rsidRPr="00714319" w:rsidRDefault="002E1D9C" w:rsidP="009968D4">
            <w:pPr>
              <w:jc w:val="center"/>
              <w:rPr>
                <w:rFonts w:ascii="Sylfaen" w:hAnsi="Sylfaen"/>
                <w:sz w:val="20"/>
                <w:szCs w:val="20"/>
                <w:lang w:val="hy-AM"/>
              </w:rPr>
            </w:pPr>
            <w:r>
              <w:rPr>
                <w:rFonts w:ascii="Sylfaen" w:hAnsi="Sylfaen"/>
                <w:sz w:val="20"/>
                <w:szCs w:val="20"/>
              </w:rPr>
              <w:t>Vacancy selection data block</w:t>
            </w:r>
          </w:p>
        </w:tc>
      </w:tr>
      <w:tr w:rsidR="002E1D9C" w:rsidRPr="00714319" w:rsidTr="009968D4">
        <w:tc>
          <w:tcPr>
            <w:tcW w:w="206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r>
              <w:rPr>
                <w:rFonts w:ascii="Sylfaen" w:hAnsi="Sylfaen"/>
                <w:sz w:val="22"/>
                <w:szCs w:val="22"/>
                <w:lang w:val="en-US"/>
              </w:rPr>
              <w:t>Name of service</w:t>
            </w:r>
            <w:r w:rsidRPr="00714319">
              <w:rPr>
                <w:rFonts w:ascii="Sylfaen" w:hAnsi="Sylfaen"/>
                <w:sz w:val="22"/>
                <w:szCs w:val="22"/>
                <w:lang w:val="hy-AM"/>
              </w:rPr>
              <w:t xml:space="preserve"> </w:t>
            </w:r>
          </w:p>
        </w:tc>
        <w:tc>
          <w:tcPr>
            <w:tcW w:w="126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Dropdown</w:t>
            </w:r>
          </w:p>
        </w:tc>
        <w:tc>
          <w:tcPr>
            <w:tcW w:w="131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r>
              <w:rPr>
                <w:rFonts w:ascii="Sylfaen" w:hAnsi="Sylfaen"/>
                <w:sz w:val="22"/>
                <w:szCs w:val="22"/>
                <w:lang w:val="hy-AM"/>
              </w:rPr>
              <w:t>Mandatory</w:t>
            </w:r>
          </w:p>
        </w:tc>
        <w:tc>
          <w:tcPr>
            <w:tcW w:w="130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p>
        </w:tc>
        <w:tc>
          <w:tcPr>
            <w:tcW w:w="385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FF7E02">
              <w:rPr>
                <w:rFonts w:ascii="Sylfaen" w:hAnsi="Sylfaen"/>
                <w:sz w:val="20"/>
                <w:szCs w:val="20"/>
                <w:lang w:val="hy-AM"/>
              </w:rPr>
              <w:t>The name of higher management of the vacancy is entered.</w:t>
            </w:r>
            <w:r>
              <w:rPr>
                <w:rFonts w:ascii="Sylfaen" w:hAnsi="Sylfaen"/>
                <w:sz w:val="20"/>
                <w:szCs w:val="20"/>
              </w:rPr>
              <w:t xml:space="preserve"> </w:t>
            </w:r>
            <w:r>
              <w:rPr>
                <w:rFonts w:ascii="Sylfaen" w:hAnsi="Sylfaen"/>
                <w:sz w:val="20"/>
                <w:szCs w:val="20"/>
                <w:lang w:val="hy-AM"/>
              </w:rPr>
              <w:t>Potential values are:</w:t>
            </w:r>
            <w:r w:rsidRPr="00714319">
              <w:rPr>
                <w:rFonts w:ascii="Sylfaen" w:hAnsi="Sylfaen"/>
                <w:sz w:val="20"/>
                <w:szCs w:val="20"/>
                <w:lang w:val="hy-AM"/>
              </w:rPr>
              <w:t xml:space="preserve"> </w:t>
            </w:r>
          </w:p>
          <w:p w:rsidR="002E1D9C" w:rsidRPr="00714319" w:rsidRDefault="002E1D9C" w:rsidP="004932A3">
            <w:pPr>
              <w:pStyle w:val="ListParagraph"/>
              <w:numPr>
                <w:ilvl w:val="0"/>
                <w:numId w:val="200"/>
              </w:numPr>
              <w:rPr>
                <w:rFonts w:ascii="Sylfaen" w:hAnsi="Sylfaen"/>
                <w:sz w:val="20"/>
                <w:szCs w:val="20"/>
                <w:lang w:val="hy-AM"/>
              </w:rPr>
            </w:pPr>
            <w:r w:rsidRPr="00FF7E02">
              <w:rPr>
                <w:rFonts w:ascii="Sylfaen" w:hAnsi="Sylfaen"/>
                <w:sz w:val="20"/>
                <w:szCs w:val="20"/>
                <w:lang w:val="hy-AM"/>
              </w:rPr>
              <w:t>Tax service</w:t>
            </w:r>
          </w:p>
          <w:p w:rsidR="002E1D9C" w:rsidRPr="00714319" w:rsidRDefault="002E1D9C" w:rsidP="004932A3">
            <w:pPr>
              <w:pStyle w:val="ListParagraph"/>
              <w:numPr>
                <w:ilvl w:val="0"/>
                <w:numId w:val="200"/>
              </w:numPr>
              <w:rPr>
                <w:rFonts w:ascii="Sylfaen" w:hAnsi="Sylfaen"/>
                <w:sz w:val="20"/>
                <w:szCs w:val="20"/>
                <w:lang w:val="hy-AM"/>
              </w:rPr>
            </w:pPr>
            <w:r w:rsidRPr="00FF7E02">
              <w:rPr>
                <w:rFonts w:ascii="Sylfaen" w:hAnsi="Sylfaen"/>
                <w:sz w:val="20"/>
                <w:szCs w:val="20"/>
                <w:lang w:val="hy-AM"/>
              </w:rPr>
              <w:t>Customs service</w:t>
            </w:r>
          </w:p>
          <w:p w:rsidR="002E1D9C" w:rsidRPr="00714319" w:rsidRDefault="002E1D9C" w:rsidP="009968D4">
            <w:pPr>
              <w:rPr>
                <w:rFonts w:ascii="Sylfaen" w:hAnsi="Sylfaen"/>
                <w:sz w:val="20"/>
                <w:szCs w:val="20"/>
                <w:lang w:val="hy-AM"/>
              </w:rPr>
            </w:pPr>
            <w:r>
              <w:rPr>
                <w:rFonts w:ascii="Sylfaen" w:hAnsi="Sylfaen"/>
                <w:sz w:val="20"/>
                <w:szCs w:val="20"/>
              </w:rPr>
              <w:t xml:space="preserve">The fields described in the given form are suspended, when the application is opened by pressing the link posted in the </w:t>
            </w:r>
            <w:r>
              <w:rPr>
                <w:rFonts w:ascii="Sylfaen" w:hAnsi="Sylfaen"/>
                <w:sz w:val="20"/>
                <w:szCs w:val="20"/>
                <w:lang w:val="hy-AM"/>
              </w:rPr>
              <w:t>competition announcement</w:t>
            </w:r>
            <w:r>
              <w:rPr>
                <w:rFonts w:ascii="Sylfaen" w:hAnsi="Sylfaen"/>
                <w:sz w:val="20"/>
                <w:szCs w:val="20"/>
              </w:rPr>
              <w:t>. In those cases, the vacant position mentioned in the competition is mentioned in the f</w:t>
            </w:r>
            <w:r>
              <w:rPr>
                <w:rFonts w:ascii="Sylfaen" w:hAnsi="Sylfaen"/>
                <w:sz w:val="20"/>
                <w:szCs w:val="20"/>
                <w:lang w:val="hy-AM"/>
              </w:rPr>
              <w:t>ield</w:t>
            </w:r>
            <w:r>
              <w:rPr>
                <w:rFonts w:ascii="Sylfaen" w:hAnsi="Sylfaen"/>
                <w:sz w:val="20"/>
                <w:szCs w:val="20"/>
              </w:rPr>
              <w:t>s.</w:t>
            </w:r>
          </w:p>
        </w:tc>
      </w:tr>
      <w:tr w:rsidR="002E1D9C" w:rsidRPr="00B367B9" w:rsidTr="009968D4">
        <w:trPr>
          <w:cantSplit/>
        </w:trPr>
        <w:tc>
          <w:tcPr>
            <w:tcW w:w="206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r>
              <w:rPr>
                <w:rFonts w:ascii="Sylfaen" w:hAnsi="Sylfaen"/>
                <w:sz w:val="22"/>
                <w:szCs w:val="22"/>
                <w:lang w:val="hy-AM"/>
              </w:rPr>
              <w:t>Competition name</w:t>
            </w:r>
          </w:p>
        </w:tc>
        <w:tc>
          <w:tcPr>
            <w:tcW w:w="126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Dropdown</w:t>
            </w:r>
          </w:p>
        </w:tc>
        <w:tc>
          <w:tcPr>
            <w:tcW w:w="131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r>
              <w:rPr>
                <w:rFonts w:ascii="Sylfaen" w:hAnsi="Sylfaen"/>
                <w:sz w:val="22"/>
                <w:szCs w:val="22"/>
                <w:lang w:val="hy-AM"/>
              </w:rPr>
              <w:t>Mandatory</w:t>
            </w:r>
          </w:p>
        </w:tc>
        <w:tc>
          <w:tcPr>
            <w:tcW w:w="130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p>
        </w:tc>
        <w:tc>
          <w:tcPr>
            <w:tcW w:w="385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3E5DEB">
              <w:rPr>
                <w:rFonts w:ascii="Sylfaen" w:hAnsi="Sylfaen"/>
                <w:sz w:val="20"/>
                <w:szCs w:val="20"/>
                <w:lang w:val="hy-AM"/>
              </w:rPr>
              <w:t>The list of open competitions announced for the service stated in the previous field is entered.</w:t>
            </w:r>
            <w:r w:rsidRPr="00714319">
              <w:rPr>
                <w:rFonts w:ascii="Sylfaen" w:hAnsi="Sylfaen"/>
                <w:sz w:val="20"/>
                <w:szCs w:val="20"/>
                <w:lang w:val="hy-AM"/>
              </w:rPr>
              <w:t xml:space="preserve"> </w:t>
            </w:r>
          </w:p>
        </w:tc>
      </w:tr>
      <w:tr w:rsidR="002E1D9C" w:rsidRPr="00B367B9" w:rsidTr="009968D4">
        <w:trPr>
          <w:cantSplit/>
        </w:trPr>
        <w:tc>
          <w:tcPr>
            <w:tcW w:w="206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r>
              <w:rPr>
                <w:rFonts w:ascii="Sylfaen" w:hAnsi="Sylfaen"/>
                <w:sz w:val="22"/>
                <w:szCs w:val="22"/>
                <w:lang w:val="hy-AM"/>
              </w:rPr>
              <w:t>Competition date</w:t>
            </w:r>
          </w:p>
        </w:tc>
        <w:tc>
          <w:tcPr>
            <w:tcW w:w="126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Calendar Box</w:t>
            </w:r>
          </w:p>
        </w:tc>
        <w:tc>
          <w:tcPr>
            <w:tcW w:w="131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r>
              <w:rPr>
                <w:rFonts w:ascii="Sylfaen" w:hAnsi="Sylfaen"/>
                <w:sz w:val="22"/>
                <w:szCs w:val="22"/>
                <w:lang w:val="hy-AM"/>
              </w:rPr>
              <w:t>Mandatory</w:t>
            </w:r>
          </w:p>
        </w:tc>
        <w:tc>
          <w:tcPr>
            <w:tcW w:w="130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p>
        </w:tc>
        <w:tc>
          <w:tcPr>
            <w:tcW w:w="385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rPr>
              <w:t xml:space="preserve">Displays the date of creating competition selected in the previous stage. </w:t>
            </w:r>
          </w:p>
        </w:tc>
      </w:tr>
      <w:tr w:rsidR="002E1D9C" w:rsidRPr="00B367B9" w:rsidTr="009968D4">
        <w:trPr>
          <w:cantSplit/>
        </w:trPr>
        <w:tc>
          <w:tcPr>
            <w:tcW w:w="2063" w:type="dxa"/>
            <w:tcBorders>
              <w:top w:val="single" w:sz="4" w:space="0" w:color="auto"/>
              <w:left w:val="single" w:sz="4" w:space="0" w:color="auto"/>
              <w:bottom w:val="single" w:sz="4" w:space="0" w:color="auto"/>
              <w:right w:val="single" w:sz="4" w:space="0" w:color="auto"/>
            </w:tcBorders>
          </w:tcPr>
          <w:p w:rsidR="002E1D9C" w:rsidRPr="003E5DEB" w:rsidRDefault="002E1D9C" w:rsidP="009968D4">
            <w:pPr>
              <w:pStyle w:val="Tabletext"/>
              <w:rPr>
                <w:rFonts w:ascii="Sylfaen" w:hAnsi="Sylfaen"/>
                <w:sz w:val="22"/>
                <w:szCs w:val="22"/>
                <w:lang w:val="hy-AM"/>
              </w:rPr>
            </w:pPr>
            <w:r w:rsidRPr="003E5DEB">
              <w:rPr>
                <w:rFonts w:ascii="Sylfaen" w:hAnsi="Sylfaen"/>
                <w:sz w:val="22"/>
                <w:szCs w:val="22"/>
                <w:lang w:val="hy-AM"/>
              </w:rPr>
              <w:t>Position name</w:t>
            </w:r>
          </w:p>
        </w:tc>
        <w:tc>
          <w:tcPr>
            <w:tcW w:w="126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Dropdown</w:t>
            </w:r>
          </w:p>
        </w:tc>
        <w:tc>
          <w:tcPr>
            <w:tcW w:w="131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r>
              <w:rPr>
                <w:rFonts w:ascii="Sylfaen" w:hAnsi="Sylfaen"/>
                <w:sz w:val="22"/>
                <w:szCs w:val="22"/>
                <w:lang w:val="hy-AM"/>
              </w:rPr>
              <w:t>Mandatory</w:t>
            </w:r>
          </w:p>
        </w:tc>
        <w:tc>
          <w:tcPr>
            <w:tcW w:w="130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p>
        </w:tc>
        <w:tc>
          <w:tcPr>
            <w:tcW w:w="385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rPr>
              <w:t xml:space="preserve">Displays the list of vacancies included in the competition entered in the previous field. </w:t>
            </w:r>
          </w:p>
        </w:tc>
      </w:tr>
      <w:tr w:rsidR="002E1D9C" w:rsidRPr="00B367B9" w:rsidTr="009968D4">
        <w:trPr>
          <w:cantSplit/>
        </w:trPr>
        <w:tc>
          <w:tcPr>
            <w:tcW w:w="2063" w:type="dxa"/>
            <w:tcBorders>
              <w:top w:val="single" w:sz="4" w:space="0" w:color="auto"/>
              <w:left w:val="single" w:sz="4" w:space="0" w:color="auto"/>
              <w:bottom w:val="single" w:sz="4" w:space="0" w:color="auto"/>
              <w:right w:val="single" w:sz="4" w:space="0" w:color="auto"/>
            </w:tcBorders>
          </w:tcPr>
          <w:p w:rsidR="002E1D9C" w:rsidRPr="007D74D7" w:rsidRDefault="002E1D9C" w:rsidP="009968D4">
            <w:pPr>
              <w:rPr>
                <w:rFonts w:ascii="Sylfaen" w:hAnsi="Sylfaen"/>
                <w:sz w:val="20"/>
                <w:szCs w:val="20"/>
              </w:rPr>
            </w:pPr>
            <w:r>
              <w:rPr>
                <w:rFonts w:ascii="Sylfaen" w:hAnsi="Sylfaen"/>
                <w:sz w:val="20"/>
                <w:szCs w:val="20"/>
              </w:rPr>
              <w:t>Next</w:t>
            </w:r>
          </w:p>
        </w:tc>
        <w:tc>
          <w:tcPr>
            <w:tcW w:w="124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3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30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850" w:type="dxa"/>
            <w:tcBorders>
              <w:top w:val="single" w:sz="4" w:space="0" w:color="auto"/>
              <w:left w:val="single" w:sz="4" w:space="0" w:color="auto"/>
              <w:bottom w:val="single" w:sz="4" w:space="0" w:color="auto"/>
              <w:right w:val="single" w:sz="4" w:space="0" w:color="auto"/>
            </w:tcBorders>
          </w:tcPr>
          <w:p w:rsidR="002E1D9C" w:rsidRPr="00714319" w:rsidRDefault="002E1D9C" w:rsidP="00CB20C9">
            <w:pPr>
              <w:rPr>
                <w:rFonts w:ascii="Sylfaen" w:hAnsi="Sylfaen"/>
                <w:sz w:val="20"/>
                <w:szCs w:val="20"/>
                <w:lang w:val="hy-AM"/>
              </w:rPr>
            </w:pPr>
            <w:r>
              <w:rPr>
                <w:rFonts w:ascii="Sylfaen" w:hAnsi="Sylfaen"/>
                <w:sz w:val="20"/>
                <w:szCs w:val="20"/>
                <w:lang w:val="hy-AM"/>
              </w:rPr>
              <w:t>By pressing the button</w:t>
            </w:r>
            <w:r>
              <w:rPr>
                <w:rFonts w:ascii="Sylfaen" w:hAnsi="Sylfaen"/>
                <w:sz w:val="20"/>
                <w:szCs w:val="20"/>
              </w:rPr>
              <w:t xml:space="preserve">, the information entered in the given form is checked. If no errors are found, a shift is made to the form described </w:t>
            </w:r>
            <w:r w:rsidRPr="00CB20C9">
              <w:rPr>
                <w:rFonts w:ascii="Sylfaen" w:hAnsi="Sylfaen"/>
                <w:sz w:val="20"/>
                <w:szCs w:val="20"/>
              </w:rPr>
              <w:t xml:space="preserve">in Figure </w:t>
            </w:r>
            <w:r w:rsidR="00CB20C9" w:rsidRPr="00CB20C9">
              <w:rPr>
                <w:rFonts w:ascii="Sylfaen" w:hAnsi="Sylfaen"/>
                <w:sz w:val="20"/>
                <w:szCs w:val="20"/>
              </w:rPr>
              <w:t>86</w:t>
            </w:r>
            <w:r w:rsidRPr="00CB20C9">
              <w:rPr>
                <w:rFonts w:ascii="Sylfaen" w:hAnsi="Sylfaen"/>
                <w:sz w:val="20"/>
                <w:szCs w:val="20"/>
              </w:rPr>
              <w:t>. If</w:t>
            </w:r>
            <w:r>
              <w:rPr>
                <w:rFonts w:ascii="Sylfaen" w:hAnsi="Sylfaen"/>
                <w:sz w:val="20"/>
                <w:szCs w:val="20"/>
              </w:rPr>
              <w:t xml:space="preserve"> errors are found, the system displays respective alerts next to each wrongly entered field. </w:t>
            </w:r>
          </w:p>
        </w:tc>
      </w:tr>
      <w:tr w:rsidR="002E1D9C" w:rsidRPr="00B367B9" w:rsidTr="009968D4">
        <w:trPr>
          <w:cantSplit/>
        </w:trPr>
        <w:tc>
          <w:tcPr>
            <w:tcW w:w="2063" w:type="dxa"/>
            <w:tcBorders>
              <w:top w:val="single" w:sz="4" w:space="0" w:color="auto"/>
              <w:left w:val="single" w:sz="4" w:space="0" w:color="auto"/>
              <w:bottom w:val="single" w:sz="4" w:space="0" w:color="auto"/>
              <w:right w:val="single" w:sz="4" w:space="0" w:color="auto"/>
            </w:tcBorders>
          </w:tcPr>
          <w:p w:rsidR="002E1D9C" w:rsidRPr="000349DC" w:rsidRDefault="002E1D9C" w:rsidP="009968D4">
            <w:pPr>
              <w:rPr>
                <w:rFonts w:ascii="Sylfaen" w:hAnsi="Sylfaen"/>
                <w:sz w:val="20"/>
                <w:szCs w:val="20"/>
              </w:rPr>
            </w:pPr>
            <w:r>
              <w:rPr>
                <w:rFonts w:ascii="Sylfaen" w:hAnsi="Sylfaen"/>
                <w:sz w:val="20"/>
                <w:szCs w:val="20"/>
              </w:rPr>
              <w:t>Accept</w:t>
            </w:r>
          </w:p>
        </w:tc>
        <w:tc>
          <w:tcPr>
            <w:tcW w:w="124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tabs>
                <w:tab w:val="left" w:pos="614"/>
              </w:tabs>
              <w:rPr>
                <w:rFonts w:ascii="Sylfaen" w:hAnsi="Sylfaen"/>
                <w:sz w:val="20"/>
                <w:szCs w:val="20"/>
                <w:lang w:val="hy-AM"/>
              </w:rPr>
            </w:pPr>
            <w:r w:rsidRPr="00714319">
              <w:rPr>
                <w:rFonts w:ascii="Sylfaen" w:hAnsi="Sylfaen"/>
                <w:sz w:val="20"/>
                <w:szCs w:val="20"/>
                <w:lang w:val="hy-AM"/>
              </w:rPr>
              <w:t>Button</w:t>
            </w:r>
          </w:p>
        </w:tc>
        <w:tc>
          <w:tcPr>
            <w:tcW w:w="133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30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85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The button is displayed only for PMD staff.</w:t>
            </w:r>
            <w:r>
              <w:rPr>
                <w:rFonts w:ascii="Sylfaen" w:hAnsi="Sylfaen"/>
                <w:sz w:val="20"/>
                <w:szCs w:val="20"/>
              </w:rPr>
              <w:t xml:space="preserve"> By pressing it, the application is saved in the system and the applicant receives a message on his/her email saying “Your application for the vacancy is accepted by the SRC”. </w:t>
            </w:r>
          </w:p>
        </w:tc>
      </w:tr>
      <w:tr w:rsidR="002E1D9C" w:rsidRPr="00B367B9" w:rsidTr="009968D4">
        <w:trPr>
          <w:cantSplit/>
        </w:trPr>
        <w:tc>
          <w:tcPr>
            <w:tcW w:w="206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Reject</w:t>
            </w:r>
          </w:p>
        </w:tc>
        <w:tc>
          <w:tcPr>
            <w:tcW w:w="124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3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30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85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The button is displayed only for PMD staff.</w:t>
            </w:r>
            <w:r w:rsidRPr="00714319">
              <w:rPr>
                <w:rFonts w:ascii="Sylfaen" w:hAnsi="Sylfaen"/>
                <w:sz w:val="20"/>
                <w:szCs w:val="20"/>
                <w:lang w:val="hy-AM"/>
              </w:rPr>
              <w:t xml:space="preserve"> </w:t>
            </w:r>
            <w:r w:rsidRPr="00295E9E">
              <w:rPr>
                <w:rFonts w:ascii="Sylfaen" w:hAnsi="Sylfaen"/>
                <w:sz w:val="20"/>
                <w:szCs w:val="20"/>
                <w:lang w:val="hy-AM"/>
              </w:rPr>
              <w:t>By pressing it, the application is removed from the system</w:t>
            </w:r>
            <w:r>
              <w:rPr>
                <w:rFonts w:ascii="Sylfaen" w:hAnsi="Sylfaen"/>
                <w:sz w:val="20"/>
                <w:szCs w:val="20"/>
              </w:rPr>
              <w:t xml:space="preserve"> and the applicant receives a message on his/her email saying “Your application for the vacancy is rejected by the SRC”. </w:t>
            </w:r>
          </w:p>
        </w:tc>
      </w:tr>
    </w:tbl>
    <w:p w:rsidR="002E1D9C" w:rsidRDefault="002E1D9C" w:rsidP="002E1D9C">
      <w:pPr>
        <w:pStyle w:val="Caption"/>
        <w:spacing w:before="120" w:after="120"/>
        <w:rPr>
          <w:rFonts w:ascii="Sylfaen" w:hAnsi="Sylfaen"/>
        </w:rPr>
      </w:pPr>
    </w:p>
    <w:p w:rsidR="002E1D9C" w:rsidRPr="00714319" w:rsidRDefault="005638F6" w:rsidP="002E1D9C">
      <w:pPr>
        <w:pStyle w:val="Caption"/>
        <w:spacing w:before="120" w:after="120"/>
        <w:rPr>
          <w:rFonts w:ascii="Sylfaen" w:hAnsi="Sylfaen"/>
          <w:lang w:val="hy-AM"/>
        </w:rPr>
      </w:pPr>
      <w:bookmarkStart w:id="521" w:name="_Toc465065993"/>
      <w:bookmarkStart w:id="522" w:name="_Toc465180914"/>
      <w:r>
        <w:rPr>
          <w:rFonts w:ascii="Sylfaen" w:hAnsi="Sylfaen"/>
          <w:lang w:val="hy-AM"/>
        </w:rPr>
        <w:t>Fig.</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Fig. \* ARABIC </w:instrText>
      </w:r>
      <w:r w:rsidR="00613FD6">
        <w:rPr>
          <w:rFonts w:ascii="Sylfaen" w:hAnsi="Sylfaen"/>
          <w:lang w:val="hy-AM"/>
        </w:rPr>
        <w:fldChar w:fldCharType="separate"/>
      </w:r>
      <w:r>
        <w:rPr>
          <w:rFonts w:ascii="Sylfaen" w:hAnsi="Sylfaen"/>
          <w:noProof/>
          <w:lang w:val="hy-AM"/>
        </w:rPr>
        <w:t>86</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lang w:val="hy-AM"/>
        </w:rPr>
        <w:t>Application completion: personal data</w:t>
      </w:r>
      <w:bookmarkEnd w:id="521"/>
      <w:bookmarkEnd w:id="522"/>
    </w:p>
    <w:p w:rsidR="002E1D9C" w:rsidRPr="00714319" w:rsidRDefault="002E1D9C" w:rsidP="002E1D9C">
      <w:pPr>
        <w:rPr>
          <w:rFonts w:ascii="Sylfaen" w:eastAsia="MS Mincho" w:hAnsi="Sylfaen"/>
          <w:lang w:val="hy-AM"/>
        </w:rPr>
      </w:pPr>
      <w:r>
        <w:rPr>
          <w:rFonts w:ascii="Sylfaen" w:eastAsia="MS Mincho" w:hAnsi="Sylfaen"/>
          <w:noProof/>
        </w:rPr>
        <w:drawing>
          <wp:inline distT="0" distB="0" distL="0" distR="0">
            <wp:extent cx="5277265" cy="3714750"/>
            <wp:effectExtent l="19050" t="0" r="0" b="0"/>
            <wp:docPr id="63" name="Picture 62" descr="RS_Application_M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_Application_Main.jpg"/>
                    <pic:cNvPicPr/>
                  </pic:nvPicPr>
                  <pic:blipFill>
                    <a:blip r:embed="rId140" cstate="print"/>
                    <a:stretch>
                      <a:fillRect/>
                    </a:stretch>
                  </pic:blipFill>
                  <pic:spPr>
                    <a:xfrm>
                      <a:off x="0" y="0"/>
                      <a:ext cx="5282586" cy="3718495"/>
                    </a:xfrm>
                    <a:prstGeom prst="rect">
                      <a:avLst/>
                    </a:prstGeom>
                  </pic:spPr>
                </pic:pic>
              </a:graphicData>
            </a:graphic>
          </wp:inline>
        </w:drawing>
      </w:r>
    </w:p>
    <w:p w:rsidR="002E1D9C" w:rsidRPr="00714319" w:rsidRDefault="002E1D9C" w:rsidP="002E1D9C">
      <w:pPr>
        <w:pStyle w:val="Caption"/>
        <w:spacing w:before="120" w:after="120"/>
        <w:rPr>
          <w:rFonts w:ascii="Sylfaen" w:hAnsi="Sylfaen"/>
          <w:lang w:val="hy-AM"/>
        </w:rPr>
      </w:pPr>
    </w:p>
    <w:p w:rsidR="002E1D9C" w:rsidRPr="00323A52" w:rsidRDefault="005638F6" w:rsidP="002E1D9C">
      <w:pPr>
        <w:pStyle w:val="Caption"/>
        <w:spacing w:before="120" w:after="120"/>
        <w:rPr>
          <w:rFonts w:ascii="Sylfaen" w:hAnsi="Sylfaen"/>
        </w:rPr>
      </w:pPr>
      <w:bookmarkStart w:id="523" w:name="_Toc465065967"/>
      <w:bookmarkStart w:id="524" w:name="_Toc465180822"/>
      <w:r>
        <w:rPr>
          <w:rFonts w:ascii="Sylfaen" w:hAnsi="Sylfaen"/>
          <w:lang w:val="hy-AM"/>
        </w:rPr>
        <w:t>Table</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Table \* ARABIC </w:instrText>
      </w:r>
      <w:r w:rsidR="00613FD6">
        <w:rPr>
          <w:rFonts w:ascii="Sylfaen" w:hAnsi="Sylfaen"/>
          <w:lang w:val="hy-AM"/>
        </w:rPr>
        <w:fldChar w:fldCharType="separate"/>
      </w:r>
      <w:r>
        <w:rPr>
          <w:rFonts w:ascii="Sylfaen" w:hAnsi="Sylfaen"/>
          <w:noProof/>
          <w:lang w:val="hy-AM"/>
        </w:rPr>
        <w:t>71</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lang w:val="hy-AM"/>
        </w:rPr>
        <w:t>Application completion: personal data</w:t>
      </w:r>
      <w:r w:rsidR="002E1D9C">
        <w:rPr>
          <w:rFonts w:ascii="Sylfaen" w:hAnsi="Sylfaen"/>
        </w:rPr>
        <w:t xml:space="preserve"> page</w:t>
      </w:r>
      <w:bookmarkEnd w:id="523"/>
      <w:bookmarkEnd w:id="524"/>
    </w:p>
    <w:tbl>
      <w:tblPr>
        <w:tblW w:w="4900"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62"/>
        <w:gridCol w:w="1222"/>
        <w:gridCol w:w="1331"/>
        <w:gridCol w:w="28"/>
        <w:gridCol w:w="1304"/>
        <w:gridCol w:w="3850"/>
      </w:tblGrid>
      <w:tr w:rsidR="002E1D9C" w:rsidRPr="00764EAD" w:rsidTr="009968D4">
        <w:trPr>
          <w:cantSplit/>
          <w:tblHeader/>
        </w:trPr>
        <w:tc>
          <w:tcPr>
            <w:tcW w:w="2016"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Field</w:t>
            </w:r>
          </w:p>
        </w:tc>
        <w:tc>
          <w:tcPr>
            <w:tcW w:w="1194"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Type</w:t>
            </w:r>
          </w:p>
        </w:tc>
        <w:tc>
          <w:tcPr>
            <w:tcW w:w="1328" w:type="dxa"/>
            <w:gridSpan w:val="2"/>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Attributes</w:t>
            </w:r>
          </w:p>
        </w:tc>
        <w:tc>
          <w:tcPr>
            <w:tcW w:w="1275"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Initial value</w:t>
            </w:r>
          </w:p>
        </w:tc>
        <w:tc>
          <w:tcPr>
            <w:tcW w:w="3763"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Description, ratification rules</w:t>
            </w:r>
          </w:p>
        </w:tc>
      </w:tr>
      <w:tr w:rsidR="002E1D9C" w:rsidRPr="00714319" w:rsidTr="009968D4">
        <w:trPr>
          <w:cantSplit/>
        </w:trPr>
        <w:tc>
          <w:tcPr>
            <w:tcW w:w="9576" w:type="dxa"/>
            <w:gridSpan w:val="6"/>
            <w:tcBorders>
              <w:top w:val="single" w:sz="4" w:space="0" w:color="auto"/>
              <w:left w:val="single" w:sz="4" w:space="0" w:color="auto"/>
              <w:bottom w:val="single" w:sz="4" w:space="0" w:color="auto"/>
              <w:right w:val="single" w:sz="4" w:space="0" w:color="auto"/>
            </w:tcBorders>
            <w:shd w:val="clear" w:color="auto" w:fill="8DB3E2"/>
            <w:hideMark/>
          </w:tcPr>
          <w:p w:rsidR="002E1D9C" w:rsidRPr="00714319" w:rsidRDefault="002E1D9C" w:rsidP="009968D4">
            <w:pPr>
              <w:pStyle w:val="Tabletext"/>
              <w:jc w:val="center"/>
              <w:rPr>
                <w:rFonts w:ascii="Sylfaen" w:hAnsi="Sylfaen"/>
                <w:sz w:val="22"/>
                <w:szCs w:val="22"/>
                <w:lang w:val="hy-AM"/>
              </w:rPr>
            </w:pPr>
            <w:r>
              <w:rPr>
                <w:rFonts w:ascii="Sylfaen" w:hAnsi="Sylfaen"/>
                <w:sz w:val="22"/>
                <w:szCs w:val="22"/>
                <w:lang w:val="hy-AM"/>
              </w:rPr>
              <w:t>Key data block</w:t>
            </w:r>
          </w:p>
        </w:tc>
      </w:tr>
      <w:tr w:rsidR="002E1D9C" w:rsidRPr="00C6217F" w:rsidTr="009968D4">
        <w:trPr>
          <w:cantSplit/>
        </w:trPr>
        <w:tc>
          <w:tcPr>
            <w:tcW w:w="2016"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r>
              <w:rPr>
                <w:rFonts w:ascii="Sylfaen" w:hAnsi="Sylfaen"/>
                <w:sz w:val="22"/>
                <w:szCs w:val="22"/>
                <w:lang w:val="hy-AM"/>
              </w:rPr>
              <w:t>Surname</w:t>
            </w:r>
          </w:p>
        </w:tc>
        <w:tc>
          <w:tcPr>
            <w:tcW w:w="11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 Box</w:t>
            </w:r>
          </w:p>
        </w:tc>
        <w:tc>
          <w:tcPr>
            <w:tcW w:w="1328"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Mandatory</w:t>
            </w:r>
          </w:p>
        </w:tc>
        <w:tc>
          <w:tcPr>
            <w:tcW w:w="12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p>
        </w:tc>
        <w:tc>
          <w:tcPr>
            <w:tcW w:w="376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r w:rsidRPr="00C6217F">
              <w:rPr>
                <w:rFonts w:ascii="Sylfaen" w:hAnsi="Sylfaen"/>
                <w:sz w:val="22"/>
                <w:szCs w:val="22"/>
                <w:lang w:val="hy-AM"/>
              </w:rPr>
              <w:t xml:space="preserve">Applicant’s surname is entered. </w:t>
            </w:r>
          </w:p>
        </w:tc>
      </w:tr>
      <w:tr w:rsidR="002E1D9C" w:rsidRPr="00C6217F" w:rsidTr="009968D4">
        <w:trPr>
          <w:cantSplit/>
        </w:trPr>
        <w:tc>
          <w:tcPr>
            <w:tcW w:w="2016" w:type="dxa"/>
            <w:tcBorders>
              <w:top w:val="single" w:sz="4" w:space="0" w:color="auto"/>
              <w:left w:val="single" w:sz="4" w:space="0" w:color="auto"/>
              <w:bottom w:val="single" w:sz="4" w:space="0" w:color="auto"/>
              <w:right w:val="single" w:sz="4" w:space="0" w:color="auto"/>
            </w:tcBorders>
          </w:tcPr>
          <w:p w:rsidR="002E1D9C" w:rsidRPr="00C6217F" w:rsidRDefault="002E1D9C" w:rsidP="009968D4">
            <w:pPr>
              <w:pStyle w:val="Tabletext"/>
              <w:rPr>
                <w:rFonts w:ascii="Sylfaen" w:hAnsi="Sylfaen"/>
                <w:sz w:val="22"/>
                <w:szCs w:val="22"/>
                <w:lang w:val="hy-AM"/>
              </w:rPr>
            </w:pPr>
            <w:r w:rsidRPr="00C6217F">
              <w:rPr>
                <w:rFonts w:ascii="Sylfaen" w:hAnsi="Sylfaen"/>
                <w:sz w:val="22"/>
                <w:szCs w:val="22"/>
                <w:lang w:val="hy-AM"/>
              </w:rPr>
              <w:t>Name</w:t>
            </w:r>
          </w:p>
        </w:tc>
        <w:tc>
          <w:tcPr>
            <w:tcW w:w="11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 Box</w:t>
            </w:r>
          </w:p>
        </w:tc>
        <w:tc>
          <w:tcPr>
            <w:tcW w:w="1328"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Mandatory</w:t>
            </w:r>
          </w:p>
        </w:tc>
        <w:tc>
          <w:tcPr>
            <w:tcW w:w="12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p>
        </w:tc>
        <w:tc>
          <w:tcPr>
            <w:tcW w:w="376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r w:rsidRPr="00C6217F">
              <w:rPr>
                <w:rFonts w:ascii="Sylfaen" w:hAnsi="Sylfaen"/>
                <w:sz w:val="22"/>
                <w:szCs w:val="22"/>
                <w:lang w:val="hy-AM"/>
              </w:rPr>
              <w:t>Applicant’</w:t>
            </w:r>
            <w:r>
              <w:rPr>
                <w:rFonts w:ascii="Sylfaen" w:hAnsi="Sylfaen"/>
                <w:sz w:val="22"/>
                <w:szCs w:val="22"/>
                <w:lang w:val="hy-AM"/>
              </w:rPr>
              <w:t xml:space="preserve">s </w:t>
            </w:r>
            <w:r w:rsidRPr="00C6217F">
              <w:rPr>
                <w:rFonts w:ascii="Sylfaen" w:hAnsi="Sylfaen"/>
                <w:sz w:val="22"/>
                <w:szCs w:val="22"/>
                <w:lang w:val="hy-AM"/>
              </w:rPr>
              <w:t>name is entered.</w:t>
            </w:r>
          </w:p>
        </w:tc>
      </w:tr>
      <w:tr w:rsidR="002E1D9C" w:rsidRPr="00714319" w:rsidTr="009968D4">
        <w:trPr>
          <w:cantSplit/>
        </w:trPr>
        <w:tc>
          <w:tcPr>
            <w:tcW w:w="2016" w:type="dxa"/>
            <w:tcBorders>
              <w:top w:val="single" w:sz="4" w:space="0" w:color="auto"/>
              <w:left w:val="single" w:sz="4" w:space="0" w:color="auto"/>
              <w:bottom w:val="single" w:sz="4" w:space="0" w:color="auto"/>
              <w:right w:val="single" w:sz="4" w:space="0" w:color="auto"/>
            </w:tcBorders>
          </w:tcPr>
          <w:p w:rsidR="002E1D9C" w:rsidRPr="00C6217F" w:rsidRDefault="002E1D9C" w:rsidP="009968D4">
            <w:pPr>
              <w:pStyle w:val="Tabletext"/>
              <w:rPr>
                <w:rFonts w:ascii="Sylfaen" w:hAnsi="Sylfaen"/>
                <w:sz w:val="22"/>
                <w:szCs w:val="22"/>
                <w:lang w:val="hy-AM"/>
              </w:rPr>
            </w:pPr>
            <w:r w:rsidRPr="00C6217F">
              <w:rPr>
                <w:rFonts w:ascii="Sylfaen" w:hAnsi="Sylfaen"/>
                <w:sz w:val="22"/>
                <w:szCs w:val="22"/>
                <w:lang w:val="hy-AM"/>
              </w:rPr>
              <w:t>Paternal name</w:t>
            </w:r>
          </w:p>
        </w:tc>
        <w:tc>
          <w:tcPr>
            <w:tcW w:w="11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 Box</w:t>
            </w:r>
          </w:p>
        </w:tc>
        <w:tc>
          <w:tcPr>
            <w:tcW w:w="1328"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Mandatory</w:t>
            </w:r>
          </w:p>
        </w:tc>
        <w:tc>
          <w:tcPr>
            <w:tcW w:w="12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p>
        </w:tc>
        <w:tc>
          <w:tcPr>
            <w:tcW w:w="376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r w:rsidRPr="00C6217F">
              <w:rPr>
                <w:rFonts w:ascii="Sylfaen" w:hAnsi="Sylfaen"/>
                <w:sz w:val="22"/>
                <w:szCs w:val="22"/>
                <w:lang w:val="hy-AM"/>
              </w:rPr>
              <w:t>Applicant’</w:t>
            </w:r>
            <w:r>
              <w:rPr>
                <w:rFonts w:ascii="Sylfaen" w:hAnsi="Sylfaen"/>
                <w:sz w:val="22"/>
                <w:szCs w:val="22"/>
                <w:lang w:val="hy-AM"/>
              </w:rPr>
              <w:t xml:space="preserve">s paternal </w:t>
            </w:r>
            <w:r w:rsidRPr="00C6217F">
              <w:rPr>
                <w:rFonts w:ascii="Sylfaen" w:hAnsi="Sylfaen"/>
                <w:sz w:val="22"/>
                <w:szCs w:val="22"/>
                <w:lang w:val="hy-AM"/>
              </w:rPr>
              <w:t>name is entered.</w:t>
            </w:r>
          </w:p>
        </w:tc>
      </w:tr>
      <w:tr w:rsidR="002E1D9C" w:rsidRPr="00714319" w:rsidTr="009968D4">
        <w:trPr>
          <w:cantSplit/>
        </w:trPr>
        <w:tc>
          <w:tcPr>
            <w:tcW w:w="2016" w:type="dxa"/>
          </w:tcPr>
          <w:p w:rsidR="002E1D9C" w:rsidRPr="00BC6502" w:rsidRDefault="002E1D9C" w:rsidP="009968D4">
            <w:pPr>
              <w:rPr>
                <w:rFonts w:ascii="Sylfaen" w:hAnsi="Sylfaen"/>
                <w:sz w:val="20"/>
                <w:szCs w:val="20"/>
              </w:rPr>
            </w:pPr>
            <w:r>
              <w:rPr>
                <w:rFonts w:ascii="Sylfaen" w:hAnsi="Sylfaen"/>
                <w:sz w:val="20"/>
                <w:szCs w:val="20"/>
              </w:rPr>
              <w:t>Photo</w:t>
            </w:r>
          </w:p>
        </w:tc>
        <w:tc>
          <w:tcPr>
            <w:tcW w:w="119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Image box</w:t>
            </w:r>
          </w:p>
        </w:tc>
        <w:tc>
          <w:tcPr>
            <w:tcW w:w="1328" w:type="dxa"/>
            <w:gridSpan w:val="2"/>
          </w:tcPr>
          <w:p w:rsidR="002E1D9C" w:rsidRPr="00714319" w:rsidRDefault="002E1D9C" w:rsidP="009968D4">
            <w:pPr>
              <w:rPr>
                <w:rFonts w:ascii="Sylfaen" w:hAnsi="Sylfaen"/>
                <w:sz w:val="20"/>
                <w:szCs w:val="20"/>
                <w:lang w:val="hy-AM"/>
              </w:rPr>
            </w:pPr>
            <w:r>
              <w:rPr>
                <w:rFonts w:ascii="Sylfaen" w:hAnsi="Sylfaen"/>
                <w:sz w:val="20"/>
                <w:szCs w:val="20"/>
                <w:lang w:val="hy-AM"/>
              </w:rPr>
              <w:t>Mandatory</w:t>
            </w:r>
          </w:p>
        </w:tc>
        <w:tc>
          <w:tcPr>
            <w:tcW w:w="1275" w:type="dxa"/>
          </w:tcPr>
          <w:p w:rsidR="002E1D9C" w:rsidRPr="00714319" w:rsidRDefault="002E1D9C" w:rsidP="009968D4">
            <w:pPr>
              <w:rPr>
                <w:rFonts w:ascii="Sylfaen" w:hAnsi="Sylfaen"/>
                <w:sz w:val="20"/>
                <w:szCs w:val="20"/>
                <w:lang w:val="hy-AM"/>
              </w:rPr>
            </w:pPr>
          </w:p>
        </w:tc>
        <w:tc>
          <w:tcPr>
            <w:tcW w:w="3763" w:type="dxa"/>
          </w:tcPr>
          <w:p w:rsidR="002E1D9C" w:rsidRPr="00714319" w:rsidRDefault="002E1D9C" w:rsidP="009968D4">
            <w:pPr>
              <w:rPr>
                <w:rFonts w:ascii="Sylfaen" w:hAnsi="Sylfaen"/>
                <w:sz w:val="20"/>
                <w:szCs w:val="20"/>
                <w:lang w:val="hy-AM"/>
              </w:rPr>
            </w:pPr>
            <w:r w:rsidRPr="00C6217F">
              <w:rPr>
                <w:rFonts w:ascii="Sylfaen" w:hAnsi="Sylfaen"/>
                <w:sz w:val="22"/>
                <w:szCs w:val="22"/>
                <w:lang w:val="hy-AM"/>
              </w:rPr>
              <w:t xml:space="preserve">Applicant’s </w:t>
            </w:r>
            <w:r>
              <w:rPr>
                <w:rFonts w:ascii="Sylfaen" w:hAnsi="Sylfaen"/>
                <w:sz w:val="22"/>
                <w:szCs w:val="22"/>
              </w:rPr>
              <w:t>photo</w:t>
            </w:r>
            <w:r w:rsidRPr="00C6217F">
              <w:rPr>
                <w:rFonts w:ascii="Sylfaen" w:hAnsi="Sylfaen"/>
                <w:sz w:val="22"/>
                <w:szCs w:val="22"/>
                <w:lang w:val="hy-AM"/>
              </w:rPr>
              <w:t xml:space="preserve"> is entered.</w:t>
            </w:r>
          </w:p>
        </w:tc>
      </w:tr>
      <w:tr w:rsidR="002E1D9C" w:rsidRPr="00B367B9" w:rsidTr="009968D4">
        <w:trPr>
          <w:cantSplit/>
        </w:trPr>
        <w:tc>
          <w:tcPr>
            <w:tcW w:w="2016" w:type="dxa"/>
          </w:tcPr>
          <w:p w:rsidR="002E1D9C" w:rsidRPr="00BC6502" w:rsidRDefault="002E1D9C" w:rsidP="009968D4">
            <w:pPr>
              <w:rPr>
                <w:rFonts w:ascii="Sylfaen" w:hAnsi="Sylfaen"/>
                <w:sz w:val="20"/>
                <w:szCs w:val="20"/>
              </w:rPr>
            </w:pPr>
            <w:r>
              <w:rPr>
                <w:rFonts w:ascii="Sylfaen" w:hAnsi="Sylfaen"/>
                <w:sz w:val="20"/>
                <w:szCs w:val="20"/>
              </w:rPr>
              <w:t xml:space="preserve">Upload </w:t>
            </w:r>
          </w:p>
        </w:tc>
        <w:tc>
          <w:tcPr>
            <w:tcW w:w="119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28" w:type="dxa"/>
            <w:gridSpan w:val="2"/>
          </w:tcPr>
          <w:p w:rsidR="002E1D9C" w:rsidRPr="00714319" w:rsidRDefault="002E1D9C" w:rsidP="009968D4">
            <w:pPr>
              <w:rPr>
                <w:rFonts w:ascii="Sylfaen" w:hAnsi="Sylfaen"/>
                <w:sz w:val="20"/>
                <w:szCs w:val="20"/>
                <w:lang w:val="hy-AM"/>
              </w:rPr>
            </w:pPr>
          </w:p>
        </w:tc>
        <w:tc>
          <w:tcPr>
            <w:tcW w:w="1275" w:type="dxa"/>
          </w:tcPr>
          <w:p w:rsidR="002E1D9C" w:rsidRPr="00714319" w:rsidRDefault="002E1D9C" w:rsidP="009968D4">
            <w:pPr>
              <w:rPr>
                <w:rFonts w:ascii="Sylfaen" w:hAnsi="Sylfaen"/>
                <w:sz w:val="20"/>
                <w:szCs w:val="20"/>
                <w:lang w:val="hy-AM"/>
              </w:rPr>
            </w:pPr>
          </w:p>
        </w:tc>
        <w:tc>
          <w:tcPr>
            <w:tcW w:w="3763" w:type="dxa"/>
          </w:tcPr>
          <w:p w:rsidR="002E1D9C" w:rsidRPr="00714319" w:rsidRDefault="002E1D9C" w:rsidP="009968D4">
            <w:pPr>
              <w:rPr>
                <w:rFonts w:ascii="Sylfaen" w:hAnsi="Sylfaen"/>
                <w:sz w:val="20"/>
                <w:szCs w:val="20"/>
                <w:lang w:val="hy-AM"/>
              </w:rPr>
            </w:pPr>
            <w:r>
              <w:rPr>
                <w:rFonts w:ascii="Sylfaen" w:hAnsi="Sylfaen"/>
                <w:sz w:val="20"/>
                <w:szCs w:val="20"/>
                <w:lang w:val="hy-AM"/>
              </w:rPr>
              <w:t>By pressing the button</w:t>
            </w:r>
            <w:r w:rsidRPr="00011B3D">
              <w:rPr>
                <w:rFonts w:ascii="Sylfaen" w:hAnsi="Sylfaen"/>
                <w:sz w:val="20"/>
                <w:szCs w:val="20"/>
                <w:lang w:val="hy-AM"/>
              </w:rPr>
              <w:t xml:space="preserve">, the form for uploading the applicant’s photo in the system in </w:t>
            </w:r>
            <w:r>
              <w:rPr>
                <w:rFonts w:ascii="Sylfaen" w:hAnsi="Sylfaen"/>
                <w:sz w:val="20"/>
                <w:szCs w:val="20"/>
                <w:lang w:val="hy-AM"/>
              </w:rPr>
              <w:t xml:space="preserve">jpg format opens. </w:t>
            </w:r>
          </w:p>
        </w:tc>
      </w:tr>
      <w:tr w:rsidR="002E1D9C" w:rsidRPr="00DE6571" w:rsidTr="009968D4">
        <w:trPr>
          <w:cantSplit/>
        </w:trPr>
        <w:tc>
          <w:tcPr>
            <w:tcW w:w="2016" w:type="dxa"/>
          </w:tcPr>
          <w:p w:rsidR="002E1D9C" w:rsidRPr="00011B3D" w:rsidRDefault="002E1D9C" w:rsidP="009968D4">
            <w:pPr>
              <w:rPr>
                <w:rFonts w:ascii="Sylfaen" w:hAnsi="Sylfaen"/>
                <w:sz w:val="20"/>
                <w:szCs w:val="20"/>
              </w:rPr>
            </w:pPr>
            <w:r>
              <w:rPr>
                <w:rFonts w:ascii="Sylfaen" w:hAnsi="Sylfaen"/>
                <w:sz w:val="20"/>
                <w:szCs w:val="20"/>
              </w:rPr>
              <w:t>Gender</w:t>
            </w:r>
          </w:p>
        </w:tc>
        <w:tc>
          <w:tcPr>
            <w:tcW w:w="119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Dropdown</w:t>
            </w:r>
          </w:p>
        </w:tc>
        <w:tc>
          <w:tcPr>
            <w:tcW w:w="1328" w:type="dxa"/>
            <w:gridSpan w:val="2"/>
          </w:tcPr>
          <w:p w:rsidR="002E1D9C" w:rsidRPr="00714319" w:rsidRDefault="002E1D9C" w:rsidP="009968D4">
            <w:pPr>
              <w:rPr>
                <w:rFonts w:ascii="Sylfaen" w:hAnsi="Sylfaen"/>
                <w:sz w:val="20"/>
                <w:szCs w:val="20"/>
                <w:lang w:val="hy-AM"/>
              </w:rPr>
            </w:pPr>
            <w:r>
              <w:rPr>
                <w:rFonts w:ascii="Sylfaen" w:hAnsi="Sylfaen"/>
                <w:sz w:val="20"/>
                <w:szCs w:val="20"/>
                <w:lang w:val="hy-AM"/>
              </w:rPr>
              <w:t>Mandatory</w:t>
            </w:r>
          </w:p>
        </w:tc>
        <w:tc>
          <w:tcPr>
            <w:tcW w:w="1275" w:type="dxa"/>
          </w:tcPr>
          <w:p w:rsidR="002E1D9C" w:rsidRPr="00714319" w:rsidRDefault="002E1D9C" w:rsidP="009968D4">
            <w:pPr>
              <w:rPr>
                <w:rFonts w:ascii="Sylfaen" w:hAnsi="Sylfaen"/>
                <w:sz w:val="20"/>
                <w:szCs w:val="20"/>
                <w:lang w:val="hy-AM"/>
              </w:rPr>
            </w:pPr>
          </w:p>
        </w:tc>
        <w:tc>
          <w:tcPr>
            <w:tcW w:w="3763" w:type="dxa"/>
          </w:tcPr>
          <w:p w:rsidR="002E1D9C" w:rsidRPr="00714319" w:rsidRDefault="002E1D9C" w:rsidP="009968D4">
            <w:pPr>
              <w:rPr>
                <w:rFonts w:ascii="Sylfaen" w:hAnsi="Sylfaen"/>
                <w:sz w:val="20"/>
                <w:szCs w:val="20"/>
                <w:lang w:val="hy-AM"/>
              </w:rPr>
            </w:pPr>
            <w:r w:rsidRPr="00DE6571">
              <w:rPr>
                <w:rFonts w:ascii="Sylfaen" w:hAnsi="Sylfaen"/>
                <w:sz w:val="20"/>
                <w:szCs w:val="20"/>
                <w:lang w:val="hy-AM"/>
              </w:rPr>
              <w:t xml:space="preserve">The applicant’s gender is entered. </w:t>
            </w:r>
            <w:r>
              <w:rPr>
                <w:rFonts w:ascii="Sylfaen" w:hAnsi="Sylfaen"/>
                <w:sz w:val="20"/>
                <w:szCs w:val="20"/>
              </w:rPr>
              <w:t xml:space="preserve">In the case of </w:t>
            </w:r>
            <w:r w:rsidR="00F24C63">
              <w:rPr>
                <w:rFonts w:ascii="Sylfaen" w:hAnsi="Sylfaen"/>
                <w:sz w:val="20"/>
                <w:szCs w:val="20"/>
                <w:lang w:val="hy-AM"/>
              </w:rPr>
              <w:t>the</w:t>
            </w:r>
            <w:r>
              <w:rPr>
                <w:rFonts w:ascii="Sylfaen" w:hAnsi="Sylfaen"/>
                <w:sz w:val="20"/>
                <w:szCs w:val="20"/>
                <w:lang w:val="hy-AM"/>
              </w:rPr>
              <w:t xml:space="preserve"> applicant’s gender is entered. In case of male, the data block “Service in RA Special Services” opens.</w:t>
            </w:r>
          </w:p>
          <w:p w:rsidR="002E1D9C" w:rsidRPr="00714319" w:rsidRDefault="002E1D9C" w:rsidP="009968D4">
            <w:pPr>
              <w:rPr>
                <w:rFonts w:ascii="Sylfaen" w:hAnsi="Sylfaen"/>
                <w:sz w:val="20"/>
                <w:szCs w:val="20"/>
                <w:lang w:val="hy-AM"/>
              </w:rPr>
            </w:pPr>
            <w:r>
              <w:rPr>
                <w:rFonts w:ascii="Sylfaen" w:hAnsi="Sylfaen"/>
                <w:sz w:val="20"/>
                <w:szCs w:val="20"/>
                <w:lang w:val="hy-AM"/>
              </w:rPr>
              <w:t>Potential values are:</w:t>
            </w:r>
          </w:p>
          <w:p w:rsidR="002E1D9C" w:rsidRPr="00714319" w:rsidRDefault="002E1D9C" w:rsidP="004932A3">
            <w:pPr>
              <w:pStyle w:val="ListParagraph"/>
              <w:numPr>
                <w:ilvl w:val="0"/>
                <w:numId w:val="201"/>
              </w:numPr>
              <w:rPr>
                <w:rFonts w:ascii="Sylfaen" w:hAnsi="Sylfaen"/>
                <w:sz w:val="20"/>
                <w:szCs w:val="20"/>
                <w:lang w:val="hy-AM"/>
              </w:rPr>
            </w:pPr>
            <w:r w:rsidRPr="00DE6571">
              <w:rPr>
                <w:rFonts w:ascii="Sylfaen" w:hAnsi="Sylfaen"/>
                <w:sz w:val="20"/>
                <w:szCs w:val="20"/>
                <w:lang w:val="hy-AM"/>
              </w:rPr>
              <w:t>Male</w:t>
            </w:r>
          </w:p>
          <w:p w:rsidR="002E1D9C" w:rsidRPr="00714319" w:rsidRDefault="002E1D9C" w:rsidP="004932A3">
            <w:pPr>
              <w:pStyle w:val="ListParagraph"/>
              <w:numPr>
                <w:ilvl w:val="0"/>
                <w:numId w:val="201"/>
              </w:numPr>
              <w:rPr>
                <w:rFonts w:ascii="Sylfaen" w:hAnsi="Sylfaen"/>
                <w:sz w:val="20"/>
                <w:szCs w:val="20"/>
                <w:lang w:val="hy-AM"/>
              </w:rPr>
            </w:pPr>
            <w:r w:rsidRPr="00DE6571">
              <w:rPr>
                <w:rFonts w:ascii="Sylfaen" w:hAnsi="Sylfaen"/>
                <w:sz w:val="20"/>
                <w:szCs w:val="20"/>
                <w:lang w:val="hy-AM"/>
              </w:rPr>
              <w:t>Female</w:t>
            </w:r>
          </w:p>
        </w:tc>
      </w:tr>
      <w:tr w:rsidR="002E1D9C" w:rsidRPr="00DE6571" w:rsidTr="009968D4">
        <w:trPr>
          <w:cantSplit/>
        </w:trPr>
        <w:tc>
          <w:tcPr>
            <w:tcW w:w="2016" w:type="dxa"/>
          </w:tcPr>
          <w:p w:rsidR="002E1D9C" w:rsidRPr="00DE6571" w:rsidRDefault="002E1D9C" w:rsidP="009968D4">
            <w:pPr>
              <w:rPr>
                <w:rFonts w:ascii="Sylfaen" w:hAnsi="Sylfaen"/>
                <w:sz w:val="20"/>
                <w:szCs w:val="20"/>
                <w:lang w:val="hy-AM"/>
              </w:rPr>
            </w:pPr>
            <w:r w:rsidRPr="00DE6571">
              <w:rPr>
                <w:rFonts w:ascii="Sylfaen" w:hAnsi="Sylfaen"/>
                <w:sz w:val="20"/>
                <w:szCs w:val="20"/>
                <w:lang w:val="hy-AM"/>
              </w:rPr>
              <w:t>Email</w:t>
            </w:r>
          </w:p>
        </w:tc>
        <w:tc>
          <w:tcPr>
            <w:tcW w:w="119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 box</w:t>
            </w:r>
          </w:p>
        </w:tc>
        <w:tc>
          <w:tcPr>
            <w:tcW w:w="1328" w:type="dxa"/>
            <w:gridSpan w:val="2"/>
          </w:tcPr>
          <w:p w:rsidR="002E1D9C" w:rsidRPr="00714319" w:rsidRDefault="002E1D9C" w:rsidP="009968D4">
            <w:pPr>
              <w:rPr>
                <w:rFonts w:ascii="Sylfaen" w:hAnsi="Sylfaen"/>
                <w:sz w:val="20"/>
                <w:szCs w:val="20"/>
                <w:lang w:val="hy-AM"/>
              </w:rPr>
            </w:pPr>
            <w:r>
              <w:rPr>
                <w:rFonts w:ascii="Sylfaen" w:hAnsi="Sylfaen"/>
                <w:sz w:val="20"/>
                <w:szCs w:val="20"/>
                <w:lang w:val="hy-AM"/>
              </w:rPr>
              <w:t>Mandatory</w:t>
            </w:r>
          </w:p>
        </w:tc>
        <w:tc>
          <w:tcPr>
            <w:tcW w:w="1275" w:type="dxa"/>
          </w:tcPr>
          <w:p w:rsidR="002E1D9C" w:rsidRPr="00714319" w:rsidRDefault="002E1D9C" w:rsidP="009968D4">
            <w:pPr>
              <w:rPr>
                <w:rFonts w:ascii="Sylfaen" w:hAnsi="Sylfaen"/>
                <w:sz w:val="20"/>
                <w:szCs w:val="20"/>
                <w:lang w:val="hy-AM"/>
              </w:rPr>
            </w:pPr>
          </w:p>
        </w:tc>
        <w:tc>
          <w:tcPr>
            <w:tcW w:w="3763" w:type="dxa"/>
          </w:tcPr>
          <w:p w:rsidR="002E1D9C" w:rsidRPr="00714319" w:rsidRDefault="002E1D9C" w:rsidP="009968D4">
            <w:pPr>
              <w:rPr>
                <w:rFonts w:ascii="Sylfaen" w:hAnsi="Sylfaen"/>
                <w:sz w:val="20"/>
                <w:szCs w:val="20"/>
                <w:lang w:val="hy-AM"/>
              </w:rPr>
            </w:pPr>
            <w:r w:rsidRPr="00846546">
              <w:rPr>
                <w:rFonts w:ascii="Sylfaen" w:hAnsi="Sylfaen"/>
                <w:sz w:val="20"/>
                <w:szCs w:val="20"/>
                <w:lang w:val="hy-AM"/>
              </w:rPr>
              <w:t>Applicant’s e</w:t>
            </w:r>
            <w:r>
              <w:rPr>
                <w:rFonts w:ascii="Sylfaen" w:hAnsi="Sylfaen"/>
                <w:sz w:val="20"/>
                <w:szCs w:val="20"/>
                <w:lang w:val="hy-AM"/>
              </w:rPr>
              <w:t>mail</w:t>
            </w:r>
            <w:r w:rsidRPr="00846546">
              <w:rPr>
                <w:rFonts w:ascii="Sylfaen" w:hAnsi="Sylfaen"/>
                <w:sz w:val="20"/>
                <w:szCs w:val="20"/>
                <w:lang w:val="hy-AM"/>
              </w:rPr>
              <w:t xml:space="preserve"> is entered in the f</w:t>
            </w:r>
            <w:r>
              <w:rPr>
                <w:rFonts w:ascii="Sylfaen" w:hAnsi="Sylfaen"/>
                <w:sz w:val="20"/>
                <w:szCs w:val="20"/>
                <w:lang w:val="hy-AM"/>
              </w:rPr>
              <w:t>ield</w:t>
            </w:r>
            <w:r w:rsidRPr="00846546">
              <w:rPr>
                <w:rFonts w:ascii="Sylfaen" w:hAnsi="Sylfaen"/>
                <w:sz w:val="20"/>
                <w:szCs w:val="20"/>
                <w:lang w:val="hy-AM"/>
              </w:rPr>
              <w:t xml:space="preserve">. </w:t>
            </w:r>
          </w:p>
        </w:tc>
      </w:tr>
      <w:tr w:rsidR="002E1D9C" w:rsidRPr="00B367B9" w:rsidTr="009968D4">
        <w:trPr>
          <w:cantSplit/>
        </w:trPr>
        <w:tc>
          <w:tcPr>
            <w:tcW w:w="9576" w:type="dxa"/>
            <w:gridSpan w:val="6"/>
            <w:shd w:val="clear" w:color="auto" w:fill="548DD4"/>
          </w:tcPr>
          <w:p w:rsidR="002E1D9C" w:rsidRPr="00714319" w:rsidRDefault="002E1D9C" w:rsidP="009968D4">
            <w:pPr>
              <w:jc w:val="center"/>
              <w:rPr>
                <w:rFonts w:ascii="Sylfaen" w:hAnsi="Sylfaen"/>
                <w:sz w:val="20"/>
                <w:szCs w:val="20"/>
                <w:lang w:val="hy-AM"/>
              </w:rPr>
            </w:pPr>
            <w:r>
              <w:rPr>
                <w:rFonts w:ascii="Sylfaen" w:hAnsi="Sylfaen"/>
                <w:sz w:val="20"/>
                <w:szCs w:val="20"/>
              </w:rPr>
              <w:t>Identification document data block</w:t>
            </w:r>
          </w:p>
        </w:tc>
      </w:tr>
      <w:tr w:rsidR="002E1D9C" w:rsidRPr="00DE6571" w:rsidTr="009968D4">
        <w:trPr>
          <w:cantSplit/>
        </w:trPr>
        <w:tc>
          <w:tcPr>
            <w:tcW w:w="2016" w:type="dxa"/>
          </w:tcPr>
          <w:p w:rsidR="002E1D9C" w:rsidRPr="00AB66C2" w:rsidRDefault="002E1D9C" w:rsidP="009968D4">
            <w:pPr>
              <w:rPr>
                <w:rFonts w:ascii="Sylfaen" w:hAnsi="Sylfaen"/>
                <w:sz w:val="20"/>
                <w:szCs w:val="20"/>
              </w:rPr>
            </w:pPr>
            <w:r>
              <w:rPr>
                <w:rFonts w:ascii="Sylfaen" w:hAnsi="Sylfaen"/>
                <w:sz w:val="20"/>
                <w:szCs w:val="20"/>
              </w:rPr>
              <w:t>PSN</w:t>
            </w:r>
          </w:p>
        </w:tc>
        <w:tc>
          <w:tcPr>
            <w:tcW w:w="119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Textbox</w:t>
            </w:r>
          </w:p>
        </w:tc>
        <w:tc>
          <w:tcPr>
            <w:tcW w:w="1301" w:type="dxa"/>
          </w:tcPr>
          <w:p w:rsidR="002E1D9C" w:rsidRPr="00714319" w:rsidRDefault="002E1D9C" w:rsidP="009968D4">
            <w:pPr>
              <w:rPr>
                <w:rFonts w:ascii="Sylfaen" w:hAnsi="Sylfaen"/>
                <w:sz w:val="20"/>
                <w:szCs w:val="20"/>
                <w:lang w:val="hy-AM"/>
              </w:rPr>
            </w:pPr>
            <w:r>
              <w:rPr>
                <w:rFonts w:ascii="Sylfaen" w:hAnsi="Sylfaen"/>
                <w:sz w:val="20"/>
                <w:szCs w:val="20"/>
                <w:lang w:val="hy-AM"/>
              </w:rPr>
              <w:t>Mandatory</w:t>
            </w:r>
          </w:p>
        </w:tc>
        <w:tc>
          <w:tcPr>
            <w:tcW w:w="1302" w:type="dxa"/>
            <w:gridSpan w:val="2"/>
          </w:tcPr>
          <w:p w:rsidR="002E1D9C" w:rsidRPr="00714319" w:rsidRDefault="002E1D9C" w:rsidP="009968D4">
            <w:pPr>
              <w:rPr>
                <w:rFonts w:ascii="Sylfaen" w:hAnsi="Sylfaen"/>
                <w:sz w:val="20"/>
                <w:szCs w:val="20"/>
                <w:lang w:val="hy-AM"/>
              </w:rPr>
            </w:pPr>
          </w:p>
        </w:tc>
        <w:tc>
          <w:tcPr>
            <w:tcW w:w="3763" w:type="dxa"/>
          </w:tcPr>
          <w:p w:rsidR="002E1D9C" w:rsidRPr="00714319" w:rsidRDefault="002E1D9C" w:rsidP="009968D4">
            <w:pPr>
              <w:rPr>
                <w:rFonts w:ascii="Sylfaen" w:hAnsi="Sylfaen"/>
                <w:sz w:val="20"/>
                <w:szCs w:val="20"/>
                <w:lang w:val="hy-AM"/>
              </w:rPr>
            </w:pPr>
            <w:r>
              <w:rPr>
                <w:rFonts w:ascii="Sylfaen" w:hAnsi="Sylfaen"/>
                <w:sz w:val="20"/>
                <w:szCs w:val="20"/>
                <w:lang w:val="hy-AM"/>
              </w:rPr>
              <w:t>Public Services Number is entered.</w:t>
            </w:r>
          </w:p>
        </w:tc>
      </w:tr>
      <w:tr w:rsidR="002E1D9C" w:rsidRPr="00DE6571" w:rsidTr="009968D4">
        <w:trPr>
          <w:cantSplit/>
        </w:trPr>
        <w:tc>
          <w:tcPr>
            <w:tcW w:w="2016" w:type="dxa"/>
          </w:tcPr>
          <w:p w:rsidR="002E1D9C" w:rsidRPr="00AB66C2" w:rsidRDefault="002E1D9C" w:rsidP="009968D4">
            <w:pPr>
              <w:rPr>
                <w:rFonts w:ascii="Sylfaen" w:hAnsi="Sylfaen"/>
                <w:sz w:val="20"/>
                <w:szCs w:val="20"/>
              </w:rPr>
            </w:pPr>
            <w:r>
              <w:rPr>
                <w:rFonts w:ascii="Sylfaen" w:hAnsi="Sylfaen"/>
                <w:sz w:val="20"/>
                <w:szCs w:val="20"/>
              </w:rPr>
              <w:t>Serial number</w:t>
            </w:r>
          </w:p>
        </w:tc>
        <w:tc>
          <w:tcPr>
            <w:tcW w:w="119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Textbox</w:t>
            </w:r>
          </w:p>
        </w:tc>
        <w:tc>
          <w:tcPr>
            <w:tcW w:w="1301" w:type="dxa"/>
          </w:tcPr>
          <w:p w:rsidR="002E1D9C" w:rsidRPr="00714319" w:rsidRDefault="002E1D9C" w:rsidP="009968D4">
            <w:pPr>
              <w:rPr>
                <w:rFonts w:ascii="Sylfaen" w:hAnsi="Sylfaen"/>
                <w:sz w:val="20"/>
                <w:szCs w:val="20"/>
                <w:lang w:val="hy-AM"/>
              </w:rPr>
            </w:pPr>
            <w:r>
              <w:rPr>
                <w:rFonts w:ascii="Sylfaen" w:hAnsi="Sylfaen"/>
                <w:sz w:val="20"/>
                <w:szCs w:val="20"/>
                <w:lang w:val="hy-AM"/>
              </w:rPr>
              <w:t>Mandatory</w:t>
            </w:r>
          </w:p>
        </w:tc>
        <w:tc>
          <w:tcPr>
            <w:tcW w:w="1302" w:type="dxa"/>
            <w:gridSpan w:val="2"/>
          </w:tcPr>
          <w:p w:rsidR="002E1D9C" w:rsidRPr="00714319" w:rsidRDefault="002E1D9C" w:rsidP="009968D4">
            <w:pPr>
              <w:rPr>
                <w:rFonts w:ascii="Sylfaen" w:hAnsi="Sylfaen"/>
                <w:sz w:val="20"/>
                <w:szCs w:val="20"/>
                <w:lang w:val="hy-AM"/>
              </w:rPr>
            </w:pPr>
          </w:p>
        </w:tc>
        <w:tc>
          <w:tcPr>
            <w:tcW w:w="3763" w:type="dxa"/>
          </w:tcPr>
          <w:p w:rsidR="002E1D9C" w:rsidRPr="00714319" w:rsidRDefault="002E1D9C" w:rsidP="009968D4">
            <w:pPr>
              <w:rPr>
                <w:rFonts w:ascii="Sylfaen" w:hAnsi="Sylfaen"/>
                <w:sz w:val="20"/>
                <w:szCs w:val="20"/>
                <w:lang w:val="hy-AM"/>
              </w:rPr>
            </w:pPr>
            <w:r w:rsidRPr="00D12F0E">
              <w:rPr>
                <w:rFonts w:ascii="Sylfaen" w:hAnsi="Sylfaen"/>
                <w:sz w:val="20"/>
                <w:szCs w:val="20"/>
                <w:lang w:val="hy-AM"/>
              </w:rPr>
              <w:t xml:space="preserve">Serial number of applicant’s ID is entered. </w:t>
            </w:r>
          </w:p>
        </w:tc>
      </w:tr>
      <w:tr w:rsidR="002E1D9C" w:rsidRPr="00DE6571" w:rsidTr="009968D4">
        <w:trPr>
          <w:cantSplit/>
        </w:trPr>
        <w:tc>
          <w:tcPr>
            <w:tcW w:w="2016" w:type="dxa"/>
          </w:tcPr>
          <w:p w:rsidR="002E1D9C" w:rsidRPr="00D12F0E" w:rsidRDefault="002E1D9C" w:rsidP="009968D4">
            <w:pPr>
              <w:rPr>
                <w:rFonts w:ascii="Sylfaen" w:hAnsi="Sylfaen"/>
                <w:sz w:val="20"/>
                <w:szCs w:val="20"/>
                <w:lang w:val="hy-AM"/>
              </w:rPr>
            </w:pPr>
            <w:r w:rsidRPr="00D12F0E">
              <w:rPr>
                <w:rFonts w:ascii="Sylfaen" w:hAnsi="Sylfaen"/>
                <w:sz w:val="20"/>
                <w:szCs w:val="20"/>
                <w:lang w:val="hy-AM"/>
              </w:rPr>
              <w:t>Number</w:t>
            </w:r>
          </w:p>
        </w:tc>
        <w:tc>
          <w:tcPr>
            <w:tcW w:w="119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Textbox</w:t>
            </w:r>
          </w:p>
        </w:tc>
        <w:tc>
          <w:tcPr>
            <w:tcW w:w="1301" w:type="dxa"/>
          </w:tcPr>
          <w:p w:rsidR="002E1D9C" w:rsidRPr="00714319" w:rsidRDefault="002E1D9C" w:rsidP="009968D4">
            <w:pPr>
              <w:rPr>
                <w:rFonts w:ascii="Sylfaen" w:hAnsi="Sylfaen"/>
                <w:sz w:val="20"/>
                <w:szCs w:val="20"/>
                <w:lang w:val="hy-AM"/>
              </w:rPr>
            </w:pPr>
            <w:r>
              <w:rPr>
                <w:rFonts w:ascii="Sylfaen" w:hAnsi="Sylfaen"/>
                <w:sz w:val="20"/>
                <w:szCs w:val="20"/>
                <w:lang w:val="hy-AM"/>
              </w:rPr>
              <w:t>Mandatory</w:t>
            </w:r>
          </w:p>
        </w:tc>
        <w:tc>
          <w:tcPr>
            <w:tcW w:w="1302" w:type="dxa"/>
            <w:gridSpan w:val="2"/>
          </w:tcPr>
          <w:p w:rsidR="002E1D9C" w:rsidRPr="00714319" w:rsidRDefault="002E1D9C" w:rsidP="009968D4">
            <w:pPr>
              <w:rPr>
                <w:rFonts w:ascii="Sylfaen" w:hAnsi="Sylfaen"/>
                <w:sz w:val="20"/>
                <w:szCs w:val="20"/>
                <w:lang w:val="hy-AM"/>
              </w:rPr>
            </w:pPr>
          </w:p>
        </w:tc>
        <w:tc>
          <w:tcPr>
            <w:tcW w:w="3763" w:type="dxa"/>
          </w:tcPr>
          <w:p w:rsidR="002E1D9C" w:rsidRPr="00714319" w:rsidRDefault="002E1D9C" w:rsidP="009968D4">
            <w:pPr>
              <w:rPr>
                <w:rFonts w:ascii="Sylfaen" w:hAnsi="Sylfaen"/>
                <w:sz w:val="20"/>
                <w:szCs w:val="20"/>
                <w:lang w:val="hy-AM"/>
              </w:rPr>
            </w:pPr>
            <w:r>
              <w:rPr>
                <w:rFonts w:ascii="Sylfaen" w:hAnsi="Sylfaen"/>
                <w:sz w:val="20"/>
                <w:szCs w:val="20"/>
              </w:rPr>
              <w:t>N</w:t>
            </w:r>
            <w:r w:rsidRPr="00D12F0E">
              <w:rPr>
                <w:rFonts w:ascii="Sylfaen" w:hAnsi="Sylfaen"/>
                <w:sz w:val="20"/>
                <w:szCs w:val="20"/>
                <w:lang w:val="hy-AM"/>
              </w:rPr>
              <w:t>umber of applicant’s ID is entered.</w:t>
            </w:r>
            <w:r>
              <w:rPr>
                <w:rFonts w:ascii="Sylfaen" w:hAnsi="Sylfaen"/>
                <w:sz w:val="20"/>
                <w:szCs w:val="20"/>
                <w:lang w:val="hy-AM"/>
              </w:rPr>
              <w:t xml:space="preserve"> </w:t>
            </w:r>
          </w:p>
        </w:tc>
      </w:tr>
      <w:tr w:rsidR="002E1D9C" w:rsidRPr="00DE6571" w:rsidTr="009968D4">
        <w:trPr>
          <w:cantSplit/>
        </w:trPr>
        <w:tc>
          <w:tcPr>
            <w:tcW w:w="2016" w:type="dxa"/>
          </w:tcPr>
          <w:p w:rsidR="002E1D9C" w:rsidRPr="00D12F0E" w:rsidRDefault="002E1D9C" w:rsidP="009968D4">
            <w:pPr>
              <w:rPr>
                <w:rFonts w:ascii="Sylfaen" w:hAnsi="Sylfaen"/>
                <w:sz w:val="20"/>
                <w:szCs w:val="20"/>
                <w:lang w:val="hy-AM"/>
              </w:rPr>
            </w:pPr>
            <w:r w:rsidRPr="00D12F0E">
              <w:rPr>
                <w:rFonts w:ascii="Sylfaen" w:hAnsi="Sylfaen"/>
                <w:sz w:val="20"/>
                <w:szCs w:val="20"/>
                <w:lang w:val="hy-AM"/>
              </w:rPr>
              <w:t>Issued by</w:t>
            </w:r>
          </w:p>
        </w:tc>
        <w:tc>
          <w:tcPr>
            <w:tcW w:w="119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Textbox</w:t>
            </w:r>
          </w:p>
        </w:tc>
        <w:tc>
          <w:tcPr>
            <w:tcW w:w="1301" w:type="dxa"/>
          </w:tcPr>
          <w:p w:rsidR="002E1D9C" w:rsidRPr="00714319" w:rsidRDefault="002E1D9C" w:rsidP="009968D4">
            <w:pPr>
              <w:rPr>
                <w:rFonts w:ascii="Sylfaen" w:hAnsi="Sylfaen"/>
                <w:sz w:val="20"/>
                <w:szCs w:val="20"/>
                <w:lang w:val="hy-AM"/>
              </w:rPr>
            </w:pPr>
            <w:r>
              <w:rPr>
                <w:rFonts w:ascii="Sylfaen" w:hAnsi="Sylfaen"/>
                <w:sz w:val="20"/>
                <w:szCs w:val="20"/>
                <w:lang w:val="hy-AM"/>
              </w:rPr>
              <w:t>Mandatory</w:t>
            </w:r>
          </w:p>
        </w:tc>
        <w:tc>
          <w:tcPr>
            <w:tcW w:w="1302" w:type="dxa"/>
            <w:gridSpan w:val="2"/>
          </w:tcPr>
          <w:p w:rsidR="002E1D9C" w:rsidRPr="00714319" w:rsidRDefault="002E1D9C" w:rsidP="009968D4">
            <w:pPr>
              <w:rPr>
                <w:rFonts w:ascii="Sylfaen" w:hAnsi="Sylfaen"/>
                <w:sz w:val="20"/>
                <w:szCs w:val="20"/>
                <w:lang w:val="hy-AM"/>
              </w:rPr>
            </w:pPr>
          </w:p>
        </w:tc>
        <w:tc>
          <w:tcPr>
            <w:tcW w:w="3763" w:type="dxa"/>
          </w:tcPr>
          <w:p w:rsidR="002E1D9C" w:rsidRPr="00714319" w:rsidRDefault="002E1D9C" w:rsidP="009968D4">
            <w:pPr>
              <w:rPr>
                <w:rFonts w:ascii="Sylfaen" w:hAnsi="Sylfaen"/>
                <w:sz w:val="20"/>
                <w:szCs w:val="20"/>
                <w:lang w:val="hy-AM"/>
              </w:rPr>
            </w:pPr>
            <w:r>
              <w:rPr>
                <w:rFonts w:ascii="Sylfaen" w:hAnsi="Sylfaen"/>
                <w:sz w:val="20"/>
                <w:szCs w:val="20"/>
              </w:rPr>
              <w:t xml:space="preserve">The issuing body of applicant’s ID is entered. </w:t>
            </w:r>
          </w:p>
        </w:tc>
      </w:tr>
      <w:tr w:rsidR="002E1D9C" w:rsidRPr="00DE6571" w:rsidTr="009968D4">
        <w:trPr>
          <w:cantSplit/>
        </w:trPr>
        <w:tc>
          <w:tcPr>
            <w:tcW w:w="2016" w:type="dxa"/>
          </w:tcPr>
          <w:p w:rsidR="002E1D9C" w:rsidRPr="00714319" w:rsidRDefault="002E1D9C" w:rsidP="009968D4">
            <w:pPr>
              <w:rPr>
                <w:rFonts w:ascii="Sylfaen" w:hAnsi="Sylfaen"/>
                <w:sz w:val="20"/>
                <w:szCs w:val="20"/>
                <w:lang w:val="hy-AM"/>
              </w:rPr>
            </w:pPr>
            <w:r>
              <w:rPr>
                <w:rFonts w:ascii="Sylfaen" w:hAnsi="Sylfaen"/>
                <w:sz w:val="20"/>
                <w:szCs w:val="20"/>
              </w:rPr>
              <w:t>Issue d</w:t>
            </w:r>
            <w:r>
              <w:rPr>
                <w:rFonts w:ascii="Sylfaen" w:hAnsi="Sylfaen"/>
                <w:sz w:val="20"/>
                <w:szCs w:val="20"/>
                <w:lang w:val="hy-AM"/>
              </w:rPr>
              <w:t>ate</w:t>
            </w:r>
          </w:p>
        </w:tc>
        <w:tc>
          <w:tcPr>
            <w:tcW w:w="119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Calendar box</w:t>
            </w:r>
          </w:p>
        </w:tc>
        <w:tc>
          <w:tcPr>
            <w:tcW w:w="1301" w:type="dxa"/>
          </w:tcPr>
          <w:p w:rsidR="002E1D9C" w:rsidRPr="00714319" w:rsidRDefault="002E1D9C" w:rsidP="009968D4">
            <w:pPr>
              <w:rPr>
                <w:rFonts w:ascii="Sylfaen" w:hAnsi="Sylfaen"/>
                <w:sz w:val="20"/>
                <w:szCs w:val="20"/>
                <w:lang w:val="hy-AM"/>
              </w:rPr>
            </w:pPr>
            <w:r>
              <w:rPr>
                <w:rFonts w:ascii="Sylfaen" w:hAnsi="Sylfaen"/>
                <w:sz w:val="20"/>
                <w:szCs w:val="20"/>
                <w:lang w:val="hy-AM"/>
              </w:rPr>
              <w:t>Mandatory</w:t>
            </w:r>
          </w:p>
        </w:tc>
        <w:tc>
          <w:tcPr>
            <w:tcW w:w="1302" w:type="dxa"/>
            <w:gridSpan w:val="2"/>
          </w:tcPr>
          <w:p w:rsidR="002E1D9C" w:rsidRPr="00714319" w:rsidRDefault="002E1D9C" w:rsidP="009968D4">
            <w:pPr>
              <w:rPr>
                <w:rFonts w:ascii="Sylfaen" w:hAnsi="Sylfaen"/>
                <w:sz w:val="20"/>
                <w:szCs w:val="20"/>
                <w:lang w:val="hy-AM"/>
              </w:rPr>
            </w:pPr>
          </w:p>
        </w:tc>
        <w:tc>
          <w:tcPr>
            <w:tcW w:w="3763" w:type="dxa"/>
          </w:tcPr>
          <w:p w:rsidR="002E1D9C" w:rsidRPr="00714319" w:rsidRDefault="002E1D9C" w:rsidP="009968D4">
            <w:pPr>
              <w:rPr>
                <w:rFonts w:ascii="Sylfaen" w:hAnsi="Sylfaen"/>
                <w:sz w:val="20"/>
                <w:szCs w:val="20"/>
                <w:lang w:val="hy-AM"/>
              </w:rPr>
            </w:pPr>
            <w:r>
              <w:rPr>
                <w:rFonts w:ascii="Sylfaen" w:hAnsi="Sylfaen"/>
                <w:sz w:val="20"/>
                <w:szCs w:val="20"/>
              </w:rPr>
              <w:t xml:space="preserve">The issue date of applicant’s ID is entered. </w:t>
            </w:r>
          </w:p>
        </w:tc>
      </w:tr>
      <w:tr w:rsidR="002E1D9C" w:rsidRPr="00DE6571" w:rsidTr="009968D4">
        <w:trPr>
          <w:cantSplit/>
        </w:trPr>
        <w:tc>
          <w:tcPr>
            <w:tcW w:w="2016" w:type="dxa"/>
          </w:tcPr>
          <w:p w:rsidR="002E1D9C" w:rsidRPr="00F6080D" w:rsidRDefault="002E1D9C" w:rsidP="009968D4">
            <w:pPr>
              <w:rPr>
                <w:rFonts w:ascii="Sylfaen" w:hAnsi="Sylfaen"/>
                <w:sz w:val="20"/>
                <w:szCs w:val="20"/>
              </w:rPr>
            </w:pPr>
            <w:r>
              <w:rPr>
                <w:rFonts w:ascii="Sylfaen" w:hAnsi="Sylfaen"/>
                <w:sz w:val="20"/>
                <w:szCs w:val="20"/>
              </w:rPr>
              <w:t>Validity period</w:t>
            </w:r>
          </w:p>
        </w:tc>
        <w:tc>
          <w:tcPr>
            <w:tcW w:w="119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Calendar box</w:t>
            </w:r>
          </w:p>
        </w:tc>
        <w:tc>
          <w:tcPr>
            <w:tcW w:w="1301" w:type="dxa"/>
          </w:tcPr>
          <w:p w:rsidR="002E1D9C" w:rsidRPr="00714319" w:rsidRDefault="002E1D9C" w:rsidP="009968D4">
            <w:pPr>
              <w:rPr>
                <w:rFonts w:ascii="Sylfaen" w:hAnsi="Sylfaen"/>
                <w:sz w:val="20"/>
                <w:szCs w:val="20"/>
                <w:lang w:val="hy-AM"/>
              </w:rPr>
            </w:pPr>
            <w:r>
              <w:rPr>
                <w:rFonts w:ascii="Sylfaen" w:hAnsi="Sylfaen"/>
                <w:sz w:val="20"/>
                <w:szCs w:val="20"/>
                <w:lang w:val="hy-AM"/>
              </w:rPr>
              <w:t>Mandatory</w:t>
            </w:r>
          </w:p>
        </w:tc>
        <w:tc>
          <w:tcPr>
            <w:tcW w:w="1302" w:type="dxa"/>
            <w:gridSpan w:val="2"/>
          </w:tcPr>
          <w:p w:rsidR="002E1D9C" w:rsidRPr="00714319" w:rsidRDefault="002E1D9C" w:rsidP="009968D4">
            <w:pPr>
              <w:rPr>
                <w:rFonts w:ascii="Sylfaen" w:hAnsi="Sylfaen"/>
                <w:sz w:val="20"/>
                <w:szCs w:val="20"/>
                <w:lang w:val="hy-AM"/>
              </w:rPr>
            </w:pPr>
          </w:p>
        </w:tc>
        <w:tc>
          <w:tcPr>
            <w:tcW w:w="3763" w:type="dxa"/>
          </w:tcPr>
          <w:p w:rsidR="002E1D9C" w:rsidRPr="00714319" w:rsidRDefault="002E1D9C" w:rsidP="009968D4">
            <w:pPr>
              <w:rPr>
                <w:rFonts w:ascii="Sylfaen" w:hAnsi="Sylfaen"/>
                <w:sz w:val="20"/>
                <w:szCs w:val="20"/>
                <w:lang w:val="hy-AM"/>
              </w:rPr>
            </w:pPr>
            <w:r>
              <w:rPr>
                <w:rFonts w:ascii="Sylfaen" w:hAnsi="Sylfaen"/>
                <w:sz w:val="20"/>
                <w:szCs w:val="20"/>
              </w:rPr>
              <w:t xml:space="preserve">The validity period of applicant’s ID is entered. </w:t>
            </w:r>
          </w:p>
        </w:tc>
      </w:tr>
      <w:tr w:rsidR="002E1D9C" w:rsidRPr="00714319" w:rsidTr="009968D4">
        <w:trPr>
          <w:cantSplit/>
        </w:trPr>
        <w:tc>
          <w:tcPr>
            <w:tcW w:w="9576" w:type="dxa"/>
            <w:gridSpan w:val="6"/>
            <w:shd w:val="clear" w:color="auto" w:fill="548DD4"/>
          </w:tcPr>
          <w:p w:rsidR="002E1D9C" w:rsidRPr="00936B28" w:rsidRDefault="002E1D9C" w:rsidP="009968D4">
            <w:pPr>
              <w:pStyle w:val="Tabletext"/>
              <w:jc w:val="center"/>
              <w:rPr>
                <w:rFonts w:ascii="Sylfaen" w:hAnsi="Sylfaen"/>
                <w:sz w:val="20"/>
                <w:lang w:val="en-US"/>
              </w:rPr>
            </w:pPr>
            <w:r>
              <w:rPr>
                <w:rFonts w:ascii="Sylfaen" w:hAnsi="Sylfaen"/>
                <w:sz w:val="20"/>
                <w:lang w:val="en-US"/>
              </w:rPr>
              <w:t>Address data block</w:t>
            </w:r>
          </w:p>
        </w:tc>
      </w:tr>
      <w:tr w:rsidR="002E1D9C" w:rsidRPr="00714319" w:rsidTr="009968D4">
        <w:trPr>
          <w:cantSplit/>
        </w:trPr>
        <w:tc>
          <w:tcPr>
            <w:tcW w:w="9576" w:type="dxa"/>
            <w:gridSpan w:val="6"/>
            <w:shd w:val="clear" w:color="auto" w:fill="548DD4"/>
          </w:tcPr>
          <w:p w:rsidR="002E1D9C" w:rsidRPr="001F69AD" w:rsidRDefault="002E1D9C" w:rsidP="009968D4">
            <w:pPr>
              <w:pStyle w:val="Tabletext"/>
              <w:jc w:val="center"/>
              <w:rPr>
                <w:rFonts w:ascii="Sylfaen" w:hAnsi="Sylfaen"/>
                <w:sz w:val="20"/>
                <w:lang w:val="en-US"/>
              </w:rPr>
            </w:pPr>
            <w:r>
              <w:rPr>
                <w:rFonts w:ascii="Sylfaen" w:hAnsi="Sylfaen"/>
                <w:sz w:val="20"/>
                <w:lang w:val="en-US"/>
              </w:rPr>
              <w:t>Employee registration address data sub-group</w:t>
            </w:r>
          </w:p>
        </w:tc>
      </w:tr>
      <w:tr w:rsidR="002E1D9C" w:rsidRPr="00DE6571" w:rsidTr="009968D4">
        <w:trPr>
          <w:cantSplit/>
        </w:trPr>
        <w:tc>
          <w:tcPr>
            <w:tcW w:w="2016" w:type="dxa"/>
            <w:tcBorders>
              <w:top w:val="single" w:sz="4" w:space="0" w:color="auto"/>
              <w:left w:val="single" w:sz="4" w:space="0" w:color="auto"/>
              <w:bottom w:val="single" w:sz="4" w:space="0" w:color="auto"/>
              <w:right w:val="single" w:sz="4" w:space="0" w:color="auto"/>
            </w:tcBorders>
          </w:tcPr>
          <w:p w:rsidR="002E1D9C" w:rsidRPr="000A2EA7" w:rsidRDefault="002E1D9C" w:rsidP="009968D4">
            <w:pPr>
              <w:pStyle w:val="Tabletext"/>
              <w:rPr>
                <w:rFonts w:ascii="Sylfaen" w:hAnsi="Sylfaen"/>
                <w:sz w:val="20"/>
                <w:lang w:val="en-US"/>
              </w:rPr>
            </w:pPr>
            <w:r>
              <w:rPr>
                <w:rFonts w:ascii="Sylfaen" w:hAnsi="Sylfaen"/>
                <w:sz w:val="20"/>
                <w:lang w:val="en-US"/>
              </w:rPr>
              <w:t>Postal index</w:t>
            </w:r>
          </w:p>
        </w:tc>
        <w:tc>
          <w:tcPr>
            <w:tcW w:w="11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714319">
              <w:rPr>
                <w:rFonts w:ascii="Sylfaen" w:hAnsi="Sylfaen"/>
                <w:sz w:val="20"/>
                <w:lang w:val="hy-AM"/>
              </w:rPr>
              <w:t>Text Box</w:t>
            </w:r>
          </w:p>
        </w:tc>
        <w:tc>
          <w:tcPr>
            <w:tcW w:w="1328"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12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76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CB3866">
              <w:rPr>
                <w:rFonts w:ascii="Sylfaen" w:hAnsi="Sylfaen"/>
                <w:sz w:val="20"/>
                <w:lang w:val="hy-AM"/>
              </w:rPr>
              <w:t xml:space="preserve">Displays the postal index of employee’s registration address. </w:t>
            </w:r>
          </w:p>
        </w:tc>
      </w:tr>
      <w:tr w:rsidR="002E1D9C" w:rsidRPr="00714319" w:rsidTr="009968D4">
        <w:tc>
          <w:tcPr>
            <w:tcW w:w="2016"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714319">
              <w:rPr>
                <w:rFonts w:ascii="Sylfaen" w:hAnsi="Sylfaen"/>
                <w:sz w:val="20"/>
                <w:lang w:val="hy-AM"/>
              </w:rPr>
              <w:t xml:space="preserve"> </w:t>
            </w:r>
            <w:r w:rsidRPr="00CB3866">
              <w:rPr>
                <w:rFonts w:ascii="Sylfaen" w:hAnsi="Sylfaen"/>
                <w:sz w:val="20"/>
                <w:lang w:val="hy-AM"/>
              </w:rPr>
              <w:t>Marz</w:t>
            </w:r>
            <w:r w:rsidRPr="00714319">
              <w:rPr>
                <w:rFonts w:ascii="Sylfaen" w:hAnsi="Sylfaen"/>
                <w:sz w:val="20"/>
                <w:lang w:val="hy-AM"/>
              </w:rPr>
              <w:t xml:space="preserve"> </w:t>
            </w:r>
          </w:p>
        </w:tc>
        <w:tc>
          <w:tcPr>
            <w:tcW w:w="11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714319">
              <w:rPr>
                <w:rFonts w:ascii="Sylfaen" w:hAnsi="Sylfaen"/>
                <w:sz w:val="20"/>
                <w:lang w:val="hy-AM"/>
              </w:rPr>
              <w:t>Dropdown</w:t>
            </w:r>
          </w:p>
        </w:tc>
        <w:tc>
          <w:tcPr>
            <w:tcW w:w="1328"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Mandatory</w:t>
            </w:r>
          </w:p>
        </w:tc>
        <w:tc>
          <w:tcPr>
            <w:tcW w:w="12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76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CB3866">
              <w:rPr>
                <w:rFonts w:ascii="Sylfaen" w:hAnsi="Sylfaen"/>
                <w:sz w:val="20"/>
                <w:lang w:val="hy-AM"/>
              </w:rPr>
              <w:t xml:space="preserve">Displays the </w:t>
            </w:r>
            <w:r>
              <w:rPr>
                <w:rFonts w:ascii="Sylfaen" w:hAnsi="Sylfaen"/>
                <w:sz w:val="20"/>
                <w:lang w:val="en-US"/>
              </w:rPr>
              <w:t>Marz</w:t>
            </w:r>
            <w:r w:rsidRPr="00CB3866">
              <w:rPr>
                <w:rFonts w:ascii="Sylfaen" w:hAnsi="Sylfaen"/>
                <w:sz w:val="20"/>
                <w:lang w:val="hy-AM"/>
              </w:rPr>
              <w:t xml:space="preserve"> of employee’s registration address. </w:t>
            </w:r>
            <w:r>
              <w:rPr>
                <w:rFonts w:ascii="Sylfaen" w:hAnsi="Sylfaen"/>
                <w:sz w:val="20"/>
                <w:lang w:val="hy-AM"/>
              </w:rPr>
              <w:t>Potential values are:</w:t>
            </w:r>
          </w:p>
          <w:p w:rsidR="002E1D9C" w:rsidRPr="00714319" w:rsidRDefault="002E1D9C" w:rsidP="002E1D9C">
            <w:pPr>
              <w:pStyle w:val="Tabletext"/>
              <w:numPr>
                <w:ilvl w:val="0"/>
                <w:numId w:val="59"/>
              </w:numPr>
              <w:rPr>
                <w:rFonts w:ascii="Sylfaen" w:hAnsi="Sylfaen"/>
                <w:sz w:val="20"/>
                <w:lang w:val="hy-AM"/>
              </w:rPr>
            </w:pPr>
            <w:r>
              <w:rPr>
                <w:rFonts w:ascii="Sylfaen" w:hAnsi="Sylfaen"/>
                <w:sz w:val="20"/>
                <w:lang w:val="hy-AM"/>
              </w:rPr>
              <w:t>Aragatsotn</w:t>
            </w:r>
          </w:p>
          <w:p w:rsidR="002E1D9C" w:rsidRPr="00714319" w:rsidRDefault="002E1D9C" w:rsidP="002E1D9C">
            <w:pPr>
              <w:pStyle w:val="Tabletext"/>
              <w:numPr>
                <w:ilvl w:val="0"/>
                <w:numId w:val="59"/>
              </w:numPr>
              <w:rPr>
                <w:rFonts w:ascii="Sylfaen" w:hAnsi="Sylfaen"/>
                <w:sz w:val="20"/>
                <w:lang w:val="hy-AM"/>
              </w:rPr>
            </w:pPr>
            <w:r>
              <w:rPr>
                <w:rFonts w:ascii="Sylfaen" w:hAnsi="Sylfaen"/>
                <w:sz w:val="20"/>
                <w:lang w:val="hy-AM"/>
              </w:rPr>
              <w:t>Ararat</w:t>
            </w:r>
          </w:p>
          <w:p w:rsidR="002E1D9C" w:rsidRPr="00714319" w:rsidRDefault="002E1D9C" w:rsidP="002E1D9C">
            <w:pPr>
              <w:pStyle w:val="Tabletext"/>
              <w:numPr>
                <w:ilvl w:val="0"/>
                <w:numId w:val="59"/>
              </w:numPr>
              <w:rPr>
                <w:rFonts w:ascii="Sylfaen" w:hAnsi="Sylfaen"/>
                <w:sz w:val="20"/>
                <w:lang w:val="hy-AM"/>
              </w:rPr>
            </w:pPr>
            <w:r>
              <w:rPr>
                <w:rFonts w:ascii="Sylfaen" w:hAnsi="Sylfaen"/>
                <w:sz w:val="20"/>
                <w:lang w:val="hy-AM"/>
              </w:rPr>
              <w:t>Armavir</w:t>
            </w:r>
          </w:p>
          <w:p w:rsidR="002E1D9C" w:rsidRPr="00714319" w:rsidRDefault="002E1D9C" w:rsidP="002E1D9C">
            <w:pPr>
              <w:pStyle w:val="Tabletext"/>
              <w:numPr>
                <w:ilvl w:val="0"/>
                <w:numId w:val="59"/>
              </w:numPr>
              <w:rPr>
                <w:rFonts w:ascii="Sylfaen" w:hAnsi="Sylfaen"/>
                <w:sz w:val="20"/>
                <w:lang w:val="hy-AM"/>
              </w:rPr>
            </w:pPr>
            <w:r>
              <w:rPr>
                <w:rFonts w:ascii="Sylfaen" w:hAnsi="Sylfaen"/>
                <w:sz w:val="20"/>
                <w:lang w:val="hy-AM"/>
              </w:rPr>
              <w:t>Gegharkunik</w:t>
            </w:r>
          </w:p>
          <w:p w:rsidR="002E1D9C" w:rsidRPr="00714319" w:rsidRDefault="002E1D9C" w:rsidP="002E1D9C">
            <w:pPr>
              <w:pStyle w:val="Tabletext"/>
              <w:numPr>
                <w:ilvl w:val="0"/>
                <w:numId w:val="59"/>
              </w:numPr>
              <w:rPr>
                <w:rFonts w:ascii="Sylfaen" w:hAnsi="Sylfaen"/>
                <w:sz w:val="20"/>
                <w:lang w:val="hy-AM"/>
              </w:rPr>
            </w:pPr>
            <w:r>
              <w:rPr>
                <w:rFonts w:ascii="Sylfaen" w:hAnsi="Sylfaen"/>
                <w:sz w:val="20"/>
                <w:lang w:val="hy-AM"/>
              </w:rPr>
              <w:t>Yerevan</w:t>
            </w:r>
          </w:p>
          <w:p w:rsidR="002E1D9C" w:rsidRPr="00714319" w:rsidRDefault="002E1D9C" w:rsidP="002E1D9C">
            <w:pPr>
              <w:pStyle w:val="Tabletext"/>
              <w:numPr>
                <w:ilvl w:val="0"/>
                <w:numId w:val="59"/>
              </w:numPr>
              <w:rPr>
                <w:rFonts w:ascii="Sylfaen" w:hAnsi="Sylfaen"/>
                <w:sz w:val="20"/>
                <w:lang w:val="hy-AM"/>
              </w:rPr>
            </w:pPr>
            <w:r>
              <w:rPr>
                <w:rFonts w:ascii="Sylfaen" w:hAnsi="Sylfaen"/>
                <w:sz w:val="20"/>
                <w:lang w:val="hy-AM"/>
              </w:rPr>
              <w:t>Lori</w:t>
            </w:r>
          </w:p>
          <w:p w:rsidR="002E1D9C" w:rsidRPr="00714319" w:rsidRDefault="002E1D9C" w:rsidP="002E1D9C">
            <w:pPr>
              <w:pStyle w:val="Tabletext"/>
              <w:numPr>
                <w:ilvl w:val="0"/>
                <w:numId w:val="59"/>
              </w:numPr>
              <w:rPr>
                <w:rFonts w:ascii="Sylfaen" w:hAnsi="Sylfaen"/>
                <w:sz w:val="20"/>
                <w:lang w:val="hy-AM"/>
              </w:rPr>
            </w:pPr>
            <w:r>
              <w:rPr>
                <w:rFonts w:ascii="Sylfaen" w:hAnsi="Sylfaen"/>
                <w:sz w:val="20"/>
                <w:lang w:val="hy-AM"/>
              </w:rPr>
              <w:t>Kotayk</w:t>
            </w:r>
          </w:p>
          <w:p w:rsidR="002E1D9C" w:rsidRPr="00714319" w:rsidRDefault="002E1D9C" w:rsidP="002E1D9C">
            <w:pPr>
              <w:pStyle w:val="Tabletext"/>
              <w:numPr>
                <w:ilvl w:val="0"/>
                <w:numId w:val="59"/>
              </w:numPr>
              <w:rPr>
                <w:rFonts w:ascii="Sylfaen" w:hAnsi="Sylfaen"/>
                <w:sz w:val="20"/>
                <w:lang w:val="hy-AM"/>
              </w:rPr>
            </w:pPr>
            <w:r>
              <w:rPr>
                <w:rFonts w:ascii="Sylfaen" w:hAnsi="Sylfaen"/>
                <w:sz w:val="20"/>
                <w:lang w:val="hy-AM"/>
              </w:rPr>
              <w:t>Shirak</w:t>
            </w:r>
          </w:p>
          <w:p w:rsidR="002E1D9C" w:rsidRPr="00714319" w:rsidRDefault="002E1D9C" w:rsidP="002E1D9C">
            <w:pPr>
              <w:pStyle w:val="Tabletext"/>
              <w:numPr>
                <w:ilvl w:val="0"/>
                <w:numId w:val="59"/>
              </w:numPr>
              <w:rPr>
                <w:rFonts w:ascii="Sylfaen" w:hAnsi="Sylfaen"/>
                <w:sz w:val="20"/>
                <w:lang w:val="hy-AM"/>
              </w:rPr>
            </w:pPr>
            <w:r>
              <w:rPr>
                <w:rFonts w:ascii="Sylfaen" w:hAnsi="Sylfaen"/>
                <w:sz w:val="20"/>
                <w:lang w:val="hy-AM"/>
              </w:rPr>
              <w:t>Syunik</w:t>
            </w:r>
          </w:p>
          <w:p w:rsidR="002E1D9C" w:rsidRPr="00714319" w:rsidRDefault="002E1D9C" w:rsidP="002E1D9C">
            <w:pPr>
              <w:pStyle w:val="Tabletext"/>
              <w:numPr>
                <w:ilvl w:val="0"/>
                <w:numId w:val="59"/>
              </w:numPr>
              <w:rPr>
                <w:rFonts w:ascii="Sylfaen" w:hAnsi="Sylfaen"/>
                <w:sz w:val="20"/>
                <w:lang w:val="hy-AM"/>
              </w:rPr>
            </w:pPr>
            <w:r>
              <w:rPr>
                <w:rFonts w:ascii="Sylfaen" w:hAnsi="Sylfaen"/>
                <w:sz w:val="20"/>
                <w:lang w:val="hy-AM"/>
              </w:rPr>
              <w:t>Vayots Dzor</w:t>
            </w:r>
          </w:p>
          <w:p w:rsidR="002E1D9C" w:rsidRPr="00714319" w:rsidRDefault="002E1D9C" w:rsidP="002E1D9C">
            <w:pPr>
              <w:pStyle w:val="Tabletext"/>
              <w:numPr>
                <w:ilvl w:val="0"/>
                <w:numId w:val="59"/>
              </w:numPr>
              <w:rPr>
                <w:rFonts w:ascii="Sylfaen" w:hAnsi="Sylfaen"/>
                <w:sz w:val="20"/>
                <w:lang w:val="hy-AM"/>
              </w:rPr>
            </w:pPr>
            <w:r>
              <w:rPr>
                <w:rFonts w:ascii="Sylfaen" w:hAnsi="Sylfaen"/>
                <w:sz w:val="20"/>
                <w:lang w:val="hy-AM"/>
              </w:rPr>
              <w:t>Tavush</w:t>
            </w:r>
          </w:p>
        </w:tc>
      </w:tr>
      <w:tr w:rsidR="002E1D9C" w:rsidRPr="00704F3D" w:rsidTr="009968D4">
        <w:trPr>
          <w:cantSplit/>
          <w:trHeight w:val="1380"/>
        </w:trPr>
        <w:tc>
          <w:tcPr>
            <w:tcW w:w="2016" w:type="dxa"/>
            <w:tcBorders>
              <w:top w:val="single" w:sz="4" w:space="0" w:color="auto"/>
              <w:left w:val="single" w:sz="4" w:space="0" w:color="auto"/>
              <w:bottom w:val="single" w:sz="4" w:space="0" w:color="auto"/>
              <w:right w:val="single" w:sz="4" w:space="0" w:color="auto"/>
            </w:tcBorders>
          </w:tcPr>
          <w:p w:rsidR="002E1D9C" w:rsidRPr="00EB53F5" w:rsidRDefault="002E1D9C" w:rsidP="009968D4">
            <w:pPr>
              <w:pStyle w:val="Tabletext"/>
              <w:rPr>
                <w:rFonts w:ascii="Sylfaen" w:hAnsi="Sylfaen"/>
                <w:sz w:val="20"/>
                <w:lang w:val="en-US"/>
              </w:rPr>
            </w:pPr>
            <w:r>
              <w:rPr>
                <w:rFonts w:ascii="Sylfaen" w:hAnsi="Sylfaen"/>
                <w:sz w:val="20"/>
                <w:lang w:val="en-US"/>
              </w:rPr>
              <w:t>Community</w:t>
            </w:r>
          </w:p>
        </w:tc>
        <w:tc>
          <w:tcPr>
            <w:tcW w:w="11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r w:rsidRPr="00714319">
              <w:rPr>
                <w:rFonts w:ascii="Sylfaen" w:hAnsi="Sylfaen"/>
                <w:sz w:val="20"/>
                <w:lang w:val="hy-AM"/>
              </w:rPr>
              <w:t>Dropdown</w:t>
            </w:r>
          </w:p>
        </w:tc>
        <w:tc>
          <w:tcPr>
            <w:tcW w:w="1328"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Mandatory</w:t>
            </w:r>
          </w:p>
        </w:tc>
        <w:tc>
          <w:tcPr>
            <w:tcW w:w="12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0"/>
                <w:lang w:val="hy-AM"/>
              </w:rPr>
            </w:pPr>
          </w:p>
        </w:tc>
        <w:tc>
          <w:tcPr>
            <w:tcW w:w="376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CD7B88">
              <w:rPr>
                <w:rFonts w:ascii="Sylfaen" w:hAnsi="Sylfaen"/>
                <w:sz w:val="20"/>
                <w:szCs w:val="20"/>
                <w:lang w:val="hy-AM"/>
              </w:rPr>
              <w:t xml:space="preserve">The community of </w:t>
            </w:r>
            <w:r w:rsidRPr="002243A4">
              <w:rPr>
                <w:rFonts w:ascii="Sylfaen" w:hAnsi="Sylfaen"/>
                <w:sz w:val="20"/>
                <w:szCs w:val="20"/>
                <w:lang w:val="hy-AM"/>
              </w:rPr>
              <w:t>registration</w:t>
            </w:r>
            <w:r w:rsidRPr="00CD7B88">
              <w:rPr>
                <w:rFonts w:ascii="Sylfaen" w:hAnsi="Sylfaen"/>
                <w:sz w:val="20"/>
                <w:szCs w:val="20"/>
                <w:lang w:val="hy-AM"/>
              </w:rPr>
              <w:t xml:space="preserve"> address of employee is registered</w:t>
            </w:r>
            <w:r>
              <w:rPr>
                <w:rFonts w:ascii="Sylfaen" w:hAnsi="Sylfaen"/>
                <w:sz w:val="20"/>
                <w:szCs w:val="20"/>
              </w:rPr>
              <w:t>;</w:t>
            </w:r>
            <w:r w:rsidRPr="00714319">
              <w:rPr>
                <w:rFonts w:ascii="Sylfaen" w:hAnsi="Sylfaen"/>
                <w:sz w:val="20"/>
                <w:szCs w:val="20"/>
                <w:lang w:val="hy-AM"/>
              </w:rPr>
              <w:t xml:space="preserve"> </w:t>
            </w:r>
            <w:r>
              <w:rPr>
                <w:rFonts w:ascii="Sylfaen" w:hAnsi="Sylfaen"/>
                <w:sz w:val="20"/>
                <w:szCs w:val="20"/>
                <w:lang w:val="hy-AM"/>
              </w:rPr>
              <w:t>the content of the list depends on the selected marz.</w:t>
            </w:r>
            <w:r w:rsidRPr="00714319">
              <w:rPr>
                <w:rFonts w:ascii="Sylfaen" w:hAnsi="Sylfaen"/>
                <w:sz w:val="20"/>
                <w:szCs w:val="20"/>
                <w:lang w:val="hy-AM"/>
              </w:rPr>
              <w:t xml:space="preserve"> </w:t>
            </w:r>
            <w:r>
              <w:rPr>
                <w:rFonts w:ascii="Sylfaen" w:hAnsi="Sylfaen"/>
                <w:sz w:val="20"/>
                <w:szCs w:val="20"/>
                <w:lang w:val="hy-AM"/>
              </w:rPr>
              <w:t>The list of communities is registered according to the RA Law on Territorial Division.</w:t>
            </w:r>
          </w:p>
        </w:tc>
      </w:tr>
      <w:tr w:rsidR="002E1D9C" w:rsidRPr="00DE6571" w:rsidTr="009968D4">
        <w:trPr>
          <w:cantSplit/>
        </w:trPr>
        <w:tc>
          <w:tcPr>
            <w:tcW w:w="2016" w:type="dxa"/>
            <w:tcBorders>
              <w:top w:val="single" w:sz="4" w:space="0" w:color="auto"/>
              <w:left w:val="single" w:sz="4" w:space="0" w:color="auto"/>
              <w:bottom w:val="single" w:sz="4" w:space="0" w:color="auto"/>
              <w:right w:val="single" w:sz="4" w:space="0" w:color="auto"/>
            </w:tcBorders>
          </w:tcPr>
          <w:p w:rsidR="002E1D9C" w:rsidRPr="006079E2" w:rsidRDefault="002E1D9C" w:rsidP="009968D4">
            <w:pPr>
              <w:rPr>
                <w:rFonts w:ascii="Sylfaen" w:hAnsi="Sylfaen"/>
                <w:sz w:val="20"/>
                <w:szCs w:val="20"/>
              </w:rPr>
            </w:pPr>
            <w:r>
              <w:rPr>
                <w:rFonts w:ascii="Sylfaen" w:hAnsi="Sylfaen"/>
                <w:sz w:val="20"/>
                <w:szCs w:val="20"/>
              </w:rPr>
              <w:t>Street</w:t>
            </w:r>
          </w:p>
        </w:tc>
        <w:tc>
          <w:tcPr>
            <w:tcW w:w="11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 Box</w:t>
            </w:r>
          </w:p>
        </w:tc>
        <w:tc>
          <w:tcPr>
            <w:tcW w:w="1328"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Mandatory</w:t>
            </w:r>
          </w:p>
        </w:tc>
        <w:tc>
          <w:tcPr>
            <w:tcW w:w="12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6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Displays employee's</w:t>
            </w:r>
            <w:r w:rsidRPr="00722D1F">
              <w:rPr>
                <w:rFonts w:ascii="Sylfaen" w:hAnsi="Sylfaen"/>
                <w:sz w:val="20"/>
                <w:szCs w:val="20"/>
                <w:lang w:val="hy-AM"/>
              </w:rPr>
              <w:t xml:space="preserve"> registration address street. </w:t>
            </w:r>
          </w:p>
        </w:tc>
      </w:tr>
      <w:tr w:rsidR="002E1D9C" w:rsidRPr="00DE6571" w:rsidTr="009968D4">
        <w:trPr>
          <w:cantSplit/>
        </w:trPr>
        <w:tc>
          <w:tcPr>
            <w:tcW w:w="2016" w:type="dxa"/>
            <w:tcBorders>
              <w:top w:val="single" w:sz="4" w:space="0" w:color="auto"/>
              <w:left w:val="single" w:sz="4" w:space="0" w:color="auto"/>
              <w:bottom w:val="single" w:sz="4" w:space="0" w:color="auto"/>
              <w:right w:val="single" w:sz="4" w:space="0" w:color="auto"/>
            </w:tcBorders>
          </w:tcPr>
          <w:p w:rsidR="002E1D9C" w:rsidRPr="00722D1F" w:rsidRDefault="002E1D9C" w:rsidP="009968D4">
            <w:pPr>
              <w:rPr>
                <w:rFonts w:ascii="Sylfaen" w:hAnsi="Sylfaen"/>
                <w:sz w:val="20"/>
                <w:szCs w:val="20"/>
                <w:lang w:val="hy-AM"/>
              </w:rPr>
            </w:pPr>
            <w:r w:rsidRPr="00722D1F">
              <w:rPr>
                <w:rFonts w:ascii="Sylfaen" w:hAnsi="Sylfaen"/>
                <w:sz w:val="20"/>
                <w:szCs w:val="20"/>
                <w:lang w:val="hy-AM"/>
              </w:rPr>
              <w:t>House</w:t>
            </w:r>
          </w:p>
        </w:tc>
        <w:tc>
          <w:tcPr>
            <w:tcW w:w="11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 Box</w:t>
            </w:r>
          </w:p>
        </w:tc>
        <w:tc>
          <w:tcPr>
            <w:tcW w:w="1328"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Mandatory</w:t>
            </w:r>
          </w:p>
        </w:tc>
        <w:tc>
          <w:tcPr>
            <w:tcW w:w="12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6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 xml:space="preserve">Displays </w:t>
            </w:r>
            <w:r>
              <w:rPr>
                <w:rFonts w:ascii="Sylfaen" w:hAnsi="Sylfaen"/>
                <w:sz w:val="20"/>
                <w:szCs w:val="20"/>
              </w:rPr>
              <w:t xml:space="preserve">the number of house of </w:t>
            </w:r>
            <w:r>
              <w:rPr>
                <w:rFonts w:ascii="Sylfaen" w:hAnsi="Sylfaen"/>
                <w:sz w:val="20"/>
                <w:szCs w:val="20"/>
                <w:lang w:val="hy-AM"/>
              </w:rPr>
              <w:t>employee's</w:t>
            </w:r>
            <w:r w:rsidRPr="00722D1F">
              <w:rPr>
                <w:rFonts w:ascii="Sylfaen" w:hAnsi="Sylfaen"/>
                <w:sz w:val="20"/>
                <w:szCs w:val="20"/>
                <w:lang w:val="hy-AM"/>
              </w:rPr>
              <w:t xml:space="preserve"> registration address</w:t>
            </w:r>
            <w:r>
              <w:rPr>
                <w:rFonts w:ascii="Sylfaen" w:hAnsi="Sylfaen"/>
                <w:sz w:val="20"/>
                <w:szCs w:val="20"/>
                <w:lang w:val="hy-AM"/>
              </w:rPr>
              <w:t>.</w:t>
            </w:r>
          </w:p>
        </w:tc>
      </w:tr>
      <w:tr w:rsidR="002E1D9C" w:rsidRPr="00DE6571" w:rsidTr="009968D4">
        <w:trPr>
          <w:cantSplit/>
        </w:trPr>
        <w:tc>
          <w:tcPr>
            <w:tcW w:w="2016" w:type="dxa"/>
            <w:tcBorders>
              <w:top w:val="single" w:sz="4" w:space="0" w:color="auto"/>
              <w:left w:val="single" w:sz="4" w:space="0" w:color="auto"/>
              <w:bottom w:val="single" w:sz="4" w:space="0" w:color="auto"/>
              <w:right w:val="single" w:sz="4" w:space="0" w:color="auto"/>
            </w:tcBorders>
          </w:tcPr>
          <w:p w:rsidR="002E1D9C" w:rsidRPr="00722D1F" w:rsidRDefault="002E1D9C" w:rsidP="009968D4">
            <w:pPr>
              <w:rPr>
                <w:rFonts w:ascii="Sylfaen" w:hAnsi="Sylfaen"/>
                <w:sz w:val="20"/>
                <w:szCs w:val="20"/>
                <w:lang w:val="hy-AM"/>
              </w:rPr>
            </w:pPr>
            <w:r w:rsidRPr="00722D1F">
              <w:rPr>
                <w:rFonts w:ascii="Sylfaen" w:hAnsi="Sylfaen"/>
                <w:sz w:val="20"/>
                <w:szCs w:val="20"/>
                <w:lang w:val="hy-AM"/>
              </w:rPr>
              <w:t>Apartment</w:t>
            </w:r>
          </w:p>
        </w:tc>
        <w:tc>
          <w:tcPr>
            <w:tcW w:w="11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 Box</w:t>
            </w:r>
          </w:p>
        </w:tc>
        <w:tc>
          <w:tcPr>
            <w:tcW w:w="1328"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6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 xml:space="preserve">Displays </w:t>
            </w:r>
            <w:r>
              <w:rPr>
                <w:rFonts w:ascii="Sylfaen" w:hAnsi="Sylfaen"/>
                <w:sz w:val="20"/>
                <w:szCs w:val="20"/>
              </w:rPr>
              <w:t xml:space="preserve">the number of apartment of </w:t>
            </w:r>
            <w:r>
              <w:rPr>
                <w:rFonts w:ascii="Sylfaen" w:hAnsi="Sylfaen"/>
                <w:sz w:val="20"/>
                <w:szCs w:val="20"/>
                <w:lang w:val="hy-AM"/>
              </w:rPr>
              <w:t>employee's</w:t>
            </w:r>
            <w:r w:rsidRPr="00722D1F">
              <w:rPr>
                <w:rFonts w:ascii="Sylfaen" w:hAnsi="Sylfaen"/>
                <w:sz w:val="20"/>
                <w:szCs w:val="20"/>
                <w:lang w:val="hy-AM"/>
              </w:rPr>
              <w:t xml:space="preserve"> registration address</w:t>
            </w:r>
            <w:r>
              <w:rPr>
                <w:rFonts w:ascii="Sylfaen" w:hAnsi="Sylfaen"/>
                <w:sz w:val="20"/>
                <w:szCs w:val="20"/>
                <w:lang w:val="hy-AM"/>
              </w:rPr>
              <w:t xml:space="preserve">. </w:t>
            </w:r>
          </w:p>
        </w:tc>
      </w:tr>
      <w:tr w:rsidR="002E1D9C" w:rsidRPr="00DE6571" w:rsidTr="009968D4">
        <w:trPr>
          <w:cantSplit/>
        </w:trPr>
        <w:tc>
          <w:tcPr>
            <w:tcW w:w="9576" w:type="dxa"/>
            <w:gridSpan w:val="6"/>
            <w:shd w:val="clear" w:color="auto" w:fill="548DD4"/>
          </w:tcPr>
          <w:p w:rsidR="002E1D9C" w:rsidRPr="00714319" w:rsidRDefault="002E1D9C" w:rsidP="009968D4">
            <w:pPr>
              <w:jc w:val="center"/>
              <w:rPr>
                <w:rFonts w:ascii="Sylfaen" w:hAnsi="Sylfaen"/>
                <w:sz w:val="20"/>
                <w:szCs w:val="20"/>
                <w:lang w:val="hy-AM"/>
              </w:rPr>
            </w:pPr>
            <w:r w:rsidRPr="001F69AD">
              <w:rPr>
                <w:rFonts w:ascii="Sylfaen" w:hAnsi="Sylfaen"/>
                <w:sz w:val="20"/>
                <w:lang w:val="hy-AM"/>
              </w:rPr>
              <w:t xml:space="preserve">Employee actual residence address data sub-group </w:t>
            </w:r>
          </w:p>
        </w:tc>
      </w:tr>
      <w:tr w:rsidR="002E1D9C" w:rsidRPr="00704F3D" w:rsidTr="009968D4">
        <w:trPr>
          <w:cantSplit/>
        </w:trPr>
        <w:tc>
          <w:tcPr>
            <w:tcW w:w="2016" w:type="dxa"/>
            <w:tcBorders>
              <w:top w:val="single" w:sz="4" w:space="0" w:color="auto"/>
              <w:left w:val="single" w:sz="4" w:space="0" w:color="auto"/>
              <w:bottom w:val="single" w:sz="4" w:space="0" w:color="auto"/>
              <w:right w:val="single" w:sz="4" w:space="0" w:color="auto"/>
            </w:tcBorders>
          </w:tcPr>
          <w:p w:rsidR="002E1D9C" w:rsidRPr="006079E2" w:rsidRDefault="002E1D9C" w:rsidP="009968D4">
            <w:pPr>
              <w:rPr>
                <w:rFonts w:ascii="Sylfaen" w:hAnsi="Sylfaen"/>
                <w:sz w:val="20"/>
                <w:szCs w:val="20"/>
              </w:rPr>
            </w:pPr>
            <w:r>
              <w:rPr>
                <w:rFonts w:ascii="Sylfaen" w:hAnsi="Sylfaen"/>
                <w:sz w:val="20"/>
                <w:szCs w:val="20"/>
              </w:rPr>
              <w:t>Postal index</w:t>
            </w:r>
          </w:p>
        </w:tc>
        <w:tc>
          <w:tcPr>
            <w:tcW w:w="11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 Box</w:t>
            </w:r>
          </w:p>
        </w:tc>
        <w:tc>
          <w:tcPr>
            <w:tcW w:w="1328"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6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Displays actual residence postal index of employee.</w:t>
            </w:r>
          </w:p>
        </w:tc>
      </w:tr>
      <w:tr w:rsidR="002E1D9C" w:rsidRPr="00714319" w:rsidTr="009968D4">
        <w:trPr>
          <w:cantSplit/>
        </w:trPr>
        <w:tc>
          <w:tcPr>
            <w:tcW w:w="2016"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 xml:space="preserve"> </w:t>
            </w:r>
            <w:r>
              <w:rPr>
                <w:rFonts w:ascii="Sylfaen" w:hAnsi="Sylfaen"/>
                <w:sz w:val="20"/>
                <w:szCs w:val="20"/>
              </w:rPr>
              <w:t>Marz</w:t>
            </w:r>
            <w:r w:rsidRPr="00714319">
              <w:rPr>
                <w:rFonts w:ascii="Sylfaen" w:hAnsi="Sylfaen"/>
                <w:sz w:val="20"/>
                <w:szCs w:val="20"/>
                <w:lang w:val="hy-AM"/>
              </w:rPr>
              <w:t xml:space="preserve"> </w:t>
            </w:r>
          </w:p>
        </w:tc>
        <w:tc>
          <w:tcPr>
            <w:tcW w:w="11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Dropdown</w:t>
            </w:r>
          </w:p>
        </w:tc>
        <w:tc>
          <w:tcPr>
            <w:tcW w:w="1328"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6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Displays actual residence Marz of employee.</w:t>
            </w:r>
            <w:r w:rsidRPr="00714319">
              <w:rPr>
                <w:rFonts w:ascii="Sylfaen" w:hAnsi="Sylfaen"/>
                <w:sz w:val="20"/>
                <w:szCs w:val="20"/>
                <w:lang w:val="hy-AM"/>
              </w:rPr>
              <w:t xml:space="preserve"> </w:t>
            </w:r>
            <w:r>
              <w:rPr>
                <w:rFonts w:ascii="Sylfaen" w:hAnsi="Sylfaen"/>
                <w:sz w:val="20"/>
                <w:szCs w:val="20"/>
                <w:lang w:val="hy-AM"/>
              </w:rPr>
              <w:t>Potential values are:</w:t>
            </w:r>
          </w:p>
          <w:p w:rsidR="002E1D9C" w:rsidRPr="00714319" w:rsidRDefault="002E1D9C" w:rsidP="004932A3">
            <w:pPr>
              <w:pStyle w:val="ListParagraph"/>
              <w:numPr>
                <w:ilvl w:val="0"/>
                <w:numId w:val="192"/>
              </w:numPr>
              <w:rPr>
                <w:rFonts w:ascii="Sylfaen" w:hAnsi="Sylfaen"/>
                <w:sz w:val="20"/>
                <w:szCs w:val="20"/>
                <w:lang w:val="hy-AM"/>
              </w:rPr>
            </w:pPr>
            <w:r>
              <w:rPr>
                <w:rFonts w:ascii="Sylfaen" w:hAnsi="Sylfaen"/>
                <w:sz w:val="20"/>
                <w:szCs w:val="20"/>
                <w:lang w:val="hy-AM"/>
              </w:rPr>
              <w:t>Aragatsotn</w:t>
            </w:r>
          </w:p>
          <w:p w:rsidR="002E1D9C" w:rsidRPr="00714319" w:rsidRDefault="002E1D9C" w:rsidP="004932A3">
            <w:pPr>
              <w:pStyle w:val="ListParagraph"/>
              <w:numPr>
                <w:ilvl w:val="0"/>
                <w:numId w:val="192"/>
              </w:numPr>
              <w:rPr>
                <w:rFonts w:ascii="Sylfaen" w:hAnsi="Sylfaen"/>
                <w:sz w:val="20"/>
                <w:szCs w:val="20"/>
                <w:lang w:val="hy-AM"/>
              </w:rPr>
            </w:pPr>
            <w:r>
              <w:rPr>
                <w:rFonts w:ascii="Sylfaen" w:hAnsi="Sylfaen"/>
                <w:sz w:val="20"/>
                <w:szCs w:val="20"/>
                <w:lang w:val="hy-AM"/>
              </w:rPr>
              <w:t>Ararat</w:t>
            </w:r>
          </w:p>
          <w:p w:rsidR="002E1D9C" w:rsidRPr="00714319" w:rsidRDefault="002E1D9C" w:rsidP="004932A3">
            <w:pPr>
              <w:pStyle w:val="ListParagraph"/>
              <w:numPr>
                <w:ilvl w:val="0"/>
                <w:numId w:val="192"/>
              </w:numPr>
              <w:rPr>
                <w:rFonts w:ascii="Sylfaen" w:hAnsi="Sylfaen"/>
                <w:sz w:val="20"/>
                <w:szCs w:val="20"/>
                <w:lang w:val="hy-AM"/>
              </w:rPr>
            </w:pPr>
            <w:r>
              <w:rPr>
                <w:rFonts w:ascii="Sylfaen" w:hAnsi="Sylfaen"/>
                <w:sz w:val="20"/>
                <w:szCs w:val="20"/>
                <w:lang w:val="hy-AM"/>
              </w:rPr>
              <w:t>Armavir</w:t>
            </w:r>
          </w:p>
          <w:p w:rsidR="002E1D9C" w:rsidRPr="00714319" w:rsidRDefault="002E1D9C" w:rsidP="004932A3">
            <w:pPr>
              <w:pStyle w:val="ListParagraph"/>
              <w:numPr>
                <w:ilvl w:val="0"/>
                <w:numId w:val="192"/>
              </w:numPr>
              <w:rPr>
                <w:rFonts w:ascii="Sylfaen" w:hAnsi="Sylfaen"/>
                <w:sz w:val="20"/>
                <w:szCs w:val="20"/>
                <w:lang w:val="hy-AM"/>
              </w:rPr>
            </w:pPr>
            <w:r>
              <w:rPr>
                <w:rFonts w:ascii="Sylfaen" w:hAnsi="Sylfaen"/>
                <w:sz w:val="20"/>
                <w:szCs w:val="20"/>
                <w:lang w:val="hy-AM"/>
              </w:rPr>
              <w:t>Gegharkunik</w:t>
            </w:r>
          </w:p>
          <w:p w:rsidR="002E1D9C" w:rsidRPr="00714319" w:rsidRDefault="002E1D9C" w:rsidP="004932A3">
            <w:pPr>
              <w:pStyle w:val="ListParagraph"/>
              <w:numPr>
                <w:ilvl w:val="0"/>
                <w:numId w:val="192"/>
              </w:numPr>
              <w:rPr>
                <w:rFonts w:ascii="Sylfaen" w:hAnsi="Sylfaen"/>
                <w:sz w:val="20"/>
                <w:szCs w:val="20"/>
                <w:lang w:val="hy-AM"/>
              </w:rPr>
            </w:pPr>
            <w:r>
              <w:rPr>
                <w:rFonts w:ascii="Sylfaen" w:hAnsi="Sylfaen"/>
                <w:sz w:val="20"/>
                <w:szCs w:val="20"/>
                <w:lang w:val="hy-AM"/>
              </w:rPr>
              <w:t>Yerevan</w:t>
            </w:r>
          </w:p>
          <w:p w:rsidR="002E1D9C" w:rsidRPr="00714319" w:rsidRDefault="002E1D9C" w:rsidP="004932A3">
            <w:pPr>
              <w:pStyle w:val="ListParagraph"/>
              <w:numPr>
                <w:ilvl w:val="0"/>
                <w:numId w:val="192"/>
              </w:numPr>
              <w:rPr>
                <w:rFonts w:ascii="Sylfaen" w:hAnsi="Sylfaen"/>
                <w:sz w:val="20"/>
                <w:szCs w:val="20"/>
                <w:lang w:val="hy-AM"/>
              </w:rPr>
            </w:pPr>
            <w:r>
              <w:rPr>
                <w:rFonts w:ascii="Sylfaen" w:hAnsi="Sylfaen"/>
                <w:sz w:val="20"/>
                <w:szCs w:val="20"/>
                <w:lang w:val="hy-AM"/>
              </w:rPr>
              <w:t>Lori</w:t>
            </w:r>
          </w:p>
          <w:p w:rsidR="002E1D9C" w:rsidRPr="00714319" w:rsidRDefault="002E1D9C" w:rsidP="004932A3">
            <w:pPr>
              <w:pStyle w:val="ListParagraph"/>
              <w:numPr>
                <w:ilvl w:val="0"/>
                <w:numId w:val="192"/>
              </w:numPr>
              <w:rPr>
                <w:rFonts w:ascii="Sylfaen" w:hAnsi="Sylfaen"/>
                <w:sz w:val="20"/>
                <w:szCs w:val="20"/>
                <w:lang w:val="hy-AM"/>
              </w:rPr>
            </w:pPr>
            <w:r>
              <w:rPr>
                <w:rFonts w:ascii="Sylfaen" w:hAnsi="Sylfaen"/>
                <w:sz w:val="20"/>
                <w:szCs w:val="20"/>
                <w:lang w:val="hy-AM"/>
              </w:rPr>
              <w:t>Kotayk</w:t>
            </w:r>
          </w:p>
          <w:p w:rsidR="002E1D9C" w:rsidRPr="00714319" w:rsidRDefault="002E1D9C" w:rsidP="004932A3">
            <w:pPr>
              <w:pStyle w:val="ListParagraph"/>
              <w:numPr>
                <w:ilvl w:val="0"/>
                <w:numId w:val="192"/>
              </w:numPr>
              <w:rPr>
                <w:rFonts w:ascii="Sylfaen" w:hAnsi="Sylfaen"/>
                <w:sz w:val="20"/>
                <w:szCs w:val="20"/>
                <w:lang w:val="hy-AM"/>
              </w:rPr>
            </w:pPr>
            <w:r>
              <w:rPr>
                <w:rFonts w:ascii="Sylfaen" w:hAnsi="Sylfaen"/>
                <w:sz w:val="20"/>
                <w:szCs w:val="20"/>
                <w:lang w:val="hy-AM"/>
              </w:rPr>
              <w:t>Shirak</w:t>
            </w:r>
          </w:p>
          <w:p w:rsidR="002E1D9C" w:rsidRPr="00714319" w:rsidRDefault="002E1D9C" w:rsidP="004932A3">
            <w:pPr>
              <w:pStyle w:val="ListParagraph"/>
              <w:numPr>
                <w:ilvl w:val="0"/>
                <w:numId w:val="192"/>
              </w:numPr>
              <w:rPr>
                <w:rFonts w:ascii="Sylfaen" w:hAnsi="Sylfaen"/>
                <w:sz w:val="20"/>
                <w:szCs w:val="20"/>
                <w:lang w:val="hy-AM"/>
              </w:rPr>
            </w:pPr>
            <w:r>
              <w:rPr>
                <w:rFonts w:ascii="Sylfaen" w:hAnsi="Sylfaen"/>
                <w:sz w:val="20"/>
                <w:szCs w:val="20"/>
                <w:lang w:val="hy-AM"/>
              </w:rPr>
              <w:t>Syunik</w:t>
            </w:r>
          </w:p>
          <w:p w:rsidR="002E1D9C" w:rsidRPr="00714319" w:rsidRDefault="002E1D9C" w:rsidP="004932A3">
            <w:pPr>
              <w:pStyle w:val="ListParagraph"/>
              <w:numPr>
                <w:ilvl w:val="0"/>
                <w:numId w:val="192"/>
              </w:numPr>
              <w:rPr>
                <w:rFonts w:ascii="Sylfaen" w:hAnsi="Sylfaen"/>
                <w:sz w:val="20"/>
                <w:szCs w:val="20"/>
                <w:lang w:val="hy-AM"/>
              </w:rPr>
            </w:pPr>
            <w:r>
              <w:rPr>
                <w:rFonts w:ascii="Sylfaen" w:hAnsi="Sylfaen"/>
                <w:sz w:val="20"/>
                <w:szCs w:val="20"/>
                <w:lang w:val="hy-AM"/>
              </w:rPr>
              <w:t>Vayots Dzor</w:t>
            </w:r>
          </w:p>
          <w:p w:rsidR="002E1D9C" w:rsidRPr="00714319" w:rsidRDefault="002E1D9C" w:rsidP="004932A3">
            <w:pPr>
              <w:pStyle w:val="ListParagraph"/>
              <w:numPr>
                <w:ilvl w:val="0"/>
                <w:numId w:val="192"/>
              </w:numPr>
              <w:rPr>
                <w:rFonts w:ascii="Sylfaen" w:hAnsi="Sylfaen"/>
                <w:sz w:val="20"/>
                <w:szCs w:val="20"/>
                <w:lang w:val="hy-AM"/>
              </w:rPr>
            </w:pPr>
            <w:r>
              <w:rPr>
                <w:rFonts w:ascii="Sylfaen" w:hAnsi="Sylfaen"/>
                <w:sz w:val="20"/>
                <w:szCs w:val="20"/>
                <w:lang w:val="hy-AM"/>
              </w:rPr>
              <w:t>Tavush</w:t>
            </w:r>
          </w:p>
        </w:tc>
      </w:tr>
      <w:tr w:rsidR="002E1D9C" w:rsidRPr="00704F3D" w:rsidTr="009968D4">
        <w:trPr>
          <w:cantSplit/>
        </w:trPr>
        <w:tc>
          <w:tcPr>
            <w:tcW w:w="2016" w:type="dxa"/>
            <w:tcBorders>
              <w:top w:val="single" w:sz="4" w:space="0" w:color="auto"/>
              <w:left w:val="single" w:sz="4" w:space="0" w:color="auto"/>
              <w:bottom w:val="single" w:sz="4" w:space="0" w:color="auto"/>
              <w:right w:val="single" w:sz="4" w:space="0" w:color="auto"/>
            </w:tcBorders>
          </w:tcPr>
          <w:p w:rsidR="002E1D9C" w:rsidRPr="008327BF" w:rsidRDefault="002E1D9C" w:rsidP="009968D4">
            <w:pPr>
              <w:rPr>
                <w:rFonts w:ascii="Sylfaen" w:hAnsi="Sylfaen"/>
                <w:sz w:val="20"/>
                <w:szCs w:val="20"/>
              </w:rPr>
            </w:pPr>
            <w:r>
              <w:rPr>
                <w:rFonts w:ascii="Sylfaen" w:hAnsi="Sylfaen"/>
                <w:sz w:val="20"/>
                <w:szCs w:val="20"/>
              </w:rPr>
              <w:t>Community</w:t>
            </w:r>
          </w:p>
        </w:tc>
        <w:tc>
          <w:tcPr>
            <w:tcW w:w="11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Dropdown</w:t>
            </w:r>
          </w:p>
        </w:tc>
        <w:tc>
          <w:tcPr>
            <w:tcW w:w="1328"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6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CD7B88">
              <w:rPr>
                <w:rFonts w:ascii="Sylfaen" w:hAnsi="Sylfaen"/>
                <w:sz w:val="20"/>
                <w:szCs w:val="20"/>
                <w:lang w:val="hy-AM"/>
              </w:rPr>
              <w:t>The community of actual residence address of employee is registered; the content of the list depends on the selected marz.</w:t>
            </w:r>
            <w:r w:rsidRPr="00714319">
              <w:rPr>
                <w:rFonts w:ascii="Sylfaen" w:hAnsi="Sylfaen"/>
                <w:sz w:val="20"/>
                <w:szCs w:val="20"/>
                <w:lang w:val="hy-AM"/>
              </w:rPr>
              <w:t xml:space="preserve"> </w:t>
            </w:r>
            <w:r>
              <w:rPr>
                <w:rFonts w:ascii="Sylfaen" w:hAnsi="Sylfaen"/>
                <w:sz w:val="20"/>
                <w:szCs w:val="20"/>
                <w:lang w:val="hy-AM"/>
              </w:rPr>
              <w:t>The list of communities is registered according to the RA Law on Territorial Division.</w:t>
            </w:r>
          </w:p>
        </w:tc>
      </w:tr>
      <w:tr w:rsidR="002E1D9C" w:rsidRPr="00704F3D" w:rsidTr="009968D4">
        <w:trPr>
          <w:cantSplit/>
        </w:trPr>
        <w:tc>
          <w:tcPr>
            <w:tcW w:w="2016" w:type="dxa"/>
            <w:tcBorders>
              <w:top w:val="single" w:sz="4" w:space="0" w:color="auto"/>
              <w:left w:val="single" w:sz="4" w:space="0" w:color="auto"/>
              <w:bottom w:val="single" w:sz="4" w:space="0" w:color="auto"/>
              <w:right w:val="single" w:sz="4" w:space="0" w:color="auto"/>
            </w:tcBorders>
          </w:tcPr>
          <w:p w:rsidR="002E1D9C" w:rsidRPr="008327BF" w:rsidRDefault="002E1D9C" w:rsidP="009968D4">
            <w:pPr>
              <w:rPr>
                <w:rFonts w:ascii="Sylfaen" w:hAnsi="Sylfaen"/>
                <w:sz w:val="20"/>
                <w:szCs w:val="20"/>
              </w:rPr>
            </w:pPr>
            <w:r>
              <w:rPr>
                <w:rFonts w:ascii="Sylfaen" w:hAnsi="Sylfaen"/>
                <w:sz w:val="20"/>
                <w:szCs w:val="20"/>
              </w:rPr>
              <w:t>Street</w:t>
            </w:r>
          </w:p>
        </w:tc>
        <w:tc>
          <w:tcPr>
            <w:tcW w:w="11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 Box</w:t>
            </w:r>
          </w:p>
        </w:tc>
        <w:tc>
          <w:tcPr>
            <w:tcW w:w="1328"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6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Actual residence street is displayed.</w:t>
            </w:r>
          </w:p>
        </w:tc>
      </w:tr>
      <w:tr w:rsidR="002E1D9C" w:rsidRPr="00704F3D" w:rsidTr="009968D4">
        <w:trPr>
          <w:cantSplit/>
        </w:trPr>
        <w:tc>
          <w:tcPr>
            <w:tcW w:w="2016" w:type="dxa"/>
            <w:tcBorders>
              <w:top w:val="single" w:sz="4" w:space="0" w:color="auto"/>
              <w:left w:val="single" w:sz="4" w:space="0" w:color="auto"/>
              <w:bottom w:val="single" w:sz="4" w:space="0" w:color="auto"/>
              <w:right w:val="single" w:sz="4" w:space="0" w:color="auto"/>
            </w:tcBorders>
          </w:tcPr>
          <w:p w:rsidR="002E1D9C" w:rsidRPr="008327BF" w:rsidRDefault="002E1D9C" w:rsidP="009968D4">
            <w:pPr>
              <w:rPr>
                <w:rFonts w:ascii="Sylfaen" w:hAnsi="Sylfaen"/>
                <w:sz w:val="20"/>
                <w:szCs w:val="20"/>
              </w:rPr>
            </w:pPr>
            <w:r>
              <w:rPr>
                <w:rFonts w:ascii="Sylfaen" w:hAnsi="Sylfaen"/>
                <w:sz w:val="20"/>
                <w:szCs w:val="20"/>
              </w:rPr>
              <w:t>House</w:t>
            </w:r>
          </w:p>
        </w:tc>
        <w:tc>
          <w:tcPr>
            <w:tcW w:w="11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 Box</w:t>
            </w:r>
          </w:p>
        </w:tc>
        <w:tc>
          <w:tcPr>
            <w:tcW w:w="1328"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6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Actual residence house number is displayed.</w:t>
            </w:r>
          </w:p>
        </w:tc>
      </w:tr>
      <w:tr w:rsidR="002E1D9C" w:rsidRPr="00704F3D" w:rsidTr="009968D4">
        <w:trPr>
          <w:cantSplit/>
        </w:trPr>
        <w:tc>
          <w:tcPr>
            <w:tcW w:w="2016" w:type="dxa"/>
            <w:tcBorders>
              <w:top w:val="single" w:sz="4" w:space="0" w:color="auto"/>
              <w:left w:val="single" w:sz="4" w:space="0" w:color="auto"/>
              <w:bottom w:val="single" w:sz="4" w:space="0" w:color="auto"/>
              <w:right w:val="single" w:sz="4" w:space="0" w:color="auto"/>
            </w:tcBorders>
          </w:tcPr>
          <w:p w:rsidR="002E1D9C" w:rsidRPr="008327BF" w:rsidRDefault="002E1D9C" w:rsidP="009968D4">
            <w:pPr>
              <w:rPr>
                <w:rFonts w:ascii="Sylfaen" w:hAnsi="Sylfaen"/>
                <w:sz w:val="20"/>
                <w:szCs w:val="20"/>
              </w:rPr>
            </w:pPr>
            <w:r>
              <w:rPr>
                <w:rFonts w:ascii="Sylfaen" w:hAnsi="Sylfaen"/>
                <w:sz w:val="20"/>
                <w:szCs w:val="20"/>
              </w:rPr>
              <w:t>Apartment</w:t>
            </w:r>
          </w:p>
        </w:tc>
        <w:tc>
          <w:tcPr>
            <w:tcW w:w="11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 Box</w:t>
            </w:r>
          </w:p>
        </w:tc>
        <w:tc>
          <w:tcPr>
            <w:tcW w:w="1328"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6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Actual residence apartment number is displayed.</w:t>
            </w:r>
          </w:p>
        </w:tc>
      </w:tr>
      <w:tr w:rsidR="002E1D9C" w:rsidRPr="00704F3D" w:rsidTr="009968D4">
        <w:trPr>
          <w:cantSplit/>
        </w:trPr>
        <w:tc>
          <w:tcPr>
            <w:tcW w:w="2016" w:type="dxa"/>
            <w:tcBorders>
              <w:top w:val="single" w:sz="4" w:space="0" w:color="auto"/>
              <w:left w:val="single" w:sz="4" w:space="0" w:color="auto"/>
              <w:bottom w:val="single" w:sz="4" w:space="0" w:color="auto"/>
              <w:right w:val="single" w:sz="4" w:space="0" w:color="auto"/>
            </w:tcBorders>
          </w:tcPr>
          <w:p w:rsidR="002E1D9C" w:rsidRPr="008327BF" w:rsidRDefault="002E1D9C" w:rsidP="009968D4">
            <w:pPr>
              <w:rPr>
                <w:rFonts w:ascii="Sylfaen" w:hAnsi="Sylfaen"/>
                <w:sz w:val="20"/>
                <w:szCs w:val="20"/>
              </w:rPr>
            </w:pPr>
            <w:r>
              <w:rPr>
                <w:rFonts w:ascii="Sylfaen" w:hAnsi="Sylfaen"/>
                <w:sz w:val="20"/>
                <w:szCs w:val="20"/>
              </w:rPr>
              <w:t>Postal index</w:t>
            </w:r>
          </w:p>
        </w:tc>
        <w:tc>
          <w:tcPr>
            <w:tcW w:w="11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 Box</w:t>
            </w:r>
          </w:p>
        </w:tc>
        <w:tc>
          <w:tcPr>
            <w:tcW w:w="1328"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6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Actual residence postal index of the applicant is displayed.</w:t>
            </w:r>
          </w:p>
        </w:tc>
      </w:tr>
      <w:tr w:rsidR="002E1D9C" w:rsidRPr="00714319" w:rsidTr="009968D4">
        <w:trPr>
          <w:cantSplit/>
        </w:trPr>
        <w:tc>
          <w:tcPr>
            <w:tcW w:w="2016"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 xml:space="preserve"> </w:t>
            </w:r>
            <w:r>
              <w:rPr>
                <w:rFonts w:ascii="Sylfaen" w:hAnsi="Sylfaen"/>
                <w:sz w:val="20"/>
                <w:szCs w:val="20"/>
              </w:rPr>
              <w:t>Marz</w:t>
            </w:r>
            <w:r w:rsidRPr="00714319">
              <w:rPr>
                <w:rFonts w:ascii="Sylfaen" w:hAnsi="Sylfaen"/>
                <w:sz w:val="20"/>
                <w:szCs w:val="20"/>
                <w:lang w:val="hy-AM"/>
              </w:rPr>
              <w:t xml:space="preserve"> </w:t>
            </w:r>
          </w:p>
        </w:tc>
        <w:tc>
          <w:tcPr>
            <w:tcW w:w="11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Dropdown</w:t>
            </w:r>
          </w:p>
        </w:tc>
        <w:tc>
          <w:tcPr>
            <w:tcW w:w="1328"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6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The marz of applicant’s registration address is entered.</w:t>
            </w:r>
            <w:r w:rsidRPr="00714319">
              <w:rPr>
                <w:rFonts w:ascii="Sylfaen" w:hAnsi="Sylfaen"/>
                <w:sz w:val="20"/>
                <w:szCs w:val="20"/>
                <w:lang w:val="hy-AM"/>
              </w:rPr>
              <w:t xml:space="preserve"> </w:t>
            </w:r>
            <w:r>
              <w:rPr>
                <w:rFonts w:ascii="Sylfaen" w:hAnsi="Sylfaen"/>
                <w:sz w:val="20"/>
                <w:szCs w:val="20"/>
                <w:lang w:val="hy-AM"/>
              </w:rPr>
              <w:t>Potential values are:</w:t>
            </w:r>
          </w:p>
          <w:p w:rsidR="002E1D9C" w:rsidRPr="00714319" w:rsidRDefault="002E1D9C" w:rsidP="004932A3">
            <w:pPr>
              <w:pStyle w:val="ListParagraph"/>
              <w:numPr>
                <w:ilvl w:val="0"/>
                <w:numId w:val="192"/>
              </w:numPr>
              <w:rPr>
                <w:rFonts w:ascii="Sylfaen" w:hAnsi="Sylfaen"/>
                <w:sz w:val="20"/>
                <w:szCs w:val="20"/>
                <w:lang w:val="hy-AM"/>
              </w:rPr>
            </w:pPr>
            <w:r>
              <w:rPr>
                <w:rFonts w:ascii="Sylfaen" w:hAnsi="Sylfaen"/>
                <w:sz w:val="20"/>
                <w:szCs w:val="20"/>
                <w:lang w:val="hy-AM"/>
              </w:rPr>
              <w:t>Aragatsotn</w:t>
            </w:r>
          </w:p>
          <w:p w:rsidR="002E1D9C" w:rsidRPr="00714319" w:rsidRDefault="002E1D9C" w:rsidP="004932A3">
            <w:pPr>
              <w:pStyle w:val="ListParagraph"/>
              <w:numPr>
                <w:ilvl w:val="0"/>
                <w:numId w:val="192"/>
              </w:numPr>
              <w:rPr>
                <w:rFonts w:ascii="Sylfaen" w:hAnsi="Sylfaen"/>
                <w:sz w:val="20"/>
                <w:szCs w:val="20"/>
                <w:lang w:val="hy-AM"/>
              </w:rPr>
            </w:pPr>
            <w:r>
              <w:rPr>
                <w:rFonts w:ascii="Sylfaen" w:hAnsi="Sylfaen"/>
                <w:sz w:val="20"/>
                <w:szCs w:val="20"/>
                <w:lang w:val="hy-AM"/>
              </w:rPr>
              <w:t>Ararat</w:t>
            </w:r>
          </w:p>
          <w:p w:rsidR="002E1D9C" w:rsidRPr="00714319" w:rsidRDefault="002E1D9C" w:rsidP="004932A3">
            <w:pPr>
              <w:pStyle w:val="ListParagraph"/>
              <w:numPr>
                <w:ilvl w:val="0"/>
                <w:numId w:val="192"/>
              </w:numPr>
              <w:rPr>
                <w:rFonts w:ascii="Sylfaen" w:hAnsi="Sylfaen"/>
                <w:sz w:val="20"/>
                <w:szCs w:val="20"/>
                <w:lang w:val="hy-AM"/>
              </w:rPr>
            </w:pPr>
            <w:r>
              <w:rPr>
                <w:rFonts w:ascii="Sylfaen" w:hAnsi="Sylfaen"/>
                <w:sz w:val="20"/>
                <w:szCs w:val="20"/>
                <w:lang w:val="hy-AM"/>
              </w:rPr>
              <w:t>Armavir</w:t>
            </w:r>
          </w:p>
          <w:p w:rsidR="002E1D9C" w:rsidRPr="00714319" w:rsidRDefault="002E1D9C" w:rsidP="004932A3">
            <w:pPr>
              <w:pStyle w:val="ListParagraph"/>
              <w:numPr>
                <w:ilvl w:val="0"/>
                <w:numId w:val="192"/>
              </w:numPr>
              <w:rPr>
                <w:rFonts w:ascii="Sylfaen" w:hAnsi="Sylfaen"/>
                <w:sz w:val="20"/>
                <w:szCs w:val="20"/>
                <w:lang w:val="hy-AM"/>
              </w:rPr>
            </w:pPr>
            <w:r>
              <w:rPr>
                <w:rFonts w:ascii="Sylfaen" w:hAnsi="Sylfaen"/>
                <w:sz w:val="20"/>
                <w:szCs w:val="20"/>
                <w:lang w:val="hy-AM"/>
              </w:rPr>
              <w:t>Gegharkunik</w:t>
            </w:r>
          </w:p>
          <w:p w:rsidR="002E1D9C" w:rsidRPr="00714319" w:rsidRDefault="002E1D9C" w:rsidP="004932A3">
            <w:pPr>
              <w:pStyle w:val="ListParagraph"/>
              <w:numPr>
                <w:ilvl w:val="0"/>
                <w:numId w:val="192"/>
              </w:numPr>
              <w:rPr>
                <w:rFonts w:ascii="Sylfaen" w:hAnsi="Sylfaen"/>
                <w:sz w:val="20"/>
                <w:szCs w:val="20"/>
                <w:lang w:val="hy-AM"/>
              </w:rPr>
            </w:pPr>
            <w:r>
              <w:rPr>
                <w:rFonts w:ascii="Sylfaen" w:hAnsi="Sylfaen"/>
                <w:sz w:val="20"/>
                <w:szCs w:val="20"/>
                <w:lang w:val="hy-AM"/>
              </w:rPr>
              <w:t>Yerevan</w:t>
            </w:r>
          </w:p>
          <w:p w:rsidR="002E1D9C" w:rsidRPr="00714319" w:rsidRDefault="002E1D9C" w:rsidP="004932A3">
            <w:pPr>
              <w:pStyle w:val="ListParagraph"/>
              <w:numPr>
                <w:ilvl w:val="0"/>
                <w:numId w:val="192"/>
              </w:numPr>
              <w:rPr>
                <w:rFonts w:ascii="Sylfaen" w:hAnsi="Sylfaen"/>
                <w:sz w:val="20"/>
                <w:szCs w:val="20"/>
                <w:lang w:val="hy-AM"/>
              </w:rPr>
            </w:pPr>
            <w:r>
              <w:rPr>
                <w:rFonts w:ascii="Sylfaen" w:hAnsi="Sylfaen"/>
                <w:sz w:val="20"/>
                <w:szCs w:val="20"/>
                <w:lang w:val="hy-AM"/>
              </w:rPr>
              <w:t>Lori</w:t>
            </w:r>
          </w:p>
          <w:p w:rsidR="002E1D9C" w:rsidRPr="00714319" w:rsidRDefault="002E1D9C" w:rsidP="004932A3">
            <w:pPr>
              <w:pStyle w:val="ListParagraph"/>
              <w:numPr>
                <w:ilvl w:val="0"/>
                <w:numId w:val="192"/>
              </w:numPr>
              <w:rPr>
                <w:rFonts w:ascii="Sylfaen" w:hAnsi="Sylfaen"/>
                <w:sz w:val="20"/>
                <w:szCs w:val="20"/>
                <w:lang w:val="hy-AM"/>
              </w:rPr>
            </w:pPr>
            <w:r>
              <w:rPr>
                <w:rFonts w:ascii="Sylfaen" w:hAnsi="Sylfaen"/>
                <w:sz w:val="20"/>
                <w:szCs w:val="20"/>
                <w:lang w:val="hy-AM"/>
              </w:rPr>
              <w:t>Kotayk</w:t>
            </w:r>
          </w:p>
          <w:p w:rsidR="002E1D9C" w:rsidRPr="00714319" w:rsidRDefault="002E1D9C" w:rsidP="004932A3">
            <w:pPr>
              <w:pStyle w:val="ListParagraph"/>
              <w:numPr>
                <w:ilvl w:val="0"/>
                <w:numId w:val="192"/>
              </w:numPr>
              <w:rPr>
                <w:rFonts w:ascii="Sylfaen" w:hAnsi="Sylfaen"/>
                <w:sz w:val="20"/>
                <w:szCs w:val="20"/>
                <w:lang w:val="hy-AM"/>
              </w:rPr>
            </w:pPr>
            <w:r>
              <w:rPr>
                <w:rFonts w:ascii="Sylfaen" w:hAnsi="Sylfaen"/>
                <w:sz w:val="20"/>
                <w:szCs w:val="20"/>
                <w:lang w:val="hy-AM"/>
              </w:rPr>
              <w:t>Shirak</w:t>
            </w:r>
          </w:p>
          <w:p w:rsidR="002E1D9C" w:rsidRPr="00714319" w:rsidRDefault="002E1D9C" w:rsidP="004932A3">
            <w:pPr>
              <w:pStyle w:val="ListParagraph"/>
              <w:numPr>
                <w:ilvl w:val="0"/>
                <w:numId w:val="192"/>
              </w:numPr>
              <w:rPr>
                <w:rFonts w:ascii="Sylfaen" w:hAnsi="Sylfaen"/>
                <w:sz w:val="20"/>
                <w:szCs w:val="20"/>
                <w:lang w:val="hy-AM"/>
              </w:rPr>
            </w:pPr>
            <w:r>
              <w:rPr>
                <w:rFonts w:ascii="Sylfaen" w:hAnsi="Sylfaen"/>
                <w:sz w:val="20"/>
                <w:szCs w:val="20"/>
                <w:lang w:val="hy-AM"/>
              </w:rPr>
              <w:t>Syunik</w:t>
            </w:r>
          </w:p>
          <w:p w:rsidR="002E1D9C" w:rsidRPr="00714319" w:rsidRDefault="002E1D9C" w:rsidP="004932A3">
            <w:pPr>
              <w:pStyle w:val="ListParagraph"/>
              <w:numPr>
                <w:ilvl w:val="0"/>
                <w:numId w:val="192"/>
              </w:numPr>
              <w:rPr>
                <w:rFonts w:ascii="Sylfaen" w:hAnsi="Sylfaen"/>
                <w:sz w:val="20"/>
                <w:szCs w:val="20"/>
                <w:lang w:val="hy-AM"/>
              </w:rPr>
            </w:pPr>
            <w:r>
              <w:rPr>
                <w:rFonts w:ascii="Sylfaen" w:hAnsi="Sylfaen"/>
                <w:sz w:val="20"/>
                <w:szCs w:val="20"/>
                <w:lang w:val="hy-AM"/>
              </w:rPr>
              <w:t>Vayots Dzor</w:t>
            </w:r>
          </w:p>
          <w:p w:rsidR="002E1D9C" w:rsidRPr="00714319" w:rsidRDefault="002E1D9C" w:rsidP="004932A3">
            <w:pPr>
              <w:pStyle w:val="ListParagraph"/>
              <w:numPr>
                <w:ilvl w:val="0"/>
                <w:numId w:val="192"/>
              </w:numPr>
              <w:rPr>
                <w:rFonts w:ascii="Sylfaen" w:hAnsi="Sylfaen"/>
                <w:sz w:val="20"/>
                <w:szCs w:val="20"/>
                <w:lang w:val="hy-AM"/>
              </w:rPr>
            </w:pPr>
            <w:r>
              <w:rPr>
                <w:rFonts w:ascii="Sylfaen" w:hAnsi="Sylfaen"/>
                <w:sz w:val="20"/>
                <w:szCs w:val="20"/>
                <w:lang w:val="hy-AM"/>
              </w:rPr>
              <w:t>Tavush</w:t>
            </w:r>
          </w:p>
        </w:tc>
      </w:tr>
      <w:tr w:rsidR="002E1D9C" w:rsidRPr="00704F3D" w:rsidTr="009968D4">
        <w:trPr>
          <w:cantSplit/>
        </w:trPr>
        <w:tc>
          <w:tcPr>
            <w:tcW w:w="2016" w:type="dxa"/>
            <w:tcBorders>
              <w:top w:val="single" w:sz="4" w:space="0" w:color="auto"/>
              <w:left w:val="single" w:sz="4" w:space="0" w:color="auto"/>
              <w:bottom w:val="single" w:sz="4" w:space="0" w:color="auto"/>
              <w:right w:val="single" w:sz="4" w:space="0" w:color="auto"/>
            </w:tcBorders>
          </w:tcPr>
          <w:p w:rsidR="002E1D9C" w:rsidRPr="00287D8D" w:rsidRDefault="002E1D9C" w:rsidP="009968D4">
            <w:pPr>
              <w:rPr>
                <w:rFonts w:ascii="Sylfaen" w:hAnsi="Sylfaen"/>
                <w:sz w:val="20"/>
                <w:szCs w:val="20"/>
              </w:rPr>
            </w:pPr>
            <w:r>
              <w:rPr>
                <w:rFonts w:ascii="Sylfaen" w:hAnsi="Sylfaen"/>
                <w:sz w:val="20"/>
                <w:szCs w:val="20"/>
              </w:rPr>
              <w:t>Community</w:t>
            </w:r>
          </w:p>
        </w:tc>
        <w:tc>
          <w:tcPr>
            <w:tcW w:w="11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Dropdown</w:t>
            </w:r>
          </w:p>
        </w:tc>
        <w:tc>
          <w:tcPr>
            <w:tcW w:w="1328"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63" w:type="dxa"/>
            <w:tcBorders>
              <w:top w:val="single" w:sz="4" w:space="0" w:color="auto"/>
              <w:left w:val="single" w:sz="4" w:space="0" w:color="auto"/>
              <w:bottom w:val="single" w:sz="4" w:space="0" w:color="auto"/>
              <w:right w:val="single" w:sz="4" w:space="0" w:color="auto"/>
            </w:tcBorders>
          </w:tcPr>
          <w:p w:rsidR="002E1D9C" w:rsidRPr="001A5D5A" w:rsidRDefault="002E1D9C" w:rsidP="009968D4">
            <w:pPr>
              <w:rPr>
                <w:rFonts w:ascii="Sylfaen" w:hAnsi="Sylfaen"/>
                <w:sz w:val="20"/>
                <w:szCs w:val="20"/>
              </w:rPr>
            </w:pPr>
            <w:r>
              <w:rPr>
                <w:rFonts w:ascii="Sylfaen" w:hAnsi="Sylfaen"/>
                <w:sz w:val="20"/>
                <w:szCs w:val="20"/>
              </w:rPr>
              <w:t>The applicant’s registration community is entered. T</w:t>
            </w:r>
            <w:r>
              <w:rPr>
                <w:rFonts w:ascii="Sylfaen" w:hAnsi="Sylfaen"/>
                <w:sz w:val="20"/>
                <w:szCs w:val="20"/>
                <w:lang w:val="hy-AM"/>
              </w:rPr>
              <w:t>he content of the list depends on the selected marz.</w:t>
            </w:r>
            <w:r w:rsidRPr="00714319">
              <w:rPr>
                <w:rFonts w:ascii="Sylfaen" w:hAnsi="Sylfaen"/>
                <w:sz w:val="20"/>
                <w:szCs w:val="20"/>
                <w:lang w:val="hy-AM"/>
              </w:rPr>
              <w:t xml:space="preserve"> </w:t>
            </w:r>
            <w:r>
              <w:rPr>
                <w:rFonts w:ascii="Sylfaen" w:hAnsi="Sylfaen"/>
                <w:sz w:val="20"/>
                <w:szCs w:val="20"/>
                <w:lang w:val="hy-AM"/>
              </w:rPr>
              <w:t>The list of communities is registered according to the RA Law on Territorial Division.</w:t>
            </w:r>
          </w:p>
        </w:tc>
      </w:tr>
      <w:tr w:rsidR="002E1D9C" w:rsidRPr="00DE6571" w:rsidTr="009968D4">
        <w:trPr>
          <w:cantSplit/>
        </w:trPr>
        <w:tc>
          <w:tcPr>
            <w:tcW w:w="2016" w:type="dxa"/>
            <w:tcBorders>
              <w:top w:val="single" w:sz="4" w:space="0" w:color="auto"/>
              <w:left w:val="single" w:sz="4" w:space="0" w:color="auto"/>
              <w:bottom w:val="single" w:sz="4" w:space="0" w:color="auto"/>
              <w:right w:val="single" w:sz="4" w:space="0" w:color="auto"/>
            </w:tcBorders>
          </w:tcPr>
          <w:p w:rsidR="002E1D9C" w:rsidRPr="00287D8D" w:rsidRDefault="002E1D9C" w:rsidP="009968D4">
            <w:pPr>
              <w:rPr>
                <w:rFonts w:ascii="Sylfaen" w:hAnsi="Sylfaen"/>
                <w:sz w:val="20"/>
                <w:szCs w:val="20"/>
              </w:rPr>
            </w:pPr>
            <w:r>
              <w:rPr>
                <w:rFonts w:ascii="Sylfaen" w:hAnsi="Sylfaen"/>
                <w:sz w:val="20"/>
                <w:szCs w:val="20"/>
              </w:rPr>
              <w:t>Street</w:t>
            </w:r>
          </w:p>
        </w:tc>
        <w:tc>
          <w:tcPr>
            <w:tcW w:w="11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 Box</w:t>
            </w:r>
          </w:p>
        </w:tc>
        <w:tc>
          <w:tcPr>
            <w:tcW w:w="1328"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6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rPr>
              <w:t xml:space="preserve">The street of applicant’s registration address is entered. </w:t>
            </w:r>
          </w:p>
        </w:tc>
      </w:tr>
      <w:tr w:rsidR="002E1D9C" w:rsidRPr="00DE6571" w:rsidTr="009968D4">
        <w:trPr>
          <w:cantSplit/>
        </w:trPr>
        <w:tc>
          <w:tcPr>
            <w:tcW w:w="2016" w:type="dxa"/>
            <w:tcBorders>
              <w:top w:val="single" w:sz="4" w:space="0" w:color="auto"/>
              <w:left w:val="single" w:sz="4" w:space="0" w:color="auto"/>
              <w:bottom w:val="single" w:sz="4" w:space="0" w:color="auto"/>
              <w:right w:val="single" w:sz="4" w:space="0" w:color="auto"/>
            </w:tcBorders>
          </w:tcPr>
          <w:p w:rsidR="002E1D9C" w:rsidRPr="00287D8D" w:rsidRDefault="002E1D9C" w:rsidP="009968D4">
            <w:pPr>
              <w:rPr>
                <w:rFonts w:ascii="Sylfaen" w:hAnsi="Sylfaen"/>
                <w:sz w:val="20"/>
                <w:szCs w:val="20"/>
              </w:rPr>
            </w:pPr>
            <w:r>
              <w:rPr>
                <w:rFonts w:ascii="Sylfaen" w:hAnsi="Sylfaen"/>
                <w:sz w:val="20"/>
                <w:szCs w:val="20"/>
              </w:rPr>
              <w:t>House</w:t>
            </w:r>
          </w:p>
        </w:tc>
        <w:tc>
          <w:tcPr>
            <w:tcW w:w="11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 Box</w:t>
            </w:r>
          </w:p>
        </w:tc>
        <w:tc>
          <w:tcPr>
            <w:tcW w:w="1328"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6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rPr>
              <w:t xml:space="preserve">The house number of applicant’s registration address is entered. </w:t>
            </w:r>
          </w:p>
        </w:tc>
      </w:tr>
      <w:tr w:rsidR="002E1D9C" w:rsidRPr="00DE6571" w:rsidTr="009968D4">
        <w:trPr>
          <w:cantSplit/>
        </w:trPr>
        <w:tc>
          <w:tcPr>
            <w:tcW w:w="2016" w:type="dxa"/>
            <w:tcBorders>
              <w:top w:val="single" w:sz="4" w:space="0" w:color="auto"/>
              <w:left w:val="single" w:sz="4" w:space="0" w:color="auto"/>
              <w:bottom w:val="single" w:sz="4" w:space="0" w:color="auto"/>
              <w:right w:val="single" w:sz="4" w:space="0" w:color="auto"/>
            </w:tcBorders>
          </w:tcPr>
          <w:p w:rsidR="002E1D9C" w:rsidRPr="00287D8D" w:rsidRDefault="002E1D9C" w:rsidP="009968D4">
            <w:pPr>
              <w:rPr>
                <w:rFonts w:ascii="Sylfaen" w:hAnsi="Sylfaen"/>
                <w:sz w:val="20"/>
                <w:szCs w:val="20"/>
              </w:rPr>
            </w:pPr>
            <w:r>
              <w:rPr>
                <w:rFonts w:ascii="Sylfaen" w:hAnsi="Sylfaen"/>
                <w:sz w:val="20"/>
                <w:szCs w:val="20"/>
              </w:rPr>
              <w:t>Apartment</w:t>
            </w:r>
          </w:p>
        </w:tc>
        <w:tc>
          <w:tcPr>
            <w:tcW w:w="11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 Box</w:t>
            </w:r>
          </w:p>
        </w:tc>
        <w:tc>
          <w:tcPr>
            <w:tcW w:w="1328"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6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rPr>
              <w:t xml:space="preserve">The apartment number of applicant’s registration address is entered. </w:t>
            </w:r>
          </w:p>
        </w:tc>
      </w:tr>
      <w:tr w:rsidR="002E1D9C" w:rsidRPr="00DE6571" w:rsidTr="009968D4">
        <w:trPr>
          <w:cantSplit/>
        </w:trPr>
        <w:tc>
          <w:tcPr>
            <w:tcW w:w="2016" w:type="dxa"/>
            <w:tcBorders>
              <w:top w:val="single" w:sz="4" w:space="0" w:color="auto"/>
              <w:left w:val="single" w:sz="4" w:space="0" w:color="auto"/>
              <w:bottom w:val="single" w:sz="4" w:space="0" w:color="auto"/>
              <w:right w:val="single" w:sz="4" w:space="0" w:color="auto"/>
            </w:tcBorders>
          </w:tcPr>
          <w:p w:rsidR="002E1D9C" w:rsidRPr="00287D8D" w:rsidRDefault="002E1D9C" w:rsidP="009968D4">
            <w:pPr>
              <w:rPr>
                <w:rFonts w:ascii="Sylfaen" w:hAnsi="Sylfaen"/>
                <w:sz w:val="20"/>
                <w:szCs w:val="20"/>
              </w:rPr>
            </w:pPr>
            <w:r>
              <w:rPr>
                <w:rFonts w:ascii="Sylfaen" w:hAnsi="Sylfaen"/>
                <w:sz w:val="20"/>
                <w:szCs w:val="20"/>
              </w:rPr>
              <w:t>Next</w:t>
            </w:r>
          </w:p>
        </w:tc>
        <w:tc>
          <w:tcPr>
            <w:tcW w:w="11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lang w:val="hy-AM"/>
              </w:rPr>
            </w:pPr>
            <w:r w:rsidRPr="00714319">
              <w:rPr>
                <w:rFonts w:ascii="Sylfaen" w:hAnsi="Sylfaen"/>
                <w:sz w:val="20"/>
                <w:szCs w:val="20"/>
                <w:lang w:val="hy-AM"/>
              </w:rPr>
              <w:t>Button</w:t>
            </w:r>
          </w:p>
        </w:tc>
        <w:tc>
          <w:tcPr>
            <w:tcW w:w="1328"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63" w:type="dxa"/>
            <w:tcBorders>
              <w:top w:val="single" w:sz="4" w:space="0" w:color="auto"/>
              <w:left w:val="single" w:sz="4" w:space="0" w:color="auto"/>
              <w:bottom w:val="single" w:sz="4" w:space="0" w:color="auto"/>
              <w:right w:val="single" w:sz="4" w:space="0" w:color="auto"/>
            </w:tcBorders>
          </w:tcPr>
          <w:p w:rsidR="002E1D9C" w:rsidRPr="00714319" w:rsidRDefault="002E1D9C" w:rsidP="00CB20C9">
            <w:pPr>
              <w:rPr>
                <w:rFonts w:ascii="Sylfaen" w:hAnsi="Sylfaen"/>
                <w:sz w:val="20"/>
                <w:szCs w:val="20"/>
                <w:lang w:val="hy-AM"/>
              </w:rPr>
            </w:pPr>
            <w:r>
              <w:rPr>
                <w:rFonts w:ascii="Sylfaen" w:hAnsi="Sylfaen"/>
                <w:sz w:val="20"/>
                <w:szCs w:val="20"/>
                <w:lang w:val="hy-AM"/>
              </w:rPr>
              <w:t>By pressing the button</w:t>
            </w:r>
            <w:r w:rsidRPr="00A415FB">
              <w:rPr>
                <w:rFonts w:ascii="Sylfaen" w:hAnsi="Sylfaen"/>
                <w:sz w:val="20"/>
                <w:szCs w:val="20"/>
                <w:lang w:val="hy-AM"/>
              </w:rPr>
              <w:t>, the information entered in the given form is checked.</w:t>
            </w:r>
            <w:r>
              <w:rPr>
                <w:rFonts w:ascii="Sylfaen" w:hAnsi="Sylfaen"/>
                <w:sz w:val="20"/>
                <w:szCs w:val="20"/>
              </w:rPr>
              <w:t xml:space="preserve"> If no mistakes are found, </w:t>
            </w:r>
            <w:r>
              <w:rPr>
                <w:rFonts w:ascii="Sylfaen" w:hAnsi="Sylfaen"/>
                <w:sz w:val="20"/>
                <w:szCs w:val="20"/>
                <w:lang w:val="hy-AM"/>
              </w:rPr>
              <w:t>the information entered in that form is checked.</w:t>
            </w:r>
            <w:r w:rsidRPr="00714319">
              <w:rPr>
                <w:rFonts w:ascii="Sylfaen" w:hAnsi="Sylfaen"/>
                <w:sz w:val="20"/>
                <w:szCs w:val="20"/>
                <w:lang w:val="hy-AM"/>
              </w:rPr>
              <w:t xml:space="preserve"> </w:t>
            </w:r>
            <w:r>
              <w:rPr>
                <w:rFonts w:ascii="Sylfaen" w:hAnsi="Sylfaen"/>
                <w:sz w:val="20"/>
                <w:szCs w:val="20"/>
                <w:lang w:val="hy-AM"/>
              </w:rPr>
              <w:t>If no mistakes are found</w:t>
            </w:r>
            <w:r>
              <w:rPr>
                <w:rFonts w:ascii="Sylfaen" w:hAnsi="Sylfaen"/>
                <w:sz w:val="20"/>
                <w:szCs w:val="20"/>
              </w:rPr>
              <w:t xml:space="preserve">, then shift is made to the form described </w:t>
            </w:r>
            <w:r w:rsidRPr="00CB20C9">
              <w:rPr>
                <w:rFonts w:ascii="Sylfaen" w:hAnsi="Sylfaen"/>
                <w:sz w:val="20"/>
                <w:szCs w:val="20"/>
              </w:rPr>
              <w:t>in Figure</w:t>
            </w:r>
            <w:r w:rsidR="00CB20C9" w:rsidRPr="00CB20C9">
              <w:rPr>
                <w:rFonts w:ascii="Sylfaen" w:hAnsi="Sylfaen"/>
                <w:sz w:val="20"/>
                <w:szCs w:val="20"/>
              </w:rPr>
              <w:t xml:space="preserve"> 87</w:t>
            </w:r>
            <w:r w:rsidRPr="00CB20C9">
              <w:rPr>
                <w:rFonts w:ascii="Sylfaen" w:hAnsi="Sylfaen"/>
                <w:sz w:val="20"/>
                <w:szCs w:val="20"/>
              </w:rPr>
              <w:t xml:space="preserve">. </w:t>
            </w:r>
            <w:r w:rsidRPr="00CB20C9">
              <w:rPr>
                <w:rFonts w:ascii="Sylfaen" w:hAnsi="Sylfaen"/>
                <w:sz w:val="20"/>
                <w:szCs w:val="20"/>
                <w:lang w:val="hy-AM"/>
              </w:rPr>
              <w:t>If errors</w:t>
            </w:r>
            <w:r>
              <w:rPr>
                <w:rFonts w:ascii="Sylfaen" w:hAnsi="Sylfaen"/>
                <w:sz w:val="20"/>
                <w:szCs w:val="20"/>
                <w:lang w:val="hy-AM"/>
              </w:rPr>
              <w:t xml:space="preserve"> are found, the system displays respective alerts next to each wrongly entered field. </w:t>
            </w:r>
          </w:p>
        </w:tc>
      </w:tr>
      <w:tr w:rsidR="002E1D9C" w:rsidRPr="00DE6571" w:rsidTr="009968D4">
        <w:trPr>
          <w:cantSplit/>
        </w:trPr>
        <w:tc>
          <w:tcPr>
            <w:tcW w:w="2016" w:type="dxa"/>
            <w:tcBorders>
              <w:top w:val="single" w:sz="4" w:space="0" w:color="auto"/>
              <w:left w:val="single" w:sz="4" w:space="0" w:color="auto"/>
              <w:bottom w:val="single" w:sz="4" w:space="0" w:color="auto"/>
              <w:right w:val="single" w:sz="4" w:space="0" w:color="auto"/>
            </w:tcBorders>
          </w:tcPr>
          <w:p w:rsidR="002E1D9C" w:rsidRPr="00287D8D" w:rsidRDefault="002E1D9C" w:rsidP="009968D4">
            <w:pPr>
              <w:rPr>
                <w:rFonts w:ascii="Sylfaen" w:hAnsi="Sylfaen"/>
                <w:sz w:val="20"/>
                <w:szCs w:val="20"/>
              </w:rPr>
            </w:pPr>
            <w:r>
              <w:rPr>
                <w:rFonts w:ascii="Sylfaen" w:hAnsi="Sylfaen"/>
                <w:sz w:val="20"/>
                <w:szCs w:val="20"/>
              </w:rPr>
              <w:t>Approve</w:t>
            </w:r>
          </w:p>
        </w:tc>
        <w:tc>
          <w:tcPr>
            <w:tcW w:w="11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lang w:val="hy-AM"/>
              </w:rPr>
            </w:pPr>
            <w:r w:rsidRPr="00714319">
              <w:rPr>
                <w:rFonts w:ascii="Sylfaen" w:hAnsi="Sylfaen"/>
                <w:sz w:val="20"/>
                <w:szCs w:val="20"/>
                <w:lang w:val="hy-AM"/>
              </w:rPr>
              <w:t>Button</w:t>
            </w:r>
          </w:p>
        </w:tc>
        <w:tc>
          <w:tcPr>
            <w:tcW w:w="1328"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6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The button is displayed only for PMD staff.</w:t>
            </w:r>
            <w:r w:rsidRPr="00714319">
              <w:rPr>
                <w:rFonts w:ascii="Sylfaen" w:hAnsi="Sylfaen"/>
                <w:sz w:val="20"/>
                <w:szCs w:val="20"/>
                <w:lang w:val="hy-AM"/>
              </w:rPr>
              <w:t xml:space="preserve"> </w:t>
            </w:r>
            <w:r w:rsidRPr="00E84F83">
              <w:rPr>
                <w:rFonts w:ascii="Sylfaen" w:hAnsi="Sylfaen"/>
                <w:sz w:val="20"/>
                <w:szCs w:val="20"/>
                <w:lang w:val="hy-AM"/>
              </w:rPr>
              <w:t xml:space="preserve">By pressing it, the application is temporarily saved in the system and the </w:t>
            </w:r>
            <w:r>
              <w:rPr>
                <w:rFonts w:ascii="Sylfaen" w:hAnsi="Sylfaen"/>
                <w:sz w:val="20"/>
                <w:szCs w:val="20"/>
              </w:rPr>
              <w:t>the applicant receives a message to his/her email saying “Your application for the vacancy is accepted by the SCR”.</w:t>
            </w:r>
          </w:p>
        </w:tc>
      </w:tr>
      <w:tr w:rsidR="002E1D9C" w:rsidRPr="00DE6571" w:rsidTr="009968D4">
        <w:trPr>
          <w:cantSplit/>
        </w:trPr>
        <w:tc>
          <w:tcPr>
            <w:tcW w:w="2016"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Reject</w:t>
            </w:r>
          </w:p>
        </w:tc>
        <w:tc>
          <w:tcPr>
            <w:tcW w:w="11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lang w:val="hy-AM"/>
              </w:rPr>
            </w:pPr>
            <w:r w:rsidRPr="00714319">
              <w:rPr>
                <w:rFonts w:ascii="Sylfaen" w:hAnsi="Sylfaen"/>
                <w:sz w:val="20"/>
                <w:szCs w:val="20"/>
                <w:lang w:val="hy-AM"/>
              </w:rPr>
              <w:t>Button</w:t>
            </w:r>
          </w:p>
        </w:tc>
        <w:tc>
          <w:tcPr>
            <w:tcW w:w="1328"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6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The button is displayed only for PMD staff.</w:t>
            </w:r>
            <w:r w:rsidRPr="00714319">
              <w:rPr>
                <w:rFonts w:ascii="Sylfaen" w:hAnsi="Sylfaen"/>
                <w:sz w:val="20"/>
                <w:szCs w:val="20"/>
                <w:lang w:val="hy-AM"/>
              </w:rPr>
              <w:t xml:space="preserve"> </w:t>
            </w:r>
            <w:r>
              <w:rPr>
                <w:rFonts w:ascii="Sylfaen" w:hAnsi="Sylfaen"/>
                <w:sz w:val="20"/>
                <w:szCs w:val="20"/>
                <w:lang w:val="hy-AM"/>
              </w:rPr>
              <w:t>By pressing it, the particular application is removed from the system and the applicant receives a message on his/her email saying “Your application for the vacancy is rejected by the SRC”.</w:t>
            </w:r>
          </w:p>
        </w:tc>
      </w:tr>
    </w:tbl>
    <w:p w:rsidR="002E1D9C" w:rsidRPr="00714319" w:rsidRDefault="002E1D9C" w:rsidP="002E1D9C">
      <w:pPr>
        <w:rPr>
          <w:rFonts w:ascii="Sylfaen" w:hAnsi="Sylfaen"/>
          <w:b/>
          <w:bCs/>
          <w:color w:val="4F81BD" w:themeColor="accent1"/>
          <w:sz w:val="18"/>
          <w:szCs w:val="18"/>
          <w:lang w:val="hy-AM"/>
        </w:rPr>
      </w:pPr>
    </w:p>
    <w:p w:rsidR="002E1D9C" w:rsidRDefault="002E1D9C" w:rsidP="002E1D9C">
      <w:pPr>
        <w:rPr>
          <w:rFonts w:ascii="Sylfaen" w:hAnsi="Sylfaen"/>
          <w:b/>
          <w:bCs/>
          <w:color w:val="4F81BD" w:themeColor="accent1"/>
          <w:sz w:val="18"/>
          <w:szCs w:val="18"/>
          <w:lang w:val="hy-AM"/>
        </w:rPr>
      </w:pPr>
      <w:r>
        <w:rPr>
          <w:rFonts w:ascii="Sylfaen" w:hAnsi="Sylfaen"/>
          <w:lang w:val="hy-AM"/>
        </w:rPr>
        <w:br w:type="page"/>
      </w:r>
    </w:p>
    <w:p w:rsidR="002E1D9C" w:rsidRPr="00714319" w:rsidRDefault="005638F6" w:rsidP="002E1D9C">
      <w:pPr>
        <w:pStyle w:val="Caption"/>
        <w:spacing w:before="120" w:after="120"/>
        <w:rPr>
          <w:rFonts w:ascii="Sylfaen" w:hAnsi="Sylfaen"/>
          <w:lang w:val="hy-AM"/>
        </w:rPr>
      </w:pPr>
      <w:bookmarkStart w:id="525" w:name="_Toc465065994"/>
      <w:bookmarkStart w:id="526" w:name="_Toc465180915"/>
      <w:r>
        <w:rPr>
          <w:rFonts w:ascii="Sylfaen" w:hAnsi="Sylfaen"/>
          <w:lang w:val="hy-AM"/>
        </w:rPr>
        <w:t>Fig.</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Fig. \* ARABIC </w:instrText>
      </w:r>
      <w:r w:rsidR="00613FD6">
        <w:rPr>
          <w:rFonts w:ascii="Sylfaen" w:hAnsi="Sylfaen"/>
          <w:lang w:val="hy-AM"/>
        </w:rPr>
        <w:fldChar w:fldCharType="separate"/>
      </w:r>
      <w:r>
        <w:rPr>
          <w:rFonts w:ascii="Sylfaen" w:hAnsi="Sylfaen"/>
          <w:noProof/>
          <w:lang w:val="hy-AM"/>
        </w:rPr>
        <w:t>87</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rPr>
        <w:t>Application completion: education data block</w:t>
      </w:r>
      <w:bookmarkEnd w:id="525"/>
      <w:bookmarkEnd w:id="526"/>
    </w:p>
    <w:p w:rsidR="002E1D9C" w:rsidRPr="00714319" w:rsidRDefault="002E1D9C" w:rsidP="002E1D9C">
      <w:pPr>
        <w:rPr>
          <w:rFonts w:ascii="Sylfaen" w:hAnsi="Sylfaen"/>
          <w:lang w:val="hy-AM"/>
        </w:rPr>
      </w:pPr>
      <w:r>
        <w:rPr>
          <w:rFonts w:ascii="Sylfaen" w:hAnsi="Sylfaen"/>
          <w:noProof/>
        </w:rPr>
        <w:drawing>
          <wp:inline distT="0" distB="0" distL="0" distR="0">
            <wp:extent cx="6210935" cy="4046855"/>
            <wp:effectExtent l="19050" t="0" r="0" b="0"/>
            <wp:docPr id="70" name="Picture 69" descr="RS_Application_Educ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_Application_Education.jpg"/>
                    <pic:cNvPicPr/>
                  </pic:nvPicPr>
                  <pic:blipFill>
                    <a:blip r:embed="rId141" cstate="print"/>
                    <a:stretch>
                      <a:fillRect/>
                    </a:stretch>
                  </pic:blipFill>
                  <pic:spPr>
                    <a:xfrm>
                      <a:off x="0" y="0"/>
                      <a:ext cx="6210935" cy="4046855"/>
                    </a:xfrm>
                    <a:prstGeom prst="rect">
                      <a:avLst/>
                    </a:prstGeom>
                  </pic:spPr>
                </pic:pic>
              </a:graphicData>
            </a:graphic>
          </wp:inline>
        </w:drawing>
      </w:r>
    </w:p>
    <w:p w:rsidR="002E1D9C" w:rsidRPr="00714319" w:rsidRDefault="002E1D9C" w:rsidP="002E1D9C">
      <w:pPr>
        <w:rPr>
          <w:rFonts w:ascii="Sylfaen" w:hAnsi="Sylfaen"/>
          <w:b/>
          <w:bCs/>
          <w:color w:val="4F81BD" w:themeColor="accent1"/>
          <w:sz w:val="18"/>
          <w:szCs w:val="18"/>
          <w:lang w:val="hy-AM"/>
        </w:rPr>
      </w:pPr>
    </w:p>
    <w:p w:rsidR="002E1D9C" w:rsidRPr="00714319" w:rsidRDefault="002E1D9C" w:rsidP="002E1D9C">
      <w:pPr>
        <w:rPr>
          <w:rFonts w:ascii="Sylfaen" w:hAnsi="Sylfaen"/>
          <w:b/>
          <w:bCs/>
          <w:color w:val="4F81BD" w:themeColor="accent1"/>
          <w:sz w:val="18"/>
          <w:szCs w:val="18"/>
          <w:lang w:val="hy-AM"/>
        </w:rPr>
      </w:pPr>
    </w:p>
    <w:p w:rsidR="002E1D9C" w:rsidRPr="00714319" w:rsidRDefault="005638F6" w:rsidP="002E1D9C">
      <w:pPr>
        <w:pStyle w:val="Caption"/>
        <w:spacing w:before="120" w:after="120"/>
        <w:rPr>
          <w:rFonts w:ascii="Sylfaen" w:hAnsi="Sylfaen"/>
          <w:lang w:val="hy-AM"/>
        </w:rPr>
      </w:pPr>
      <w:bookmarkStart w:id="527" w:name="_Toc465065968"/>
      <w:bookmarkStart w:id="528" w:name="_Toc465180823"/>
      <w:r>
        <w:rPr>
          <w:rFonts w:ascii="Sylfaen" w:hAnsi="Sylfaen"/>
          <w:lang w:val="hy-AM"/>
        </w:rPr>
        <w:t>Table</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Table \* ARABIC </w:instrText>
      </w:r>
      <w:r w:rsidR="00613FD6">
        <w:rPr>
          <w:rFonts w:ascii="Sylfaen" w:hAnsi="Sylfaen"/>
          <w:lang w:val="hy-AM"/>
        </w:rPr>
        <w:fldChar w:fldCharType="separate"/>
      </w:r>
      <w:r>
        <w:rPr>
          <w:rFonts w:ascii="Sylfaen" w:hAnsi="Sylfaen"/>
          <w:noProof/>
          <w:lang w:val="hy-AM"/>
        </w:rPr>
        <w:t>72</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rPr>
        <w:t>Application completion: education data</w:t>
      </w:r>
      <w:bookmarkEnd w:id="527"/>
      <w:bookmarkEnd w:id="528"/>
      <w:r w:rsidR="002E1D9C" w:rsidRPr="00714319">
        <w:rPr>
          <w:rFonts w:ascii="Sylfaen" w:hAnsi="Sylfaen"/>
          <w:lang w:val="hy-AM"/>
        </w:rPr>
        <w:t xml:space="preserve"> </w:t>
      </w:r>
    </w:p>
    <w:tbl>
      <w:tblPr>
        <w:tblW w:w="4900"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82"/>
        <w:gridCol w:w="1201"/>
        <w:gridCol w:w="1362"/>
        <w:gridCol w:w="1307"/>
        <w:gridCol w:w="3831"/>
        <w:gridCol w:w="14"/>
      </w:tblGrid>
      <w:tr w:rsidR="002E1D9C" w:rsidRPr="00714319" w:rsidTr="009968D4">
        <w:trPr>
          <w:cantSplit/>
          <w:tblHeader/>
        </w:trPr>
        <w:tc>
          <w:tcPr>
            <w:tcW w:w="2034"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rPr>
                <w:rFonts w:ascii="Sylfaen" w:hAnsi="Sylfaen"/>
                <w:b/>
                <w:sz w:val="20"/>
                <w:szCs w:val="20"/>
                <w:lang w:val="hy-AM"/>
              </w:rPr>
            </w:pPr>
            <w:r>
              <w:rPr>
                <w:rFonts w:ascii="Sylfaen" w:hAnsi="Sylfaen"/>
                <w:b/>
                <w:sz w:val="20"/>
                <w:szCs w:val="20"/>
                <w:lang w:val="hy-AM"/>
              </w:rPr>
              <w:t>Field</w:t>
            </w:r>
          </w:p>
        </w:tc>
        <w:tc>
          <w:tcPr>
            <w:tcW w:w="1174"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rPr>
                <w:rFonts w:ascii="Sylfaen" w:hAnsi="Sylfaen"/>
                <w:b/>
                <w:sz w:val="20"/>
                <w:szCs w:val="20"/>
                <w:lang w:val="hy-AM"/>
              </w:rPr>
            </w:pPr>
            <w:r>
              <w:rPr>
                <w:rFonts w:ascii="Sylfaen" w:hAnsi="Sylfaen"/>
                <w:b/>
                <w:sz w:val="20"/>
                <w:szCs w:val="20"/>
                <w:lang w:val="hy-AM"/>
              </w:rPr>
              <w:t>Type</w:t>
            </w:r>
          </w:p>
        </w:tc>
        <w:tc>
          <w:tcPr>
            <w:tcW w:w="1331"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rPr>
                <w:rFonts w:ascii="Sylfaen" w:hAnsi="Sylfaen"/>
                <w:b/>
                <w:sz w:val="20"/>
                <w:szCs w:val="20"/>
                <w:lang w:val="hy-AM"/>
              </w:rPr>
            </w:pPr>
            <w:r>
              <w:rPr>
                <w:rFonts w:ascii="Sylfaen" w:hAnsi="Sylfaen"/>
                <w:b/>
                <w:sz w:val="20"/>
                <w:szCs w:val="20"/>
                <w:lang w:val="hy-AM"/>
              </w:rPr>
              <w:t>Attributes</w:t>
            </w:r>
          </w:p>
        </w:tc>
        <w:tc>
          <w:tcPr>
            <w:tcW w:w="1278"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rPr>
                <w:rFonts w:ascii="Sylfaen" w:hAnsi="Sylfaen"/>
                <w:b/>
                <w:sz w:val="20"/>
                <w:szCs w:val="20"/>
                <w:lang w:val="hy-AM"/>
              </w:rPr>
            </w:pPr>
            <w:r>
              <w:rPr>
                <w:rFonts w:ascii="Sylfaen" w:hAnsi="Sylfaen"/>
                <w:b/>
                <w:sz w:val="20"/>
                <w:szCs w:val="20"/>
                <w:lang w:val="hy-AM"/>
              </w:rPr>
              <w:t>Initial  value</w:t>
            </w:r>
          </w:p>
        </w:tc>
        <w:tc>
          <w:tcPr>
            <w:tcW w:w="3759" w:type="dxa"/>
            <w:gridSpan w:val="2"/>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rPr>
                <w:rFonts w:ascii="Sylfaen" w:hAnsi="Sylfaen"/>
                <w:b/>
                <w:sz w:val="20"/>
                <w:szCs w:val="20"/>
                <w:lang w:val="hy-AM"/>
              </w:rPr>
            </w:pPr>
            <w:r>
              <w:rPr>
                <w:rFonts w:ascii="Sylfaen" w:hAnsi="Sylfaen"/>
                <w:b/>
                <w:sz w:val="20"/>
                <w:szCs w:val="20"/>
                <w:lang w:val="hy-AM"/>
              </w:rPr>
              <w:t>Description, ratification rules</w:t>
            </w:r>
          </w:p>
        </w:tc>
      </w:tr>
      <w:tr w:rsidR="002E1D9C" w:rsidRPr="00714319" w:rsidTr="009968D4">
        <w:trPr>
          <w:cantSplit/>
        </w:trPr>
        <w:tc>
          <w:tcPr>
            <w:tcW w:w="9576" w:type="dxa"/>
            <w:gridSpan w:val="6"/>
            <w:shd w:val="clear" w:color="auto" w:fill="548DD4"/>
          </w:tcPr>
          <w:p w:rsidR="002E1D9C" w:rsidRPr="00714319" w:rsidRDefault="002E1D9C" w:rsidP="009968D4">
            <w:pPr>
              <w:rPr>
                <w:rFonts w:ascii="Sylfaen" w:hAnsi="Sylfaen"/>
                <w:sz w:val="20"/>
                <w:szCs w:val="20"/>
                <w:lang w:val="hy-AM"/>
              </w:rPr>
            </w:pPr>
            <w:r>
              <w:rPr>
                <w:rFonts w:ascii="Sylfaen" w:hAnsi="Sylfaen"/>
                <w:sz w:val="20"/>
                <w:szCs w:val="20"/>
              </w:rPr>
              <w:t>Applicant’s</w:t>
            </w:r>
            <w:r w:rsidRPr="00714319">
              <w:rPr>
                <w:rFonts w:ascii="Sylfaen" w:hAnsi="Sylfaen"/>
                <w:sz w:val="20"/>
                <w:szCs w:val="20"/>
                <w:lang w:val="hy-AM"/>
              </w:rPr>
              <w:t xml:space="preserve"> </w:t>
            </w:r>
            <w:r>
              <w:rPr>
                <w:rFonts w:ascii="Sylfaen" w:hAnsi="Sylfaen"/>
                <w:sz w:val="20"/>
                <w:szCs w:val="20"/>
                <w:lang w:val="hy-AM"/>
              </w:rPr>
              <w:t>education data block</w:t>
            </w:r>
          </w:p>
        </w:tc>
      </w:tr>
      <w:tr w:rsidR="002E1D9C" w:rsidRPr="00714319" w:rsidTr="009968D4">
        <w:trPr>
          <w:cantSplit/>
        </w:trPr>
        <w:tc>
          <w:tcPr>
            <w:tcW w:w="9576" w:type="dxa"/>
            <w:gridSpan w:val="6"/>
            <w:shd w:val="clear" w:color="auto" w:fill="548DD4"/>
          </w:tcPr>
          <w:p w:rsidR="002E1D9C" w:rsidRPr="00714319" w:rsidRDefault="002E1D9C" w:rsidP="009968D4">
            <w:pPr>
              <w:rPr>
                <w:rFonts w:ascii="Sylfaen" w:hAnsi="Sylfaen"/>
                <w:sz w:val="20"/>
                <w:szCs w:val="20"/>
                <w:lang w:val="hy-AM"/>
              </w:rPr>
            </w:pPr>
            <w:r>
              <w:rPr>
                <w:rFonts w:ascii="Sylfaen" w:hAnsi="Sylfaen"/>
                <w:sz w:val="20"/>
                <w:szCs w:val="20"/>
              </w:rPr>
              <w:t>Applicant’s</w:t>
            </w:r>
            <w:r w:rsidRPr="00714319">
              <w:rPr>
                <w:rFonts w:ascii="Sylfaen" w:hAnsi="Sylfaen"/>
                <w:sz w:val="20"/>
                <w:szCs w:val="20"/>
                <w:lang w:val="hy-AM"/>
              </w:rPr>
              <w:t xml:space="preserve"> </w:t>
            </w:r>
            <w:r>
              <w:rPr>
                <w:rFonts w:ascii="Sylfaen" w:hAnsi="Sylfaen"/>
                <w:sz w:val="20"/>
                <w:szCs w:val="20"/>
                <w:lang w:val="hy-AM"/>
              </w:rPr>
              <w:t xml:space="preserve">education </w:t>
            </w:r>
            <w:r>
              <w:rPr>
                <w:rFonts w:ascii="Sylfaen" w:hAnsi="Sylfaen"/>
                <w:sz w:val="20"/>
                <w:szCs w:val="20"/>
              </w:rPr>
              <w:t>t</w:t>
            </w:r>
            <w:r>
              <w:rPr>
                <w:rFonts w:ascii="Sylfaen" w:hAnsi="Sylfaen"/>
                <w:sz w:val="20"/>
                <w:szCs w:val="20"/>
                <w:lang w:val="hy-AM"/>
              </w:rPr>
              <w:t>able</w:t>
            </w:r>
          </w:p>
        </w:tc>
      </w:tr>
      <w:tr w:rsidR="002E1D9C" w:rsidRPr="00B845D4" w:rsidTr="009968D4">
        <w:trPr>
          <w:gridAfter w:val="1"/>
          <w:wAfter w:w="14" w:type="dxa"/>
          <w:cantSplit/>
        </w:trPr>
        <w:tc>
          <w:tcPr>
            <w:tcW w:w="203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w:t>
            </w:r>
          </w:p>
        </w:tc>
        <w:tc>
          <w:tcPr>
            <w:tcW w:w="117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3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4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Pr>
                <w:rFonts w:ascii="Sylfaen" w:hAnsi="Sylfaen"/>
                <w:sz w:val="20"/>
                <w:szCs w:val="20"/>
                <w:lang w:val="hy-AM"/>
              </w:rPr>
              <w:t>The field is a Checkbox Type field designed for selecting the row.</w:t>
            </w:r>
          </w:p>
        </w:tc>
      </w:tr>
      <w:tr w:rsidR="002E1D9C" w:rsidRPr="00704F3D" w:rsidTr="009968D4">
        <w:trPr>
          <w:cantSplit/>
        </w:trPr>
        <w:tc>
          <w:tcPr>
            <w:tcW w:w="2034" w:type="dxa"/>
          </w:tcPr>
          <w:p w:rsidR="002E1D9C" w:rsidRPr="00714319" w:rsidRDefault="002E1D9C" w:rsidP="009968D4">
            <w:pPr>
              <w:rPr>
                <w:rFonts w:ascii="Sylfaen" w:hAnsi="Sylfaen"/>
                <w:sz w:val="20"/>
                <w:szCs w:val="20"/>
                <w:lang w:val="hy-AM"/>
              </w:rPr>
            </w:pPr>
            <w:r>
              <w:rPr>
                <w:rFonts w:ascii="Sylfaen" w:hAnsi="Sylfaen"/>
                <w:sz w:val="20"/>
                <w:szCs w:val="20"/>
                <w:lang w:val="hy-AM"/>
              </w:rPr>
              <w:t>Educational complex</w:t>
            </w:r>
          </w:p>
        </w:tc>
        <w:tc>
          <w:tcPr>
            <w:tcW w:w="117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31" w:type="dxa"/>
          </w:tcPr>
          <w:p w:rsidR="002E1D9C" w:rsidRPr="00714319" w:rsidRDefault="002E1D9C" w:rsidP="009968D4">
            <w:pPr>
              <w:rPr>
                <w:rFonts w:ascii="Sylfaen" w:hAnsi="Sylfaen"/>
                <w:sz w:val="20"/>
                <w:szCs w:val="20"/>
                <w:lang w:val="hy-AM"/>
              </w:rPr>
            </w:pPr>
          </w:p>
        </w:tc>
        <w:tc>
          <w:tcPr>
            <w:tcW w:w="1278" w:type="dxa"/>
          </w:tcPr>
          <w:p w:rsidR="002E1D9C" w:rsidRPr="00714319" w:rsidRDefault="002E1D9C" w:rsidP="009968D4">
            <w:pPr>
              <w:rPr>
                <w:rFonts w:ascii="Sylfaen" w:hAnsi="Sylfaen"/>
                <w:sz w:val="20"/>
                <w:szCs w:val="20"/>
                <w:lang w:val="hy-AM"/>
              </w:rPr>
            </w:pPr>
          </w:p>
        </w:tc>
        <w:tc>
          <w:tcPr>
            <w:tcW w:w="3759" w:type="dxa"/>
            <w:gridSpan w:val="2"/>
          </w:tcPr>
          <w:p w:rsidR="002E1D9C" w:rsidRPr="00714319" w:rsidRDefault="002E1D9C" w:rsidP="009968D4">
            <w:pPr>
              <w:rPr>
                <w:rFonts w:ascii="Sylfaen" w:hAnsi="Sylfaen"/>
                <w:sz w:val="20"/>
                <w:szCs w:val="20"/>
                <w:lang w:val="hy-AM"/>
              </w:rPr>
            </w:pPr>
            <w:bookmarkStart w:id="529" w:name="_Toc410775178"/>
            <w:bookmarkStart w:id="530" w:name="_Toc425099294"/>
            <w:bookmarkStart w:id="531" w:name="_Toc410740582"/>
            <w:r>
              <w:rPr>
                <w:rFonts w:ascii="Sylfaen" w:hAnsi="Sylfaen"/>
                <w:sz w:val="20"/>
                <w:szCs w:val="20"/>
              </w:rPr>
              <w:t>Displays the name of e</w:t>
            </w:r>
            <w:r>
              <w:rPr>
                <w:rFonts w:ascii="Sylfaen" w:hAnsi="Sylfaen"/>
                <w:sz w:val="20"/>
                <w:szCs w:val="20"/>
                <w:lang w:val="hy-AM"/>
              </w:rPr>
              <w:t>ducational complex</w:t>
            </w:r>
            <w:bookmarkEnd w:id="529"/>
            <w:bookmarkEnd w:id="530"/>
            <w:r>
              <w:rPr>
                <w:rFonts w:ascii="Sylfaen" w:hAnsi="Sylfaen"/>
                <w:sz w:val="20"/>
                <w:szCs w:val="20"/>
              </w:rPr>
              <w:t>.</w:t>
            </w:r>
            <w:r w:rsidRPr="00714319">
              <w:rPr>
                <w:rFonts w:ascii="Sylfaen" w:hAnsi="Sylfaen"/>
                <w:sz w:val="20"/>
                <w:szCs w:val="20"/>
                <w:lang w:val="hy-AM"/>
              </w:rPr>
              <w:t xml:space="preserve"> </w:t>
            </w:r>
            <w:bookmarkEnd w:id="531"/>
          </w:p>
        </w:tc>
      </w:tr>
      <w:tr w:rsidR="002E1D9C" w:rsidRPr="00DE6571" w:rsidTr="009968D4">
        <w:trPr>
          <w:cantSplit/>
        </w:trPr>
        <w:tc>
          <w:tcPr>
            <w:tcW w:w="2034" w:type="dxa"/>
          </w:tcPr>
          <w:p w:rsidR="002E1D9C" w:rsidRPr="00714319" w:rsidRDefault="002E1D9C" w:rsidP="009968D4">
            <w:pPr>
              <w:rPr>
                <w:rFonts w:ascii="Sylfaen" w:hAnsi="Sylfaen"/>
                <w:sz w:val="20"/>
                <w:szCs w:val="20"/>
                <w:lang w:val="hy-AM"/>
              </w:rPr>
            </w:pPr>
            <w:r>
              <w:rPr>
                <w:rFonts w:ascii="Sylfaen" w:hAnsi="Sylfaen"/>
                <w:sz w:val="20"/>
                <w:szCs w:val="20"/>
                <w:lang w:val="hy-AM"/>
              </w:rPr>
              <w:t>Qualification</w:t>
            </w:r>
          </w:p>
        </w:tc>
        <w:tc>
          <w:tcPr>
            <w:tcW w:w="117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31" w:type="dxa"/>
          </w:tcPr>
          <w:p w:rsidR="002E1D9C" w:rsidRPr="00714319" w:rsidRDefault="002E1D9C" w:rsidP="009968D4">
            <w:pPr>
              <w:rPr>
                <w:rFonts w:ascii="Sylfaen" w:hAnsi="Sylfaen"/>
                <w:sz w:val="20"/>
                <w:szCs w:val="20"/>
                <w:lang w:val="hy-AM"/>
              </w:rPr>
            </w:pPr>
          </w:p>
        </w:tc>
        <w:tc>
          <w:tcPr>
            <w:tcW w:w="1278" w:type="dxa"/>
          </w:tcPr>
          <w:p w:rsidR="002E1D9C" w:rsidRPr="00714319" w:rsidRDefault="002E1D9C" w:rsidP="009968D4">
            <w:pPr>
              <w:rPr>
                <w:rFonts w:ascii="Sylfaen" w:hAnsi="Sylfaen"/>
                <w:sz w:val="20"/>
                <w:szCs w:val="20"/>
                <w:lang w:val="hy-AM"/>
              </w:rPr>
            </w:pPr>
          </w:p>
        </w:tc>
        <w:tc>
          <w:tcPr>
            <w:tcW w:w="3759" w:type="dxa"/>
            <w:gridSpan w:val="2"/>
          </w:tcPr>
          <w:p w:rsidR="002E1D9C" w:rsidRPr="00714319" w:rsidRDefault="002E1D9C" w:rsidP="009968D4">
            <w:pPr>
              <w:rPr>
                <w:rFonts w:ascii="Sylfaen" w:hAnsi="Sylfaen"/>
                <w:sz w:val="20"/>
                <w:szCs w:val="20"/>
                <w:lang w:val="hy-AM"/>
              </w:rPr>
            </w:pPr>
            <w:bookmarkStart w:id="532" w:name="_Toc410740583"/>
            <w:bookmarkStart w:id="533" w:name="_Toc410775179"/>
            <w:bookmarkStart w:id="534" w:name="_Toc425099295"/>
            <w:r>
              <w:rPr>
                <w:rFonts w:ascii="Sylfaen" w:hAnsi="Sylfaen"/>
                <w:sz w:val="20"/>
                <w:szCs w:val="20"/>
              </w:rPr>
              <w:t>Displays the qualification of applicant obtained in that e</w:t>
            </w:r>
            <w:r>
              <w:rPr>
                <w:rFonts w:ascii="Sylfaen" w:hAnsi="Sylfaen"/>
                <w:sz w:val="20"/>
                <w:szCs w:val="20"/>
                <w:lang w:val="hy-AM"/>
              </w:rPr>
              <w:t>ducational complex</w:t>
            </w:r>
            <w:r>
              <w:rPr>
                <w:rFonts w:ascii="Sylfaen" w:hAnsi="Sylfaen"/>
                <w:sz w:val="20"/>
                <w:szCs w:val="20"/>
              </w:rPr>
              <w:t>.</w:t>
            </w:r>
            <w:r w:rsidRPr="00714319">
              <w:rPr>
                <w:rFonts w:ascii="Sylfaen" w:hAnsi="Sylfaen"/>
                <w:sz w:val="20"/>
                <w:szCs w:val="20"/>
                <w:lang w:val="hy-AM"/>
              </w:rPr>
              <w:t xml:space="preserve"> </w:t>
            </w:r>
            <w:r>
              <w:rPr>
                <w:rFonts w:ascii="Sylfaen" w:hAnsi="Sylfaen"/>
                <w:sz w:val="20"/>
                <w:szCs w:val="20"/>
                <w:lang w:val="hy-AM"/>
              </w:rPr>
              <w:t>Potential values:</w:t>
            </w:r>
            <w:r w:rsidRPr="00714319">
              <w:rPr>
                <w:rFonts w:ascii="Sylfaen" w:hAnsi="Sylfaen"/>
                <w:sz w:val="20"/>
                <w:szCs w:val="20"/>
                <w:lang w:val="hy-AM"/>
              </w:rPr>
              <w:t xml:space="preserve"> </w:t>
            </w:r>
            <w:r>
              <w:rPr>
                <w:rFonts w:ascii="Sylfaen" w:hAnsi="Sylfaen"/>
                <w:sz w:val="20"/>
                <w:szCs w:val="20"/>
                <w:lang w:val="hy-AM"/>
              </w:rPr>
              <w:t>in accordance to the list of the Professions and Qualifications of the RA higher education.</w:t>
            </w:r>
            <w:bookmarkEnd w:id="532"/>
            <w:bookmarkEnd w:id="533"/>
            <w:bookmarkEnd w:id="534"/>
          </w:p>
        </w:tc>
      </w:tr>
      <w:tr w:rsidR="002E1D9C" w:rsidRPr="00DE6571" w:rsidTr="009968D4">
        <w:trPr>
          <w:cantSplit/>
        </w:trPr>
        <w:tc>
          <w:tcPr>
            <w:tcW w:w="2034" w:type="dxa"/>
          </w:tcPr>
          <w:p w:rsidR="002E1D9C" w:rsidRPr="00714319" w:rsidRDefault="002E1D9C" w:rsidP="009968D4">
            <w:pPr>
              <w:rPr>
                <w:rFonts w:ascii="Sylfaen" w:hAnsi="Sylfaen"/>
                <w:sz w:val="20"/>
                <w:szCs w:val="20"/>
                <w:lang w:val="hy-AM"/>
              </w:rPr>
            </w:pPr>
            <w:r>
              <w:rPr>
                <w:rFonts w:ascii="Sylfaen" w:hAnsi="Sylfaen"/>
                <w:sz w:val="20"/>
                <w:szCs w:val="20"/>
                <w:lang w:val="hy-AM"/>
              </w:rPr>
              <w:t>Specialty</w:t>
            </w:r>
          </w:p>
        </w:tc>
        <w:tc>
          <w:tcPr>
            <w:tcW w:w="117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31" w:type="dxa"/>
          </w:tcPr>
          <w:p w:rsidR="002E1D9C" w:rsidRPr="00714319" w:rsidRDefault="002E1D9C" w:rsidP="009968D4">
            <w:pPr>
              <w:rPr>
                <w:rFonts w:ascii="Sylfaen" w:hAnsi="Sylfaen"/>
                <w:sz w:val="20"/>
                <w:szCs w:val="20"/>
                <w:lang w:val="hy-AM"/>
              </w:rPr>
            </w:pPr>
          </w:p>
        </w:tc>
        <w:tc>
          <w:tcPr>
            <w:tcW w:w="1278" w:type="dxa"/>
          </w:tcPr>
          <w:p w:rsidR="002E1D9C" w:rsidRPr="00714319" w:rsidRDefault="002E1D9C" w:rsidP="009968D4">
            <w:pPr>
              <w:rPr>
                <w:rFonts w:ascii="Sylfaen" w:hAnsi="Sylfaen"/>
                <w:sz w:val="20"/>
                <w:szCs w:val="20"/>
                <w:lang w:val="hy-AM"/>
              </w:rPr>
            </w:pPr>
          </w:p>
        </w:tc>
        <w:tc>
          <w:tcPr>
            <w:tcW w:w="3759" w:type="dxa"/>
            <w:gridSpan w:val="2"/>
          </w:tcPr>
          <w:p w:rsidR="002E1D9C" w:rsidRPr="00714319" w:rsidRDefault="002E1D9C" w:rsidP="009968D4">
            <w:pPr>
              <w:rPr>
                <w:rFonts w:ascii="Sylfaen" w:hAnsi="Sylfaen"/>
                <w:sz w:val="20"/>
                <w:szCs w:val="20"/>
                <w:lang w:val="hy-AM"/>
              </w:rPr>
            </w:pPr>
            <w:bookmarkStart w:id="535" w:name="_Toc410740584"/>
            <w:bookmarkStart w:id="536" w:name="_Toc410775180"/>
            <w:bookmarkStart w:id="537" w:name="_Toc425099296"/>
            <w:r>
              <w:rPr>
                <w:rFonts w:ascii="Sylfaen" w:hAnsi="Sylfaen"/>
                <w:sz w:val="20"/>
                <w:szCs w:val="20"/>
              </w:rPr>
              <w:t>Displays the specialty of applicant obtained in that e</w:t>
            </w:r>
            <w:r>
              <w:rPr>
                <w:rFonts w:ascii="Sylfaen" w:hAnsi="Sylfaen"/>
                <w:sz w:val="20"/>
                <w:szCs w:val="20"/>
                <w:lang w:val="hy-AM"/>
              </w:rPr>
              <w:t>ducational complex</w:t>
            </w:r>
            <w:r>
              <w:rPr>
                <w:rFonts w:ascii="Sylfaen" w:hAnsi="Sylfaen"/>
                <w:sz w:val="20"/>
                <w:szCs w:val="20"/>
              </w:rPr>
              <w:t>.</w:t>
            </w:r>
            <w:r w:rsidRPr="00714319">
              <w:rPr>
                <w:rFonts w:ascii="Sylfaen" w:hAnsi="Sylfaen"/>
                <w:sz w:val="20"/>
                <w:szCs w:val="20"/>
                <w:lang w:val="hy-AM"/>
              </w:rPr>
              <w:t xml:space="preserve"> </w:t>
            </w:r>
            <w:r>
              <w:rPr>
                <w:rFonts w:ascii="Sylfaen" w:hAnsi="Sylfaen"/>
                <w:sz w:val="20"/>
                <w:szCs w:val="20"/>
              </w:rPr>
              <w:t xml:space="preserve"> </w:t>
            </w:r>
            <w:r>
              <w:rPr>
                <w:rFonts w:ascii="Sylfaen" w:hAnsi="Sylfaen"/>
                <w:sz w:val="20"/>
                <w:szCs w:val="20"/>
                <w:lang w:val="hy-AM"/>
              </w:rPr>
              <w:t>Potential values:</w:t>
            </w:r>
            <w:r w:rsidRPr="00714319">
              <w:rPr>
                <w:rFonts w:ascii="Sylfaen" w:hAnsi="Sylfaen"/>
                <w:sz w:val="20"/>
                <w:szCs w:val="20"/>
                <w:lang w:val="hy-AM"/>
              </w:rPr>
              <w:t xml:space="preserve"> </w:t>
            </w:r>
            <w:bookmarkEnd w:id="535"/>
            <w:bookmarkEnd w:id="536"/>
            <w:bookmarkEnd w:id="537"/>
            <w:r>
              <w:rPr>
                <w:rFonts w:ascii="Sylfaen" w:hAnsi="Sylfaen"/>
                <w:sz w:val="20"/>
                <w:szCs w:val="20"/>
                <w:lang w:val="hy-AM"/>
              </w:rPr>
              <w:t>in accordance to the list of the Professions and Qualifications of the RA higher education.</w:t>
            </w:r>
          </w:p>
        </w:tc>
      </w:tr>
      <w:tr w:rsidR="002E1D9C" w:rsidRPr="00A04F8C" w:rsidTr="009968D4">
        <w:trPr>
          <w:cantSplit/>
        </w:trPr>
        <w:tc>
          <w:tcPr>
            <w:tcW w:w="2034" w:type="dxa"/>
          </w:tcPr>
          <w:p w:rsidR="002E1D9C" w:rsidRPr="00714319" w:rsidRDefault="002E1D9C" w:rsidP="009968D4">
            <w:pPr>
              <w:rPr>
                <w:rFonts w:ascii="Sylfaen" w:hAnsi="Sylfaen"/>
                <w:sz w:val="20"/>
                <w:szCs w:val="20"/>
                <w:lang w:val="hy-AM"/>
              </w:rPr>
            </w:pPr>
            <w:r>
              <w:rPr>
                <w:rFonts w:ascii="Sylfaen" w:hAnsi="Sylfaen"/>
                <w:sz w:val="20"/>
                <w:szCs w:val="20"/>
              </w:rPr>
              <w:t>D</w:t>
            </w:r>
            <w:r>
              <w:rPr>
                <w:rFonts w:ascii="Sylfaen" w:hAnsi="Sylfaen"/>
                <w:sz w:val="20"/>
                <w:szCs w:val="20"/>
                <w:lang w:val="hy-AM"/>
              </w:rPr>
              <w:t>egree</w:t>
            </w:r>
          </w:p>
        </w:tc>
        <w:tc>
          <w:tcPr>
            <w:tcW w:w="117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31" w:type="dxa"/>
          </w:tcPr>
          <w:p w:rsidR="002E1D9C" w:rsidRPr="00714319" w:rsidRDefault="002E1D9C" w:rsidP="009968D4">
            <w:pPr>
              <w:rPr>
                <w:rFonts w:ascii="Sylfaen" w:hAnsi="Sylfaen"/>
                <w:sz w:val="20"/>
                <w:szCs w:val="20"/>
                <w:lang w:val="hy-AM"/>
              </w:rPr>
            </w:pPr>
          </w:p>
        </w:tc>
        <w:tc>
          <w:tcPr>
            <w:tcW w:w="1278" w:type="dxa"/>
          </w:tcPr>
          <w:p w:rsidR="002E1D9C" w:rsidRPr="00714319" w:rsidRDefault="002E1D9C" w:rsidP="009968D4">
            <w:pPr>
              <w:rPr>
                <w:rFonts w:ascii="Sylfaen" w:hAnsi="Sylfaen"/>
                <w:sz w:val="20"/>
                <w:szCs w:val="20"/>
                <w:lang w:val="hy-AM"/>
              </w:rPr>
            </w:pPr>
          </w:p>
        </w:tc>
        <w:tc>
          <w:tcPr>
            <w:tcW w:w="3759" w:type="dxa"/>
            <w:gridSpan w:val="2"/>
          </w:tcPr>
          <w:p w:rsidR="002E1D9C" w:rsidRDefault="002E1D9C" w:rsidP="009968D4">
            <w:pPr>
              <w:rPr>
                <w:rFonts w:ascii="Sylfaen" w:hAnsi="Sylfaen"/>
                <w:sz w:val="20"/>
                <w:szCs w:val="20"/>
                <w:lang w:val="hy-AM"/>
              </w:rPr>
            </w:pPr>
            <w:bookmarkStart w:id="538" w:name="_Toc410740586"/>
            <w:bookmarkStart w:id="539" w:name="_Toc410775181"/>
            <w:bookmarkStart w:id="540" w:name="_Toc425099297"/>
            <w:r>
              <w:rPr>
                <w:rFonts w:ascii="Sylfaen" w:hAnsi="Sylfaen"/>
                <w:sz w:val="20"/>
                <w:szCs w:val="20"/>
              </w:rPr>
              <w:t>Displays the degree of applicant obtained in that e</w:t>
            </w:r>
            <w:r>
              <w:rPr>
                <w:rFonts w:ascii="Sylfaen" w:hAnsi="Sylfaen"/>
                <w:sz w:val="20"/>
                <w:szCs w:val="20"/>
                <w:lang w:val="hy-AM"/>
              </w:rPr>
              <w:t>ducational complex</w:t>
            </w:r>
            <w:r>
              <w:rPr>
                <w:rFonts w:ascii="Sylfaen" w:hAnsi="Sylfaen"/>
                <w:sz w:val="20"/>
                <w:szCs w:val="20"/>
              </w:rPr>
              <w:t>.</w:t>
            </w:r>
            <w:r w:rsidRPr="00714319">
              <w:rPr>
                <w:rFonts w:ascii="Sylfaen" w:hAnsi="Sylfaen"/>
                <w:sz w:val="20"/>
                <w:szCs w:val="20"/>
                <w:lang w:val="hy-AM"/>
              </w:rPr>
              <w:t xml:space="preserve"> </w:t>
            </w:r>
            <w:r>
              <w:rPr>
                <w:rFonts w:ascii="Sylfaen" w:hAnsi="Sylfaen"/>
                <w:sz w:val="20"/>
                <w:szCs w:val="20"/>
                <w:lang w:val="hy-AM"/>
              </w:rPr>
              <w:t xml:space="preserve"> </w:t>
            </w:r>
          </w:p>
          <w:p w:rsidR="002E1D9C" w:rsidRPr="00714319" w:rsidRDefault="002E1D9C" w:rsidP="009968D4">
            <w:pPr>
              <w:rPr>
                <w:rFonts w:ascii="Sylfaen" w:hAnsi="Sylfaen"/>
                <w:sz w:val="20"/>
                <w:szCs w:val="20"/>
                <w:lang w:val="hy-AM"/>
              </w:rPr>
            </w:pPr>
            <w:r>
              <w:rPr>
                <w:rFonts w:ascii="Sylfaen" w:hAnsi="Sylfaen"/>
                <w:sz w:val="20"/>
                <w:szCs w:val="20"/>
                <w:lang w:val="hy-AM"/>
              </w:rPr>
              <w:t>Potential values are:</w:t>
            </w:r>
            <w:bookmarkEnd w:id="538"/>
            <w:bookmarkEnd w:id="539"/>
            <w:bookmarkEnd w:id="540"/>
          </w:p>
          <w:p w:rsidR="002E1D9C" w:rsidRPr="00714319" w:rsidRDefault="002E1D9C" w:rsidP="009968D4">
            <w:pPr>
              <w:rPr>
                <w:rFonts w:ascii="Sylfaen" w:hAnsi="Sylfaen"/>
                <w:sz w:val="20"/>
                <w:szCs w:val="20"/>
                <w:lang w:val="hy-AM"/>
              </w:rPr>
            </w:pPr>
            <w:r>
              <w:rPr>
                <w:rFonts w:ascii="Sylfaen" w:hAnsi="Sylfaen"/>
                <w:sz w:val="20"/>
                <w:szCs w:val="20"/>
                <w:lang w:val="hy-AM"/>
              </w:rPr>
              <w:t>Specialist with diploma</w:t>
            </w:r>
          </w:p>
          <w:p w:rsidR="002E1D9C" w:rsidRPr="00714319" w:rsidRDefault="002E1D9C" w:rsidP="009968D4">
            <w:pPr>
              <w:rPr>
                <w:rFonts w:ascii="Sylfaen" w:hAnsi="Sylfaen"/>
                <w:sz w:val="20"/>
                <w:szCs w:val="20"/>
                <w:lang w:val="hy-AM"/>
              </w:rPr>
            </w:pPr>
            <w:r>
              <w:rPr>
                <w:rFonts w:ascii="Sylfaen" w:hAnsi="Sylfaen"/>
                <w:sz w:val="20"/>
                <w:szCs w:val="20"/>
                <w:lang w:val="hy-AM"/>
              </w:rPr>
              <w:t xml:space="preserve">Bachelor </w:t>
            </w:r>
          </w:p>
          <w:p w:rsidR="002E1D9C" w:rsidRPr="00714319" w:rsidRDefault="002E1D9C" w:rsidP="009968D4">
            <w:pPr>
              <w:rPr>
                <w:rFonts w:ascii="Sylfaen" w:hAnsi="Sylfaen"/>
                <w:sz w:val="20"/>
                <w:szCs w:val="20"/>
                <w:lang w:val="hy-AM"/>
              </w:rPr>
            </w:pPr>
            <w:r>
              <w:rPr>
                <w:rFonts w:ascii="Sylfaen" w:hAnsi="Sylfaen"/>
                <w:sz w:val="20"/>
                <w:szCs w:val="20"/>
                <w:lang w:val="hy-AM"/>
              </w:rPr>
              <w:t xml:space="preserve">Masters </w:t>
            </w:r>
          </w:p>
          <w:p w:rsidR="002E1D9C" w:rsidRPr="00714319" w:rsidRDefault="002E1D9C" w:rsidP="009968D4">
            <w:pPr>
              <w:rPr>
                <w:rFonts w:ascii="Sylfaen" w:hAnsi="Sylfaen"/>
                <w:sz w:val="20"/>
                <w:szCs w:val="20"/>
                <w:lang w:val="hy-AM"/>
              </w:rPr>
            </w:pPr>
            <w:r>
              <w:rPr>
                <w:rFonts w:ascii="Sylfaen" w:hAnsi="Sylfaen"/>
                <w:sz w:val="20"/>
                <w:szCs w:val="20"/>
                <w:lang w:val="hy-AM"/>
              </w:rPr>
              <w:t>Candidate of Sciences</w:t>
            </w:r>
          </w:p>
          <w:p w:rsidR="002E1D9C" w:rsidRPr="00714319" w:rsidRDefault="002E1D9C" w:rsidP="009968D4">
            <w:pPr>
              <w:rPr>
                <w:rFonts w:ascii="Sylfaen" w:hAnsi="Sylfaen"/>
                <w:sz w:val="20"/>
                <w:szCs w:val="20"/>
                <w:lang w:val="hy-AM"/>
              </w:rPr>
            </w:pPr>
            <w:r>
              <w:rPr>
                <w:rFonts w:ascii="Sylfaen" w:hAnsi="Sylfaen"/>
                <w:sz w:val="20"/>
                <w:szCs w:val="20"/>
                <w:lang w:val="hy-AM"/>
              </w:rPr>
              <w:t>Doctor of Sciences</w:t>
            </w:r>
          </w:p>
        </w:tc>
      </w:tr>
      <w:tr w:rsidR="002E1D9C" w:rsidRPr="00704F3D" w:rsidTr="009968D4">
        <w:trPr>
          <w:cantSplit/>
        </w:trPr>
        <w:tc>
          <w:tcPr>
            <w:tcW w:w="2034" w:type="dxa"/>
          </w:tcPr>
          <w:p w:rsidR="002E1D9C" w:rsidRPr="00714319" w:rsidRDefault="002E1D9C" w:rsidP="009968D4">
            <w:pPr>
              <w:rPr>
                <w:rFonts w:ascii="Sylfaen" w:hAnsi="Sylfaen"/>
                <w:sz w:val="20"/>
                <w:szCs w:val="20"/>
                <w:lang w:val="hy-AM"/>
              </w:rPr>
            </w:pPr>
            <w:r>
              <w:rPr>
                <w:rFonts w:ascii="Sylfaen" w:hAnsi="Sylfaen"/>
                <w:sz w:val="20"/>
                <w:szCs w:val="20"/>
                <w:lang w:val="hy-AM"/>
              </w:rPr>
              <w:t>End</w:t>
            </w:r>
          </w:p>
        </w:tc>
        <w:tc>
          <w:tcPr>
            <w:tcW w:w="117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31" w:type="dxa"/>
          </w:tcPr>
          <w:p w:rsidR="002E1D9C" w:rsidRPr="00714319" w:rsidRDefault="002E1D9C" w:rsidP="009968D4">
            <w:pPr>
              <w:rPr>
                <w:rFonts w:ascii="Sylfaen" w:hAnsi="Sylfaen"/>
                <w:sz w:val="20"/>
                <w:szCs w:val="20"/>
                <w:lang w:val="hy-AM"/>
              </w:rPr>
            </w:pPr>
          </w:p>
        </w:tc>
        <w:tc>
          <w:tcPr>
            <w:tcW w:w="1278" w:type="dxa"/>
          </w:tcPr>
          <w:p w:rsidR="002E1D9C" w:rsidRPr="00714319" w:rsidRDefault="002E1D9C" w:rsidP="009968D4">
            <w:pPr>
              <w:rPr>
                <w:rFonts w:ascii="Sylfaen" w:hAnsi="Sylfaen"/>
                <w:sz w:val="20"/>
                <w:szCs w:val="20"/>
                <w:lang w:val="hy-AM"/>
              </w:rPr>
            </w:pPr>
          </w:p>
        </w:tc>
        <w:tc>
          <w:tcPr>
            <w:tcW w:w="3759" w:type="dxa"/>
            <w:gridSpan w:val="2"/>
          </w:tcPr>
          <w:p w:rsidR="002E1D9C" w:rsidRPr="00714319" w:rsidRDefault="002E1D9C" w:rsidP="009968D4">
            <w:pPr>
              <w:rPr>
                <w:rFonts w:ascii="Sylfaen" w:hAnsi="Sylfaen"/>
                <w:sz w:val="20"/>
                <w:szCs w:val="20"/>
                <w:lang w:val="hy-AM"/>
              </w:rPr>
            </w:pPr>
            <w:bookmarkStart w:id="541" w:name="_Toc410740587"/>
            <w:bookmarkStart w:id="542" w:name="_Toc410775182"/>
            <w:bookmarkStart w:id="543" w:name="_Toc425099298"/>
            <w:r>
              <w:rPr>
                <w:rFonts w:ascii="Sylfaen" w:hAnsi="Sylfaen"/>
                <w:sz w:val="20"/>
                <w:szCs w:val="20"/>
              </w:rPr>
              <w:t>Displays the graduation date of applicant</w:t>
            </w:r>
            <w:bookmarkEnd w:id="541"/>
            <w:bookmarkEnd w:id="542"/>
            <w:bookmarkEnd w:id="543"/>
            <w:r>
              <w:rPr>
                <w:rFonts w:ascii="Sylfaen" w:hAnsi="Sylfaen"/>
                <w:sz w:val="20"/>
                <w:szCs w:val="20"/>
              </w:rPr>
              <w:t>.</w:t>
            </w:r>
          </w:p>
        </w:tc>
      </w:tr>
      <w:tr w:rsidR="002E1D9C" w:rsidRPr="00704F3D" w:rsidTr="009968D4">
        <w:trPr>
          <w:cantSplit/>
        </w:trPr>
        <w:tc>
          <w:tcPr>
            <w:tcW w:w="2034" w:type="dxa"/>
          </w:tcPr>
          <w:p w:rsidR="002E1D9C" w:rsidRPr="00EE3C26" w:rsidRDefault="002E1D9C" w:rsidP="009968D4">
            <w:pPr>
              <w:rPr>
                <w:rFonts w:ascii="Sylfaen" w:hAnsi="Sylfaen"/>
                <w:sz w:val="20"/>
                <w:szCs w:val="20"/>
              </w:rPr>
            </w:pPr>
            <w:r>
              <w:rPr>
                <w:rFonts w:ascii="Sylfaen" w:hAnsi="Sylfaen"/>
                <w:sz w:val="20"/>
                <w:szCs w:val="20"/>
              </w:rPr>
              <w:t>Place</w:t>
            </w:r>
          </w:p>
        </w:tc>
        <w:tc>
          <w:tcPr>
            <w:tcW w:w="117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31" w:type="dxa"/>
          </w:tcPr>
          <w:p w:rsidR="002E1D9C" w:rsidRPr="00714319" w:rsidRDefault="002E1D9C" w:rsidP="009968D4">
            <w:pPr>
              <w:rPr>
                <w:rFonts w:ascii="Sylfaen" w:hAnsi="Sylfaen"/>
                <w:sz w:val="20"/>
                <w:szCs w:val="20"/>
                <w:lang w:val="hy-AM"/>
              </w:rPr>
            </w:pPr>
          </w:p>
        </w:tc>
        <w:tc>
          <w:tcPr>
            <w:tcW w:w="1278" w:type="dxa"/>
          </w:tcPr>
          <w:p w:rsidR="002E1D9C" w:rsidRPr="00714319" w:rsidRDefault="002E1D9C" w:rsidP="009968D4">
            <w:pPr>
              <w:rPr>
                <w:rFonts w:ascii="Sylfaen" w:hAnsi="Sylfaen"/>
                <w:sz w:val="20"/>
                <w:szCs w:val="20"/>
                <w:lang w:val="hy-AM"/>
              </w:rPr>
            </w:pPr>
          </w:p>
        </w:tc>
        <w:tc>
          <w:tcPr>
            <w:tcW w:w="3759" w:type="dxa"/>
            <w:gridSpan w:val="2"/>
          </w:tcPr>
          <w:p w:rsidR="002E1D9C" w:rsidRPr="00735D15" w:rsidRDefault="002E1D9C" w:rsidP="009968D4">
            <w:pPr>
              <w:rPr>
                <w:rFonts w:ascii="Sylfaen" w:hAnsi="Sylfaen"/>
                <w:sz w:val="20"/>
                <w:szCs w:val="20"/>
              </w:rPr>
            </w:pPr>
            <w:bookmarkStart w:id="544" w:name="_Toc410740588"/>
            <w:bookmarkStart w:id="545" w:name="_Toc410775183"/>
            <w:bookmarkStart w:id="546" w:name="_Toc425099299"/>
            <w:r>
              <w:rPr>
                <w:rFonts w:ascii="Sylfaen" w:hAnsi="Sylfaen"/>
                <w:sz w:val="20"/>
                <w:szCs w:val="20"/>
              </w:rPr>
              <w:t>Displays the address of the particular ed</w:t>
            </w:r>
            <w:r>
              <w:rPr>
                <w:rFonts w:ascii="Sylfaen" w:hAnsi="Sylfaen"/>
                <w:sz w:val="20"/>
                <w:szCs w:val="20"/>
                <w:lang w:val="hy-AM"/>
              </w:rPr>
              <w:t>ucational complex</w:t>
            </w:r>
            <w:bookmarkEnd w:id="544"/>
            <w:bookmarkEnd w:id="545"/>
            <w:bookmarkEnd w:id="546"/>
            <w:r>
              <w:rPr>
                <w:rFonts w:ascii="Sylfaen" w:hAnsi="Sylfaen"/>
                <w:sz w:val="20"/>
                <w:szCs w:val="20"/>
              </w:rPr>
              <w:t>.</w:t>
            </w:r>
          </w:p>
        </w:tc>
      </w:tr>
      <w:tr w:rsidR="002E1D9C" w:rsidRPr="00A04F8C" w:rsidTr="009968D4">
        <w:trPr>
          <w:cantSplit/>
        </w:trPr>
        <w:tc>
          <w:tcPr>
            <w:tcW w:w="2034" w:type="dxa"/>
          </w:tcPr>
          <w:p w:rsidR="002E1D9C" w:rsidRPr="00714319" w:rsidRDefault="002E1D9C" w:rsidP="009968D4">
            <w:pPr>
              <w:rPr>
                <w:rFonts w:ascii="Sylfaen" w:hAnsi="Sylfaen"/>
                <w:sz w:val="20"/>
                <w:szCs w:val="20"/>
                <w:lang w:val="hy-AM"/>
              </w:rPr>
            </w:pPr>
            <w:r>
              <w:rPr>
                <w:rFonts w:ascii="Sylfaen" w:hAnsi="Sylfaen"/>
                <w:sz w:val="20"/>
                <w:szCs w:val="20"/>
                <w:lang w:val="hy-AM"/>
              </w:rPr>
              <w:t>Diploma number</w:t>
            </w:r>
          </w:p>
        </w:tc>
        <w:tc>
          <w:tcPr>
            <w:tcW w:w="117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31" w:type="dxa"/>
          </w:tcPr>
          <w:p w:rsidR="002E1D9C" w:rsidRPr="00714319" w:rsidRDefault="002E1D9C" w:rsidP="009968D4">
            <w:pPr>
              <w:rPr>
                <w:rFonts w:ascii="Sylfaen" w:hAnsi="Sylfaen"/>
                <w:sz w:val="20"/>
                <w:szCs w:val="20"/>
                <w:lang w:val="hy-AM"/>
              </w:rPr>
            </w:pPr>
          </w:p>
        </w:tc>
        <w:tc>
          <w:tcPr>
            <w:tcW w:w="1278" w:type="dxa"/>
          </w:tcPr>
          <w:p w:rsidR="002E1D9C" w:rsidRPr="00714319" w:rsidRDefault="002E1D9C" w:rsidP="009968D4">
            <w:pPr>
              <w:rPr>
                <w:rFonts w:ascii="Sylfaen" w:hAnsi="Sylfaen"/>
                <w:sz w:val="20"/>
                <w:szCs w:val="20"/>
                <w:lang w:val="hy-AM"/>
              </w:rPr>
            </w:pPr>
          </w:p>
        </w:tc>
        <w:tc>
          <w:tcPr>
            <w:tcW w:w="3759" w:type="dxa"/>
            <w:gridSpan w:val="2"/>
          </w:tcPr>
          <w:p w:rsidR="002E1D9C" w:rsidRPr="00714319" w:rsidRDefault="002E1D9C" w:rsidP="009968D4">
            <w:pPr>
              <w:rPr>
                <w:rFonts w:ascii="Sylfaen" w:hAnsi="Sylfaen"/>
                <w:sz w:val="20"/>
                <w:szCs w:val="20"/>
                <w:lang w:val="hy-AM"/>
              </w:rPr>
            </w:pPr>
            <w:bookmarkStart w:id="547" w:name="_Toc410740589"/>
            <w:bookmarkStart w:id="548" w:name="_Toc410775184"/>
            <w:bookmarkStart w:id="549" w:name="_Toc425099300"/>
            <w:r>
              <w:rPr>
                <w:rFonts w:ascii="Sylfaen" w:hAnsi="Sylfaen"/>
                <w:sz w:val="20"/>
                <w:szCs w:val="20"/>
                <w:lang w:val="hy-AM"/>
              </w:rPr>
              <w:t>Displays the given</w:t>
            </w:r>
            <w:r w:rsidRPr="00714319">
              <w:rPr>
                <w:rFonts w:ascii="Sylfaen" w:hAnsi="Sylfaen"/>
                <w:sz w:val="20"/>
                <w:szCs w:val="20"/>
                <w:lang w:val="hy-AM"/>
              </w:rPr>
              <w:t xml:space="preserve"> </w:t>
            </w:r>
            <w:r>
              <w:rPr>
                <w:rFonts w:ascii="Sylfaen" w:hAnsi="Sylfaen"/>
                <w:sz w:val="20"/>
                <w:szCs w:val="20"/>
                <w:lang w:val="hy-AM"/>
              </w:rPr>
              <w:t>diploma number</w:t>
            </w:r>
            <w:bookmarkEnd w:id="547"/>
            <w:bookmarkEnd w:id="548"/>
            <w:bookmarkEnd w:id="549"/>
            <w:r>
              <w:rPr>
                <w:rFonts w:ascii="Sylfaen" w:hAnsi="Sylfaen"/>
                <w:sz w:val="20"/>
                <w:szCs w:val="20"/>
                <w:lang w:val="hy-AM"/>
              </w:rPr>
              <w:t>.</w:t>
            </w:r>
          </w:p>
        </w:tc>
      </w:tr>
      <w:tr w:rsidR="002E1D9C" w:rsidRPr="00DE6571" w:rsidTr="009968D4">
        <w:trPr>
          <w:cantSplit/>
        </w:trPr>
        <w:tc>
          <w:tcPr>
            <w:tcW w:w="2034" w:type="dxa"/>
          </w:tcPr>
          <w:p w:rsidR="002E1D9C" w:rsidRPr="00714319" w:rsidRDefault="002E1D9C" w:rsidP="009968D4">
            <w:pPr>
              <w:rPr>
                <w:rFonts w:ascii="Sylfaen" w:hAnsi="Sylfaen"/>
                <w:sz w:val="20"/>
                <w:szCs w:val="20"/>
                <w:lang w:val="hy-AM"/>
              </w:rPr>
            </w:pPr>
            <w:r>
              <w:rPr>
                <w:rFonts w:ascii="Sylfaen" w:hAnsi="Sylfaen"/>
                <w:sz w:val="20"/>
                <w:szCs w:val="20"/>
                <w:lang w:val="hy-AM"/>
              </w:rPr>
              <w:t>Diploma file</w:t>
            </w:r>
          </w:p>
        </w:tc>
        <w:tc>
          <w:tcPr>
            <w:tcW w:w="117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31" w:type="dxa"/>
          </w:tcPr>
          <w:p w:rsidR="002E1D9C" w:rsidRPr="00714319" w:rsidRDefault="002E1D9C" w:rsidP="009968D4">
            <w:pPr>
              <w:rPr>
                <w:rFonts w:ascii="Sylfaen" w:hAnsi="Sylfaen"/>
                <w:sz w:val="20"/>
                <w:szCs w:val="20"/>
                <w:lang w:val="hy-AM"/>
              </w:rPr>
            </w:pPr>
          </w:p>
        </w:tc>
        <w:tc>
          <w:tcPr>
            <w:tcW w:w="1278" w:type="dxa"/>
          </w:tcPr>
          <w:p w:rsidR="002E1D9C" w:rsidRPr="00714319" w:rsidRDefault="002E1D9C" w:rsidP="009968D4">
            <w:pPr>
              <w:rPr>
                <w:rFonts w:ascii="Sylfaen" w:hAnsi="Sylfaen"/>
                <w:sz w:val="20"/>
                <w:szCs w:val="20"/>
                <w:lang w:val="hy-AM"/>
              </w:rPr>
            </w:pPr>
          </w:p>
        </w:tc>
        <w:tc>
          <w:tcPr>
            <w:tcW w:w="3759" w:type="dxa"/>
            <w:gridSpan w:val="2"/>
          </w:tcPr>
          <w:p w:rsidR="002E1D9C" w:rsidRPr="00714319" w:rsidRDefault="002E1D9C" w:rsidP="009968D4">
            <w:pPr>
              <w:rPr>
                <w:rFonts w:ascii="Sylfaen" w:hAnsi="Sylfaen"/>
                <w:sz w:val="20"/>
                <w:szCs w:val="20"/>
                <w:lang w:val="hy-AM"/>
              </w:rPr>
            </w:pPr>
            <w:r>
              <w:rPr>
                <w:rFonts w:ascii="Sylfaen" w:hAnsi="Sylfaen"/>
                <w:sz w:val="20"/>
                <w:szCs w:val="20"/>
                <w:lang w:val="hy-AM"/>
              </w:rPr>
              <w:t xml:space="preserve">Displays </w:t>
            </w:r>
            <w:r w:rsidRPr="00FC61EB">
              <w:rPr>
                <w:rFonts w:ascii="Sylfaen" w:hAnsi="Sylfaen"/>
                <w:sz w:val="20"/>
                <w:szCs w:val="20"/>
                <w:lang w:val="hy-AM"/>
              </w:rPr>
              <w:t>the the diploma copy file in</w:t>
            </w:r>
            <w:r w:rsidRPr="00714319">
              <w:rPr>
                <w:rFonts w:ascii="Sylfaen" w:hAnsi="Sylfaen"/>
                <w:sz w:val="20"/>
                <w:szCs w:val="20"/>
                <w:lang w:val="hy-AM"/>
              </w:rPr>
              <w:t xml:space="preserve"> pdf </w:t>
            </w:r>
            <w:r>
              <w:rPr>
                <w:rFonts w:ascii="Sylfaen" w:hAnsi="Sylfaen"/>
                <w:sz w:val="20"/>
                <w:szCs w:val="20"/>
              </w:rPr>
              <w:t>format.</w:t>
            </w:r>
          </w:p>
        </w:tc>
      </w:tr>
      <w:tr w:rsidR="002E1D9C" w:rsidRPr="00DE6571" w:rsidTr="009968D4">
        <w:trPr>
          <w:cantSplit/>
        </w:trPr>
        <w:tc>
          <w:tcPr>
            <w:tcW w:w="2034" w:type="dxa"/>
          </w:tcPr>
          <w:p w:rsidR="002E1D9C" w:rsidRPr="00714319" w:rsidRDefault="002E1D9C" w:rsidP="009968D4">
            <w:pPr>
              <w:rPr>
                <w:rFonts w:ascii="Sylfaen" w:hAnsi="Sylfaen"/>
                <w:sz w:val="20"/>
                <w:szCs w:val="20"/>
                <w:lang w:val="hy-AM"/>
              </w:rPr>
            </w:pPr>
            <w:r>
              <w:rPr>
                <w:rFonts w:ascii="Sylfaen" w:hAnsi="Sylfaen"/>
                <w:sz w:val="20"/>
                <w:szCs w:val="20"/>
                <w:lang w:val="hy-AM"/>
              </w:rPr>
              <w:t>View</w:t>
            </w:r>
          </w:p>
        </w:tc>
        <w:tc>
          <w:tcPr>
            <w:tcW w:w="117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31" w:type="dxa"/>
          </w:tcPr>
          <w:p w:rsidR="002E1D9C" w:rsidRPr="00714319" w:rsidRDefault="002E1D9C" w:rsidP="009968D4">
            <w:pPr>
              <w:rPr>
                <w:rFonts w:ascii="Sylfaen" w:hAnsi="Sylfaen"/>
                <w:sz w:val="20"/>
                <w:szCs w:val="20"/>
                <w:lang w:val="hy-AM"/>
              </w:rPr>
            </w:pPr>
          </w:p>
        </w:tc>
        <w:tc>
          <w:tcPr>
            <w:tcW w:w="1278" w:type="dxa"/>
          </w:tcPr>
          <w:p w:rsidR="002E1D9C" w:rsidRPr="00714319" w:rsidRDefault="002E1D9C" w:rsidP="009968D4">
            <w:pPr>
              <w:rPr>
                <w:rFonts w:ascii="Sylfaen" w:hAnsi="Sylfaen"/>
                <w:sz w:val="20"/>
                <w:szCs w:val="20"/>
                <w:lang w:val="hy-AM"/>
              </w:rPr>
            </w:pPr>
          </w:p>
        </w:tc>
        <w:tc>
          <w:tcPr>
            <w:tcW w:w="3759" w:type="dxa"/>
            <w:gridSpan w:val="2"/>
          </w:tcPr>
          <w:p w:rsidR="002E1D9C" w:rsidRPr="00714319" w:rsidRDefault="002E1D9C" w:rsidP="009968D4">
            <w:pPr>
              <w:rPr>
                <w:rFonts w:ascii="Sylfaen" w:hAnsi="Sylfaen"/>
                <w:sz w:val="20"/>
                <w:szCs w:val="20"/>
                <w:lang w:val="hy-AM"/>
              </w:rPr>
            </w:pPr>
            <w:bookmarkStart w:id="550" w:name="_Toc410775185"/>
            <w:bookmarkStart w:id="551" w:name="_Toc425099301"/>
            <w:r>
              <w:rPr>
                <w:rFonts w:ascii="Sylfaen" w:hAnsi="Sylfaen"/>
                <w:sz w:val="20"/>
                <w:szCs w:val="20"/>
                <w:lang w:val="hy-AM"/>
              </w:rPr>
              <w:t>By pressing the button</w:t>
            </w:r>
            <w:r>
              <w:rPr>
                <w:rFonts w:ascii="Sylfaen" w:hAnsi="Sylfaen"/>
                <w:sz w:val="20"/>
                <w:szCs w:val="20"/>
              </w:rPr>
              <w:t xml:space="preserve">, the diploma copy file opens in </w:t>
            </w:r>
            <w:r>
              <w:rPr>
                <w:rFonts w:ascii="Sylfaen" w:hAnsi="Sylfaen"/>
                <w:sz w:val="20"/>
                <w:szCs w:val="20"/>
                <w:lang w:val="hy-AM"/>
              </w:rPr>
              <w:t>pdf format</w:t>
            </w:r>
            <w:r w:rsidRPr="00714319">
              <w:rPr>
                <w:rFonts w:ascii="Sylfaen" w:hAnsi="Sylfaen"/>
                <w:sz w:val="20"/>
                <w:szCs w:val="20"/>
                <w:lang w:val="hy-AM"/>
              </w:rPr>
              <w:t xml:space="preserve"> </w:t>
            </w:r>
            <w:r>
              <w:rPr>
                <w:rFonts w:ascii="Sylfaen" w:hAnsi="Sylfaen"/>
                <w:sz w:val="20"/>
                <w:szCs w:val="20"/>
              </w:rPr>
              <w:t xml:space="preserve">in </w:t>
            </w:r>
            <w:r>
              <w:rPr>
                <w:rFonts w:ascii="Sylfaen" w:hAnsi="Sylfaen"/>
                <w:sz w:val="20"/>
                <w:szCs w:val="20"/>
                <w:lang w:val="hy-AM"/>
              </w:rPr>
              <w:t>view</w:t>
            </w:r>
            <w:r>
              <w:rPr>
                <w:rFonts w:ascii="Sylfaen" w:hAnsi="Sylfaen"/>
                <w:sz w:val="20"/>
                <w:szCs w:val="20"/>
              </w:rPr>
              <w:t xml:space="preserve"> form. </w:t>
            </w:r>
            <w:bookmarkEnd w:id="550"/>
            <w:bookmarkEnd w:id="551"/>
          </w:p>
        </w:tc>
      </w:tr>
      <w:tr w:rsidR="002E1D9C" w:rsidRPr="00DE6571" w:rsidTr="009968D4">
        <w:trPr>
          <w:cantSplit/>
        </w:trPr>
        <w:tc>
          <w:tcPr>
            <w:tcW w:w="2034" w:type="dxa"/>
          </w:tcPr>
          <w:p w:rsidR="002E1D9C" w:rsidRPr="00714319" w:rsidRDefault="002E1D9C" w:rsidP="009968D4">
            <w:pPr>
              <w:rPr>
                <w:rFonts w:ascii="Sylfaen" w:hAnsi="Sylfaen"/>
                <w:sz w:val="20"/>
                <w:szCs w:val="20"/>
                <w:lang w:val="hy-AM"/>
              </w:rPr>
            </w:pPr>
            <w:r>
              <w:rPr>
                <w:rFonts w:ascii="Sylfaen" w:hAnsi="Sylfaen"/>
                <w:sz w:val="20"/>
                <w:szCs w:val="20"/>
                <w:lang w:val="hy-AM"/>
              </w:rPr>
              <w:t>Edit</w:t>
            </w:r>
          </w:p>
        </w:tc>
        <w:tc>
          <w:tcPr>
            <w:tcW w:w="117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31" w:type="dxa"/>
          </w:tcPr>
          <w:p w:rsidR="002E1D9C" w:rsidRPr="00714319" w:rsidRDefault="002E1D9C" w:rsidP="009968D4">
            <w:pPr>
              <w:rPr>
                <w:rFonts w:ascii="Sylfaen" w:hAnsi="Sylfaen"/>
                <w:sz w:val="20"/>
                <w:szCs w:val="20"/>
                <w:lang w:val="hy-AM"/>
              </w:rPr>
            </w:pPr>
          </w:p>
        </w:tc>
        <w:tc>
          <w:tcPr>
            <w:tcW w:w="1278" w:type="dxa"/>
          </w:tcPr>
          <w:p w:rsidR="002E1D9C" w:rsidRPr="00714319" w:rsidRDefault="002E1D9C" w:rsidP="009968D4">
            <w:pPr>
              <w:rPr>
                <w:rFonts w:ascii="Sylfaen" w:hAnsi="Sylfaen"/>
                <w:sz w:val="20"/>
                <w:szCs w:val="20"/>
                <w:lang w:val="hy-AM"/>
              </w:rPr>
            </w:pPr>
          </w:p>
        </w:tc>
        <w:tc>
          <w:tcPr>
            <w:tcW w:w="3759" w:type="dxa"/>
            <w:gridSpan w:val="2"/>
          </w:tcPr>
          <w:p w:rsidR="002E1D9C" w:rsidRPr="00714319" w:rsidRDefault="002E1D9C" w:rsidP="009968D4">
            <w:pPr>
              <w:rPr>
                <w:rFonts w:ascii="Sylfaen" w:hAnsi="Sylfaen"/>
                <w:sz w:val="20"/>
                <w:szCs w:val="20"/>
                <w:lang w:val="hy-AM"/>
              </w:rPr>
            </w:pPr>
            <w:r w:rsidRPr="00032562">
              <w:rPr>
                <w:rFonts w:ascii="Sylfaen" w:hAnsi="Sylfaen"/>
                <w:sz w:val="20"/>
                <w:szCs w:val="20"/>
                <w:lang w:val="hy-AM"/>
              </w:rPr>
              <w:t xml:space="preserve">The education table edit block opens </w:t>
            </w:r>
            <w:r>
              <w:rPr>
                <w:rFonts w:ascii="Sylfaen" w:hAnsi="Sylfaen"/>
                <w:sz w:val="20"/>
                <w:szCs w:val="20"/>
              </w:rPr>
              <w:t>with the selected row in edit mode</w:t>
            </w:r>
            <w:r>
              <w:rPr>
                <w:rFonts w:ascii="Sylfaen" w:hAnsi="Sylfaen"/>
                <w:sz w:val="20"/>
                <w:szCs w:val="20"/>
                <w:lang w:val="hy-AM"/>
              </w:rPr>
              <w:t>.</w:t>
            </w:r>
          </w:p>
        </w:tc>
      </w:tr>
      <w:tr w:rsidR="002E1D9C" w:rsidRPr="00B845D4" w:rsidTr="009968D4">
        <w:trPr>
          <w:cantSplit/>
        </w:trPr>
        <w:tc>
          <w:tcPr>
            <w:tcW w:w="2034" w:type="dxa"/>
          </w:tcPr>
          <w:p w:rsidR="002E1D9C" w:rsidRPr="00714319" w:rsidRDefault="002E1D9C" w:rsidP="009968D4">
            <w:pPr>
              <w:rPr>
                <w:rFonts w:ascii="Sylfaen" w:hAnsi="Sylfaen"/>
                <w:sz w:val="20"/>
                <w:szCs w:val="20"/>
                <w:lang w:val="hy-AM"/>
              </w:rPr>
            </w:pPr>
            <w:r>
              <w:rPr>
                <w:rFonts w:ascii="Sylfaen" w:hAnsi="Sylfaen"/>
                <w:sz w:val="20"/>
                <w:szCs w:val="20"/>
                <w:lang w:val="hy-AM"/>
              </w:rPr>
              <w:t xml:space="preserve">Delete </w:t>
            </w:r>
          </w:p>
        </w:tc>
        <w:tc>
          <w:tcPr>
            <w:tcW w:w="117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31" w:type="dxa"/>
          </w:tcPr>
          <w:p w:rsidR="002E1D9C" w:rsidRPr="00714319" w:rsidRDefault="002E1D9C" w:rsidP="009968D4">
            <w:pPr>
              <w:rPr>
                <w:rFonts w:ascii="Sylfaen" w:hAnsi="Sylfaen"/>
                <w:sz w:val="20"/>
                <w:szCs w:val="20"/>
                <w:lang w:val="hy-AM"/>
              </w:rPr>
            </w:pPr>
          </w:p>
        </w:tc>
        <w:tc>
          <w:tcPr>
            <w:tcW w:w="1278" w:type="dxa"/>
          </w:tcPr>
          <w:p w:rsidR="002E1D9C" w:rsidRPr="00714319" w:rsidRDefault="002E1D9C" w:rsidP="009968D4">
            <w:pPr>
              <w:rPr>
                <w:rFonts w:ascii="Sylfaen" w:hAnsi="Sylfaen"/>
                <w:sz w:val="20"/>
                <w:szCs w:val="20"/>
                <w:lang w:val="hy-AM"/>
              </w:rPr>
            </w:pPr>
          </w:p>
        </w:tc>
        <w:tc>
          <w:tcPr>
            <w:tcW w:w="3759" w:type="dxa"/>
            <w:gridSpan w:val="2"/>
          </w:tcPr>
          <w:p w:rsidR="002E1D9C" w:rsidRPr="00714319" w:rsidRDefault="002E1D9C" w:rsidP="009968D4">
            <w:pPr>
              <w:rPr>
                <w:rFonts w:ascii="Sylfaen" w:hAnsi="Sylfaen"/>
                <w:sz w:val="20"/>
                <w:szCs w:val="20"/>
                <w:lang w:val="hy-AM"/>
              </w:rPr>
            </w:pPr>
            <w:r>
              <w:rPr>
                <w:rFonts w:ascii="Sylfaen" w:hAnsi="Sylfaen"/>
                <w:sz w:val="20"/>
                <w:szCs w:val="20"/>
                <w:lang w:val="hy-AM"/>
              </w:rPr>
              <w:t>By pressing the button</w:t>
            </w:r>
            <w:r>
              <w:rPr>
                <w:rFonts w:ascii="Sylfaen" w:hAnsi="Sylfaen"/>
                <w:sz w:val="20"/>
                <w:szCs w:val="20"/>
              </w:rPr>
              <w:t>,</w:t>
            </w:r>
            <w:r w:rsidRPr="00714319">
              <w:rPr>
                <w:rFonts w:ascii="Sylfaen" w:hAnsi="Sylfaen"/>
                <w:sz w:val="20"/>
                <w:szCs w:val="20"/>
                <w:lang w:val="hy-AM"/>
              </w:rPr>
              <w:t xml:space="preserve"> </w:t>
            </w:r>
            <w:r>
              <w:rPr>
                <w:rFonts w:ascii="Sylfaen" w:hAnsi="Sylfaen"/>
                <w:sz w:val="20"/>
                <w:szCs w:val="20"/>
                <w:lang w:val="hy-AM"/>
              </w:rPr>
              <w:t xml:space="preserve">a permission to delete the given row opens, and when answered positively the selected row is removed from the system.  </w:t>
            </w:r>
          </w:p>
        </w:tc>
      </w:tr>
      <w:tr w:rsidR="002E1D9C" w:rsidRPr="00DE6571" w:rsidTr="009968D4">
        <w:trPr>
          <w:cantSplit/>
        </w:trPr>
        <w:tc>
          <w:tcPr>
            <w:tcW w:w="2034" w:type="dxa"/>
          </w:tcPr>
          <w:p w:rsidR="002E1D9C" w:rsidRPr="00533878" w:rsidRDefault="002E1D9C" w:rsidP="009968D4">
            <w:pPr>
              <w:rPr>
                <w:rFonts w:ascii="Sylfaen" w:hAnsi="Sylfaen"/>
                <w:sz w:val="20"/>
                <w:szCs w:val="20"/>
              </w:rPr>
            </w:pPr>
            <w:r>
              <w:rPr>
                <w:rFonts w:ascii="Sylfaen" w:hAnsi="Sylfaen"/>
                <w:sz w:val="20"/>
                <w:szCs w:val="20"/>
              </w:rPr>
              <w:t>Add</w:t>
            </w:r>
          </w:p>
        </w:tc>
        <w:tc>
          <w:tcPr>
            <w:tcW w:w="117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31" w:type="dxa"/>
          </w:tcPr>
          <w:p w:rsidR="002E1D9C" w:rsidRPr="00714319" w:rsidRDefault="002E1D9C" w:rsidP="009968D4">
            <w:pPr>
              <w:rPr>
                <w:rFonts w:ascii="Sylfaen" w:hAnsi="Sylfaen"/>
                <w:sz w:val="20"/>
                <w:szCs w:val="20"/>
                <w:lang w:val="hy-AM"/>
              </w:rPr>
            </w:pPr>
          </w:p>
        </w:tc>
        <w:tc>
          <w:tcPr>
            <w:tcW w:w="1278" w:type="dxa"/>
          </w:tcPr>
          <w:p w:rsidR="002E1D9C" w:rsidRPr="00714319" w:rsidRDefault="002E1D9C" w:rsidP="009968D4">
            <w:pPr>
              <w:rPr>
                <w:rFonts w:ascii="Sylfaen" w:hAnsi="Sylfaen"/>
                <w:sz w:val="20"/>
                <w:szCs w:val="20"/>
                <w:lang w:val="hy-AM"/>
              </w:rPr>
            </w:pPr>
          </w:p>
        </w:tc>
        <w:tc>
          <w:tcPr>
            <w:tcW w:w="3759" w:type="dxa"/>
            <w:gridSpan w:val="2"/>
          </w:tcPr>
          <w:p w:rsidR="002E1D9C" w:rsidRPr="00714319" w:rsidRDefault="002E1D9C" w:rsidP="009968D4">
            <w:pPr>
              <w:rPr>
                <w:rFonts w:ascii="Sylfaen" w:hAnsi="Sylfaen"/>
                <w:sz w:val="20"/>
                <w:szCs w:val="20"/>
                <w:lang w:val="hy-AM"/>
              </w:rPr>
            </w:pPr>
            <w:bookmarkStart w:id="552" w:name="_Toc410775186"/>
            <w:bookmarkStart w:id="553" w:name="_Toc425099302"/>
            <w:r>
              <w:rPr>
                <w:rFonts w:ascii="Sylfaen" w:hAnsi="Sylfaen"/>
                <w:sz w:val="20"/>
                <w:szCs w:val="20"/>
                <w:lang w:val="hy-AM"/>
              </w:rPr>
              <w:t>By pressing the button</w:t>
            </w:r>
            <w:r w:rsidRPr="00270C09">
              <w:rPr>
                <w:rFonts w:ascii="Sylfaen" w:hAnsi="Sylfaen"/>
                <w:sz w:val="20"/>
                <w:szCs w:val="20"/>
                <w:lang w:val="hy-AM"/>
              </w:rPr>
              <w:t>,</w:t>
            </w:r>
            <w:r w:rsidRPr="00714319">
              <w:rPr>
                <w:rFonts w:ascii="Sylfaen" w:hAnsi="Sylfaen"/>
                <w:sz w:val="20"/>
                <w:szCs w:val="20"/>
                <w:lang w:val="hy-AM"/>
              </w:rPr>
              <w:t xml:space="preserve"> </w:t>
            </w:r>
            <w:r w:rsidRPr="005664E0">
              <w:rPr>
                <w:rFonts w:ascii="Sylfaen" w:hAnsi="Sylfaen"/>
                <w:sz w:val="20"/>
                <w:szCs w:val="20"/>
                <w:lang w:val="hy-AM"/>
              </w:rPr>
              <w:t xml:space="preserve">the table data edit </w:t>
            </w:r>
            <w:r>
              <w:rPr>
                <w:rFonts w:ascii="Sylfaen" w:hAnsi="Sylfaen"/>
                <w:sz w:val="20"/>
                <w:szCs w:val="20"/>
                <w:lang w:val="hy-AM"/>
              </w:rPr>
              <w:t>row</w:t>
            </w:r>
            <w:r w:rsidRPr="005664E0">
              <w:rPr>
                <w:rFonts w:ascii="Sylfaen" w:hAnsi="Sylfaen"/>
                <w:sz w:val="20"/>
                <w:szCs w:val="20"/>
                <w:lang w:val="hy-AM"/>
              </w:rPr>
              <w:t xml:space="preserve"> opens in new data entry mode. </w:t>
            </w:r>
            <w:bookmarkEnd w:id="552"/>
            <w:bookmarkEnd w:id="553"/>
          </w:p>
        </w:tc>
      </w:tr>
      <w:tr w:rsidR="002E1D9C" w:rsidRPr="00DE6571" w:rsidTr="009968D4">
        <w:trPr>
          <w:cantSplit/>
        </w:trPr>
        <w:tc>
          <w:tcPr>
            <w:tcW w:w="9576" w:type="dxa"/>
            <w:gridSpan w:val="6"/>
            <w:shd w:val="clear" w:color="auto" w:fill="548DD4"/>
          </w:tcPr>
          <w:p w:rsidR="002E1D9C" w:rsidRPr="005664E0" w:rsidRDefault="002E1D9C" w:rsidP="009968D4">
            <w:pPr>
              <w:rPr>
                <w:rFonts w:ascii="Sylfaen" w:hAnsi="Sylfaen"/>
                <w:sz w:val="20"/>
                <w:szCs w:val="20"/>
                <w:lang w:val="hy-AM"/>
              </w:rPr>
            </w:pPr>
            <w:r w:rsidRPr="005664E0">
              <w:rPr>
                <w:rFonts w:ascii="Sylfaen" w:hAnsi="Sylfaen"/>
                <w:sz w:val="20"/>
                <w:szCs w:val="20"/>
                <w:lang w:val="hy-AM"/>
              </w:rPr>
              <w:t>Applicant’s education t</w:t>
            </w:r>
            <w:r>
              <w:rPr>
                <w:rFonts w:ascii="Sylfaen" w:hAnsi="Sylfaen"/>
                <w:sz w:val="20"/>
                <w:szCs w:val="20"/>
                <w:lang w:val="hy-AM"/>
              </w:rPr>
              <w:t>able</w:t>
            </w:r>
            <w:r w:rsidRPr="005664E0">
              <w:rPr>
                <w:rFonts w:ascii="Sylfaen" w:hAnsi="Sylfaen"/>
                <w:sz w:val="20"/>
                <w:szCs w:val="20"/>
                <w:lang w:val="hy-AM"/>
              </w:rPr>
              <w:t xml:space="preserve"> editing block.</w:t>
            </w:r>
            <w:r>
              <w:rPr>
                <w:rFonts w:ascii="Sylfaen" w:hAnsi="Sylfaen"/>
                <w:sz w:val="20"/>
                <w:szCs w:val="20"/>
              </w:rPr>
              <w:t xml:space="preserve"> Displayed in case of adding new row or editing existing row in the table. </w:t>
            </w:r>
          </w:p>
        </w:tc>
      </w:tr>
      <w:tr w:rsidR="002E1D9C" w:rsidRPr="00704F3D" w:rsidTr="009968D4">
        <w:trPr>
          <w:cantSplit/>
        </w:trPr>
        <w:tc>
          <w:tcPr>
            <w:tcW w:w="2034" w:type="dxa"/>
          </w:tcPr>
          <w:p w:rsidR="002E1D9C" w:rsidRPr="00533878" w:rsidRDefault="002E1D9C" w:rsidP="009968D4">
            <w:pPr>
              <w:rPr>
                <w:rFonts w:ascii="Sylfaen" w:hAnsi="Sylfaen"/>
                <w:sz w:val="20"/>
                <w:szCs w:val="20"/>
              </w:rPr>
            </w:pPr>
            <w:r>
              <w:rPr>
                <w:rFonts w:ascii="Sylfaen" w:hAnsi="Sylfaen"/>
                <w:sz w:val="20"/>
                <w:szCs w:val="20"/>
              </w:rPr>
              <w:t>Educational complex</w:t>
            </w:r>
          </w:p>
        </w:tc>
        <w:tc>
          <w:tcPr>
            <w:tcW w:w="117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 Box</w:t>
            </w:r>
          </w:p>
        </w:tc>
        <w:tc>
          <w:tcPr>
            <w:tcW w:w="1331"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Required</w:t>
            </w:r>
          </w:p>
        </w:tc>
        <w:tc>
          <w:tcPr>
            <w:tcW w:w="1278" w:type="dxa"/>
          </w:tcPr>
          <w:p w:rsidR="002E1D9C" w:rsidRPr="00714319" w:rsidRDefault="002E1D9C" w:rsidP="009968D4">
            <w:pPr>
              <w:rPr>
                <w:rFonts w:ascii="Sylfaen" w:hAnsi="Sylfaen"/>
                <w:sz w:val="20"/>
                <w:szCs w:val="20"/>
                <w:lang w:val="hy-AM"/>
              </w:rPr>
            </w:pPr>
          </w:p>
        </w:tc>
        <w:tc>
          <w:tcPr>
            <w:tcW w:w="3759" w:type="dxa"/>
            <w:gridSpan w:val="2"/>
          </w:tcPr>
          <w:p w:rsidR="002E1D9C" w:rsidRPr="00714319" w:rsidRDefault="002E1D9C" w:rsidP="009968D4">
            <w:pPr>
              <w:rPr>
                <w:rFonts w:ascii="Sylfaen" w:hAnsi="Sylfaen"/>
                <w:sz w:val="20"/>
                <w:szCs w:val="20"/>
                <w:lang w:val="hy-AM"/>
              </w:rPr>
            </w:pPr>
            <w:bookmarkStart w:id="554" w:name="_Toc410775187"/>
            <w:bookmarkStart w:id="555" w:name="_Toc425099303"/>
            <w:r>
              <w:rPr>
                <w:rFonts w:ascii="Sylfaen" w:hAnsi="Sylfaen"/>
                <w:sz w:val="20"/>
                <w:szCs w:val="20"/>
              </w:rPr>
              <w:t>The name of e</w:t>
            </w:r>
            <w:r>
              <w:rPr>
                <w:rFonts w:ascii="Sylfaen" w:hAnsi="Sylfaen"/>
                <w:sz w:val="20"/>
                <w:szCs w:val="20"/>
                <w:lang w:val="hy-AM"/>
              </w:rPr>
              <w:t>ducational complex</w:t>
            </w:r>
            <w:r>
              <w:rPr>
                <w:rFonts w:ascii="Sylfaen" w:hAnsi="Sylfaen"/>
                <w:sz w:val="20"/>
                <w:szCs w:val="20"/>
              </w:rPr>
              <w:t xml:space="preserve"> is entered.</w:t>
            </w:r>
            <w:bookmarkEnd w:id="554"/>
            <w:bookmarkEnd w:id="555"/>
            <w:r w:rsidRPr="00714319">
              <w:rPr>
                <w:rFonts w:ascii="Sylfaen" w:hAnsi="Sylfaen"/>
                <w:sz w:val="20"/>
                <w:szCs w:val="20"/>
                <w:lang w:val="hy-AM"/>
              </w:rPr>
              <w:t xml:space="preserve"> </w:t>
            </w:r>
          </w:p>
        </w:tc>
      </w:tr>
      <w:tr w:rsidR="002E1D9C" w:rsidRPr="00DE6571" w:rsidTr="009968D4">
        <w:trPr>
          <w:cantSplit/>
        </w:trPr>
        <w:tc>
          <w:tcPr>
            <w:tcW w:w="2034" w:type="dxa"/>
          </w:tcPr>
          <w:p w:rsidR="002E1D9C" w:rsidRPr="00533878" w:rsidRDefault="002E1D9C" w:rsidP="009968D4">
            <w:pPr>
              <w:rPr>
                <w:rFonts w:ascii="Sylfaen" w:hAnsi="Sylfaen"/>
                <w:sz w:val="20"/>
                <w:szCs w:val="20"/>
              </w:rPr>
            </w:pPr>
            <w:r>
              <w:rPr>
                <w:rFonts w:ascii="Sylfaen" w:hAnsi="Sylfaen"/>
                <w:sz w:val="20"/>
                <w:szCs w:val="20"/>
              </w:rPr>
              <w:t xml:space="preserve">Qualification </w:t>
            </w:r>
          </w:p>
        </w:tc>
        <w:tc>
          <w:tcPr>
            <w:tcW w:w="117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Dropdown</w:t>
            </w:r>
          </w:p>
        </w:tc>
        <w:tc>
          <w:tcPr>
            <w:tcW w:w="1331"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Required</w:t>
            </w:r>
          </w:p>
        </w:tc>
        <w:tc>
          <w:tcPr>
            <w:tcW w:w="1278" w:type="dxa"/>
          </w:tcPr>
          <w:p w:rsidR="002E1D9C" w:rsidRPr="00714319" w:rsidRDefault="002E1D9C" w:rsidP="009968D4">
            <w:pPr>
              <w:rPr>
                <w:rFonts w:ascii="Sylfaen" w:hAnsi="Sylfaen"/>
                <w:sz w:val="20"/>
                <w:szCs w:val="20"/>
                <w:lang w:val="hy-AM"/>
              </w:rPr>
            </w:pPr>
          </w:p>
        </w:tc>
        <w:tc>
          <w:tcPr>
            <w:tcW w:w="3759" w:type="dxa"/>
            <w:gridSpan w:val="2"/>
          </w:tcPr>
          <w:p w:rsidR="002E1D9C" w:rsidRPr="00714319" w:rsidRDefault="002E1D9C" w:rsidP="009968D4">
            <w:pPr>
              <w:rPr>
                <w:rFonts w:ascii="Sylfaen" w:hAnsi="Sylfaen"/>
                <w:sz w:val="20"/>
                <w:szCs w:val="20"/>
                <w:lang w:val="hy-AM"/>
              </w:rPr>
            </w:pPr>
            <w:bookmarkStart w:id="556" w:name="_Toc410775188"/>
            <w:bookmarkStart w:id="557" w:name="_Toc425099304"/>
            <w:r>
              <w:rPr>
                <w:rFonts w:ascii="Sylfaen" w:hAnsi="Sylfaen"/>
                <w:sz w:val="20"/>
                <w:szCs w:val="20"/>
              </w:rPr>
              <w:t>The qualification of applicant obtained in that e</w:t>
            </w:r>
            <w:r>
              <w:rPr>
                <w:rFonts w:ascii="Sylfaen" w:hAnsi="Sylfaen"/>
                <w:sz w:val="20"/>
                <w:szCs w:val="20"/>
                <w:lang w:val="hy-AM"/>
              </w:rPr>
              <w:t>ducational complex</w:t>
            </w:r>
            <w:r>
              <w:rPr>
                <w:rFonts w:ascii="Sylfaen" w:hAnsi="Sylfaen"/>
                <w:sz w:val="20"/>
                <w:szCs w:val="20"/>
              </w:rPr>
              <w:t xml:space="preserve"> is entered. </w:t>
            </w:r>
            <w:r>
              <w:rPr>
                <w:rFonts w:ascii="Sylfaen" w:hAnsi="Sylfaen"/>
                <w:sz w:val="20"/>
                <w:szCs w:val="20"/>
                <w:lang w:val="hy-AM"/>
              </w:rPr>
              <w:t>Potential values:</w:t>
            </w:r>
            <w:r w:rsidRPr="00714319">
              <w:rPr>
                <w:rFonts w:ascii="Sylfaen" w:hAnsi="Sylfaen"/>
                <w:sz w:val="20"/>
                <w:szCs w:val="20"/>
                <w:lang w:val="hy-AM"/>
              </w:rPr>
              <w:t xml:space="preserve"> </w:t>
            </w:r>
            <w:r>
              <w:rPr>
                <w:rFonts w:ascii="Sylfaen" w:hAnsi="Sylfaen"/>
                <w:sz w:val="20"/>
                <w:szCs w:val="20"/>
                <w:lang w:val="hy-AM"/>
              </w:rPr>
              <w:t>in accordance to the list of the Professions and Qualifications of the RA higher education.</w:t>
            </w:r>
            <w:bookmarkEnd w:id="556"/>
            <w:bookmarkEnd w:id="557"/>
          </w:p>
        </w:tc>
      </w:tr>
      <w:tr w:rsidR="002E1D9C" w:rsidRPr="00DE6571" w:rsidTr="009968D4">
        <w:trPr>
          <w:cantSplit/>
        </w:trPr>
        <w:tc>
          <w:tcPr>
            <w:tcW w:w="2034" w:type="dxa"/>
          </w:tcPr>
          <w:p w:rsidR="002E1D9C" w:rsidRPr="00533878" w:rsidRDefault="002E1D9C" w:rsidP="009968D4">
            <w:pPr>
              <w:rPr>
                <w:rFonts w:ascii="Sylfaen" w:hAnsi="Sylfaen"/>
                <w:sz w:val="20"/>
                <w:szCs w:val="20"/>
              </w:rPr>
            </w:pPr>
            <w:r>
              <w:rPr>
                <w:rFonts w:ascii="Sylfaen" w:hAnsi="Sylfaen"/>
                <w:sz w:val="20"/>
                <w:szCs w:val="20"/>
              </w:rPr>
              <w:t>Specialty</w:t>
            </w:r>
          </w:p>
        </w:tc>
        <w:tc>
          <w:tcPr>
            <w:tcW w:w="117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Dropdown</w:t>
            </w:r>
          </w:p>
        </w:tc>
        <w:tc>
          <w:tcPr>
            <w:tcW w:w="1331"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Required</w:t>
            </w:r>
          </w:p>
        </w:tc>
        <w:tc>
          <w:tcPr>
            <w:tcW w:w="1278" w:type="dxa"/>
          </w:tcPr>
          <w:p w:rsidR="002E1D9C" w:rsidRPr="00714319" w:rsidRDefault="002E1D9C" w:rsidP="009968D4">
            <w:pPr>
              <w:rPr>
                <w:rFonts w:ascii="Sylfaen" w:hAnsi="Sylfaen"/>
                <w:sz w:val="20"/>
                <w:szCs w:val="20"/>
                <w:lang w:val="hy-AM"/>
              </w:rPr>
            </w:pPr>
          </w:p>
        </w:tc>
        <w:tc>
          <w:tcPr>
            <w:tcW w:w="3759" w:type="dxa"/>
            <w:gridSpan w:val="2"/>
          </w:tcPr>
          <w:p w:rsidR="002E1D9C" w:rsidRPr="00714319" w:rsidRDefault="002E1D9C" w:rsidP="009968D4">
            <w:pPr>
              <w:rPr>
                <w:rFonts w:ascii="Sylfaen" w:hAnsi="Sylfaen"/>
                <w:sz w:val="20"/>
                <w:szCs w:val="20"/>
                <w:lang w:val="hy-AM"/>
              </w:rPr>
            </w:pPr>
            <w:bookmarkStart w:id="558" w:name="_Toc410775189"/>
            <w:bookmarkStart w:id="559" w:name="_Toc425099305"/>
            <w:r>
              <w:rPr>
                <w:rFonts w:ascii="Sylfaen" w:hAnsi="Sylfaen"/>
                <w:sz w:val="20"/>
                <w:szCs w:val="20"/>
              </w:rPr>
              <w:t>The specialty of applicant obtained in that e</w:t>
            </w:r>
            <w:r>
              <w:rPr>
                <w:rFonts w:ascii="Sylfaen" w:hAnsi="Sylfaen"/>
                <w:sz w:val="20"/>
                <w:szCs w:val="20"/>
                <w:lang w:val="hy-AM"/>
              </w:rPr>
              <w:t>ducational complex</w:t>
            </w:r>
            <w:r w:rsidRPr="00714319">
              <w:rPr>
                <w:rFonts w:ascii="Sylfaen" w:hAnsi="Sylfaen"/>
                <w:sz w:val="20"/>
                <w:szCs w:val="20"/>
                <w:lang w:val="hy-AM"/>
              </w:rPr>
              <w:t xml:space="preserve"> </w:t>
            </w:r>
            <w:r>
              <w:rPr>
                <w:rFonts w:ascii="Sylfaen" w:hAnsi="Sylfaen"/>
                <w:sz w:val="20"/>
                <w:szCs w:val="20"/>
              </w:rPr>
              <w:t>is entered.</w:t>
            </w:r>
            <w:r w:rsidRPr="00714319">
              <w:rPr>
                <w:rFonts w:ascii="Sylfaen" w:hAnsi="Sylfaen"/>
                <w:sz w:val="20"/>
                <w:szCs w:val="20"/>
                <w:lang w:val="hy-AM"/>
              </w:rPr>
              <w:t xml:space="preserve"> </w:t>
            </w:r>
            <w:r>
              <w:rPr>
                <w:rFonts w:ascii="Sylfaen" w:hAnsi="Sylfaen"/>
                <w:sz w:val="20"/>
                <w:szCs w:val="20"/>
                <w:lang w:val="hy-AM"/>
              </w:rPr>
              <w:t>Potential values:</w:t>
            </w:r>
            <w:r w:rsidRPr="00714319">
              <w:rPr>
                <w:rFonts w:ascii="Sylfaen" w:hAnsi="Sylfaen"/>
                <w:sz w:val="20"/>
                <w:szCs w:val="20"/>
                <w:lang w:val="hy-AM"/>
              </w:rPr>
              <w:t xml:space="preserve"> </w:t>
            </w:r>
            <w:r>
              <w:rPr>
                <w:rFonts w:ascii="Sylfaen" w:hAnsi="Sylfaen"/>
                <w:sz w:val="20"/>
                <w:szCs w:val="20"/>
                <w:lang w:val="hy-AM"/>
              </w:rPr>
              <w:t>in accordance to the list of the Professions and Qualifications of the RA higher education.</w:t>
            </w:r>
            <w:bookmarkEnd w:id="558"/>
            <w:bookmarkEnd w:id="559"/>
          </w:p>
        </w:tc>
      </w:tr>
      <w:tr w:rsidR="002E1D9C" w:rsidRPr="00A04F8C" w:rsidTr="009968D4">
        <w:trPr>
          <w:cantSplit/>
        </w:trPr>
        <w:tc>
          <w:tcPr>
            <w:tcW w:w="2034" w:type="dxa"/>
          </w:tcPr>
          <w:p w:rsidR="002E1D9C" w:rsidRPr="00533878" w:rsidRDefault="002E1D9C" w:rsidP="009968D4">
            <w:pPr>
              <w:rPr>
                <w:rFonts w:ascii="Sylfaen" w:hAnsi="Sylfaen"/>
                <w:sz w:val="20"/>
                <w:szCs w:val="20"/>
              </w:rPr>
            </w:pPr>
            <w:r>
              <w:rPr>
                <w:rFonts w:ascii="Sylfaen" w:hAnsi="Sylfaen"/>
                <w:sz w:val="20"/>
                <w:szCs w:val="20"/>
              </w:rPr>
              <w:t>Degree</w:t>
            </w:r>
          </w:p>
        </w:tc>
        <w:tc>
          <w:tcPr>
            <w:tcW w:w="117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Dropdown</w:t>
            </w:r>
          </w:p>
        </w:tc>
        <w:tc>
          <w:tcPr>
            <w:tcW w:w="1331"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Required</w:t>
            </w:r>
          </w:p>
        </w:tc>
        <w:tc>
          <w:tcPr>
            <w:tcW w:w="1278" w:type="dxa"/>
          </w:tcPr>
          <w:p w:rsidR="002E1D9C" w:rsidRPr="00714319" w:rsidRDefault="002E1D9C" w:rsidP="009968D4">
            <w:pPr>
              <w:rPr>
                <w:rFonts w:ascii="Sylfaen" w:hAnsi="Sylfaen"/>
                <w:sz w:val="20"/>
                <w:szCs w:val="20"/>
                <w:lang w:val="hy-AM"/>
              </w:rPr>
            </w:pPr>
          </w:p>
        </w:tc>
        <w:tc>
          <w:tcPr>
            <w:tcW w:w="3759" w:type="dxa"/>
            <w:gridSpan w:val="2"/>
          </w:tcPr>
          <w:p w:rsidR="002E1D9C" w:rsidRPr="00714319" w:rsidRDefault="002E1D9C" w:rsidP="009968D4">
            <w:pPr>
              <w:rPr>
                <w:rFonts w:ascii="Sylfaen" w:hAnsi="Sylfaen"/>
                <w:sz w:val="20"/>
                <w:szCs w:val="20"/>
                <w:lang w:val="hy-AM"/>
              </w:rPr>
            </w:pPr>
            <w:bookmarkStart w:id="560" w:name="_Toc410775190"/>
            <w:bookmarkStart w:id="561" w:name="_Toc425099306"/>
            <w:r>
              <w:rPr>
                <w:rFonts w:ascii="Sylfaen" w:hAnsi="Sylfaen"/>
                <w:sz w:val="20"/>
                <w:szCs w:val="20"/>
              </w:rPr>
              <w:t>The degree of applicant obtained in that e</w:t>
            </w:r>
            <w:r>
              <w:rPr>
                <w:rFonts w:ascii="Sylfaen" w:hAnsi="Sylfaen"/>
                <w:sz w:val="20"/>
                <w:szCs w:val="20"/>
                <w:lang w:val="hy-AM"/>
              </w:rPr>
              <w:t>ducational complex</w:t>
            </w:r>
            <w:r w:rsidRPr="00714319">
              <w:rPr>
                <w:rFonts w:ascii="Sylfaen" w:hAnsi="Sylfaen"/>
                <w:sz w:val="20"/>
                <w:szCs w:val="20"/>
                <w:lang w:val="hy-AM"/>
              </w:rPr>
              <w:t xml:space="preserve"> </w:t>
            </w:r>
            <w:r>
              <w:rPr>
                <w:rFonts w:ascii="Sylfaen" w:hAnsi="Sylfaen"/>
                <w:sz w:val="20"/>
                <w:szCs w:val="20"/>
              </w:rPr>
              <w:t>is entered.</w:t>
            </w:r>
            <w:r w:rsidRPr="00714319">
              <w:rPr>
                <w:rFonts w:ascii="Sylfaen" w:hAnsi="Sylfaen"/>
                <w:sz w:val="20"/>
                <w:szCs w:val="20"/>
                <w:lang w:val="hy-AM"/>
              </w:rPr>
              <w:t xml:space="preserve"> </w:t>
            </w:r>
            <w:r>
              <w:rPr>
                <w:rFonts w:ascii="Sylfaen" w:hAnsi="Sylfaen"/>
                <w:sz w:val="20"/>
                <w:szCs w:val="20"/>
                <w:lang w:val="hy-AM"/>
              </w:rPr>
              <w:t>Potential values are:</w:t>
            </w:r>
            <w:bookmarkEnd w:id="560"/>
            <w:bookmarkEnd w:id="561"/>
          </w:p>
          <w:p w:rsidR="002E1D9C" w:rsidRPr="00714319" w:rsidRDefault="002E1D9C" w:rsidP="009968D4">
            <w:pPr>
              <w:rPr>
                <w:rFonts w:ascii="Sylfaen" w:hAnsi="Sylfaen"/>
                <w:sz w:val="20"/>
                <w:szCs w:val="20"/>
                <w:lang w:val="hy-AM"/>
              </w:rPr>
            </w:pPr>
            <w:r>
              <w:rPr>
                <w:rFonts w:ascii="Sylfaen" w:hAnsi="Sylfaen"/>
                <w:sz w:val="20"/>
                <w:szCs w:val="20"/>
                <w:lang w:val="hy-AM"/>
              </w:rPr>
              <w:t>Specialist with diploma</w:t>
            </w:r>
          </w:p>
          <w:p w:rsidR="002E1D9C" w:rsidRPr="00714319" w:rsidRDefault="002E1D9C" w:rsidP="009968D4">
            <w:pPr>
              <w:rPr>
                <w:rFonts w:ascii="Sylfaen" w:hAnsi="Sylfaen"/>
                <w:sz w:val="20"/>
                <w:szCs w:val="20"/>
                <w:lang w:val="hy-AM"/>
              </w:rPr>
            </w:pPr>
            <w:r>
              <w:rPr>
                <w:rFonts w:ascii="Sylfaen" w:hAnsi="Sylfaen"/>
                <w:sz w:val="20"/>
                <w:szCs w:val="20"/>
                <w:lang w:val="hy-AM"/>
              </w:rPr>
              <w:t xml:space="preserve">Bachelor </w:t>
            </w:r>
          </w:p>
          <w:p w:rsidR="002E1D9C" w:rsidRPr="00714319" w:rsidRDefault="002E1D9C" w:rsidP="009968D4">
            <w:pPr>
              <w:rPr>
                <w:rFonts w:ascii="Sylfaen" w:hAnsi="Sylfaen"/>
                <w:sz w:val="20"/>
                <w:szCs w:val="20"/>
                <w:lang w:val="hy-AM"/>
              </w:rPr>
            </w:pPr>
            <w:r>
              <w:rPr>
                <w:rFonts w:ascii="Sylfaen" w:hAnsi="Sylfaen"/>
                <w:sz w:val="20"/>
                <w:szCs w:val="20"/>
                <w:lang w:val="hy-AM"/>
              </w:rPr>
              <w:t xml:space="preserve">Masters </w:t>
            </w:r>
          </w:p>
          <w:p w:rsidR="002E1D9C" w:rsidRPr="00714319" w:rsidRDefault="002E1D9C" w:rsidP="009968D4">
            <w:pPr>
              <w:rPr>
                <w:rFonts w:ascii="Sylfaen" w:hAnsi="Sylfaen"/>
                <w:sz w:val="20"/>
                <w:szCs w:val="20"/>
                <w:lang w:val="hy-AM"/>
              </w:rPr>
            </w:pPr>
            <w:r>
              <w:rPr>
                <w:rFonts w:ascii="Sylfaen" w:hAnsi="Sylfaen"/>
                <w:sz w:val="20"/>
                <w:szCs w:val="20"/>
                <w:lang w:val="hy-AM"/>
              </w:rPr>
              <w:t>Candidate of Sciences</w:t>
            </w:r>
          </w:p>
          <w:p w:rsidR="002E1D9C" w:rsidRPr="00714319" w:rsidRDefault="002E1D9C" w:rsidP="009968D4">
            <w:pPr>
              <w:rPr>
                <w:rFonts w:ascii="Sylfaen" w:hAnsi="Sylfaen"/>
                <w:sz w:val="20"/>
                <w:szCs w:val="20"/>
                <w:lang w:val="hy-AM"/>
              </w:rPr>
            </w:pPr>
            <w:r>
              <w:rPr>
                <w:rFonts w:ascii="Sylfaen" w:hAnsi="Sylfaen"/>
                <w:sz w:val="20"/>
                <w:szCs w:val="20"/>
                <w:lang w:val="hy-AM"/>
              </w:rPr>
              <w:t>Doctor of Sciences</w:t>
            </w:r>
          </w:p>
        </w:tc>
      </w:tr>
      <w:tr w:rsidR="002E1D9C" w:rsidRPr="00704F3D" w:rsidTr="009968D4">
        <w:trPr>
          <w:cantSplit/>
        </w:trPr>
        <w:tc>
          <w:tcPr>
            <w:tcW w:w="2034" w:type="dxa"/>
          </w:tcPr>
          <w:p w:rsidR="002E1D9C" w:rsidRPr="00714319" w:rsidRDefault="002E1D9C" w:rsidP="009968D4">
            <w:pPr>
              <w:rPr>
                <w:rFonts w:ascii="Sylfaen" w:hAnsi="Sylfaen"/>
                <w:sz w:val="20"/>
                <w:szCs w:val="20"/>
                <w:lang w:val="hy-AM"/>
              </w:rPr>
            </w:pPr>
            <w:r>
              <w:rPr>
                <w:rFonts w:ascii="Sylfaen" w:hAnsi="Sylfaen"/>
                <w:sz w:val="20"/>
                <w:szCs w:val="20"/>
                <w:lang w:val="hy-AM"/>
              </w:rPr>
              <w:t>End</w:t>
            </w:r>
          </w:p>
        </w:tc>
        <w:tc>
          <w:tcPr>
            <w:tcW w:w="117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Calendar box</w:t>
            </w:r>
          </w:p>
        </w:tc>
        <w:tc>
          <w:tcPr>
            <w:tcW w:w="1331"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Required</w:t>
            </w:r>
          </w:p>
        </w:tc>
        <w:tc>
          <w:tcPr>
            <w:tcW w:w="1278" w:type="dxa"/>
          </w:tcPr>
          <w:p w:rsidR="002E1D9C" w:rsidRPr="00714319" w:rsidRDefault="002E1D9C" w:rsidP="009968D4">
            <w:pPr>
              <w:rPr>
                <w:rFonts w:ascii="Sylfaen" w:hAnsi="Sylfaen"/>
                <w:sz w:val="20"/>
                <w:szCs w:val="20"/>
                <w:lang w:val="hy-AM"/>
              </w:rPr>
            </w:pPr>
          </w:p>
        </w:tc>
        <w:tc>
          <w:tcPr>
            <w:tcW w:w="3759" w:type="dxa"/>
            <w:gridSpan w:val="2"/>
          </w:tcPr>
          <w:p w:rsidR="002E1D9C" w:rsidRPr="00714319" w:rsidRDefault="002E1D9C" w:rsidP="009968D4">
            <w:pPr>
              <w:rPr>
                <w:rFonts w:ascii="Sylfaen" w:hAnsi="Sylfaen"/>
                <w:sz w:val="20"/>
                <w:szCs w:val="20"/>
                <w:lang w:val="hy-AM"/>
              </w:rPr>
            </w:pPr>
            <w:bookmarkStart w:id="562" w:name="_Toc410775191"/>
            <w:bookmarkStart w:id="563" w:name="_Toc425099307"/>
            <w:r>
              <w:rPr>
                <w:rFonts w:ascii="Sylfaen" w:hAnsi="Sylfaen"/>
                <w:sz w:val="20"/>
                <w:szCs w:val="20"/>
              </w:rPr>
              <w:t>The graduation date of applicant is entered.</w:t>
            </w:r>
            <w:bookmarkEnd w:id="562"/>
            <w:bookmarkEnd w:id="563"/>
          </w:p>
        </w:tc>
      </w:tr>
      <w:tr w:rsidR="002E1D9C" w:rsidRPr="00704F3D" w:rsidTr="009968D4">
        <w:trPr>
          <w:cantSplit/>
        </w:trPr>
        <w:tc>
          <w:tcPr>
            <w:tcW w:w="2034" w:type="dxa"/>
          </w:tcPr>
          <w:p w:rsidR="002E1D9C" w:rsidRPr="002A44D8" w:rsidRDefault="002E1D9C" w:rsidP="009968D4">
            <w:pPr>
              <w:rPr>
                <w:rFonts w:ascii="Sylfaen" w:hAnsi="Sylfaen"/>
                <w:sz w:val="20"/>
                <w:szCs w:val="20"/>
              </w:rPr>
            </w:pPr>
            <w:r>
              <w:rPr>
                <w:rFonts w:ascii="Sylfaen" w:hAnsi="Sylfaen"/>
                <w:sz w:val="20"/>
                <w:szCs w:val="20"/>
              </w:rPr>
              <w:t xml:space="preserve">Place </w:t>
            </w:r>
          </w:p>
        </w:tc>
        <w:tc>
          <w:tcPr>
            <w:tcW w:w="117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 box</w:t>
            </w:r>
          </w:p>
        </w:tc>
        <w:tc>
          <w:tcPr>
            <w:tcW w:w="1331"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 xml:space="preserve">Required </w:t>
            </w:r>
          </w:p>
        </w:tc>
        <w:tc>
          <w:tcPr>
            <w:tcW w:w="1278" w:type="dxa"/>
          </w:tcPr>
          <w:p w:rsidR="002E1D9C" w:rsidRPr="00714319" w:rsidRDefault="002E1D9C" w:rsidP="009968D4">
            <w:pPr>
              <w:rPr>
                <w:rFonts w:ascii="Sylfaen" w:hAnsi="Sylfaen"/>
                <w:sz w:val="20"/>
                <w:szCs w:val="20"/>
                <w:lang w:val="hy-AM"/>
              </w:rPr>
            </w:pPr>
          </w:p>
        </w:tc>
        <w:tc>
          <w:tcPr>
            <w:tcW w:w="3759" w:type="dxa"/>
            <w:gridSpan w:val="2"/>
          </w:tcPr>
          <w:p w:rsidR="002E1D9C" w:rsidRPr="00714319" w:rsidRDefault="002E1D9C" w:rsidP="009968D4">
            <w:pPr>
              <w:rPr>
                <w:rFonts w:ascii="Sylfaen" w:hAnsi="Sylfaen"/>
                <w:sz w:val="20"/>
                <w:szCs w:val="20"/>
                <w:lang w:val="hy-AM"/>
              </w:rPr>
            </w:pPr>
            <w:bookmarkStart w:id="564" w:name="_Toc410775192"/>
            <w:bookmarkStart w:id="565" w:name="_Toc425099308"/>
            <w:r>
              <w:rPr>
                <w:rFonts w:ascii="Sylfaen" w:hAnsi="Sylfaen"/>
                <w:sz w:val="20"/>
                <w:szCs w:val="20"/>
                <w:lang w:val="hy-AM"/>
              </w:rPr>
              <w:t xml:space="preserve">The adddress of particular </w:t>
            </w:r>
            <w:r>
              <w:rPr>
                <w:rFonts w:ascii="Sylfaen" w:hAnsi="Sylfaen"/>
                <w:sz w:val="20"/>
                <w:szCs w:val="20"/>
              </w:rPr>
              <w:t>e</w:t>
            </w:r>
            <w:r>
              <w:rPr>
                <w:rFonts w:ascii="Sylfaen" w:hAnsi="Sylfaen"/>
                <w:sz w:val="20"/>
                <w:szCs w:val="20"/>
                <w:lang w:val="hy-AM"/>
              </w:rPr>
              <w:t>ducational complex</w:t>
            </w:r>
            <w:r>
              <w:rPr>
                <w:rFonts w:ascii="Sylfaen" w:hAnsi="Sylfaen"/>
                <w:sz w:val="20"/>
                <w:szCs w:val="20"/>
              </w:rPr>
              <w:t xml:space="preserve"> is entered. </w:t>
            </w:r>
            <w:bookmarkEnd w:id="564"/>
            <w:bookmarkEnd w:id="565"/>
          </w:p>
        </w:tc>
      </w:tr>
      <w:tr w:rsidR="002E1D9C" w:rsidRPr="00A04F8C" w:rsidTr="009968D4">
        <w:trPr>
          <w:cantSplit/>
        </w:trPr>
        <w:tc>
          <w:tcPr>
            <w:tcW w:w="2034" w:type="dxa"/>
          </w:tcPr>
          <w:p w:rsidR="002E1D9C" w:rsidRPr="00714319" w:rsidRDefault="002E1D9C" w:rsidP="009968D4">
            <w:pPr>
              <w:rPr>
                <w:rFonts w:ascii="Sylfaen" w:hAnsi="Sylfaen"/>
                <w:sz w:val="20"/>
                <w:szCs w:val="20"/>
                <w:lang w:val="hy-AM"/>
              </w:rPr>
            </w:pPr>
            <w:r>
              <w:rPr>
                <w:rFonts w:ascii="Sylfaen" w:hAnsi="Sylfaen"/>
                <w:sz w:val="20"/>
                <w:szCs w:val="20"/>
              </w:rPr>
              <w:t xml:space="preserve">Diploma number </w:t>
            </w:r>
          </w:p>
        </w:tc>
        <w:tc>
          <w:tcPr>
            <w:tcW w:w="117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 box</w:t>
            </w:r>
          </w:p>
        </w:tc>
        <w:tc>
          <w:tcPr>
            <w:tcW w:w="1331"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Required</w:t>
            </w:r>
          </w:p>
        </w:tc>
        <w:tc>
          <w:tcPr>
            <w:tcW w:w="1278" w:type="dxa"/>
          </w:tcPr>
          <w:p w:rsidR="002E1D9C" w:rsidRPr="00714319" w:rsidRDefault="002E1D9C" w:rsidP="009968D4">
            <w:pPr>
              <w:rPr>
                <w:rFonts w:ascii="Sylfaen" w:hAnsi="Sylfaen"/>
                <w:sz w:val="20"/>
                <w:szCs w:val="20"/>
                <w:lang w:val="hy-AM"/>
              </w:rPr>
            </w:pPr>
          </w:p>
        </w:tc>
        <w:tc>
          <w:tcPr>
            <w:tcW w:w="3759" w:type="dxa"/>
            <w:gridSpan w:val="2"/>
          </w:tcPr>
          <w:p w:rsidR="002E1D9C" w:rsidRPr="002A44D8" w:rsidRDefault="002E1D9C" w:rsidP="009968D4">
            <w:pPr>
              <w:rPr>
                <w:rFonts w:ascii="Sylfaen" w:hAnsi="Sylfaen"/>
                <w:sz w:val="20"/>
                <w:szCs w:val="20"/>
              </w:rPr>
            </w:pPr>
            <w:bookmarkStart w:id="566" w:name="_Toc410775193"/>
            <w:bookmarkStart w:id="567" w:name="_Toc425099309"/>
            <w:r>
              <w:rPr>
                <w:rFonts w:ascii="Sylfaen" w:hAnsi="Sylfaen"/>
                <w:sz w:val="20"/>
                <w:szCs w:val="20"/>
              </w:rPr>
              <w:t>The</w:t>
            </w:r>
            <w:r w:rsidRPr="00714319">
              <w:rPr>
                <w:rFonts w:ascii="Sylfaen" w:hAnsi="Sylfaen"/>
                <w:sz w:val="20"/>
                <w:szCs w:val="20"/>
                <w:lang w:val="hy-AM"/>
              </w:rPr>
              <w:t xml:space="preserve"> </w:t>
            </w:r>
            <w:r>
              <w:rPr>
                <w:rFonts w:ascii="Sylfaen" w:hAnsi="Sylfaen"/>
                <w:sz w:val="20"/>
                <w:szCs w:val="20"/>
              </w:rPr>
              <w:t xml:space="preserve">respective </w:t>
            </w:r>
            <w:r>
              <w:rPr>
                <w:rFonts w:ascii="Sylfaen" w:hAnsi="Sylfaen"/>
                <w:sz w:val="20"/>
                <w:szCs w:val="20"/>
                <w:lang w:val="hy-AM"/>
              </w:rPr>
              <w:t>diploma number</w:t>
            </w:r>
            <w:bookmarkEnd w:id="566"/>
            <w:bookmarkEnd w:id="567"/>
            <w:r>
              <w:rPr>
                <w:rFonts w:ascii="Sylfaen" w:hAnsi="Sylfaen"/>
                <w:sz w:val="20"/>
                <w:szCs w:val="20"/>
              </w:rPr>
              <w:t xml:space="preserve"> is entered.</w:t>
            </w:r>
          </w:p>
        </w:tc>
      </w:tr>
      <w:tr w:rsidR="002E1D9C" w:rsidRPr="00A04F8C" w:rsidTr="009968D4">
        <w:trPr>
          <w:cantSplit/>
        </w:trPr>
        <w:tc>
          <w:tcPr>
            <w:tcW w:w="2034" w:type="dxa"/>
          </w:tcPr>
          <w:p w:rsidR="002E1D9C" w:rsidRPr="002A44D8" w:rsidRDefault="002E1D9C" w:rsidP="009968D4">
            <w:pPr>
              <w:rPr>
                <w:rFonts w:ascii="Sylfaen" w:hAnsi="Sylfaen"/>
                <w:sz w:val="20"/>
                <w:szCs w:val="20"/>
              </w:rPr>
            </w:pPr>
            <w:r>
              <w:rPr>
                <w:rFonts w:ascii="Sylfaen" w:hAnsi="Sylfaen"/>
                <w:sz w:val="20"/>
                <w:szCs w:val="20"/>
              </w:rPr>
              <w:t>Diploma file</w:t>
            </w:r>
          </w:p>
        </w:tc>
        <w:tc>
          <w:tcPr>
            <w:tcW w:w="117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File box</w:t>
            </w:r>
          </w:p>
        </w:tc>
        <w:tc>
          <w:tcPr>
            <w:tcW w:w="1331"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Required</w:t>
            </w:r>
          </w:p>
        </w:tc>
        <w:tc>
          <w:tcPr>
            <w:tcW w:w="1278" w:type="dxa"/>
          </w:tcPr>
          <w:p w:rsidR="002E1D9C" w:rsidRPr="00714319" w:rsidRDefault="002E1D9C" w:rsidP="009968D4">
            <w:pPr>
              <w:rPr>
                <w:rFonts w:ascii="Sylfaen" w:hAnsi="Sylfaen"/>
                <w:sz w:val="20"/>
                <w:szCs w:val="20"/>
                <w:lang w:val="hy-AM"/>
              </w:rPr>
            </w:pPr>
          </w:p>
        </w:tc>
        <w:tc>
          <w:tcPr>
            <w:tcW w:w="3759" w:type="dxa"/>
            <w:gridSpan w:val="2"/>
          </w:tcPr>
          <w:p w:rsidR="002E1D9C" w:rsidRPr="00714319" w:rsidRDefault="002E1D9C" w:rsidP="009968D4">
            <w:pPr>
              <w:rPr>
                <w:rFonts w:ascii="Sylfaen" w:hAnsi="Sylfaen"/>
                <w:sz w:val="20"/>
                <w:szCs w:val="20"/>
                <w:lang w:val="hy-AM"/>
              </w:rPr>
            </w:pPr>
            <w:bookmarkStart w:id="568" w:name="_Toc410775194"/>
            <w:bookmarkStart w:id="569" w:name="_Toc425099310"/>
            <w:r w:rsidRPr="002A44D8">
              <w:rPr>
                <w:rFonts w:ascii="Sylfaen" w:hAnsi="Sylfaen"/>
                <w:sz w:val="20"/>
                <w:szCs w:val="20"/>
                <w:lang w:val="hy-AM"/>
              </w:rPr>
              <w:t>The</w:t>
            </w:r>
            <w:r w:rsidRPr="00714319">
              <w:rPr>
                <w:rFonts w:ascii="Sylfaen" w:hAnsi="Sylfaen"/>
                <w:sz w:val="20"/>
                <w:szCs w:val="20"/>
                <w:lang w:val="hy-AM"/>
              </w:rPr>
              <w:t xml:space="preserve"> </w:t>
            </w:r>
            <w:r>
              <w:rPr>
                <w:rFonts w:ascii="Sylfaen" w:hAnsi="Sylfaen"/>
                <w:sz w:val="20"/>
                <w:szCs w:val="20"/>
              </w:rPr>
              <w:t xml:space="preserve">file of respective </w:t>
            </w:r>
            <w:r>
              <w:rPr>
                <w:rFonts w:ascii="Sylfaen" w:hAnsi="Sylfaen"/>
                <w:sz w:val="20"/>
                <w:szCs w:val="20"/>
                <w:lang w:val="hy-AM"/>
              </w:rPr>
              <w:t xml:space="preserve">diploma </w:t>
            </w:r>
            <w:r>
              <w:rPr>
                <w:rFonts w:ascii="Sylfaen" w:hAnsi="Sylfaen"/>
                <w:sz w:val="20"/>
                <w:szCs w:val="20"/>
              </w:rPr>
              <w:t>copy</w:t>
            </w:r>
            <w:r w:rsidRPr="002A44D8">
              <w:rPr>
                <w:rFonts w:ascii="Sylfaen" w:hAnsi="Sylfaen"/>
                <w:sz w:val="20"/>
                <w:szCs w:val="20"/>
                <w:lang w:val="hy-AM"/>
              </w:rPr>
              <w:t xml:space="preserve"> is entered. </w:t>
            </w:r>
            <w:bookmarkEnd w:id="568"/>
            <w:bookmarkEnd w:id="569"/>
          </w:p>
        </w:tc>
      </w:tr>
      <w:tr w:rsidR="002E1D9C" w:rsidRPr="00A04F8C" w:rsidTr="009968D4">
        <w:trPr>
          <w:cantSplit/>
        </w:trPr>
        <w:tc>
          <w:tcPr>
            <w:tcW w:w="2034" w:type="dxa"/>
          </w:tcPr>
          <w:p w:rsidR="002E1D9C" w:rsidRPr="002A44D8" w:rsidRDefault="002E1D9C" w:rsidP="009968D4">
            <w:pPr>
              <w:rPr>
                <w:rFonts w:ascii="Sylfaen" w:hAnsi="Sylfaen"/>
                <w:sz w:val="20"/>
                <w:szCs w:val="20"/>
                <w:lang w:val="hy-AM"/>
              </w:rPr>
            </w:pPr>
            <w:r w:rsidRPr="002A44D8">
              <w:rPr>
                <w:rFonts w:ascii="Sylfaen" w:hAnsi="Sylfaen"/>
                <w:sz w:val="20"/>
                <w:szCs w:val="20"/>
                <w:lang w:val="hy-AM"/>
              </w:rPr>
              <w:t>Upload</w:t>
            </w:r>
          </w:p>
        </w:tc>
        <w:tc>
          <w:tcPr>
            <w:tcW w:w="117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31" w:type="dxa"/>
          </w:tcPr>
          <w:p w:rsidR="002E1D9C" w:rsidRPr="00714319" w:rsidRDefault="002E1D9C" w:rsidP="009968D4">
            <w:pPr>
              <w:rPr>
                <w:rFonts w:ascii="Sylfaen" w:hAnsi="Sylfaen"/>
                <w:sz w:val="20"/>
                <w:szCs w:val="20"/>
                <w:lang w:val="hy-AM"/>
              </w:rPr>
            </w:pPr>
          </w:p>
        </w:tc>
        <w:tc>
          <w:tcPr>
            <w:tcW w:w="1278" w:type="dxa"/>
          </w:tcPr>
          <w:p w:rsidR="002E1D9C" w:rsidRPr="00714319" w:rsidRDefault="002E1D9C" w:rsidP="009968D4">
            <w:pPr>
              <w:rPr>
                <w:rFonts w:ascii="Sylfaen" w:hAnsi="Sylfaen"/>
                <w:sz w:val="20"/>
                <w:szCs w:val="20"/>
                <w:lang w:val="hy-AM"/>
              </w:rPr>
            </w:pPr>
          </w:p>
        </w:tc>
        <w:tc>
          <w:tcPr>
            <w:tcW w:w="3759" w:type="dxa"/>
            <w:gridSpan w:val="2"/>
          </w:tcPr>
          <w:p w:rsidR="002E1D9C" w:rsidRPr="00714319" w:rsidRDefault="002E1D9C" w:rsidP="009968D4">
            <w:pPr>
              <w:rPr>
                <w:rFonts w:ascii="Sylfaen" w:hAnsi="Sylfaen"/>
                <w:sz w:val="20"/>
                <w:szCs w:val="20"/>
                <w:lang w:val="hy-AM"/>
              </w:rPr>
            </w:pPr>
            <w:bookmarkStart w:id="570" w:name="_Toc410775195"/>
            <w:bookmarkStart w:id="571" w:name="_Toc425099311"/>
            <w:r>
              <w:rPr>
                <w:rFonts w:ascii="Sylfaen" w:hAnsi="Sylfaen"/>
                <w:sz w:val="20"/>
                <w:szCs w:val="20"/>
                <w:lang w:val="hy-AM"/>
              </w:rPr>
              <w:t>By pressing the button</w:t>
            </w:r>
            <w:r>
              <w:rPr>
                <w:rFonts w:ascii="Sylfaen" w:hAnsi="Sylfaen"/>
                <w:sz w:val="20"/>
                <w:szCs w:val="20"/>
              </w:rPr>
              <w:t xml:space="preserve">, the copy of diploma file is entered in the system. </w:t>
            </w:r>
            <w:bookmarkEnd w:id="570"/>
            <w:bookmarkEnd w:id="571"/>
          </w:p>
        </w:tc>
      </w:tr>
      <w:tr w:rsidR="002E1D9C" w:rsidRPr="00A04F8C" w:rsidTr="009968D4">
        <w:trPr>
          <w:cantSplit/>
        </w:trPr>
        <w:tc>
          <w:tcPr>
            <w:tcW w:w="2034" w:type="dxa"/>
          </w:tcPr>
          <w:p w:rsidR="002E1D9C" w:rsidRPr="00714319" w:rsidRDefault="002E1D9C" w:rsidP="009968D4">
            <w:pPr>
              <w:rPr>
                <w:rFonts w:ascii="Sylfaen" w:hAnsi="Sylfaen"/>
                <w:sz w:val="20"/>
                <w:szCs w:val="20"/>
                <w:lang w:val="hy-AM"/>
              </w:rPr>
            </w:pPr>
            <w:r>
              <w:rPr>
                <w:rFonts w:ascii="Sylfaen" w:hAnsi="Sylfaen"/>
                <w:sz w:val="20"/>
                <w:szCs w:val="20"/>
                <w:lang w:val="hy-AM"/>
              </w:rPr>
              <w:t>Save</w:t>
            </w:r>
          </w:p>
        </w:tc>
        <w:tc>
          <w:tcPr>
            <w:tcW w:w="117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31" w:type="dxa"/>
          </w:tcPr>
          <w:p w:rsidR="002E1D9C" w:rsidRPr="00714319" w:rsidRDefault="002E1D9C" w:rsidP="009968D4">
            <w:pPr>
              <w:rPr>
                <w:rFonts w:ascii="Sylfaen" w:hAnsi="Sylfaen"/>
                <w:sz w:val="20"/>
                <w:szCs w:val="20"/>
                <w:lang w:val="hy-AM"/>
              </w:rPr>
            </w:pPr>
          </w:p>
        </w:tc>
        <w:tc>
          <w:tcPr>
            <w:tcW w:w="1278" w:type="dxa"/>
          </w:tcPr>
          <w:p w:rsidR="002E1D9C" w:rsidRPr="00714319" w:rsidRDefault="002E1D9C" w:rsidP="009968D4">
            <w:pPr>
              <w:rPr>
                <w:rFonts w:ascii="Sylfaen" w:hAnsi="Sylfaen"/>
                <w:sz w:val="20"/>
                <w:szCs w:val="20"/>
                <w:lang w:val="hy-AM"/>
              </w:rPr>
            </w:pPr>
          </w:p>
        </w:tc>
        <w:tc>
          <w:tcPr>
            <w:tcW w:w="3759" w:type="dxa"/>
            <w:gridSpan w:val="2"/>
          </w:tcPr>
          <w:p w:rsidR="002E1D9C" w:rsidRPr="00714319" w:rsidRDefault="002E1D9C" w:rsidP="009968D4">
            <w:pPr>
              <w:rPr>
                <w:rFonts w:ascii="Sylfaen" w:hAnsi="Sylfaen"/>
                <w:sz w:val="20"/>
                <w:szCs w:val="20"/>
                <w:lang w:val="hy-AM"/>
              </w:rPr>
            </w:pPr>
            <w:bookmarkStart w:id="572" w:name="_Toc410775196"/>
            <w:bookmarkStart w:id="573" w:name="_Toc425099312"/>
            <w:r>
              <w:rPr>
                <w:rFonts w:ascii="Sylfaen" w:hAnsi="Sylfaen"/>
                <w:sz w:val="20"/>
                <w:szCs w:val="20"/>
                <w:lang w:val="hy-AM"/>
              </w:rPr>
              <w:t>By pressing the button</w:t>
            </w:r>
            <w:r>
              <w:rPr>
                <w:rFonts w:ascii="Sylfaen" w:hAnsi="Sylfaen"/>
                <w:sz w:val="20"/>
                <w:szCs w:val="20"/>
              </w:rPr>
              <w:t xml:space="preserve">, the data entered in the fields is saved. </w:t>
            </w:r>
            <w:bookmarkEnd w:id="572"/>
            <w:bookmarkEnd w:id="573"/>
          </w:p>
        </w:tc>
      </w:tr>
      <w:tr w:rsidR="002E1D9C" w:rsidRPr="00714319" w:rsidTr="009968D4">
        <w:trPr>
          <w:cantSplit/>
          <w:trHeight w:val="121"/>
        </w:trPr>
        <w:tc>
          <w:tcPr>
            <w:tcW w:w="9576" w:type="dxa"/>
            <w:gridSpan w:val="6"/>
            <w:shd w:val="clear" w:color="auto" w:fill="8DB3E2"/>
          </w:tcPr>
          <w:p w:rsidR="002E1D9C" w:rsidRPr="00714319" w:rsidRDefault="002E1D9C" w:rsidP="009968D4">
            <w:pPr>
              <w:rPr>
                <w:rFonts w:ascii="Sylfaen" w:hAnsi="Sylfaen"/>
                <w:sz w:val="20"/>
                <w:szCs w:val="20"/>
                <w:lang w:val="hy-AM"/>
              </w:rPr>
            </w:pPr>
            <w:r>
              <w:rPr>
                <w:rFonts w:ascii="Sylfaen" w:hAnsi="Sylfaen"/>
                <w:sz w:val="20"/>
                <w:szCs w:val="20"/>
              </w:rPr>
              <w:t>Knowledge of languages data block</w:t>
            </w:r>
          </w:p>
        </w:tc>
      </w:tr>
      <w:tr w:rsidR="002E1D9C" w:rsidRPr="00B845D4" w:rsidTr="009968D4">
        <w:trPr>
          <w:gridAfter w:val="1"/>
          <w:wAfter w:w="14" w:type="dxa"/>
          <w:cantSplit/>
        </w:trPr>
        <w:tc>
          <w:tcPr>
            <w:tcW w:w="203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w:t>
            </w:r>
          </w:p>
        </w:tc>
        <w:tc>
          <w:tcPr>
            <w:tcW w:w="117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3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4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Pr>
                <w:rFonts w:ascii="Sylfaen" w:hAnsi="Sylfaen"/>
                <w:sz w:val="20"/>
                <w:szCs w:val="20"/>
                <w:lang w:val="hy-AM"/>
              </w:rPr>
              <w:t>The field is a Checkbox Type field designed for selecting the row.</w:t>
            </w:r>
          </w:p>
        </w:tc>
      </w:tr>
      <w:tr w:rsidR="002E1D9C" w:rsidRPr="00714319" w:rsidTr="009968D4">
        <w:trPr>
          <w:cantSplit/>
        </w:trPr>
        <w:tc>
          <w:tcPr>
            <w:tcW w:w="2034" w:type="dxa"/>
            <w:tcBorders>
              <w:top w:val="single" w:sz="4" w:space="0" w:color="auto"/>
              <w:left w:val="single" w:sz="4" w:space="0" w:color="auto"/>
              <w:bottom w:val="single" w:sz="4" w:space="0" w:color="auto"/>
              <w:right w:val="single" w:sz="4" w:space="0" w:color="auto"/>
            </w:tcBorders>
          </w:tcPr>
          <w:p w:rsidR="002E1D9C" w:rsidRPr="00E63838" w:rsidRDefault="002E1D9C" w:rsidP="009968D4">
            <w:pPr>
              <w:rPr>
                <w:rFonts w:ascii="Sylfaen" w:hAnsi="Sylfaen"/>
                <w:sz w:val="20"/>
                <w:szCs w:val="20"/>
              </w:rPr>
            </w:pPr>
            <w:r>
              <w:rPr>
                <w:rFonts w:ascii="Sylfaen" w:hAnsi="Sylfaen"/>
                <w:sz w:val="20"/>
                <w:szCs w:val="20"/>
              </w:rPr>
              <w:t>Language</w:t>
            </w:r>
          </w:p>
        </w:tc>
        <w:tc>
          <w:tcPr>
            <w:tcW w:w="117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3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59"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rPr>
              <w:t>Displays the name of necessary language, which is comprised of the following items:</w:t>
            </w:r>
          </w:p>
          <w:p w:rsidR="002E1D9C" w:rsidRPr="00714319" w:rsidRDefault="002E1D9C" w:rsidP="004932A3">
            <w:pPr>
              <w:pStyle w:val="ListParagraph"/>
              <w:numPr>
                <w:ilvl w:val="0"/>
                <w:numId w:val="202"/>
              </w:numPr>
              <w:rPr>
                <w:rFonts w:ascii="Sylfaen" w:hAnsi="Sylfaen"/>
                <w:sz w:val="20"/>
                <w:szCs w:val="20"/>
                <w:lang w:val="hy-AM"/>
              </w:rPr>
            </w:pPr>
            <w:r>
              <w:rPr>
                <w:rFonts w:ascii="Sylfaen" w:hAnsi="Sylfaen"/>
                <w:sz w:val="20"/>
                <w:szCs w:val="20"/>
                <w:lang w:val="hy-AM"/>
              </w:rPr>
              <w:t>Armenian</w:t>
            </w:r>
          </w:p>
          <w:p w:rsidR="002E1D9C" w:rsidRPr="00714319" w:rsidRDefault="002E1D9C" w:rsidP="004932A3">
            <w:pPr>
              <w:pStyle w:val="ListParagraph"/>
              <w:numPr>
                <w:ilvl w:val="0"/>
                <w:numId w:val="202"/>
              </w:numPr>
              <w:rPr>
                <w:rFonts w:ascii="Sylfaen" w:hAnsi="Sylfaen"/>
                <w:sz w:val="20"/>
                <w:szCs w:val="20"/>
                <w:lang w:val="hy-AM"/>
              </w:rPr>
            </w:pPr>
            <w:r>
              <w:rPr>
                <w:rFonts w:ascii="Sylfaen" w:hAnsi="Sylfaen"/>
                <w:sz w:val="20"/>
                <w:szCs w:val="20"/>
                <w:lang w:val="hy-AM"/>
              </w:rPr>
              <w:t>Russian</w:t>
            </w:r>
          </w:p>
          <w:p w:rsidR="002E1D9C" w:rsidRPr="00714319" w:rsidRDefault="002E1D9C" w:rsidP="004932A3">
            <w:pPr>
              <w:pStyle w:val="ListParagraph"/>
              <w:numPr>
                <w:ilvl w:val="0"/>
                <w:numId w:val="202"/>
              </w:numPr>
              <w:rPr>
                <w:rFonts w:ascii="Sylfaen" w:hAnsi="Sylfaen"/>
                <w:sz w:val="20"/>
                <w:szCs w:val="20"/>
                <w:lang w:val="hy-AM"/>
              </w:rPr>
            </w:pPr>
            <w:r>
              <w:rPr>
                <w:rFonts w:ascii="Sylfaen" w:hAnsi="Sylfaen"/>
                <w:sz w:val="20"/>
                <w:szCs w:val="20"/>
                <w:lang w:val="hy-AM"/>
              </w:rPr>
              <w:t>English</w:t>
            </w:r>
          </w:p>
        </w:tc>
      </w:tr>
      <w:tr w:rsidR="002E1D9C" w:rsidRPr="00E75375" w:rsidTr="009968D4">
        <w:trPr>
          <w:cantSplit/>
        </w:trPr>
        <w:tc>
          <w:tcPr>
            <w:tcW w:w="203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Level of knowledge</w:t>
            </w:r>
          </w:p>
        </w:tc>
        <w:tc>
          <w:tcPr>
            <w:tcW w:w="117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3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59"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E75375">
              <w:rPr>
                <w:rFonts w:ascii="Sylfaen" w:hAnsi="Sylfaen"/>
                <w:sz w:val="20"/>
                <w:szCs w:val="20"/>
                <w:lang w:val="hy-AM"/>
              </w:rPr>
              <w:t>The level of language knowledge is displayed.</w:t>
            </w:r>
            <w:r w:rsidRPr="00714319">
              <w:rPr>
                <w:rFonts w:ascii="Sylfaen" w:hAnsi="Sylfaen"/>
                <w:sz w:val="20"/>
                <w:szCs w:val="20"/>
                <w:lang w:val="hy-AM"/>
              </w:rPr>
              <w:t xml:space="preserve"> </w:t>
            </w:r>
            <w:r>
              <w:rPr>
                <w:rFonts w:ascii="Sylfaen" w:hAnsi="Sylfaen"/>
                <w:sz w:val="20"/>
                <w:szCs w:val="20"/>
                <w:lang w:val="hy-AM"/>
              </w:rPr>
              <w:t>Potential values are:</w:t>
            </w:r>
          </w:p>
          <w:p w:rsidR="002E1D9C" w:rsidRPr="00714319" w:rsidRDefault="002E1D9C" w:rsidP="009968D4">
            <w:pPr>
              <w:rPr>
                <w:rFonts w:ascii="Sylfaen" w:hAnsi="Sylfaen"/>
                <w:sz w:val="20"/>
                <w:szCs w:val="20"/>
                <w:lang w:val="hy-AM"/>
              </w:rPr>
            </w:pPr>
            <w:r>
              <w:rPr>
                <w:rFonts w:ascii="Sylfaen" w:hAnsi="Sylfaen"/>
                <w:sz w:val="20"/>
                <w:szCs w:val="20"/>
                <w:lang w:val="hy-AM"/>
              </w:rPr>
              <w:t>Basic</w:t>
            </w:r>
          </w:p>
          <w:p w:rsidR="002E1D9C" w:rsidRPr="00714319" w:rsidRDefault="002E1D9C" w:rsidP="009968D4">
            <w:pPr>
              <w:rPr>
                <w:rFonts w:ascii="Sylfaen" w:hAnsi="Sylfaen"/>
                <w:sz w:val="20"/>
                <w:szCs w:val="20"/>
                <w:lang w:val="hy-AM"/>
              </w:rPr>
            </w:pPr>
            <w:r>
              <w:rPr>
                <w:rFonts w:ascii="Sylfaen" w:hAnsi="Sylfaen"/>
                <w:sz w:val="20"/>
                <w:szCs w:val="20"/>
                <w:lang w:val="hy-AM"/>
              </w:rPr>
              <w:t>Average</w:t>
            </w:r>
          </w:p>
          <w:p w:rsidR="002E1D9C" w:rsidRPr="00714319" w:rsidRDefault="002E1D9C" w:rsidP="009968D4">
            <w:pPr>
              <w:rPr>
                <w:rFonts w:ascii="Sylfaen" w:hAnsi="Sylfaen"/>
                <w:sz w:val="20"/>
                <w:szCs w:val="20"/>
                <w:lang w:val="hy-AM"/>
              </w:rPr>
            </w:pPr>
            <w:r>
              <w:rPr>
                <w:rFonts w:ascii="Sylfaen" w:hAnsi="Sylfaen"/>
                <w:sz w:val="20"/>
                <w:szCs w:val="20"/>
                <w:lang w:val="hy-AM"/>
              </w:rPr>
              <w:t>Advanced</w:t>
            </w:r>
          </w:p>
        </w:tc>
      </w:tr>
      <w:tr w:rsidR="002E1D9C" w:rsidRPr="00DE6571" w:rsidTr="009968D4">
        <w:trPr>
          <w:cantSplit/>
        </w:trPr>
        <w:tc>
          <w:tcPr>
            <w:tcW w:w="2034" w:type="dxa"/>
          </w:tcPr>
          <w:p w:rsidR="002E1D9C" w:rsidRPr="00714319" w:rsidRDefault="002E1D9C" w:rsidP="009968D4">
            <w:pPr>
              <w:rPr>
                <w:rFonts w:ascii="Sylfaen" w:hAnsi="Sylfaen"/>
                <w:sz w:val="20"/>
                <w:szCs w:val="20"/>
                <w:lang w:val="hy-AM"/>
              </w:rPr>
            </w:pPr>
            <w:r>
              <w:rPr>
                <w:rFonts w:ascii="Sylfaen" w:hAnsi="Sylfaen"/>
                <w:sz w:val="20"/>
                <w:szCs w:val="20"/>
                <w:lang w:val="hy-AM"/>
              </w:rPr>
              <w:t>Edit</w:t>
            </w:r>
          </w:p>
        </w:tc>
        <w:tc>
          <w:tcPr>
            <w:tcW w:w="117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31" w:type="dxa"/>
          </w:tcPr>
          <w:p w:rsidR="002E1D9C" w:rsidRPr="00714319" w:rsidRDefault="002E1D9C" w:rsidP="009968D4">
            <w:pPr>
              <w:rPr>
                <w:rFonts w:ascii="Sylfaen" w:hAnsi="Sylfaen"/>
                <w:sz w:val="20"/>
                <w:szCs w:val="20"/>
                <w:lang w:val="hy-AM"/>
              </w:rPr>
            </w:pPr>
          </w:p>
        </w:tc>
        <w:tc>
          <w:tcPr>
            <w:tcW w:w="1278" w:type="dxa"/>
          </w:tcPr>
          <w:p w:rsidR="002E1D9C" w:rsidRPr="00714319" w:rsidRDefault="002E1D9C" w:rsidP="009968D4">
            <w:pPr>
              <w:rPr>
                <w:rFonts w:ascii="Sylfaen" w:hAnsi="Sylfaen"/>
                <w:sz w:val="20"/>
                <w:szCs w:val="20"/>
                <w:lang w:val="hy-AM"/>
              </w:rPr>
            </w:pPr>
          </w:p>
        </w:tc>
        <w:tc>
          <w:tcPr>
            <w:tcW w:w="3759" w:type="dxa"/>
            <w:gridSpan w:val="2"/>
          </w:tcPr>
          <w:p w:rsidR="002E1D9C" w:rsidRPr="00714319" w:rsidRDefault="002E1D9C" w:rsidP="009968D4">
            <w:pPr>
              <w:rPr>
                <w:rFonts w:ascii="Sylfaen" w:hAnsi="Sylfaen"/>
                <w:sz w:val="20"/>
                <w:szCs w:val="20"/>
                <w:lang w:val="hy-AM"/>
              </w:rPr>
            </w:pPr>
            <w:r>
              <w:rPr>
                <w:rFonts w:ascii="Sylfaen" w:hAnsi="Sylfaen"/>
                <w:sz w:val="20"/>
                <w:szCs w:val="20"/>
              </w:rPr>
              <w:t xml:space="preserve">The language knowledge table edit block opens with the selected row in editing mode. </w:t>
            </w:r>
          </w:p>
        </w:tc>
      </w:tr>
      <w:tr w:rsidR="002E1D9C" w:rsidRPr="00B845D4" w:rsidTr="009968D4">
        <w:trPr>
          <w:cantSplit/>
        </w:trPr>
        <w:tc>
          <w:tcPr>
            <w:tcW w:w="2034" w:type="dxa"/>
          </w:tcPr>
          <w:p w:rsidR="002E1D9C" w:rsidRPr="00714319" w:rsidRDefault="002E1D9C" w:rsidP="009968D4">
            <w:pPr>
              <w:rPr>
                <w:rFonts w:ascii="Sylfaen" w:hAnsi="Sylfaen"/>
                <w:sz w:val="20"/>
                <w:szCs w:val="20"/>
                <w:lang w:val="hy-AM"/>
              </w:rPr>
            </w:pPr>
            <w:r>
              <w:rPr>
                <w:rFonts w:ascii="Sylfaen" w:hAnsi="Sylfaen"/>
                <w:sz w:val="20"/>
                <w:szCs w:val="20"/>
                <w:lang w:val="hy-AM"/>
              </w:rPr>
              <w:t xml:space="preserve">Delete </w:t>
            </w:r>
          </w:p>
        </w:tc>
        <w:tc>
          <w:tcPr>
            <w:tcW w:w="117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31" w:type="dxa"/>
          </w:tcPr>
          <w:p w:rsidR="002E1D9C" w:rsidRPr="00714319" w:rsidRDefault="002E1D9C" w:rsidP="009968D4">
            <w:pPr>
              <w:rPr>
                <w:rFonts w:ascii="Sylfaen" w:hAnsi="Sylfaen"/>
                <w:sz w:val="20"/>
                <w:szCs w:val="20"/>
                <w:lang w:val="hy-AM"/>
              </w:rPr>
            </w:pPr>
          </w:p>
        </w:tc>
        <w:tc>
          <w:tcPr>
            <w:tcW w:w="1278" w:type="dxa"/>
          </w:tcPr>
          <w:p w:rsidR="002E1D9C" w:rsidRPr="00714319" w:rsidRDefault="002E1D9C" w:rsidP="009968D4">
            <w:pPr>
              <w:rPr>
                <w:rFonts w:ascii="Sylfaen" w:hAnsi="Sylfaen"/>
                <w:sz w:val="20"/>
                <w:szCs w:val="20"/>
                <w:lang w:val="hy-AM"/>
              </w:rPr>
            </w:pPr>
          </w:p>
        </w:tc>
        <w:tc>
          <w:tcPr>
            <w:tcW w:w="3759" w:type="dxa"/>
            <w:gridSpan w:val="2"/>
          </w:tcPr>
          <w:p w:rsidR="002E1D9C" w:rsidRPr="00714319" w:rsidRDefault="002E1D9C" w:rsidP="009968D4">
            <w:pPr>
              <w:rPr>
                <w:rFonts w:ascii="Sylfaen" w:hAnsi="Sylfaen"/>
                <w:sz w:val="20"/>
                <w:szCs w:val="20"/>
                <w:lang w:val="hy-AM"/>
              </w:rPr>
            </w:pPr>
            <w:r>
              <w:rPr>
                <w:rFonts w:ascii="Sylfaen" w:hAnsi="Sylfaen"/>
                <w:sz w:val="20"/>
                <w:szCs w:val="20"/>
                <w:lang w:val="hy-AM"/>
              </w:rPr>
              <w:t>By pressing the button</w:t>
            </w:r>
            <w:r w:rsidRPr="00714319">
              <w:rPr>
                <w:rFonts w:ascii="Sylfaen" w:hAnsi="Sylfaen"/>
                <w:sz w:val="20"/>
                <w:szCs w:val="20"/>
                <w:lang w:val="hy-AM"/>
              </w:rPr>
              <w:t xml:space="preserve"> </w:t>
            </w:r>
            <w:r>
              <w:rPr>
                <w:rFonts w:ascii="Sylfaen" w:hAnsi="Sylfaen"/>
                <w:sz w:val="20"/>
                <w:szCs w:val="20"/>
                <w:lang w:val="hy-AM"/>
              </w:rPr>
              <w:t xml:space="preserve">a permission to delete the given row opens, and when answered positively the selected row is removed from the system.  </w:t>
            </w:r>
          </w:p>
        </w:tc>
      </w:tr>
      <w:tr w:rsidR="002E1D9C" w:rsidRPr="00DE6571" w:rsidTr="009968D4">
        <w:trPr>
          <w:cantSplit/>
        </w:trPr>
        <w:tc>
          <w:tcPr>
            <w:tcW w:w="2034" w:type="dxa"/>
          </w:tcPr>
          <w:p w:rsidR="002E1D9C" w:rsidRPr="00714319" w:rsidRDefault="002E1D9C" w:rsidP="009968D4">
            <w:pPr>
              <w:rPr>
                <w:rFonts w:ascii="Sylfaen" w:hAnsi="Sylfaen"/>
                <w:sz w:val="20"/>
                <w:szCs w:val="20"/>
                <w:lang w:val="hy-AM"/>
              </w:rPr>
            </w:pPr>
            <w:r>
              <w:rPr>
                <w:rFonts w:ascii="Sylfaen" w:hAnsi="Sylfaen"/>
                <w:sz w:val="20"/>
                <w:szCs w:val="20"/>
                <w:lang w:val="hy-AM"/>
              </w:rPr>
              <w:t>Add</w:t>
            </w:r>
          </w:p>
        </w:tc>
        <w:tc>
          <w:tcPr>
            <w:tcW w:w="117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31" w:type="dxa"/>
          </w:tcPr>
          <w:p w:rsidR="002E1D9C" w:rsidRPr="00714319" w:rsidRDefault="002E1D9C" w:rsidP="009968D4">
            <w:pPr>
              <w:rPr>
                <w:rFonts w:ascii="Sylfaen" w:hAnsi="Sylfaen"/>
                <w:sz w:val="20"/>
                <w:szCs w:val="20"/>
                <w:lang w:val="hy-AM"/>
              </w:rPr>
            </w:pPr>
          </w:p>
        </w:tc>
        <w:tc>
          <w:tcPr>
            <w:tcW w:w="1278" w:type="dxa"/>
          </w:tcPr>
          <w:p w:rsidR="002E1D9C" w:rsidRPr="00714319" w:rsidRDefault="002E1D9C" w:rsidP="009968D4">
            <w:pPr>
              <w:rPr>
                <w:rFonts w:ascii="Sylfaen" w:hAnsi="Sylfaen"/>
                <w:sz w:val="20"/>
                <w:szCs w:val="20"/>
                <w:lang w:val="hy-AM"/>
              </w:rPr>
            </w:pPr>
          </w:p>
        </w:tc>
        <w:tc>
          <w:tcPr>
            <w:tcW w:w="3759" w:type="dxa"/>
            <w:gridSpan w:val="2"/>
          </w:tcPr>
          <w:p w:rsidR="002E1D9C" w:rsidRPr="00714319" w:rsidRDefault="002E1D9C" w:rsidP="009968D4">
            <w:pPr>
              <w:rPr>
                <w:rFonts w:ascii="Sylfaen" w:hAnsi="Sylfaen"/>
                <w:sz w:val="20"/>
                <w:szCs w:val="20"/>
                <w:lang w:val="hy-AM"/>
              </w:rPr>
            </w:pPr>
            <w:r>
              <w:rPr>
                <w:rFonts w:ascii="Sylfaen" w:hAnsi="Sylfaen"/>
                <w:sz w:val="20"/>
                <w:szCs w:val="20"/>
                <w:lang w:val="hy-AM"/>
              </w:rPr>
              <w:t>By pressing the button</w:t>
            </w:r>
            <w:r>
              <w:rPr>
                <w:rFonts w:ascii="Sylfaen" w:hAnsi="Sylfaen"/>
                <w:sz w:val="20"/>
                <w:szCs w:val="20"/>
              </w:rPr>
              <w:t xml:space="preserve">, the table data edit row opens in new data entry mode. </w:t>
            </w:r>
          </w:p>
        </w:tc>
      </w:tr>
      <w:tr w:rsidR="002E1D9C" w:rsidRPr="005B34E3" w:rsidTr="009968D4">
        <w:trPr>
          <w:cantSplit/>
        </w:trPr>
        <w:tc>
          <w:tcPr>
            <w:tcW w:w="9576" w:type="dxa"/>
            <w:gridSpan w:val="6"/>
            <w:shd w:val="clear" w:color="auto" w:fill="548DD4"/>
          </w:tcPr>
          <w:p w:rsidR="002E1D9C" w:rsidRPr="00425915" w:rsidRDefault="002E1D9C" w:rsidP="009968D4">
            <w:pPr>
              <w:rPr>
                <w:rFonts w:ascii="Sylfaen" w:hAnsi="Sylfaen"/>
                <w:sz w:val="20"/>
                <w:szCs w:val="20"/>
              </w:rPr>
            </w:pPr>
            <w:r>
              <w:rPr>
                <w:rFonts w:ascii="Sylfaen" w:hAnsi="Sylfaen"/>
                <w:sz w:val="20"/>
                <w:szCs w:val="20"/>
                <w:lang w:val="hy-AM"/>
              </w:rPr>
              <w:t>Language knowledge data block</w:t>
            </w:r>
            <w:r>
              <w:rPr>
                <w:rFonts w:ascii="Sylfaen" w:hAnsi="Sylfaen"/>
                <w:sz w:val="20"/>
                <w:szCs w:val="20"/>
              </w:rPr>
              <w:t xml:space="preserve"> editing</w:t>
            </w:r>
          </w:p>
        </w:tc>
      </w:tr>
      <w:tr w:rsidR="002E1D9C" w:rsidRPr="00714319" w:rsidTr="009968D4">
        <w:trPr>
          <w:cantSplit/>
        </w:trPr>
        <w:tc>
          <w:tcPr>
            <w:tcW w:w="2034" w:type="dxa"/>
            <w:tcBorders>
              <w:top w:val="single" w:sz="4" w:space="0" w:color="auto"/>
              <w:left w:val="single" w:sz="4" w:space="0" w:color="auto"/>
              <w:bottom w:val="single" w:sz="4" w:space="0" w:color="auto"/>
              <w:right w:val="single" w:sz="4" w:space="0" w:color="auto"/>
            </w:tcBorders>
          </w:tcPr>
          <w:p w:rsidR="002E1D9C" w:rsidRPr="00425915" w:rsidRDefault="002E1D9C" w:rsidP="009968D4">
            <w:pPr>
              <w:rPr>
                <w:rFonts w:ascii="Sylfaen" w:hAnsi="Sylfaen"/>
                <w:sz w:val="20"/>
                <w:szCs w:val="20"/>
              </w:rPr>
            </w:pPr>
            <w:r>
              <w:rPr>
                <w:rFonts w:ascii="Sylfaen" w:hAnsi="Sylfaen"/>
                <w:sz w:val="20"/>
                <w:szCs w:val="20"/>
              </w:rPr>
              <w:t>Language</w:t>
            </w:r>
          </w:p>
        </w:tc>
        <w:tc>
          <w:tcPr>
            <w:tcW w:w="117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Drop down</w:t>
            </w:r>
          </w:p>
        </w:tc>
        <w:tc>
          <w:tcPr>
            <w:tcW w:w="133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59"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rPr>
              <w:t xml:space="preserve">The name of necessary language is entered comprised of the following items: </w:t>
            </w:r>
          </w:p>
          <w:p w:rsidR="002E1D9C" w:rsidRPr="00714319" w:rsidRDefault="002E1D9C" w:rsidP="004932A3">
            <w:pPr>
              <w:pStyle w:val="ListParagraph"/>
              <w:numPr>
                <w:ilvl w:val="0"/>
                <w:numId w:val="203"/>
              </w:numPr>
              <w:rPr>
                <w:rFonts w:ascii="Sylfaen" w:hAnsi="Sylfaen"/>
                <w:sz w:val="20"/>
                <w:szCs w:val="20"/>
                <w:lang w:val="hy-AM"/>
              </w:rPr>
            </w:pPr>
            <w:r>
              <w:rPr>
                <w:rFonts w:ascii="Sylfaen" w:hAnsi="Sylfaen"/>
                <w:sz w:val="20"/>
                <w:szCs w:val="20"/>
                <w:lang w:val="hy-AM"/>
              </w:rPr>
              <w:t>Armenian</w:t>
            </w:r>
          </w:p>
          <w:p w:rsidR="002E1D9C" w:rsidRPr="00714319" w:rsidRDefault="002E1D9C" w:rsidP="004932A3">
            <w:pPr>
              <w:pStyle w:val="ListParagraph"/>
              <w:numPr>
                <w:ilvl w:val="0"/>
                <w:numId w:val="203"/>
              </w:numPr>
              <w:rPr>
                <w:rFonts w:ascii="Sylfaen" w:hAnsi="Sylfaen"/>
                <w:sz w:val="20"/>
                <w:szCs w:val="20"/>
                <w:lang w:val="hy-AM"/>
              </w:rPr>
            </w:pPr>
            <w:r>
              <w:rPr>
                <w:rFonts w:ascii="Sylfaen" w:hAnsi="Sylfaen"/>
                <w:sz w:val="20"/>
                <w:szCs w:val="20"/>
                <w:lang w:val="hy-AM"/>
              </w:rPr>
              <w:t>Russian</w:t>
            </w:r>
          </w:p>
          <w:p w:rsidR="002E1D9C" w:rsidRPr="00714319" w:rsidRDefault="002E1D9C" w:rsidP="004932A3">
            <w:pPr>
              <w:pStyle w:val="ListParagraph"/>
              <w:numPr>
                <w:ilvl w:val="0"/>
                <w:numId w:val="203"/>
              </w:numPr>
              <w:rPr>
                <w:rFonts w:ascii="Sylfaen" w:hAnsi="Sylfaen"/>
                <w:sz w:val="20"/>
                <w:szCs w:val="20"/>
                <w:lang w:val="hy-AM"/>
              </w:rPr>
            </w:pPr>
            <w:r>
              <w:rPr>
                <w:rFonts w:ascii="Sylfaen" w:hAnsi="Sylfaen"/>
                <w:sz w:val="20"/>
                <w:szCs w:val="20"/>
                <w:lang w:val="hy-AM"/>
              </w:rPr>
              <w:t>English</w:t>
            </w:r>
          </w:p>
        </w:tc>
      </w:tr>
      <w:tr w:rsidR="002E1D9C" w:rsidRPr="00714319" w:rsidTr="009968D4">
        <w:trPr>
          <w:cantSplit/>
        </w:trPr>
        <w:tc>
          <w:tcPr>
            <w:tcW w:w="203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Level of knowledge</w:t>
            </w:r>
          </w:p>
        </w:tc>
        <w:tc>
          <w:tcPr>
            <w:tcW w:w="117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Drop down</w:t>
            </w:r>
          </w:p>
          <w:p w:rsidR="002E1D9C" w:rsidRPr="00714319" w:rsidRDefault="002E1D9C" w:rsidP="009968D4">
            <w:pPr>
              <w:rPr>
                <w:rFonts w:ascii="Sylfaen" w:hAnsi="Sylfaen"/>
                <w:sz w:val="20"/>
                <w:szCs w:val="20"/>
                <w:lang w:val="hy-AM"/>
              </w:rPr>
            </w:pPr>
          </w:p>
        </w:tc>
        <w:tc>
          <w:tcPr>
            <w:tcW w:w="133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59"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rPr>
              <w:t xml:space="preserve">The level of language knowledge is entered. </w:t>
            </w:r>
            <w:r>
              <w:rPr>
                <w:rFonts w:ascii="Sylfaen" w:hAnsi="Sylfaen"/>
                <w:sz w:val="20"/>
                <w:szCs w:val="20"/>
                <w:lang w:val="hy-AM"/>
              </w:rPr>
              <w:t>Potential values are:</w:t>
            </w:r>
          </w:p>
          <w:p w:rsidR="002E1D9C" w:rsidRPr="00714319" w:rsidRDefault="002E1D9C" w:rsidP="004932A3">
            <w:pPr>
              <w:pStyle w:val="ListParagraph"/>
              <w:numPr>
                <w:ilvl w:val="0"/>
                <w:numId w:val="204"/>
              </w:numPr>
              <w:rPr>
                <w:rFonts w:ascii="Sylfaen" w:hAnsi="Sylfaen"/>
                <w:sz w:val="20"/>
                <w:szCs w:val="20"/>
                <w:lang w:val="hy-AM"/>
              </w:rPr>
            </w:pPr>
            <w:r>
              <w:rPr>
                <w:rFonts w:ascii="Sylfaen" w:hAnsi="Sylfaen"/>
                <w:sz w:val="20"/>
                <w:szCs w:val="20"/>
                <w:lang w:val="hy-AM"/>
              </w:rPr>
              <w:t>Basic</w:t>
            </w:r>
          </w:p>
          <w:p w:rsidR="002E1D9C" w:rsidRPr="00714319" w:rsidRDefault="002E1D9C" w:rsidP="004932A3">
            <w:pPr>
              <w:pStyle w:val="ListParagraph"/>
              <w:numPr>
                <w:ilvl w:val="0"/>
                <w:numId w:val="204"/>
              </w:numPr>
              <w:rPr>
                <w:rFonts w:ascii="Sylfaen" w:hAnsi="Sylfaen"/>
                <w:sz w:val="20"/>
                <w:szCs w:val="20"/>
                <w:lang w:val="hy-AM"/>
              </w:rPr>
            </w:pPr>
            <w:r>
              <w:rPr>
                <w:rFonts w:ascii="Sylfaen" w:hAnsi="Sylfaen"/>
                <w:sz w:val="20"/>
                <w:szCs w:val="20"/>
                <w:lang w:val="hy-AM"/>
              </w:rPr>
              <w:t>Average</w:t>
            </w:r>
          </w:p>
          <w:p w:rsidR="002E1D9C" w:rsidRPr="00714319" w:rsidRDefault="002E1D9C" w:rsidP="004932A3">
            <w:pPr>
              <w:pStyle w:val="ListParagraph"/>
              <w:numPr>
                <w:ilvl w:val="0"/>
                <w:numId w:val="204"/>
              </w:numPr>
              <w:rPr>
                <w:rFonts w:ascii="Sylfaen" w:hAnsi="Sylfaen"/>
                <w:sz w:val="20"/>
                <w:szCs w:val="20"/>
                <w:lang w:val="hy-AM"/>
              </w:rPr>
            </w:pPr>
            <w:r>
              <w:rPr>
                <w:rFonts w:ascii="Sylfaen" w:hAnsi="Sylfaen"/>
                <w:sz w:val="20"/>
                <w:szCs w:val="20"/>
                <w:lang w:val="hy-AM"/>
              </w:rPr>
              <w:t>Advanced</w:t>
            </w:r>
          </w:p>
        </w:tc>
      </w:tr>
      <w:tr w:rsidR="002E1D9C" w:rsidRPr="00DE6571" w:rsidTr="009968D4">
        <w:trPr>
          <w:cantSplit/>
        </w:trPr>
        <w:tc>
          <w:tcPr>
            <w:tcW w:w="2034" w:type="dxa"/>
          </w:tcPr>
          <w:p w:rsidR="002E1D9C" w:rsidRPr="00714319" w:rsidRDefault="002E1D9C" w:rsidP="009968D4">
            <w:pPr>
              <w:rPr>
                <w:rFonts w:ascii="Sylfaen" w:hAnsi="Sylfaen"/>
                <w:sz w:val="20"/>
                <w:szCs w:val="20"/>
                <w:lang w:val="hy-AM"/>
              </w:rPr>
            </w:pPr>
            <w:r>
              <w:rPr>
                <w:rFonts w:ascii="Sylfaen" w:hAnsi="Sylfaen"/>
                <w:sz w:val="20"/>
                <w:szCs w:val="20"/>
                <w:lang w:val="hy-AM"/>
              </w:rPr>
              <w:t>Save</w:t>
            </w:r>
          </w:p>
        </w:tc>
        <w:tc>
          <w:tcPr>
            <w:tcW w:w="1174"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31" w:type="dxa"/>
          </w:tcPr>
          <w:p w:rsidR="002E1D9C" w:rsidRPr="00714319" w:rsidRDefault="002E1D9C" w:rsidP="009968D4">
            <w:pPr>
              <w:rPr>
                <w:rFonts w:ascii="Sylfaen" w:hAnsi="Sylfaen"/>
                <w:sz w:val="20"/>
                <w:szCs w:val="20"/>
                <w:lang w:val="hy-AM"/>
              </w:rPr>
            </w:pPr>
          </w:p>
        </w:tc>
        <w:tc>
          <w:tcPr>
            <w:tcW w:w="1278" w:type="dxa"/>
          </w:tcPr>
          <w:p w:rsidR="002E1D9C" w:rsidRPr="00714319" w:rsidRDefault="002E1D9C" w:rsidP="009968D4">
            <w:pPr>
              <w:rPr>
                <w:rFonts w:ascii="Sylfaen" w:hAnsi="Sylfaen"/>
                <w:sz w:val="20"/>
                <w:szCs w:val="20"/>
                <w:lang w:val="hy-AM"/>
              </w:rPr>
            </w:pPr>
          </w:p>
        </w:tc>
        <w:tc>
          <w:tcPr>
            <w:tcW w:w="3759" w:type="dxa"/>
            <w:gridSpan w:val="2"/>
          </w:tcPr>
          <w:p w:rsidR="002E1D9C" w:rsidRPr="00714319" w:rsidRDefault="002E1D9C" w:rsidP="009968D4">
            <w:pPr>
              <w:rPr>
                <w:rFonts w:ascii="Sylfaen" w:hAnsi="Sylfaen"/>
                <w:sz w:val="20"/>
                <w:szCs w:val="20"/>
                <w:lang w:val="hy-AM"/>
              </w:rPr>
            </w:pPr>
            <w:r>
              <w:rPr>
                <w:rFonts w:ascii="Sylfaen" w:hAnsi="Sylfaen"/>
                <w:sz w:val="20"/>
                <w:szCs w:val="20"/>
                <w:lang w:val="hy-AM"/>
              </w:rPr>
              <w:t>By pressing the button</w:t>
            </w:r>
            <w:r w:rsidRPr="00F47F20">
              <w:rPr>
                <w:rFonts w:ascii="Sylfaen" w:hAnsi="Sylfaen"/>
                <w:sz w:val="20"/>
                <w:szCs w:val="20"/>
                <w:lang w:val="hy-AM"/>
              </w:rPr>
              <w:t xml:space="preserve">, </w:t>
            </w:r>
            <w:r w:rsidRPr="00714319">
              <w:rPr>
                <w:rFonts w:ascii="Sylfaen" w:hAnsi="Sylfaen"/>
                <w:sz w:val="20"/>
                <w:szCs w:val="20"/>
                <w:lang w:val="hy-AM"/>
              </w:rPr>
              <w:t xml:space="preserve"> </w:t>
            </w:r>
            <w:r>
              <w:rPr>
                <w:rFonts w:ascii="Sylfaen" w:hAnsi="Sylfaen"/>
                <w:sz w:val="20"/>
                <w:szCs w:val="20"/>
                <w:lang w:val="hy-AM"/>
              </w:rPr>
              <w:t xml:space="preserve">the table data edit row opens in new data entry mode. </w:t>
            </w:r>
          </w:p>
        </w:tc>
      </w:tr>
      <w:tr w:rsidR="002E1D9C" w:rsidRPr="00DE6571" w:rsidTr="009968D4">
        <w:trPr>
          <w:cantSplit/>
        </w:trPr>
        <w:tc>
          <w:tcPr>
            <w:tcW w:w="2034" w:type="dxa"/>
            <w:tcBorders>
              <w:top w:val="single" w:sz="4" w:space="0" w:color="auto"/>
              <w:left w:val="single" w:sz="4" w:space="0" w:color="auto"/>
              <w:bottom w:val="single" w:sz="4" w:space="0" w:color="auto"/>
              <w:right w:val="single" w:sz="4" w:space="0" w:color="auto"/>
            </w:tcBorders>
          </w:tcPr>
          <w:p w:rsidR="002E1D9C" w:rsidRPr="00425915" w:rsidRDefault="002E1D9C" w:rsidP="009968D4">
            <w:pPr>
              <w:rPr>
                <w:rFonts w:ascii="Sylfaen" w:hAnsi="Sylfaen"/>
                <w:sz w:val="20"/>
                <w:szCs w:val="20"/>
              </w:rPr>
            </w:pPr>
            <w:r>
              <w:rPr>
                <w:rFonts w:ascii="Sylfaen" w:hAnsi="Sylfaen"/>
                <w:sz w:val="20"/>
                <w:szCs w:val="20"/>
              </w:rPr>
              <w:t>Next</w:t>
            </w:r>
          </w:p>
        </w:tc>
        <w:tc>
          <w:tcPr>
            <w:tcW w:w="117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3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59"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CB20C9">
            <w:pPr>
              <w:rPr>
                <w:rFonts w:ascii="Sylfaen" w:hAnsi="Sylfaen"/>
                <w:sz w:val="20"/>
                <w:szCs w:val="20"/>
                <w:lang w:val="hy-AM"/>
              </w:rPr>
            </w:pPr>
            <w:r>
              <w:rPr>
                <w:rFonts w:ascii="Sylfaen" w:hAnsi="Sylfaen"/>
                <w:sz w:val="20"/>
                <w:szCs w:val="20"/>
                <w:lang w:val="hy-AM"/>
              </w:rPr>
              <w:t>By pressing the button</w:t>
            </w:r>
            <w:r w:rsidRPr="00714319">
              <w:rPr>
                <w:rFonts w:ascii="Sylfaen" w:hAnsi="Sylfaen"/>
                <w:sz w:val="20"/>
                <w:szCs w:val="20"/>
                <w:lang w:val="hy-AM"/>
              </w:rPr>
              <w:t xml:space="preserve"> </w:t>
            </w:r>
            <w:r>
              <w:rPr>
                <w:rFonts w:ascii="Sylfaen" w:hAnsi="Sylfaen"/>
                <w:sz w:val="20"/>
                <w:szCs w:val="20"/>
                <w:lang w:val="hy-AM"/>
              </w:rPr>
              <w:t>the information entered in that form is checked.</w:t>
            </w:r>
            <w:r w:rsidRPr="00714319">
              <w:rPr>
                <w:rFonts w:ascii="Sylfaen" w:hAnsi="Sylfaen"/>
                <w:sz w:val="20"/>
                <w:szCs w:val="20"/>
                <w:lang w:val="hy-AM"/>
              </w:rPr>
              <w:t xml:space="preserve"> </w:t>
            </w:r>
            <w:r>
              <w:rPr>
                <w:rFonts w:ascii="Sylfaen" w:hAnsi="Sylfaen"/>
                <w:sz w:val="20"/>
                <w:szCs w:val="20"/>
                <w:lang w:val="hy-AM"/>
              </w:rPr>
              <w:t>If no mistakes are found</w:t>
            </w:r>
            <w:r>
              <w:rPr>
                <w:rFonts w:ascii="Sylfaen" w:hAnsi="Sylfaen"/>
                <w:sz w:val="20"/>
                <w:szCs w:val="20"/>
              </w:rPr>
              <w:t xml:space="preserve">, a shift is made to the form described </w:t>
            </w:r>
            <w:r w:rsidRPr="00CB20C9">
              <w:rPr>
                <w:rFonts w:ascii="Sylfaen" w:hAnsi="Sylfaen"/>
                <w:sz w:val="20"/>
                <w:szCs w:val="20"/>
              </w:rPr>
              <w:t>in</w:t>
            </w:r>
            <w:r w:rsidRPr="00CB20C9">
              <w:rPr>
                <w:rFonts w:ascii="Sylfaen" w:hAnsi="Sylfaen"/>
                <w:sz w:val="20"/>
                <w:szCs w:val="20"/>
                <w:lang w:val="hy-AM"/>
              </w:rPr>
              <w:t xml:space="preserve"> Figure </w:t>
            </w:r>
            <w:r w:rsidR="00CB20C9" w:rsidRPr="00CB20C9">
              <w:rPr>
                <w:rFonts w:ascii="Sylfaen" w:hAnsi="Sylfaen"/>
                <w:sz w:val="20"/>
                <w:szCs w:val="20"/>
              </w:rPr>
              <w:t>88</w:t>
            </w:r>
            <w:r w:rsidRPr="00CB20C9">
              <w:rPr>
                <w:rFonts w:ascii="Sylfaen" w:hAnsi="Sylfaen"/>
                <w:sz w:val="20"/>
                <w:szCs w:val="20"/>
              </w:rPr>
              <w:t>.</w:t>
            </w:r>
            <w:r w:rsidRPr="00CB20C9">
              <w:rPr>
                <w:rFonts w:ascii="Sylfaen" w:hAnsi="Sylfaen"/>
                <w:sz w:val="20"/>
                <w:szCs w:val="20"/>
                <w:lang w:val="hy-AM"/>
              </w:rPr>
              <w:t xml:space="preserve"> If</w:t>
            </w:r>
            <w:r>
              <w:rPr>
                <w:rFonts w:ascii="Sylfaen" w:hAnsi="Sylfaen"/>
                <w:sz w:val="20"/>
                <w:szCs w:val="20"/>
                <w:lang w:val="hy-AM"/>
              </w:rPr>
              <w:t xml:space="preserve"> errors are found, the system displays respective alerts next to each wrongly entered field.</w:t>
            </w:r>
            <w:r w:rsidRPr="00714319">
              <w:rPr>
                <w:rFonts w:ascii="Sylfaen" w:hAnsi="Sylfaen"/>
                <w:sz w:val="20"/>
                <w:szCs w:val="20"/>
                <w:lang w:val="hy-AM"/>
              </w:rPr>
              <w:t xml:space="preserve">: </w:t>
            </w:r>
            <w:r>
              <w:rPr>
                <w:rFonts w:ascii="Sylfaen" w:hAnsi="Sylfaen"/>
                <w:sz w:val="20"/>
                <w:szCs w:val="20"/>
                <w:lang w:val="hy-AM"/>
              </w:rPr>
              <w:t>The error check is the following: each table should contain at least one entered row.</w:t>
            </w:r>
          </w:p>
        </w:tc>
      </w:tr>
      <w:tr w:rsidR="002E1D9C" w:rsidRPr="00DE6571" w:rsidTr="009968D4">
        <w:trPr>
          <w:cantSplit/>
        </w:trPr>
        <w:tc>
          <w:tcPr>
            <w:tcW w:w="2034" w:type="dxa"/>
            <w:tcBorders>
              <w:top w:val="single" w:sz="4" w:space="0" w:color="auto"/>
              <w:left w:val="single" w:sz="4" w:space="0" w:color="auto"/>
              <w:bottom w:val="single" w:sz="4" w:space="0" w:color="auto"/>
              <w:right w:val="single" w:sz="4" w:space="0" w:color="auto"/>
            </w:tcBorders>
          </w:tcPr>
          <w:p w:rsidR="002E1D9C" w:rsidRPr="005B759B" w:rsidRDefault="002E1D9C" w:rsidP="009968D4">
            <w:pPr>
              <w:rPr>
                <w:rFonts w:ascii="Sylfaen" w:hAnsi="Sylfaen"/>
                <w:sz w:val="20"/>
                <w:szCs w:val="20"/>
              </w:rPr>
            </w:pPr>
            <w:r>
              <w:rPr>
                <w:rFonts w:ascii="Sylfaen" w:hAnsi="Sylfaen"/>
                <w:sz w:val="20"/>
                <w:szCs w:val="20"/>
              </w:rPr>
              <w:t>Approve</w:t>
            </w:r>
          </w:p>
        </w:tc>
        <w:tc>
          <w:tcPr>
            <w:tcW w:w="117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3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59"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The button is displayed only for PMD staff.</w:t>
            </w:r>
            <w:r w:rsidRPr="00714319">
              <w:rPr>
                <w:rFonts w:ascii="Sylfaen" w:hAnsi="Sylfaen"/>
                <w:sz w:val="20"/>
                <w:szCs w:val="20"/>
                <w:lang w:val="hy-AM"/>
              </w:rPr>
              <w:t xml:space="preserve"> </w:t>
            </w:r>
            <w:r>
              <w:rPr>
                <w:rFonts w:ascii="Sylfaen" w:hAnsi="Sylfaen"/>
                <w:sz w:val="20"/>
                <w:szCs w:val="20"/>
                <w:lang w:val="hy-AM"/>
              </w:rPr>
              <w:t>By pressing it, the application is saved in the system and the applicant receives a message on his/her email saying “Your application for the vacancy is accepted by the SRC”.</w:t>
            </w:r>
          </w:p>
        </w:tc>
      </w:tr>
      <w:tr w:rsidR="002E1D9C" w:rsidRPr="00DE6571" w:rsidTr="009968D4">
        <w:trPr>
          <w:cantSplit/>
        </w:trPr>
        <w:tc>
          <w:tcPr>
            <w:tcW w:w="203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Reject</w:t>
            </w:r>
          </w:p>
        </w:tc>
        <w:tc>
          <w:tcPr>
            <w:tcW w:w="117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3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59"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The button is displayed only for PMD staff.</w:t>
            </w:r>
            <w:r w:rsidRPr="00714319">
              <w:rPr>
                <w:rFonts w:ascii="Sylfaen" w:hAnsi="Sylfaen"/>
                <w:sz w:val="20"/>
                <w:szCs w:val="20"/>
                <w:lang w:val="hy-AM"/>
              </w:rPr>
              <w:t xml:space="preserve"> </w:t>
            </w:r>
            <w:r w:rsidRPr="00E84F83">
              <w:rPr>
                <w:rFonts w:ascii="Sylfaen" w:hAnsi="Sylfaen"/>
                <w:sz w:val="20"/>
                <w:szCs w:val="20"/>
                <w:lang w:val="hy-AM"/>
              </w:rPr>
              <w:t>By pressing it, the particular application is removed from the system and the applicant receives a message on his/her email saying “</w:t>
            </w:r>
            <w:r>
              <w:rPr>
                <w:rFonts w:ascii="Sylfaen" w:hAnsi="Sylfaen"/>
                <w:sz w:val="20"/>
                <w:szCs w:val="20"/>
              </w:rPr>
              <w:t>Your application for the vacancy is rejected by the SRC</w:t>
            </w:r>
            <w:r w:rsidRPr="00E84F83">
              <w:rPr>
                <w:rFonts w:ascii="Sylfaen" w:hAnsi="Sylfaen"/>
                <w:sz w:val="20"/>
                <w:szCs w:val="20"/>
                <w:lang w:val="hy-AM"/>
              </w:rPr>
              <w:t>”</w:t>
            </w:r>
            <w:r>
              <w:rPr>
                <w:rFonts w:ascii="Sylfaen" w:hAnsi="Sylfaen"/>
                <w:sz w:val="20"/>
                <w:szCs w:val="20"/>
              </w:rPr>
              <w:t xml:space="preserve">. </w:t>
            </w:r>
          </w:p>
        </w:tc>
      </w:tr>
    </w:tbl>
    <w:p w:rsidR="002E1D9C" w:rsidRPr="00714319" w:rsidRDefault="002E1D9C" w:rsidP="002E1D9C">
      <w:pPr>
        <w:pStyle w:val="Caption"/>
        <w:rPr>
          <w:rFonts w:ascii="Sylfaen" w:hAnsi="Sylfaen"/>
          <w:lang w:val="hy-AM"/>
        </w:rPr>
      </w:pPr>
    </w:p>
    <w:p w:rsidR="002E1D9C" w:rsidRPr="00714319" w:rsidRDefault="005638F6" w:rsidP="002E1D9C">
      <w:pPr>
        <w:pStyle w:val="Caption"/>
        <w:spacing w:before="120" w:after="120"/>
        <w:rPr>
          <w:rFonts w:ascii="Sylfaen" w:hAnsi="Sylfaen"/>
          <w:lang w:val="hy-AM"/>
        </w:rPr>
      </w:pPr>
      <w:bookmarkStart w:id="574" w:name="_Toc465065995"/>
      <w:bookmarkStart w:id="575" w:name="_Toc465180916"/>
      <w:r>
        <w:rPr>
          <w:rFonts w:ascii="Sylfaen" w:hAnsi="Sylfaen"/>
          <w:lang w:val="hy-AM"/>
        </w:rPr>
        <w:t>Fig.</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Fig. \* ARABIC </w:instrText>
      </w:r>
      <w:r w:rsidR="00613FD6">
        <w:rPr>
          <w:rFonts w:ascii="Sylfaen" w:hAnsi="Sylfaen"/>
          <w:lang w:val="hy-AM"/>
        </w:rPr>
        <w:fldChar w:fldCharType="separate"/>
      </w:r>
      <w:r>
        <w:rPr>
          <w:rFonts w:ascii="Sylfaen" w:hAnsi="Sylfaen"/>
          <w:noProof/>
          <w:lang w:val="hy-AM"/>
        </w:rPr>
        <w:t>88</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lang w:val="hy-AM"/>
        </w:rPr>
        <w:t>Application completion</w:t>
      </w:r>
      <w:r w:rsidR="002E1D9C">
        <w:rPr>
          <w:rFonts w:ascii="Sylfaen" w:hAnsi="Sylfaen"/>
        </w:rPr>
        <w:t>:</w:t>
      </w:r>
      <w:r w:rsidR="002E1D9C" w:rsidRPr="00714319">
        <w:rPr>
          <w:rFonts w:ascii="Sylfaen" w:hAnsi="Sylfaen"/>
          <w:lang w:val="hy-AM"/>
        </w:rPr>
        <w:t xml:space="preserve"> </w:t>
      </w:r>
      <w:r w:rsidR="002E1D9C">
        <w:rPr>
          <w:rFonts w:ascii="Sylfaen" w:hAnsi="Sylfaen"/>
          <w:lang w:val="hy-AM"/>
        </w:rPr>
        <w:t>work experience</w:t>
      </w:r>
      <w:bookmarkEnd w:id="574"/>
      <w:bookmarkEnd w:id="575"/>
    </w:p>
    <w:p w:rsidR="002E1D9C" w:rsidRPr="00714319" w:rsidRDefault="002E1D9C" w:rsidP="002E1D9C">
      <w:pPr>
        <w:rPr>
          <w:rFonts w:ascii="Sylfaen" w:hAnsi="Sylfaen"/>
          <w:lang w:val="hy-AM"/>
        </w:rPr>
      </w:pPr>
      <w:r>
        <w:rPr>
          <w:rFonts w:ascii="Sylfaen" w:hAnsi="Sylfaen"/>
          <w:noProof/>
        </w:rPr>
        <w:drawing>
          <wp:inline distT="0" distB="0" distL="0" distR="0">
            <wp:extent cx="6210935" cy="2771775"/>
            <wp:effectExtent l="19050" t="0" r="0" b="0"/>
            <wp:docPr id="71" name="Picture 70" descr="RS_Application_WorkExperi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_Application_WorkExperience.jpg"/>
                    <pic:cNvPicPr/>
                  </pic:nvPicPr>
                  <pic:blipFill>
                    <a:blip r:embed="rId142" cstate="print"/>
                    <a:stretch>
                      <a:fillRect/>
                    </a:stretch>
                  </pic:blipFill>
                  <pic:spPr>
                    <a:xfrm>
                      <a:off x="0" y="0"/>
                      <a:ext cx="6210935" cy="2771775"/>
                    </a:xfrm>
                    <a:prstGeom prst="rect">
                      <a:avLst/>
                    </a:prstGeom>
                  </pic:spPr>
                </pic:pic>
              </a:graphicData>
            </a:graphic>
          </wp:inline>
        </w:drawing>
      </w:r>
    </w:p>
    <w:p w:rsidR="002E1D9C" w:rsidRPr="00714319" w:rsidRDefault="002E1D9C" w:rsidP="002E1D9C">
      <w:pPr>
        <w:rPr>
          <w:rFonts w:ascii="Sylfaen" w:hAnsi="Sylfaen"/>
          <w:b/>
          <w:bCs/>
          <w:color w:val="4F81BD" w:themeColor="accent1"/>
          <w:sz w:val="18"/>
          <w:szCs w:val="18"/>
          <w:lang w:val="hy-AM"/>
        </w:rPr>
      </w:pPr>
    </w:p>
    <w:p w:rsidR="002E1D9C" w:rsidRPr="00714319" w:rsidRDefault="005638F6" w:rsidP="002E1D9C">
      <w:pPr>
        <w:pStyle w:val="Caption"/>
        <w:spacing w:before="120" w:after="120"/>
        <w:rPr>
          <w:rFonts w:ascii="Sylfaen" w:hAnsi="Sylfaen"/>
          <w:lang w:val="hy-AM"/>
        </w:rPr>
      </w:pPr>
      <w:bookmarkStart w:id="576" w:name="_Toc465065969"/>
      <w:bookmarkStart w:id="577" w:name="_Toc465180824"/>
      <w:r>
        <w:rPr>
          <w:rFonts w:ascii="Sylfaen" w:hAnsi="Sylfaen"/>
          <w:lang w:val="hy-AM"/>
        </w:rPr>
        <w:t>Table</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Table \* ARABIC </w:instrText>
      </w:r>
      <w:r w:rsidR="00613FD6">
        <w:rPr>
          <w:rFonts w:ascii="Sylfaen" w:hAnsi="Sylfaen"/>
          <w:lang w:val="hy-AM"/>
        </w:rPr>
        <w:fldChar w:fldCharType="separate"/>
      </w:r>
      <w:r>
        <w:rPr>
          <w:rFonts w:ascii="Sylfaen" w:hAnsi="Sylfaen"/>
          <w:noProof/>
          <w:lang w:val="hy-AM"/>
        </w:rPr>
        <w:t>73</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lang w:val="hy-AM"/>
        </w:rPr>
        <w:t>Application completion</w:t>
      </w:r>
      <w:r w:rsidR="002E1D9C">
        <w:rPr>
          <w:rFonts w:ascii="Sylfaen" w:hAnsi="Sylfaen"/>
        </w:rPr>
        <w:t>:</w:t>
      </w:r>
      <w:r w:rsidR="002E1D9C" w:rsidRPr="00714319">
        <w:rPr>
          <w:rFonts w:ascii="Sylfaen" w:hAnsi="Sylfaen"/>
          <w:lang w:val="hy-AM"/>
        </w:rPr>
        <w:t xml:space="preserve"> </w:t>
      </w:r>
      <w:r w:rsidR="002E1D9C">
        <w:rPr>
          <w:rFonts w:ascii="Sylfaen" w:hAnsi="Sylfaen"/>
          <w:lang w:val="hy-AM"/>
        </w:rPr>
        <w:t>work experience</w:t>
      </w:r>
      <w:bookmarkEnd w:id="576"/>
      <w:bookmarkEnd w:id="577"/>
    </w:p>
    <w:tbl>
      <w:tblPr>
        <w:tblW w:w="4900"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68"/>
        <w:gridCol w:w="14"/>
        <w:gridCol w:w="1200"/>
        <w:gridCol w:w="1357"/>
        <w:gridCol w:w="6"/>
        <w:gridCol w:w="14"/>
        <w:gridCol w:w="1292"/>
        <w:gridCol w:w="3832"/>
        <w:gridCol w:w="14"/>
      </w:tblGrid>
      <w:tr w:rsidR="002E1D9C" w:rsidRPr="00764EAD" w:rsidTr="009968D4">
        <w:trPr>
          <w:cantSplit/>
          <w:tblHeader/>
        </w:trPr>
        <w:tc>
          <w:tcPr>
            <w:tcW w:w="2020"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Field</w:t>
            </w:r>
          </w:p>
        </w:tc>
        <w:tc>
          <w:tcPr>
            <w:tcW w:w="1187" w:type="dxa"/>
            <w:gridSpan w:val="2"/>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Type</w:t>
            </w:r>
          </w:p>
        </w:tc>
        <w:tc>
          <w:tcPr>
            <w:tcW w:w="1326"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Attributes</w:t>
            </w:r>
          </w:p>
        </w:tc>
        <w:tc>
          <w:tcPr>
            <w:tcW w:w="1283" w:type="dxa"/>
            <w:gridSpan w:val="3"/>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Initial value</w:t>
            </w:r>
          </w:p>
        </w:tc>
        <w:tc>
          <w:tcPr>
            <w:tcW w:w="3760" w:type="dxa"/>
            <w:gridSpan w:val="2"/>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Description, ratification rules</w:t>
            </w:r>
          </w:p>
        </w:tc>
      </w:tr>
      <w:tr w:rsidR="002E1D9C" w:rsidRPr="00714319" w:rsidTr="009968D4">
        <w:trPr>
          <w:cantSplit/>
        </w:trPr>
        <w:tc>
          <w:tcPr>
            <w:tcW w:w="9576" w:type="dxa"/>
            <w:gridSpan w:val="9"/>
            <w:shd w:val="clear" w:color="auto" w:fill="548DD4"/>
          </w:tcPr>
          <w:p w:rsidR="002E1D9C" w:rsidRPr="00714319" w:rsidRDefault="002E1D9C" w:rsidP="009968D4">
            <w:pPr>
              <w:rPr>
                <w:rFonts w:ascii="Sylfaen" w:hAnsi="Sylfaen"/>
                <w:sz w:val="20"/>
                <w:szCs w:val="20"/>
                <w:lang w:val="hy-AM"/>
              </w:rPr>
            </w:pPr>
            <w:r>
              <w:rPr>
                <w:rFonts w:ascii="Sylfaen" w:hAnsi="Sylfaen"/>
                <w:sz w:val="20"/>
                <w:szCs w:val="20"/>
              </w:rPr>
              <w:t>Work activity data block</w:t>
            </w:r>
          </w:p>
        </w:tc>
      </w:tr>
      <w:tr w:rsidR="002E1D9C" w:rsidRPr="00714319" w:rsidTr="009968D4">
        <w:trPr>
          <w:cantSplit/>
        </w:trPr>
        <w:tc>
          <w:tcPr>
            <w:tcW w:w="9576" w:type="dxa"/>
            <w:gridSpan w:val="9"/>
            <w:shd w:val="clear" w:color="auto" w:fill="548DD4"/>
          </w:tcPr>
          <w:p w:rsidR="002E1D9C" w:rsidRPr="00714319" w:rsidRDefault="002E1D9C" w:rsidP="009968D4">
            <w:pPr>
              <w:rPr>
                <w:rFonts w:ascii="Sylfaen" w:hAnsi="Sylfaen"/>
                <w:sz w:val="20"/>
                <w:szCs w:val="20"/>
                <w:lang w:val="hy-AM"/>
              </w:rPr>
            </w:pPr>
            <w:r>
              <w:rPr>
                <w:rFonts w:ascii="Sylfaen" w:hAnsi="Sylfaen"/>
                <w:sz w:val="20"/>
                <w:szCs w:val="20"/>
              </w:rPr>
              <w:t>Work activity t</w:t>
            </w:r>
            <w:r>
              <w:rPr>
                <w:rFonts w:ascii="Sylfaen" w:hAnsi="Sylfaen"/>
                <w:sz w:val="20"/>
                <w:szCs w:val="20"/>
                <w:lang w:val="hy-AM"/>
              </w:rPr>
              <w:t>able</w:t>
            </w:r>
          </w:p>
        </w:tc>
      </w:tr>
      <w:tr w:rsidR="002E1D9C" w:rsidRPr="00B845D4" w:rsidTr="009968D4">
        <w:trPr>
          <w:gridAfter w:val="1"/>
          <w:wAfter w:w="14" w:type="dxa"/>
          <w:cantSplit/>
        </w:trPr>
        <w:tc>
          <w:tcPr>
            <w:tcW w:w="2020"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w:t>
            </w:r>
          </w:p>
        </w:tc>
        <w:tc>
          <w:tcPr>
            <w:tcW w:w="1187"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3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7"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4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Pr>
                <w:rFonts w:ascii="Sylfaen" w:hAnsi="Sylfaen"/>
                <w:sz w:val="20"/>
                <w:szCs w:val="20"/>
                <w:lang w:val="hy-AM"/>
              </w:rPr>
              <w:t>The field is a Checkbox Type field designed for selecting the row.</w:t>
            </w:r>
          </w:p>
        </w:tc>
      </w:tr>
      <w:tr w:rsidR="002E1D9C" w:rsidRPr="00DE6571" w:rsidTr="009968D4">
        <w:trPr>
          <w:cantSplit/>
        </w:trPr>
        <w:tc>
          <w:tcPr>
            <w:tcW w:w="2020" w:type="dxa"/>
          </w:tcPr>
          <w:p w:rsidR="002E1D9C" w:rsidRPr="00714319" w:rsidRDefault="002E1D9C" w:rsidP="009968D4">
            <w:pPr>
              <w:rPr>
                <w:rFonts w:ascii="Sylfaen" w:hAnsi="Sylfaen"/>
                <w:sz w:val="20"/>
                <w:szCs w:val="20"/>
                <w:lang w:val="hy-AM"/>
              </w:rPr>
            </w:pPr>
            <w:r>
              <w:rPr>
                <w:rFonts w:ascii="Sylfaen" w:hAnsi="Sylfaen"/>
                <w:sz w:val="20"/>
                <w:szCs w:val="20"/>
                <w:lang w:val="hy-AM"/>
              </w:rPr>
              <w:t>Entry date</w:t>
            </w:r>
          </w:p>
        </w:tc>
        <w:tc>
          <w:tcPr>
            <w:tcW w:w="1187" w:type="dxa"/>
            <w:gridSpan w:val="2"/>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46" w:type="dxa"/>
            <w:gridSpan w:val="3"/>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 box</w:t>
            </w:r>
          </w:p>
        </w:tc>
        <w:tc>
          <w:tcPr>
            <w:tcW w:w="1263" w:type="dxa"/>
          </w:tcPr>
          <w:p w:rsidR="002E1D9C" w:rsidRPr="00714319" w:rsidRDefault="002E1D9C" w:rsidP="009968D4">
            <w:pPr>
              <w:rPr>
                <w:rFonts w:ascii="Sylfaen" w:hAnsi="Sylfaen"/>
                <w:sz w:val="20"/>
                <w:szCs w:val="20"/>
                <w:lang w:val="hy-AM"/>
              </w:rPr>
            </w:pPr>
          </w:p>
        </w:tc>
        <w:tc>
          <w:tcPr>
            <w:tcW w:w="3760" w:type="dxa"/>
            <w:gridSpan w:val="2"/>
          </w:tcPr>
          <w:p w:rsidR="002E1D9C" w:rsidRPr="00714319" w:rsidRDefault="002E1D9C" w:rsidP="009968D4">
            <w:pPr>
              <w:rPr>
                <w:rFonts w:ascii="Sylfaen" w:hAnsi="Sylfaen"/>
                <w:sz w:val="20"/>
                <w:szCs w:val="20"/>
                <w:lang w:val="hy-AM"/>
              </w:rPr>
            </w:pPr>
            <w:r>
              <w:rPr>
                <w:rFonts w:ascii="Sylfaen" w:hAnsi="Sylfaen"/>
                <w:sz w:val="20"/>
                <w:szCs w:val="20"/>
                <w:lang w:val="hy-AM"/>
              </w:rPr>
              <w:t xml:space="preserve">Entry date to the given company is entered. </w:t>
            </w:r>
          </w:p>
        </w:tc>
      </w:tr>
      <w:tr w:rsidR="002E1D9C" w:rsidRPr="00DE6571" w:rsidTr="009968D4">
        <w:trPr>
          <w:cantSplit/>
        </w:trPr>
        <w:tc>
          <w:tcPr>
            <w:tcW w:w="2020" w:type="dxa"/>
          </w:tcPr>
          <w:p w:rsidR="002E1D9C" w:rsidRPr="00714319" w:rsidRDefault="002E1D9C" w:rsidP="009968D4">
            <w:pPr>
              <w:rPr>
                <w:rFonts w:ascii="Sylfaen" w:hAnsi="Sylfaen"/>
                <w:sz w:val="20"/>
                <w:szCs w:val="20"/>
                <w:lang w:val="hy-AM"/>
              </w:rPr>
            </w:pPr>
            <w:r>
              <w:rPr>
                <w:rFonts w:ascii="Sylfaen" w:hAnsi="Sylfaen"/>
                <w:sz w:val="20"/>
                <w:szCs w:val="20"/>
                <w:lang w:val="hy-AM"/>
              </w:rPr>
              <w:t>Spetaration date</w:t>
            </w:r>
          </w:p>
        </w:tc>
        <w:tc>
          <w:tcPr>
            <w:tcW w:w="1187" w:type="dxa"/>
            <w:gridSpan w:val="2"/>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46" w:type="dxa"/>
            <w:gridSpan w:val="3"/>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 Box</w:t>
            </w:r>
          </w:p>
        </w:tc>
        <w:tc>
          <w:tcPr>
            <w:tcW w:w="1263" w:type="dxa"/>
          </w:tcPr>
          <w:p w:rsidR="002E1D9C" w:rsidRPr="00714319" w:rsidRDefault="002E1D9C" w:rsidP="009968D4">
            <w:pPr>
              <w:rPr>
                <w:rFonts w:ascii="Sylfaen" w:hAnsi="Sylfaen"/>
                <w:sz w:val="20"/>
                <w:szCs w:val="20"/>
                <w:lang w:val="hy-AM"/>
              </w:rPr>
            </w:pPr>
          </w:p>
        </w:tc>
        <w:tc>
          <w:tcPr>
            <w:tcW w:w="3760" w:type="dxa"/>
            <w:gridSpan w:val="2"/>
          </w:tcPr>
          <w:p w:rsidR="002E1D9C" w:rsidRPr="00714319" w:rsidRDefault="002E1D9C" w:rsidP="009968D4">
            <w:pPr>
              <w:rPr>
                <w:rFonts w:ascii="Sylfaen" w:hAnsi="Sylfaen"/>
                <w:sz w:val="20"/>
                <w:szCs w:val="20"/>
                <w:lang w:val="hy-AM"/>
              </w:rPr>
            </w:pPr>
            <w:r>
              <w:rPr>
                <w:rFonts w:ascii="Sylfaen" w:hAnsi="Sylfaen"/>
                <w:sz w:val="20"/>
                <w:szCs w:val="20"/>
                <w:lang w:val="hy-AM"/>
              </w:rPr>
              <w:t>The separation date from the given company is entered.</w:t>
            </w:r>
          </w:p>
        </w:tc>
      </w:tr>
      <w:tr w:rsidR="002E1D9C" w:rsidRPr="00DE6571" w:rsidTr="009968D4">
        <w:trPr>
          <w:cantSplit/>
        </w:trPr>
        <w:tc>
          <w:tcPr>
            <w:tcW w:w="2020" w:type="dxa"/>
          </w:tcPr>
          <w:p w:rsidR="002E1D9C" w:rsidRPr="005C4ED4" w:rsidRDefault="002E1D9C" w:rsidP="009968D4">
            <w:pPr>
              <w:rPr>
                <w:rFonts w:ascii="Sylfaen" w:hAnsi="Sylfaen"/>
                <w:sz w:val="20"/>
                <w:szCs w:val="20"/>
              </w:rPr>
            </w:pPr>
            <w:r>
              <w:rPr>
                <w:rFonts w:ascii="Sylfaen" w:hAnsi="Sylfaen"/>
                <w:sz w:val="20"/>
                <w:szCs w:val="20"/>
              </w:rPr>
              <w:t>Position</w:t>
            </w:r>
          </w:p>
        </w:tc>
        <w:tc>
          <w:tcPr>
            <w:tcW w:w="1187" w:type="dxa"/>
            <w:gridSpan w:val="2"/>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46" w:type="dxa"/>
            <w:gridSpan w:val="3"/>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 Box</w:t>
            </w:r>
          </w:p>
        </w:tc>
        <w:tc>
          <w:tcPr>
            <w:tcW w:w="1263" w:type="dxa"/>
          </w:tcPr>
          <w:p w:rsidR="002E1D9C" w:rsidRPr="00714319" w:rsidRDefault="002E1D9C" w:rsidP="009968D4">
            <w:pPr>
              <w:rPr>
                <w:rFonts w:ascii="Sylfaen" w:hAnsi="Sylfaen"/>
                <w:sz w:val="20"/>
                <w:szCs w:val="20"/>
                <w:lang w:val="hy-AM"/>
              </w:rPr>
            </w:pPr>
          </w:p>
        </w:tc>
        <w:tc>
          <w:tcPr>
            <w:tcW w:w="3760" w:type="dxa"/>
            <w:gridSpan w:val="2"/>
          </w:tcPr>
          <w:p w:rsidR="002E1D9C" w:rsidRPr="00714319" w:rsidRDefault="002E1D9C" w:rsidP="009968D4">
            <w:pPr>
              <w:rPr>
                <w:rFonts w:ascii="Sylfaen" w:hAnsi="Sylfaen"/>
                <w:sz w:val="20"/>
                <w:szCs w:val="20"/>
                <w:lang w:val="hy-AM"/>
              </w:rPr>
            </w:pPr>
            <w:r>
              <w:rPr>
                <w:rFonts w:ascii="Sylfaen" w:hAnsi="Sylfaen"/>
                <w:sz w:val="20"/>
                <w:szCs w:val="20"/>
              </w:rPr>
              <w:t>The occupied position in</w:t>
            </w:r>
            <w:r w:rsidRPr="00DB46C0">
              <w:rPr>
                <w:rFonts w:ascii="Sylfaen" w:hAnsi="Sylfaen"/>
                <w:sz w:val="20"/>
                <w:szCs w:val="20"/>
                <w:lang w:val="hy-AM"/>
              </w:rPr>
              <w:t xml:space="preserve"> the given company is entered.</w:t>
            </w:r>
            <w:r w:rsidRPr="00AE396F">
              <w:rPr>
                <w:rFonts w:ascii="Sylfaen" w:hAnsi="Sylfaen"/>
                <w:sz w:val="20"/>
                <w:szCs w:val="20"/>
                <w:lang w:val="hy-AM"/>
              </w:rPr>
              <w:t xml:space="preserve"> </w:t>
            </w:r>
            <w:r w:rsidRPr="00714319">
              <w:rPr>
                <w:rFonts w:ascii="Sylfaen" w:hAnsi="Sylfaen"/>
                <w:sz w:val="20"/>
                <w:szCs w:val="20"/>
                <w:lang w:val="hy-AM"/>
              </w:rPr>
              <w:t xml:space="preserve"> </w:t>
            </w:r>
          </w:p>
        </w:tc>
      </w:tr>
      <w:tr w:rsidR="002E1D9C" w:rsidRPr="00714319" w:rsidTr="009968D4">
        <w:trPr>
          <w:cantSplit/>
        </w:trPr>
        <w:tc>
          <w:tcPr>
            <w:tcW w:w="2020" w:type="dxa"/>
          </w:tcPr>
          <w:p w:rsidR="002E1D9C" w:rsidRPr="005C4ED4" w:rsidRDefault="002E1D9C" w:rsidP="009968D4">
            <w:pPr>
              <w:rPr>
                <w:rFonts w:ascii="Sylfaen" w:hAnsi="Sylfaen"/>
                <w:sz w:val="20"/>
                <w:szCs w:val="20"/>
              </w:rPr>
            </w:pPr>
            <w:r>
              <w:rPr>
                <w:rFonts w:ascii="Sylfaen" w:hAnsi="Sylfaen"/>
                <w:sz w:val="20"/>
                <w:szCs w:val="20"/>
              </w:rPr>
              <w:t>Company name</w:t>
            </w:r>
          </w:p>
        </w:tc>
        <w:tc>
          <w:tcPr>
            <w:tcW w:w="1187" w:type="dxa"/>
            <w:gridSpan w:val="2"/>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46" w:type="dxa"/>
            <w:gridSpan w:val="3"/>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 Box</w:t>
            </w:r>
          </w:p>
        </w:tc>
        <w:tc>
          <w:tcPr>
            <w:tcW w:w="1263" w:type="dxa"/>
          </w:tcPr>
          <w:p w:rsidR="002E1D9C" w:rsidRPr="00714319" w:rsidRDefault="002E1D9C" w:rsidP="009968D4">
            <w:pPr>
              <w:rPr>
                <w:rFonts w:ascii="Sylfaen" w:hAnsi="Sylfaen"/>
                <w:sz w:val="20"/>
                <w:szCs w:val="20"/>
                <w:lang w:val="hy-AM"/>
              </w:rPr>
            </w:pPr>
          </w:p>
        </w:tc>
        <w:tc>
          <w:tcPr>
            <w:tcW w:w="3760" w:type="dxa"/>
            <w:gridSpan w:val="2"/>
          </w:tcPr>
          <w:p w:rsidR="002E1D9C" w:rsidRPr="00714319" w:rsidRDefault="002E1D9C" w:rsidP="009968D4">
            <w:pPr>
              <w:rPr>
                <w:rFonts w:ascii="Sylfaen" w:hAnsi="Sylfaen"/>
                <w:sz w:val="20"/>
                <w:szCs w:val="20"/>
                <w:lang w:val="hy-AM"/>
              </w:rPr>
            </w:pPr>
            <w:r>
              <w:rPr>
                <w:rFonts w:ascii="Sylfaen" w:hAnsi="Sylfaen"/>
                <w:sz w:val="20"/>
                <w:szCs w:val="20"/>
              </w:rPr>
              <w:t>The</w:t>
            </w:r>
            <w:r w:rsidRPr="00DB46C0">
              <w:rPr>
                <w:rFonts w:ascii="Sylfaen" w:hAnsi="Sylfaen"/>
                <w:sz w:val="20"/>
                <w:szCs w:val="20"/>
                <w:lang w:val="hy-AM"/>
              </w:rPr>
              <w:t xml:space="preserve"> company</w:t>
            </w:r>
            <w:r>
              <w:rPr>
                <w:rFonts w:ascii="Sylfaen" w:hAnsi="Sylfaen"/>
                <w:sz w:val="20"/>
                <w:szCs w:val="20"/>
              </w:rPr>
              <w:t xml:space="preserve"> name</w:t>
            </w:r>
            <w:r w:rsidRPr="00DB46C0">
              <w:rPr>
                <w:rFonts w:ascii="Sylfaen" w:hAnsi="Sylfaen"/>
                <w:sz w:val="20"/>
                <w:szCs w:val="20"/>
                <w:lang w:val="hy-AM"/>
              </w:rPr>
              <w:t xml:space="preserve"> is entered.</w:t>
            </w:r>
          </w:p>
        </w:tc>
      </w:tr>
      <w:tr w:rsidR="002E1D9C" w:rsidRPr="00714319" w:rsidTr="009968D4">
        <w:trPr>
          <w:cantSplit/>
        </w:trPr>
        <w:tc>
          <w:tcPr>
            <w:tcW w:w="2020" w:type="dxa"/>
          </w:tcPr>
          <w:p w:rsidR="002E1D9C" w:rsidRPr="00714319" w:rsidRDefault="002E1D9C" w:rsidP="009968D4">
            <w:pPr>
              <w:rPr>
                <w:rFonts w:ascii="Sylfaen" w:hAnsi="Sylfaen"/>
                <w:sz w:val="20"/>
                <w:szCs w:val="20"/>
                <w:lang w:val="hy-AM"/>
              </w:rPr>
            </w:pPr>
            <w:r>
              <w:rPr>
                <w:rFonts w:ascii="Sylfaen" w:hAnsi="Sylfaen"/>
                <w:sz w:val="20"/>
                <w:szCs w:val="20"/>
              </w:rPr>
              <w:t>Company address</w:t>
            </w:r>
          </w:p>
        </w:tc>
        <w:tc>
          <w:tcPr>
            <w:tcW w:w="1187" w:type="dxa"/>
            <w:gridSpan w:val="2"/>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46" w:type="dxa"/>
            <w:gridSpan w:val="3"/>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 box; multi-</w:t>
            </w:r>
            <w:r>
              <w:rPr>
                <w:rFonts w:ascii="Sylfaen" w:hAnsi="Sylfaen"/>
                <w:sz w:val="20"/>
                <w:szCs w:val="20"/>
                <w:lang w:val="hy-AM"/>
              </w:rPr>
              <w:t>row</w:t>
            </w:r>
          </w:p>
        </w:tc>
        <w:tc>
          <w:tcPr>
            <w:tcW w:w="1263" w:type="dxa"/>
          </w:tcPr>
          <w:p w:rsidR="002E1D9C" w:rsidRPr="00714319" w:rsidRDefault="002E1D9C" w:rsidP="009968D4">
            <w:pPr>
              <w:rPr>
                <w:rFonts w:ascii="Sylfaen" w:hAnsi="Sylfaen"/>
                <w:sz w:val="20"/>
                <w:szCs w:val="20"/>
                <w:lang w:val="hy-AM"/>
              </w:rPr>
            </w:pPr>
          </w:p>
        </w:tc>
        <w:tc>
          <w:tcPr>
            <w:tcW w:w="3760" w:type="dxa"/>
            <w:gridSpan w:val="2"/>
          </w:tcPr>
          <w:p w:rsidR="002E1D9C" w:rsidRPr="00714319" w:rsidRDefault="002E1D9C" w:rsidP="009968D4">
            <w:pPr>
              <w:rPr>
                <w:rFonts w:ascii="Sylfaen" w:hAnsi="Sylfaen"/>
                <w:sz w:val="20"/>
                <w:szCs w:val="20"/>
                <w:lang w:val="hy-AM"/>
              </w:rPr>
            </w:pPr>
            <w:r>
              <w:rPr>
                <w:rFonts w:ascii="Sylfaen" w:hAnsi="Sylfaen"/>
                <w:sz w:val="20"/>
                <w:szCs w:val="20"/>
              </w:rPr>
              <w:t>The</w:t>
            </w:r>
            <w:r w:rsidRPr="00DB46C0">
              <w:rPr>
                <w:rFonts w:ascii="Sylfaen" w:hAnsi="Sylfaen"/>
                <w:sz w:val="20"/>
                <w:szCs w:val="20"/>
                <w:lang w:val="hy-AM"/>
              </w:rPr>
              <w:t xml:space="preserve"> company</w:t>
            </w:r>
            <w:r>
              <w:rPr>
                <w:rFonts w:ascii="Sylfaen" w:hAnsi="Sylfaen"/>
                <w:sz w:val="20"/>
                <w:szCs w:val="20"/>
              </w:rPr>
              <w:t xml:space="preserve"> address</w:t>
            </w:r>
            <w:r w:rsidRPr="00DB46C0">
              <w:rPr>
                <w:rFonts w:ascii="Sylfaen" w:hAnsi="Sylfaen"/>
                <w:sz w:val="20"/>
                <w:szCs w:val="20"/>
                <w:lang w:val="hy-AM"/>
              </w:rPr>
              <w:t xml:space="preserve"> is entered.</w:t>
            </w:r>
          </w:p>
        </w:tc>
      </w:tr>
      <w:tr w:rsidR="002E1D9C" w:rsidRPr="00DE6571" w:rsidTr="009968D4">
        <w:trPr>
          <w:cantSplit/>
        </w:trPr>
        <w:tc>
          <w:tcPr>
            <w:tcW w:w="2020" w:type="dxa"/>
          </w:tcPr>
          <w:p w:rsidR="002E1D9C" w:rsidRPr="00714319" w:rsidRDefault="002E1D9C" w:rsidP="009968D4">
            <w:pPr>
              <w:rPr>
                <w:rFonts w:ascii="Sylfaen" w:hAnsi="Sylfaen"/>
                <w:sz w:val="20"/>
                <w:szCs w:val="20"/>
                <w:lang w:val="hy-AM"/>
              </w:rPr>
            </w:pPr>
            <w:r>
              <w:rPr>
                <w:rFonts w:ascii="Sylfaen" w:hAnsi="Sylfaen"/>
                <w:sz w:val="20"/>
                <w:szCs w:val="20"/>
              </w:rPr>
              <w:t>E</w:t>
            </w:r>
            <w:r w:rsidRPr="008A670B">
              <w:rPr>
                <w:rFonts w:ascii="Sylfaen" w:hAnsi="Sylfaen"/>
                <w:sz w:val="20"/>
                <w:szCs w:val="20"/>
              </w:rPr>
              <w:t>mployment record book</w:t>
            </w:r>
            <w:r>
              <w:rPr>
                <w:rFonts w:ascii="Sylfaen" w:hAnsi="Sylfaen"/>
                <w:sz w:val="20"/>
                <w:szCs w:val="20"/>
              </w:rPr>
              <w:t xml:space="preserve"> file</w:t>
            </w:r>
          </w:p>
        </w:tc>
        <w:tc>
          <w:tcPr>
            <w:tcW w:w="1187" w:type="dxa"/>
            <w:gridSpan w:val="2"/>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46" w:type="dxa"/>
            <w:gridSpan w:val="3"/>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File Box</w:t>
            </w:r>
          </w:p>
        </w:tc>
        <w:tc>
          <w:tcPr>
            <w:tcW w:w="1263" w:type="dxa"/>
          </w:tcPr>
          <w:p w:rsidR="002E1D9C" w:rsidRPr="00714319" w:rsidRDefault="002E1D9C" w:rsidP="009968D4">
            <w:pPr>
              <w:rPr>
                <w:rFonts w:ascii="Sylfaen" w:hAnsi="Sylfaen"/>
                <w:sz w:val="20"/>
                <w:szCs w:val="20"/>
                <w:lang w:val="hy-AM"/>
              </w:rPr>
            </w:pPr>
          </w:p>
        </w:tc>
        <w:tc>
          <w:tcPr>
            <w:tcW w:w="3760" w:type="dxa"/>
            <w:gridSpan w:val="2"/>
          </w:tcPr>
          <w:p w:rsidR="002E1D9C" w:rsidRPr="00714319" w:rsidRDefault="002E1D9C" w:rsidP="009968D4">
            <w:pPr>
              <w:rPr>
                <w:rFonts w:ascii="Sylfaen" w:hAnsi="Sylfaen"/>
                <w:sz w:val="20"/>
                <w:szCs w:val="20"/>
                <w:lang w:val="hy-AM"/>
              </w:rPr>
            </w:pPr>
            <w:r>
              <w:rPr>
                <w:rFonts w:ascii="Sylfaen" w:hAnsi="Sylfaen"/>
                <w:sz w:val="20"/>
                <w:szCs w:val="20"/>
                <w:lang w:val="hy-AM"/>
              </w:rPr>
              <w:t>The page confirming the given employment is uploaded.</w:t>
            </w:r>
          </w:p>
        </w:tc>
      </w:tr>
      <w:tr w:rsidR="002E1D9C" w:rsidRPr="00DE6571" w:rsidTr="009968D4">
        <w:trPr>
          <w:cantSplit/>
        </w:trPr>
        <w:tc>
          <w:tcPr>
            <w:tcW w:w="2020" w:type="dxa"/>
          </w:tcPr>
          <w:p w:rsidR="002E1D9C" w:rsidRPr="00714319" w:rsidRDefault="002E1D9C" w:rsidP="009968D4">
            <w:pPr>
              <w:rPr>
                <w:rFonts w:ascii="Sylfaen" w:hAnsi="Sylfaen"/>
                <w:sz w:val="20"/>
                <w:szCs w:val="20"/>
                <w:lang w:val="hy-AM"/>
              </w:rPr>
            </w:pPr>
            <w:r>
              <w:rPr>
                <w:rFonts w:ascii="Sylfaen" w:hAnsi="Sylfaen"/>
                <w:sz w:val="20"/>
                <w:szCs w:val="20"/>
                <w:lang w:val="hy-AM"/>
              </w:rPr>
              <w:t>Edit</w:t>
            </w:r>
          </w:p>
        </w:tc>
        <w:tc>
          <w:tcPr>
            <w:tcW w:w="1187" w:type="dxa"/>
            <w:gridSpan w:val="2"/>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32" w:type="dxa"/>
            <w:gridSpan w:val="2"/>
          </w:tcPr>
          <w:p w:rsidR="002E1D9C" w:rsidRPr="00714319" w:rsidRDefault="002E1D9C" w:rsidP="009968D4">
            <w:pPr>
              <w:rPr>
                <w:rFonts w:ascii="Sylfaen" w:hAnsi="Sylfaen"/>
                <w:sz w:val="20"/>
                <w:szCs w:val="20"/>
                <w:lang w:val="hy-AM"/>
              </w:rPr>
            </w:pPr>
          </w:p>
        </w:tc>
        <w:tc>
          <w:tcPr>
            <w:tcW w:w="1277" w:type="dxa"/>
            <w:gridSpan w:val="2"/>
          </w:tcPr>
          <w:p w:rsidR="002E1D9C" w:rsidRPr="00714319" w:rsidRDefault="002E1D9C" w:rsidP="009968D4">
            <w:pPr>
              <w:rPr>
                <w:rFonts w:ascii="Sylfaen" w:hAnsi="Sylfaen"/>
                <w:sz w:val="20"/>
                <w:szCs w:val="20"/>
                <w:lang w:val="hy-AM"/>
              </w:rPr>
            </w:pPr>
          </w:p>
        </w:tc>
        <w:tc>
          <w:tcPr>
            <w:tcW w:w="3760" w:type="dxa"/>
            <w:gridSpan w:val="2"/>
          </w:tcPr>
          <w:p w:rsidR="002E1D9C" w:rsidRPr="00714319" w:rsidRDefault="002E1D9C" w:rsidP="009968D4">
            <w:pPr>
              <w:rPr>
                <w:rFonts w:ascii="Sylfaen" w:hAnsi="Sylfaen"/>
                <w:sz w:val="20"/>
                <w:szCs w:val="20"/>
                <w:lang w:val="hy-AM"/>
              </w:rPr>
            </w:pPr>
            <w:r>
              <w:rPr>
                <w:rFonts w:ascii="Sylfaen" w:hAnsi="Sylfaen"/>
                <w:sz w:val="20"/>
                <w:szCs w:val="20"/>
              </w:rPr>
              <w:t xml:space="preserve">The job activity table editing block is opened in edit mode. </w:t>
            </w:r>
          </w:p>
        </w:tc>
      </w:tr>
      <w:tr w:rsidR="002E1D9C" w:rsidRPr="00B845D4" w:rsidTr="009968D4">
        <w:trPr>
          <w:cantSplit/>
        </w:trPr>
        <w:tc>
          <w:tcPr>
            <w:tcW w:w="2020" w:type="dxa"/>
          </w:tcPr>
          <w:p w:rsidR="002E1D9C" w:rsidRPr="00714319" w:rsidRDefault="002E1D9C" w:rsidP="009968D4">
            <w:pPr>
              <w:rPr>
                <w:rFonts w:ascii="Sylfaen" w:hAnsi="Sylfaen"/>
                <w:sz w:val="20"/>
                <w:szCs w:val="20"/>
                <w:lang w:val="hy-AM"/>
              </w:rPr>
            </w:pPr>
            <w:r>
              <w:rPr>
                <w:rFonts w:ascii="Sylfaen" w:hAnsi="Sylfaen"/>
                <w:sz w:val="20"/>
                <w:szCs w:val="20"/>
                <w:lang w:val="hy-AM"/>
              </w:rPr>
              <w:t xml:space="preserve">Delete </w:t>
            </w:r>
          </w:p>
        </w:tc>
        <w:tc>
          <w:tcPr>
            <w:tcW w:w="1187" w:type="dxa"/>
            <w:gridSpan w:val="2"/>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32" w:type="dxa"/>
            <w:gridSpan w:val="2"/>
          </w:tcPr>
          <w:p w:rsidR="002E1D9C" w:rsidRPr="00714319" w:rsidRDefault="002E1D9C" w:rsidP="009968D4">
            <w:pPr>
              <w:rPr>
                <w:rFonts w:ascii="Sylfaen" w:hAnsi="Sylfaen"/>
                <w:sz w:val="20"/>
                <w:szCs w:val="20"/>
                <w:lang w:val="hy-AM"/>
              </w:rPr>
            </w:pPr>
          </w:p>
        </w:tc>
        <w:tc>
          <w:tcPr>
            <w:tcW w:w="1277" w:type="dxa"/>
            <w:gridSpan w:val="2"/>
          </w:tcPr>
          <w:p w:rsidR="002E1D9C" w:rsidRPr="00714319" w:rsidRDefault="002E1D9C" w:rsidP="009968D4">
            <w:pPr>
              <w:rPr>
                <w:rFonts w:ascii="Sylfaen" w:hAnsi="Sylfaen"/>
                <w:sz w:val="20"/>
                <w:szCs w:val="20"/>
                <w:lang w:val="hy-AM"/>
              </w:rPr>
            </w:pPr>
          </w:p>
        </w:tc>
        <w:tc>
          <w:tcPr>
            <w:tcW w:w="3760" w:type="dxa"/>
            <w:gridSpan w:val="2"/>
          </w:tcPr>
          <w:p w:rsidR="002E1D9C" w:rsidRPr="00714319" w:rsidRDefault="002E1D9C" w:rsidP="009968D4">
            <w:pPr>
              <w:rPr>
                <w:rFonts w:ascii="Sylfaen" w:hAnsi="Sylfaen"/>
                <w:sz w:val="20"/>
                <w:szCs w:val="20"/>
                <w:lang w:val="hy-AM"/>
              </w:rPr>
            </w:pPr>
            <w:r>
              <w:rPr>
                <w:rFonts w:ascii="Sylfaen" w:hAnsi="Sylfaen"/>
                <w:sz w:val="20"/>
                <w:szCs w:val="20"/>
                <w:lang w:val="hy-AM"/>
              </w:rPr>
              <w:t>By pressing the button</w:t>
            </w:r>
            <w:r w:rsidRPr="00714319">
              <w:rPr>
                <w:rFonts w:ascii="Sylfaen" w:hAnsi="Sylfaen"/>
                <w:sz w:val="20"/>
                <w:szCs w:val="20"/>
                <w:lang w:val="hy-AM"/>
              </w:rPr>
              <w:t xml:space="preserve"> </w:t>
            </w:r>
            <w:r>
              <w:rPr>
                <w:rFonts w:ascii="Sylfaen" w:hAnsi="Sylfaen"/>
                <w:sz w:val="20"/>
                <w:szCs w:val="20"/>
                <w:lang w:val="hy-AM"/>
              </w:rPr>
              <w:t xml:space="preserve">a permission to delete the given row opens, and when answered positively the selected row is removed from the system.  </w:t>
            </w:r>
          </w:p>
        </w:tc>
      </w:tr>
      <w:tr w:rsidR="002E1D9C" w:rsidRPr="00B845D4" w:rsidTr="009968D4">
        <w:trPr>
          <w:cantSplit/>
        </w:trPr>
        <w:tc>
          <w:tcPr>
            <w:tcW w:w="2020" w:type="dxa"/>
          </w:tcPr>
          <w:p w:rsidR="002E1D9C" w:rsidRPr="00714319" w:rsidRDefault="002E1D9C" w:rsidP="009968D4">
            <w:pPr>
              <w:rPr>
                <w:rFonts w:ascii="Sylfaen" w:hAnsi="Sylfaen"/>
                <w:sz w:val="20"/>
                <w:szCs w:val="20"/>
                <w:lang w:val="hy-AM"/>
              </w:rPr>
            </w:pPr>
            <w:r>
              <w:rPr>
                <w:rFonts w:ascii="Sylfaen" w:hAnsi="Sylfaen"/>
                <w:sz w:val="20"/>
                <w:szCs w:val="20"/>
                <w:lang w:val="hy-AM"/>
              </w:rPr>
              <w:t>Add</w:t>
            </w:r>
          </w:p>
        </w:tc>
        <w:tc>
          <w:tcPr>
            <w:tcW w:w="1187" w:type="dxa"/>
            <w:gridSpan w:val="2"/>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46" w:type="dxa"/>
            <w:gridSpan w:val="3"/>
          </w:tcPr>
          <w:p w:rsidR="002E1D9C" w:rsidRPr="00714319" w:rsidRDefault="002E1D9C" w:rsidP="009968D4">
            <w:pPr>
              <w:rPr>
                <w:rFonts w:ascii="Sylfaen" w:hAnsi="Sylfaen"/>
                <w:sz w:val="20"/>
                <w:szCs w:val="20"/>
                <w:lang w:val="hy-AM"/>
              </w:rPr>
            </w:pPr>
          </w:p>
        </w:tc>
        <w:tc>
          <w:tcPr>
            <w:tcW w:w="1263" w:type="dxa"/>
          </w:tcPr>
          <w:p w:rsidR="002E1D9C" w:rsidRPr="00714319" w:rsidRDefault="002E1D9C" w:rsidP="009968D4">
            <w:pPr>
              <w:rPr>
                <w:rFonts w:ascii="Sylfaen" w:hAnsi="Sylfaen"/>
                <w:sz w:val="20"/>
                <w:szCs w:val="20"/>
                <w:lang w:val="hy-AM"/>
              </w:rPr>
            </w:pPr>
          </w:p>
        </w:tc>
        <w:tc>
          <w:tcPr>
            <w:tcW w:w="3760" w:type="dxa"/>
            <w:gridSpan w:val="2"/>
          </w:tcPr>
          <w:p w:rsidR="002E1D9C" w:rsidRPr="00714319" w:rsidRDefault="002E1D9C" w:rsidP="009968D4">
            <w:pPr>
              <w:rPr>
                <w:rFonts w:ascii="Sylfaen" w:hAnsi="Sylfaen"/>
                <w:sz w:val="20"/>
                <w:szCs w:val="20"/>
                <w:lang w:val="hy-AM"/>
              </w:rPr>
            </w:pPr>
            <w:r>
              <w:rPr>
                <w:rFonts w:ascii="Sylfaen" w:hAnsi="Sylfaen"/>
                <w:sz w:val="20"/>
                <w:szCs w:val="20"/>
                <w:lang w:val="hy-AM"/>
              </w:rPr>
              <w:t>Table data editing block opens in Add mode.</w:t>
            </w:r>
          </w:p>
        </w:tc>
      </w:tr>
      <w:tr w:rsidR="002E1D9C" w:rsidRPr="00B845D4" w:rsidTr="009968D4">
        <w:trPr>
          <w:cantSplit/>
        </w:trPr>
        <w:tc>
          <w:tcPr>
            <w:tcW w:w="9576" w:type="dxa"/>
            <w:gridSpan w:val="9"/>
            <w:shd w:val="clear" w:color="auto" w:fill="548DD4"/>
          </w:tcPr>
          <w:p w:rsidR="002E1D9C" w:rsidRPr="00714319" w:rsidRDefault="002E1D9C" w:rsidP="009968D4">
            <w:pPr>
              <w:rPr>
                <w:rFonts w:ascii="Sylfaen" w:hAnsi="Sylfaen"/>
                <w:sz w:val="20"/>
                <w:szCs w:val="20"/>
                <w:lang w:val="hy-AM"/>
              </w:rPr>
            </w:pPr>
            <w:r>
              <w:rPr>
                <w:rFonts w:ascii="Sylfaen" w:hAnsi="Sylfaen"/>
                <w:sz w:val="20"/>
                <w:szCs w:val="20"/>
              </w:rPr>
              <w:t>Work activity table edit block</w:t>
            </w:r>
          </w:p>
        </w:tc>
      </w:tr>
      <w:tr w:rsidR="002E1D9C" w:rsidRPr="00DE6571" w:rsidTr="009968D4">
        <w:trPr>
          <w:cantSplit/>
        </w:trPr>
        <w:tc>
          <w:tcPr>
            <w:tcW w:w="2020" w:type="dxa"/>
          </w:tcPr>
          <w:p w:rsidR="002E1D9C" w:rsidRPr="00714319" w:rsidRDefault="002E1D9C" w:rsidP="009968D4">
            <w:pPr>
              <w:rPr>
                <w:rFonts w:ascii="Sylfaen" w:hAnsi="Sylfaen"/>
                <w:sz w:val="20"/>
                <w:szCs w:val="20"/>
                <w:lang w:val="hy-AM"/>
              </w:rPr>
            </w:pPr>
            <w:r>
              <w:rPr>
                <w:rFonts w:ascii="Sylfaen" w:hAnsi="Sylfaen"/>
                <w:sz w:val="20"/>
                <w:szCs w:val="20"/>
                <w:lang w:val="hy-AM"/>
              </w:rPr>
              <w:t>Entry date</w:t>
            </w:r>
          </w:p>
        </w:tc>
        <w:tc>
          <w:tcPr>
            <w:tcW w:w="1187" w:type="dxa"/>
            <w:gridSpan w:val="2"/>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Calendar box</w:t>
            </w:r>
          </w:p>
        </w:tc>
        <w:tc>
          <w:tcPr>
            <w:tcW w:w="1346" w:type="dxa"/>
            <w:gridSpan w:val="3"/>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Required</w:t>
            </w:r>
          </w:p>
        </w:tc>
        <w:tc>
          <w:tcPr>
            <w:tcW w:w="1263" w:type="dxa"/>
          </w:tcPr>
          <w:p w:rsidR="002E1D9C" w:rsidRPr="00714319" w:rsidRDefault="002E1D9C" w:rsidP="009968D4">
            <w:pPr>
              <w:rPr>
                <w:rFonts w:ascii="Sylfaen" w:hAnsi="Sylfaen"/>
                <w:sz w:val="20"/>
                <w:szCs w:val="20"/>
                <w:lang w:val="hy-AM"/>
              </w:rPr>
            </w:pPr>
          </w:p>
        </w:tc>
        <w:tc>
          <w:tcPr>
            <w:tcW w:w="3760" w:type="dxa"/>
            <w:gridSpan w:val="2"/>
          </w:tcPr>
          <w:p w:rsidR="002E1D9C" w:rsidRPr="00714319" w:rsidRDefault="002E1D9C" w:rsidP="009968D4">
            <w:pPr>
              <w:rPr>
                <w:rFonts w:ascii="Sylfaen" w:hAnsi="Sylfaen"/>
                <w:sz w:val="20"/>
                <w:szCs w:val="20"/>
                <w:lang w:val="hy-AM"/>
              </w:rPr>
            </w:pPr>
            <w:bookmarkStart w:id="578" w:name="_Toc410740591"/>
            <w:bookmarkStart w:id="579" w:name="_Toc410775205"/>
            <w:bookmarkStart w:id="580" w:name="_Toc425099321"/>
            <w:r w:rsidRPr="00DB46C0">
              <w:rPr>
                <w:rFonts w:ascii="Sylfaen" w:hAnsi="Sylfaen"/>
                <w:sz w:val="20"/>
                <w:szCs w:val="20"/>
                <w:lang w:val="hy-AM"/>
              </w:rPr>
              <w:t>Entry date to the given company is entered.</w:t>
            </w:r>
            <w:r w:rsidRPr="00AE396F">
              <w:rPr>
                <w:rFonts w:ascii="Sylfaen" w:hAnsi="Sylfaen"/>
                <w:sz w:val="20"/>
                <w:szCs w:val="20"/>
                <w:lang w:val="hy-AM"/>
              </w:rPr>
              <w:t xml:space="preserve"> </w:t>
            </w:r>
            <w:bookmarkEnd w:id="578"/>
            <w:bookmarkEnd w:id="579"/>
            <w:bookmarkEnd w:id="580"/>
          </w:p>
        </w:tc>
      </w:tr>
      <w:tr w:rsidR="002E1D9C" w:rsidRPr="00DE6571" w:rsidTr="009968D4">
        <w:trPr>
          <w:cantSplit/>
        </w:trPr>
        <w:tc>
          <w:tcPr>
            <w:tcW w:w="2020" w:type="dxa"/>
          </w:tcPr>
          <w:p w:rsidR="002E1D9C" w:rsidRPr="00714319" w:rsidRDefault="002E1D9C" w:rsidP="009968D4">
            <w:pPr>
              <w:rPr>
                <w:rFonts w:ascii="Sylfaen" w:hAnsi="Sylfaen"/>
                <w:sz w:val="20"/>
                <w:szCs w:val="20"/>
                <w:lang w:val="hy-AM"/>
              </w:rPr>
            </w:pPr>
            <w:r>
              <w:rPr>
                <w:rFonts w:ascii="Sylfaen" w:hAnsi="Sylfaen"/>
                <w:sz w:val="20"/>
                <w:szCs w:val="20"/>
                <w:lang w:val="hy-AM"/>
              </w:rPr>
              <w:t>Spetaration date</w:t>
            </w:r>
          </w:p>
        </w:tc>
        <w:tc>
          <w:tcPr>
            <w:tcW w:w="1187" w:type="dxa"/>
            <w:gridSpan w:val="2"/>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Calendar box</w:t>
            </w:r>
          </w:p>
        </w:tc>
        <w:tc>
          <w:tcPr>
            <w:tcW w:w="1346" w:type="dxa"/>
            <w:gridSpan w:val="3"/>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Required</w:t>
            </w:r>
          </w:p>
        </w:tc>
        <w:tc>
          <w:tcPr>
            <w:tcW w:w="1263" w:type="dxa"/>
          </w:tcPr>
          <w:p w:rsidR="002E1D9C" w:rsidRPr="00714319" w:rsidRDefault="002E1D9C" w:rsidP="009968D4">
            <w:pPr>
              <w:rPr>
                <w:rFonts w:ascii="Sylfaen" w:hAnsi="Sylfaen"/>
                <w:sz w:val="20"/>
                <w:szCs w:val="20"/>
                <w:lang w:val="hy-AM"/>
              </w:rPr>
            </w:pPr>
          </w:p>
        </w:tc>
        <w:tc>
          <w:tcPr>
            <w:tcW w:w="3760" w:type="dxa"/>
            <w:gridSpan w:val="2"/>
          </w:tcPr>
          <w:p w:rsidR="002E1D9C" w:rsidRPr="00714319" w:rsidRDefault="002E1D9C" w:rsidP="009968D4">
            <w:pPr>
              <w:rPr>
                <w:rFonts w:ascii="Sylfaen" w:hAnsi="Sylfaen"/>
                <w:sz w:val="20"/>
                <w:szCs w:val="20"/>
                <w:lang w:val="hy-AM"/>
              </w:rPr>
            </w:pPr>
            <w:bookmarkStart w:id="581" w:name="_Toc410740592"/>
            <w:bookmarkStart w:id="582" w:name="_Toc410775206"/>
            <w:bookmarkStart w:id="583" w:name="_Toc425099322"/>
            <w:r>
              <w:rPr>
                <w:rFonts w:ascii="Sylfaen" w:hAnsi="Sylfaen"/>
                <w:sz w:val="20"/>
                <w:szCs w:val="20"/>
              </w:rPr>
              <w:t>Separation</w:t>
            </w:r>
            <w:r w:rsidRPr="00DB46C0">
              <w:rPr>
                <w:rFonts w:ascii="Sylfaen" w:hAnsi="Sylfaen"/>
                <w:sz w:val="20"/>
                <w:szCs w:val="20"/>
                <w:lang w:val="hy-AM"/>
              </w:rPr>
              <w:t xml:space="preserve"> date </w:t>
            </w:r>
            <w:r>
              <w:rPr>
                <w:rFonts w:ascii="Sylfaen" w:hAnsi="Sylfaen"/>
                <w:sz w:val="20"/>
                <w:szCs w:val="20"/>
              </w:rPr>
              <w:t>from</w:t>
            </w:r>
            <w:r w:rsidRPr="00DB46C0">
              <w:rPr>
                <w:rFonts w:ascii="Sylfaen" w:hAnsi="Sylfaen"/>
                <w:sz w:val="20"/>
                <w:szCs w:val="20"/>
                <w:lang w:val="hy-AM"/>
              </w:rPr>
              <w:t xml:space="preserve"> the given company is entered.</w:t>
            </w:r>
            <w:r w:rsidRPr="00AE396F">
              <w:rPr>
                <w:rFonts w:ascii="Sylfaen" w:hAnsi="Sylfaen"/>
                <w:sz w:val="20"/>
                <w:szCs w:val="20"/>
                <w:lang w:val="hy-AM"/>
              </w:rPr>
              <w:t xml:space="preserve"> </w:t>
            </w:r>
            <w:bookmarkEnd w:id="581"/>
            <w:bookmarkEnd w:id="582"/>
            <w:bookmarkEnd w:id="583"/>
          </w:p>
        </w:tc>
      </w:tr>
      <w:tr w:rsidR="002E1D9C" w:rsidRPr="00DE6571" w:rsidTr="009968D4">
        <w:trPr>
          <w:cantSplit/>
        </w:trPr>
        <w:tc>
          <w:tcPr>
            <w:tcW w:w="2020" w:type="dxa"/>
          </w:tcPr>
          <w:p w:rsidR="002E1D9C" w:rsidRPr="00AE396F" w:rsidRDefault="002E1D9C" w:rsidP="009968D4">
            <w:pPr>
              <w:rPr>
                <w:rFonts w:ascii="Sylfaen" w:hAnsi="Sylfaen"/>
                <w:sz w:val="20"/>
                <w:szCs w:val="20"/>
              </w:rPr>
            </w:pPr>
            <w:r>
              <w:rPr>
                <w:rFonts w:ascii="Sylfaen" w:hAnsi="Sylfaen"/>
                <w:sz w:val="20"/>
                <w:szCs w:val="20"/>
              </w:rPr>
              <w:t>Position</w:t>
            </w:r>
          </w:p>
        </w:tc>
        <w:tc>
          <w:tcPr>
            <w:tcW w:w="1187" w:type="dxa"/>
            <w:gridSpan w:val="2"/>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 box</w:t>
            </w:r>
          </w:p>
        </w:tc>
        <w:tc>
          <w:tcPr>
            <w:tcW w:w="1346" w:type="dxa"/>
            <w:gridSpan w:val="3"/>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Required</w:t>
            </w:r>
          </w:p>
        </w:tc>
        <w:tc>
          <w:tcPr>
            <w:tcW w:w="1263" w:type="dxa"/>
          </w:tcPr>
          <w:p w:rsidR="002E1D9C" w:rsidRPr="00714319" w:rsidRDefault="002E1D9C" w:rsidP="009968D4">
            <w:pPr>
              <w:rPr>
                <w:rFonts w:ascii="Sylfaen" w:hAnsi="Sylfaen"/>
                <w:sz w:val="20"/>
                <w:szCs w:val="20"/>
                <w:lang w:val="hy-AM"/>
              </w:rPr>
            </w:pPr>
          </w:p>
        </w:tc>
        <w:tc>
          <w:tcPr>
            <w:tcW w:w="3760" w:type="dxa"/>
            <w:gridSpan w:val="2"/>
          </w:tcPr>
          <w:p w:rsidR="002E1D9C" w:rsidRPr="00714319" w:rsidRDefault="002E1D9C" w:rsidP="009968D4">
            <w:pPr>
              <w:rPr>
                <w:rFonts w:ascii="Sylfaen" w:hAnsi="Sylfaen"/>
                <w:sz w:val="20"/>
                <w:szCs w:val="20"/>
                <w:lang w:val="hy-AM"/>
              </w:rPr>
            </w:pPr>
            <w:bookmarkStart w:id="584" w:name="_Toc410740593"/>
            <w:bookmarkStart w:id="585" w:name="_Toc410775207"/>
            <w:bookmarkStart w:id="586" w:name="_Toc425099323"/>
            <w:r>
              <w:rPr>
                <w:rFonts w:ascii="Sylfaen" w:hAnsi="Sylfaen"/>
                <w:sz w:val="20"/>
                <w:szCs w:val="20"/>
              </w:rPr>
              <w:t>The occupied position in</w:t>
            </w:r>
            <w:r w:rsidRPr="00DB46C0">
              <w:rPr>
                <w:rFonts w:ascii="Sylfaen" w:hAnsi="Sylfaen"/>
                <w:sz w:val="20"/>
                <w:szCs w:val="20"/>
                <w:lang w:val="hy-AM"/>
              </w:rPr>
              <w:t xml:space="preserve"> the given company is entered.</w:t>
            </w:r>
            <w:r w:rsidRPr="00AE396F">
              <w:rPr>
                <w:rFonts w:ascii="Sylfaen" w:hAnsi="Sylfaen"/>
                <w:sz w:val="20"/>
                <w:szCs w:val="20"/>
                <w:lang w:val="hy-AM"/>
              </w:rPr>
              <w:t xml:space="preserve"> </w:t>
            </w:r>
            <w:bookmarkEnd w:id="584"/>
            <w:bookmarkEnd w:id="585"/>
            <w:bookmarkEnd w:id="586"/>
          </w:p>
        </w:tc>
      </w:tr>
      <w:tr w:rsidR="002E1D9C" w:rsidRPr="00714319" w:rsidTr="009968D4">
        <w:trPr>
          <w:cantSplit/>
        </w:trPr>
        <w:tc>
          <w:tcPr>
            <w:tcW w:w="2020" w:type="dxa"/>
          </w:tcPr>
          <w:p w:rsidR="002E1D9C" w:rsidRPr="00AE396F" w:rsidRDefault="002E1D9C" w:rsidP="009968D4">
            <w:pPr>
              <w:rPr>
                <w:rFonts w:ascii="Sylfaen" w:hAnsi="Sylfaen"/>
                <w:sz w:val="20"/>
                <w:szCs w:val="20"/>
              </w:rPr>
            </w:pPr>
            <w:r>
              <w:rPr>
                <w:rFonts w:ascii="Sylfaen" w:hAnsi="Sylfaen"/>
                <w:sz w:val="20"/>
                <w:szCs w:val="20"/>
              </w:rPr>
              <w:t>Company name</w:t>
            </w:r>
          </w:p>
        </w:tc>
        <w:tc>
          <w:tcPr>
            <w:tcW w:w="1187" w:type="dxa"/>
            <w:gridSpan w:val="2"/>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 box</w:t>
            </w:r>
          </w:p>
        </w:tc>
        <w:tc>
          <w:tcPr>
            <w:tcW w:w="1346" w:type="dxa"/>
            <w:gridSpan w:val="3"/>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Required</w:t>
            </w:r>
          </w:p>
        </w:tc>
        <w:tc>
          <w:tcPr>
            <w:tcW w:w="1263" w:type="dxa"/>
          </w:tcPr>
          <w:p w:rsidR="002E1D9C" w:rsidRPr="00714319" w:rsidRDefault="002E1D9C" w:rsidP="009968D4">
            <w:pPr>
              <w:rPr>
                <w:rFonts w:ascii="Sylfaen" w:hAnsi="Sylfaen"/>
                <w:sz w:val="20"/>
                <w:szCs w:val="20"/>
                <w:lang w:val="hy-AM"/>
              </w:rPr>
            </w:pPr>
          </w:p>
        </w:tc>
        <w:tc>
          <w:tcPr>
            <w:tcW w:w="3760" w:type="dxa"/>
            <w:gridSpan w:val="2"/>
          </w:tcPr>
          <w:p w:rsidR="002E1D9C" w:rsidRPr="00714319" w:rsidRDefault="002E1D9C" w:rsidP="009968D4">
            <w:pPr>
              <w:rPr>
                <w:rFonts w:ascii="Sylfaen" w:hAnsi="Sylfaen"/>
                <w:sz w:val="20"/>
                <w:szCs w:val="20"/>
                <w:lang w:val="hy-AM"/>
              </w:rPr>
            </w:pPr>
            <w:bookmarkStart w:id="587" w:name="_Toc410740594"/>
            <w:bookmarkStart w:id="588" w:name="_Toc410775208"/>
            <w:bookmarkStart w:id="589" w:name="_Toc425099324"/>
            <w:r>
              <w:rPr>
                <w:rFonts w:ascii="Sylfaen" w:hAnsi="Sylfaen"/>
                <w:sz w:val="20"/>
                <w:szCs w:val="20"/>
              </w:rPr>
              <w:t>The</w:t>
            </w:r>
            <w:r w:rsidRPr="00DB46C0">
              <w:rPr>
                <w:rFonts w:ascii="Sylfaen" w:hAnsi="Sylfaen"/>
                <w:sz w:val="20"/>
                <w:szCs w:val="20"/>
                <w:lang w:val="hy-AM"/>
              </w:rPr>
              <w:t xml:space="preserve"> company</w:t>
            </w:r>
            <w:r>
              <w:rPr>
                <w:rFonts w:ascii="Sylfaen" w:hAnsi="Sylfaen"/>
                <w:sz w:val="20"/>
                <w:szCs w:val="20"/>
              </w:rPr>
              <w:t xml:space="preserve"> name</w:t>
            </w:r>
            <w:r w:rsidRPr="00DB46C0">
              <w:rPr>
                <w:rFonts w:ascii="Sylfaen" w:hAnsi="Sylfaen"/>
                <w:sz w:val="20"/>
                <w:szCs w:val="20"/>
                <w:lang w:val="hy-AM"/>
              </w:rPr>
              <w:t xml:space="preserve"> is entered.</w:t>
            </w:r>
            <w:r w:rsidRPr="00AE396F">
              <w:rPr>
                <w:rFonts w:ascii="Sylfaen" w:hAnsi="Sylfaen"/>
                <w:sz w:val="20"/>
                <w:szCs w:val="20"/>
                <w:lang w:val="hy-AM"/>
              </w:rPr>
              <w:t xml:space="preserve"> </w:t>
            </w:r>
            <w:bookmarkEnd w:id="587"/>
            <w:bookmarkEnd w:id="588"/>
            <w:bookmarkEnd w:id="589"/>
          </w:p>
        </w:tc>
      </w:tr>
      <w:tr w:rsidR="002E1D9C" w:rsidRPr="00714319" w:rsidTr="009968D4">
        <w:trPr>
          <w:cantSplit/>
        </w:trPr>
        <w:tc>
          <w:tcPr>
            <w:tcW w:w="2020" w:type="dxa"/>
          </w:tcPr>
          <w:p w:rsidR="002E1D9C" w:rsidRPr="00AE396F" w:rsidRDefault="002E1D9C" w:rsidP="009968D4">
            <w:pPr>
              <w:rPr>
                <w:rFonts w:ascii="Sylfaen" w:hAnsi="Sylfaen"/>
                <w:sz w:val="20"/>
                <w:szCs w:val="20"/>
              </w:rPr>
            </w:pPr>
            <w:r>
              <w:rPr>
                <w:rFonts w:ascii="Sylfaen" w:hAnsi="Sylfaen"/>
                <w:sz w:val="20"/>
                <w:szCs w:val="20"/>
              </w:rPr>
              <w:t>Company address</w:t>
            </w:r>
          </w:p>
        </w:tc>
        <w:tc>
          <w:tcPr>
            <w:tcW w:w="1187" w:type="dxa"/>
            <w:gridSpan w:val="2"/>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 box multi-</w:t>
            </w:r>
            <w:r>
              <w:rPr>
                <w:rFonts w:ascii="Sylfaen" w:hAnsi="Sylfaen"/>
                <w:sz w:val="20"/>
                <w:szCs w:val="20"/>
                <w:lang w:val="hy-AM"/>
              </w:rPr>
              <w:t>row</w:t>
            </w:r>
          </w:p>
        </w:tc>
        <w:tc>
          <w:tcPr>
            <w:tcW w:w="1346" w:type="dxa"/>
            <w:gridSpan w:val="3"/>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Required</w:t>
            </w:r>
          </w:p>
        </w:tc>
        <w:tc>
          <w:tcPr>
            <w:tcW w:w="1263" w:type="dxa"/>
          </w:tcPr>
          <w:p w:rsidR="002E1D9C" w:rsidRPr="00714319" w:rsidRDefault="002E1D9C" w:rsidP="009968D4">
            <w:pPr>
              <w:rPr>
                <w:rFonts w:ascii="Sylfaen" w:hAnsi="Sylfaen"/>
                <w:sz w:val="20"/>
                <w:szCs w:val="20"/>
                <w:lang w:val="hy-AM"/>
              </w:rPr>
            </w:pPr>
          </w:p>
        </w:tc>
        <w:tc>
          <w:tcPr>
            <w:tcW w:w="3760" w:type="dxa"/>
            <w:gridSpan w:val="2"/>
          </w:tcPr>
          <w:p w:rsidR="002E1D9C" w:rsidRPr="00714319" w:rsidRDefault="002E1D9C" w:rsidP="009968D4">
            <w:pPr>
              <w:rPr>
                <w:rFonts w:ascii="Sylfaen" w:hAnsi="Sylfaen"/>
                <w:sz w:val="20"/>
                <w:szCs w:val="20"/>
                <w:lang w:val="hy-AM"/>
              </w:rPr>
            </w:pPr>
            <w:r>
              <w:rPr>
                <w:rFonts w:ascii="Sylfaen" w:hAnsi="Sylfaen"/>
                <w:sz w:val="20"/>
                <w:szCs w:val="20"/>
              </w:rPr>
              <w:t>The</w:t>
            </w:r>
            <w:r w:rsidRPr="00DB46C0">
              <w:rPr>
                <w:rFonts w:ascii="Sylfaen" w:hAnsi="Sylfaen"/>
                <w:sz w:val="20"/>
                <w:szCs w:val="20"/>
                <w:lang w:val="hy-AM"/>
              </w:rPr>
              <w:t xml:space="preserve"> company</w:t>
            </w:r>
            <w:r>
              <w:rPr>
                <w:rFonts w:ascii="Sylfaen" w:hAnsi="Sylfaen"/>
                <w:sz w:val="20"/>
                <w:szCs w:val="20"/>
              </w:rPr>
              <w:t xml:space="preserve"> address</w:t>
            </w:r>
            <w:r w:rsidRPr="00DB46C0">
              <w:rPr>
                <w:rFonts w:ascii="Sylfaen" w:hAnsi="Sylfaen"/>
                <w:sz w:val="20"/>
                <w:szCs w:val="20"/>
                <w:lang w:val="hy-AM"/>
              </w:rPr>
              <w:t xml:space="preserve"> is entered.</w:t>
            </w:r>
          </w:p>
        </w:tc>
      </w:tr>
      <w:tr w:rsidR="002E1D9C" w:rsidRPr="00DE6571" w:rsidTr="009968D4">
        <w:trPr>
          <w:cantSplit/>
        </w:trPr>
        <w:tc>
          <w:tcPr>
            <w:tcW w:w="2020" w:type="dxa"/>
          </w:tcPr>
          <w:p w:rsidR="002E1D9C" w:rsidRPr="00AE396F" w:rsidRDefault="002E1D9C" w:rsidP="009968D4">
            <w:pPr>
              <w:rPr>
                <w:rFonts w:ascii="Sylfaen" w:hAnsi="Sylfaen"/>
                <w:sz w:val="20"/>
                <w:szCs w:val="20"/>
              </w:rPr>
            </w:pPr>
            <w:r>
              <w:rPr>
                <w:rFonts w:ascii="Sylfaen" w:hAnsi="Sylfaen"/>
                <w:sz w:val="20"/>
                <w:szCs w:val="20"/>
                <w:lang w:val="hy-AM"/>
              </w:rPr>
              <w:t>Employment record book file</w:t>
            </w:r>
          </w:p>
        </w:tc>
        <w:tc>
          <w:tcPr>
            <w:tcW w:w="1187" w:type="dxa"/>
            <w:gridSpan w:val="2"/>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File Box</w:t>
            </w:r>
          </w:p>
        </w:tc>
        <w:tc>
          <w:tcPr>
            <w:tcW w:w="1346" w:type="dxa"/>
            <w:gridSpan w:val="3"/>
          </w:tcPr>
          <w:p w:rsidR="002E1D9C" w:rsidRPr="00714319" w:rsidRDefault="002E1D9C" w:rsidP="009968D4">
            <w:pPr>
              <w:rPr>
                <w:rFonts w:ascii="Sylfaen" w:hAnsi="Sylfaen"/>
                <w:sz w:val="20"/>
                <w:szCs w:val="20"/>
                <w:lang w:val="hy-AM"/>
              </w:rPr>
            </w:pPr>
          </w:p>
        </w:tc>
        <w:tc>
          <w:tcPr>
            <w:tcW w:w="1263" w:type="dxa"/>
          </w:tcPr>
          <w:p w:rsidR="002E1D9C" w:rsidRPr="00714319" w:rsidRDefault="002E1D9C" w:rsidP="009968D4">
            <w:pPr>
              <w:rPr>
                <w:rFonts w:ascii="Sylfaen" w:hAnsi="Sylfaen"/>
                <w:sz w:val="20"/>
                <w:szCs w:val="20"/>
                <w:lang w:val="hy-AM"/>
              </w:rPr>
            </w:pPr>
          </w:p>
        </w:tc>
        <w:tc>
          <w:tcPr>
            <w:tcW w:w="3760" w:type="dxa"/>
            <w:gridSpan w:val="2"/>
          </w:tcPr>
          <w:p w:rsidR="002E1D9C" w:rsidRPr="00714319" w:rsidRDefault="002E1D9C" w:rsidP="009968D4">
            <w:pPr>
              <w:rPr>
                <w:rFonts w:ascii="Sylfaen" w:hAnsi="Sylfaen"/>
                <w:sz w:val="20"/>
                <w:szCs w:val="20"/>
                <w:lang w:val="hy-AM"/>
              </w:rPr>
            </w:pPr>
            <w:r>
              <w:rPr>
                <w:rFonts w:ascii="Sylfaen" w:hAnsi="Sylfaen"/>
                <w:sz w:val="20"/>
                <w:szCs w:val="20"/>
                <w:lang w:val="hy-AM"/>
              </w:rPr>
              <w:t>The page confirming the given employment is uploaded.</w:t>
            </w:r>
          </w:p>
        </w:tc>
      </w:tr>
      <w:tr w:rsidR="002E1D9C" w:rsidRPr="00DE6571" w:rsidTr="009968D4">
        <w:trPr>
          <w:cantSplit/>
        </w:trPr>
        <w:tc>
          <w:tcPr>
            <w:tcW w:w="2034" w:type="dxa"/>
            <w:gridSpan w:val="2"/>
            <w:tcBorders>
              <w:top w:val="single" w:sz="4" w:space="0" w:color="auto"/>
              <w:left w:val="single" w:sz="4" w:space="0" w:color="auto"/>
              <w:bottom w:val="single" w:sz="4" w:space="0" w:color="auto"/>
              <w:right w:val="single" w:sz="4" w:space="0" w:color="auto"/>
            </w:tcBorders>
          </w:tcPr>
          <w:p w:rsidR="002E1D9C" w:rsidRPr="00E46122" w:rsidRDefault="002E1D9C" w:rsidP="009968D4">
            <w:pPr>
              <w:rPr>
                <w:rFonts w:ascii="Sylfaen" w:hAnsi="Sylfaen"/>
                <w:sz w:val="20"/>
                <w:szCs w:val="20"/>
              </w:rPr>
            </w:pPr>
            <w:r>
              <w:rPr>
                <w:rFonts w:ascii="Sylfaen" w:hAnsi="Sylfaen"/>
                <w:sz w:val="20"/>
                <w:szCs w:val="20"/>
              </w:rPr>
              <w:t>Next</w:t>
            </w:r>
          </w:p>
        </w:tc>
        <w:tc>
          <w:tcPr>
            <w:tcW w:w="117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3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7"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60"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CB20C9">
            <w:pPr>
              <w:rPr>
                <w:rFonts w:ascii="Sylfaen" w:hAnsi="Sylfaen"/>
                <w:sz w:val="20"/>
                <w:szCs w:val="20"/>
                <w:lang w:val="hy-AM"/>
              </w:rPr>
            </w:pPr>
            <w:r>
              <w:rPr>
                <w:rFonts w:ascii="Sylfaen" w:hAnsi="Sylfaen"/>
                <w:sz w:val="20"/>
                <w:szCs w:val="20"/>
                <w:lang w:val="hy-AM"/>
              </w:rPr>
              <w:t>By pressing the button</w:t>
            </w:r>
            <w:r>
              <w:rPr>
                <w:rFonts w:ascii="Sylfaen" w:hAnsi="Sylfaen"/>
                <w:sz w:val="20"/>
                <w:szCs w:val="20"/>
              </w:rPr>
              <w:t>,</w:t>
            </w:r>
            <w:r w:rsidRPr="00714319">
              <w:rPr>
                <w:rFonts w:ascii="Sylfaen" w:hAnsi="Sylfaen"/>
                <w:sz w:val="20"/>
                <w:szCs w:val="20"/>
                <w:lang w:val="hy-AM"/>
              </w:rPr>
              <w:t xml:space="preserve"> </w:t>
            </w:r>
            <w:r>
              <w:rPr>
                <w:rFonts w:ascii="Sylfaen" w:hAnsi="Sylfaen"/>
                <w:sz w:val="20"/>
                <w:szCs w:val="20"/>
                <w:lang w:val="hy-AM"/>
              </w:rPr>
              <w:t>the information entered in that form is checked.</w:t>
            </w:r>
            <w:r w:rsidRPr="00714319">
              <w:rPr>
                <w:rFonts w:ascii="Sylfaen" w:hAnsi="Sylfaen"/>
                <w:sz w:val="20"/>
                <w:szCs w:val="20"/>
                <w:lang w:val="hy-AM"/>
              </w:rPr>
              <w:t xml:space="preserve"> </w:t>
            </w:r>
            <w:r>
              <w:rPr>
                <w:rFonts w:ascii="Sylfaen" w:hAnsi="Sylfaen"/>
                <w:sz w:val="20"/>
                <w:szCs w:val="20"/>
                <w:lang w:val="hy-AM"/>
              </w:rPr>
              <w:t>If no mistakes are found</w:t>
            </w:r>
            <w:r>
              <w:rPr>
                <w:rFonts w:ascii="Sylfaen" w:hAnsi="Sylfaen"/>
                <w:sz w:val="20"/>
                <w:szCs w:val="20"/>
              </w:rPr>
              <w:t>, a shift is made to the form described in</w:t>
            </w:r>
            <w:r w:rsidRPr="00714319">
              <w:rPr>
                <w:rFonts w:ascii="Sylfaen" w:hAnsi="Sylfaen"/>
                <w:sz w:val="20"/>
                <w:szCs w:val="20"/>
                <w:lang w:val="hy-AM"/>
              </w:rPr>
              <w:t xml:space="preserve"> </w:t>
            </w:r>
            <w:r w:rsidRPr="00CB20C9">
              <w:rPr>
                <w:rFonts w:ascii="Sylfaen" w:hAnsi="Sylfaen"/>
                <w:sz w:val="20"/>
                <w:szCs w:val="20"/>
                <w:lang w:val="hy-AM"/>
              </w:rPr>
              <w:t xml:space="preserve">Figure </w:t>
            </w:r>
            <w:r w:rsidR="00CB20C9" w:rsidRPr="00CB20C9">
              <w:rPr>
                <w:rFonts w:ascii="Sylfaen" w:hAnsi="Sylfaen"/>
                <w:sz w:val="20"/>
                <w:szCs w:val="20"/>
              </w:rPr>
              <w:t>89</w:t>
            </w:r>
            <w:r w:rsidRPr="00CB20C9">
              <w:rPr>
                <w:rFonts w:ascii="Sylfaen" w:hAnsi="Sylfaen"/>
                <w:sz w:val="20"/>
                <w:szCs w:val="20"/>
                <w:lang w:val="hy-AM"/>
              </w:rPr>
              <w:t>. If errors</w:t>
            </w:r>
            <w:r>
              <w:rPr>
                <w:rFonts w:ascii="Sylfaen" w:hAnsi="Sylfaen"/>
                <w:sz w:val="20"/>
                <w:szCs w:val="20"/>
                <w:lang w:val="hy-AM"/>
              </w:rPr>
              <w:t xml:space="preserve"> are found, the system displays respective alerts next to each wrongly entered field.</w:t>
            </w:r>
            <w:r w:rsidRPr="00714319">
              <w:rPr>
                <w:rFonts w:ascii="Sylfaen" w:hAnsi="Sylfaen"/>
                <w:sz w:val="20"/>
                <w:szCs w:val="20"/>
                <w:lang w:val="hy-AM"/>
              </w:rPr>
              <w:t xml:space="preserve"> </w:t>
            </w:r>
            <w:r>
              <w:rPr>
                <w:rFonts w:ascii="Sylfaen" w:hAnsi="Sylfaen"/>
                <w:sz w:val="20"/>
                <w:szCs w:val="20"/>
                <w:lang w:val="hy-AM"/>
              </w:rPr>
              <w:t>The error check is the following: each table should contain at least one entered row.</w:t>
            </w:r>
          </w:p>
        </w:tc>
      </w:tr>
      <w:tr w:rsidR="002E1D9C" w:rsidRPr="00DE6571" w:rsidTr="009968D4">
        <w:trPr>
          <w:cantSplit/>
        </w:trPr>
        <w:tc>
          <w:tcPr>
            <w:tcW w:w="2034" w:type="dxa"/>
            <w:gridSpan w:val="2"/>
            <w:tcBorders>
              <w:top w:val="single" w:sz="4" w:space="0" w:color="auto"/>
              <w:left w:val="single" w:sz="4" w:space="0" w:color="auto"/>
              <w:bottom w:val="single" w:sz="4" w:space="0" w:color="auto"/>
              <w:right w:val="single" w:sz="4" w:space="0" w:color="auto"/>
            </w:tcBorders>
          </w:tcPr>
          <w:p w:rsidR="002E1D9C" w:rsidRPr="00E46122" w:rsidRDefault="002E1D9C" w:rsidP="009968D4">
            <w:pPr>
              <w:rPr>
                <w:rFonts w:ascii="Sylfaen" w:hAnsi="Sylfaen"/>
                <w:sz w:val="20"/>
                <w:szCs w:val="20"/>
              </w:rPr>
            </w:pPr>
            <w:r>
              <w:rPr>
                <w:rFonts w:ascii="Sylfaen" w:hAnsi="Sylfaen"/>
                <w:sz w:val="20"/>
                <w:szCs w:val="20"/>
              </w:rPr>
              <w:t>Approve</w:t>
            </w:r>
          </w:p>
        </w:tc>
        <w:tc>
          <w:tcPr>
            <w:tcW w:w="117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3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7"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60"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The button is displayed only for PMD staff.</w:t>
            </w:r>
            <w:r w:rsidRPr="00714319">
              <w:rPr>
                <w:rFonts w:ascii="Sylfaen" w:hAnsi="Sylfaen"/>
                <w:sz w:val="20"/>
                <w:szCs w:val="20"/>
                <w:lang w:val="hy-AM"/>
              </w:rPr>
              <w:t xml:space="preserve"> </w:t>
            </w:r>
            <w:r>
              <w:rPr>
                <w:rFonts w:ascii="Sylfaen" w:hAnsi="Sylfaen"/>
                <w:sz w:val="20"/>
                <w:szCs w:val="20"/>
                <w:lang w:val="hy-AM"/>
              </w:rPr>
              <w:t>By pressing it, the application is saved in the system and the applicant receives a message on his/her email saying “Your application for the vacancy is accepted by the SRC”.</w:t>
            </w:r>
          </w:p>
        </w:tc>
      </w:tr>
      <w:tr w:rsidR="002E1D9C" w:rsidRPr="00DE6571" w:rsidTr="009968D4">
        <w:trPr>
          <w:cantSplit/>
        </w:trPr>
        <w:tc>
          <w:tcPr>
            <w:tcW w:w="2034"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Reject</w:t>
            </w:r>
          </w:p>
        </w:tc>
        <w:tc>
          <w:tcPr>
            <w:tcW w:w="117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3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7"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60"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The button is displayed only for PMD staff.</w:t>
            </w:r>
            <w:r w:rsidRPr="00714319">
              <w:rPr>
                <w:rFonts w:ascii="Sylfaen" w:hAnsi="Sylfaen"/>
                <w:sz w:val="20"/>
                <w:szCs w:val="20"/>
                <w:lang w:val="hy-AM"/>
              </w:rPr>
              <w:t xml:space="preserve"> </w:t>
            </w:r>
            <w:r>
              <w:rPr>
                <w:rFonts w:ascii="Sylfaen" w:hAnsi="Sylfaen"/>
                <w:sz w:val="20"/>
                <w:szCs w:val="20"/>
                <w:lang w:val="hy-AM"/>
              </w:rPr>
              <w:t>By pressing it, the particular application is removed from the system and the applicant receives a message on his/her email saying “Your application for the vacancy is rejected by the SRC”.</w:t>
            </w:r>
          </w:p>
        </w:tc>
      </w:tr>
    </w:tbl>
    <w:p w:rsidR="002E1D9C" w:rsidRPr="00714319" w:rsidRDefault="002E1D9C" w:rsidP="002E1D9C">
      <w:pPr>
        <w:rPr>
          <w:rFonts w:ascii="Sylfaen" w:hAnsi="Sylfaen"/>
          <w:b/>
          <w:bCs/>
          <w:color w:val="4F81BD" w:themeColor="accent1"/>
          <w:sz w:val="18"/>
          <w:szCs w:val="18"/>
          <w:lang w:val="hy-AM"/>
        </w:rPr>
      </w:pPr>
    </w:p>
    <w:p w:rsidR="002E1D9C" w:rsidRDefault="002E1D9C" w:rsidP="002E1D9C">
      <w:pPr>
        <w:rPr>
          <w:rFonts w:ascii="Sylfaen" w:hAnsi="Sylfaen"/>
          <w:b/>
          <w:bCs/>
          <w:color w:val="4F81BD" w:themeColor="accent1"/>
          <w:sz w:val="18"/>
          <w:szCs w:val="18"/>
          <w:lang w:val="hy-AM"/>
        </w:rPr>
      </w:pPr>
      <w:r>
        <w:rPr>
          <w:rFonts w:ascii="Sylfaen" w:hAnsi="Sylfaen"/>
          <w:lang w:val="hy-AM"/>
        </w:rPr>
        <w:br w:type="page"/>
      </w:r>
    </w:p>
    <w:p w:rsidR="002E1D9C" w:rsidRPr="00714319" w:rsidRDefault="005638F6" w:rsidP="002E1D9C">
      <w:pPr>
        <w:pStyle w:val="Caption"/>
        <w:spacing w:before="120" w:after="120"/>
        <w:rPr>
          <w:rFonts w:ascii="Sylfaen" w:hAnsi="Sylfaen"/>
          <w:lang w:val="hy-AM"/>
        </w:rPr>
      </w:pPr>
      <w:bookmarkStart w:id="590" w:name="_Toc465065996"/>
      <w:bookmarkStart w:id="591" w:name="_Toc465180917"/>
      <w:r>
        <w:rPr>
          <w:rFonts w:ascii="Sylfaen" w:hAnsi="Sylfaen"/>
          <w:lang w:val="hy-AM"/>
        </w:rPr>
        <w:t>Fig.</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Fig. \* ARABIC </w:instrText>
      </w:r>
      <w:r w:rsidR="00613FD6">
        <w:rPr>
          <w:rFonts w:ascii="Sylfaen" w:hAnsi="Sylfaen"/>
          <w:lang w:val="hy-AM"/>
        </w:rPr>
        <w:fldChar w:fldCharType="separate"/>
      </w:r>
      <w:r>
        <w:rPr>
          <w:rFonts w:ascii="Sylfaen" w:hAnsi="Sylfaen"/>
          <w:noProof/>
          <w:lang w:val="hy-AM"/>
        </w:rPr>
        <w:t>89</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lang w:val="hy-AM"/>
        </w:rPr>
        <w:t>Application completion</w:t>
      </w:r>
      <w:r w:rsidR="002E1D9C">
        <w:rPr>
          <w:rFonts w:ascii="Sylfaen" w:hAnsi="Sylfaen"/>
        </w:rPr>
        <w:t>:</w:t>
      </w:r>
      <w:r w:rsidR="002E1D9C" w:rsidRPr="00714319">
        <w:rPr>
          <w:rFonts w:ascii="Sylfaen" w:hAnsi="Sylfaen"/>
          <w:lang w:val="hy-AM"/>
        </w:rPr>
        <w:t xml:space="preserve"> </w:t>
      </w:r>
      <w:r w:rsidR="002E1D9C">
        <w:rPr>
          <w:rFonts w:ascii="Sylfaen" w:hAnsi="Sylfaen"/>
          <w:lang w:val="hy-AM"/>
        </w:rPr>
        <w:t>service in RA Armed Forces</w:t>
      </w:r>
      <w:bookmarkEnd w:id="590"/>
      <w:bookmarkEnd w:id="591"/>
    </w:p>
    <w:p w:rsidR="002E1D9C" w:rsidRPr="00714319" w:rsidRDefault="002E1D9C" w:rsidP="002E1D9C">
      <w:pPr>
        <w:rPr>
          <w:rFonts w:ascii="Sylfaen" w:hAnsi="Sylfaen"/>
          <w:lang w:val="hy-AM"/>
        </w:rPr>
      </w:pPr>
      <w:r>
        <w:rPr>
          <w:rFonts w:ascii="Sylfaen" w:hAnsi="Sylfaen"/>
          <w:noProof/>
        </w:rPr>
        <w:drawing>
          <wp:inline distT="0" distB="0" distL="0" distR="0">
            <wp:extent cx="6210935" cy="2275840"/>
            <wp:effectExtent l="19050" t="0" r="0" b="0"/>
            <wp:docPr id="72" name="Picture 71" descr="RS_Application_ArmedForc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_Application_ArmedForces.jpg"/>
                    <pic:cNvPicPr/>
                  </pic:nvPicPr>
                  <pic:blipFill>
                    <a:blip r:embed="rId143" cstate="print"/>
                    <a:stretch>
                      <a:fillRect/>
                    </a:stretch>
                  </pic:blipFill>
                  <pic:spPr>
                    <a:xfrm>
                      <a:off x="0" y="0"/>
                      <a:ext cx="6210935" cy="2275840"/>
                    </a:xfrm>
                    <a:prstGeom prst="rect">
                      <a:avLst/>
                    </a:prstGeom>
                  </pic:spPr>
                </pic:pic>
              </a:graphicData>
            </a:graphic>
          </wp:inline>
        </w:drawing>
      </w:r>
    </w:p>
    <w:p w:rsidR="002E1D9C" w:rsidRPr="00714319" w:rsidRDefault="002E1D9C" w:rsidP="002E1D9C">
      <w:pPr>
        <w:pStyle w:val="Caption"/>
        <w:rPr>
          <w:rFonts w:ascii="Sylfaen" w:hAnsi="Sylfaen"/>
          <w:lang w:val="hy-AM"/>
        </w:rPr>
      </w:pPr>
    </w:p>
    <w:p w:rsidR="002E1D9C" w:rsidRPr="00714319" w:rsidRDefault="005638F6" w:rsidP="002E1D9C">
      <w:pPr>
        <w:pStyle w:val="Caption"/>
        <w:spacing w:before="120" w:after="120"/>
        <w:rPr>
          <w:rFonts w:ascii="Sylfaen" w:hAnsi="Sylfaen"/>
          <w:lang w:val="hy-AM"/>
        </w:rPr>
      </w:pPr>
      <w:bookmarkStart w:id="592" w:name="_Toc465065970"/>
      <w:bookmarkStart w:id="593" w:name="_Toc465180825"/>
      <w:r>
        <w:rPr>
          <w:rFonts w:ascii="Sylfaen" w:hAnsi="Sylfaen"/>
          <w:lang w:val="hy-AM"/>
        </w:rPr>
        <w:t>Table</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Table \* ARABIC </w:instrText>
      </w:r>
      <w:r w:rsidR="00613FD6">
        <w:rPr>
          <w:rFonts w:ascii="Sylfaen" w:hAnsi="Sylfaen"/>
          <w:lang w:val="hy-AM"/>
        </w:rPr>
        <w:fldChar w:fldCharType="separate"/>
      </w:r>
      <w:r>
        <w:rPr>
          <w:rFonts w:ascii="Sylfaen" w:hAnsi="Sylfaen"/>
          <w:noProof/>
          <w:lang w:val="hy-AM"/>
        </w:rPr>
        <w:t>74</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lang w:val="hy-AM"/>
        </w:rPr>
        <w:t>Application completion</w:t>
      </w:r>
      <w:r w:rsidR="002E1D9C">
        <w:rPr>
          <w:rFonts w:ascii="Sylfaen" w:hAnsi="Sylfaen"/>
        </w:rPr>
        <w:t>:</w:t>
      </w:r>
      <w:r w:rsidR="002E1D9C" w:rsidRPr="00714319">
        <w:rPr>
          <w:rFonts w:ascii="Sylfaen" w:hAnsi="Sylfaen"/>
          <w:lang w:val="hy-AM"/>
        </w:rPr>
        <w:t xml:space="preserve"> </w:t>
      </w:r>
      <w:r w:rsidR="002E1D9C">
        <w:rPr>
          <w:rFonts w:ascii="Sylfaen" w:hAnsi="Sylfaen"/>
          <w:lang w:val="hy-AM"/>
        </w:rPr>
        <w:t>service in RA Armed Forces</w:t>
      </w:r>
      <w:bookmarkEnd w:id="592"/>
      <w:bookmarkEnd w:id="593"/>
    </w:p>
    <w:tbl>
      <w:tblPr>
        <w:tblW w:w="4900"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07"/>
        <w:gridCol w:w="1175"/>
        <w:gridCol w:w="1357"/>
        <w:gridCol w:w="6"/>
        <w:gridCol w:w="14"/>
        <w:gridCol w:w="1292"/>
        <w:gridCol w:w="3832"/>
        <w:gridCol w:w="14"/>
      </w:tblGrid>
      <w:tr w:rsidR="002E1D9C" w:rsidRPr="00764EAD" w:rsidTr="007C5938">
        <w:trPr>
          <w:cantSplit/>
          <w:tblHeader/>
        </w:trPr>
        <w:tc>
          <w:tcPr>
            <w:tcW w:w="2107"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Field</w:t>
            </w:r>
          </w:p>
        </w:tc>
        <w:tc>
          <w:tcPr>
            <w:tcW w:w="1175"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Type</w:t>
            </w:r>
          </w:p>
        </w:tc>
        <w:tc>
          <w:tcPr>
            <w:tcW w:w="1357"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Attributes</w:t>
            </w:r>
          </w:p>
        </w:tc>
        <w:tc>
          <w:tcPr>
            <w:tcW w:w="1312" w:type="dxa"/>
            <w:gridSpan w:val="3"/>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Initial value</w:t>
            </w:r>
          </w:p>
        </w:tc>
        <w:tc>
          <w:tcPr>
            <w:tcW w:w="3846" w:type="dxa"/>
            <w:gridSpan w:val="2"/>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Description, ratification rules</w:t>
            </w:r>
          </w:p>
        </w:tc>
      </w:tr>
      <w:tr w:rsidR="002E1D9C" w:rsidRPr="00764EAD" w:rsidTr="007C5938">
        <w:trPr>
          <w:cantSplit/>
        </w:trPr>
        <w:tc>
          <w:tcPr>
            <w:tcW w:w="9797" w:type="dxa"/>
            <w:gridSpan w:val="8"/>
            <w:shd w:val="clear" w:color="auto" w:fill="548DD4"/>
          </w:tcPr>
          <w:p w:rsidR="002E1D9C" w:rsidRPr="00714319" w:rsidRDefault="002E1D9C" w:rsidP="009968D4">
            <w:pPr>
              <w:rPr>
                <w:rFonts w:ascii="Sylfaen" w:hAnsi="Sylfaen"/>
                <w:sz w:val="20"/>
                <w:szCs w:val="20"/>
                <w:lang w:val="hy-AM"/>
              </w:rPr>
            </w:pPr>
            <w:r>
              <w:rPr>
                <w:rFonts w:ascii="Sylfaen" w:hAnsi="Sylfaen"/>
                <w:sz w:val="20"/>
                <w:szCs w:val="20"/>
              </w:rPr>
              <w:t>Service in the RA Armed Forces data block</w:t>
            </w:r>
          </w:p>
        </w:tc>
      </w:tr>
      <w:tr w:rsidR="002E1D9C" w:rsidRPr="00764EAD" w:rsidTr="007C5938">
        <w:trPr>
          <w:cantSplit/>
        </w:trPr>
        <w:tc>
          <w:tcPr>
            <w:tcW w:w="9797" w:type="dxa"/>
            <w:gridSpan w:val="8"/>
            <w:shd w:val="clear" w:color="auto" w:fill="548DD4"/>
          </w:tcPr>
          <w:p w:rsidR="002E1D9C" w:rsidRPr="00714319" w:rsidRDefault="002E1D9C" w:rsidP="009968D4">
            <w:pPr>
              <w:rPr>
                <w:rFonts w:ascii="Sylfaen" w:hAnsi="Sylfaen"/>
                <w:sz w:val="20"/>
                <w:szCs w:val="20"/>
                <w:lang w:val="hy-AM"/>
              </w:rPr>
            </w:pPr>
            <w:r>
              <w:rPr>
                <w:rFonts w:ascii="Sylfaen" w:hAnsi="Sylfaen"/>
                <w:sz w:val="20"/>
                <w:szCs w:val="20"/>
              </w:rPr>
              <w:t>Service in the RA Armed Forces t</w:t>
            </w:r>
            <w:r>
              <w:rPr>
                <w:rFonts w:ascii="Sylfaen" w:hAnsi="Sylfaen"/>
                <w:sz w:val="20"/>
                <w:szCs w:val="20"/>
                <w:lang w:val="hy-AM"/>
              </w:rPr>
              <w:t>able</w:t>
            </w:r>
          </w:p>
        </w:tc>
      </w:tr>
      <w:tr w:rsidR="002E1D9C" w:rsidRPr="00B845D4" w:rsidTr="007C5938">
        <w:trPr>
          <w:gridAfter w:val="1"/>
          <w:wAfter w:w="14" w:type="dxa"/>
          <w:cantSplit/>
        </w:trPr>
        <w:tc>
          <w:tcPr>
            <w:tcW w:w="2107"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w:t>
            </w:r>
          </w:p>
        </w:tc>
        <w:tc>
          <w:tcPr>
            <w:tcW w:w="1175"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63"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306"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832"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Pr>
                <w:rFonts w:ascii="Sylfaen" w:hAnsi="Sylfaen"/>
                <w:sz w:val="20"/>
                <w:szCs w:val="20"/>
                <w:lang w:val="hy-AM"/>
              </w:rPr>
              <w:t>The field is a Checkbox Type field designed for selecting the row.</w:t>
            </w:r>
          </w:p>
        </w:tc>
      </w:tr>
      <w:tr w:rsidR="002E1D9C" w:rsidRPr="00714319" w:rsidTr="007C5938">
        <w:trPr>
          <w:cantSplit/>
        </w:trPr>
        <w:tc>
          <w:tcPr>
            <w:tcW w:w="2107" w:type="dxa"/>
          </w:tcPr>
          <w:p w:rsidR="002E1D9C" w:rsidRPr="00714319" w:rsidRDefault="002E1D9C" w:rsidP="009968D4">
            <w:pPr>
              <w:rPr>
                <w:rFonts w:ascii="Sylfaen" w:hAnsi="Sylfaen"/>
                <w:sz w:val="20"/>
                <w:szCs w:val="20"/>
                <w:lang w:val="hy-AM"/>
              </w:rPr>
            </w:pPr>
            <w:r>
              <w:rPr>
                <w:rFonts w:ascii="Sylfaen" w:hAnsi="Sylfaen"/>
                <w:sz w:val="20"/>
                <w:szCs w:val="20"/>
                <w:lang w:val="hy-AM"/>
              </w:rPr>
              <w:t>Type of service</w:t>
            </w:r>
          </w:p>
        </w:tc>
        <w:tc>
          <w:tcPr>
            <w:tcW w:w="1175"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77" w:type="dxa"/>
            <w:gridSpan w:val="3"/>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Dropdown</w:t>
            </w:r>
          </w:p>
        </w:tc>
        <w:tc>
          <w:tcPr>
            <w:tcW w:w="1292" w:type="dxa"/>
          </w:tcPr>
          <w:p w:rsidR="002E1D9C" w:rsidRPr="00714319" w:rsidRDefault="002E1D9C" w:rsidP="009968D4">
            <w:pPr>
              <w:rPr>
                <w:rFonts w:ascii="Sylfaen" w:hAnsi="Sylfaen"/>
                <w:sz w:val="20"/>
                <w:szCs w:val="20"/>
                <w:lang w:val="hy-AM"/>
              </w:rPr>
            </w:pPr>
          </w:p>
        </w:tc>
        <w:tc>
          <w:tcPr>
            <w:tcW w:w="3846" w:type="dxa"/>
            <w:gridSpan w:val="2"/>
          </w:tcPr>
          <w:p w:rsidR="002E1D9C" w:rsidRPr="00714319" w:rsidRDefault="002E1D9C" w:rsidP="009968D4">
            <w:pPr>
              <w:rPr>
                <w:rFonts w:ascii="Sylfaen" w:hAnsi="Sylfaen"/>
                <w:sz w:val="20"/>
                <w:szCs w:val="20"/>
                <w:lang w:val="hy-AM"/>
              </w:rPr>
            </w:pPr>
            <w:r w:rsidRPr="00FF3FF4">
              <w:rPr>
                <w:rFonts w:ascii="Sylfaen" w:hAnsi="Sylfaen"/>
                <w:sz w:val="20"/>
                <w:szCs w:val="20"/>
                <w:lang w:val="hy-AM"/>
              </w:rPr>
              <w:t xml:space="preserve">The special type of service of applicant is entered. </w:t>
            </w:r>
            <w:r>
              <w:rPr>
                <w:rFonts w:ascii="Sylfaen" w:hAnsi="Sylfaen"/>
                <w:sz w:val="20"/>
                <w:szCs w:val="20"/>
                <w:lang w:val="hy-AM"/>
              </w:rPr>
              <w:t>Potential values are:</w:t>
            </w:r>
          </w:p>
          <w:p w:rsidR="002E1D9C" w:rsidRPr="00493211" w:rsidRDefault="002E1D9C" w:rsidP="004932A3">
            <w:pPr>
              <w:pStyle w:val="ListParagraph"/>
              <w:numPr>
                <w:ilvl w:val="0"/>
                <w:numId w:val="194"/>
              </w:numPr>
              <w:rPr>
                <w:rFonts w:ascii="Sylfaen" w:hAnsi="Sylfaen"/>
                <w:sz w:val="20"/>
                <w:szCs w:val="20"/>
                <w:lang w:val="hy-AM"/>
              </w:rPr>
            </w:pPr>
            <w:r w:rsidRPr="00493211">
              <w:rPr>
                <w:rFonts w:ascii="Sylfaen" w:hAnsi="Sylfaen"/>
                <w:sz w:val="20"/>
                <w:szCs w:val="20"/>
              </w:rPr>
              <w:t>Police service</w:t>
            </w:r>
          </w:p>
          <w:p w:rsidR="002E1D9C" w:rsidRPr="00714319" w:rsidRDefault="002E1D9C" w:rsidP="004932A3">
            <w:pPr>
              <w:pStyle w:val="ListParagraph"/>
              <w:numPr>
                <w:ilvl w:val="0"/>
                <w:numId w:val="194"/>
              </w:numPr>
              <w:rPr>
                <w:rFonts w:ascii="Sylfaen" w:hAnsi="Sylfaen"/>
                <w:sz w:val="20"/>
                <w:szCs w:val="20"/>
                <w:lang w:val="hy-AM"/>
              </w:rPr>
            </w:pPr>
            <w:r>
              <w:rPr>
                <w:rFonts w:ascii="Sylfaen" w:hAnsi="Sylfaen"/>
                <w:sz w:val="20"/>
                <w:szCs w:val="20"/>
              </w:rPr>
              <w:t>National Security Service</w:t>
            </w:r>
          </w:p>
          <w:p w:rsidR="002E1D9C" w:rsidRPr="00714319" w:rsidRDefault="002E1D9C" w:rsidP="004932A3">
            <w:pPr>
              <w:pStyle w:val="ListParagraph"/>
              <w:numPr>
                <w:ilvl w:val="0"/>
                <w:numId w:val="194"/>
              </w:numPr>
              <w:rPr>
                <w:rFonts w:ascii="Sylfaen" w:hAnsi="Sylfaen"/>
                <w:sz w:val="20"/>
                <w:szCs w:val="20"/>
                <w:lang w:val="hy-AM"/>
              </w:rPr>
            </w:pPr>
            <w:r>
              <w:rPr>
                <w:rFonts w:ascii="Sylfaen" w:hAnsi="Sylfaen"/>
                <w:sz w:val="20"/>
                <w:szCs w:val="20"/>
              </w:rPr>
              <w:t>Military service</w:t>
            </w:r>
          </w:p>
        </w:tc>
      </w:tr>
      <w:tr w:rsidR="002E1D9C" w:rsidRPr="00714319" w:rsidTr="007C5938">
        <w:trPr>
          <w:cantSplit/>
        </w:trPr>
        <w:tc>
          <w:tcPr>
            <w:tcW w:w="2107" w:type="dxa"/>
          </w:tcPr>
          <w:p w:rsidR="002E1D9C" w:rsidRPr="00EF626B" w:rsidRDefault="002E1D9C" w:rsidP="009968D4">
            <w:pPr>
              <w:rPr>
                <w:rFonts w:ascii="Sylfaen" w:hAnsi="Sylfaen"/>
                <w:sz w:val="20"/>
                <w:szCs w:val="20"/>
              </w:rPr>
            </w:pPr>
            <w:r>
              <w:rPr>
                <w:rFonts w:ascii="Sylfaen" w:hAnsi="Sylfaen"/>
                <w:sz w:val="20"/>
                <w:szCs w:val="20"/>
              </w:rPr>
              <w:t>Rank</w:t>
            </w:r>
          </w:p>
        </w:tc>
        <w:tc>
          <w:tcPr>
            <w:tcW w:w="1175"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77" w:type="dxa"/>
            <w:gridSpan w:val="3"/>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Dropdown</w:t>
            </w:r>
          </w:p>
        </w:tc>
        <w:tc>
          <w:tcPr>
            <w:tcW w:w="1292" w:type="dxa"/>
          </w:tcPr>
          <w:p w:rsidR="002E1D9C" w:rsidRPr="00714319" w:rsidRDefault="002E1D9C" w:rsidP="009968D4">
            <w:pPr>
              <w:rPr>
                <w:rFonts w:ascii="Sylfaen" w:hAnsi="Sylfaen"/>
                <w:sz w:val="20"/>
                <w:szCs w:val="20"/>
                <w:lang w:val="hy-AM"/>
              </w:rPr>
            </w:pPr>
          </w:p>
        </w:tc>
        <w:tc>
          <w:tcPr>
            <w:tcW w:w="3846" w:type="dxa"/>
            <w:gridSpan w:val="2"/>
          </w:tcPr>
          <w:p w:rsidR="002E1D9C" w:rsidRDefault="002E1D9C" w:rsidP="009968D4">
            <w:pPr>
              <w:rPr>
                <w:rFonts w:ascii="Sylfaen" w:hAnsi="Sylfaen"/>
                <w:sz w:val="20"/>
                <w:szCs w:val="20"/>
                <w:lang w:val="hy-AM"/>
              </w:rPr>
            </w:pPr>
            <w:r w:rsidRPr="00816E3B">
              <w:rPr>
                <w:rFonts w:ascii="Sylfaen" w:hAnsi="Sylfaen"/>
                <w:sz w:val="20"/>
                <w:szCs w:val="20"/>
                <w:lang w:val="hy-AM"/>
              </w:rPr>
              <w:t xml:space="preserve">Special service rank of applicant is entered. </w:t>
            </w:r>
            <w:r>
              <w:rPr>
                <w:rFonts w:ascii="Sylfaen" w:hAnsi="Sylfaen"/>
                <w:sz w:val="20"/>
                <w:szCs w:val="20"/>
                <w:lang w:val="hy-AM"/>
              </w:rPr>
              <w:t>Potential values are:</w:t>
            </w:r>
          </w:p>
          <w:p w:rsidR="002E1D9C" w:rsidRPr="00F2111D" w:rsidRDefault="002E1D9C" w:rsidP="004932A3">
            <w:pPr>
              <w:pStyle w:val="ListParagraph"/>
              <w:numPr>
                <w:ilvl w:val="0"/>
                <w:numId w:val="194"/>
              </w:numPr>
              <w:rPr>
                <w:rFonts w:ascii="Sylfaen" w:hAnsi="Sylfaen"/>
                <w:sz w:val="20"/>
                <w:szCs w:val="20"/>
              </w:rPr>
            </w:pPr>
            <w:r w:rsidRPr="00F2111D">
              <w:rPr>
                <w:rFonts w:ascii="Sylfaen" w:hAnsi="Sylfaen"/>
                <w:sz w:val="20"/>
                <w:szCs w:val="20"/>
              </w:rPr>
              <w:t>Warrant Officer</w:t>
            </w:r>
          </w:p>
          <w:p w:rsidR="002E1D9C" w:rsidRPr="00F2111D" w:rsidRDefault="002E1D9C" w:rsidP="004932A3">
            <w:pPr>
              <w:pStyle w:val="ListParagraph"/>
              <w:numPr>
                <w:ilvl w:val="0"/>
                <w:numId w:val="194"/>
              </w:numPr>
              <w:rPr>
                <w:rFonts w:ascii="Sylfaen" w:hAnsi="Sylfaen"/>
                <w:sz w:val="20"/>
                <w:szCs w:val="20"/>
              </w:rPr>
            </w:pPr>
            <w:r w:rsidRPr="00F2111D">
              <w:rPr>
                <w:rFonts w:ascii="Sylfaen" w:hAnsi="Sylfaen"/>
                <w:sz w:val="20"/>
                <w:szCs w:val="20"/>
              </w:rPr>
              <w:t>Senior Warrant Officer</w:t>
            </w:r>
          </w:p>
          <w:p w:rsidR="002E1D9C" w:rsidRPr="00F2111D" w:rsidRDefault="002E1D9C" w:rsidP="004932A3">
            <w:pPr>
              <w:pStyle w:val="ListParagraph"/>
              <w:numPr>
                <w:ilvl w:val="0"/>
                <w:numId w:val="194"/>
              </w:numPr>
              <w:rPr>
                <w:rFonts w:ascii="Sylfaen" w:hAnsi="Sylfaen"/>
                <w:sz w:val="20"/>
                <w:szCs w:val="20"/>
              </w:rPr>
            </w:pPr>
            <w:r w:rsidRPr="00F2111D">
              <w:rPr>
                <w:rFonts w:ascii="Sylfaen" w:hAnsi="Sylfaen"/>
                <w:sz w:val="20"/>
                <w:szCs w:val="20"/>
              </w:rPr>
              <w:t>Junior Lieutenant</w:t>
            </w:r>
          </w:p>
          <w:p w:rsidR="002E1D9C" w:rsidRPr="00F2111D" w:rsidRDefault="002E1D9C" w:rsidP="004932A3">
            <w:pPr>
              <w:pStyle w:val="ListParagraph"/>
              <w:numPr>
                <w:ilvl w:val="0"/>
                <w:numId w:val="194"/>
              </w:numPr>
              <w:rPr>
                <w:rFonts w:ascii="Sylfaen" w:hAnsi="Sylfaen"/>
                <w:sz w:val="20"/>
                <w:szCs w:val="20"/>
              </w:rPr>
            </w:pPr>
            <w:r w:rsidRPr="00F2111D">
              <w:rPr>
                <w:rFonts w:ascii="Sylfaen" w:hAnsi="Sylfaen"/>
                <w:sz w:val="20"/>
                <w:szCs w:val="20"/>
              </w:rPr>
              <w:t xml:space="preserve">Lieutenant </w:t>
            </w:r>
          </w:p>
          <w:p w:rsidR="002E1D9C" w:rsidRPr="00F2111D" w:rsidRDefault="002E1D9C" w:rsidP="004932A3">
            <w:pPr>
              <w:pStyle w:val="ListParagraph"/>
              <w:numPr>
                <w:ilvl w:val="0"/>
                <w:numId w:val="194"/>
              </w:numPr>
              <w:rPr>
                <w:rFonts w:ascii="Sylfaen" w:hAnsi="Sylfaen"/>
                <w:sz w:val="20"/>
                <w:szCs w:val="20"/>
              </w:rPr>
            </w:pPr>
            <w:r w:rsidRPr="00F2111D">
              <w:rPr>
                <w:rFonts w:ascii="Sylfaen" w:hAnsi="Sylfaen"/>
                <w:sz w:val="20"/>
                <w:szCs w:val="20"/>
              </w:rPr>
              <w:t xml:space="preserve">Senior Lieutenant </w:t>
            </w:r>
          </w:p>
          <w:p w:rsidR="002E1D9C" w:rsidRPr="00F2111D" w:rsidRDefault="002E1D9C" w:rsidP="004932A3">
            <w:pPr>
              <w:pStyle w:val="ListParagraph"/>
              <w:numPr>
                <w:ilvl w:val="0"/>
                <w:numId w:val="194"/>
              </w:numPr>
              <w:rPr>
                <w:rFonts w:ascii="Sylfaen" w:hAnsi="Sylfaen"/>
                <w:sz w:val="20"/>
                <w:szCs w:val="20"/>
              </w:rPr>
            </w:pPr>
            <w:r w:rsidRPr="00F2111D">
              <w:rPr>
                <w:rFonts w:ascii="Sylfaen" w:hAnsi="Sylfaen"/>
                <w:sz w:val="20"/>
                <w:szCs w:val="20"/>
              </w:rPr>
              <w:t>Captain</w:t>
            </w:r>
          </w:p>
          <w:p w:rsidR="002E1D9C" w:rsidRPr="00F2111D" w:rsidRDefault="002E1D9C" w:rsidP="004932A3">
            <w:pPr>
              <w:pStyle w:val="ListParagraph"/>
              <w:numPr>
                <w:ilvl w:val="0"/>
                <w:numId w:val="194"/>
              </w:numPr>
              <w:rPr>
                <w:rFonts w:ascii="Sylfaen" w:hAnsi="Sylfaen"/>
                <w:sz w:val="20"/>
                <w:szCs w:val="20"/>
              </w:rPr>
            </w:pPr>
            <w:r w:rsidRPr="00F2111D">
              <w:rPr>
                <w:rFonts w:ascii="Sylfaen" w:hAnsi="Sylfaen"/>
                <w:sz w:val="20"/>
                <w:szCs w:val="20"/>
              </w:rPr>
              <w:t>Major</w:t>
            </w:r>
          </w:p>
          <w:p w:rsidR="002E1D9C" w:rsidRPr="00F2111D" w:rsidRDefault="002E1D9C" w:rsidP="004932A3">
            <w:pPr>
              <w:pStyle w:val="ListParagraph"/>
              <w:numPr>
                <w:ilvl w:val="0"/>
                <w:numId w:val="194"/>
              </w:numPr>
              <w:rPr>
                <w:rFonts w:ascii="Sylfaen" w:hAnsi="Sylfaen"/>
                <w:sz w:val="20"/>
                <w:szCs w:val="20"/>
              </w:rPr>
            </w:pPr>
            <w:r w:rsidRPr="00F2111D">
              <w:rPr>
                <w:rFonts w:ascii="Sylfaen" w:hAnsi="Sylfaen"/>
                <w:sz w:val="20"/>
                <w:szCs w:val="20"/>
              </w:rPr>
              <w:t>Lieutenant Colonel</w:t>
            </w:r>
          </w:p>
          <w:p w:rsidR="002E1D9C" w:rsidRPr="00F2111D" w:rsidRDefault="002E1D9C" w:rsidP="004932A3">
            <w:pPr>
              <w:pStyle w:val="ListParagraph"/>
              <w:numPr>
                <w:ilvl w:val="0"/>
                <w:numId w:val="194"/>
              </w:numPr>
              <w:rPr>
                <w:rFonts w:ascii="Sylfaen" w:hAnsi="Sylfaen"/>
                <w:sz w:val="20"/>
                <w:szCs w:val="20"/>
              </w:rPr>
            </w:pPr>
            <w:r w:rsidRPr="00F2111D">
              <w:rPr>
                <w:rFonts w:ascii="Sylfaen" w:hAnsi="Sylfaen"/>
                <w:sz w:val="20"/>
                <w:szCs w:val="20"/>
              </w:rPr>
              <w:t>Colonel</w:t>
            </w:r>
          </w:p>
          <w:p w:rsidR="002E1D9C" w:rsidRPr="00F2111D" w:rsidRDefault="002E1D9C" w:rsidP="004932A3">
            <w:pPr>
              <w:pStyle w:val="ListParagraph"/>
              <w:numPr>
                <w:ilvl w:val="0"/>
                <w:numId w:val="194"/>
              </w:numPr>
              <w:rPr>
                <w:rFonts w:ascii="Sylfaen" w:hAnsi="Sylfaen"/>
                <w:sz w:val="20"/>
                <w:szCs w:val="20"/>
              </w:rPr>
            </w:pPr>
            <w:r w:rsidRPr="00F2111D">
              <w:rPr>
                <w:rFonts w:ascii="Sylfaen" w:hAnsi="Sylfaen"/>
                <w:sz w:val="20"/>
                <w:szCs w:val="20"/>
              </w:rPr>
              <w:t>Major General</w:t>
            </w:r>
          </w:p>
          <w:p w:rsidR="002E1D9C" w:rsidRDefault="002E1D9C" w:rsidP="004932A3">
            <w:pPr>
              <w:pStyle w:val="ListParagraph"/>
              <w:numPr>
                <w:ilvl w:val="0"/>
                <w:numId w:val="194"/>
              </w:numPr>
              <w:rPr>
                <w:rFonts w:ascii="Sylfaen" w:hAnsi="Sylfaen"/>
                <w:sz w:val="20"/>
                <w:szCs w:val="20"/>
              </w:rPr>
            </w:pPr>
            <w:r w:rsidRPr="00ED224B">
              <w:rPr>
                <w:rFonts w:ascii="Sylfaen" w:hAnsi="Sylfaen"/>
                <w:sz w:val="20"/>
                <w:szCs w:val="20"/>
              </w:rPr>
              <w:t>General-Lieutenant</w:t>
            </w:r>
          </w:p>
          <w:p w:rsidR="002E1D9C" w:rsidRPr="00714319" w:rsidRDefault="002E1D9C" w:rsidP="004932A3">
            <w:pPr>
              <w:pStyle w:val="ListParagraph"/>
              <w:numPr>
                <w:ilvl w:val="0"/>
                <w:numId w:val="194"/>
              </w:numPr>
              <w:rPr>
                <w:rFonts w:ascii="Sylfaen" w:hAnsi="Sylfaen"/>
                <w:sz w:val="20"/>
                <w:szCs w:val="20"/>
                <w:lang w:val="hy-AM"/>
              </w:rPr>
            </w:pPr>
            <w:r w:rsidRPr="00ED224B">
              <w:rPr>
                <w:rFonts w:ascii="Sylfaen" w:hAnsi="Sylfaen"/>
                <w:sz w:val="20"/>
                <w:szCs w:val="20"/>
              </w:rPr>
              <w:t>General-Colonel</w:t>
            </w:r>
          </w:p>
        </w:tc>
      </w:tr>
      <w:tr w:rsidR="002E1D9C" w:rsidRPr="00DE6571" w:rsidTr="007C5938">
        <w:trPr>
          <w:cantSplit/>
        </w:trPr>
        <w:tc>
          <w:tcPr>
            <w:tcW w:w="2107" w:type="dxa"/>
          </w:tcPr>
          <w:p w:rsidR="002E1D9C" w:rsidRPr="00EF626B" w:rsidRDefault="002E1D9C" w:rsidP="009968D4">
            <w:pPr>
              <w:rPr>
                <w:rFonts w:ascii="Sylfaen" w:hAnsi="Sylfaen"/>
                <w:sz w:val="20"/>
                <w:szCs w:val="20"/>
              </w:rPr>
            </w:pPr>
            <w:r>
              <w:rPr>
                <w:rFonts w:ascii="Sylfaen" w:hAnsi="Sylfaen"/>
                <w:sz w:val="20"/>
                <w:szCs w:val="20"/>
              </w:rPr>
              <w:t>Place of registration</w:t>
            </w:r>
          </w:p>
        </w:tc>
        <w:tc>
          <w:tcPr>
            <w:tcW w:w="1175"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77" w:type="dxa"/>
            <w:gridSpan w:val="3"/>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 box</w:t>
            </w:r>
          </w:p>
        </w:tc>
        <w:tc>
          <w:tcPr>
            <w:tcW w:w="1292" w:type="dxa"/>
          </w:tcPr>
          <w:p w:rsidR="002E1D9C" w:rsidRPr="00714319" w:rsidRDefault="002E1D9C" w:rsidP="009968D4">
            <w:pPr>
              <w:rPr>
                <w:rFonts w:ascii="Sylfaen" w:hAnsi="Sylfaen"/>
                <w:sz w:val="20"/>
                <w:szCs w:val="20"/>
                <w:lang w:val="hy-AM"/>
              </w:rPr>
            </w:pPr>
          </w:p>
        </w:tc>
        <w:tc>
          <w:tcPr>
            <w:tcW w:w="3846" w:type="dxa"/>
            <w:gridSpan w:val="2"/>
          </w:tcPr>
          <w:p w:rsidR="002E1D9C" w:rsidRPr="00714319" w:rsidRDefault="002E1D9C" w:rsidP="009968D4">
            <w:pPr>
              <w:rPr>
                <w:rFonts w:ascii="Sylfaen" w:hAnsi="Sylfaen"/>
                <w:sz w:val="20"/>
                <w:szCs w:val="20"/>
                <w:lang w:val="hy-AM"/>
              </w:rPr>
            </w:pPr>
            <w:r>
              <w:rPr>
                <w:rFonts w:ascii="Sylfaen" w:hAnsi="Sylfaen"/>
                <w:sz w:val="20"/>
                <w:szCs w:val="20"/>
                <w:lang w:val="hy-AM"/>
              </w:rPr>
              <w:t xml:space="preserve">The place of military registration </w:t>
            </w:r>
            <w:r w:rsidRPr="007F1D7D">
              <w:rPr>
                <w:rFonts w:ascii="Sylfaen" w:hAnsi="Sylfaen"/>
                <w:sz w:val="20"/>
                <w:szCs w:val="20"/>
                <w:lang w:val="hy-AM"/>
              </w:rPr>
              <w:t>is entered.</w:t>
            </w:r>
            <w:r>
              <w:rPr>
                <w:rFonts w:ascii="Sylfaen" w:hAnsi="Sylfaen"/>
                <w:sz w:val="20"/>
                <w:szCs w:val="20"/>
              </w:rPr>
              <w:t xml:space="preserve"> </w:t>
            </w:r>
          </w:p>
        </w:tc>
      </w:tr>
      <w:tr w:rsidR="002E1D9C" w:rsidRPr="00DE6571" w:rsidTr="007C5938">
        <w:trPr>
          <w:cantSplit/>
        </w:trPr>
        <w:tc>
          <w:tcPr>
            <w:tcW w:w="2107" w:type="dxa"/>
          </w:tcPr>
          <w:p w:rsidR="002E1D9C" w:rsidRPr="00EF626B" w:rsidRDefault="002E1D9C" w:rsidP="009968D4">
            <w:pPr>
              <w:rPr>
                <w:rFonts w:ascii="Sylfaen" w:hAnsi="Sylfaen"/>
                <w:sz w:val="20"/>
                <w:szCs w:val="20"/>
              </w:rPr>
            </w:pPr>
            <w:r>
              <w:rPr>
                <w:rFonts w:ascii="Sylfaen" w:hAnsi="Sylfaen"/>
                <w:sz w:val="20"/>
                <w:szCs w:val="20"/>
              </w:rPr>
              <w:t>Military service book</w:t>
            </w:r>
          </w:p>
        </w:tc>
        <w:tc>
          <w:tcPr>
            <w:tcW w:w="1175"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77" w:type="dxa"/>
            <w:gridSpan w:val="3"/>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File box</w:t>
            </w:r>
          </w:p>
        </w:tc>
        <w:tc>
          <w:tcPr>
            <w:tcW w:w="1292" w:type="dxa"/>
          </w:tcPr>
          <w:p w:rsidR="002E1D9C" w:rsidRPr="00714319" w:rsidRDefault="002E1D9C" w:rsidP="009968D4">
            <w:pPr>
              <w:rPr>
                <w:rFonts w:ascii="Sylfaen" w:hAnsi="Sylfaen"/>
                <w:sz w:val="20"/>
                <w:szCs w:val="20"/>
                <w:lang w:val="hy-AM"/>
              </w:rPr>
            </w:pPr>
          </w:p>
        </w:tc>
        <w:tc>
          <w:tcPr>
            <w:tcW w:w="3846" w:type="dxa"/>
            <w:gridSpan w:val="2"/>
          </w:tcPr>
          <w:p w:rsidR="002E1D9C" w:rsidRPr="00714319" w:rsidRDefault="002E1D9C" w:rsidP="009968D4">
            <w:pPr>
              <w:rPr>
                <w:rFonts w:ascii="Sylfaen" w:hAnsi="Sylfaen"/>
                <w:sz w:val="20"/>
                <w:szCs w:val="20"/>
                <w:lang w:val="hy-AM"/>
              </w:rPr>
            </w:pPr>
            <w:r>
              <w:rPr>
                <w:rFonts w:ascii="Sylfaen" w:hAnsi="Sylfaen"/>
                <w:sz w:val="20"/>
                <w:szCs w:val="20"/>
              </w:rPr>
              <w:t>Military service book file is entered in pdf format.</w:t>
            </w:r>
          </w:p>
        </w:tc>
      </w:tr>
      <w:tr w:rsidR="002E1D9C" w:rsidRPr="00DE6571" w:rsidTr="007C5938">
        <w:trPr>
          <w:cantSplit/>
        </w:trPr>
        <w:tc>
          <w:tcPr>
            <w:tcW w:w="2107" w:type="dxa"/>
          </w:tcPr>
          <w:p w:rsidR="002E1D9C" w:rsidRPr="00714319" w:rsidRDefault="002E1D9C" w:rsidP="009968D4">
            <w:pPr>
              <w:rPr>
                <w:rFonts w:ascii="Sylfaen" w:hAnsi="Sylfaen"/>
                <w:sz w:val="20"/>
                <w:szCs w:val="20"/>
                <w:lang w:val="hy-AM"/>
              </w:rPr>
            </w:pPr>
            <w:r>
              <w:rPr>
                <w:rFonts w:ascii="Sylfaen" w:hAnsi="Sylfaen"/>
                <w:sz w:val="20"/>
                <w:szCs w:val="20"/>
                <w:lang w:val="hy-AM"/>
              </w:rPr>
              <w:t>Edit</w:t>
            </w:r>
          </w:p>
        </w:tc>
        <w:tc>
          <w:tcPr>
            <w:tcW w:w="1175"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63" w:type="dxa"/>
            <w:gridSpan w:val="2"/>
          </w:tcPr>
          <w:p w:rsidR="002E1D9C" w:rsidRPr="00714319" w:rsidRDefault="002E1D9C" w:rsidP="009968D4">
            <w:pPr>
              <w:rPr>
                <w:rFonts w:ascii="Sylfaen" w:hAnsi="Sylfaen"/>
                <w:sz w:val="20"/>
                <w:szCs w:val="20"/>
                <w:lang w:val="hy-AM"/>
              </w:rPr>
            </w:pPr>
          </w:p>
        </w:tc>
        <w:tc>
          <w:tcPr>
            <w:tcW w:w="1306" w:type="dxa"/>
            <w:gridSpan w:val="2"/>
          </w:tcPr>
          <w:p w:rsidR="002E1D9C" w:rsidRPr="00714319" w:rsidRDefault="002E1D9C" w:rsidP="009968D4">
            <w:pPr>
              <w:rPr>
                <w:rFonts w:ascii="Sylfaen" w:hAnsi="Sylfaen"/>
                <w:sz w:val="20"/>
                <w:szCs w:val="20"/>
                <w:lang w:val="hy-AM"/>
              </w:rPr>
            </w:pPr>
          </w:p>
        </w:tc>
        <w:tc>
          <w:tcPr>
            <w:tcW w:w="3846" w:type="dxa"/>
            <w:gridSpan w:val="2"/>
          </w:tcPr>
          <w:p w:rsidR="002E1D9C" w:rsidRPr="00714319" w:rsidRDefault="002E1D9C" w:rsidP="009968D4">
            <w:pPr>
              <w:rPr>
                <w:rFonts w:ascii="Sylfaen" w:hAnsi="Sylfaen"/>
                <w:sz w:val="20"/>
                <w:szCs w:val="20"/>
                <w:lang w:val="hy-AM"/>
              </w:rPr>
            </w:pPr>
            <w:r>
              <w:rPr>
                <w:rFonts w:ascii="Sylfaen" w:hAnsi="Sylfaen"/>
                <w:sz w:val="20"/>
                <w:szCs w:val="20"/>
              </w:rPr>
              <w:t xml:space="preserve">The </w:t>
            </w:r>
            <w:r>
              <w:rPr>
                <w:rFonts w:ascii="Sylfaen" w:hAnsi="Sylfaen"/>
                <w:sz w:val="20"/>
                <w:szCs w:val="20"/>
                <w:lang w:val="hy-AM"/>
              </w:rPr>
              <w:t>Service in RA Armed Forces</w:t>
            </w:r>
            <w:r w:rsidRPr="00714319">
              <w:rPr>
                <w:rFonts w:ascii="Sylfaen" w:hAnsi="Sylfaen"/>
                <w:sz w:val="20"/>
                <w:szCs w:val="20"/>
                <w:lang w:val="hy-AM"/>
              </w:rPr>
              <w:t xml:space="preserve"> </w:t>
            </w:r>
            <w:r>
              <w:rPr>
                <w:rFonts w:ascii="Sylfaen" w:hAnsi="Sylfaen"/>
                <w:sz w:val="20"/>
                <w:szCs w:val="20"/>
                <w:lang w:val="hy-AM"/>
              </w:rPr>
              <w:t>table</w:t>
            </w:r>
            <w:r>
              <w:rPr>
                <w:rFonts w:ascii="Sylfaen" w:hAnsi="Sylfaen"/>
                <w:sz w:val="20"/>
                <w:szCs w:val="20"/>
              </w:rPr>
              <w:t xml:space="preserve"> edit block is opened with the selected row in edit mode.</w:t>
            </w:r>
          </w:p>
        </w:tc>
      </w:tr>
      <w:tr w:rsidR="002E1D9C" w:rsidRPr="00B845D4" w:rsidTr="007C5938">
        <w:trPr>
          <w:cantSplit/>
        </w:trPr>
        <w:tc>
          <w:tcPr>
            <w:tcW w:w="2107" w:type="dxa"/>
          </w:tcPr>
          <w:p w:rsidR="002E1D9C" w:rsidRPr="00714319" w:rsidRDefault="002E1D9C" w:rsidP="009968D4">
            <w:pPr>
              <w:rPr>
                <w:rFonts w:ascii="Sylfaen" w:hAnsi="Sylfaen"/>
                <w:sz w:val="20"/>
                <w:szCs w:val="20"/>
                <w:lang w:val="hy-AM"/>
              </w:rPr>
            </w:pPr>
            <w:r>
              <w:rPr>
                <w:rFonts w:ascii="Sylfaen" w:hAnsi="Sylfaen"/>
                <w:sz w:val="20"/>
                <w:szCs w:val="20"/>
                <w:lang w:val="hy-AM"/>
              </w:rPr>
              <w:t xml:space="preserve">Delete </w:t>
            </w:r>
          </w:p>
        </w:tc>
        <w:tc>
          <w:tcPr>
            <w:tcW w:w="1175"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63" w:type="dxa"/>
            <w:gridSpan w:val="2"/>
          </w:tcPr>
          <w:p w:rsidR="002E1D9C" w:rsidRPr="00714319" w:rsidRDefault="002E1D9C" w:rsidP="009968D4">
            <w:pPr>
              <w:rPr>
                <w:rFonts w:ascii="Sylfaen" w:hAnsi="Sylfaen"/>
                <w:sz w:val="20"/>
                <w:szCs w:val="20"/>
                <w:lang w:val="hy-AM"/>
              </w:rPr>
            </w:pPr>
          </w:p>
        </w:tc>
        <w:tc>
          <w:tcPr>
            <w:tcW w:w="1306" w:type="dxa"/>
            <w:gridSpan w:val="2"/>
          </w:tcPr>
          <w:p w:rsidR="002E1D9C" w:rsidRPr="00714319" w:rsidRDefault="002E1D9C" w:rsidP="009968D4">
            <w:pPr>
              <w:rPr>
                <w:rFonts w:ascii="Sylfaen" w:hAnsi="Sylfaen"/>
                <w:sz w:val="20"/>
                <w:szCs w:val="20"/>
                <w:lang w:val="hy-AM"/>
              </w:rPr>
            </w:pPr>
          </w:p>
        </w:tc>
        <w:tc>
          <w:tcPr>
            <w:tcW w:w="3846" w:type="dxa"/>
            <w:gridSpan w:val="2"/>
          </w:tcPr>
          <w:p w:rsidR="002E1D9C" w:rsidRPr="00714319" w:rsidRDefault="002E1D9C" w:rsidP="009968D4">
            <w:pPr>
              <w:rPr>
                <w:rFonts w:ascii="Sylfaen" w:hAnsi="Sylfaen"/>
                <w:sz w:val="20"/>
                <w:szCs w:val="20"/>
                <w:lang w:val="hy-AM"/>
              </w:rPr>
            </w:pPr>
            <w:r>
              <w:rPr>
                <w:rFonts w:ascii="Sylfaen" w:hAnsi="Sylfaen"/>
                <w:sz w:val="20"/>
                <w:szCs w:val="20"/>
                <w:lang w:val="hy-AM"/>
              </w:rPr>
              <w:t>By pressing the button</w:t>
            </w:r>
            <w:r w:rsidRPr="00714319">
              <w:rPr>
                <w:rFonts w:ascii="Sylfaen" w:hAnsi="Sylfaen"/>
                <w:sz w:val="20"/>
                <w:szCs w:val="20"/>
                <w:lang w:val="hy-AM"/>
              </w:rPr>
              <w:t xml:space="preserve"> </w:t>
            </w:r>
            <w:r>
              <w:rPr>
                <w:rFonts w:ascii="Sylfaen" w:hAnsi="Sylfaen"/>
                <w:sz w:val="20"/>
                <w:szCs w:val="20"/>
                <w:lang w:val="hy-AM"/>
              </w:rPr>
              <w:t xml:space="preserve">a permission to delete the given row opens, and when answered positively the selected row is removed from the system.  </w:t>
            </w:r>
          </w:p>
        </w:tc>
      </w:tr>
      <w:tr w:rsidR="002E1D9C" w:rsidRPr="00B845D4" w:rsidTr="007C5938">
        <w:trPr>
          <w:cantSplit/>
        </w:trPr>
        <w:tc>
          <w:tcPr>
            <w:tcW w:w="2107" w:type="dxa"/>
          </w:tcPr>
          <w:p w:rsidR="002E1D9C" w:rsidRPr="00714319" w:rsidRDefault="002E1D9C" w:rsidP="009968D4">
            <w:pPr>
              <w:rPr>
                <w:rFonts w:ascii="Sylfaen" w:hAnsi="Sylfaen"/>
                <w:sz w:val="20"/>
                <w:szCs w:val="20"/>
                <w:lang w:val="hy-AM"/>
              </w:rPr>
            </w:pPr>
            <w:r>
              <w:rPr>
                <w:rFonts w:ascii="Sylfaen" w:hAnsi="Sylfaen"/>
                <w:sz w:val="20"/>
                <w:szCs w:val="20"/>
                <w:lang w:val="hy-AM"/>
              </w:rPr>
              <w:t>Add</w:t>
            </w:r>
          </w:p>
        </w:tc>
        <w:tc>
          <w:tcPr>
            <w:tcW w:w="1175"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77" w:type="dxa"/>
            <w:gridSpan w:val="3"/>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File box</w:t>
            </w:r>
          </w:p>
        </w:tc>
        <w:tc>
          <w:tcPr>
            <w:tcW w:w="1292" w:type="dxa"/>
          </w:tcPr>
          <w:p w:rsidR="002E1D9C" w:rsidRPr="00714319" w:rsidRDefault="002E1D9C" w:rsidP="009968D4">
            <w:pPr>
              <w:rPr>
                <w:rFonts w:ascii="Sylfaen" w:hAnsi="Sylfaen"/>
                <w:sz w:val="20"/>
                <w:szCs w:val="20"/>
                <w:lang w:val="hy-AM"/>
              </w:rPr>
            </w:pPr>
          </w:p>
        </w:tc>
        <w:tc>
          <w:tcPr>
            <w:tcW w:w="3846" w:type="dxa"/>
            <w:gridSpan w:val="2"/>
          </w:tcPr>
          <w:p w:rsidR="002E1D9C" w:rsidRPr="00714319" w:rsidRDefault="002E1D9C" w:rsidP="009968D4">
            <w:pPr>
              <w:rPr>
                <w:rFonts w:ascii="Sylfaen" w:hAnsi="Sylfaen"/>
                <w:sz w:val="20"/>
                <w:szCs w:val="20"/>
                <w:lang w:val="hy-AM"/>
              </w:rPr>
            </w:pPr>
            <w:r>
              <w:rPr>
                <w:rFonts w:ascii="Sylfaen" w:hAnsi="Sylfaen"/>
                <w:sz w:val="20"/>
                <w:szCs w:val="20"/>
                <w:lang w:val="hy-AM"/>
              </w:rPr>
              <w:t>Table data editing block opens in Add mode.</w:t>
            </w:r>
          </w:p>
        </w:tc>
      </w:tr>
      <w:tr w:rsidR="002E1D9C" w:rsidRPr="00B845D4" w:rsidTr="007C5938">
        <w:trPr>
          <w:cantSplit/>
        </w:trPr>
        <w:tc>
          <w:tcPr>
            <w:tcW w:w="9797" w:type="dxa"/>
            <w:gridSpan w:val="8"/>
            <w:shd w:val="clear" w:color="auto" w:fill="548DD4"/>
          </w:tcPr>
          <w:p w:rsidR="002E1D9C" w:rsidRPr="00714319" w:rsidRDefault="002E1D9C" w:rsidP="009968D4">
            <w:pPr>
              <w:rPr>
                <w:rFonts w:ascii="Sylfaen" w:hAnsi="Sylfaen"/>
                <w:sz w:val="20"/>
                <w:szCs w:val="20"/>
                <w:lang w:val="hy-AM"/>
              </w:rPr>
            </w:pPr>
            <w:r>
              <w:rPr>
                <w:rFonts w:ascii="Sylfaen" w:hAnsi="Sylfaen"/>
                <w:sz w:val="20"/>
                <w:szCs w:val="20"/>
              </w:rPr>
              <w:t>Service in RA Armed Forces table data edit block</w:t>
            </w:r>
          </w:p>
        </w:tc>
      </w:tr>
      <w:tr w:rsidR="002E1D9C" w:rsidRPr="00714319" w:rsidTr="007C5938">
        <w:trPr>
          <w:cantSplit/>
        </w:trPr>
        <w:tc>
          <w:tcPr>
            <w:tcW w:w="2107" w:type="dxa"/>
          </w:tcPr>
          <w:p w:rsidR="002E1D9C" w:rsidRPr="00714319" w:rsidRDefault="002E1D9C" w:rsidP="009968D4">
            <w:pPr>
              <w:rPr>
                <w:rFonts w:ascii="Sylfaen" w:hAnsi="Sylfaen"/>
                <w:sz w:val="20"/>
                <w:szCs w:val="20"/>
                <w:lang w:val="hy-AM"/>
              </w:rPr>
            </w:pPr>
            <w:r>
              <w:rPr>
                <w:rFonts w:ascii="Sylfaen" w:hAnsi="Sylfaen"/>
                <w:sz w:val="20"/>
                <w:szCs w:val="20"/>
                <w:lang w:val="hy-AM"/>
              </w:rPr>
              <w:t>Type of service</w:t>
            </w:r>
          </w:p>
        </w:tc>
        <w:tc>
          <w:tcPr>
            <w:tcW w:w="1175"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Dropdown</w:t>
            </w:r>
          </w:p>
        </w:tc>
        <w:tc>
          <w:tcPr>
            <w:tcW w:w="1377" w:type="dxa"/>
            <w:gridSpan w:val="3"/>
          </w:tcPr>
          <w:p w:rsidR="002E1D9C" w:rsidRPr="00714319" w:rsidRDefault="002E1D9C" w:rsidP="009968D4">
            <w:pPr>
              <w:rPr>
                <w:rFonts w:ascii="Sylfaen" w:hAnsi="Sylfaen"/>
                <w:sz w:val="20"/>
                <w:szCs w:val="20"/>
                <w:lang w:val="hy-AM"/>
              </w:rPr>
            </w:pPr>
          </w:p>
        </w:tc>
        <w:tc>
          <w:tcPr>
            <w:tcW w:w="1292" w:type="dxa"/>
          </w:tcPr>
          <w:p w:rsidR="002E1D9C" w:rsidRPr="00714319" w:rsidRDefault="002E1D9C" w:rsidP="009968D4">
            <w:pPr>
              <w:rPr>
                <w:rFonts w:ascii="Sylfaen" w:hAnsi="Sylfaen"/>
                <w:sz w:val="20"/>
                <w:szCs w:val="20"/>
                <w:lang w:val="hy-AM"/>
              </w:rPr>
            </w:pPr>
          </w:p>
        </w:tc>
        <w:tc>
          <w:tcPr>
            <w:tcW w:w="3846" w:type="dxa"/>
            <w:gridSpan w:val="2"/>
          </w:tcPr>
          <w:p w:rsidR="002E1D9C" w:rsidRPr="00714319" w:rsidRDefault="002E1D9C" w:rsidP="009968D4">
            <w:pPr>
              <w:rPr>
                <w:rFonts w:ascii="Sylfaen" w:hAnsi="Sylfaen"/>
                <w:sz w:val="20"/>
                <w:szCs w:val="20"/>
                <w:lang w:val="hy-AM"/>
              </w:rPr>
            </w:pPr>
            <w:r>
              <w:rPr>
                <w:rFonts w:ascii="Sylfaen" w:hAnsi="Sylfaen"/>
                <w:sz w:val="20"/>
                <w:szCs w:val="20"/>
                <w:lang w:val="hy-AM"/>
              </w:rPr>
              <w:t>The special type of service of applicant is entered.</w:t>
            </w:r>
            <w:r w:rsidRPr="00714319">
              <w:rPr>
                <w:rFonts w:ascii="Sylfaen" w:hAnsi="Sylfaen"/>
                <w:sz w:val="20"/>
                <w:szCs w:val="20"/>
                <w:lang w:val="hy-AM"/>
              </w:rPr>
              <w:t xml:space="preserve"> </w:t>
            </w:r>
            <w:r>
              <w:rPr>
                <w:rFonts w:ascii="Sylfaen" w:hAnsi="Sylfaen"/>
                <w:sz w:val="20"/>
                <w:szCs w:val="20"/>
                <w:lang w:val="hy-AM"/>
              </w:rPr>
              <w:t>Potential values are:</w:t>
            </w:r>
          </w:p>
          <w:p w:rsidR="002E1D9C" w:rsidRPr="00493211" w:rsidRDefault="002E1D9C" w:rsidP="004932A3">
            <w:pPr>
              <w:pStyle w:val="ListParagraph"/>
              <w:numPr>
                <w:ilvl w:val="0"/>
                <w:numId w:val="195"/>
              </w:numPr>
              <w:rPr>
                <w:rFonts w:ascii="Sylfaen" w:hAnsi="Sylfaen"/>
                <w:sz w:val="20"/>
                <w:szCs w:val="20"/>
                <w:lang w:val="hy-AM"/>
              </w:rPr>
            </w:pPr>
            <w:r w:rsidRPr="00493211">
              <w:rPr>
                <w:rFonts w:ascii="Sylfaen" w:hAnsi="Sylfaen"/>
                <w:sz w:val="20"/>
                <w:szCs w:val="20"/>
              </w:rPr>
              <w:t>Police service</w:t>
            </w:r>
          </w:p>
          <w:p w:rsidR="002E1D9C" w:rsidRPr="00714319" w:rsidRDefault="002E1D9C" w:rsidP="004932A3">
            <w:pPr>
              <w:pStyle w:val="ListParagraph"/>
              <w:numPr>
                <w:ilvl w:val="0"/>
                <w:numId w:val="195"/>
              </w:numPr>
              <w:rPr>
                <w:rFonts w:ascii="Sylfaen" w:hAnsi="Sylfaen"/>
                <w:sz w:val="20"/>
                <w:szCs w:val="20"/>
                <w:lang w:val="hy-AM"/>
              </w:rPr>
            </w:pPr>
            <w:r>
              <w:rPr>
                <w:rFonts w:ascii="Sylfaen" w:hAnsi="Sylfaen"/>
                <w:sz w:val="20"/>
                <w:szCs w:val="20"/>
              </w:rPr>
              <w:t>National Security Service</w:t>
            </w:r>
          </w:p>
          <w:p w:rsidR="002E1D9C" w:rsidRPr="00714319" w:rsidRDefault="002E1D9C" w:rsidP="004932A3">
            <w:pPr>
              <w:pStyle w:val="ListParagraph"/>
              <w:numPr>
                <w:ilvl w:val="0"/>
                <w:numId w:val="195"/>
              </w:numPr>
              <w:rPr>
                <w:rFonts w:ascii="Sylfaen" w:hAnsi="Sylfaen"/>
                <w:sz w:val="20"/>
                <w:szCs w:val="20"/>
                <w:lang w:val="hy-AM"/>
              </w:rPr>
            </w:pPr>
            <w:r>
              <w:rPr>
                <w:rFonts w:ascii="Sylfaen" w:hAnsi="Sylfaen"/>
                <w:sz w:val="20"/>
                <w:szCs w:val="20"/>
              </w:rPr>
              <w:t>Military service</w:t>
            </w:r>
          </w:p>
        </w:tc>
      </w:tr>
      <w:tr w:rsidR="002E1D9C" w:rsidRPr="00714319" w:rsidTr="007C5938">
        <w:trPr>
          <w:cantSplit/>
        </w:trPr>
        <w:tc>
          <w:tcPr>
            <w:tcW w:w="2107" w:type="dxa"/>
          </w:tcPr>
          <w:p w:rsidR="002E1D9C" w:rsidRPr="0028394D" w:rsidRDefault="002E1D9C" w:rsidP="009968D4">
            <w:pPr>
              <w:rPr>
                <w:rFonts w:ascii="Sylfaen" w:hAnsi="Sylfaen"/>
                <w:sz w:val="20"/>
                <w:szCs w:val="20"/>
              </w:rPr>
            </w:pPr>
            <w:r>
              <w:rPr>
                <w:rFonts w:ascii="Sylfaen" w:hAnsi="Sylfaen"/>
                <w:sz w:val="20"/>
                <w:szCs w:val="20"/>
              </w:rPr>
              <w:t>Rank</w:t>
            </w:r>
          </w:p>
        </w:tc>
        <w:tc>
          <w:tcPr>
            <w:tcW w:w="1175"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Dropdown</w:t>
            </w:r>
          </w:p>
        </w:tc>
        <w:tc>
          <w:tcPr>
            <w:tcW w:w="1377" w:type="dxa"/>
            <w:gridSpan w:val="3"/>
          </w:tcPr>
          <w:p w:rsidR="002E1D9C" w:rsidRPr="00714319" w:rsidRDefault="002E1D9C" w:rsidP="009968D4">
            <w:pPr>
              <w:rPr>
                <w:rFonts w:ascii="Sylfaen" w:hAnsi="Sylfaen"/>
                <w:sz w:val="20"/>
                <w:szCs w:val="20"/>
                <w:lang w:val="hy-AM"/>
              </w:rPr>
            </w:pPr>
          </w:p>
        </w:tc>
        <w:tc>
          <w:tcPr>
            <w:tcW w:w="1292" w:type="dxa"/>
          </w:tcPr>
          <w:p w:rsidR="002E1D9C" w:rsidRPr="00714319" w:rsidRDefault="002E1D9C" w:rsidP="009968D4">
            <w:pPr>
              <w:rPr>
                <w:rFonts w:ascii="Sylfaen" w:hAnsi="Sylfaen"/>
                <w:sz w:val="20"/>
                <w:szCs w:val="20"/>
                <w:lang w:val="hy-AM"/>
              </w:rPr>
            </w:pPr>
          </w:p>
        </w:tc>
        <w:tc>
          <w:tcPr>
            <w:tcW w:w="3846" w:type="dxa"/>
            <w:gridSpan w:val="2"/>
          </w:tcPr>
          <w:p w:rsidR="002E1D9C" w:rsidRDefault="002E1D9C" w:rsidP="009968D4">
            <w:pPr>
              <w:rPr>
                <w:rFonts w:ascii="Sylfaen" w:hAnsi="Sylfaen"/>
                <w:sz w:val="20"/>
                <w:szCs w:val="20"/>
                <w:lang w:val="hy-AM"/>
              </w:rPr>
            </w:pPr>
            <w:r w:rsidRPr="00816E3B">
              <w:rPr>
                <w:rFonts w:ascii="Sylfaen" w:hAnsi="Sylfaen"/>
                <w:sz w:val="20"/>
                <w:szCs w:val="20"/>
                <w:lang w:val="hy-AM"/>
              </w:rPr>
              <w:t xml:space="preserve">Special service rank of applicant is entered. </w:t>
            </w:r>
            <w:r>
              <w:rPr>
                <w:rFonts w:ascii="Sylfaen" w:hAnsi="Sylfaen"/>
                <w:sz w:val="20"/>
                <w:szCs w:val="20"/>
                <w:lang w:val="hy-AM"/>
              </w:rPr>
              <w:t>Potential values are:</w:t>
            </w:r>
          </w:p>
          <w:p w:rsidR="002E1D9C" w:rsidRPr="00F2111D" w:rsidRDefault="002E1D9C" w:rsidP="004932A3">
            <w:pPr>
              <w:pStyle w:val="ListParagraph"/>
              <w:numPr>
                <w:ilvl w:val="0"/>
                <w:numId w:val="194"/>
              </w:numPr>
              <w:rPr>
                <w:rFonts w:ascii="Sylfaen" w:hAnsi="Sylfaen"/>
                <w:sz w:val="20"/>
                <w:szCs w:val="20"/>
              </w:rPr>
            </w:pPr>
            <w:r w:rsidRPr="00F2111D">
              <w:rPr>
                <w:rFonts w:ascii="Sylfaen" w:hAnsi="Sylfaen"/>
                <w:sz w:val="20"/>
                <w:szCs w:val="20"/>
              </w:rPr>
              <w:t>Warrant Officer</w:t>
            </w:r>
          </w:p>
          <w:p w:rsidR="002E1D9C" w:rsidRPr="00F2111D" w:rsidRDefault="002E1D9C" w:rsidP="004932A3">
            <w:pPr>
              <w:pStyle w:val="ListParagraph"/>
              <w:numPr>
                <w:ilvl w:val="0"/>
                <w:numId w:val="194"/>
              </w:numPr>
              <w:rPr>
                <w:rFonts w:ascii="Sylfaen" w:hAnsi="Sylfaen"/>
                <w:sz w:val="20"/>
                <w:szCs w:val="20"/>
              </w:rPr>
            </w:pPr>
            <w:r w:rsidRPr="00F2111D">
              <w:rPr>
                <w:rFonts w:ascii="Sylfaen" w:hAnsi="Sylfaen"/>
                <w:sz w:val="20"/>
                <w:szCs w:val="20"/>
              </w:rPr>
              <w:t>Senior Warrant Officer</w:t>
            </w:r>
          </w:p>
          <w:p w:rsidR="002E1D9C" w:rsidRPr="00F2111D" w:rsidRDefault="002E1D9C" w:rsidP="004932A3">
            <w:pPr>
              <w:pStyle w:val="ListParagraph"/>
              <w:numPr>
                <w:ilvl w:val="0"/>
                <w:numId w:val="194"/>
              </w:numPr>
              <w:rPr>
                <w:rFonts w:ascii="Sylfaen" w:hAnsi="Sylfaen"/>
                <w:sz w:val="20"/>
                <w:szCs w:val="20"/>
              </w:rPr>
            </w:pPr>
            <w:r w:rsidRPr="00F2111D">
              <w:rPr>
                <w:rFonts w:ascii="Sylfaen" w:hAnsi="Sylfaen"/>
                <w:sz w:val="20"/>
                <w:szCs w:val="20"/>
              </w:rPr>
              <w:t>Junior Lieutenant</w:t>
            </w:r>
          </w:p>
          <w:p w:rsidR="002E1D9C" w:rsidRPr="00F2111D" w:rsidRDefault="002E1D9C" w:rsidP="004932A3">
            <w:pPr>
              <w:pStyle w:val="ListParagraph"/>
              <w:numPr>
                <w:ilvl w:val="0"/>
                <w:numId w:val="194"/>
              </w:numPr>
              <w:rPr>
                <w:rFonts w:ascii="Sylfaen" w:hAnsi="Sylfaen"/>
                <w:sz w:val="20"/>
                <w:szCs w:val="20"/>
              </w:rPr>
            </w:pPr>
            <w:r w:rsidRPr="00F2111D">
              <w:rPr>
                <w:rFonts w:ascii="Sylfaen" w:hAnsi="Sylfaen"/>
                <w:sz w:val="20"/>
                <w:szCs w:val="20"/>
              </w:rPr>
              <w:t xml:space="preserve">Lieutenant </w:t>
            </w:r>
          </w:p>
          <w:p w:rsidR="002E1D9C" w:rsidRPr="00F2111D" w:rsidRDefault="002E1D9C" w:rsidP="004932A3">
            <w:pPr>
              <w:pStyle w:val="ListParagraph"/>
              <w:numPr>
                <w:ilvl w:val="0"/>
                <w:numId w:val="194"/>
              </w:numPr>
              <w:rPr>
                <w:rFonts w:ascii="Sylfaen" w:hAnsi="Sylfaen"/>
                <w:sz w:val="20"/>
                <w:szCs w:val="20"/>
              </w:rPr>
            </w:pPr>
            <w:r w:rsidRPr="00F2111D">
              <w:rPr>
                <w:rFonts w:ascii="Sylfaen" w:hAnsi="Sylfaen"/>
                <w:sz w:val="20"/>
                <w:szCs w:val="20"/>
              </w:rPr>
              <w:t xml:space="preserve">Senior Lieutenant </w:t>
            </w:r>
          </w:p>
          <w:p w:rsidR="002E1D9C" w:rsidRPr="00F2111D" w:rsidRDefault="002E1D9C" w:rsidP="004932A3">
            <w:pPr>
              <w:pStyle w:val="ListParagraph"/>
              <w:numPr>
                <w:ilvl w:val="0"/>
                <w:numId w:val="194"/>
              </w:numPr>
              <w:rPr>
                <w:rFonts w:ascii="Sylfaen" w:hAnsi="Sylfaen"/>
                <w:sz w:val="20"/>
                <w:szCs w:val="20"/>
              </w:rPr>
            </w:pPr>
            <w:r w:rsidRPr="00F2111D">
              <w:rPr>
                <w:rFonts w:ascii="Sylfaen" w:hAnsi="Sylfaen"/>
                <w:sz w:val="20"/>
                <w:szCs w:val="20"/>
              </w:rPr>
              <w:t>Captain</w:t>
            </w:r>
          </w:p>
          <w:p w:rsidR="002E1D9C" w:rsidRPr="00F2111D" w:rsidRDefault="002E1D9C" w:rsidP="004932A3">
            <w:pPr>
              <w:pStyle w:val="ListParagraph"/>
              <w:numPr>
                <w:ilvl w:val="0"/>
                <w:numId w:val="194"/>
              </w:numPr>
              <w:rPr>
                <w:rFonts w:ascii="Sylfaen" w:hAnsi="Sylfaen"/>
                <w:sz w:val="20"/>
                <w:szCs w:val="20"/>
              </w:rPr>
            </w:pPr>
            <w:r w:rsidRPr="00F2111D">
              <w:rPr>
                <w:rFonts w:ascii="Sylfaen" w:hAnsi="Sylfaen"/>
                <w:sz w:val="20"/>
                <w:szCs w:val="20"/>
              </w:rPr>
              <w:t>Major</w:t>
            </w:r>
          </w:p>
          <w:p w:rsidR="002E1D9C" w:rsidRPr="00F2111D" w:rsidRDefault="002E1D9C" w:rsidP="004932A3">
            <w:pPr>
              <w:pStyle w:val="ListParagraph"/>
              <w:numPr>
                <w:ilvl w:val="0"/>
                <w:numId w:val="194"/>
              </w:numPr>
              <w:rPr>
                <w:rFonts w:ascii="Sylfaen" w:hAnsi="Sylfaen"/>
                <w:sz w:val="20"/>
                <w:szCs w:val="20"/>
              </w:rPr>
            </w:pPr>
            <w:r w:rsidRPr="00F2111D">
              <w:rPr>
                <w:rFonts w:ascii="Sylfaen" w:hAnsi="Sylfaen"/>
                <w:sz w:val="20"/>
                <w:szCs w:val="20"/>
              </w:rPr>
              <w:t>Lieutenant Colonel</w:t>
            </w:r>
          </w:p>
          <w:p w:rsidR="002E1D9C" w:rsidRPr="00F2111D" w:rsidRDefault="002E1D9C" w:rsidP="004932A3">
            <w:pPr>
              <w:pStyle w:val="ListParagraph"/>
              <w:numPr>
                <w:ilvl w:val="0"/>
                <w:numId w:val="194"/>
              </w:numPr>
              <w:rPr>
                <w:rFonts w:ascii="Sylfaen" w:hAnsi="Sylfaen"/>
                <w:sz w:val="20"/>
                <w:szCs w:val="20"/>
              </w:rPr>
            </w:pPr>
            <w:r w:rsidRPr="00F2111D">
              <w:rPr>
                <w:rFonts w:ascii="Sylfaen" w:hAnsi="Sylfaen"/>
                <w:sz w:val="20"/>
                <w:szCs w:val="20"/>
              </w:rPr>
              <w:t>Colonel</w:t>
            </w:r>
          </w:p>
          <w:p w:rsidR="002E1D9C" w:rsidRPr="00F2111D" w:rsidRDefault="002E1D9C" w:rsidP="004932A3">
            <w:pPr>
              <w:pStyle w:val="ListParagraph"/>
              <w:numPr>
                <w:ilvl w:val="0"/>
                <w:numId w:val="194"/>
              </w:numPr>
              <w:rPr>
                <w:rFonts w:ascii="Sylfaen" w:hAnsi="Sylfaen"/>
                <w:sz w:val="20"/>
                <w:szCs w:val="20"/>
              </w:rPr>
            </w:pPr>
            <w:r w:rsidRPr="00F2111D">
              <w:rPr>
                <w:rFonts w:ascii="Sylfaen" w:hAnsi="Sylfaen"/>
                <w:sz w:val="20"/>
                <w:szCs w:val="20"/>
              </w:rPr>
              <w:t>Major General</w:t>
            </w:r>
          </w:p>
          <w:p w:rsidR="002E1D9C" w:rsidRDefault="002E1D9C" w:rsidP="004932A3">
            <w:pPr>
              <w:pStyle w:val="ListParagraph"/>
              <w:numPr>
                <w:ilvl w:val="0"/>
                <w:numId w:val="194"/>
              </w:numPr>
              <w:rPr>
                <w:rFonts w:ascii="Sylfaen" w:hAnsi="Sylfaen"/>
                <w:sz w:val="20"/>
                <w:szCs w:val="20"/>
              </w:rPr>
            </w:pPr>
            <w:r w:rsidRPr="00ED224B">
              <w:rPr>
                <w:rFonts w:ascii="Sylfaen" w:hAnsi="Sylfaen"/>
                <w:sz w:val="20"/>
                <w:szCs w:val="20"/>
              </w:rPr>
              <w:t>General-Lieutenant</w:t>
            </w:r>
          </w:p>
          <w:p w:rsidR="002E1D9C" w:rsidRPr="00714319" w:rsidRDefault="002E1D9C" w:rsidP="004932A3">
            <w:pPr>
              <w:pStyle w:val="ListParagraph"/>
              <w:numPr>
                <w:ilvl w:val="0"/>
                <w:numId w:val="194"/>
              </w:numPr>
              <w:rPr>
                <w:rFonts w:ascii="Sylfaen" w:hAnsi="Sylfaen"/>
                <w:sz w:val="20"/>
                <w:szCs w:val="20"/>
                <w:lang w:val="hy-AM"/>
              </w:rPr>
            </w:pPr>
            <w:r w:rsidRPr="00ED224B">
              <w:rPr>
                <w:rFonts w:ascii="Sylfaen" w:hAnsi="Sylfaen"/>
                <w:sz w:val="20"/>
                <w:szCs w:val="20"/>
              </w:rPr>
              <w:t>General-Colonel</w:t>
            </w:r>
          </w:p>
        </w:tc>
      </w:tr>
      <w:tr w:rsidR="002E1D9C" w:rsidRPr="00DE6571" w:rsidTr="007C5938">
        <w:trPr>
          <w:cantSplit/>
        </w:trPr>
        <w:tc>
          <w:tcPr>
            <w:tcW w:w="2107" w:type="dxa"/>
          </w:tcPr>
          <w:p w:rsidR="002E1D9C" w:rsidRPr="007215D1" w:rsidRDefault="002E1D9C" w:rsidP="009968D4">
            <w:pPr>
              <w:rPr>
                <w:rFonts w:ascii="Sylfaen" w:hAnsi="Sylfaen"/>
                <w:sz w:val="20"/>
                <w:szCs w:val="20"/>
              </w:rPr>
            </w:pPr>
            <w:r>
              <w:rPr>
                <w:rFonts w:ascii="Sylfaen" w:hAnsi="Sylfaen"/>
                <w:sz w:val="20"/>
                <w:szCs w:val="20"/>
              </w:rPr>
              <w:t>Place of registration</w:t>
            </w:r>
          </w:p>
        </w:tc>
        <w:tc>
          <w:tcPr>
            <w:tcW w:w="1175"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Text box</w:t>
            </w:r>
          </w:p>
        </w:tc>
        <w:tc>
          <w:tcPr>
            <w:tcW w:w="1377" w:type="dxa"/>
            <w:gridSpan w:val="3"/>
          </w:tcPr>
          <w:p w:rsidR="002E1D9C" w:rsidRPr="00714319" w:rsidRDefault="002E1D9C" w:rsidP="009968D4">
            <w:pPr>
              <w:rPr>
                <w:rFonts w:ascii="Sylfaen" w:hAnsi="Sylfaen"/>
                <w:sz w:val="20"/>
                <w:szCs w:val="20"/>
                <w:lang w:val="hy-AM"/>
              </w:rPr>
            </w:pPr>
          </w:p>
        </w:tc>
        <w:tc>
          <w:tcPr>
            <w:tcW w:w="1292" w:type="dxa"/>
          </w:tcPr>
          <w:p w:rsidR="002E1D9C" w:rsidRPr="00714319" w:rsidRDefault="002E1D9C" w:rsidP="009968D4">
            <w:pPr>
              <w:rPr>
                <w:rFonts w:ascii="Sylfaen" w:hAnsi="Sylfaen"/>
                <w:sz w:val="20"/>
                <w:szCs w:val="20"/>
                <w:lang w:val="hy-AM"/>
              </w:rPr>
            </w:pPr>
          </w:p>
        </w:tc>
        <w:tc>
          <w:tcPr>
            <w:tcW w:w="3846" w:type="dxa"/>
            <w:gridSpan w:val="2"/>
          </w:tcPr>
          <w:p w:rsidR="002E1D9C" w:rsidRPr="00714319" w:rsidRDefault="002E1D9C" w:rsidP="009968D4">
            <w:pPr>
              <w:rPr>
                <w:rFonts w:ascii="Sylfaen" w:hAnsi="Sylfaen"/>
                <w:sz w:val="20"/>
                <w:szCs w:val="20"/>
                <w:lang w:val="hy-AM"/>
              </w:rPr>
            </w:pPr>
            <w:r>
              <w:rPr>
                <w:rFonts w:ascii="Sylfaen" w:hAnsi="Sylfaen"/>
                <w:sz w:val="20"/>
                <w:szCs w:val="20"/>
                <w:lang w:val="hy-AM"/>
              </w:rPr>
              <w:t xml:space="preserve">The place of military registration </w:t>
            </w:r>
            <w:r w:rsidRPr="007F1D7D">
              <w:rPr>
                <w:rFonts w:ascii="Sylfaen" w:hAnsi="Sylfaen"/>
                <w:sz w:val="20"/>
                <w:szCs w:val="20"/>
                <w:lang w:val="hy-AM"/>
              </w:rPr>
              <w:t>is entered.</w:t>
            </w:r>
            <w:r>
              <w:rPr>
                <w:rFonts w:ascii="Sylfaen" w:hAnsi="Sylfaen"/>
                <w:sz w:val="20"/>
                <w:szCs w:val="20"/>
              </w:rPr>
              <w:t xml:space="preserve"> </w:t>
            </w:r>
          </w:p>
        </w:tc>
      </w:tr>
      <w:tr w:rsidR="002E1D9C" w:rsidRPr="00DE6571" w:rsidTr="007C5938">
        <w:trPr>
          <w:cantSplit/>
        </w:trPr>
        <w:tc>
          <w:tcPr>
            <w:tcW w:w="2107" w:type="dxa"/>
          </w:tcPr>
          <w:p w:rsidR="002E1D9C" w:rsidRPr="007215D1" w:rsidRDefault="002E1D9C" w:rsidP="009968D4">
            <w:pPr>
              <w:rPr>
                <w:rFonts w:ascii="Sylfaen" w:hAnsi="Sylfaen"/>
                <w:sz w:val="20"/>
                <w:szCs w:val="20"/>
              </w:rPr>
            </w:pPr>
            <w:r>
              <w:rPr>
                <w:rFonts w:ascii="Sylfaen" w:hAnsi="Sylfaen"/>
                <w:sz w:val="20"/>
                <w:szCs w:val="20"/>
              </w:rPr>
              <w:t>Military service book file</w:t>
            </w:r>
          </w:p>
        </w:tc>
        <w:tc>
          <w:tcPr>
            <w:tcW w:w="1175"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File box</w:t>
            </w:r>
          </w:p>
        </w:tc>
        <w:tc>
          <w:tcPr>
            <w:tcW w:w="1377" w:type="dxa"/>
            <w:gridSpan w:val="3"/>
          </w:tcPr>
          <w:p w:rsidR="002E1D9C" w:rsidRPr="00714319" w:rsidRDefault="002E1D9C" w:rsidP="009968D4">
            <w:pPr>
              <w:rPr>
                <w:rFonts w:ascii="Sylfaen" w:hAnsi="Sylfaen"/>
                <w:sz w:val="20"/>
                <w:szCs w:val="20"/>
                <w:lang w:val="hy-AM"/>
              </w:rPr>
            </w:pPr>
          </w:p>
        </w:tc>
        <w:tc>
          <w:tcPr>
            <w:tcW w:w="1292" w:type="dxa"/>
          </w:tcPr>
          <w:p w:rsidR="002E1D9C" w:rsidRPr="00714319" w:rsidRDefault="002E1D9C" w:rsidP="009968D4">
            <w:pPr>
              <w:rPr>
                <w:rFonts w:ascii="Sylfaen" w:hAnsi="Sylfaen"/>
                <w:sz w:val="20"/>
                <w:szCs w:val="20"/>
                <w:lang w:val="hy-AM"/>
              </w:rPr>
            </w:pPr>
          </w:p>
        </w:tc>
        <w:tc>
          <w:tcPr>
            <w:tcW w:w="3846" w:type="dxa"/>
            <w:gridSpan w:val="2"/>
          </w:tcPr>
          <w:p w:rsidR="002E1D9C" w:rsidRPr="00714319" w:rsidRDefault="002E1D9C" w:rsidP="009968D4">
            <w:pPr>
              <w:rPr>
                <w:rFonts w:ascii="Sylfaen" w:hAnsi="Sylfaen"/>
                <w:sz w:val="20"/>
                <w:szCs w:val="20"/>
                <w:lang w:val="hy-AM"/>
              </w:rPr>
            </w:pPr>
            <w:r>
              <w:rPr>
                <w:rFonts w:ascii="Sylfaen" w:hAnsi="Sylfaen"/>
                <w:sz w:val="20"/>
                <w:szCs w:val="20"/>
              </w:rPr>
              <w:t>Military service book file is entered in pdf format.</w:t>
            </w:r>
          </w:p>
        </w:tc>
      </w:tr>
      <w:tr w:rsidR="002E1D9C" w:rsidRPr="00DE6571" w:rsidTr="007C5938">
        <w:trPr>
          <w:cantSplit/>
        </w:trPr>
        <w:tc>
          <w:tcPr>
            <w:tcW w:w="2107" w:type="dxa"/>
          </w:tcPr>
          <w:p w:rsidR="002E1D9C" w:rsidRPr="00714319" w:rsidRDefault="002E1D9C" w:rsidP="009968D4">
            <w:pPr>
              <w:rPr>
                <w:rFonts w:ascii="Sylfaen" w:hAnsi="Sylfaen"/>
                <w:sz w:val="20"/>
                <w:szCs w:val="20"/>
                <w:lang w:val="hy-AM"/>
              </w:rPr>
            </w:pPr>
            <w:r>
              <w:rPr>
                <w:rFonts w:ascii="Sylfaen" w:hAnsi="Sylfaen"/>
                <w:sz w:val="20"/>
                <w:szCs w:val="20"/>
                <w:lang w:val="hy-AM"/>
              </w:rPr>
              <w:t>Save</w:t>
            </w:r>
          </w:p>
        </w:tc>
        <w:tc>
          <w:tcPr>
            <w:tcW w:w="1175"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77" w:type="dxa"/>
            <w:gridSpan w:val="3"/>
          </w:tcPr>
          <w:p w:rsidR="002E1D9C" w:rsidRPr="00714319" w:rsidRDefault="002E1D9C" w:rsidP="009968D4">
            <w:pPr>
              <w:rPr>
                <w:rFonts w:ascii="Sylfaen" w:hAnsi="Sylfaen"/>
                <w:sz w:val="20"/>
                <w:szCs w:val="20"/>
                <w:lang w:val="hy-AM"/>
              </w:rPr>
            </w:pPr>
          </w:p>
        </w:tc>
        <w:tc>
          <w:tcPr>
            <w:tcW w:w="1292" w:type="dxa"/>
          </w:tcPr>
          <w:p w:rsidR="002E1D9C" w:rsidRPr="00714319" w:rsidRDefault="002E1D9C" w:rsidP="009968D4">
            <w:pPr>
              <w:rPr>
                <w:rFonts w:ascii="Sylfaen" w:hAnsi="Sylfaen"/>
                <w:sz w:val="20"/>
                <w:szCs w:val="20"/>
                <w:lang w:val="hy-AM"/>
              </w:rPr>
            </w:pPr>
          </w:p>
        </w:tc>
        <w:tc>
          <w:tcPr>
            <w:tcW w:w="3846" w:type="dxa"/>
            <w:gridSpan w:val="2"/>
          </w:tcPr>
          <w:p w:rsidR="002E1D9C" w:rsidRPr="00714319" w:rsidRDefault="002E1D9C" w:rsidP="009968D4">
            <w:pPr>
              <w:rPr>
                <w:rFonts w:ascii="Sylfaen" w:hAnsi="Sylfaen"/>
                <w:sz w:val="20"/>
                <w:szCs w:val="20"/>
                <w:lang w:val="hy-AM"/>
              </w:rPr>
            </w:pPr>
            <w:bookmarkStart w:id="594" w:name="_Toc410775213"/>
            <w:bookmarkStart w:id="595" w:name="_Toc425099329"/>
            <w:r>
              <w:rPr>
                <w:rFonts w:ascii="Sylfaen" w:hAnsi="Sylfaen"/>
                <w:sz w:val="20"/>
                <w:szCs w:val="20"/>
              </w:rPr>
              <w:t xml:space="preserve">Saves the changes made to the AF edit block fields. </w:t>
            </w:r>
            <w:bookmarkEnd w:id="594"/>
            <w:bookmarkEnd w:id="595"/>
          </w:p>
        </w:tc>
      </w:tr>
      <w:tr w:rsidR="002E1D9C" w:rsidRPr="00DE6571" w:rsidTr="007C5938">
        <w:trPr>
          <w:cantSplit/>
        </w:trPr>
        <w:tc>
          <w:tcPr>
            <w:tcW w:w="2107" w:type="dxa"/>
            <w:tcBorders>
              <w:top w:val="single" w:sz="4" w:space="0" w:color="auto"/>
              <w:left w:val="single" w:sz="4" w:space="0" w:color="auto"/>
              <w:bottom w:val="single" w:sz="4" w:space="0" w:color="auto"/>
              <w:right w:val="single" w:sz="4" w:space="0" w:color="auto"/>
            </w:tcBorders>
          </w:tcPr>
          <w:p w:rsidR="002E1D9C" w:rsidRPr="00904BF7" w:rsidRDefault="002E1D9C" w:rsidP="009968D4">
            <w:pPr>
              <w:rPr>
                <w:rFonts w:ascii="Sylfaen" w:hAnsi="Sylfaen"/>
                <w:sz w:val="20"/>
                <w:szCs w:val="20"/>
              </w:rPr>
            </w:pPr>
            <w:r>
              <w:rPr>
                <w:rFonts w:ascii="Sylfaen" w:hAnsi="Sylfaen"/>
                <w:sz w:val="20"/>
                <w:szCs w:val="20"/>
              </w:rPr>
              <w:t>Next</w:t>
            </w:r>
          </w:p>
        </w:tc>
        <w:tc>
          <w:tcPr>
            <w:tcW w:w="11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63"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306"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846"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CB20C9">
            <w:pPr>
              <w:rPr>
                <w:rFonts w:ascii="Sylfaen" w:hAnsi="Sylfaen"/>
                <w:sz w:val="20"/>
                <w:szCs w:val="20"/>
                <w:lang w:val="hy-AM"/>
              </w:rPr>
            </w:pPr>
            <w:r>
              <w:rPr>
                <w:rFonts w:ascii="Sylfaen" w:hAnsi="Sylfaen"/>
                <w:sz w:val="20"/>
                <w:szCs w:val="20"/>
                <w:lang w:val="hy-AM"/>
              </w:rPr>
              <w:t>By pressing the button</w:t>
            </w:r>
            <w:r w:rsidRPr="00714319">
              <w:rPr>
                <w:rFonts w:ascii="Sylfaen" w:hAnsi="Sylfaen"/>
                <w:sz w:val="20"/>
                <w:szCs w:val="20"/>
                <w:lang w:val="hy-AM"/>
              </w:rPr>
              <w:t xml:space="preserve"> </w:t>
            </w:r>
            <w:r>
              <w:rPr>
                <w:rFonts w:ascii="Sylfaen" w:hAnsi="Sylfaen"/>
                <w:sz w:val="20"/>
                <w:szCs w:val="20"/>
                <w:lang w:val="hy-AM"/>
              </w:rPr>
              <w:t>the information entered in that form is checked.</w:t>
            </w:r>
            <w:r w:rsidRPr="00714319">
              <w:rPr>
                <w:rFonts w:ascii="Sylfaen" w:hAnsi="Sylfaen"/>
                <w:sz w:val="20"/>
                <w:szCs w:val="20"/>
                <w:lang w:val="hy-AM"/>
              </w:rPr>
              <w:t xml:space="preserve"> </w:t>
            </w:r>
            <w:r>
              <w:rPr>
                <w:rFonts w:ascii="Sylfaen" w:hAnsi="Sylfaen"/>
                <w:sz w:val="20"/>
                <w:szCs w:val="20"/>
                <w:lang w:val="hy-AM"/>
              </w:rPr>
              <w:t>If no mistakes are found</w:t>
            </w:r>
            <w:r>
              <w:rPr>
                <w:rFonts w:ascii="Sylfaen" w:hAnsi="Sylfaen"/>
                <w:sz w:val="20"/>
                <w:szCs w:val="20"/>
              </w:rPr>
              <w:t xml:space="preserve">, a shift is made to the form described </w:t>
            </w:r>
            <w:r w:rsidRPr="00CB20C9">
              <w:rPr>
                <w:rFonts w:ascii="Sylfaen" w:hAnsi="Sylfaen"/>
                <w:sz w:val="20"/>
                <w:szCs w:val="20"/>
              </w:rPr>
              <w:t xml:space="preserve">in Figure </w:t>
            </w:r>
            <w:r w:rsidR="00CB20C9" w:rsidRPr="00CB20C9">
              <w:rPr>
                <w:rFonts w:ascii="Sylfaen" w:hAnsi="Sylfaen"/>
                <w:sz w:val="20"/>
                <w:szCs w:val="20"/>
              </w:rPr>
              <w:t>90</w:t>
            </w:r>
            <w:r w:rsidRPr="00CB20C9">
              <w:rPr>
                <w:rFonts w:ascii="Sylfaen" w:hAnsi="Sylfaen"/>
                <w:sz w:val="20"/>
                <w:szCs w:val="20"/>
              </w:rPr>
              <w:t>.</w:t>
            </w:r>
            <w:r>
              <w:rPr>
                <w:rFonts w:ascii="Sylfaen" w:hAnsi="Sylfaen"/>
                <w:sz w:val="20"/>
                <w:szCs w:val="20"/>
              </w:rPr>
              <w:t xml:space="preserve"> </w:t>
            </w:r>
            <w:r>
              <w:rPr>
                <w:rFonts w:ascii="Sylfaen" w:hAnsi="Sylfaen"/>
                <w:sz w:val="20"/>
                <w:szCs w:val="20"/>
                <w:lang w:val="hy-AM"/>
              </w:rPr>
              <w:t>If errors are found, the system displays respective alerts next to each wrongly entered field.</w:t>
            </w:r>
            <w:r w:rsidRPr="00714319">
              <w:rPr>
                <w:rFonts w:ascii="Sylfaen" w:hAnsi="Sylfaen"/>
                <w:sz w:val="20"/>
                <w:szCs w:val="20"/>
                <w:lang w:val="hy-AM"/>
              </w:rPr>
              <w:t xml:space="preserve"> </w:t>
            </w:r>
            <w:r>
              <w:rPr>
                <w:rFonts w:ascii="Sylfaen" w:hAnsi="Sylfaen"/>
                <w:sz w:val="20"/>
                <w:szCs w:val="20"/>
                <w:lang w:val="hy-AM"/>
              </w:rPr>
              <w:t>The error check is the following: each table should contain at least one entered row.</w:t>
            </w:r>
          </w:p>
        </w:tc>
      </w:tr>
      <w:tr w:rsidR="002E1D9C" w:rsidRPr="00DE6571" w:rsidTr="007C5938">
        <w:trPr>
          <w:cantSplit/>
        </w:trPr>
        <w:tc>
          <w:tcPr>
            <w:tcW w:w="2107" w:type="dxa"/>
            <w:tcBorders>
              <w:top w:val="single" w:sz="4" w:space="0" w:color="auto"/>
              <w:left w:val="single" w:sz="4" w:space="0" w:color="auto"/>
              <w:bottom w:val="single" w:sz="4" w:space="0" w:color="auto"/>
              <w:right w:val="single" w:sz="4" w:space="0" w:color="auto"/>
            </w:tcBorders>
          </w:tcPr>
          <w:p w:rsidR="002E1D9C" w:rsidRPr="00904BF7" w:rsidRDefault="002E1D9C" w:rsidP="009968D4">
            <w:pPr>
              <w:rPr>
                <w:rFonts w:ascii="Sylfaen" w:hAnsi="Sylfaen"/>
                <w:sz w:val="20"/>
                <w:szCs w:val="20"/>
              </w:rPr>
            </w:pPr>
            <w:r>
              <w:rPr>
                <w:rFonts w:ascii="Sylfaen" w:hAnsi="Sylfaen"/>
                <w:sz w:val="20"/>
                <w:szCs w:val="20"/>
              </w:rPr>
              <w:t>Approve</w:t>
            </w:r>
          </w:p>
        </w:tc>
        <w:tc>
          <w:tcPr>
            <w:tcW w:w="11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63"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306"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846"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The button is displayed only for PMD staff.</w:t>
            </w:r>
            <w:r w:rsidRPr="00714319">
              <w:rPr>
                <w:rFonts w:ascii="Sylfaen" w:hAnsi="Sylfaen"/>
                <w:sz w:val="20"/>
                <w:szCs w:val="20"/>
                <w:lang w:val="hy-AM"/>
              </w:rPr>
              <w:t xml:space="preserve"> </w:t>
            </w:r>
            <w:r>
              <w:rPr>
                <w:rFonts w:ascii="Sylfaen" w:hAnsi="Sylfaen"/>
                <w:sz w:val="20"/>
                <w:szCs w:val="20"/>
                <w:lang w:val="hy-AM"/>
              </w:rPr>
              <w:t>By pressing it, the application is saved in the system and the applicant receives a message on his/her email saying “Your application for the vacancy is accepted by the SRC”.</w:t>
            </w:r>
          </w:p>
        </w:tc>
      </w:tr>
      <w:tr w:rsidR="002E1D9C" w:rsidRPr="00DE6571" w:rsidTr="007C5938">
        <w:trPr>
          <w:cantSplit/>
        </w:trPr>
        <w:tc>
          <w:tcPr>
            <w:tcW w:w="2107"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Reject</w:t>
            </w:r>
          </w:p>
        </w:tc>
        <w:tc>
          <w:tcPr>
            <w:tcW w:w="117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63"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306"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846"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The button is displayed only for PMD staff.</w:t>
            </w:r>
            <w:r w:rsidRPr="00714319">
              <w:rPr>
                <w:rFonts w:ascii="Sylfaen" w:hAnsi="Sylfaen"/>
                <w:sz w:val="20"/>
                <w:szCs w:val="20"/>
                <w:lang w:val="hy-AM"/>
              </w:rPr>
              <w:t xml:space="preserve"> </w:t>
            </w:r>
            <w:r>
              <w:rPr>
                <w:rFonts w:ascii="Sylfaen" w:hAnsi="Sylfaen"/>
                <w:sz w:val="20"/>
                <w:szCs w:val="20"/>
                <w:lang w:val="hy-AM"/>
              </w:rPr>
              <w:t>By pressing it, the particular application is removed from the system and the applicant receives a message on his/her email saying “Your application for the vacancy is rejected by the SRC”.</w:t>
            </w:r>
          </w:p>
        </w:tc>
      </w:tr>
    </w:tbl>
    <w:p w:rsidR="002E1D9C" w:rsidRPr="00714319" w:rsidRDefault="002E1D9C" w:rsidP="002E1D9C">
      <w:pPr>
        <w:rPr>
          <w:rFonts w:ascii="Sylfaen" w:hAnsi="Sylfaen"/>
          <w:sz w:val="22"/>
          <w:szCs w:val="22"/>
          <w:lang w:val="hy-AM"/>
        </w:rPr>
      </w:pPr>
    </w:p>
    <w:p w:rsidR="002E1D9C" w:rsidRPr="00714319" w:rsidRDefault="005638F6" w:rsidP="002E1D9C">
      <w:pPr>
        <w:pStyle w:val="Caption"/>
        <w:spacing w:before="120" w:after="120"/>
        <w:rPr>
          <w:rFonts w:ascii="Sylfaen" w:hAnsi="Sylfaen"/>
          <w:lang w:val="hy-AM"/>
        </w:rPr>
      </w:pPr>
      <w:bookmarkStart w:id="596" w:name="_Toc465065997"/>
      <w:bookmarkStart w:id="597" w:name="_Toc465180918"/>
      <w:r>
        <w:rPr>
          <w:rFonts w:ascii="Sylfaen" w:hAnsi="Sylfaen"/>
          <w:lang w:val="hy-AM"/>
        </w:rPr>
        <w:t>Fig.</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Fig. \* ARABIC </w:instrText>
      </w:r>
      <w:r w:rsidR="00613FD6">
        <w:rPr>
          <w:rFonts w:ascii="Sylfaen" w:hAnsi="Sylfaen"/>
          <w:lang w:val="hy-AM"/>
        </w:rPr>
        <w:fldChar w:fldCharType="separate"/>
      </w:r>
      <w:r>
        <w:rPr>
          <w:rFonts w:ascii="Sylfaen" w:hAnsi="Sylfaen"/>
          <w:noProof/>
          <w:lang w:val="hy-AM"/>
        </w:rPr>
        <w:t>90</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lang w:val="hy-AM"/>
        </w:rPr>
        <w:t>Application completion</w:t>
      </w:r>
      <w:r w:rsidR="002E1D9C">
        <w:rPr>
          <w:rFonts w:ascii="Sylfaen" w:hAnsi="Sylfaen"/>
        </w:rPr>
        <w:t>: medical certificates</w:t>
      </w:r>
      <w:bookmarkEnd w:id="596"/>
      <w:bookmarkEnd w:id="597"/>
    </w:p>
    <w:p w:rsidR="002E1D9C" w:rsidRPr="00714319" w:rsidRDefault="002E1D9C" w:rsidP="002E1D9C">
      <w:pPr>
        <w:rPr>
          <w:rFonts w:ascii="Sylfaen" w:hAnsi="Sylfaen"/>
          <w:lang w:val="hy-AM"/>
        </w:rPr>
      </w:pPr>
      <w:r>
        <w:rPr>
          <w:rFonts w:ascii="Sylfaen" w:hAnsi="Sylfaen"/>
          <w:noProof/>
        </w:rPr>
        <w:drawing>
          <wp:inline distT="0" distB="0" distL="0" distR="0">
            <wp:extent cx="6210935" cy="2110105"/>
            <wp:effectExtent l="19050" t="0" r="0" b="0"/>
            <wp:docPr id="73" name="Picture 72" descr="RS_Application_MedicalCertifica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_Application_MedicalCertificates.jpg"/>
                    <pic:cNvPicPr/>
                  </pic:nvPicPr>
                  <pic:blipFill>
                    <a:blip r:embed="rId144" cstate="print"/>
                    <a:stretch>
                      <a:fillRect/>
                    </a:stretch>
                  </pic:blipFill>
                  <pic:spPr>
                    <a:xfrm>
                      <a:off x="0" y="0"/>
                      <a:ext cx="6210935" cy="2110105"/>
                    </a:xfrm>
                    <a:prstGeom prst="rect">
                      <a:avLst/>
                    </a:prstGeom>
                  </pic:spPr>
                </pic:pic>
              </a:graphicData>
            </a:graphic>
          </wp:inline>
        </w:drawing>
      </w:r>
    </w:p>
    <w:p w:rsidR="002E1D9C" w:rsidRPr="00714319" w:rsidRDefault="002E1D9C" w:rsidP="002E1D9C">
      <w:pPr>
        <w:rPr>
          <w:rFonts w:ascii="Sylfaen" w:hAnsi="Sylfaen"/>
          <w:lang w:val="hy-AM"/>
        </w:rPr>
      </w:pPr>
    </w:p>
    <w:p w:rsidR="002E1D9C" w:rsidRPr="00714319" w:rsidRDefault="002E1D9C" w:rsidP="002E1D9C">
      <w:pPr>
        <w:rPr>
          <w:rFonts w:ascii="Sylfaen" w:hAnsi="Sylfaen"/>
          <w:lang w:val="hy-AM"/>
        </w:rPr>
      </w:pPr>
    </w:p>
    <w:p w:rsidR="002E1D9C" w:rsidRPr="00714319" w:rsidRDefault="002E1D9C" w:rsidP="002E1D9C">
      <w:pPr>
        <w:rPr>
          <w:rFonts w:ascii="Sylfaen" w:hAnsi="Sylfaen"/>
          <w:b/>
          <w:bCs/>
          <w:color w:val="4F81BD" w:themeColor="accent1"/>
          <w:sz w:val="18"/>
          <w:szCs w:val="18"/>
          <w:lang w:val="hy-AM"/>
        </w:rPr>
      </w:pPr>
    </w:p>
    <w:p w:rsidR="002E1D9C" w:rsidRPr="00714319" w:rsidRDefault="005638F6" w:rsidP="002E1D9C">
      <w:pPr>
        <w:pStyle w:val="Caption"/>
        <w:spacing w:before="120" w:after="120"/>
        <w:rPr>
          <w:rFonts w:ascii="Sylfaen" w:hAnsi="Sylfaen"/>
          <w:lang w:val="hy-AM"/>
        </w:rPr>
      </w:pPr>
      <w:bookmarkStart w:id="598" w:name="_Toc465065971"/>
      <w:bookmarkStart w:id="599" w:name="_Toc465180826"/>
      <w:r>
        <w:rPr>
          <w:rFonts w:ascii="Sylfaen" w:hAnsi="Sylfaen"/>
          <w:lang w:val="hy-AM"/>
        </w:rPr>
        <w:t>Table</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Table \* ARABIC </w:instrText>
      </w:r>
      <w:r w:rsidR="00613FD6">
        <w:rPr>
          <w:rFonts w:ascii="Sylfaen" w:hAnsi="Sylfaen"/>
          <w:lang w:val="hy-AM"/>
        </w:rPr>
        <w:fldChar w:fldCharType="separate"/>
      </w:r>
      <w:r>
        <w:rPr>
          <w:rFonts w:ascii="Sylfaen" w:hAnsi="Sylfaen"/>
          <w:noProof/>
          <w:lang w:val="hy-AM"/>
        </w:rPr>
        <w:t>75</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lang w:val="hy-AM"/>
        </w:rPr>
        <w:t>Application completion</w:t>
      </w:r>
      <w:r w:rsidR="002E1D9C">
        <w:rPr>
          <w:rFonts w:ascii="Sylfaen" w:hAnsi="Sylfaen"/>
        </w:rPr>
        <w:t>:</w:t>
      </w:r>
      <w:r w:rsidR="002E1D9C" w:rsidRPr="00714319">
        <w:rPr>
          <w:rFonts w:ascii="Sylfaen" w:hAnsi="Sylfaen"/>
          <w:lang w:val="hy-AM"/>
        </w:rPr>
        <w:t xml:space="preserve"> </w:t>
      </w:r>
      <w:r w:rsidR="002E1D9C">
        <w:rPr>
          <w:rFonts w:ascii="Sylfaen" w:hAnsi="Sylfaen"/>
        </w:rPr>
        <w:t>medical certificates</w:t>
      </w:r>
      <w:bookmarkEnd w:id="598"/>
      <w:bookmarkEnd w:id="599"/>
    </w:p>
    <w:tbl>
      <w:tblPr>
        <w:tblW w:w="4909"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52"/>
        <w:gridCol w:w="1228"/>
        <w:gridCol w:w="1349"/>
        <w:gridCol w:w="13"/>
        <w:gridCol w:w="1308"/>
        <w:gridCol w:w="3845"/>
        <w:gridCol w:w="20"/>
      </w:tblGrid>
      <w:tr w:rsidR="002E1D9C" w:rsidRPr="00764EAD" w:rsidTr="009968D4">
        <w:trPr>
          <w:cantSplit/>
          <w:tblHeader/>
        </w:trPr>
        <w:tc>
          <w:tcPr>
            <w:tcW w:w="2052"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Field</w:t>
            </w:r>
          </w:p>
        </w:tc>
        <w:tc>
          <w:tcPr>
            <w:tcW w:w="1228"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Type</w:t>
            </w:r>
          </w:p>
        </w:tc>
        <w:tc>
          <w:tcPr>
            <w:tcW w:w="1349" w:type="dxa"/>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Attributes</w:t>
            </w:r>
          </w:p>
        </w:tc>
        <w:tc>
          <w:tcPr>
            <w:tcW w:w="1321" w:type="dxa"/>
            <w:gridSpan w:val="2"/>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Initial value</w:t>
            </w:r>
          </w:p>
        </w:tc>
        <w:tc>
          <w:tcPr>
            <w:tcW w:w="3865" w:type="dxa"/>
            <w:gridSpan w:val="2"/>
            <w:tcBorders>
              <w:top w:val="single" w:sz="4" w:space="0" w:color="auto"/>
              <w:left w:val="single" w:sz="4" w:space="0" w:color="auto"/>
              <w:bottom w:val="single" w:sz="4" w:space="0" w:color="auto"/>
              <w:right w:val="single" w:sz="4" w:space="0" w:color="auto"/>
            </w:tcBorders>
            <w:shd w:val="pct25" w:color="auto" w:fill="auto"/>
            <w:hideMark/>
          </w:tcPr>
          <w:p w:rsidR="002E1D9C" w:rsidRPr="00714319" w:rsidRDefault="002E1D9C" w:rsidP="009968D4">
            <w:pPr>
              <w:pStyle w:val="ColumnHeading"/>
              <w:rPr>
                <w:rFonts w:ascii="Sylfaen" w:hAnsi="Sylfaen"/>
                <w:lang w:val="hy-AM"/>
              </w:rPr>
            </w:pPr>
            <w:r>
              <w:rPr>
                <w:rFonts w:ascii="Sylfaen" w:hAnsi="Sylfaen"/>
                <w:lang w:val="hy-AM"/>
              </w:rPr>
              <w:t>Description, ratification rules</w:t>
            </w:r>
          </w:p>
        </w:tc>
      </w:tr>
      <w:tr w:rsidR="002E1D9C" w:rsidRPr="00714319" w:rsidTr="009968D4">
        <w:trPr>
          <w:cantSplit/>
        </w:trPr>
        <w:tc>
          <w:tcPr>
            <w:tcW w:w="9815" w:type="dxa"/>
            <w:gridSpan w:val="7"/>
            <w:shd w:val="clear" w:color="auto" w:fill="548DD4"/>
          </w:tcPr>
          <w:p w:rsidR="002E1D9C" w:rsidRPr="00714319" w:rsidRDefault="002E1D9C" w:rsidP="009968D4">
            <w:pPr>
              <w:rPr>
                <w:rFonts w:ascii="Sylfaen" w:hAnsi="Sylfaen"/>
                <w:sz w:val="20"/>
                <w:szCs w:val="20"/>
                <w:lang w:val="hy-AM"/>
              </w:rPr>
            </w:pPr>
            <w:r>
              <w:rPr>
                <w:rFonts w:ascii="Sylfaen" w:hAnsi="Sylfaen"/>
                <w:sz w:val="20"/>
                <w:szCs w:val="20"/>
              </w:rPr>
              <w:t>Health certificates data block</w:t>
            </w:r>
          </w:p>
        </w:tc>
      </w:tr>
      <w:tr w:rsidR="002E1D9C" w:rsidRPr="00714319" w:rsidTr="009968D4">
        <w:trPr>
          <w:cantSplit/>
        </w:trPr>
        <w:tc>
          <w:tcPr>
            <w:tcW w:w="9815" w:type="dxa"/>
            <w:gridSpan w:val="7"/>
            <w:shd w:val="clear" w:color="auto" w:fill="548DD4"/>
          </w:tcPr>
          <w:p w:rsidR="002E1D9C" w:rsidRPr="00714319" w:rsidRDefault="002E1D9C" w:rsidP="009968D4">
            <w:pPr>
              <w:rPr>
                <w:rFonts w:ascii="Sylfaen" w:hAnsi="Sylfaen"/>
                <w:sz w:val="20"/>
                <w:szCs w:val="20"/>
                <w:lang w:val="hy-AM"/>
              </w:rPr>
            </w:pPr>
            <w:r>
              <w:rPr>
                <w:rFonts w:ascii="Sylfaen" w:hAnsi="Sylfaen"/>
                <w:sz w:val="20"/>
                <w:szCs w:val="20"/>
              </w:rPr>
              <w:t>Health certificates t</w:t>
            </w:r>
            <w:r>
              <w:rPr>
                <w:rFonts w:ascii="Sylfaen" w:hAnsi="Sylfaen"/>
                <w:sz w:val="20"/>
                <w:szCs w:val="20"/>
                <w:lang w:val="hy-AM"/>
              </w:rPr>
              <w:t>able</w:t>
            </w:r>
          </w:p>
        </w:tc>
      </w:tr>
      <w:tr w:rsidR="002E1D9C" w:rsidRPr="00B845D4" w:rsidTr="009968D4">
        <w:trPr>
          <w:cantSplit/>
        </w:trPr>
        <w:tc>
          <w:tcPr>
            <w:tcW w:w="2052"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w:t>
            </w:r>
          </w:p>
        </w:tc>
        <w:tc>
          <w:tcPr>
            <w:tcW w:w="1228"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4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32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865" w:type="dxa"/>
            <w:gridSpan w:val="2"/>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Pr>
                <w:rFonts w:ascii="Sylfaen" w:hAnsi="Sylfaen"/>
                <w:sz w:val="20"/>
                <w:szCs w:val="20"/>
                <w:lang w:val="hy-AM"/>
              </w:rPr>
              <w:t>The field is a Checkbox Type field designed for selecting the row.</w:t>
            </w:r>
          </w:p>
        </w:tc>
      </w:tr>
      <w:tr w:rsidR="002E1D9C" w:rsidRPr="00DE6571" w:rsidTr="009968D4">
        <w:trPr>
          <w:cantSplit/>
        </w:trPr>
        <w:tc>
          <w:tcPr>
            <w:tcW w:w="2052" w:type="dxa"/>
            <w:tcBorders>
              <w:top w:val="single" w:sz="4" w:space="0" w:color="auto"/>
              <w:left w:val="single" w:sz="4" w:space="0" w:color="auto"/>
              <w:bottom w:val="single" w:sz="4" w:space="0" w:color="auto"/>
              <w:right w:val="single" w:sz="4" w:space="0" w:color="auto"/>
            </w:tcBorders>
          </w:tcPr>
          <w:p w:rsidR="002E1D9C" w:rsidRPr="00C50581" w:rsidRDefault="002E1D9C" w:rsidP="009968D4">
            <w:pPr>
              <w:rPr>
                <w:rFonts w:ascii="Sylfaen" w:hAnsi="Sylfaen"/>
                <w:sz w:val="20"/>
                <w:szCs w:val="20"/>
              </w:rPr>
            </w:pPr>
            <w:r>
              <w:rPr>
                <w:rFonts w:ascii="Sylfaen" w:hAnsi="Sylfaen"/>
                <w:sz w:val="20"/>
                <w:szCs w:val="20"/>
              </w:rPr>
              <w:t>Certificate file</w:t>
            </w:r>
          </w:p>
        </w:tc>
        <w:tc>
          <w:tcPr>
            <w:tcW w:w="122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4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32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865"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314D54">
              <w:rPr>
                <w:rFonts w:ascii="Sylfaen" w:hAnsi="Sylfaen"/>
                <w:sz w:val="20"/>
                <w:szCs w:val="20"/>
                <w:lang w:val="hy-AM"/>
              </w:rPr>
              <w:t>The f</w:t>
            </w:r>
            <w:r>
              <w:rPr>
                <w:rFonts w:ascii="Sylfaen" w:hAnsi="Sylfaen"/>
                <w:sz w:val="20"/>
                <w:szCs w:val="20"/>
                <w:lang w:val="hy-AM"/>
              </w:rPr>
              <w:t>ield</w:t>
            </w:r>
            <w:r w:rsidRPr="00314D54">
              <w:rPr>
                <w:rFonts w:ascii="Sylfaen" w:hAnsi="Sylfaen"/>
                <w:sz w:val="20"/>
                <w:szCs w:val="20"/>
                <w:lang w:val="hy-AM"/>
              </w:rPr>
              <w:t xml:space="preserve"> displays the certificate file. </w:t>
            </w:r>
          </w:p>
        </w:tc>
      </w:tr>
      <w:tr w:rsidR="002E1D9C" w:rsidRPr="00DE6571" w:rsidTr="009968D4">
        <w:trPr>
          <w:cantSplit/>
        </w:trPr>
        <w:tc>
          <w:tcPr>
            <w:tcW w:w="205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View</w:t>
            </w:r>
          </w:p>
        </w:tc>
        <w:tc>
          <w:tcPr>
            <w:tcW w:w="122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4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32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865"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By pressing the button</w:t>
            </w:r>
            <w:r w:rsidRPr="00070DF3">
              <w:rPr>
                <w:rFonts w:ascii="Sylfaen" w:hAnsi="Sylfaen"/>
                <w:sz w:val="20"/>
                <w:szCs w:val="20"/>
                <w:lang w:val="hy-AM"/>
              </w:rPr>
              <w:t>, the</w:t>
            </w:r>
            <w:r>
              <w:rPr>
                <w:rFonts w:ascii="Sylfaen" w:hAnsi="Sylfaen"/>
                <w:sz w:val="20"/>
                <w:szCs w:val="20"/>
              </w:rPr>
              <w:t xml:space="preserve"> uploaded file of</w:t>
            </w:r>
            <w:r w:rsidRPr="00070DF3">
              <w:rPr>
                <w:rFonts w:ascii="Sylfaen" w:hAnsi="Sylfaen"/>
                <w:sz w:val="20"/>
                <w:szCs w:val="20"/>
                <w:lang w:val="hy-AM"/>
              </w:rPr>
              <w:t xml:space="preserve"> medical certificate</w:t>
            </w:r>
            <w:r>
              <w:rPr>
                <w:rFonts w:ascii="Sylfaen" w:hAnsi="Sylfaen"/>
                <w:sz w:val="20"/>
                <w:szCs w:val="20"/>
              </w:rPr>
              <w:t xml:space="preserve"> in pdf format is displayed. </w:t>
            </w:r>
          </w:p>
        </w:tc>
      </w:tr>
      <w:tr w:rsidR="002E1D9C" w:rsidRPr="00B845D4" w:rsidTr="009968D4">
        <w:trPr>
          <w:cantSplit/>
        </w:trPr>
        <w:tc>
          <w:tcPr>
            <w:tcW w:w="2052" w:type="dxa"/>
          </w:tcPr>
          <w:p w:rsidR="002E1D9C" w:rsidRPr="00714319" w:rsidRDefault="002E1D9C" w:rsidP="009968D4">
            <w:pPr>
              <w:rPr>
                <w:rFonts w:ascii="Sylfaen" w:hAnsi="Sylfaen"/>
                <w:sz w:val="20"/>
                <w:szCs w:val="20"/>
                <w:lang w:val="hy-AM"/>
              </w:rPr>
            </w:pPr>
            <w:r>
              <w:rPr>
                <w:rFonts w:ascii="Sylfaen" w:hAnsi="Sylfaen"/>
                <w:sz w:val="20"/>
                <w:szCs w:val="20"/>
                <w:lang w:val="hy-AM"/>
              </w:rPr>
              <w:t xml:space="preserve">Delete </w:t>
            </w:r>
          </w:p>
        </w:tc>
        <w:tc>
          <w:tcPr>
            <w:tcW w:w="1228"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49" w:type="dxa"/>
          </w:tcPr>
          <w:p w:rsidR="002E1D9C" w:rsidRPr="00714319" w:rsidRDefault="002E1D9C" w:rsidP="009968D4">
            <w:pPr>
              <w:rPr>
                <w:rFonts w:ascii="Sylfaen" w:hAnsi="Sylfaen"/>
                <w:sz w:val="20"/>
                <w:szCs w:val="20"/>
                <w:lang w:val="hy-AM"/>
              </w:rPr>
            </w:pPr>
          </w:p>
        </w:tc>
        <w:tc>
          <w:tcPr>
            <w:tcW w:w="1321" w:type="dxa"/>
            <w:gridSpan w:val="2"/>
          </w:tcPr>
          <w:p w:rsidR="002E1D9C" w:rsidRPr="00714319" w:rsidRDefault="002E1D9C" w:rsidP="009968D4">
            <w:pPr>
              <w:rPr>
                <w:rFonts w:ascii="Sylfaen" w:hAnsi="Sylfaen"/>
                <w:sz w:val="20"/>
                <w:szCs w:val="20"/>
                <w:lang w:val="hy-AM"/>
              </w:rPr>
            </w:pPr>
          </w:p>
        </w:tc>
        <w:tc>
          <w:tcPr>
            <w:tcW w:w="3865" w:type="dxa"/>
            <w:gridSpan w:val="2"/>
          </w:tcPr>
          <w:p w:rsidR="002E1D9C" w:rsidRPr="00714319" w:rsidRDefault="002E1D9C" w:rsidP="009968D4">
            <w:pPr>
              <w:rPr>
                <w:rFonts w:ascii="Sylfaen" w:hAnsi="Sylfaen"/>
                <w:sz w:val="20"/>
                <w:szCs w:val="20"/>
                <w:lang w:val="hy-AM"/>
              </w:rPr>
            </w:pPr>
            <w:r>
              <w:rPr>
                <w:rFonts w:ascii="Sylfaen" w:hAnsi="Sylfaen"/>
                <w:sz w:val="20"/>
                <w:szCs w:val="20"/>
                <w:lang w:val="hy-AM"/>
              </w:rPr>
              <w:t>By pressing the button</w:t>
            </w:r>
            <w:r w:rsidRPr="00714319">
              <w:rPr>
                <w:rFonts w:ascii="Sylfaen" w:hAnsi="Sylfaen"/>
                <w:sz w:val="20"/>
                <w:szCs w:val="20"/>
                <w:lang w:val="hy-AM"/>
              </w:rPr>
              <w:t xml:space="preserve"> </w:t>
            </w:r>
            <w:r>
              <w:rPr>
                <w:rFonts w:ascii="Sylfaen" w:hAnsi="Sylfaen"/>
                <w:sz w:val="20"/>
                <w:szCs w:val="20"/>
                <w:lang w:val="hy-AM"/>
              </w:rPr>
              <w:t xml:space="preserve">a permission to delete the given row opens, and when answered positively the selected row is removed from the system.  </w:t>
            </w:r>
          </w:p>
        </w:tc>
      </w:tr>
      <w:tr w:rsidR="002E1D9C" w:rsidRPr="00B845D4" w:rsidTr="009968D4">
        <w:trPr>
          <w:cantSplit/>
        </w:trPr>
        <w:tc>
          <w:tcPr>
            <w:tcW w:w="2052" w:type="dxa"/>
          </w:tcPr>
          <w:p w:rsidR="002E1D9C" w:rsidRPr="00714319" w:rsidRDefault="002E1D9C" w:rsidP="009968D4">
            <w:pPr>
              <w:rPr>
                <w:rFonts w:ascii="Sylfaen" w:hAnsi="Sylfaen"/>
                <w:sz w:val="20"/>
                <w:szCs w:val="20"/>
                <w:lang w:val="hy-AM"/>
              </w:rPr>
            </w:pPr>
            <w:r>
              <w:rPr>
                <w:rFonts w:ascii="Sylfaen" w:hAnsi="Sylfaen"/>
                <w:sz w:val="20"/>
                <w:szCs w:val="20"/>
                <w:lang w:val="hy-AM"/>
              </w:rPr>
              <w:t>Add</w:t>
            </w:r>
          </w:p>
        </w:tc>
        <w:tc>
          <w:tcPr>
            <w:tcW w:w="1228"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49"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File box</w:t>
            </w:r>
          </w:p>
        </w:tc>
        <w:tc>
          <w:tcPr>
            <w:tcW w:w="1321" w:type="dxa"/>
            <w:gridSpan w:val="2"/>
          </w:tcPr>
          <w:p w:rsidR="002E1D9C" w:rsidRPr="00714319" w:rsidRDefault="002E1D9C" w:rsidP="009968D4">
            <w:pPr>
              <w:rPr>
                <w:rFonts w:ascii="Sylfaen" w:hAnsi="Sylfaen"/>
                <w:sz w:val="20"/>
                <w:szCs w:val="20"/>
                <w:lang w:val="hy-AM"/>
              </w:rPr>
            </w:pPr>
          </w:p>
        </w:tc>
        <w:tc>
          <w:tcPr>
            <w:tcW w:w="3865" w:type="dxa"/>
            <w:gridSpan w:val="2"/>
          </w:tcPr>
          <w:p w:rsidR="002E1D9C" w:rsidRPr="00714319" w:rsidRDefault="002E1D9C" w:rsidP="009968D4">
            <w:pPr>
              <w:rPr>
                <w:rFonts w:ascii="Sylfaen" w:hAnsi="Sylfaen"/>
                <w:sz w:val="20"/>
                <w:szCs w:val="20"/>
                <w:lang w:val="hy-AM"/>
              </w:rPr>
            </w:pPr>
            <w:r>
              <w:rPr>
                <w:rFonts w:ascii="Sylfaen" w:hAnsi="Sylfaen"/>
                <w:sz w:val="20"/>
                <w:szCs w:val="20"/>
                <w:lang w:val="hy-AM"/>
              </w:rPr>
              <w:t>Table data editing block opens in Add mode.</w:t>
            </w:r>
          </w:p>
        </w:tc>
      </w:tr>
      <w:tr w:rsidR="002E1D9C" w:rsidRPr="00B845D4" w:rsidTr="009968D4">
        <w:trPr>
          <w:cantSplit/>
        </w:trPr>
        <w:tc>
          <w:tcPr>
            <w:tcW w:w="9815" w:type="dxa"/>
            <w:gridSpan w:val="7"/>
            <w:shd w:val="clear" w:color="auto" w:fill="548DD4"/>
          </w:tcPr>
          <w:p w:rsidR="002E1D9C" w:rsidRPr="00714319" w:rsidRDefault="002E1D9C" w:rsidP="009968D4">
            <w:pPr>
              <w:rPr>
                <w:rFonts w:ascii="Sylfaen" w:hAnsi="Sylfaen"/>
                <w:sz w:val="20"/>
                <w:szCs w:val="20"/>
                <w:lang w:val="hy-AM"/>
              </w:rPr>
            </w:pPr>
            <w:r>
              <w:rPr>
                <w:rFonts w:ascii="Sylfaen" w:hAnsi="Sylfaen"/>
                <w:sz w:val="20"/>
                <w:szCs w:val="20"/>
              </w:rPr>
              <w:t>Health certificates t</w:t>
            </w:r>
            <w:r>
              <w:rPr>
                <w:rFonts w:ascii="Sylfaen" w:hAnsi="Sylfaen"/>
                <w:sz w:val="20"/>
                <w:szCs w:val="20"/>
                <w:lang w:val="hy-AM"/>
              </w:rPr>
              <w:t>able</w:t>
            </w:r>
            <w:r>
              <w:rPr>
                <w:rFonts w:ascii="Sylfaen" w:hAnsi="Sylfaen"/>
                <w:sz w:val="20"/>
                <w:szCs w:val="20"/>
              </w:rPr>
              <w:t xml:space="preserve"> edit block</w:t>
            </w:r>
          </w:p>
        </w:tc>
      </w:tr>
      <w:tr w:rsidR="002E1D9C" w:rsidRPr="00DE6571" w:rsidTr="009968D4">
        <w:trPr>
          <w:cantSplit/>
        </w:trPr>
        <w:tc>
          <w:tcPr>
            <w:tcW w:w="205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rPr>
              <w:t>Certificate file</w:t>
            </w:r>
          </w:p>
        </w:tc>
        <w:tc>
          <w:tcPr>
            <w:tcW w:w="122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4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32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865"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314D54">
              <w:rPr>
                <w:rFonts w:ascii="Sylfaen" w:hAnsi="Sylfaen"/>
                <w:sz w:val="20"/>
                <w:szCs w:val="20"/>
                <w:lang w:val="hy-AM"/>
              </w:rPr>
              <w:t>The f</w:t>
            </w:r>
            <w:r>
              <w:rPr>
                <w:rFonts w:ascii="Sylfaen" w:hAnsi="Sylfaen"/>
                <w:sz w:val="20"/>
                <w:szCs w:val="20"/>
                <w:lang w:val="hy-AM"/>
              </w:rPr>
              <w:t>ield</w:t>
            </w:r>
            <w:r w:rsidRPr="00314D54">
              <w:rPr>
                <w:rFonts w:ascii="Sylfaen" w:hAnsi="Sylfaen"/>
                <w:sz w:val="20"/>
                <w:szCs w:val="20"/>
                <w:lang w:val="hy-AM"/>
              </w:rPr>
              <w:t xml:space="preserve"> displays the certificate file.</w:t>
            </w:r>
          </w:p>
        </w:tc>
      </w:tr>
      <w:tr w:rsidR="002E1D9C" w:rsidRPr="00DE6571" w:rsidTr="009968D4">
        <w:trPr>
          <w:cantSplit/>
        </w:trPr>
        <w:tc>
          <w:tcPr>
            <w:tcW w:w="2052" w:type="dxa"/>
            <w:tcBorders>
              <w:top w:val="single" w:sz="4" w:space="0" w:color="auto"/>
              <w:left w:val="single" w:sz="4" w:space="0" w:color="auto"/>
              <w:bottom w:val="single" w:sz="4" w:space="0" w:color="auto"/>
              <w:right w:val="single" w:sz="4" w:space="0" w:color="auto"/>
            </w:tcBorders>
          </w:tcPr>
          <w:p w:rsidR="002E1D9C" w:rsidRPr="00A70729" w:rsidRDefault="002E1D9C" w:rsidP="009968D4">
            <w:pPr>
              <w:rPr>
                <w:rFonts w:ascii="Sylfaen" w:hAnsi="Sylfaen"/>
                <w:sz w:val="20"/>
                <w:szCs w:val="20"/>
              </w:rPr>
            </w:pPr>
            <w:r>
              <w:rPr>
                <w:rFonts w:ascii="Sylfaen" w:hAnsi="Sylfaen"/>
                <w:sz w:val="20"/>
                <w:szCs w:val="20"/>
              </w:rPr>
              <w:t>Upload</w:t>
            </w:r>
          </w:p>
        </w:tc>
        <w:tc>
          <w:tcPr>
            <w:tcW w:w="122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4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32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865"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By pressing the button</w:t>
            </w:r>
            <w:r w:rsidRPr="00111AC7">
              <w:rPr>
                <w:rFonts w:ascii="Sylfaen" w:hAnsi="Sylfaen"/>
                <w:sz w:val="20"/>
                <w:szCs w:val="20"/>
                <w:lang w:val="hy-AM"/>
              </w:rPr>
              <w:t xml:space="preserve">, </w:t>
            </w:r>
            <w:r w:rsidRPr="00070DF3">
              <w:rPr>
                <w:rFonts w:ascii="Sylfaen" w:hAnsi="Sylfaen"/>
                <w:sz w:val="20"/>
                <w:szCs w:val="20"/>
                <w:lang w:val="hy-AM"/>
              </w:rPr>
              <w:t>the</w:t>
            </w:r>
            <w:r w:rsidRPr="00111AC7">
              <w:rPr>
                <w:rFonts w:ascii="Sylfaen" w:hAnsi="Sylfaen"/>
                <w:sz w:val="20"/>
                <w:szCs w:val="20"/>
                <w:lang w:val="hy-AM"/>
              </w:rPr>
              <w:t xml:space="preserve"> </w:t>
            </w:r>
            <w:r w:rsidRPr="00070DF3">
              <w:rPr>
                <w:rFonts w:ascii="Sylfaen" w:hAnsi="Sylfaen"/>
                <w:sz w:val="20"/>
                <w:szCs w:val="20"/>
                <w:lang w:val="hy-AM"/>
              </w:rPr>
              <w:t>medical certificate</w:t>
            </w:r>
            <w:r w:rsidRPr="00111AC7">
              <w:rPr>
                <w:rFonts w:ascii="Sylfaen" w:hAnsi="Sylfaen"/>
                <w:sz w:val="20"/>
                <w:szCs w:val="20"/>
                <w:lang w:val="hy-AM"/>
              </w:rPr>
              <w:t xml:space="preserve"> file in pdf format is opened for uploading in the system. </w:t>
            </w:r>
            <w:r w:rsidRPr="00714319">
              <w:rPr>
                <w:rFonts w:ascii="Sylfaen" w:hAnsi="Sylfaen"/>
                <w:sz w:val="20"/>
                <w:szCs w:val="20"/>
                <w:lang w:val="hy-AM"/>
              </w:rPr>
              <w:t xml:space="preserve"> </w:t>
            </w:r>
          </w:p>
        </w:tc>
      </w:tr>
      <w:tr w:rsidR="002E1D9C" w:rsidRPr="00DE6571" w:rsidTr="009968D4">
        <w:trPr>
          <w:cantSplit/>
        </w:trPr>
        <w:tc>
          <w:tcPr>
            <w:tcW w:w="2052" w:type="dxa"/>
            <w:tcBorders>
              <w:top w:val="single" w:sz="4" w:space="0" w:color="auto"/>
              <w:left w:val="single" w:sz="4" w:space="0" w:color="auto"/>
              <w:bottom w:val="single" w:sz="4" w:space="0" w:color="auto"/>
              <w:right w:val="single" w:sz="4" w:space="0" w:color="auto"/>
            </w:tcBorders>
          </w:tcPr>
          <w:p w:rsidR="002E1D9C" w:rsidRPr="00C470F7" w:rsidRDefault="002E1D9C" w:rsidP="009968D4">
            <w:pPr>
              <w:rPr>
                <w:rFonts w:ascii="Sylfaen" w:hAnsi="Sylfaen"/>
                <w:sz w:val="20"/>
                <w:szCs w:val="20"/>
              </w:rPr>
            </w:pPr>
            <w:r>
              <w:rPr>
                <w:rFonts w:ascii="Sylfaen" w:hAnsi="Sylfaen"/>
                <w:sz w:val="20"/>
                <w:szCs w:val="20"/>
              </w:rPr>
              <w:t>Alert</w:t>
            </w:r>
          </w:p>
        </w:tc>
        <w:tc>
          <w:tcPr>
            <w:tcW w:w="1228" w:type="dxa"/>
            <w:tcBorders>
              <w:top w:val="single" w:sz="4" w:space="0" w:color="auto"/>
              <w:left w:val="single" w:sz="4" w:space="0" w:color="auto"/>
              <w:bottom w:val="single" w:sz="4" w:space="0" w:color="auto"/>
              <w:right w:val="single" w:sz="4" w:space="0" w:color="auto"/>
            </w:tcBorders>
          </w:tcPr>
          <w:p w:rsidR="002E1D9C" w:rsidRPr="00111AC7" w:rsidRDefault="002E1D9C" w:rsidP="009968D4">
            <w:pPr>
              <w:rPr>
                <w:rFonts w:ascii="Sylfaen" w:hAnsi="Sylfaen"/>
                <w:sz w:val="20"/>
                <w:szCs w:val="20"/>
                <w:lang w:val="hy-AM"/>
              </w:rPr>
            </w:pPr>
            <w:r w:rsidRPr="00111AC7">
              <w:rPr>
                <w:rFonts w:ascii="Sylfaen" w:hAnsi="Sylfaen"/>
                <w:sz w:val="20"/>
                <w:szCs w:val="20"/>
                <w:lang w:val="hy-AM"/>
              </w:rPr>
              <w:t>Label</w:t>
            </w:r>
          </w:p>
        </w:tc>
        <w:tc>
          <w:tcPr>
            <w:tcW w:w="134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32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865"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F6444C">
              <w:rPr>
                <w:rFonts w:ascii="Sylfaen" w:hAnsi="Sylfaen"/>
                <w:sz w:val="20"/>
                <w:szCs w:val="20"/>
                <w:lang w:val="hy-AM"/>
              </w:rPr>
              <w:t>Display the following message “The issue date of medical certificate should be no earlier than one year before the mentioned date”</w:t>
            </w:r>
            <w:r>
              <w:rPr>
                <w:rFonts w:ascii="Sylfaen" w:hAnsi="Sylfaen"/>
                <w:sz w:val="20"/>
                <w:szCs w:val="20"/>
              </w:rPr>
              <w:t>.</w:t>
            </w:r>
            <w:r w:rsidRPr="00F6444C">
              <w:rPr>
                <w:rFonts w:ascii="Sylfaen" w:hAnsi="Sylfaen"/>
                <w:sz w:val="20"/>
                <w:szCs w:val="20"/>
                <w:lang w:val="hy-AM"/>
              </w:rPr>
              <w:t xml:space="preserve"> </w:t>
            </w:r>
          </w:p>
        </w:tc>
      </w:tr>
      <w:tr w:rsidR="002E1D9C" w:rsidRPr="00B845D4" w:rsidTr="009968D4">
        <w:trPr>
          <w:cantSplit/>
        </w:trPr>
        <w:tc>
          <w:tcPr>
            <w:tcW w:w="205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Save</w:t>
            </w:r>
          </w:p>
        </w:tc>
        <w:tc>
          <w:tcPr>
            <w:tcW w:w="122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4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321"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865"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By pressing the button, all changes made are saved in the system.</w:t>
            </w:r>
          </w:p>
        </w:tc>
      </w:tr>
      <w:tr w:rsidR="002E1D9C" w:rsidRPr="00DE6571" w:rsidTr="009968D4">
        <w:trPr>
          <w:gridAfter w:val="1"/>
          <w:wAfter w:w="20" w:type="dxa"/>
          <w:cantSplit/>
        </w:trPr>
        <w:tc>
          <w:tcPr>
            <w:tcW w:w="2052" w:type="dxa"/>
            <w:tcBorders>
              <w:top w:val="single" w:sz="4" w:space="0" w:color="auto"/>
              <w:left w:val="single" w:sz="4" w:space="0" w:color="auto"/>
              <w:bottom w:val="single" w:sz="4" w:space="0" w:color="auto"/>
              <w:right w:val="single" w:sz="4" w:space="0" w:color="auto"/>
            </w:tcBorders>
          </w:tcPr>
          <w:p w:rsidR="002E1D9C" w:rsidRPr="00C470F7" w:rsidRDefault="002E1D9C" w:rsidP="009968D4">
            <w:pPr>
              <w:rPr>
                <w:rFonts w:ascii="Sylfaen" w:hAnsi="Sylfaen"/>
                <w:sz w:val="20"/>
                <w:szCs w:val="20"/>
              </w:rPr>
            </w:pPr>
            <w:r>
              <w:rPr>
                <w:rFonts w:ascii="Sylfaen" w:hAnsi="Sylfaen"/>
                <w:sz w:val="20"/>
                <w:szCs w:val="20"/>
              </w:rPr>
              <w:t>Next</w:t>
            </w:r>
          </w:p>
        </w:tc>
        <w:tc>
          <w:tcPr>
            <w:tcW w:w="122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6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30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845" w:type="dxa"/>
            <w:tcBorders>
              <w:top w:val="single" w:sz="4" w:space="0" w:color="auto"/>
              <w:left w:val="single" w:sz="4" w:space="0" w:color="auto"/>
              <w:bottom w:val="single" w:sz="4" w:space="0" w:color="auto"/>
              <w:right w:val="single" w:sz="4" w:space="0" w:color="auto"/>
            </w:tcBorders>
          </w:tcPr>
          <w:p w:rsidR="002E1D9C" w:rsidRPr="00714319" w:rsidRDefault="002E1D9C" w:rsidP="00CB20C9">
            <w:pPr>
              <w:rPr>
                <w:rFonts w:ascii="Sylfaen" w:hAnsi="Sylfaen"/>
                <w:sz w:val="20"/>
                <w:szCs w:val="20"/>
                <w:lang w:val="hy-AM"/>
              </w:rPr>
            </w:pPr>
            <w:r>
              <w:rPr>
                <w:rFonts w:ascii="Sylfaen" w:hAnsi="Sylfaen"/>
                <w:sz w:val="20"/>
                <w:szCs w:val="20"/>
                <w:lang w:val="hy-AM"/>
              </w:rPr>
              <w:t>By pressing the button</w:t>
            </w:r>
            <w:r w:rsidRPr="00714319">
              <w:rPr>
                <w:rFonts w:ascii="Sylfaen" w:hAnsi="Sylfaen"/>
                <w:sz w:val="20"/>
                <w:szCs w:val="20"/>
                <w:lang w:val="hy-AM"/>
              </w:rPr>
              <w:t xml:space="preserve"> </w:t>
            </w:r>
            <w:r>
              <w:rPr>
                <w:rFonts w:ascii="Sylfaen" w:hAnsi="Sylfaen"/>
                <w:sz w:val="20"/>
                <w:szCs w:val="20"/>
                <w:lang w:val="hy-AM"/>
              </w:rPr>
              <w:t>the information entered in that form is checked.</w:t>
            </w:r>
            <w:r w:rsidRPr="00714319">
              <w:rPr>
                <w:rFonts w:ascii="Sylfaen" w:hAnsi="Sylfaen"/>
                <w:sz w:val="20"/>
                <w:szCs w:val="20"/>
                <w:lang w:val="hy-AM"/>
              </w:rPr>
              <w:t xml:space="preserve"> </w:t>
            </w:r>
            <w:r>
              <w:rPr>
                <w:rFonts w:ascii="Sylfaen" w:hAnsi="Sylfaen"/>
                <w:sz w:val="20"/>
                <w:szCs w:val="20"/>
                <w:lang w:val="hy-AM"/>
              </w:rPr>
              <w:t>If no mistakes are found</w:t>
            </w:r>
            <w:r>
              <w:rPr>
                <w:rFonts w:ascii="Sylfaen" w:hAnsi="Sylfaen"/>
                <w:sz w:val="20"/>
                <w:szCs w:val="20"/>
              </w:rPr>
              <w:t xml:space="preserve">, a shift is made to the form described </w:t>
            </w:r>
            <w:r w:rsidRPr="00CB20C9">
              <w:rPr>
                <w:rFonts w:ascii="Sylfaen" w:hAnsi="Sylfaen"/>
                <w:sz w:val="20"/>
                <w:szCs w:val="20"/>
              </w:rPr>
              <w:t>in</w:t>
            </w:r>
            <w:r w:rsidRPr="00CB20C9">
              <w:rPr>
                <w:rFonts w:ascii="Sylfaen" w:hAnsi="Sylfaen"/>
                <w:sz w:val="20"/>
                <w:szCs w:val="20"/>
                <w:lang w:val="hy-AM"/>
              </w:rPr>
              <w:t xml:space="preserve"> Figure </w:t>
            </w:r>
            <w:r w:rsidR="00CB20C9" w:rsidRPr="00CB20C9">
              <w:rPr>
                <w:rFonts w:ascii="Sylfaen" w:hAnsi="Sylfaen"/>
                <w:sz w:val="20"/>
                <w:szCs w:val="20"/>
              </w:rPr>
              <w:t>91</w:t>
            </w:r>
            <w:r w:rsidRPr="00CB20C9">
              <w:rPr>
                <w:rFonts w:ascii="Sylfaen" w:hAnsi="Sylfaen"/>
                <w:sz w:val="20"/>
                <w:szCs w:val="20"/>
              </w:rPr>
              <w:t>.</w:t>
            </w:r>
            <w:r w:rsidRPr="00714319">
              <w:rPr>
                <w:rFonts w:ascii="Sylfaen" w:hAnsi="Sylfaen"/>
                <w:sz w:val="20"/>
                <w:szCs w:val="20"/>
                <w:lang w:val="hy-AM"/>
              </w:rPr>
              <w:t xml:space="preserve"> </w:t>
            </w:r>
            <w:r>
              <w:rPr>
                <w:rFonts w:ascii="Sylfaen" w:hAnsi="Sylfaen"/>
                <w:sz w:val="20"/>
                <w:szCs w:val="20"/>
                <w:lang w:val="hy-AM"/>
              </w:rPr>
              <w:t>If errors are found, the system displays respective alerts next to each wrongly entered field.</w:t>
            </w:r>
            <w:r w:rsidRPr="00714319">
              <w:rPr>
                <w:rFonts w:ascii="Sylfaen" w:hAnsi="Sylfaen"/>
                <w:sz w:val="20"/>
                <w:szCs w:val="20"/>
                <w:lang w:val="hy-AM"/>
              </w:rPr>
              <w:t xml:space="preserve"> </w:t>
            </w:r>
            <w:r>
              <w:rPr>
                <w:rFonts w:ascii="Sylfaen" w:hAnsi="Sylfaen"/>
                <w:sz w:val="20"/>
                <w:szCs w:val="20"/>
                <w:lang w:val="hy-AM"/>
              </w:rPr>
              <w:t>The error check is the following: each table should contain at least one entered row.</w:t>
            </w:r>
          </w:p>
        </w:tc>
      </w:tr>
      <w:tr w:rsidR="002E1D9C" w:rsidRPr="00DE6571" w:rsidTr="009968D4">
        <w:trPr>
          <w:gridAfter w:val="1"/>
          <w:wAfter w:w="20" w:type="dxa"/>
          <w:cantSplit/>
        </w:trPr>
        <w:tc>
          <w:tcPr>
            <w:tcW w:w="2052" w:type="dxa"/>
            <w:tcBorders>
              <w:top w:val="single" w:sz="4" w:space="0" w:color="auto"/>
              <w:left w:val="single" w:sz="4" w:space="0" w:color="auto"/>
              <w:bottom w:val="single" w:sz="4" w:space="0" w:color="auto"/>
              <w:right w:val="single" w:sz="4" w:space="0" w:color="auto"/>
            </w:tcBorders>
          </w:tcPr>
          <w:p w:rsidR="002E1D9C" w:rsidRPr="00C470F7" w:rsidRDefault="002E1D9C" w:rsidP="009968D4">
            <w:pPr>
              <w:rPr>
                <w:rFonts w:ascii="Sylfaen" w:hAnsi="Sylfaen"/>
                <w:sz w:val="20"/>
                <w:szCs w:val="20"/>
              </w:rPr>
            </w:pPr>
            <w:r>
              <w:rPr>
                <w:rFonts w:ascii="Sylfaen" w:hAnsi="Sylfaen"/>
                <w:sz w:val="20"/>
                <w:szCs w:val="20"/>
              </w:rPr>
              <w:t>Approve</w:t>
            </w:r>
          </w:p>
        </w:tc>
        <w:tc>
          <w:tcPr>
            <w:tcW w:w="122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6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30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84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The button is displayed only for PMD staff.</w:t>
            </w:r>
            <w:r w:rsidRPr="00714319">
              <w:rPr>
                <w:rFonts w:ascii="Sylfaen" w:hAnsi="Sylfaen"/>
                <w:sz w:val="20"/>
                <w:szCs w:val="20"/>
                <w:lang w:val="hy-AM"/>
              </w:rPr>
              <w:t xml:space="preserve"> </w:t>
            </w:r>
            <w:r>
              <w:rPr>
                <w:rFonts w:ascii="Sylfaen" w:hAnsi="Sylfaen"/>
                <w:sz w:val="20"/>
                <w:szCs w:val="20"/>
                <w:lang w:val="hy-AM"/>
              </w:rPr>
              <w:t>By pressing it, the application is saved in the system and the applicant receives a message on his/her email saying “Your application for the vacancy is accepted by the SRC”.</w:t>
            </w:r>
          </w:p>
        </w:tc>
      </w:tr>
      <w:tr w:rsidR="002E1D9C" w:rsidRPr="00DE6571" w:rsidTr="009968D4">
        <w:trPr>
          <w:gridAfter w:val="1"/>
          <w:wAfter w:w="20" w:type="dxa"/>
          <w:cantSplit/>
        </w:trPr>
        <w:tc>
          <w:tcPr>
            <w:tcW w:w="205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Reject</w:t>
            </w:r>
          </w:p>
        </w:tc>
        <w:tc>
          <w:tcPr>
            <w:tcW w:w="122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6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308"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845"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The button is displayed only for PMD staff.</w:t>
            </w:r>
            <w:r w:rsidRPr="00714319">
              <w:rPr>
                <w:rFonts w:ascii="Sylfaen" w:hAnsi="Sylfaen"/>
                <w:sz w:val="20"/>
                <w:szCs w:val="20"/>
                <w:lang w:val="hy-AM"/>
              </w:rPr>
              <w:t xml:space="preserve"> </w:t>
            </w:r>
            <w:r>
              <w:rPr>
                <w:rFonts w:ascii="Sylfaen" w:hAnsi="Sylfaen"/>
                <w:sz w:val="20"/>
                <w:szCs w:val="20"/>
                <w:lang w:val="hy-AM"/>
              </w:rPr>
              <w:t>By pressing it, the particular application is removed from the system and the applicant receives a message on his/her email saying “Your application for the vacancy is rejected by the SRC”.</w:t>
            </w:r>
          </w:p>
        </w:tc>
      </w:tr>
    </w:tbl>
    <w:p w:rsidR="002E1D9C" w:rsidRPr="00714319" w:rsidRDefault="002E1D9C" w:rsidP="002E1D9C">
      <w:pPr>
        <w:rPr>
          <w:rFonts w:ascii="Sylfaen" w:hAnsi="Sylfaen"/>
          <w:b/>
          <w:bCs/>
          <w:color w:val="4F81BD" w:themeColor="accent1"/>
          <w:sz w:val="18"/>
          <w:szCs w:val="18"/>
          <w:lang w:val="hy-AM"/>
        </w:rPr>
      </w:pPr>
    </w:p>
    <w:p w:rsidR="002E1D9C" w:rsidRPr="00714319" w:rsidRDefault="005638F6" w:rsidP="002E1D9C">
      <w:pPr>
        <w:pStyle w:val="Caption"/>
        <w:spacing w:before="120" w:after="120"/>
        <w:rPr>
          <w:rFonts w:ascii="Sylfaen" w:hAnsi="Sylfaen"/>
          <w:lang w:val="hy-AM"/>
        </w:rPr>
      </w:pPr>
      <w:bookmarkStart w:id="600" w:name="_Toc465065998"/>
      <w:bookmarkStart w:id="601" w:name="_Toc465180919"/>
      <w:r>
        <w:rPr>
          <w:rFonts w:ascii="Sylfaen" w:hAnsi="Sylfaen"/>
          <w:lang w:val="hy-AM"/>
        </w:rPr>
        <w:t>Fig.</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Fig. \* ARABIC </w:instrText>
      </w:r>
      <w:r w:rsidR="00613FD6">
        <w:rPr>
          <w:rFonts w:ascii="Sylfaen" w:hAnsi="Sylfaen"/>
          <w:lang w:val="hy-AM"/>
        </w:rPr>
        <w:fldChar w:fldCharType="separate"/>
      </w:r>
      <w:r>
        <w:rPr>
          <w:rFonts w:ascii="Sylfaen" w:hAnsi="Sylfaen"/>
          <w:noProof/>
          <w:lang w:val="hy-AM"/>
        </w:rPr>
        <w:t>91</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lang w:val="hy-AM"/>
        </w:rPr>
        <w:t>Application completion</w:t>
      </w:r>
      <w:r w:rsidR="002E1D9C">
        <w:rPr>
          <w:rFonts w:ascii="Sylfaen" w:hAnsi="Sylfaen"/>
        </w:rPr>
        <w:t>: attached documents</w:t>
      </w:r>
      <w:bookmarkEnd w:id="600"/>
      <w:bookmarkEnd w:id="601"/>
    </w:p>
    <w:p w:rsidR="002E1D9C" w:rsidRPr="00714319" w:rsidRDefault="002E1D9C" w:rsidP="002E1D9C">
      <w:pPr>
        <w:rPr>
          <w:rFonts w:ascii="Sylfaen" w:eastAsia="MS Mincho" w:hAnsi="Sylfaen"/>
          <w:lang w:val="hy-AM"/>
        </w:rPr>
      </w:pPr>
      <w:r>
        <w:rPr>
          <w:rFonts w:ascii="Sylfaen" w:eastAsia="MS Mincho" w:hAnsi="Sylfaen"/>
          <w:noProof/>
        </w:rPr>
        <w:drawing>
          <wp:inline distT="0" distB="0" distL="0" distR="0">
            <wp:extent cx="6210935" cy="2372360"/>
            <wp:effectExtent l="19050" t="0" r="0" b="0"/>
            <wp:docPr id="74" name="Picture 73" descr="RS_Application_AttachedDocumen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_Application_AttachedDocuments.jpg"/>
                    <pic:cNvPicPr/>
                  </pic:nvPicPr>
                  <pic:blipFill>
                    <a:blip r:embed="rId145" cstate="print"/>
                    <a:stretch>
                      <a:fillRect/>
                    </a:stretch>
                  </pic:blipFill>
                  <pic:spPr>
                    <a:xfrm>
                      <a:off x="0" y="0"/>
                      <a:ext cx="6210935" cy="2372360"/>
                    </a:xfrm>
                    <a:prstGeom prst="rect">
                      <a:avLst/>
                    </a:prstGeom>
                  </pic:spPr>
                </pic:pic>
              </a:graphicData>
            </a:graphic>
          </wp:inline>
        </w:drawing>
      </w:r>
    </w:p>
    <w:p w:rsidR="002E1D9C" w:rsidRPr="00714319" w:rsidRDefault="002E1D9C" w:rsidP="002E1D9C">
      <w:pPr>
        <w:pStyle w:val="Caption"/>
        <w:rPr>
          <w:rFonts w:ascii="Sylfaen" w:hAnsi="Sylfaen"/>
          <w:lang w:val="hy-AM"/>
        </w:rPr>
      </w:pPr>
    </w:p>
    <w:p w:rsidR="002E1D9C" w:rsidRPr="00714319" w:rsidRDefault="005638F6" w:rsidP="002E1D9C">
      <w:pPr>
        <w:pStyle w:val="Caption"/>
        <w:spacing w:before="120" w:after="120"/>
        <w:rPr>
          <w:rFonts w:ascii="Sylfaen" w:hAnsi="Sylfaen"/>
          <w:lang w:val="hy-AM"/>
        </w:rPr>
      </w:pPr>
      <w:bookmarkStart w:id="602" w:name="_Toc465065972"/>
      <w:bookmarkStart w:id="603" w:name="_Toc465180827"/>
      <w:r>
        <w:rPr>
          <w:rFonts w:ascii="Sylfaen" w:hAnsi="Sylfaen"/>
          <w:lang w:val="hy-AM"/>
        </w:rPr>
        <w:t>Table</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Table \* ARABIC </w:instrText>
      </w:r>
      <w:r w:rsidR="00613FD6">
        <w:rPr>
          <w:rFonts w:ascii="Sylfaen" w:hAnsi="Sylfaen"/>
          <w:lang w:val="hy-AM"/>
        </w:rPr>
        <w:fldChar w:fldCharType="separate"/>
      </w:r>
      <w:r>
        <w:rPr>
          <w:rFonts w:ascii="Sylfaen" w:hAnsi="Sylfaen"/>
          <w:noProof/>
          <w:lang w:val="hy-AM"/>
        </w:rPr>
        <w:t>76</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lang w:val="hy-AM"/>
        </w:rPr>
        <w:t>Application completion</w:t>
      </w:r>
      <w:r w:rsidR="002E1D9C">
        <w:rPr>
          <w:rFonts w:ascii="Sylfaen" w:hAnsi="Sylfaen"/>
        </w:rPr>
        <w:t>: attached documents</w:t>
      </w:r>
      <w:bookmarkEnd w:id="602"/>
      <w:bookmarkEnd w:id="603"/>
    </w:p>
    <w:tbl>
      <w:tblPr>
        <w:tblW w:w="4900"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10"/>
        <w:gridCol w:w="1272"/>
        <w:gridCol w:w="1357"/>
        <w:gridCol w:w="6"/>
        <w:gridCol w:w="14"/>
        <w:gridCol w:w="1292"/>
        <w:gridCol w:w="3832"/>
        <w:gridCol w:w="14"/>
      </w:tblGrid>
      <w:tr w:rsidR="002E1D9C" w:rsidRPr="00764EAD" w:rsidTr="009968D4">
        <w:trPr>
          <w:cantSplit/>
          <w:tblHeader/>
        </w:trPr>
        <w:tc>
          <w:tcPr>
            <w:tcW w:w="1964" w:type="dxa"/>
            <w:tcBorders>
              <w:top w:val="single" w:sz="4" w:space="0" w:color="auto"/>
              <w:left w:val="single" w:sz="4" w:space="0" w:color="auto"/>
              <w:bottom w:val="single" w:sz="4" w:space="0" w:color="auto"/>
              <w:right w:val="single" w:sz="4" w:space="0" w:color="auto"/>
            </w:tcBorders>
            <w:shd w:val="pct25" w:color="auto" w:fill="auto"/>
            <w:hideMark/>
          </w:tcPr>
          <w:p w:rsidR="002E1D9C" w:rsidRPr="007A19E0" w:rsidRDefault="002E1D9C" w:rsidP="009968D4">
            <w:pPr>
              <w:pStyle w:val="ColumnHeading"/>
              <w:rPr>
                <w:rFonts w:ascii="Arial Armenian" w:hAnsi="Arial Armenian"/>
                <w:lang w:val="hy-AM"/>
              </w:rPr>
            </w:pPr>
            <w:r>
              <w:rPr>
                <w:rFonts w:ascii="Arial Armenian" w:hAnsi="Arial Armenian"/>
                <w:lang w:val="hy-AM"/>
              </w:rPr>
              <w:t>Field</w:t>
            </w:r>
          </w:p>
        </w:tc>
        <w:tc>
          <w:tcPr>
            <w:tcW w:w="1243" w:type="dxa"/>
            <w:tcBorders>
              <w:top w:val="single" w:sz="4" w:space="0" w:color="auto"/>
              <w:left w:val="single" w:sz="4" w:space="0" w:color="auto"/>
              <w:bottom w:val="single" w:sz="4" w:space="0" w:color="auto"/>
              <w:right w:val="single" w:sz="4" w:space="0" w:color="auto"/>
            </w:tcBorders>
            <w:shd w:val="pct25" w:color="auto" w:fill="auto"/>
            <w:hideMark/>
          </w:tcPr>
          <w:p w:rsidR="002E1D9C" w:rsidRPr="007A19E0" w:rsidRDefault="002E1D9C" w:rsidP="009968D4">
            <w:pPr>
              <w:pStyle w:val="ColumnHeading"/>
              <w:rPr>
                <w:rFonts w:ascii="Arial Armenian" w:hAnsi="Arial Armenian"/>
                <w:lang w:val="hy-AM"/>
              </w:rPr>
            </w:pPr>
            <w:r>
              <w:rPr>
                <w:rFonts w:ascii="Arial Armenian" w:hAnsi="Arial Armenian"/>
                <w:lang w:val="hy-AM"/>
              </w:rPr>
              <w:t>Type</w:t>
            </w:r>
          </w:p>
        </w:tc>
        <w:tc>
          <w:tcPr>
            <w:tcW w:w="1326" w:type="dxa"/>
            <w:tcBorders>
              <w:top w:val="single" w:sz="4" w:space="0" w:color="auto"/>
              <w:left w:val="single" w:sz="4" w:space="0" w:color="auto"/>
              <w:bottom w:val="single" w:sz="4" w:space="0" w:color="auto"/>
              <w:right w:val="single" w:sz="4" w:space="0" w:color="auto"/>
            </w:tcBorders>
            <w:shd w:val="pct25" w:color="auto" w:fill="auto"/>
            <w:hideMark/>
          </w:tcPr>
          <w:p w:rsidR="002E1D9C" w:rsidRPr="007A19E0" w:rsidRDefault="002E1D9C" w:rsidP="009968D4">
            <w:pPr>
              <w:pStyle w:val="ColumnHeading"/>
              <w:rPr>
                <w:rFonts w:ascii="Arial Armenian" w:hAnsi="Arial Armenian"/>
                <w:lang w:val="hy-AM"/>
              </w:rPr>
            </w:pPr>
            <w:r>
              <w:rPr>
                <w:rFonts w:ascii="Arial Armenian" w:hAnsi="Arial Armenian"/>
                <w:lang w:val="hy-AM"/>
              </w:rPr>
              <w:t>Attributes</w:t>
            </w:r>
          </w:p>
        </w:tc>
        <w:tc>
          <w:tcPr>
            <w:tcW w:w="1283" w:type="dxa"/>
            <w:gridSpan w:val="3"/>
            <w:tcBorders>
              <w:top w:val="single" w:sz="4" w:space="0" w:color="auto"/>
              <w:left w:val="single" w:sz="4" w:space="0" w:color="auto"/>
              <w:bottom w:val="single" w:sz="4" w:space="0" w:color="auto"/>
              <w:right w:val="single" w:sz="4" w:space="0" w:color="auto"/>
            </w:tcBorders>
            <w:shd w:val="pct25" w:color="auto" w:fill="auto"/>
            <w:hideMark/>
          </w:tcPr>
          <w:p w:rsidR="002E1D9C" w:rsidRPr="007A19E0" w:rsidRDefault="002E1D9C" w:rsidP="009968D4">
            <w:pPr>
              <w:pStyle w:val="ColumnHeading"/>
              <w:rPr>
                <w:rFonts w:ascii="Arial Armenian" w:hAnsi="Arial Armenian"/>
                <w:lang w:val="hy-AM"/>
              </w:rPr>
            </w:pPr>
            <w:r>
              <w:rPr>
                <w:rFonts w:ascii="Arial Armenian" w:hAnsi="Arial Armenian"/>
                <w:lang w:val="hy-AM"/>
              </w:rPr>
              <w:t>Initial value</w:t>
            </w:r>
          </w:p>
        </w:tc>
        <w:tc>
          <w:tcPr>
            <w:tcW w:w="3760" w:type="dxa"/>
            <w:gridSpan w:val="2"/>
            <w:tcBorders>
              <w:top w:val="single" w:sz="4" w:space="0" w:color="auto"/>
              <w:left w:val="single" w:sz="4" w:space="0" w:color="auto"/>
              <w:bottom w:val="single" w:sz="4" w:space="0" w:color="auto"/>
              <w:right w:val="single" w:sz="4" w:space="0" w:color="auto"/>
            </w:tcBorders>
            <w:shd w:val="pct25" w:color="auto" w:fill="auto"/>
            <w:hideMark/>
          </w:tcPr>
          <w:p w:rsidR="002E1D9C" w:rsidRPr="007A19E0" w:rsidRDefault="002E1D9C" w:rsidP="009968D4">
            <w:pPr>
              <w:pStyle w:val="ColumnHeading"/>
              <w:rPr>
                <w:rFonts w:ascii="Arial Armenian" w:hAnsi="Arial Armenian"/>
                <w:lang w:val="hy-AM"/>
              </w:rPr>
            </w:pPr>
            <w:r>
              <w:rPr>
                <w:rFonts w:ascii="Arial Armenian" w:hAnsi="Arial Armenian"/>
                <w:lang w:val="hy-AM"/>
              </w:rPr>
              <w:t>Description, ratification rules</w:t>
            </w:r>
          </w:p>
        </w:tc>
      </w:tr>
      <w:tr w:rsidR="002E1D9C" w:rsidRPr="00714319" w:rsidTr="009968D4">
        <w:trPr>
          <w:cantSplit/>
        </w:trPr>
        <w:tc>
          <w:tcPr>
            <w:tcW w:w="9576" w:type="dxa"/>
            <w:gridSpan w:val="8"/>
            <w:shd w:val="clear" w:color="auto" w:fill="548DD4"/>
          </w:tcPr>
          <w:p w:rsidR="002E1D9C" w:rsidRPr="00714319" w:rsidRDefault="002E1D9C" w:rsidP="009968D4">
            <w:pPr>
              <w:rPr>
                <w:rFonts w:ascii="Sylfaen" w:hAnsi="Sylfaen"/>
                <w:sz w:val="20"/>
                <w:szCs w:val="20"/>
                <w:lang w:val="hy-AM"/>
              </w:rPr>
            </w:pPr>
            <w:r>
              <w:rPr>
                <w:rFonts w:ascii="Sylfaen" w:hAnsi="Sylfaen"/>
                <w:sz w:val="20"/>
                <w:szCs w:val="20"/>
              </w:rPr>
              <w:t>Attached documents data block</w:t>
            </w:r>
          </w:p>
        </w:tc>
      </w:tr>
      <w:tr w:rsidR="002E1D9C" w:rsidRPr="00714319" w:rsidTr="009968D4">
        <w:trPr>
          <w:cantSplit/>
        </w:trPr>
        <w:tc>
          <w:tcPr>
            <w:tcW w:w="9576" w:type="dxa"/>
            <w:gridSpan w:val="8"/>
            <w:shd w:val="clear" w:color="auto" w:fill="548DD4"/>
          </w:tcPr>
          <w:p w:rsidR="002E1D9C" w:rsidRPr="00714319" w:rsidRDefault="002E1D9C" w:rsidP="009968D4">
            <w:pPr>
              <w:rPr>
                <w:rFonts w:ascii="Sylfaen" w:hAnsi="Sylfaen"/>
                <w:sz w:val="20"/>
                <w:szCs w:val="20"/>
                <w:lang w:val="hy-AM"/>
              </w:rPr>
            </w:pPr>
            <w:r>
              <w:rPr>
                <w:rFonts w:ascii="Sylfaen" w:hAnsi="Sylfaen"/>
                <w:sz w:val="20"/>
                <w:szCs w:val="20"/>
              </w:rPr>
              <w:t xml:space="preserve">Attached documents </w:t>
            </w:r>
            <w:r>
              <w:rPr>
                <w:rFonts w:ascii="Sylfaen" w:hAnsi="Sylfaen"/>
                <w:sz w:val="20"/>
                <w:szCs w:val="20"/>
                <w:lang w:val="hy-AM"/>
              </w:rPr>
              <w:t>Table</w:t>
            </w:r>
          </w:p>
        </w:tc>
      </w:tr>
      <w:tr w:rsidR="002E1D9C" w:rsidRPr="00B845D4" w:rsidTr="009968D4">
        <w:trPr>
          <w:gridAfter w:val="1"/>
          <w:wAfter w:w="14" w:type="dxa"/>
          <w:cantSplit/>
        </w:trPr>
        <w:tc>
          <w:tcPr>
            <w:tcW w:w="1964"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w:t>
            </w:r>
          </w:p>
        </w:tc>
        <w:tc>
          <w:tcPr>
            <w:tcW w:w="1243"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3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7"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46" w:type="dxa"/>
            <w:tcBorders>
              <w:top w:val="single" w:sz="4" w:space="0" w:color="auto"/>
              <w:left w:val="single" w:sz="4" w:space="0" w:color="auto"/>
              <w:bottom w:val="single" w:sz="4" w:space="0" w:color="auto"/>
              <w:right w:val="single" w:sz="4" w:space="0" w:color="auto"/>
            </w:tcBorders>
            <w:hideMark/>
          </w:tcPr>
          <w:p w:rsidR="002E1D9C" w:rsidRPr="00714319" w:rsidRDefault="002E1D9C" w:rsidP="009968D4">
            <w:pPr>
              <w:rPr>
                <w:rFonts w:ascii="Sylfaen" w:hAnsi="Sylfaen"/>
                <w:sz w:val="20"/>
                <w:szCs w:val="20"/>
                <w:lang w:val="hy-AM"/>
              </w:rPr>
            </w:pPr>
            <w:r>
              <w:rPr>
                <w:rFonts w:ascii="Sylfaen" w:hAnsi="Sylfaen"/>
                <w:sz w:val="20"/>
                <w:szCs w:val="20"/>
                <w:lang w:val="hy-AM"/>
              </w:rPr>
              <w:t>The field is a Checkbox Type field designed for selecting the row.</w:t>
            </w:r>
          </w:p>
        </w:tc>
      </w:tr>
      <w:tr w:rsidR="002E1D9C" w:rsidRPr="00DE6571" w:rsidTr="009968D4">
        <w:trPr>
          <w:cantSplit/>
        </w:trPr>
        <w:tc>
          <w:tcPr>
            <w:tcW w:w="1964" w:type="dxa"/>
            <w:tcBorders>
              <w:top w:val="single" w:sz="4" w:space="0" w:color="auto"/>
              <w:left w:val="single" w:sz="4" w:space="0" w:color="auto"/>
              <w:bottom w:val="single" w:sz="4" w:space="0" w:color="auto"/>
              <w:right w:val="single" w:sz="4" w:space="0" w:color="auto"/>
            </w:tcBorders>
          </w:tcPr>
          <w:p w:rsidR="002E1D9C" w:rsidRPr="007A19E0" w:rsidRDefault="002E1D9C" w:rsidP="009968D4">
            <w:pPr>
              <w:rPr>
                <w:rFonts w:ascii="Sylfaen" w:hAnsi="Sylfaen"/>
                <w:sz w:val="20"/>
                <w:szCs w:val="20"/>
              </w:rPr>
            </w:pPr>
            <w:r>
              <w:rPr>
                <w:rFonts w:ascii="Sylfaen" w:hAnsi="Sylfaen"/>
                <w:sz w:val="20"/>
                <w:szCs w:val="20"/>
              </w:rPr>
              <w:t>Document name</w:t>
            </w:r>
          </w:p>
        </w:tc>
        <w:tc>
          <w:tcPr>
            <w:tcW w:w="124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26"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83" w:type="dxa"/>
            <w:gridSpan w:val="3"/>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60"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The field</w:t>
            </w:r>
            <w:r>
              <w:rPr>
                <w:rFonts w:ascii="Sylfaen" w:hAnsi="Sylfaen"/>
                <w:sz w:val="20"/>
                <w:szCs w:val="20"/>
              </w:rPr>
              <w:t xml:space="preserve"> displays the name of </w:t>
            </w:r>
            <w:r>
              <w:rPr>
                <w:rFonts w:ascii="Sylfaen" w:hAnsi="Sylfaen"/>
                <w:sz w:val="20"/>
                <w:szCs w:val="20"/>
                <w:lang w:val="hy-AM"/>
              </w:rPr>
              <w:t>document file</w:t>
            </w:r>
            <w:r>
              <w:rPr>
                <w:rFonts w:ascii="Sylfaen" w:hAnsi="Sylfaen"/>
                <w:sz w:val="20"/>
                <w:szCs w:val="20"/>
              </w:rPr>
              <w:t>.</w:t>
            </w:r>
            <w:r w:rsidRPr="00714319">
              <w:rPr>
                <w:rFonts w:ascii="Sylfaen" w:hAnsi="Sylfaen"/>
                <w:sz w:val="20"/>
                <w:szCs w:val="20"/>
                <w:lang w:val="hy-AM"/>
              </w:rPr>
              <w:t xml:space="preserve"> </w:t>
            </w:r>
          </w:p>
        </w:tc>
      </w:tr>
      <w:tr w:rsidR="002E1D9C" w:rsidRPr="00DE6571" w:rsidTr="009968D4">
        <w:trPr>
          <w:cantSplit/>
        </w:trPr>
        <w:tc>
          <w:tcPr>
            <w:tcW w:w="1964" w:type="dxa"/>
            <w:tcBorders>
              <w:top w:val="single" w:sz="4" w:space="0" w:color="auto"/>
              <w:left w:val="single" w:sz="4" w:space="0" w:color="auto"/>
              <w:bottom w:val="single" w:sz="4" w:space="0" w:color="auto"/>
              <w:right w:val="single" w:sz="4" w:space="0" w:color="auto"/>
            </w:tcBorders>
          </w:tcPr>
          <w:p w:rsidR="002E1D9C" w:rsidRPr="007A19E0" w:rsidRDefault="002E1D9C" w:rsidP="009968D4">
            <w:pPr>
              <w:rPr>
                <w:rFonts w:ascii="Sylfaen" w:hAnsi="Sylfaen"/>
                <w:sz w:val="20"/>
                <w:szCs w:val="20"/>
              </w:rPr>
            </w:pPr>
            <w:r>
              <w:rPr>
                <w:rFonts w:ascii="Sylfaen" w:hAnsi="Sylfaen"/>
                <w:sz w:val="20"/>
                <w:szCs w:val="20"/>
              </w:rPr>
              <w:t>View</w:t>
            </w:r>
          </w:p>
        </w:tc>
        <w:tc>
          <w:tcPr>
            <w:tcW w:w="124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26"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83" w:type="dxa"/>
            <w:gridSpan w:val="3"/>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60"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By pressing the button</w:t>
            </w:r>
            <w:r w:rsidRPr="00714319">
              <w:rPr>
                <w:rFonts w:ascii="Sylfaen" w:hAnsi="Sylfaen"/>
                <w:sz w:val="20"/>
                <w:szCs w:val="20"/>
                <w:lang w:val="hy-AM"/>
              </w:rPr>
              <w:t xml:space="preserve"> </w:t>
            </w:r>
            <w:r>
              <w:rPr>
                <w:rFonts w:ascii="Sylfaen" w:hAnsi="Sylfaen"/>
                <w:sz w:val="20"/>
                <w:szCs w:val="20"/>
              </w:rPr>
              <w:t xml:space="preserve">the uploaded </w:t>
            </w:r>
            <w:r>
              <w:rPr>
                <w:rFonts w:ascii="Sylfaen" w:hAnsi="Sylfaen"/>
                <w:sz w:val="20"/>
                <w:szCs w:val="20"/>
                <w:lang w:val="hy-AM"/>
              </w:rPr>
              <w:t>document file</w:t>
            </w:r>
            <w:r>
              <w:rPr>
                <w:rFonts w:ascii="Sylfaen" w:hAnsi="Sylfaen"/>
                <w:sz w:val="20"/>
                <w:szCs w:val="20"/>
              </w:rPr>
              <w:t xml:space="preserve"> in pdf format is displayed. </w:t>
            </w:r>
          </w:p>
        </w:tc>
      </w:tr>
      <w:tr w:rsidR="002E1D9C" w:rsidRPr="00B845D4" w:rsidTr="009968D4">
        <w:trPr>
          <w:cantSplit/>
        </w:trPr>
        <w:tc>
          <w:tcPr>
            <w:tcW w:w="1964" w:type="dxa"/>
          </w:tcPr>
          <w:p w:rsidR="002E1D9C" w:rsidRPr="007A19E0" w:rsidRDefault="002E1D9C" w:rsidP="009968D4">
            <w:pPr>
              <w:rPr>
                <w:rFonts w:ascii="Sylfaen" w:hAnsi="Sylfaen"/>
                <w:sz w:val="20"/>
                <w:szCs w:val="20"/>
              </w:rPr>
            </w:pPr>
            <w:r>
              <w:rPr>
                <w:rFonts w:ascii="Sylfaen" w:hAnsi="Sylfaen"/>
                <w:sz w:val="20"/>
                <w:szCs w:val="20"/>
              </w:rPr>
              <w:t>Delete</w:t>
            </w:r>
          </w:p>
        </w:tc>
        <w:tc>
          <w:tcPr>
            <w:tcW w:w="1243"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32" w:type="dxa"/>
            <w:gridSpan w:val="2"/>
          </w:tcPr>
          <w:p w:rsidR="002E1D9C" w:rsidRPr="00714319" w:rsidRDefault="002E1D9C" w:rsidP="009968D4">
            <w:pPr>
              <w:rPr>
                <w:rFonts w:ascii="Sylfaen" w:hAnsi="Sylfaen"/>
                <w:sz w:val="20"/>
                <w:szCs w:val="20"/>
                <w:lang w:val="hy-AM"/>
              </w:rPr>
            </w:pPr>
          </w:p>
        </w:tc>
        <w:tc>
          <w:tcPr>
            <w:tcW w:w="1277" w:type="dxa"/>
            <w:gridSpan w:val="2"/>
          </w:tcPr>
          <w:p w:rsidR="002E1D9C" w:rsidRPr="00714319" w:rsidRDefault="002E1D9C" w:rsidP="009968D4">
            <w:pPr>
              <w:rPr>
                <w:rFonts w:ascii="Sylfaen" w:hAnsi="Sylfaen"/>
                <w:sz w:val="20"/>
                <w:szCs w:val="20"/>
                <w:lang w:val="hy-AM"/>
              </w:rPr>
            </w:pPr>
          </w:p>
        </w:tc>
        <w:tc>
          <w:tcPr>
            <w:tcW w:w="3760" w:type="dxa"/>
            <w:gridSpan w:val="2"/>
          </w:tcPr>
          <w:p w:rsidR="002E1D9C" w:rsidRPr="00714319" w:rsidRDefault="002E1D9C" w:rsidP="009968D4">
            <w:pPr>
              <w:rPr>
                <w:rFonts w:ascii="Sylfaen" w:hAnsi="Sylfaen"/>
                <w:sz w:val="20"/>
                <w:szCs w:val="20"/>
                <w:lang w:val="hy-AM"/>
              </w:rPr>
            </w:pPr>
            <w:r>
              <w:rPr>
                <w:rFonts w:ascii="Sylfaen" w:hAnsi="Sylfaen"/>
                <w:sz w:val="20"/>
                <w:szCs w:val="20"/>
                <w:lang w:val="hy-AM"/>
              </w:rPr>
              <w:t>By pressing the button</w:t>
            </w:r>
            <w:r w:rsidRPr="00714319">
              <w:rPr>
                <w:rFonts w:ascii="Sylfaen" w:hAnsi="Sylfaen"/>
                <w:sz w:val="20"/>
                <w:szCs w:val="20"/>
                <w:lang w:val="hy-AM"/>
              </w:rPr>
              <w:t xml:space="preserve"> </w:t>
            </w:r>
            <w:r>
              <w:rPr>
                <w:rFonts w:ascii="Sylfaen" w:hAnsi="Sylfaen"/>
                <w:sz w:val="20"/>
                <w:szCs w:val="20"/>
                <w:lang w:val="hy-AM"/>
              </w:rPr>
              <w:t xml:space="preserve">a permission to delete the given row opens, and when answered positively the selected row is removed from the system.  </w:t>
            </w:r>
          </w:p>
        </w:tc>
      </w:tr>
      <w:tr w:rsidR="002E1D9C" w:rsidRPr="00B845D4" w:rsidTr="009968D4">
        <w:trPr>
          <w:cantSplit/>
        </w:trPr>
        <w:tc>
          <w:tcPr>
            <w:tcW w:w="1964" w:type="dxa"/>
          </w:tcPr>
          <w:p w:rsidR="002E1D9C" w:rsidRPr="007A19E0" w:rsidRDefault="002E1D9C" w:rsidP="009968D4">
            <w:pPr>
              <w:rPr>
                <w:rFonts w:ascii="Sylfaen" w:hAnsi="Sylfaen"/>
                <w:sz w:val="20"/>
                <w:szCs w:val="20"/>
              </w:rPr>
            </w:pPr>
            <w:r>
              <w:rPr>
                <w:rFonts w:ascii="Sylfaen" w:hAnsi="Sylfaen"/>
                <w:sz w:val="20"/>
                <w:szCs w:val="20"/>
              </w:rPr>
              <w:t>Add</w:t>
            </w:r>
          </w:p>
        </w:tc>
        <w:tc>
          <w:tcPr>
            <w:tcW w:w="1243" w:type="dxa"/>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46" w:type="dxa"/>
            <w:gridSpan w:val="3"/>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File box</w:t>
            </w:r>
          </w:p>
        </w:tc>
        <w:tc>
          <w:tcPr>
            <w:tcW w:w="1263" w:type="dxa"/>
          </w:tcPr>
          <w:p w:rsidR="002E1D9C" w:rsidRPr="00714319" w:rsidRDefault="002E1D9C" w:rsidP="009968D4">
            <w:pPr>
              <w:rPr>
                <w:rFonts w:ascii="Sylfaen" w:hAnsi="Sylfaen"/>
                <w:sz w:val="20"/>
                <w:szCs w:val="20"/>
                <w:lang w:val="hy-AM"/>
              </w:rPr>
            </w:pPr>
          </w:p>
        </w:tc>
        <w:tc>
          <w:tcPr>
            <w:tcW w:w="3760" w:type="dxa"/>
            <w:gridSpan w:val="2"/>
          </w:tcPr>
          <w:p w:rsidR="002E1D9C" w:rsidRPr="00714319" w:rsidRDefault="002E1D9C" w:rsidP="009968D4">
            <w:pPr>
              <w:rPr>
                <w:rFonts w:ascii="Sylfaen" w:hAnsi="Sylfaen"/>
                <w:sz w:val="20"/>
                <w:szCs w:val="20"/>
                <w:lang w:val="hy-AM"/>
              </w:rPr>
            </w:pPr>
            <w:r>
              <w:rPr>
                <w:rFonts w:ascii="Sylfaen" w:hAnsi="Sylfaen"/>
                <w:sz w:val="20"/>
                <w:szCs w:val="20"/>
                <w:lang w:val="hy-AM"/>
              </w:rPr>
              <w:t>Table data editing block opens in Add mode.</w:t>
            </w:r>
          </w:p>
        </w:tc>
      </w:tr>
      <w:tr w:rsidR="002E1D9C" w:rsidRPr="00B845D4" w:rsidTr="009968D4">
        <w:trPr>
          <w:cantSplit/>
        </w:trPr>
        <w:tc>
          <w:tcPr>
            <w:tcW w:w="9576" w:type="dxa"/>
            <w:gridSpan w:val="8"/>
            <w:shd w:val="clear" w:color="auto" w:fill="548DD4"/>
          </w:tcPr>
          <w:p w:rsidR="002E1D9C" w:rsidRPr="00714319" w:rsidRDefault="002E1D9C" w:rsidP="009968D4">
            <w:pPr>
              <w:rPr>
                <w:rFonts w:ascii="Sylfaen" w:hAnsi="Sylfaen"/>
                <w:sz w:val="20"/>
                <w:szCs w:val="20"/>
                <w:lang w:val="hy-AM"/>
              </w:rPr>
            </w:pPr>
            <w:r>
              <w:rPr>
                <w:rFonts w:ascii="Sylfaen" w:hAnsi="Sylfaen"/>
                <w:sz w:val="20"/>
                <w:szCs w:val="20"/>
              </w:rPr>
              <w:t>Attached documents t</w:t>
            </w:r>
            <w:r>
              <w:rPr>
                <w:rFonts w:ascii="Sylfaen" w:hAnsi="Sylfaen"/>
                <w:sz w:val="20"/>
                <w:szCs w:val="20"/>
                <w:lang w:val="hy-AM"/>
              </w:rPr>
              <w:t>able</w:t>
            </w:r>
            <w:r>
              <w:rPr>
                <w:rFonts w:ascii="Sylfaen" w:hAnsi="Sylfaen"/>
                <w:sz w:val="20"/>
                <w:szCs w:val="20"/>
              </w:rPr>
              <w:t xml:space="preserve"> edit block</w:t>
            </w:r>
          </w:p>
        </w:tc>
      </w:tr>
      <w:tr w:rsidR="002E1D9C" w:rsidRPr="005B34E3" w:rsidTr="009968D4">
        <w:trPr>
          <w:cantSplit/>
        </w:trPr>
        <w:tc>
          <w:tcPr>
            <w:tcW w:w="1964" w:type="dxa"/>
            <w:tcBorders>
              <w:top w:val="single" w:sz="4" w:space="0" w:color="auto"/>
              <w:left w:val="single" w:sz="4" w:space="0" w:color="auto"/>
              <w:bottom w:val="single" w:sz="4" w:space="0" w:color="auto"/>
              <w:right w:val="single" w:sz="4" w:space="0" w:color="auto"/>
            </w:tcBorders>
          </w:tcPr>
          <w:p w:rsidR="002E1D9C" w:rsidRPr="007A19E0" w:rsidRDefault="002E1D9C" w:rsidP="009968D4">
            <w:pPr>
              <w:rPr>
                <w:rFonts w:ascii="Sylfaen" w:hAnsi="Sylfaen"/>
                <w:sz w:val="20"/>
                <w:szCs w:val="20"/>
              </w:rPr>
            </w:pPr>
            <w:r>
              <w:rPr>
                <w:rFonts w:ascii="Sylfaen" w:hAnsi="Sylfaen"/>
                <w:sz w:val="20"/>
                <w:szCs w:val="20"/>
              </w:rPr>
              <w:t>Document file</w:t>
            </w:r>
          </w:p>
        </w:tc>
        <w:tc>
          <w:tcPr>
            <w:tcW w:w="124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Column</w:t>
            </w:r>
          </w:p>
        </w:tc>
        <w:tc>
          <w:tcPr>
            <w:tcW w:w="1326"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83" w:type="dxa"/>
            <w:gridSpan w:val="3"/>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60"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The field</w:t>
            </w:r>
            <w:r>
              <w:rPr>
                <w:rFonts w:ascii="Sylfaen" w:hAnsi="Sylfaen"/>
                <w:sz w:val="20"/>
                <w:szCs w:val="20"/>
              </w:rPr>
              <w:t xml:space="preserve"> displays the </w:t>
            </w:r>
            <w:r>
              <w:rPr>
                <w:rFonts w:ascii="Sylfaen" w:hAnsi="Sylfaen"/>
                <w:sz w:val="20"/>
                <w:szCs w:val="20"/>
                <w:lang w:val="hy-AM"/>
              </w:rPr>
              <w:t>document file</w:t>
            </w:r>
            <w:r>
              <w:rPr>
                <w:rFonts w:ascii="Sylfaen" w:hAnsi="Sylfaen"/>
                <w:sz w:val="20"/>
                <w:szCs w:val="20"/>
              </w:rPr>
              <w:t>.</w:t>
            </w:r>
            <w:r w:rsidRPr="00714319">
              <w:rPr>
                <w:rFonts w:ascii="Sylfaen" w:hAnsi="Sylfaen"/>
                <w:sz w:val="20"/>
                <w:szCs w:val="20"/>
                <w:lang w:val="hy-AM"/>
              </w:rPr>
              <w:t xml:space="preserve"> </w:t>
            </w:r>
          </w:p>
        </w:tc>
      </w:tr>
      <w:tr w:rsidR="002E1D9C" w:rsidRPr="00B845D4" w:rsidTr="009968D4">
        <w:trPr>
          <w:cantSplit/>
        </w:trPr>
        <w:tc>
          <w:tcPr>
            <w:tcW w:w="1964" w:type="dxa"/>
            <w:tcBorders>
              <w:top w:val="single" w:sz="4" w:space="0" w:color="auto"/>
              <w:left w:val="single" w:sz="4" w:space="0" w:color="auto"/>
              <w:bottom w:val="single" w:sz="4" w:space="0" w:color="auto"/>
              <w:right w:val="single" w:sz="4" w:space="0" w:color="auto"/>
            </w:tcBorders>
          </w:tcPr>
          <w:p w:rsidR="002E1D9C" w:rsidRPr="007A19E0" w:rsidRDefault="002E1D9C" w:rsidP="009968D4">
            <w:pPr>
              <w:rPr>
                <w:rFonts w:ascii="Sylfaen" w:hAnsi="Sylfaen"/>
                <w:sz w:val="20"/>
                <w:szCs w:val="20"/>
              </w:rPr>
            </w:pPr>
            <w:r>
              <w:rPr>
                <w:rFonts w:ascii="Sylfaen" w:hAnsi="Sylfaen"/>
                <w:sz w:val="20"/>
                <w:szCs w:val="20"/>
              </w:rPr>
              <w:t>Upload</w:t>
            </w:r>
          </w:p>
        </w:tc>
        <w:tc>
          <w:tcPr>
            <w:tcW w:w="124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26"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83" w:type="dxa"/>
            <w:gridSpan w:val="3"/>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60"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By pressing the button</w:t>
            </w:r>
            <w:r w:rsidRPr="00714319">
              <w:rPr>
                <w:rFonts w:ascii="Sylfaen" w:hAnsi="Sylfaen"/>
                <w:sz w:val="20"/>
                <w:szCs w:val="20"/>
                <w:lang w:val="hy-AM"/>
              </w:rPr>
              <w:t xml:space="preserve"> </w:t>
            </w:r>
            <w:r>
              <w:rPr>
                <w:rFonts w:ascii="Sylfaen" w:hAnsi="Sylfaen"/>
                <w:sz w:val="20"/>
                <w:szCs w:val="20"/>
                <w:lang w:val="hy-AM"/>
              </w:rPr>
              <w:t>the form for uploading the document file in pdf format opens.</w:t>
            </w:r>
          </w:p>
        </w:tc>
      </w:tr>
      <w:tr w:rsidR="002E1D9C" w:rsidRPr="00B845D4" w:rsidTr="009968D4">
        <w:trPr>
          <w:cantSplit/>
        </w:trPr>
        <w:tc>
          <w:tcPr>
            <w:tcW w:w="196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Save</w:t>
            </w:r>
          </w:p>
        </w:tc>
        <w:tc>
          <w:tcPr>
            <w:tcW w:w="124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26"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83" w:type="dxa"/>
            <w:gridSpan w:val="3"/>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60"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By pressing the button, all changes made are saved in the system.</w:t>
            </w:r>
          </w:p>
        </w:tc>
      </w:tr>
      <w:tr w:rsidR="002E1D9C" w:rsidRPr="00DE6571" w:rsidTr="009968D4">
        <w:trPr>
          <w:cantSplit/>
        </w:trPr>
        <w:tc>
          <w:tcPr>
            <w:tcW w:w="196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Sen</w:t>
            </w:r>
            <w:r>
              <w:rPr>
                <w:rFonts w:ascii="Sylfaen" w:hAnsi="Sylfaen"/>
                <w:sz w:val="20"/>
                <w:szCs w:val="20"/>
              </w:rPr>
              <w:t>t</w:t>
            </w:r>
            <w:r>
              <w:rPr>
                <w:rFonts w:ascii="Sylfaen" w:hAnsi="Sylfaen"/>
                <w:sz w:val="20"/>
                <w:szCs w:val="20"/>
                <w:lang w:val="hy-AM"/>
              </w:rPr>
              <w:t xml:space="preserve"> to SRC</w:t>
            </w:r>
          </w:p>
        </w:tc>
        <w:tc>
          <w:tcPr>
            <w:tcW w:w="124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p w:rsidR="002E1D9C" w:rsidRPr="00714319" w:rsidRDefault="002E1D9C" w:rsidP="009968D4">
            <w:pPr>
              <w:rPr>
                <w:rFonts w:ascii="Sylfaen" w:hAnsi="Sylfaen"/>
                <w:sz w:val="20"/>
                <w:szCs w:val="20"/>
                <w:lang w:val="hy-AM"/>
              </w:rPr>
            </w:pPr>
          </w:p>
        </w:tc>
        <w:tc>
          <w:tcPr>
            <w:tcW w:w="133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7"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60"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CB20C9">
            <w:pPr>
              <w:rPr>
                <w:rFonts w:ascii="Sylfaen" w:hAnsi="Sylfaen"/>
                <w:sz w:val="20"/>
                <w:szCs w:val="20"/>
                <w:lang w:val="hy-AM"/>
              </w:rPr>
            </w:pPr>
            <w:r>
              <w:rPr>
                <w:rFonts w:ascii="Sylfaen" w:hAnsi="Sylfaen"/>
                <w:sz w:val="20"/>
                <w:szCs w:val="20"/>
                <w:lang w:val="hy-AM"/>
              </w:rPr>
              <w:t>By pressing the button</w:t>
            </w:r>
            <w:r w:rsidRPr="00714319">
              <w:rPr>
                <w:rFonts w:ascii="Sylfaen" w:hAnsi="Sylfaen"/>
                <w:sz w:val="20"/>
                <w:szCs w:val="20"/>
                <w:lang w:val="hy-AM"/>
              </w:rPr>
              <w:t xml:space="preserve"> </w:t>
            </w:r>
            <w:r>
              <w:rPr>
                <w:rFonts w:ascii="Sylfaen" w:hAnsi="Sylfaen"/>
                <w:sz w:val="20"/>
                <w:szCs w:val="20"/>
                <w:lang w:val="hy-AM"/>
              </w:rPr>
              <w:t>the information entered in that form is checked.</w:t>
            </w:r>
            <w:r w:rsidRPr="00714319">
              <w:rPr>
                <w:rFonts w:ascii="Sylfaen" w:hAnsi="Sylfaen"/>
                <w:sz w:val="20"/>
                <w:szCs w:val="20"/>
                <w:lang w:val="hy-AM"/>
              </w:rPr>
              <w:t xml:space="preserve"> </w:t>
            </w:r>
            <w:r>
              <w:rPr>
                <w:rFonts w:ascii="Sylfaen" w:hAnsi="Sylfaen"/>
                <w:sz w:val="20"/>
                <w:szCs w:val="20"/>
                <w:lang w:val="hy-AM"/>
              </w:rPr>
              <w:t>If no mistakes are found</w:t>
            </w:r>
            <w:r>
              <w:rPr>
                <w:rFonts w:ascii="Sylfaen" w:hAnsi="Sylfaen"/>
                <w:sz w:val="20"/>
                <w:szCs w:val="20"/>
              </w:rPr>
              <w:t xml:space="preserve">, </w:t>
            </w:r>
            <w:r w:rsidRPr="00CB20C9">
              <w:rPr>
                <w:rFonts w:ascii="Sylfaen" w:hAnsi="Sylfaen"/>
                <w:sz w:val="20"/>
                <w:szCs w:val="20"/>
              </w:rPr>
              <w:t>the data entered in</w:t>
            </w:r>
            <w:r w:rsidRPr="00CB20C9">
              <w:rPr>
                <w:rFonts w:ascii="Sylfaen" w:hAnsi="Sylfaen"/>
                <w:sz w:val="20"/>
                <w:szCs w:val="20"/>
                <w:lang w:val="hy-AM"/>
              </w:rPr>
              <w:t xml:space="preserve"> Figure </w:t>
            </w:r>
            <w:r w:rsidR="00CB20C9" w:rsidRPr="00CB20C9">
              <w:rPr>
                <w:rFonts w:ascii="Sylfaen" w:hAnsi="Sylfaen"/>
                <w:sz w:val="20"/>
                <w:szCs w:val="20"/>
              </w:rPr>
              <w:t>85</w:t>
            </w:r>
            <w:r w:rsidRPr="00CB20C9">
              <w:rPr>
                <w:rFonts w:ascii="Sylfaen" w:hAnsi="Sylfaen"/>
                <w:sz w:val="20"/>
                <w:szCs w:val="20"/>
                <w:lang w:val="hy-AM"/>
              </w:rPr>
              <w:t xml:space="preserve">-Figure </w:t>
            </w:r>
            <w:r w:rsidR="00CB20C9" w:rsidRPr="00CB20C9">
              <w:rPr>
                <w:rFonts w:ascii="Sylfaen" w:hAnsi="Sylfaen"/>
                <w:sz w:val="20"/>
                <w:szCs w:val="20"/>
              </w:rPr>
              <w:t>91</w:t>
            </w:r>
            <w:r w:rsidRPr="00CB20C9">
              <w:rPr>
                <w:rFonts w:ascii="Sylfaen" w:hAnsi="Sylfaen"/>
                <w:sz w:val="20"/>
                <w:szCs w:val="20"/>
              </w:rPr>
              <w:t xml:space="preserve"> are</w:t>
            </w:r>
            <w:r>
              <w:rPr>
                <w:rFonts w:ascii="Sylfaen" w:hAnsi="Sylfaen"/>
                <w:sz w:val="20"/>
                <w:szCs w:val="20"/>
              </w:rPr>
              <w:t xml:space="preserve"> sent to the SRC HRMIS. In case the data are successfully saved in the system, the applicant receives an email saying “Your data is sent to the SRC PMD”. </w:t>
            </w:r>
            <w:r>
              <w:rPr>
                <w:rFonts w:ascii="Sylfaen" w:hAnsi="Sylfaen"/>
                <w:sz w:val="20"/>
                <w:szCs w:val="20"/>
                <w:lang w:val="hy-AM"/>
              </w:rPr>
              <w:t>If errors are found, the system displays respective alerts next to each wrongly entered field. The error check is the following: each table should contain at least one entered row.</w:t>
            </w:r>
          </w:p>
        </w:tc>
      </w:tr>
      <w:tr w:rsidR="002E1D9C" w:rsidRPr="00DE6571" w:rsidTr="009968D4">
        <w:trPr>
          <w:cantSplit/>
        </w:trPr>
        <w:tc>
          <w:tcPr>
            <w:tcW w:w="1964" w:type="dxa"/>
            <w:tcBorders>
              <w:top w:val="single" w:sz="4" w:space="0" w:color="auto"/>
              <w:left w:val="single" w:sz="4" w:space="0" w:color="auto"/>
              <w:bottom w:val="single" w:sz="4" w:space="0" w:color="auto"/>
              <w:right w:val="single" w:sz="4" w:space="0" w:color="auto"/>
            </w:tcBorders>
          </w:tcPr>
          <w:p w:rsidR="002E1D9C" w:rsidRPr="00E1684F" w:rsidRDefault="002E1D9C" w:rsidP="009968D4">
            <w:pPr>
              <w:rPr>
                <w:rFonts w:ascii="Sylfaen" w:hAnsi="Sylfaen"/>
                <w:sz w:val="20"/>
                <w:szCs w:val="20"/>
              </w:rPr>
            </w:pPr>
            <w:r>
              <w:rPr>
                <w:rFonts w:ascii="Sylfaen" w:hAnsi="Sylfaen"/>
                <w:sz w:val="20"/>
                <w:szCs w:val="20"/>
              </w:rPr>
              <w:t>Approve</w:t>
            </w:r>
          </w:p>
        </w:tc>
        <w:tc>
          <w:tcPr>
            <w:tcW w:w="124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3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7"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60"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The button is displayed only for PMD staff.</w:t>
            </w:r>
            <w:r w:rsidRPr="00714319">
              <w:rPr>
                <w:rFonts w:ascii="Sylfaen" w:hAnsi="Sylfaen"/>
                <w:sz w:val="20"/>
                <w:szCs w:val="20"/>
                <w:lang w:val="hy-AM"/>
              </w:rPr>
              <w:t xml:space="preserve"> </w:t>
            </w:r>
            <w:r>
              <w:rPr>
                <w:rFonts w:ascii="Sylfaen" w:hAnsi="Sylfaen"/>
                <w:sz w:val="20"/>
                <w:szCs w:val="20"/>
                <w:lang w:val="hy-AM"/>
              </w:rPr>
              <w:t>By pressing it, the application is saved in the system and the applicant receives a message on his/her email saying “Your application for the vacancy is accepted by the SRC”.</w:t>
            </w:r>
          </w:p>
        </w:tc>
      </w:tr>
      <w:tr w:rsidR="002E1D9C" w:rsidRPr="00DE6571" w:rsidTr="009968D4">
        <w:trPr>
          <w:cantSplit/>
        </w:trPr>
        <w:tc>
          <w:tcPr>
            <w:tcW w:w="1964" w:type="dxa"/>
            <w:tcBorders>
              <w:top w:val="single" w:sz="4" w:space="0" w:color="auto"/>
              <w:left w:val="single" w:sz="4" w:space="0" w:color="auto"/>
              <w:bottom w:val="single" w:sz="4" w:space="0" w:color="auto"/>
              <w:right w:val="single" w:sz="4" w:space="0" w:color="auto"/>
            </w:tcBorders>
          </w:tcPr>
          <w:p w:rsidR="002E1D9C" w:rsidRPr="00E1684F" w:rsidRDefault="002E1D9C" w:rsidP="009968D4">
            <w:pPr>
              <w:rPr>
                <w:rFonts w:ascii="Sylfaen" w:hAnsi="Sylfaen"/>
                <w:sz w:val="20"/>
                <w:szCs w:val="20"/>
              </w:rPr>
            </w:pPr>
            <w:r>
              <w:rPr>
                <w:rFonts w:ascii="Sylfaen" w:hAnsi="Sylfaen"/>
                <w:sz w:val="20"/>
                <w:szCs w:val="20"/>
              </w:rPr>
              <w:t>Reject</w:t>
            </w:r>
          </w:p>
        </w:tc>
        <w:tc>
          <w:tcPr>
            <w:tcW w:w="1243"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0"/>
                <w:szCs w:val="20"/>
                <w:lang w:val="hy-AM"/>
              </w:rPr>
              <w:t>Button</w:t>
            </w:r>
          </w:p>
        </w:tc>
        <w:tc>
          <w:tcPr>
            <w:tcW w:w="1332"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77"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3760" w:type="dxa"/>
            <w:gridSpan w:val="2"/>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Pr>
                <w:rFonts w:ascii="Sylfaen" w:hAnsi="Sylfaen"/>
                <w:sz w:val="20"/>
                <w:szCs w:val="20"/>
                <w:lang w:val="hy-AM"/>
              </w:rPr>
              <w:t>The button is displayed only for PMD staff.</w:t>
            </w:r>
            <w:r w:rsidRPr="00714319">
              <w:rPr>
                <w:rFonts w:ascii="Sylfaen" w:hAnsi="Sylfaen"/>
                <w:sz w:val="20"/>
                <w:szCs w:val="20"/>
                <w:lang w:val="hy-AM"/>
              </w:rPr>
              <w:t xml:space="preserve"> </w:t>
            </w:r>
            <w:r>
              <w:rPr>
                <w:rFonts w:ascii="Sylfaen" w:hAnsi="Sylfaen"/>
                <w:sz w:val="20"/>
                <w:szCs w:val="20"/>
                <w:lang w:val="hy-AM"/>
              </w:rPr>
              <w:t>By pressing it, the particular application is removed from the system and the applicant receives a message on his/her email saying “Your application for the vacancy is rejected by the SRC”.</w:t>
            </w:r>
          </w:p>
        </w:tc>
      </w:tr>
    </w:tbl>
    <w:p w:rsidR="002E1D9C" w:rsidRPr="00714319" w:rsidRDefault="002E1D9C" w:rsidP="002E1D9C">
      <w:pPr>
        <w:rPr>
          <w:rFonts w:ascii="Sylfaen" w:eastAsia="MS Mincho" w:hAnsi="Sylfaen"/>
          <w:lang w:val="hy-AM"/>
        </w:rPr>
      </w:pPr>
    </w:p>
    <w:p w:rsidR="002E1D9C" w:rsidRPr="00714319" w:rsidRDefault="002E1D9C" w:rsidP="002E1D9C">
      <w:pPr>
        <w:rPr>
          <w:rFonts w:ascii="Sylfaen" w:eastAsia="MS Mincho" w:hAnsi="Sylfaen"/>
          <w:lang w:val="hy-AM"/>
        </w:rPr>
      </w:pPr>
    </w:p>
    <w:p w:rsidR="002E1D9C" w:rsidRPr="00714319" w:rsidRDefault="002E1D9C" w:rsidP="00F76B00">
      <w:pPr>
        <w:pStyle w:val="Heading3"/>
        <w:numPr>
          <w:ilvl w:val="0"/>
          <w:numId w:val="0"/>
        </w:numPr>
        <w:spacing w:before="120" w:after="120"/>
        <w:ind w:left="720" w:hanging="720"/>
        <w:jc w:val="both"/>
        <w:rPr>
          <w:rFonts w:ascii="Sylfaen" w:hAnsi="Sylfaen"/>
          <w:sz w:val="22"/>
          <w:szCs w:val="22"/>
          <w:lang w:val="hy-AM"/>
        </w:rPr>
      </w:pPr>
      <w:bookmarkStart w:id="604" w:name="_Toc465066030"/>
      <w:bookmarkStart w:id="605" w:name="_Toc465856529"/>
      <w:r w:rsidRPr="00714319">
        <w:rPr>
          <w:rFonts w:ascii="Sylfaen" w:hAnsi="Sylfaen"/>
          <w:sz w:val="22"/>
          <w:szCs w:val="22"/>
          <w:lang w:val="hy-AM"/>
        </w:rPr>
        <w:t>3</w:t>
      </w:r>
      <w:r w:rsidRPr="00714319">
        <w:rPr>
          <w:rFonts w:ascii="MS Mincho" w:eastAsia="MS Mincho" w:hAnsi="MS Mincho" w:cs="MS Mincho" w:hint="eastAsia"/>
          <w:sz w:val="22"/>
          <w:szCs w:val="22"/>
          <w:lang w:val="hy-AM"/>
        </w:rPr>
        <w:t>․</w:t>
      </w:r>
      <w:r w:rsidR="00F76B00">
        <w:rPr>
          <w:rFonts w:ascii="Sylfaen" w:hAnsi="Sylfaen"/>
          <w:sz w:val="22"/>
          <w:szCs w:val="22"/>
          <w:lang w:val="hy-AM"/>
        </w:rPr>
        <w:t>13.</w:t>
      </w:r>
      <w:r w:rsidR="00F76B00">
        <w:rPr>
          <w:rFonts w:ascii="Sylfaen" w:hAnsi="Sylfaen"/>
          <w:sz w:val="22"/>
          <w:szCs w:val="22"/>
        </w:rPr>
        <w:t xml:space="preserve"> </w:t>
      </w:r>
      <w:r w:rsidR="00F24C63">
        <w:rPr>
          <w:rFonts w:ascii="Sylfaen" w:hAnsi="Sylfaen"/>
          <w:sz w:val="22"/>
          <w:szCs w:val="22"/>
        </w:rPr>
        <w:t>3</w:t>
      </w:r>
      <w:r w:rsidR="00F24C63" w:rsidRPr="00714319">
        <w:rPr>
          <w:rFonts w:ascii="Sylfaen" w:hAnsi="Sylfaen" w:cs="Times New Roman"/>
          <w:sz w:val="22"/>
          <w:szCs w:val="22"/>
          <w:lang w:val="hy-AM"/>
        </w:rPr>
        <w:t xml:space="preserve"> Final</w:t>
      </w:r>
      <w:r w:rsidRPr="00E1684F">
        <w:rPr>
          <w:rFonts w:ascii="Sylfaen" w:hAnsi="Sylfaen" w:cs="Times New Roman"/>
          <w:sz w:val="22"/>
          <w:szCs w:val="22"/>
          <w:lang w:val="hy-AM"/>
        </w:rPr>
        <w:t xml:space="preserve"> </w:t>
      </w:r>
      <w:r w:rsidRPr="00A74BAC">
        <w:rPr>
          <w:rFonts w:ascii="Sylfaen" w:hAnsi="Sylfaen" w:cs="Times New Roman"/>
          <w:sz w:val="22"/>
          <w:szCs w:val="22"/>
          <w:lang w:val="hy-AM"/>
        </w:rPr>
        <w:t>S</w:t>
      </w:r>
      <w:r>
        <w:rPr>
          <w:rFonts w:ascii="Sylfaen" w:hAnsi="Sylfaen" w:cs="Times New Roman"/>
          <w:sz w:val="22"/>
          <w:szCs w:val="22"/>
          <w:lang w:val="hy-AM"/>
        </w:rPr>
        <w:t>election and Appointment Sub-m</w:t>
      </w:r>
      <w:r w:rsidRPr="00E1684F">
        <w:rPr>
          <w:rFonts w:ascii="Sylfaen" w:hAnsi="Sylfaen" w:cs="Times New Roman"/>
          <w:sz w:val="22"/>
          <w:szCs w:val="22"/>
          <w:lang w:val="hy-AM"/>
        </w:rPr>
        <w:t>odule</w:t>
      </w:r>
      <w:bookmarkEnd w:id="604"/>
      <w:bookmarkEnd w:id="605"/>
      <w:r w:rsidRPr="00E1684F">
        <w:rPr>
          <w:rFonts w:ascii="Sylfaen" w:hAnsi="Sylfaen" w:cs="Times New Roman"/>
          <w:sz w:val="22"/>
          <w:szCs w:val="22"/>
          <w:lang w:val="hy-AM"/>
        </w:rPr>
        <w:t xml:space="preserve"> </w:t>
      </w:r>
    </w:p>
    <w:p w:rsidR="002E1D9C" w:rsidRPr="00714319" w:rsidRDefault="002E1D9C" w:rsidP="002E1D9C">
      <w:pPr>
        <w:pStyle w:val="BodyText"/>
        <w:jc w:val="both"/>
        <w:rPr>
          <w:rFonts w:ascii="Sylfaen" w:hAnsi="Sylfaen"/>
          <w:sz w:val="22"/>
          <w:szCs w:val="22"/>
          <w:lang w:val="hy-AM"/>
        </w:rPr>
      </w:pPr>
      <w:r>
        <w:rPr>
          <w:rFonts w:ascii="Sylfaen" w:hAnsi="Sylfaen"/>
          <w:sz w:val="22"/>
          <w:szCs w:val="22"/>
        </w:rPr>
        <w:t xml:space="preserve">Final selection and appointment sub-module, where the tests, interviews, selection and appointment of the winner takes place. It is a HRMIS sub-module and is accessible to the higher management and PMD staff to view the data of all SRC employees. Key functionalities of this sub-module are the following: </w:t>
      </w:r>
    </w:p>
    <w:p w:rsidR="002E1D9C" w:rsidRPr="00714319" w:rsidRDefault="002E1D9C" w:rsidP="004932A3">
      <w:pPr>
        <w:pStyle w:val="ListParagraph"/>
        <w:numPr>
          <w:ilvl w:val="0"/>
          <w:numId w:val="193"/>
        </w:numPr>
        <w:jc w:val="both"/>
        <w:rPr>
          <w:rFonts w:ascii="Sylfaen" w:hAnsi="Sylfaen"/>
          <w:sz w:val="22"/>
          <w:szCs w:val="22"/>
          <w:lang w:val="hy-AM"/>
        </w:rPr>
      </w:pPr>
      <w:r w:rsidRPr="00251E28">
        <w:rPr>
          <w:rFonts w:ascii="Sylfaen" w:hAnsi="Sylfaen"/>
          <w:sz w:val="22"/>
          <w:szCs w:val="22"/>
          <w:lang w:val="hy-AM"/>
        </w:rPr>
        <w:t>HRMIS should exchange data with automated testing system sending it the name, surname, paternal name, PSN and passport data</w:t>
      </w:r>
      <w:r w:rsidRPr="00A41208">
        <w:rPr>
          <w:rFonts w:ascii="Sylfaen" w:hAnsi="Sylfaen"/>
          <w:sz w:val="22"/>
          <w:szCs w:val="22"/>
          <w:lang w:val="hy-AM"/>
        </w:rPr>
        <w:t xml:space="preserve"> of the applicant</w:t>
      </w:r>
      <w:r w:rsidRPr="00251E28">
        <w:rPr>
          <w:rFonts w:ascii="Sylfaen" w:hAnsi="Sylfaen"/>
          <w:sz w:val="22"/>
          <w:szCs w:val="22"/>
          <w:lang w:val="hy-AM"/>
        </w:rPr>
        <w:t xml:space="preserve">, </w:t>
      </w:r>
      <w:r>
        <w:rPr>
          <w:rFonts w:ascii="Sylfaen" w:hAnsi="Sylfaen"/>
          <w:sz w:val="22"/>
          <w:szCs w:val="22"/>
          <w:lang w:val="hy-AM"/>
        </w:rPr>
        <w:t>competition name</w:t>
      </w:r>
      <w:r w:rsidRPr="00714319">
        <w:rPr>
          <w:rFonts w:ascii="Sylfaen" w:hAnsi="Sylfaen"/>
          <w:sz w:val="22"/>
          <w:szCs w:val="22"/>
          <w:lang w:val="hy-AM"/>
        </w:rPr>
        <w:t xml:space="preserve">, </w:t>
      </w:r>
      <w:r>
        <w:rPr>
          <w:rFonts w:ascii="Sylfaen" w:hAnsi="Sylfaen"/>
          <w:sz w:val="22"/>
          <w:szCs w:val="22"/>
          <w:lang w:val="hy-AM"/>
        </w:rPr>
        <w:t>competition date</w:t>
      </w:r>
      <w:r w:rsidRPr="00251E28">
        <w:rPr>
          <w:rFonts w:ascii="Sylfaen" w:hAnsi="Sylfaen"/>
          <w:sz w:val="22"/>
          <w:szCs w:val="22"/>
          <w:lang w:val="hy-AM"/>
        </w:rPr>
        <w:t xml:space="preserve">, vacancy name </w:t>
      </w:r>
      <w:r>
        <w:rPr>
          <w:rFonts w:ascii="Sylfaen" w:hAnsi="Sylfaen"/>
          <w:sz w:val="22"/>
          <w:szCs w:val="22"/>
        </w:rPr>
        <w:t xml:space="preserve">and in return receive the applicant’s test and interview scores where available. </w:t>
      </w:r>
    </w:p>
    <w:p w:rsidR="002E1D9C" w:rsidRPr="00714319" w:rsidRDefault="002E1D9C" w:rsidP="004932A3">
      <w:pPr>
        <w:pStyle w:val="ListParagraph"/>
        <w:numPr>
          <w:ilvl w:val="0"/>
          <w:numId w:val="193"/>
        </w:numPr>
        <w:jc w:val="both"/>
        <w:rPr>
          <w:rFonts w:ascii="Sylfaen" w:hAnsi="Sylfaen"/>
          <w:sz w:val="22"/>
          <w:szCs w:val="22"/>
          <w:lang w:val="hy-AM"/>
        </w:rPr>
      </w:pPr>
      <w:r w:rsidRPr="003D5CBC">
        <w:rPr>
          <w:rFonts w:ascii="Sylfaen" w:hAnsi="Sylfaen"/>
          <w:sz w:val="22"/>
          <w:szCs w:val="22"/>
          <w:lang w:val="hy-AM"/>
        </w:rPr>
        <w:t>If the applicant’s test and interview scores are received from the automated testing system, HRMIS doesn’t request the given applicant’s score provided the field “Appealed”</w:t>
      </w:r>
      <w:r>
        <w:rPr>
          <w:rFonts w:ascii="Sylfaen" w:hAnsi="Sylfaen"/>
          <w:sz w:val="22"/>
          <w:szCs w:val="22"/>
        </w:rPr>
        <w:t xml:space="preserve"> is not selected. </w:t>
      </w:r>
    </w:p>
    <w:p w:rsidR="002E1D9C" w:rsidRPr="00714319" w:rsidRDefault="002E1D9C" w:rsidP="004932A3">
      <w:pPr>
        <w:pStyle w:val="ListParagraph"/>
        <w:numPr>
          <w:ilvl w:val="0"/>
          <w:numId w:val="193"/>
        </w:numPr>
        <w:jc w:val="both"/>
        <w:rPr>
          <w:rFonts w:ascii="Sylfaen" w:hAnsi="Sylfaen"/>
          <w:sz w:val="22"/>
          <w:szCs w:val="22"/>
          <w:lang w:val="hy-AM"/>
        </w:rPr>
      </w:pPr>
      <w:r w:rsidRPr="00D75E03">
        <w:rPr>
          <w:rFonts w:ascii="Sylfaen" w:hAnsi="Sylfaen"/>
          <w:sz w:val="22"/>
          <w:szCs w:val="22"/>
          <w:lang w:val="hy-AM"/>
        </w:rPr>
        <w:t xml:space="preserve">After receiving the test scores, the interview data exchange and other actions are active only for those applicants, whose test scores are higher than 89% for customs service, and 79% </w:t>
      </w:r>
      <w:r>
        <w:rPr>
          <w:rFonts w:ascii="Sylfaen" w:hAnsi="Sylfaen"/>
          <w:sz w:val="22"/>
          <w:szCs w:val="22"/>
        </w:rPr>
        <w:t xml:space="preserve">for tax service. </w:t>
      </w:r>
    </w:p>
    <w:p w:rsidR="002E1D9C" w:rsidRPr="00714319" w:rsidRDefault="002E1D9C" w:rsidP="004932A3">
      <w:pPr>
        <w:pStyle w:val="BodyText"/>
        <w:numPr>
          <w:ilvl w:val="0"/>
          <w:numId w:val="193"/>
        </w:numPr>
        <w:jc w:val="both"/>
        <w:rPr>
          <w:rFonts w:ascii="Sylfaen" w:hAnsi="Sylfaen"/>
          <w:sz w:val="22"/>
          <w:szCs w:val="22"/>
          <w:lang w:val="hy-AM"/>
        </w:rPr>
      </w:pPr>
      <w:r w:rsidRPr="008256F6">
        <w:rPr>
          <w:rFonts w:ascii="Sylfaen" w:hAnsi="Sylfaen"/>
          <w:sz w:val="22"/>
          <w:szCs w:val="22"/>
          <w:lang w:val="hy-AM"/>
        </w:rPr>
        <w:t>After the interview scores are received, the win</w:t>
      </w:r>
      <w:r>
        <w:rPr>
          <w:rFonts w:ascii="Sylfaen" w:hAnsi="Sylfaen"/>
          <w:sz w:val="22"/>
          <w:szCs w:val="22"/>
          <w:lang w:val="hy-AM"/>
        </w:rPr>
        <w:t xml:space="preserve">ner selection and appointment should be enabled to to for those applicants with interview score higher than 74%. </w:t>
      </w:r>
    </w:p>
    <w:p w:rsidR="002E1D9C" w:rsidRPr="00714319" w:rsidRDefault="002E1D9C" w:rsidP="004932A3">
      <w:pPr>
        <w:pStyle w:val="BodyText"/>
        <w:numPr>
          <w:ilvl w:val="0"/>
          <w:numId w:val="193"/>
        </w:numPr>
        <w:jc w:val="both"/>
        <w:rPr>
          <w:rFonts w:ascii="Sylfaen" w:hAnsi="Sylfaen"/>
          <w:sz w:val="22"/>
          <w:szCs w:val="22"/>
          <w:lang w:val="hy-AM"/>
        </w:rPr>
      </w:pPr>
      <w:r w:rsidRPr="00CA42D3">
        <w:rPr>
          <w:rFonts w:ascii="Sylfaen" w:hAnsi="Sylfaen"/>
          <w:sz w:val="22"/>
          <w:szCs w:val="22"/>
          <w:lang w:val="hy-AM"/>
        </w:rPr>
        <w:t xml:space="preserve">After the competition is over, the system should allow to send the data of applicants </w:t>
      </w:r>
      <w:r>
        <w:rPr>
          <w:rFonts w:ascii="Sylfaen" w:hAnsi="Sylfaen"/>
          <w:sz w:val="22"/>
          <w:szCs w:val="22"/>
        </w:rPr>
        <w:t xml:space="preserve">who passed the interview and test but were not selected as winner, to the Cadre reserve. </w:t>
      </w:r>
    </w:p>
    <w:p w:rsidR="002E1D9C" w:rsidRPr="00714319" w:rsidRDefault="002E1D9C" w:rsidP="004932A3">
      <w:pPr>
        <w:pStyle w:val="BodyText"/>
        <w:numPr>
          <w:ilvl w:val="0"/>
          <w:numId w:val="193"/>
        </w:numPr>
        <w:jc w:val="both"/>
        <w:rPr>
          <w:rFonts w:ascii="Sylfaen" w:hAnsi="Sylfaen"/>
          <w:sz w:val="22"/>
          <w:szCs w:val="22"/>
          <w:lang w:val="hy-AM"/>
        </w:rPr>
      </w:pPr>
      <w:r w:rsidRPr="00CA42D3">
        <w:rPr>
          <w:rFonts w:ascii="Sylfaen" w:hAnsi="Sylfaen"/>
          <w:sz w:val="22"/>
          <w:szCs w:val="22"/>
          <w:lang w:val="hy-AM"/>
        </w:rPr>
        <w:t xml:space="preserve">After the competition is over, the system should allow </w:t>
      </w:r>
      <w:r w:rsidRPr="00917B91">
        <w:rPr>
          <w:rFonts w:ascii="Sylfaen" w:hAnsi="Sylfaen"/>
          <w:sz w:val="22"/>
          <w:szCs w:val="22"/>
          <w:lang w:val="hy-AM"/>
        </w:rPr>
        <w:t xml:space="preserve">to sent the data of all applicants, apart from the case mentioned above, to the Candidate pool. </w:t>
      </w:r>
    </w:p>
    <w:p w:rsidR="002E1D9C" w:rsidRPr="00714319" w:rsidRDefault="002E1D9C" w:rsidP="002E1D9C">
      <w:pPr>
        <w:spacing w:before="120" w:after="120" w:line="259" w:lineRule="auto"/>
        <w:contextualSpacing/>
        <w:jc w:val="both"/>
        <w:rPr>
          <w:rFonts w:ascii="Sylfaen" w:hAnsi="Sylfaen"/>
          <w:b/>
          <w:bCs/>
          <w:color w:val="4F81BD" w:themeColor="accent1"/>
          <w:sz w:val="18"/>
          <w:szCs w:val="18"/>
          <w:lang w:val="hy-AM"/>
        </w:rPr>
      </w:pPr>
      <w:r>
        <w:rPr>
          <w:rFonts w:ascii="Sylfaen" w:hAnsi="Sylfaen"/>
          <w:sz w:val="22"/>
          <w:szCs w:val="22"/>
        </w:rPr>
        <w:t xml:space="preserve">Final selection and appointment sub-module is comprised of the following forms. </w:t>
      </w:r>
    </w:p>
    <w:p w:rsidR="002E1D9C" w:rsidRPr="00714319" w:rsidRDefault="005638F6" w:rsidP="002E1D9C">
      <w:pPr>
        <w:pStyle w:val="Caption"/>
        <w:spacing w:before="120" w:after="120"/>
        <w:rPr>
          <w:rFonts w:ascii="Sylfaen" w:hAnsi="Sylfaen"/>
          <w:lang w:val="hy-AM"/>
        </w:rPr>
      </w:pPr>
      <w:bookmarkStart w:id="606" w:name="_Toc465065999"/>
      <w:bookmarkStart w:id="607" w:name="_Toc465180920"/>
      <w:r>
        <w:rPr>
          <w:rFonts w:ascii="Sylfaen" w:hAnsi="Sylfaen"/>
          <w:lang w:val="hy-AM"/>
        </w:rPr>
        <w:t>Fig.</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Fig. \* ARABIC </w:instrText>
      </w:r>
      <w:r w:rsidR="00613FD6">
        <w:rPr>
          <w:rFonts w:ascii="Sylfaen" w:hAnsi="Sylfaen"/>
          <w:lang w:val="hy-AM"/>
        </w:rPr>
        <w:fldChar w:fldCharType="separate"/>
      </w:r>
      <w:r>
        <w:rPr>
          <w:rFonts w:ascii="Sylfaen" w:hAnsi="Sylfaen"/>
          <w:noProof/>
          <w:lang w:val="hy-AM"/>
        </w:rPr>
        <w:t>92</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lang w:val="hy-AM"/>
        </w:rPr>
        <w:t>Competition result</w:t>
      </w:r>
      <w:r w:rsidR="002E1D9C">
        <w:rPr>
          <w:rFonts w:ascii="Sylfaen" w:hAnsi="Sylfaen"/>
        </w:rPr>
        <w:t xml:space="preserve"> view</w:t>
      </w:r>
      <w:bookmarkEnd w:id="606"/>
      <w:bookmarkEnd w:id="607"/>
    </w:p>
    <w:p w:rsidR="002E1D9C" w:rsidRPr="00714319" w:rsidRDefault="002E1D9C" w:rsidP="002E1D9C">
      <w:pPr>
        <w:rPr>
          <w:rFonts w:ascii="Sylfaen" w:hAnsi="Sylfaen"/>
          <w:lang w:val="hy-AM"/>
        </w:rPr>
      </w:pPr>
      <w:r>
        <w:rPr>
          <w:rFonts w:ascii="Sylfaen" w:hAnsi="Sylfaen"/>
          <w:noProof/>
        </w:rPr>
        <w:drawing>
          <wp:inline distT="0" distB="0" distL="0" distR="0">
            <wp:extent cx="6210935" cy="3302000"/>
            <wp:effectExtent l="19050" t="0" r="0" b="0"/>
            <wp:docPr id="75" name="Picture 74" descr="RS_CompetitionRes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_CompetitionResult.jpg"/>
                    <pic:cNvPicPr/>
                  </pic:nvPicPr>
                  <pic:blipFill>
                    <a:blip r:embed="rId146" cstate="print"/>
                    <a:stretch>
                      <a:fillRect/>
                    </a:stretch>
                  </pic:blipFill>
                  <pic:spPr>
                    <a:xfrm>
                      <a:off x="0" y="0"/>
                      <a:ext cx="6210935" cy="3302000"/>
                    </a:xfrm>
                    <a:prstGeom prst="rect">
                      <a:avLst/>
                    </a:prstGeom>
                  </pic:spPr>
                </pic:pic>
              </a:graphicData>
            </a:graphic>
          </wp:inline>
        </w:drawing>
      </w:r>
    </w:p>
    <w:p w:rsidR="002E1D9C" w:rsidRPr="00714319" w:rsidRDefault="002E1D9C" w:rsidP="002E1D9C">
      <w:pPr>
        <w:rPr>
          <w:rFonts w:ascii="Sylfaen" w:hAnsi="Sylfaen"/>
          <w:lang w:val="hy-AM"/>
        </w:rPr>
      </w:pPr>
    </w:p>
    <w:p w:rsidR="002E1D9C" w:rsidRPr="00714319" w:rsidRDefault="002E1D9C" w:rsidP="002E1D9C">
      <w:pPr>
        <w:pStyle w:val="Caption"/>
        <w:spacing w:before="120" w:after="120"/>
        <w:rPr>
          <w:rFonts w:ascii="Sylfaen" w:hAnsi="Sylfaen"/>
          <w:lang w:val="hy-AM"/>
        </w:rPr>
      </w:pPr>
    </w:p>
    <w:p w:rsidR="002E1D9C" w:rsidRPr="00714319" w:rsidRDefault="005638F6" w:rsidP="002E1D9C">
      <w:pPr>
        <w:pStyle w:val="Caption"/>
        <w:spacing w:before="120" w:after="120"/>
        <w:rPr>
          <w:rFonts w:ascii="Sylfaen" w:hAnsi="Sylfaen"/>
          <w:lang w:val="hy-AM"/>
        </w:rPr>
      </w:pPr>
      <w:bookmarkStart w:id="608" w:name="_Toc465065973"/>
      <w:bookmarkStart w:id="609" w:name="_Toc465180828"/>
      <w:r>
        <w:rPr>
          <w:rFonts w:ascii="Sylfaen" w:hAnsi="Sylfaen"/>
          <w:lang w:val="hy-AM"/>
        </w:rPr>
        <w:t>Table</w:t>
      </w:r>
      <w:r>
        <w:rPr>
          <w:rFonts w:ascii="Sylfaen" w:hAnsi="Sylfaen"/>
        </w:rPr>
        <w:t xml:space="preserve"> </w:t>
      </w:r>
      <w:r w:rsidR="00613FD6">
        <w:rPr>
          <w:rFonts w:ascii="Sylfaen" w:hAnsi="Sylfaen"/>
          <w:lang w:val="hy-AM"/>
        </w:rPr>
        <w:fldChar w:fldCharType="begin"/>
      </w:r>
      <w:r>
        <w:rPr>
          <w:rFonts w:ascii="Sylfaen" w:hAnsi="Sylfaen"/>
          <w:lang w:val="hy-AM"/>
        </w:rPr>
        <w:instrText xml:space="preserve"> SEQ Table \* ARABIC </w:instrText>
      </w:r>
      <w:r w:rsidR="00613FD6">
        <w:rPr>
          <w:rFonts w:ascii="Sylfaen" w:hAnsi="Sylfaen"/>
          <w:lang w:val="hy-AM"/>
        </w:rPr>
        <w:fldChar w:fldCharType="separate"/>
      </w:r>
      <w:r>
        <w:rPr>
          <w:rFonts w:ascii="Sylfaen" w:hAnsi="Sylfaen"/>
          <w:noProof/>
          <w:lang w:val="hy-AM"/>
        </w:rPr>
        <w:t>77</w:t>
      </w:r>
      <w:r w:rsidR="00613FD6">
        <w:rPr>
          <w:rFonts w:ascii="Sylfaen" w:hAnsi="Sylfaen"/>
          <w:lang w:val="hy-AM"/>
        </w:rPr>
        <w:fldChar w:fldCharType="end"/>
      </w:r>
      <w:r w:rsidR="002E1D9C" w:rsidRPr="00714319">
        <w:rPr>
          <w:rFonts w:ascii="MS Mincho" w:eastAsia="MS Mincho" w:hAnsi="MS Mincho" w:cs="MS Mincho"/>
          <w:lang w:val="hy-AM"/>
        </w:rPr>
        <w:t>․</w:t>
      </w:r>
      <w:r w:rsidR="002E1D9C" w:rsidRPr="00714319">
        <w:rPr>
          <w:rFonts w:ascii="Sylfaen" w:hAnsi="Sylfaen"/>
          <w:lang w:val="hy-AM"/>
        </w:rPr>
        <w:t xml:space="preserve"> </w:t>
      </w:r>
      <w:r w:rsidR="002E1D9C">
        <w:rPr>
          <w:rFonts w:ascii="Sylfaen" w:hAnsi="Sylfaen"/>
          <w:lang w:val="hy-AM"/>
        </w:rPr>
        <w:t>Competition result</w:t>
      </w:r>
      <w:r w:rsidR="002E1D9C">
        <w:rPr>
          <w:rFonts w:ascii="Sylfaen" w:hAnsi="Sylfaen"/>
        </w:rPr>
        <w:t xml:space="preserve"> view</w:t>
      </w:r>
      <w:bookmarkEnd w:id="608"/>
      <w:bookmarkEnd w:id="609"/>
      <w:r w:rsidR="002E1D9C" w:rsidRPr="00714319">
        <w:rPr>
          <w:rFonts w:ascii="Sylfaen" w:hAnsi="Sylfaen"/>
          <w:lang w:val="hy-AM"/>
        </w:rPr>
        <w:t xml:space="preserve"> </w:t>
      </w:r>
    </w:p>
    <w:tbl>
      <w:tblPr>
        <w:tblpPr w:leftFromText="180" w:rightFromText="180" w:vertAnchor="text" w:tblpY="1"/>
        <w:tblOverlap w:val="neve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66"/>
        <w:gridCol w:w="1238"/>
        <w:gridCol w:w="1260"/>
        <w:gridCol w:w="1324"/>
        <w:gridCol w:w="3909"/>
      </w:tblGrid>
      <w:tr w:rsidR="002E1D9C" w:rsidRPr="00764EAD" w:rsidTr="009968D4">
        <w:trPr>
          <w:cantSplit/>
          <w:tblHeader/>
        </w:trPr>
        <w:tc>
          <w:tcPr>
            <w:tcW w:w="2019" w:type="dxa"/>
            <w:tcBorders>
              <w:top w:val="single" w:sz="4" w:space="0" w:color="auto"/>
              <w:left w:val="single" w:sz="4" w:space="0" w:color="auto"/>
              <w:bottom w:val="single" w:sz="4" w:space="0" w:color="auto"/>
              <w:right w:val="single" w:sz="4" w:space="0" w:color="auto"/>
            </w:tcBorders>
            <w:shd w:val="pct25" w:color="auto" w:fill="auto"/>
            <w:hideMark/>
          </w:tcPr>
          <w:p w:rsidR="002E1D9C" w:rsidRPr="003A3339" w:rsidRDefault="002E1D9C" w:rsidP="009968D4">
            <w:pPr>
              <w:pStyle w:val="ColumnHeading"/>
              <w:rPr>
                <w:rFonts w:ascii="Arial Armenian" w:hAnsi="Arial Armenian"/>
                <w:sz w:val="22"/>
                <w:szCs w:val="22"/>
              </w:rPr>
            </w:pPr>
            <w:r>
              <w:rPr>
                <w:rFonts w:ascii="Arial Armenian" w:hAnsi="Arial Armenian"/>
                <w:sz w:val="22"/>
                <w:szCs w:val="22"/>
              </w:rPr>
              <w:t>Field</w:t>
            </w:r>
          </w:p>
        </w:tc>
        <w:tc>
          <w:tcPr>
            <w:tcW w:w="1210" w:type="dxa"/>
            <w:tcBorders>
              <w:top w:val="single" w:sz="4" w:space="0" w:color="auto"/>
              <w:left w:val="single" w:sz="4" w:space="0" w:color="auto"/>
              <w:bottom w:val="single" w:sz="4" w:space="0" w:color="auto"/>
              <w:right w:val="single" w:sz="4" w:space="0" w:color="auto"/>
            </w:tcBorders>
            <w:shd w:val="pct25" w:color="auto" w:fill="auto"/>
            <w:hideMark/>
          </w:tcPr>
          <w:p w:rsidR="002E1D9C" w:rsidRPr="003A3339" w:rsidRDefault="002E1D9C" w:rsidP="009968D4">
            <w:pPr>
              <w:pStyle w:val="ColumnHeading"/>
              <w:rPr>
                <w:rFonts w:ascii="Arial Armenian" w:hAnsi="Arial Armenian"/>
                <w:sz w:val="22"/>
                <w:szCs w:val="22"/>
              </w:rPr>
            </w:pPr>
            <w:r>
              <w:rPr>
                <w:rFonts w:ascii="Arial Armenian" w:hAnsi="Arial Armenian"/>
                <w:sz w:val="22"/>
                <w:szCs w:val="22"/>
              </w:rPr>
              <w:t>Type</w:t>
            </w:r>
          </w:p>
        </w:tc>
        <w:tc>
          <w:tcPr>
            <w:tcW w:w="1232" w:type="dxa"/>
            <w:tcBorders>
              <w:top w:val="single" w:sz="4" w:space="0" w:color="auto"/>
              <w:left w:val="single" w:sz="4" w:space="0" w:color="auto"/>
              <w:bottom w:val="single" w:sz="4" w:space="0" w:color="auto"/>
              <w:right w:val="single" w:sz="4" w:space="0" w:color="auto"/>
            </w:tcBorders>
            <w:shd w:val="pct25" w:color="auto" w:fill="auto"/>
            <w:hideMark/>
          </w:tcPr>
          <w:p w:rsidR="002E1D9C" w:rsidRPr="003A3339" w:rsidRDefault="002E1D9C" w:rsidP="009968D4">
            <w:pPr>
              <w:pStyle w:val="ColumnHeading"/>
              <w:rPr>
                <w:rFonts w:ascii="Arial Armenian" w:hAnsi="Arial Armenian"/>
                <w:sz w:val="22"/>
                <w:szCs w:val="22"/>
              </w:rPr>
            </w:pPr>
            <w:r>
              <w:rPr>
                <w:rFonts w:ascii="Arial Armenian" w:hAnsi="Arial Armenian"/>
                <w:sz w:val="22"/>
                <w:szCs w:val="22"/>
              </w:rPr>
              <w:t>Attributes</w:t>
            </w:r>
          </w:p>
        </w:tc>
        <w:tc>
          <w:tcPr>
            <w:tcW w:w="1294" w:type="dxa"/>
            <w:tcBorders>
              <w:top w:val="single" w:sz="4" w:space="0" w:color="auto"/>
              <w:left w:val="single" w:sz="4" w:space="0" w:color="auto"/>
              <w:bottom w:val="single" w:sz="4" w:space="0" w:color="auto"/>
              <w:right w:val="single" w:sz="4" w:space="0" w:color="auto"/>
            </w:tcBorders>
            <w:shd w:val="pct25" w:color="auto" w:fill="auto"/>
            <w:hideMark/>
          </w:tcPr>
          <w:p w:rsidR="002E1D9C" w:rsidRPr="003A3339" w:rsidRDefault="002E1D9C" w:rsidP="009968D4">
            <w:pPr>
              <w:pStyle w:val="ColumnHeading"/>
              <w:rPr>
                <w:rFonts w:ascii="Arial Armenian" w:hAnsi="Arial Armenian"/>
                <w:sz w:val="22"/>
                <w:szCs w:val="22"/>
              </w:rPr>
            </w:pPr>
            <w:r>
              <w:rPr>
                <w:rFonts w:ascii="Arial Armenian" w:hAnsi="Arial Armenian"/>
                <w:sz w:val="22"/>
                <w:szCs w:val="22"/>
              </w:rPr>
              <w:t>Initial value</w:t>
            </w:r>
          </w:p>
        </w:tc>
        <w:tc>
          <w:tcPr>
            <w:tcW w:w="3821" w:type="dxa"/>
            <w:tcBorders>
              <w:top w:val="single" w:sz="4" w:space="0" w:color="auto"/>
              <w:left w:val="single" w:sz="4" w:space="0" w:color="auto"/>
              <w:bottom w:val="single" w:sz="4" w:space="0" w:color="auto"/>
              <w:right w:val="single" w:sz="4" w:space="0" w:color="auto"/>
            </w:tcBorders>
            <w:shd w:val="pct25" w:color="auto" w:fill="auto"/>
            <w:hideMark/>
          </w:tcPr>
          <w:p w:rsidR="002E1D9C" w:rsidRPr="003A3339" w:rsidRDefault="002E1D9C" w:rsidP="009968D4">
            <w:pPr>
              <w:pStyle w:val="ColumnHeading"/>
              <w:rPr>
                <w:rFonts w:ascii="Arial Armenian" w:hAnsi="Arial Armenian"/>
                <w:sz w:val="22"/>
                <w:szCs w:val="22"/>
                <w:lang w:val="hy-AM"/>
              </w:rPr>
            </w:pPr>
            <w:r>
              <w:rPr>
                <w:rFonts w:ascii="Arial Armenian" w:hAnsi="Arial Armenian"/>
                <w:sz w:val="22"/>
                <w:szCs w:val="22"/>
              </w:rPr>
              <w:t>Description</w:t>
            </w:r>
            <w:r w:rsidRPr="003A3339">
              <w:rPr>
                <w:rFonts w:ascii="Arial Armenian" w:hAnsi="Arial Armenian"/>
                <w:sz w:val="22"/>
                <w:szCs w:val="22"/>
                <w:lang w:val="hy-AM"/>
              </w:rPr>
              <w:t>,</w:t>
            </w:r>
            <w:r>
              <w:rPr>
                <w:rFonts w:ascii="Arial Armenian" w:hAnsi="Arial Armenian"/>
                <w:sz w:val="22"/>
                <w:szCs w:val="22"/>
              </w:rPr>
              <w:t xml:space="preserve"> ratification rules</w:t>
            </w:r>
          </w:p>
        </w:tc>
      </w:tr>
      <w:tr w:rsidR="002E1D9C" w:rsidRPr="00714319" w:rsidTr="009968D4">
        <w:trPr>
          <w:cantSplit/>
        </w:trPr>
        <w:tc>
          <w:tcPr>
            <w:tcW w:w="9576" w:type="dxa"/>
            <w:gridSpan w:val="5"/>
            <w:tcBorders>
              <w:top w:val="single" w:sz="4" w:space="0" w:color="auto"/>
              <w:left w:val="single" w:sz="4" w:space="0" w:color="auto"/>
              <w:bottom w:val="single" w:sz="4" w:space="0" w:color="auto"/>
              <w:right w:val="single" w:sz="4" w:space="0" w:color="auto"/>
            </w:tcBorders>
            <w:shd w:val="clear" w:color="auto" w:fill="8DB3E2"/>
          </w:tcPr>
          <w:p w:rsidR="002E1D9C" w:rsidRPr="00DC46C1" w:rsidRDefault="002E1D9C" w:rsidP="009968D4">
            <w:pPr>
              <w:pStyle w:val="Tabletext"/>
              <w:jc w:val="center"/>
              <w:rPr>
                <w:rFonts w:ascii="Sylfaen" w:hAnsi="Sylfaen"/>
                <w:sz w:val="22"/>
                <w:szCs w:val="22"/>
                <w:lang w:val="en-US"/>
              </w:rPr>
            </w:pPr>
            <w:r>
              <w:rPr>
                <w:rFonts w:ascii="Sylfaen" w:hAnsi="Sylfaen"/>
                <w:sz w:val="22"/>
                <w:szCs w:val="22"/>
                <w:lang w:val="en-US"/>
              </w:rPr>
              <w:t>Competition data</w:t>
            </w:r>
          </w:p>
        </w:tc>
      </w:tr>
      <w:tr w:rsidR="002E1D9C" w:rsidRPr="00764EAD" w:rsidTr="009968D4">
        <w:trPr>
          <w:cantSplit/>
        </w:trPr>
        <w:tc>
          <w:tcPr>
            <w:tcW w:w="201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r>
              <w:rPr>
                <w:rFonts w:ascii="Sylfaen" w:hAnsi="Sylfaen"/>
                <w:sz w:val="22"/>
                <w:szCs w:val="22"/>
                <w:lang w:val="en-US"/>
              </w:rPr>
              <w:t>Competition decision number</w:t>
            </w:r>
          </w:p>
        </w:tc>
        <w:tc>
          <w:tcPr>
            <w:tcW w:w="121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Label</w:t>
            </w:r>
          </w:p>
        </w:tc>
        <w:tc>
          <w:tcPr>
            <w:tcW w:w="123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2"/>
                <w:szCs w:val="22"/>
                <w:lang w:val="hy-AM"/>
              </w:rPr>
            </w:pPr>
          </w:p>
        </w:tc>
        <w:tc>
          <w:tcPr>
            <w:tcW w:w="12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p>
        </w:tc>
        <w:tc>
          <w:tcPr>
            <w:tcW w:w="382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r>
              <w:rPr>
                <w:rFonts w:ascii="Sylfaen" w:hAnsi="Sylfaen"/>
                <w:sz w:val="22"/>
                <w:szCs w:val="22"/>
                <w:lang w:val="hy-AM"/>
              </w:rPr>
              <w:t xml:space="preserve">Displays the number of decision on competition. </w:t>
            </w:r>
          </w:p>
        </w:tc>
      </w:tr>
      <w:tr w:rsidR="002E1D9C" w:rsidRPr="00714319" w:rsidTr="009968D4">
        <w:trPr>
          <w:cantSplit/>
        </w:trPr>
        <w:tc>
          <w:tcPr>
            <w:tcW w:w="201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r>
              <w:rPr>
                <w:rFonts w:ascii="Sylfaen" w:hAnsi="Sylfaen"/>
                <w:sz w:val="22"/>
                <w:szCs w:val="22"/>
                <w:lang w:val="en-US"/>
              </w:rPr>
              <w:t>Competition d</w:t>
            </w:r>
            <w:r>
              <w:rPr>
                <w:rFonts w:ascii="Sylfaen" w:hAnsi="Sylfaen"/>
                <w:sz w:val="22"/>
                <w:szCs w:val="22"/>
                <w:lang w:val="hy-AM"/>
              </w:rPr>
              <w:t>ate</w:t>
            </w:r>
          </w:p>
        </w:tc>
        <w:tc>
          <w:tcPr>
            <w:tcW w:w="121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r w:rsidRPr="00714319">
              <w:rPr>
                <w:rFonts w:ascii="Sylfaen" w:hAnsi="Sylfaen"/>
                <w:sz w:val="22"/>
                <w:szCs w:val="22"/>
                <w:lang w:val="hy-AM"/>
              </w:rPr>
              <w:t>Label</w:t>
            </w:r>
          </w:p>
        </w:tc>
        <w:tc>
          <w:tcPr>
            <w:tcW w:w="123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0"/>
                <w:szCs w:val="20"/>
                <w:lang w:val="hy-AM"/>
              </w:rPr>
            </w:pPr>
          </w:p>
        </w:tc>
        <w:tc>
          <w:tcPr>
            <w:tcW w:w="12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p>
        </w:tc>
        <w:tc>
          <w:tcPr>
            <w:tcW w:w="382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r>
              <w:rPr>
                <w:rFonts w:ascii="Sylfaen" w:hAnsi="Sylfaen"/>
                <w:sz w:val="22"/>
                <w:szCs w:val="22"/>
                <w:lang w:val="hy-AM"/>
              </w:rPr>
              <w:t xml:space="preserve">Displays the competition date. </w:t>
            </w:r>
            <w:r w:rsidRPr="00714319">
              <w:rPr>
                <w:rFonts w:ascii="Sylfaen" w:hAnsi="Sylfaen"/>
                <w:sz w:val="22"/>
                <w:szCs w:val="22"/>
                <w:lang w:val="hy-AM"/>
              </w:rPr>
              <w:t xml:space="preserve"> </w:t>
            </w:r>
          </w:p>
        </w:tc>
      </w:tr>
      <w:tr w:rsidR="002E1D9C" w:rsidRPr="00764EAD" w:rsidTr="009968D4">
        <w:trPr>
          <w:cantSplit/>
        </w:trPr>
        <w:tc>
          <w:tcPr>
            <w:tcW w:w="2019" w:type="dxa"/>
            <w:tcBorders>
              <w:top w:val="single" w:sz="4" w:space="0" w:color="auto"/>
              <w:left w:val="single" w:sz="4" w:space="0" w:color="auto"/>
              <w:bottom w:val="single" w:sz="4" w:space="0" w:color="auto"/>
              <w:right w:val="single" w:sz="4" w:space="0" w:color="auto"/>
            </w:tcBorders>
          </w:tcPr>
          <w:p w:rsidR="002E1D9C" w:rsidRPr="00F02299" w:rsidRDefault="002E1D9C" w:rsidP="009968D4">
            <w:pPr>
              <w:pStyle w:val="Tabletext"/>
              <w:rPr>
                <w:rFonts w:ascii="Sylfaen" w:hAnsi="Sylfaen"/>
                <w:sz w:val="22"/>
                <w:szCs w:val="22"/>
                <w:lang w:val="en-US"/>
              </w:rPr>
            </w:pPr>
            <w:r>
              <w:rPr>
                <w:rFonts w:ascii="Sylfaen" w:hAnsi="Sylfaen"/>
                <w:sz w:val="22"/>
                <w:szCs w:val="22"/>
                <w:lang w:val="en-US"/>
              </w:rPr>
              <w:t>Vacancy</w:t>
            </w:r>
          </w:p>
        </w:tc>
        <w:tc>
          <w:tcPr>
            <w:tcW w:w="121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Label</w:t>
            </w:r>
          </w:p>
        </w:tc>
        <w:tc>
          <w:tcPr>
            <w:tcW w:w="123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2"/>
                <w:szCs w:val="22"/>
                <w:lang w:val="hy-AM"/>
              </w:rPr>
            </w:pPr>
          </w:p>
        </w:tc>
        <w:tc>
          <w:tcPr>
            <w:tcW w:w="12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p>
        </w:tc>
        <w:tc>
          <w:tcPr>
            <w:tcW w:w="382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r>
              <w:rPr>
                <w:rFonts w:ascii="Sylfaen" w:hAnsi="Sylfaen"/>
                <w:sz w:val="22"/>
                <w:szCs w:val="22"/>
                <w:lang w:val="hy-AM"/>
              </w:rPr>
              <w:t xml:space="preserve">Displays the vacancy for which recruitment competition was held. </w:t>
            </w:r>
          </w:p>
        </w:tc>
      </w:tr>
      <w:tr w:rsidR="002E1D9C" w:rsidRPr="00714319" w:rsidTr="009968D4">
        <w:trPr>
          <w:cantSplit/>
        </w:trPr>
        <w:tc>
          <w:tcPr>
            <w:tcW w:w="9576" w:type="dxa"/>
            <w:gridSpan w:val="5"/>
            <w:tcBorders>
              <w:top w:val="single" w:sz="4" w:space="0" w:color="auto"/>
              <w:left w:val="single" w:sz="4" w:space="0" w:color="auto"/>
              <w:bottom w:val="single" w:sz="4" w:space="0" w:color="auto"/>
              <w:right w:val="single" w:sz="4" w:space="0" w:color="auto"/>
            </w:tcBorders>
            <w:shd w:val="clear" w:color="auto" w:fill="8DB3E2"/>
          </w:tcPr>
          <w:p w:rsidR="002E1D9C" w:rsidRPr="00714319" w:rsidRDefault="002E1D9C" w:rsidP="009968D4">
            <w:pPr>
              <w:pStyle w:val="Tabletext"/>
              <w:tabs>
                <w:tab w:val="center" w:pos="4680"/>
                <w:tab w:val="left" w:pos="5550"/>
              </w:tabs>
              <w:jc w:val="center"/>
              <w:rPr>
                <w:rFonts w:ascii="Sylfaen" w:hAnsi="Sylfaen"/>
                <w:sz w:val="22"/>
                <w:szCs w:val="22"/>
                <w:lang w:val="hy-AM"/>
              </w:rPr>
            </w:pPr>
            <w:r>
              <w:rPr>
                <w:rFonts w:ascii="Sylfaen" w:hAnsi="Sylfaen"/>
                <w:sz w:val="22"/>
                <w:szCs w:val="22"/>
                <w:lang w:val="en-US"/>
              </w:rPr>
              <w:t>Search of competition participants</w:t>
            </w:r>
          </w:p>
        </w:tc>
      </w:tr>
      <w:tr w:rsidR="002E1D9C" w:rsidRPr="00764EAD" w:rsidTr="009968D4">
        <w:trPr>
          <w:cantSplit/>
        </w:trPr>
        <w:tc>
          <w:tcPr>
            <w:tcW w:w="2019" w:type="dxa"/>
            <w:tcBorders>
              <w:top w:val="single" w:sz="4" w:space="0" w:color="auto"/>
              <w:left w:val="single" w:sz="4" w:space="0" w:color="auto"/>
              <w:bottom w:val="single" w:sz="4" w:space="0" w:color="auto"/>
              <w:right w:val="single" w:sz="4" w:space="0" w:color="auto"/>
            </w:tcBorders>
          </w:tcPr>
          <w:p w:rsidR="002E1D9C" w:rsidRPr="00DC46C1" w:rsidRDefault="002E1D9C" w:rsidP="009968D4">
            <w:pPr>
              <w:pStyle w:val="Tabletext"/>
              <w:rPr>
                <w:rFonts w:ascii="Sylfaen" w:hAnsi="Sylfaen"/>
                <w:sz w:val="22"/>
                <w:szCs w:val="22"/>
                <w:lang w:val="en-US"/>
              </w:rPr>
            </w:pPr>
            <w:r>
              <w:rPr>
                <w:rFonts w:ascii="Sylfaen" w:hAnsi="Sylfaen"/>
                <w:sz w:val="22"/>
                <w:szCs w:val="22"/>
                <w:lang w:val="en-US"/>
              </w:rPr>
              <w:t>PSN</w:t>
            </w:r>
          </w:p>
        </w:tc>
        <w:tc>
          <w:tcPr>
            <w:tcW w:w="121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Text Box</w:t>
            </w:r>
          </w:p>
        </w:tc>
        <w:tc>
          <w:tcPr>
            <w:tcW w:w="123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2"/>
                <w:szCs w:val="22"/>
                <w:lang w:val="hy-AM"/>
              </w:rPr>
            </w:pPr>
          </w:p>
        </w:tc>
        <w:tc>
          <w:tcPr>
            <w:tcW w:w="12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p>
        </w:tc>
        <w:tc>
          <w:tcPr>
            <w:tcW w:w="382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r>
              <w:rPr>
                <w:rFonts w:ascii="Sylfaen" w:hAnsi="Sylfaen"/>
                <w:sz w:val="22"/>
                <w:szCs w:val="22"/>
                <w:lang w:val="hy-AM"/>
              </w:rPr>
              <w:t>D</w:t>
            </w:r>
            <w:r>
              <w:rPr>
                <w:rFonts w:ascii="Sylfaen" w:hAnsi="Sylfaen"/>
                <w:sz w:val="22"/>
                <w:szCs w:val="22"/>
                <w:lang w:val="en-US"/>
              </w:rPr>
              <w:t>efine</w:t>
            </w:r>
            <w:r>
              <w:rPr>
                <w:rFonts w:ascii="Sylfaen" w:hAnsi="Sylfaen"/>
                <w:sz w:val="22"/>
                <w:szCs w:val="22"/>
                <w:lang w:val="hy-AM"/>
              </w:rPr>
              <w:t>s applicant’s PSN.</w:t>
            </w:r>
          </w:p>
        </w:tc>
      </w:tr>
      <w:tr w:rsidR="002E1D9C" w:rsidRPr="00714319" w:rsidTr="009968D4">
        <w:trPr>
          <w:cantSplit/>
        </w:trPr>
        <w:tc>
          <w:tcPr>
            <w:tcW w:w="2019" w:type="dxa"/>
            <w:tcBorders>
              <w:top w:val="single" w:sz="4" w:space="0" w:color="auto"/>
              <w:left w:val="single" w:sz="4" w:space="0" w:color="auto"/>
              <w:bottom w:val="single" w:sz="4" w:space="0" w:color="auto"/>
              <w:right w:val="single" w:sz="4" w:space="0" w:color="auto"/>
            </w:tcBorders>
          </w:tcPr>
          <w:p w:rsidR="002E1D9C" w:rsidRPr="00DC46C1" w:rsidRDefault="002E1D9C" w:rsidP="009968D4">
            <w:pPr>
              <w:pStyle w:val="Tabletext"/>
              <w:rPr>
                <w:rFonts w:ascii="Sylfaen" w:hAnsi="Sylfaen"/>
                <w:sz w:val="22"/>
                <w:szCs w:val="22"/>
                <w:lang w:val="en-US"/>
              </w:rPr>
            </w:pPr>
            <w:r>
              <w:rPr>
                <w:rFonts w:ascii="Sylfaen" w:hAnsi="Sylfaen"/>
                <w:sz w:val="22"/>
                <w:szCs w:val="22"/>
                <w:lang w:val="en-US"/>
              </w:rPr>
              <w:t>Search</w:t>
            </w:r>
          </w:p>
        </w:tc>
        <w:tc>
          <w:tcPr>
            <w:tcW w:w="121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 xml:space="preserve">Button </w:t>
            </w:r>
          </w:p>
        </w:tc>
        <w:tc>
          <w:tcPr>
            <w:tcW w:w="123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2"/>
                <w:szCs w:val="22"/>
                <w:lang w:val="hy-AM"/>
              </w:rPr>
            </w:pPr>
          </w:p>
        </w:tc>
        <w:tc>
          <w:tcPr>
            <w:tcW w:w="12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p>
        </w:tc>
        <w:tc>
          <w:tcPr>
            <w:tcW w:w="382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r>
              <w:rPr>
                <w:rFonts w:ascii="Sylfaen" w:hAnsi="Sylfaen"/>
                <w:sz w:val="22"/>
                <w:szCs w:val="22"/>
                <w:lang w:val="hy-AM"/>
              </w:rPr>
              <w:t>Perform search.</w:t>
            </w:r>
          </w:p>
        </w:tc>
      </w:tr>
      <w:tr w:rsidR="002E1D9C" w:rsidRPr="00714319" w:rsidTr="009968D4">
        <w:trPr>
          <w:cantSplit/>
        </w:trPr>
        <w:tc>
          <w:tcPr>
            <w:tcW w:w="2019" w:type="dxa"/>
            <w:tcBorders>
              <w:top w:val="single" w:sz="4" w:space="0" w:color="auto"/>
              <w:left w:val="single" w:sz="4" w:space="0" w:color="auto"/>
              <w:bottom w:val="single" w:sz="4" w:space="0" w:color="auto"/>
              <w:right w:val="single" w:sz="4" w:space="0" w:color="auto"/>
            </w:tcBorders>
          </w:tcPr>
          <w:p w:rsidR="002E1D9C" w:rsidRPr="00DC46C1" w:rsidRDefault="002E1D9C" w:rsidP="009968D4">
            <w:pPr>
              <w:pStyle w:val="Tabletext"/>
              <w:rPr>
                <w:rFonts w:ascii="Sylfaen" w:hAnsi="Sylfaen"/>
                <w:sz w:val="22"/>
                <w:szCs w:val="22"/>
                <w:lang w:val="en-US"/>
              </w:rPr>
            </w:pPr>
            <w:r>
              <w:rPr>
                <w:rFonts w:ascii="Sylfaen" w:hAnsi="Sylfaen"/>
                <w:sz w:val="22"/>
                <w:szCs w:val="22"/>
                <w:lang w:val="en-US"/>
              </w:rPr>
              <w:t>New</w:t>
            </w:r>
          </w:p>
        </w:tc>
        <w:tc>
          <w:tcPr>
            <w:tcW w:w="121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Button</w:t>
            </w:r>
          </w:p>
        </w:tc>
        <w:tc>
          <w:tcPr>
            <w:tcW w:w="123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2"/>
                <w:szCs w:val="22"/>
                <w:lang w:val="hy-AM"/>
              </w:rPr>
            </w:pPr>
          </w:p>
        </w:tc>
        <w:tc>
          <w:tcPr>
            <w:tcW w:w="12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p>
        </w:tc>
        <w:tc>
          <w:tcPr>
            <w:tcW w:w="382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r>
              <w:rPr>
                <w:rFonts w:ascii="Sylfaen" w:hAnsi="Sylfaen"/>
                <w:sz w:val="22"/>
                <w:szCs w:val="22"/>
                <w:lang w:val="hy-AM"/>
              </w:rPr>
              <w:t>Return the fields to initial value.</w:t>
            </w:r>
          </w:p>
        </w:tc>
      </w:tr>
      <w:tr w:rsidR="002E1D9C" w:rsidRPr="00714319" w:rsidTr="009968D4">
        <w:trPr>
          <w:cantSplit/>
        </w:trPr>
        <w:tc>
          <w:tcPr>
            <w:tcW w:w="9576" w:type="dxa"/>
            <w:gridSpan w:val="5"/>
            <w:tcBorders>
              <w:top w:val="single" w:sz="4" w:space="0" w:color="auto"/>
              <w:left w:val="single" w:sz="4" w:space="0" w:color="auto"/>
              <w:bottom w:val="single" w:sz="4" w:space="0" w:color="auto"/>
              <w:right w:val="single" w:sz="4" w:space="0" w:color="auto"/>
            </w:tcBorders>
            <w:shd w:val="clear" w:color="auto" w:fill="8DB3E2"/>
          </w:tcPr>
          <w:p w:rsidR="002E1D9C" w:rsidRPr="00714319" w:rsidRDefault="002E1D9C" w:rsidP="009968D4">
            <w:pPr>
              <w:pStyle w:val="Tabletext"/>
              <w:jc w:val="center"/>
              <w:rPr>
                <w:rFonts w:ascii="Sylfaen" w:hAnsi="Sylfaen"/>
                <w:sz w:val="22"/>
                <w:szCs w:val="22"/>
                <w:lang w:val="hy-AM"/>
              </w:rPr>
            </w:pPr>
            <w:r>
              <w:rPr>
                <w:rFonts w:ascii="Sylfaen" w:hAnsi="Sylfaen"/>
                <w:sz w:val="22"/>
                <w:szCs w:val="22"/>
                <w:lang w:val="en-US"/>
              </w:rPr>
              <w:t>Table of competition participants</w:t>
            </w:r>
          </w:p>
        </w:tc>
      </w:tr>
      <w:tr w:rsidR="002E1D9C" w:rsidRPr="00B845D4" w:rsidTr="009968D4">
        <w:trPr>
          <w:cantSplit/>
        </w:trPr>
        <w:tc>
          <w:tcPr>
            <w:tcW w:w="2019"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r w:rsidRPr="00714319">
              <w:rPr>
                <w:rFonts w:ascii="Sylfaen" w:hAnsi="Sylfaen"/>
                <w:sz w:val="22"/>
                <w:szCs w:val="22"/>
                <w:lang w:val="hy-AM"/>
              </w:rPr>
              <w:t>#</w:t>
            </w:r>
          </w:p>
        </w:tc>
        <w:tc>
          <w:tcPr>
            <w:tcW w:w="121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2"/>
                <w:szCs w:val="22"/>
                <w:lang w:val="hy-AM"/>
              </w:rPr>
            </w:pPr>
          </w:p>
          <w:p w:rsidR="002E1D9C" w:rsidRPr="00714319" w:rsidRDefault="002E1D9C" w:rsidP="009968D4">
            <w:pPr>
              <w:rPr>
                <w:rFonts w:ascii="Sylfaen" w:hAnsi="Sylfaen"/>
                <w:sz w:val="22"/>
                <w:szCs w:val="22"/>
                <w:lang w:val="hy-AM"/>
              </w:rPr>
            </w:pPr>
            <w:r w:rsidRPr="00714319">
              <w:rPr>
                <w:rFonts w:ascii="Sylfaen" w:hAnsi="Sylfaen"/>
                <w:sz w:val="22"/>
                <w:szCs w:val="22"/>
                <w:lang w:val="hy-AM"/>
              </w:rPr>
              <w:t>Column</w:t>
            </w:r>
          </w:p>
        </w:tc>
        <w:tc>
          <w:tcPr>
            <w:tcW w:w="123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2"/>
                <w:szCs w:val="22"/>
                <w:lang w:val="hy-AM"/>
              </w:rPr>
            </w:pPr>
          </w:p>
        </w:tc>
        <w:tc>
          <w:tcPr>
            <w:tcW w:w="12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p>
        </w:tc>
        <w:tc>
          <w:tcPr>
            <w:tcW w:w="382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r>
              <w:rPr>
                <w:rFonts w:ascii="Sylfaen" w:hAnsi="Sylfaen"/>
                <w:sz w:val="22"/>
                <w:szCs w:val="22"/>
                <w:lang w:val="hy-AM"/>
              </w:rPr>
              <w:t>The field is a Checkbox Type field designed for selecting the row.</w:t>
            </w:r>
          </w:p>
        </w:tc>
      </w:tr>
      <w:tr w:rsidR="002E1D9C" w:rsidRPr="00764EAD" w:rsidTr="009968D4">
        <w:trPr>
          <w:cantSplit/>
        </w:trPr>
        <w:tc>
          <w:tcPr>
            <w:tcW w:w="2019" w:type="dxa"/>
            <w:tcBorders>
              <w:top w:val="single" w:sz="4" w:space="0" w:color="auto"/>
              <w:left w:val="single" w:sz="4" w:space="0" w:color="auto"/>
              <w:bottom w:val="single" w:sz="4" w:space="0" w:color="auto"/>
              <w:right w:val="single" w:sz="4" w:space="0" w:color="auto"/>
            </w:tcBorders>
          </w:tcPr>
          <w:p w:rsidR="002E1D9C" w:rsidRPr="00F02299" w:rsidRDefault="002E1D9C" w:rsidP="009968D4">
            <w:pPr>
              <w:pStyle w:val="Tabletext"/>
              <w:rPr>
                <w:rFonts w:ascii="Sylfaen" w:hAnsi="Sylfaen"/>
                <w:sz w:val="22"/>
                <w:szCs w:val="22"/>
                <w:lang w:val="en-US"/>
              </w:rPr>
            </w:pPr>
            <w:r>
              <w:rPr>
                <w:rFonts w:ascii="Sylfaen" w:hAnsi="Sylfaen"/>
                <w:sz w:val="22"/>
                <w:szCs w:val="22"/>
                <w:lang w:val="en-US"/>
              </w:rPr>
              <w:t>PSN</w:t>
            </w:r>
          </w:p>
        </w:tc>
        <w:tc>
          <w:tcPr>
            <w:tcW w:w="121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Column</w:t>
            </w:r>
          </w:p>
        </w:tc>
        <w:tc>
          <w:tcPr>
            <w:tcW w:w="123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2"/>
                <w:szCs w:val="22"/>
                <w:lang w:val="hy-AM"/>
              </w:rPr>
            </w:pPr>
          </w:p>
        </w:tc>
        <w:tc>
          <w:tcPr>
            <w:tcW w:w="12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p>
        </w:tc>
        <w:tc>
          <w:tcPr>
            <w:tcW w:w="382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r>
              <w:rPr>
                <w:rFonts w:ascii="Sylfaen" w:hAnsi="Sylfaen"/>
                <w:sz w:val="22"/>
                <w:szCs w:val="22"/>
                <w:lang w:val="hy-AM"/>
              </w:rPr>
              <w:t>Displays applicant’s PSN.</w:t>
            </w:r>
          </w:p>
        </w:tc>
      </w:tr>
      <w:tr w:rsidR="002E1D9C" w:rsidRPr="00764EAD" w:rsidTr="009968D4">
        <w:trPr>
          <w:cantSplit/>
        </w:trPr>
        <w:tc>
          <w:tcPr>
            <w:tcW w:w="2019" w:type="dxa"/>
            <w:tcBorders>
              <w:top w:val="single" w:sz="4" w:space="0" w:color="auto"/>
              <w:left w:val="single" w:sz="4" w:space="0" w:color="auto"/>
              <w:bottom w:val="single" w:sz="4" w:space="0" w:color="auto"/>
              <w:right w:val="single" w:sz="4" w:space="0" w:color="auto"/>
            </w:tcBorders>
          </w:tcPr>
          <w:p w:rsidR="002E1D9C" w:rsidRPr="00F02299" w:rsidRDefault="002E1D9C" w:rsidP="009968D4">
            <w:pPr>
              <w:pStyle w:val="Tabletext"/>
              <w:rPr>
                <w:rFonts w:ascii="Sylfaen" w:hAnsi="Sylfaen"/>
                <w:sz w:val="22"/>
                <w:szCs w:val="22"/>
                <w:lang w:val="en-US"/>
              </w:rPr>
            </w:pPr>
            <w:r>
              <w:rPr>
                <w:rFonts w:ascii="Sylfaen" w:hAnsi="Sylfaen"/>
                <w:sz w:val="22"/>
                <w:szCs w:val="22"/>
                <w:lang w:val="en-US"/>
              </w:rPr>
              <w:t>N.S.P.N.</w:t>
            </w:r>
          </w:p>
        </w:tc>
        <w:tc>
          <w:tcPr>
            <w:tcW w:w="1210"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Column</w:t>
            </w:r>
          </w:p>
        </w:tc>
        <w:tc>
          <w:tcPr>
            <w:tcW w:w="1232"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rPr>
                <w:rFonts w:ascii="Sylfaen" w:hAnsi="Sylfaen"/>
                <w:sz w:val="22"/>
                <w:szCs w:val="22"/>
                <w:lang w:val="hy-AM"/>
              </w:rPr>
            </w:pPr>
          </w:p>
        </w:tc>
        <w:tc>
          <w:tcPr>
            <w:tcW w:w="1294"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p>
        </w:tc>
        <w:tc>
          <w:tcPr>
            <w:tcW w:w="3821" w:type="dxa"/>
            <w:tcBorders>
              <w:top w:val="single" w:sz="4" w:space="0" w:color="auto"/>
              <w:left w:val="single" w:sz="4" w:space="0" w:color="auto"/>
              <w:bottom w:val="single" w:sz="4" w:space="0" w:color="auto"/>
              <w:right w:val="single" w:sz="4" w:space="0" w:color="auto"/>
            </w:tcBorders>
          </w:tcPr>
          <w:p w:rsidR="002E1D9C" w:rsidRPr="00714319" w:rsidRDefault="002E1D9C" w:rsidP="009968D4">
            <w:pPr>
              <w:pStyle w:val="Tabletext"/>
              <w:rPr>
                <w:rFonts w:ascii="Sylfaen" w:hAnsi="Sylfaen"/>
                <w:sz w:val="22"/>
                <w:szCs w:val="22"/>
                <w:lang w:val="hy-AM"/>
              </w:rPr>
            </w:pPr>
            <w:r>
              <w:rPr>
                <w:rFonts w:ascii="Sylfaen" w:hAnsi="Sylfaen"/>
                <w:sz w:val="22"/>
                <w:szCs w:val="22"/>
                <w:lang w:val="hy-AM"/>
              </w:rPr>
              <w:t>Name, surname and paternal name of applicant is displayed.</w:t>
            </w:r>
          </w:p>
        </w:tc>
      </w:tr>
      <w:tr w:rsidR="002E1D9C" w:rsidRPr="00DE6571" w:rsidTr="009968D4">
        <w:trPr>
          <w:cantSplit/>
        </w:trPr>
        <w:tc>
          <w:tcPr>
            <w:tcW w:w="2019" w:type="dxa"/>
          </w:tcPr>
          <w:p w:rsidR="002E1D9C" w:rsidRPr="00F02299" w:rsidRDefault="002E1D9C" w:rsidP="009968D4">
            <w:pPr>
              <w:rPr>
                <w:rFonts w:ascii="Sylfaen" w:hAnsi="Sylfaen"/>
                <w:sz w:val="22"/>
                <w:szCs w:val="22"/>
              </w:rPr>
            </w:pPr>
            <w:r>
              <w:rPr>
                <w:rFonts w:ascii="Sylfaen" w:hAnsi="Sylfaen"/>
                <w:sz w:val="22"/>
                <w:szCs w:val="22"/>
              </w:rPr>
              <w:t>Test</w:t>
            </w:r>
          </w:p>
        </w:tc>
        <w:tc>
          <w:tcPr>
            <w:tcW w:w="1210" w:type="dxa"/>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Column</w:t>
            </w:r>
          </w:p>
        </w:tc>
        <w:tc>
          <w:tcPr>
            <w:tcW w:w="1232" w:type="dxa"/>
          </w:tcPr>
          <w:p w:rsidR="002E1D9C" w:rsidRPr="00714319" w:rsidRDefault="002E1D9C" w:rsidP="009968D4">
            <w:pPr>
              <w:rPr>
                <w:rFonts w:ascii="Sylfaen" w:hAnsi="Sylfaen"/>
                <w:sz w:val="22"/>
                <w:szCs w:val="22"/>
                <w:lang w:val="hy-AM"/>
              </w:rPr>
            </w:pPr>
          </w:p>
        </w:tc>
        <w:tc>
          <w:tcPr>
            <w:tcW w:w="1294" w:type="dxa"/>
          </w:tcPr>
          <w:p w:rsidR="002E1D9C" w:rsidRPr="00714319" w:rsidRDefault="002E1D9C" w:rsidP="009968D4">
            <w:pPr>
              <w:rPr>
                <w:rFonts w:ascii="Sylfaen" w:hAnsi="Sylfaen"/>
                <w:sz w:val="22"/>
                <w:szCs w:val="22"/>
                <w:lang w:val="hy-AM"/>
              </w:rPr>
            </w:pPr>
          </w:p>
        </w:tc>
        <w:tc>
          <w:tcPr>
            <w:tcW w:w="3821" w:type="dxa"/>
          </w:tcPr>
          <w:p w:rsidR="002E1D9C" w:rsidRPr="00714319" w:rsidRDefault="002E1D9C" w:rsidP="009968D4">
            <w:pPr>
              <w:rPr>
                <w:rFonts w:ascii="Sylfaen" w:hAnsi="Sylfaen"/>
                <w:sz w:val="22"/>
                <w:szCs w:val="22"/>
                <w:lang w:val="hy-AM"/>
              </w:rPr>
            </w:pPr>
            <w:r w:rsidRPr="0012587C">
              <w:rPr>
                <w:rFonts w:ascii="Sylfaen" w:hAnsi="Sylfaen"/>
                <w:sz w:val="22"/>
                <w:szCs w:val="22"/>
                <w:lang w:val="hy-AM"/>
              </w:rPr>
              <w:t xml:space="preserve">Displays the applicant’s test scores. </w:t>
            </w:r>
          </w:p>
        </w:tc>
      </w:tr>
      <w:tr w:rsidR="002E1D9C" w:rsidRPr="00DE6571" w:rsidTr="009968D4">
        <w:trPr>
          <w:cantSplit/>
        </w:trPr>
        <w:tc>
          <w:tcPr>
            <w:tcW w:w="2019" w:type="dxa"/>
          </w:tcPr>
          <w:p w:rsidR="002E1D9C" w:rsidRPr="0012587C" w:rsidRDefault="002E1D9C" w:rsidP="009968D4">
            <w:pPr>
              <w:rPr>
                <w:rFonts w:ascii="Sylfaen" w:hAnsi="Sylfaen"/>
                <w:sz w:val="22"/>
                <w:szCs w:val="22"/>
                <w:lang w:val="hy-AM"/>
              </w:rPr>
            </w:pPr>
            <w:r w:rsidRPr="0012587C">
              <w:rPr>
                <w:rFonts w:ascii="Sylfaen" w:hAnsi="Sylfaen"/>
                <w:sz w:val="22"/>
                <w:szCs w:val="22"/>
                <w:lang w:val="hy-AM"/>
              </w:rPr>
              <w:t>Day</w:t>
            </w:r>
          </w:p>
        </w:tc>
        <w:tc>
          <w:tcPr>
            <w:tcW w:w="1210" w:type="dxa"/>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Column</w:t>
            </w:r>
          </w:p>
        </w:tc>
        <w:tc>
          <w:tcPr>
            <w:tcW w:w="1232" w:type="dxa"/>
          </w:tcPr>
          <w:p w:rsidR="002E1D9C" w:rsidRPr="00714319" w:rsidRDefault="002E1D9C" w:rsidP="009968D4">
            <w:pPr>
              <w:rPr>
                <w:rFonts w:ascii="Sylfaen" w:hAnsi="Sylfaen"/>
                <w:sz w:val="22"/>
                <w:szCs w:val="22"/>
                <w:lang w:val="hy-AM"/>
              </w:rPr>
            </w:pPr>
          </w:p>
        </w:tc>
        <w:tc>
          <w:tcPr>
            <w:tcW w:w="1294" w:type="dxa"/>
          </w:tcPr>
          <w:p w:rsidR="002E1D9C" w:rsidRPr="00714319" w:rsidRDefault="002E1D9C" w:rsidP="009968D4">
            <w:pPr>
              <w:rPr>
                <w:rFonts w:ascii="Sylfaen" w:hAnsi="Sylfaen"/>
                <w:sz w:val="22"/>
                <w:szCs w:val="22"/>
                <w:lang w:val="hy-AM"/>
              </w:rPr>
            </w:pPr>
          </w:p>
        </w:tc>
        <w:tc>
          <w:tcPr>
            <w:tcW w:w="3821" w:type="dxa"/>
          </w:tcPr>
          <w:p w:rsidR="002E1D9C" w:rsidRPr="00714319" w:rsidRDefault="002E1D9C" w:rsidP="009968D4">
            <w:pPr>
              <w:rPr>
                <w:rFonts w:ascii="Sylfaen" w:hAnsi="Sylfaen"/>
                <w:sz w:val="22"/>
                <w:szCs w:val="22"/>
                <w:lang w:val="hy-AM"/>
              </w:rPr>
            </w:pPr>
            <w:r w:rsidRPr="0012587C">
              <w:rPr>
                <w:rFonts w:ascii="Sylfaen" w:hAnsi="Sylfaen"/>
                <w:sz w:val="22"/>
                <w:szCs w:val="22"/>
                <w:lang w:val="hy-AM"/>
              </w:rPr>
              <w:t>Displays</w:t>
            </w:r>
            <w:r>
              <w:rPr>
                <w:rFonts w:ascii="Sylfaen" w:hAnsi="Sylfaen"/>
                <w:sz w:val="22"/>
                <w:szCs w:val="22"/>
              </w:rPr>
              <w:t xml:space="preserve"> the applicants test day.</w:t>
            </w:r>
          </w:p>
        </w:tc>
      </w:tr>
      <w:tr w:rsidR="002E1D9C" w:rsidRPr="00DE6571" w:rsidTr="009968D4">
        <w:trPr>
          <w:cantSplit/>
        </w:trPr>
        <w:tc>
          <w:tcPr>
            <w:tcW w:w="2019" w:type="dxa"/>
          </w:tcPr>
          <w:p w:rsidR="002E1D9C" w:rsidRPr="0012587C" w:rsidRDefault="002E1D9C" w:rsidP="009968D4">
            <w:pPr>
              <w:rPr>
                <w:rFonts w:ascii="Sylfaen" w:hAnsi="Sylfaen"/>
                <w:sz w:val="22"/>
                <w:szCs w:val="22"/>
                <w:lang w:val="hy-AM"/>
              </w:rPr>
            </w:pPr>
            <w:r w:rsidRPr="0012587C">
              <w:rPr>
                <w:rFonts w:ascii="Sylfaen" w:hAnsi="Sylfaen"/>
                <w:sz w:val="22"/>
                <w:szCs w:val="22"/>
                <w:lang w:val="hy-AM"/>
              </w:rPr>
              <w:t>Time</w:t>
            </w:r>
          </w:p>
        </w:tc>
        <w:tc>
          <w:tcPr>
            <w:tcW w:w="1210" w:type="dxa"/>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Column</w:t>
            </w:r>
          </w:p>
        </w:tc>
        <w:tc>
          <w:tcPr>
            <w:tcW w:w="1232" w:type="dxa"/>
          </w:tcPr>
          <w:p w:rsidR="002E1D9C" w:rsidRPr="00714319" w:rsidRDefault="002E1D9C" w:rsidP="009968D4">
            <w:pPr>
              <w:rPr>
                <w:rFonts w:ascii="Sylfaen" w:hAnsi="Sylfaen"/>
                <w:sz w:val="22"/>
                <w:szCs w:val="22"/>
                <w:lang w:val="hy-AM"/>
              </w:rPr>
            </w:pPr>
          </w:p>
        </w:tc>
        <w:tc>
          <w:tcPr>
            <w:tcW w:w="1294" w:type="dxa"/>
          </w:tcPr>
          <w:p w:rsidR="002E1D9C" w:rsidRPr="00714319" w:rsidRDefault="002E1D9C" w:rsidP="009968D4">
            <w:pPr>
              <w:rPr>
                <w:rFonts w:ascii="Sylfaen" w:hAnsi="Sylfaen"/>
                <w:sz w:val="22"/>
                <w:szCs w:val="22"/>
                <w:lang w:val="hy-AM"/>
              </w:rPr>
            </w:pPr>
          </w:p>
        </w:tc>
        <w:tc>
          <w:tcPr>
            <w:tcW w:w="3821" w:type="dxa"/>
          </w:tcPr>
          <w:p w:rsidR="002E1D9C" w:rsidRPr="00714319" w:rsidRDefault="002E1D9C" w:rsidP="009968D4">
            <w:pPr>
              <w:rPr>
                <w:rFonts w:ascii="Sylfaen" w:hAnsi="Sylfaen"/>
                <w:sz w:val="22"/>
                <w:szCs w:val="22"/>
                <w:lang w:val="hy-AM"/>
              </w:rPr>
            </w:pPr>
            <w:r w:rsidRPr="0012587C">
              <w:rPr>
                <w:rFonts w:ascii="Sylfaen" w:hAnsi="Sylfaen"/>
                <w:sz w:val="22"/>
                <w:szCs w:val="22"/>
                <w:lang w:val="hy-AM"/>
              </w:rPr>
              <w:t xml:space="preserve">Displays </w:t>
            </w:r>
            <w:r>
              <w:rPr>
                <w:rFonts w:ascii="Sylfaen" w:hAnsi="Sylfaen"/>
                <w:sz w:val="22"/>
                <w:szCs w:val="22"/>
              </w:rPr>
              <w:t xml:space="preserve"> the applicants test hour.</w:t>
            </w:r>
          </w:p>
        </w:tc>
      </w:tr>
      <w:tr w:rsidR="002E1D9C" w:rsidRPr="00DE6571" w:rsidTr="009968D4">
        <w:trPr>
          <w:cantSplit/>
        </w:trPr>
        <w:tc>
          <w:tcPr>
            <w:tcW w:w="2019" w:type="dxa"/>
          </w:tcPr>
          <w:p w:rsidR="002E1D9C" w:rsidRPr="00F02299" w:rsidRDefault="002E1D9C" w:rsidP="009968D4">
            <w:pPr>
              <w:rPr>
                <w:rFonts w:ascii="Sylfaen" w:hAnsi="Sylfaen"/>
                <w:sz w:val="22"/>
                <w:szCs w:val="22"/>
              </w:rPr>
            </w:pPr>
            <w:r w:rsidRPr="0012587C">
              <w:rPr>
                <w:rFonts w:ascii="Sylfaen" w:hAnsi="Sylfaen"/>
                <w:sz w:val="22"/>
                <w:szCs w:val="22"/>
                <w:lang w:val="hy-AM"/>
              </w:rPr>
              <w:t>Appea</w:t>
            </w:r>
            <w:r>
              <w:rPr>
                <w:rFonts w:ascii="Sylfaen" w:hAnsi="Sylfaen"/>
                <w:sz w:val="22"/>
                <w:szCs w:val="22"/>
              </w:rPr>
              <w:t>led</w:t>
            </w:r>
          </w:p>
        </w:tc>
        <w:tc>
          <w:tcPr>
            <w:tcW w:w="1210" w:type="dxa"/>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Column</w:t>
            </w:r>
          </w:p>
        </w:tc>
        <w:tc>
          <w:tcPr>
            <w:tcW w:w="1232" w:type="dxa"/>
          </w:tcPr>
          <w:p w:rsidR="002E1D9C" w:rsidRPr="00714319" w:rsidRDefault="002E1D9C" w:rsidP="009968D4">
            <w:pPr>
              <w:rPr>
                <w:rFonts w:ascii="Sylfaen" w:hAnsi="Sylfaen"/>
                <w:sz w:val="22"/>
                <w:szCs w:val="22"/>
                <w:lang w:val="hy-AM"/>
              </w:rPr>
            </w:pPr>
          </w:p>
        </w:tc>
        <w:tc>
          <w:tcPr>
            <w:tcW w:w="1294" w:type="dxa"/>
          </w:tcPr>
          <w:p w:rsidR="002E1D9C" w:rsidRPr="00714319" w:rsidRDefault="002E1D9C" w:rsidP="009968D4">
            <w:pPr>
              <w:rPr>
                <w:rFonts w:ascii="Sylfaen" w:hAnsi="Sylfaen"/>
                <w:sz w:val="22"/>
                <w:szCs w:val="22"/>
                <w:lang w:val="hy-AM"/>
              </w:rPr>
            </w:pPr>
          </w:p>
        </w:tc>
        <w:tc>
          <w:tcPr>
            <w:tcW w:w="3821" w:type="dxa"/>
          </w:tcPr>
          <w:p w:rsidR="002E1D9C" w:rsidRPr="00714319" w:rsidRDefault="002E1D9C" w:rsidP="009968D4">
            <w:pPr>
              <w:rPr>
                <w:rFonts w:ascii="Sylfaen" w:hAnsi="Sylfaen"/>
                <w:sz w:val="22"/>
                <w:szCs w:val="22"/>
                <w:lang w:val="hy-AM"/>
              </w:rPr>
            </w:pPr>
            <w:r w:rsidRPr="00A464A7">
              <w:rPr>
                <w:rFonts w:ascii="Sylfaen" w:hAnsi="Sylfaen"/>
                <w:sz w:val="22"/>
                <w:szCs w:val="22"/>
                <w:lang w:val="hy-AM"/>
              </w:rPr>
              <w:t xml:space="preserve">The </w:t>
            </w:r>
            <w:r>
              <w:rPr>
                <w:rFonts w:ascii="Sylfaen" w:hAnsi="Sylfaen"/>
                <w:sz w:val="22"/>
                <w:szCs w:val="22"/>
              </w:rPr>
              <w:t>score received in the result of appealed test is entered or not. When selecting this field, in case the button “</w:t>
            </w:r>
            <w:r>
              <w:rPr>
                <w:rFonts w:ascii="Sylfaen" w:hAnsi="Sylfaen"/>
                <w:sz w:val="22"/>
                <w:szCs w:val="22"/>
                <w:lang w:val="hy-AM"/>
              </w:rPr>
              <w:t>Competition results</w:t>
            </w:r>
            <w:r>
              <w:rPr>
                <w:rFonts w:ascii="Sylfaen" w:hAnsi="Sylfaen"/>
                <w:sz w:val="22"/>
                <w:szCs w:val="22"/>
              </w:rPr>
              <w:t xml:space="preserve">” is pressed, the system checks the appealed score and the new score is entered in the system if it was changed. </w:t>
            </w:r>
          </w:p>
        </w:tc>
      </w:tr>
      <w:tr w:rsidR="002E1D9C" w:rsidRPr="00DE6571" w:rsidTr="009968D4">
        <w:trPr>
          <w:cantSplit/>
        </w:trPr>
        <w:tc>
          <w:tcPr>
            <w:tcW w:w="2019" w:type="dxa"/>
          </w:tcPr>
          <w:p w:rsidR="002E1D9C" w:rsidRPr="00F02299" w:rsidRDefault="002E1D9C" w:rsidP="009968D4">
            <w:pPr>
              <w:rPr>
                <w:rFonts w:ascii="Sylfaen" w:hAnsi="Sylfaen"/>
                <w:sz w:val="22"/>
                <w:szCs w:val="22"/>
              </w:rPr>
            </w:pPr>
            <w:r>
              <w:rPr>
                <w:rFonts w:ascii="Sylfaen" w:hAnsi="Sylfaen"/>
                <w:sz w:val="22"/>
                <w:szCs w:val="22"/>
              </w:rPr>
              <w:t>Interview</w:t>
            </w:r>
          </w:p>
        </w:tc>
        <w:tc>
          <w:tcPr>
            <w:tcW w:w="1210" w:type="dxa"/>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Column</w:t>
            </w:r>
          </w:p>
        </w:tc>
        <w:tc>
          <w:tcPr>
            <w:tcW w:w="1232" w:type="dxa"/>
          </w:tcPr>
          <w:p w:rsidR="002E1D9C" w:rsidRPr="00714319" w:rsidRDefault="002E1D9C" w:rsidP="009968D4">
            <w:pPr>
              <w:rPr>
                <w:rFonts w:ascii="Sylfaen" w:hAnsi="Sylfaen"/>
                <w:sz w:val="22"/>
                <w:szCs w:val="22"/>
                <w:lang w:val="hy-AM"/>
              </w:rPr>
            </w:pPr>
          </w:p>
        </w:tc>
        <w:tc>
          <w:tcPr>
            <w:tcW w:w="1294" w:type="dxa"/>
          </w:tcPr>
          <w:p w:rsidR="002E1D9C" w:rsidRPr="00714319" w:rsidRDefault="002E1D9C" w:rsidP="009968D4">
            <w:pPr>
              <w:rPr>
                <w:rFonts w:ascii="Sylfaen" w:hAnsi="Sylfaen"/>
                <w:sz w:val="22"/>
                <w:szCs w:val="22"/>
                <w:lang w:val="hy-AM"/>
              </w:rPr>
            </w:pPr>
          </w:p>
        </w:tc>
        <w:tc>
          <w:tcPr>
            <w:tcW w:w="3821" w:type="dxa"/>
          </w:tcPr>
          <w:p w:rsidR="002E1D9C" w:rsidRPr="00714319" w:rsidRDefault="002E1D9C" w:rsidP="009968D4">
            <w:pPr>
              <w:rPr>
                <w:rFonts w:ascii="Sylfaen" w:hAnsi="Sylfaen"/>
                <w:sz w:val="22"/>
                <w:szCs w:val="22"/>
                <w:lang w:val="hy-AM"/>
              </w:rPr>
            </w:pPr>
            <w:r w:rsidRPr="009B7EA1">
              <w:rPr>
                <w:rFonts w:ascii="Sylfaen" w:hAnsi="Sylfaen"/>
                <w:sz w:val="22"/>
                <w:szCs w:val="22"/>
                <w:lang w:val="hy-AM"/>
              </w:rPr>
              <w:t>The interview scores of applicant is displayed.</w:t>
            </w:r>
            <w:r>
              <w:rPr>
                <w:rFonts w:ascii="Sylfaen" w:hAnsi="Sylfaen"/>
                <w:sz w:val="22"/>
                <w:szCs w:val="22"/>
              </w:rPr>
              <w:t xml:space="preserve"> </w:t>
            </w:r>
          </w:p>
        </w:tc>
      </w:tr>
      <w:tr w:rsidR="002E1D9C" w:rsidRPr="00DE6571" w:rsidTr="009968D4">
        <w:trPr>
          <w:cantSplit/>
        </w:trPr>
        <w:tc>
          <w:tcPr>
            <w:tcW w:w="2019" w:type="dxa"/>
          </w:tcPr>
          <w:p w:rsidR="002E1D9C" w:rsidRPr="009B7EA1" w:rsidRDefault="002E1D9C" w:rsidP="009968D4">
            <w:pPr>
              <w:rPr>
                <w:rFonts w:ascii="Sylfaen" w:hAnsi="Sylfaen"/>
                <w:sz w:val="22"/>
                <w:szCs w:val="22"/>
                <w:lang w:val="hy-AM"/>
              </w:rPr>
            </w:pPr>
            <w:r w:rsidRPr="009B7EA1">
              <w:rPr>
                <w:rFonts w:ascii="Sylfaen" w:hAnsi="Sylfaen"/>
                <w:sz w:val="22"/>
                <w:szCs w:val="22"/>
                <w:lang w:val="hy-AM"/>
              </w:rPr>
              <w:t>Day</w:t>
            </w:r>
          </w:p>
        </w:tc>
        <w:tc>
          <w:tcPr>
            <w:tcW w:w="1210" w:type="dxa"/>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Column</w:t>
            </w:r>
          </w:p>
        </w:tc>
        <w:tc>
          <w:tcPr>
            <w:tcW w:w="1232" w:type="dxa"/>
          </w:tcPr>
          <w:p w:rsidR="002E1D9C" w:rsidRPr="00714319" w:rsidRDefault="002E1D9C" w:rsidP="009968D4">
            <w:pPr>
              <w:rPr>
                <w:rFonts w:ascii="Sylfaen" w:hAnsi="Sylfaen"/>
                <w:sz w:val="22"/>
                <w:szCs w:val="22"/>
                <w:lang w:val="hy-AM"/>
              </w:rPr>
            </w:pPr>
          </w:p>
        </w:tc>
        <w:tc>
          <w:tcPr>
            <w:tcW w:w="1294" w:type="dxa"/>
          </w:tcPr>
          <w:p w:rsidR="002E1D9C" w:rsidRPr="00714319" w:rsidRDefault="002E1D9C" w:rsidP="009968D4">
            <w:pPr>
              <w:rPr>
                <w:rFonts w:ascii="Sylfaen" w:hAnsi="Sylfaen"/>
                <w:sz w:val="22"/>
                <w:szCs w:val="22"/>
                <w:lang w:val="hy-AM"/>
              </w:rPr>
            </w:pPr>
          </w:p>
        </w:tc>
        <w:tc>
          <w:tcPr>
            <w:tcW w:w="3821" w:type="dxa"/>
          </w:tcPr>
          <w:p w:rsidR="002E1D9C" w:rsidRPr="00714319" w:rsidRDefault="002E1D9C" w:rsidP="009968D4">
            <w:pPr>
              <w:rPr>
                <w:rFonts w:ascii="Sylfaen" w:hAnsi="Sylfaen"/>
                <w:sz w:val="22"/>
                <w:szCs w:val="22"/>
                <w:lang w:val="hy-AM"/>
              </w:rPr>
            </w:pPr>
            <w:r w:rsidRPr="009B7EA1">
              <w:rPr>
                <w:rFonts w:ascii="Sylfaen" w:hAnsi="Sylfaen"/>
                <w:sz w:val="22"/>
                <w:szCs w:val="22"/>
                <w:lang w:val="hy-AM"/>
              </w:rPr>
              <w:t xml:space="preserve">The interview </w:t>
            </w:r>
            <w:r>
              <w:rPr>
                <w:rFonts w:ascii="Sylfaen" w:hAnsi="Sylfaen"/>
                <w:sz w:val="22"/>
                <w:szCs w:val="22"/>
              </w:rPr>
              <w:t>day</w:t>
            </w:r>
            <w:r w:rsidRPr="009B7EA1">
              <w:rPr>
                <w:rFonts w:ascii="Sylfaen" w:hAnsi="Sylfaen"/>
                <w:sz w:val="22"/>
                <w:szCs w:val="22"/>
                <w:lang w:val="hy-AM"/>
              </w:rPr>
              <w:t xml:space="preserve"> of applicant is displayed.</w:t>
            </w:r>
          </w:p>
        </w:tc>
      </w:tr>
      <w:tr w:rsidR="002E1D9C" w:rsidRPr="00DE6571" w:rsidTr="009968D4">
        <w:trPr>
          <w:cantSplit/>
        </w:trPr>
        <w:tc>
          <w:tcPr>
            <w:tcW w:w="2019" w:type="dxa"/>
          </w:tcPr>
          <w:p w:rsidR="002E1D9C" w:rsidRPr="009B7EA1" w:rsidRDefault="002E1D9C" w:rsidP="009968D4">
            <w:pPr>
              <w:rPr>
                <w:rFonts w:ascii="Sylfaen" w:hAnsi="Sylfaen"/>
                <w:sz w:val="22"/>
                <w:szCs w:val="22"/>
                <w:lang w:val="hy-AM"/>
              </w:rPr>
            </w:pPr>
            <w:r w:rsidRPr="009B7EA1">
              <w:rPr>
                <w:rFonts w:ascii="Sylfaen" w:hAnsi="Sylfaen"/>
                <w:sz w:val="22"/>
                <w:szCs w:val="22"/>
                <w:lang w:val="hy-AM"/>
              </w:rPr>
              <w:t>Time</w:t>
            </w:r>
          </w:p>
        </w:tc>
        <w:tc>
          <w:tcPr>
            <w:tcW w:w="1210" w:type="dxa"/>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Column</w:t>
            </w:r>
          </w:p>
        </w:tc>
        <w:tc>
          <w:tcPr>
            <w:tcW w:w="1232" w:type="dxa"/>
          </w:tcPr>
          <w:p w:rsidR="002E1D9C" w:rsidRPr="00714319" w:rsidRDefault="002E1D9C" w:rsidP="009968D4">
            <w:pPr>
              <w:rPr>
                <w:rFonts w:ascii="Sylfaen" w:hAnsi="Sylfaen"/>
                <w:sz w:val="22"/>
                <w:szCs w:val="22"/>
                <w:lang w:val="hy-AM"/>
              </w:rPr>
            </w:pPr>
          </w:p>
        </w:tc>
        <w:tc>
          <w:tcPr>
            <w:tcW w:w="1294" w:type="dxa"/>
          </w:tcPr>
          <w:p w:rsidR="002E1D9C" w:rsidRPr="00714319" w:rsidRDefault="002E1D9C" w:rsidP="009968D4">
            <w:pPr>
              <w:rPr>
                <w:rFonts w:ascii="Sylfaen" w:hAnsi="Sylfaen"/>
                <w:sz w:val="22"/>
                <w:szCs w:val="22"/>
                <w:lang w:val="hy-AM"/>
              </w:rPr>
            </w:pPr>
          </w:p>
        </w:tc>
        <w:tc>
          <w:tcPr>
            <w:tcW w:w="3821" w:type="dxa"/>
          </w:tcPr>
          <w:p w:rsidR="002E1D9C" w:rsidRPr="00714319" w:rsidRDefault="002E1D9C" w:rsidP="009968D4">
            <w:pPr>
              <w:rPr>
                <w:rFonts w:ascii="Sylfaen" w:hAnsi="Sylfaen"/>
                <w:sz w:val="22"/>
                <w:szCs w:val="22"/>
                <w:lang w:val="hy-AM"/>
              </w:rPr>
            </w:pPr>
            <w:r w:rsidRPr="00A74BAC">
              <w:rPr>
                <w:rFonts w:ascii="Sylfaen" w:hAnsi="Sylfaen"/>
                <w:sz w:val="22"/>
                <w:szCs w:val="22"/>
                <w:lang w:val="hy-AM"/>
              </w:rPr>
              <w:t xml:space="preserve">Displays interview hour; the hour is displayed in the form of interval. </w:t>
            </w:r>
          </w:p>
        </w:tc>
      </w:tr>
      <w:tr w:rsidR="002E1D9C" w:rsidRPr="00DE6571" w:rsidTr="009968D4">
        <w:trPr>
          <w:cantSplit/>
        </w:trPr>
        <w:tc>
          <w:tcPr>
            <w:tcW w:w="2019" w:type="dxa"/>
          </w:tcPr>
          <w:p w:rsidR="002E1D9C" w:rsidRPr="00714319" w:rsidRDefault="002E1D9C" w:rsidP="009968D4">
            <w:pPr>
              <w:rPr>
                <w:rFonts w:ascii="Sylfaen" w:hAnsi="Sylfaen"/>
                <w:sz w:val="22"/>
                <w:szCs w:val="22"/>
                <w:lang w:val="hy-AM"/>
              </w:rPr>
            </w:pPr>
            <w:r>
              <w:rPr>
                <w:rFonts w:ascii="Sylfaen" w:hAnsi="Sylfaen"/>
                <w:sz w:val="22"/>
                <w:szCs w:val="22"/>
                <w:lang w:val="hy-AM"/>
              </w:rPr>
              <w:t>Appealed</w:t>
            </w:r>
          </w:p>
        </w:tc>
        <w:tc>
          <w:tcPr>
            <w:tcW w:w="1210" w:type="dxa"/>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Column</w:t>
            </w:r>
          </w:p>
        </w:tc>
        <w:tc>
          <w:tcPr>
            <w:tcW w:w="1232" w:type="dxa"/>
          </w:tcPr>
          <w:p w:rsidR="002E1D9C" w:rsidRPr="00714319" w:rsidRDefault="002E1D9C" w:rsidP="009968D4">
            <w:pPr>
              <w:rPr>
                <w:rFonts w:ascii="Sylfaen" w:hAnsi="Sylfaen"/>
                <w:sz w:val="22"/>
                <w:szCs w:val="22"/>
                <w:lang w:val="hy-AM"/>
              </w:rPr>
            </w:pPr>
          </w:p>
        </w:tc>
        <w:tc>
          <w:tcPr>
            <w:tcW w:w="1294" w:type="dxa"/>
          </w:tcPr>
          <w:p w:rsidR="002E1D9C" w:rsidRPr="00714319" w:rsidRDefault="002E1D9C" w:rsidP="009968D4">
            <w:pPr>
              <w:rPr>
                <w:rFonts w:ascii="Sylfaen" w:hAnsi="Sylfaen"/>
                <w:sz w:val="22"/>
                <w:szCs w:val="22"/>
                <w:lang w:val="hy-AM"/>
              </w:rPr>
            </w:pPr>
          </w:p>
        </w:tc>
        <w:tc>
          <w:tcPr>
            <w:tcW w:w="3821" w:type="dxa"/>
          </w:tcPr>
          <w:p w:rsidR="002E1D9C" w:rsidRPr="00714319" w:rsidRDefault="002E1D9C" w:rsidP="009968D4">
            <w:pPr>
              <w:rPr>
                <w:rFonts w:ascii="Sylfaen" w:hAnsi="Sylfaen"/>
                <w:sz w:val="22"/>
                <w:szCs w:val="22"/>
                <w:lang w:val="hy-AM"/>
              </w:rPr>
            </w:pPr>
            <w:r w:rsidRPr="00A464A7">
              <w:rPr>
                <w:rFonts w:ascii="Sylfaen" w:hAnsi="Sylfaen"/>
                <w:sz w:val="22"/>
                <w:szCs w:val="22"/>
                <w:lang w:val="hy-AM"/>
              </w:rPr>
              <w:t xml:space="preserve">The </w:t>
            </w:r>
            <w:r>
              <w:rPr>
                <w:rFonts w:ascii="Sylfaen" w:hAnsi="Sylfaen"/>
                <w:sz w:val="22"/>
                <w:szCs w:val="22"/>
              </w:rPr>
              <w:t>score received in the result of appealed interview is entered or not.  When selecting this field, in case the button “</w:t>
            </w:r>
            <w:r>
              <w:rPr>
                <w:rFonts w:ascii="Sylfaen" w:hAnsi="Sylfaen"/>
                <w:sz w:val="22"/>
                <w:szCs w:val="22"/>
                <w:lang w:val="hy-AM"/>
              </w:rPr>
              <w:t>Competition results</w:t>
            </w:r>
            <w:r>
              <w:rPr>
                <w:rFonts w:ascii="Sylfaen" w:hAnsi="Sylfaen"/>
                <w:sz w:val="22"/>
                <w:szCs w:val="22"/>
              </w:rPr>
              <w:t>” is pressed, the system checks the appealed score and the new score is entered in the system if it was changed.</w:t>
            </w:r>
          </w:p>
        </w:tc>
      </w:tr>
      <w:tr w:rsidR="002E1D9C" w:rsidRPr="00A34643" w:rsidTr="009968D4">
        <w:trPr>
          <w:cantSplit/>
        </w:trPr>
        <w:tc>
          <w:tcPr>
            <w:tcW w:w="2019" w:type="dxa"/>
          </w:tcPr>
          <w:p w:rsidR="002E1D9C" w:rsidRPr="00A74BAC" w:rsidRDefault="002E1D9C" w:rsidP="009968D4">
            <w:pPr>
              <w:rPr>
                <w:rFonts w:ascii="Sylfaen" w:hAnsi="Sylfaen"/>
                <w:sz w:val="22"/>
                <w:szCs w:val="22"/>
              </w:rPr>
            </w:pPr>
            <w:r>
              <w:rPr>
                <w:rFonts w:ascii="Sylfaen" w:hAnsi="Sylfaen"/>
                <w:sz w:val="22"/>
                <w:szCs w:val="22"/>
              </w:rPr>
              <w:t>Result</w:t>
            </w:r>
          </w:p>
        </w:tc>
        <w:tc>
          <w:tcPr>
            <w:tcW w:w="1210" w:type="dxa"/>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Column</w:t>
            </w:r>
          </w:p>
        </w:tc>
        <w:tc>
          <w:tcPr>
            <w:tcW w:w="1232" w:type="dxa"/>
          </w:tcPr>
          <w:p w:rsidR="002E1D9C" w:rsidRPr="00714319" w:rsidRDefault="002E1D9C" w:rsidP="009968D4">
            <w:pPr>
              <w:rPr>
                <w:rFonts w:ascii="Sylfaen" w:hAnsi="Sylfaen"/>
                <w:sz w:val="22"/>
                <w:szCs w:val="22"/>
                <w:lang w:val="hy-AM"/>
              </w:rPr>
            </w:pPr>
          </w:p>
        </w:tc>
        <w:tc>
          <w:tcPr>
            <w:tcW w:w="1294" w:type="dxa"/>
          </w:tcPr>
          <w:p w:rsidR="002E1D9C" w:rsidRPr="00714319" w:rsidRDefault="002E1D9C" w:rsidP="009968D4">
            <w:pPr>
              <w:rPr>
                <w:rFonts w:ascii="Sylfaen" w:hAnsi="Sylfaen"/>
                <w:sz w:val="22"/>
                <w:szCs w:val="22"/>
                <w:lang w:val="hy-AM"/>
              </w:rPr>
            </w:pPr>
          </w:p>
        </w:tc>
        <w:tc>
          <w:tcPr>
            <w:tcW w:w="3821" w:type="dxa"/>
          </w:tcPr>
          <w:p w:rsidR="002E1D9C" w:rsidRPr="00714319" w:rsidRDefault="002E1D9C" w:rsidP="009968D4">
            <w:pPr>
              <w:rPr>
                <w:rFonts w:ascii="Sylfaen" w:hAnsi="Sylfaen"/>
                <w:sz w:val="22"/>
                <w:szCs w:val="22"/>
                <w:lang w:val="hy-AM"/>
              </w:rPr>
            </w:pPr>
            <w:r w:rsidRPr="00A62F3F">
              <w:rPr>
                <w:rFonts w:ascii="Sylfaen" w:hAnsi="Sylfaen"/>
                <w:sz w:val="22"/>
                <w:szCs w:val="22"/>
                <w:lang w:val="hy-AM"/>
              </w:rPr>
              <w:t>The</w:t>
            </w:r>
            <w:r>
              <w:rPr>
                <w:rFonts w:ascii="Sylfaen" w:hAnsi="Sylfaen"/>
                <w:sz w:val="22"/>
                <w:szCs w:val="22"/>
                <w:lang w:val="hy-AM"/>
              </w:rPr>
              <w:t xml:space="preserve"> alge</w:t>
            </w:r>
            <w:r w:rsidRPr="00A01C66">
              <w:rPr>
                <w:rFonts w:ascii="Sylfaen" w:hAnsi="Sylfaen"/>
                <w:sz w:val="22"/>
                <w:szCs w:val="22"/>
                <w:lang w:val="hy-AM"/>
              </w:rPr>
              <w:t>braic sum of the interview and test scores is displayed.</w:t>
            </w:r>
            <w:r>
              <w:rPr>
                <w:rFonts w:ascii="Sylfaen" w:hAnsi="Sylfaen"/>
                <w:sz w:val="22"/>
                <w:szCs w:val="22"/>
              </w:rPr>
              <w:t xml:space="preserve"> </w:t>
            </w:r>
          </w:p>
        </w:tc>
      </w:tr>
      <w:tr w:rsidR="002E1D9C" w:rsidRPr="00A34643" w:rsidTr="009968D4">
        <w:trPr>
          <w:cantSplit/>
        </w:trPr>
        <w:tc>
          <w:tcPr>
            <w:tcW w:w="2019" w:type="dxa"/>
          </w:tcPr>
          <w:p w:rsidR="002E1D9C" w:rsidRPr="00A01C66" w:rsidRDefault="002E1D9C" w:rsidP="009968D4">
            <w:pPr>
              <w:rPr>
                <w:rFonts w:ascii="Sylfaen" w:hAnsi="Sylfaen"/>
                <w:sz w:val="22"/>
                <w:szCs w:val="22"/>
                <w:lang w:val="hy-AM"/>
              </w:rPr>
            </w:pPr>
            <w:r w:rsidRPr="00A01C66">
              <w:rPr>
                <w:rFonts w:ascii="Sylfaen" w:hAnsi="Sylfaen"/>
                <w:sz w:val="22"/>
                <w:szCs w:val="22"/>
                <w:lang w:val="hy-AM"/>
              </w:rPr>
              <w:t>Actions</w:t>
            </w:r>
          </w:p>
        </w:tc>
        <w:tc>
          <w:tcPr>
            <w:tcW w:w="1210" w:type="dxa"/>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Column</w:t>
            </w:r>
          </w:p>
        </w:tc>
        <w:tc>
          <w:tcPr>
            <w:tcW w:w="1232" w:type="dxa"/>
          </w:tcPr>
          <w:p w:rsidR="002E1D9C" w:rsidRPr="00714319" w:rsidRDefault="002E1D9C" w:rsidP="009968D4">
            <w:pPr>
              <w:rPr>
                <w:rFonts w:ascii="Sylfaen" w:hAnsi="Sylfaen"/>
                <w:sz w:val="22"/>
                <w:szCs w:val="22"/>
                <w:lang w:val="hy-AM"/>
              </w:rPr>
            </w:pPr>
          </w:p>
        </w:tc>
        <w:tc>
          <w:tcPr>
            <w:tcW w:w="1294" w:type="dxa"/>
          </w:tcPr>
          <w:p w:rsidR="002E1D9C" w:rsidRPr="00714319" w:rsidRDefault="002E1D9C" w:rsidP="009968D4">
            <w:pPr>
              <w:rPr>
                <w:rFonts w:ascii="Sylfaen" w:hAnsi="Sylfaen"/>
                <w:sz w:val="22"/>
                <w:szCs w:val="22"/>
                <w:lang w:val="hy-AM"/>
              </w:rPr>
            </w:pPr>
          </w:p>
        </w:tc>
        <w:tc>
          <w:tcPr>
            <w:tcW w:w="3821" w:type="dxa"/>
          </w:tcPr>
          <w:p w:rsidR="002E1D9C" w:rsidRPr="00714319" w:rsidRDefault="002E1D9C" w:rsidP="009968D4">
            <w:pPr>
              <w:rPr>
                <w:rFonts w:ascii="Sylfaen" w:hAnsi="Sylfaen"/>
                <w:sz w:val="22"/>
                <w:szCs w:val="22"/>
                <w:lang w:val="hy-AM"/>
              </w:rPr>
            </w:pPr>
            <w:r>
              <w:rPr>
                <w:rFonts w:ascii="Sylfaen" w:hAnsi="Sylfaen"/>
                <w:sz w:val="22"/>
                <w:szCs w:val="22"/>
              </w:rPr>
              <w:t xml:space="preserve">The list of actions performed with the given row is displayed. </w:t>
            </w:r>
          </w:p>
        </w:tc>
      </w:tr>
      <w:tr w:rsidR="002E1D9C" w:rsidRPr="00714319" w:rsidTr="009968D4">
        <w:trPr>
          <w:cantSplit/>
        </w:trPr>
        <w:tc>
          <w:tcPr>
            <w:tcW w:w="2019" w:type="dxa"/>
          </w:tcPr>
          <w:p w:rsidR="002E1D9C" w:rsidRPr="00A74BAC" w:rsidRDefault="002E1D9C" w:rsidP="009968D4">
            <w:pPr>
              <w:rPr>
                <w:rFonts w:ascii="Sylfaen" w:hAnsi="Sylfaen"/>
                <w:sz w:val="22"/>
                <w:szCs w:val="22"/>
              </w:rPr>
            </w:pPr>
            <w:r>
              <w:rPr>
                <w:rFonts w:ascii="Sylfaen" w:hAnsi="Sylfaen"/>
                <w:sz w:val="22"/>
                <w:szCs w:val="22"/>
              </w:rPr>
              <w:t>Winner</w:t>
            </w:r>
          </w:p>
        </w:tc>
        <w:tc>
          <w:tcPr>
            <w:tcW w:w="1210" w:type="dxa"/>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Button</w:t>
            </w:r>
          </w:p>
        </w:tc>
        <w:tc>
          <w:tcPr>
            <w:tcW w:w="1232" w:type="dxa"/>
          </w:tcPr>
          <w:p w:rsidR="002E1D9C" w:rsidRPr="00714319" w:rsidRDefault="002E1D9C" w:rsidP="009968D4">
            <w:pPr>
              <w:rPr>
                <w:rFonts w:ascii="Sylfaen" w:hAnsi="Sylfaen"/>
                <w:sz w:val="22"/>
                <w:szCs w:val="22"/>
                <w:lang w:val="hy-AM"/>
              </w:rPr>
            </w:pPr>
          </w:p>
        </w:tc>
        <w:tc>
          <w:tcPr>
            <w:tcW w:w="1294" w:type="dxa"/>
          </w:tcPr>
          <w:p w:rsidR="002E1D9C" w:rsidRPr="00714319" w:rsidRDefault="002E1D9C" w:rsidP="009968D4">
            <w:pPr>
              <w:rPr>
                <w:rFonts w:ascii="Sylfaen" w:hAnsi="Sylfaen"/>
                <w:sz w:val="22"/>
                <w:szCs w:val="22"/>
                <w:lang w:val="hy-AM"/>
              </w:rPr>
            </w:pPr>
          </w:p>
        </w:tc>
        <w:tc>
          <w:tcPr>
            <w:tcW w:w="3821" w:type="dxa"/>
          </w:tcPr>
          <w:p w:rsidR="002E1D9C" w:rsidRPr="00714319" w:rsidRDefault="002E1D9C" w:rsidP="009968D4">
            <w:pPr>
              <w:rPr>
                <w:rFonts w:ascii="Sylfaen" w:hAnsi="Sylfaen"/>
                <w:sz w:val="22"/>
                <w:szCs w:val="22"/>
                <w:lang w:val="hy-AM"/>
              </w:rPr>
            </w:pPr>
            <w:r>
              <w:rPr>
                <w:rFonts w:ascii="Sylfaen" w:hAnsi="Sylfaen"/>
                <w:sz w:val="22"/>
                <w:szCs w:val="22"/>
                <w:lang w:val="hy-AM"/>
              </w:rPr>
              <w:t>The button is accessible only to the SRC Chairman.</w:t>
            </w:r>
            <w:r w:rsidRPr="00714319">
              <w:rPr>
                <w:rFonts w:ascii="Sylfaen" w:hAnsi="Sylfaen"/>
                <w:sz w:val="22"/>
                <w:szCs w:val="22"/>
                <w:lang w:val="hy-AM"/>
              </w:rPr>
              <w:t xml:space="preserve"> </w:t>
            </w:r>
            <w:r>
              <w:rPr>
                <w:rFonts w:ascii="Sylfaen" w:hAnsi="Sylfaen"/>
                <w:sz w:val="22"/>
                <w:szCs w:val="22"/>
                <w:lang w:val="hy-AM"/>
              </w:rPr>
              <w:t>By pressing the button</w:t>
            </w:r>
            <w:r>
              <w:rPr>
                <w:rFonts w:ascii="Sylfaen" w:hAnsi="Sylfaen"/>
                <w:sz w:val="22"/>
                <w:szCs w:val="22"/>
              </w:rPr>
              <w:t>, the winner is selected. The button is active only when the test score is 80% and the interview score is 75% for tax service vacant positions, and when the test score is 90% and the interview score is 75% for customs service vacant positions</w:t>
            </w:r>
            <w:r>
              <w:rPr>
                <w:rFonts w:ascii="Sylfaen" w:hAnsi="Sylfaen"/>
                <w:sz w:val="22"/>
                <w:szCs w:val="22"/>
                <w:lang w:val="hy-AM"/>
              </w:rPr>
              <w:t>.</w:t>
            </w:r>
            <w:r>
              <w:rPr>
                <w:rFonts w:ascii="Sylfaen" w:hAnsi="Sylfaen"/>
                <w:sz w:val="22"/>
                <w:szCs w:val="22"/>
              </w:rPr>
              <w:t xml:space="preserve"> When the button is pressed, the button “Appoint to the position” activates.</w:t>
            </w:r>
          </w:p>
        </w:tc>
      </w:tr>
      <w:tr w:rsidR="002E1D9C" w:rsidRPr="00A34643" w:rsidTr="009968D4">
        <w:trPr>
          <w:cantSplit/>
        </w:trPr>
        <w:tc>
          <w:tcPr>
            <w:tcW w:w="2019" w:type="dxa"/>
          </w:tcPr>
          <w:p w:rsidR="002E1D9C" w:rsidRPr="00714319" w:rsidRDefault="002E1D9C" w:rsidP="009968D4">
            <w:pPr>
              <w:rPr>
                <w:rFonts w:ascii="Sylfaen" w:hAnsi="Sylfaen"/>
                <w:sz w:val="22"/>
                <w:szCs w:val="22"/>
                <w:lang w:val="hy-AM"/>
              </w:rPr>
            </w:pPr>
            <w:r>
              <w:rPr>
                <w:rFonts w:ascii="Sylfaen" w:hAnsi="Sylfaen"/>
                <w:sz w:val="22"/>
                <w:szCs w:val="22"/>
                <w:lang w:val="hy-AM"/>
              </w:rPr>
              <w:t>Assign to position</w:t>
            </w:r>
          </w:p>
        </w:tc>
        <w:tc>
          <w:tcPr>
            <w:tcW w:w="1210" w:type="dxa"/>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Button</w:t>
            </w:r>
          </w:p>
        </w:tc>
        <w:tc>
          <w:tcPr>
            <w:tcW w:w="1232" w:type="dxa"/>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Disabled</w:t>
            </w:r>
          </w:p>
        </w:tc>
        <w:tc>
          <w:tcPr>
            <w:tcW w:w="1294" w:type="dxa"/>
          </w:tcPr>
          <w:p w:rsidR="002E1D9C" w:rsidRPr="00714319" w:rsidRDefault="002E1D9C" w:rsidP="009968D4">
            <w:pPr>
              <w:rPr>
                <w:rFonts w:ascii="Sylfaen" w:hAnsi="Sylfaen"/>
                <w:sz w:val="22"/>
                <w:szCs w:val="22"/>
                <w:lang w:val="hy-AM"/>
              </w:rPr>
            </w:pPr>
          </w:p>
        </w:tc>
        <w:tc>
          <w:tcPr>
            <w:tcW w:w="3821" w:type="dxa"/>
          </w:tcPr>
          <w:p w:rsidR="002E1D9C" w:rsidRPr="0048186D" w:rsidRDefault="002E1D9C" w:rsidP="009968D4">
            <w:pPr>
              <w:rPr>
                <w:rFonts w:ascii="Sylfaen" w:hAnsi="Sylfaen"/>
                <w:sz w:val="22"/>
                <w:szCs w:val="22"/>
              </w:rPr>
            </w:pPr>
            <w:r>
              <w:rPr>
                <w:rFonts w:ascii="Sylfaen" w:hAnsi="Sylfaen"/>
                <w:sz w:val="22"/>
                <w:szCs w:val="22"/>
                <w:lang w:val="hy-AM"/>
              </w:rPr>
              <w:t>The button is accessible for PMD staff.</w:t>
            </w:r>
            <w:r w:rsidRPr="00714319">
              <w:rPr>
                <w:rFonts w:ascii="Sylfaen" w:hAnsi="Sylfaen"/>
                <w:sz w:val="22"/>
                <w:szCs w:val="22"/>
                <w:lang w:val="hy-AM"/>
              </w:rPr>
              <w:t xml:space="preserve"> </w:t>
            </w:r>
            <w:r>
              <w:rPr>
                <w:rFonts w:ascii="Sylfaen" w:hAnsi="Sylfaen"/>
                <w:sz w:val="22"/>
                <w:szCs w:val="22"/>
                <w:lang w:val="hy-AM"/>
              </w:rPr>
              <w:t>The button is activated</w:t>
            </w:r>
            <w:r w:rsidRPr="00714319">
              <w:rPr>
                <w:rFonts w:ascii="Sylfaen" w:hAnsi="Sylfaen"/>
                <w:sz w:val="22"/>
                <w:szCs w:val="22"/>
                <w:lang w:val="hy-AM"/>
              </w:rPr>
              <w:t xml:space="preserve"> </w:t>
            </w:r>
            <w:r>
              <w:rPr>
                <w:rFonts w:ascii="Sylfaen" w:hAnsi="Sylfaen"/>
                <w:sz w:val="22"/>
                <w:szCs w:val="22"/>
              </w:rPr>
              <w:t xml:space="preserve">only in case the action stated in the previous clause is performed. </w:t>
            </w:r>
            <w:r>
              <w:rPr>
                <w:rFonts w:ascii="Sylfaen" w:hAnsi="Sylfaen"/>
                <w:sz w:val="22"/>
                <w:szCs w:val="22"/>
                <w:lang w:val="hy-AM"/>
              </w:rPr>
              <w:t>By pressing the button</w:t>
            </w:r>
            <w:r>
              <w:rPr>
                <w:rFonts w:ascii="Sylfaen" w:hAnsi="Sylfaen"/>
                <w:sz w:val="22"/>
                <w:szCs w:val="22"/>
              </w:rPr>
              <w:t>, the form described in “Appointment module” section opens with already selected the given vacancy for competitions and the applicant.</w:t>
            </w:r>
            <w:r w:rsidRPr="00714319">
              <w:rPr>
                <w:rFonts w:ascii="Sylfaen" w:hAnsi="Sylfaen"/>
                <w:sz w:val="22"/>
                <w:szCs w:val="22"/>
                <w:lang w:val="hy-AM"/>
              </w:rPr>
              <w:t xml:space="preserve"> </w:t>
            </w:r>
            <w:r w:rsidRPr="00BE474C">
              <w:rPr>
                <w:rFonts w:ascii="Sylfaen" w:hAnsi="Sylfaen"/>
                <w:sz w:val="22"/>
                <w:szCs w:val="22"/>
                <w:lang w:val="hy-AM"/>
              </w:rPr>
              <w:t>The appointment of the winning participant is done through this form.</w:t>
            </w:r>
            <w:r w:rsidRPr="00714319">
              <w:rPr>
                <w:rFonts w:ascii="Sylfaen" w:hAnsi="Sylfaen"/>
                <w:sz w:val="22"/>
                <w:szCs w:val="22"/>
                <w:lang w:val="hy-AM"/>
              </w:rPr>
              <w:t xml:space="preserve"> </w:t>
            </w:r>
            <w:r w:rsidRPr="00547DFD">
              <w:rPr>
                <w:rFonts w:ascii="Sylfaen" w:hAnsi="Sylfaen"/>
                <w:sz w:val="22"/>
                <w:szCs w:val="22"/>
                <w:lang w:val="hy-AM"/>
              </w:rPr>
              <w:t>After this action is completed, th</w:t>
            </w:r>
            <w:r>
              <w:rPr>
                <w:rFonts w:ascii="Sylfaen" w:hAnsi="Sylfaen"/>
                <w:sz w:val="22"/>
                <w:szCs w:val="22"/>
              </w:rPr>
              <w:t>e data of th</w:t>
            </w:r>
            <w:r w:rsidRPr="00547DFD">
              <w:rPr>
                <w:rFonts w:ascii="Sylfaen" w:hAnsi="Sylfaen"/>
                <w:sz w:val="22"/>
                <w:szCs w:val="22"/>
                <w:lang w:val="hy-AM"/>
              </w:rPr>
              <w:t>ose applicants mentioned in the table whose test scores are higher than 79% for tax service, and 89% for customs service, and the interview scores are higher than 74%, but they were not selected winners of competition</w:t>
            </w:r>
            <w:r>
              <w:rPr>
                <w:rFonts w:ascii="Sylfaen" w:hAnsi="Sylfaen"/>
                <w:sz w:val="22"/>
                <w:szCs w:val="22"/>
              </w:rPr>
              <w:t xml:space="preserve"> and were not appointed</w:t>
            </w:r>
            <w:r w:rsidRPr="00547DFD">
              <w:rPr>
                <w:rFonts w:ascii="Sylfaen" w:hAnsi="Sylfaen"/>
                <w:sz w:val="22"/>
                <w:szCs w:val="22"/>
                <w:lang w:val="hy-AM"/>
              </w:rPr>
              <w:t xml:space="preserve">, shall be sent </w:t>
            </w:r>
            <w:r>
              <w:rPr>
                <w:rFonts w:ascii="Sylfaen" w:hAnsi="Sylfaen"/>
                <w:sz w:val="22"/>
                <w:szCs w:val="22"/>
              </w:rPr>
              <w:t>for registration in</w:t>
            </w:r>
            <w:r w:rsidRPr="00547DFD">
              <w:rPr>
                <w:rFonts w:ascii="Sylfaen" w:hAnsi="Sylfaen"/>
                <w:sz w:val="22"/>
                <w:szCs w:val="22"/>
                <w:lang w:val="hy-AM"/>
              </w:rPr>
              <w:t xml:space="preserve"> the Cadre reserve</w:t>
            </w:r>
            <w:r>
              <w:rPr>
                <w:rFonts w:ascii="Sylfaen" w:hAnsi="Sylfaen"/>
                <w:sz w:val="22"/>
                <w:szCs w:val="22"/>
              </w:rPr>
              <w:t xml:space="preserve"> on the grounds of “Passing the interview but not recognized as winner”.</w:t>
            </w:r>
          </w:p>
          <w:p w:rsidR="002E1D9C" w:rsidRPr="00714319" w:rsidRDefault="002E1D9C" w:rsidP="009968D4">
            <w:pPr>
              <w:rPr>
                <w:rFonts w:ascii="Sylfaen" w:hAnsi="Sylfaen"/>
                <w:sz w:val="22"/>
                <w:szCs w:val="22"/>
                <w:lang w:val="hy-AM"/>
              </w:rPr>
            </w:pPr>
            <w:r>
              <w:rPr>
                <w:rFonts w:ascii="Sylfaen" w:hAnsi="Sylfaen"/>
                <w:sz w:val="22"/>
                <w:szCs w:val="22"/>
              </w:rPr>
              <w:t xml:space="preserve">The data of all those competition participants who didn’t get sufficient scores at tests or interviews shall be sent to Candidate pool on the grounds of “Competition participant”. </w:t>
            </w:r>
          </w:p>
        </w:tc>
      </w:tr>
      <w:tr w:rsidR="002E1D9C" w:rsidRPr="00A04F8C" w:rsidTr="009968D4">
        <w:trPr>
          <w:cantSplit/>
        </w:trPr>
        <w:tc>
          <w:tcPr>
            <w:tcW w:w="2019" w:type="dxa"/>
          </w:tcPr>
          <w:p w:rsidR="002E1D9C" w:rsidRPr="00C90280" w:rsidRDefault="002E1D9C" w:rsidP="009968D4">
            <w:pPr>
              <w:rPr>
                <w:rFonts w:ascii="Sylfaen" w:hAnsi="Sylfaen"/>
                <w:sz w:val="22"/>
                <w:szCs w:val="22"/>
              </w:rPr>
            </w:pPr>
            <w:r>
              <w:rPr>
                <w:rFonts w:ascii="Sylfaen" w:hAnsi="Sylfaen"/>
                <w:sz w:val="22"/>
                <w:szCs w:val="22"/>
              </w:rPr>
              <w:t>Print</w:t>
            </w:r>
          </w:p>
        </w:tc>
        <w:tc>
          <w:tcPr>
            <w:tcW w:w="1210" w:type="dxa"/>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Button</w:t>
            </w:r>
          </w:p>
        </w:tc>
        <w:tc>
          <w:tcPr>
            <w:tcW w:w="1232" w:type="dxa"/>
          </w:tcPr>
          <w:p w:rsidR="002E1D9C" w:rsidRPr="00714319" w:rsidRDefault="002E1D9C" w:rsidP="009968D4">
            <w:pPr>
              <w:rPr>
                <w:rFonts w:ascii="Sylfaen" w:hAnsi="Sylfaen"/>
                <w:sz w:val="22"/>
                <w:szCs w:val="22"/>
                <w:lang w:val="hy-AM"/>
              </w:rPr>
            </w:pPr>
          </w:p>
        </w:tc>
        <w:tc>
          <w:tcPr>
            <w:tcW w:w="1294" w:type="dxa"/>
          </w:tcPr>
          <w:p w:rsidR="002E1D9C" w:rsidRPr="00714319" w:rsidRDefault="002E1D9C" w:rsidP="009968D4">
            <w:pPr>
              <w:rPr>
                <w:rFonts w:ascii="Sylfaen" w:hAnsi="Sylfaen"/>
                <w:sz w:val="22"/>
                <w:szCs w:val="22"/>
                <w:lang w:val="hy-AM"/>
              </w:rPr>
            </w:pPr>
          </w:p>
        </w:tc>
        <w:tc>
          <w:tcPr>
            <w:tcW w:w="3821" w:type="dxa"/>
          </w:tcPr>
          <w:p w:rsidR="002E1D9C" w:rsidRPr="00714319" w:rsidRDefault="002E1D9C" w:rsidP="009968D4">
            <w:pPr>
              <w:rPr>
                <w:rFonts w:ascii="Sylfaen" w:hAnsi="Sylfaen"/>
                <w:sz w:val="22"/>
                <w:szCs w:val="22"/>
                <w:lang w:val="hy-AM"/>
              </w:rPr>
            </w:pPr>
            <w:r>
              <w:rPr>
                <w:rFonts w:ascii="Sylfaen" w:hAnsi="Sylfaen"/>
                <w:sz w:val="22"/>
                <w:szCs w:val="22"/>
                <w:lang w:val="hy-AM"/>
              </w:rPr>
              <w:t>By pressing the button</w:t>
            </w:r>
            <w:r>
              <w:rPr>
                <w:rFonts w:ascii="Sylfaen" w:hAnsi="Sylfaen"/>
                <w:sz w:val="22"/>
                <w:szCs w:val="22"/>
              </w:rPr>
              <w:t xml:space="preserve">, the table rows are exported in </w:t>
            </w:r>
            <w:r w:rsidRPr="00714319">
              <w:rPr>
                <w:rFonts w:ascii="Sylfaen" w:hAnsi="Sylfaen"/>
                <w:sz w:val="22"/>
                <w:szCs w:val="22"/>
                <w:lang w:val="hy-AM"/>
              </w:rPr>
              <w:t>xls</w:t>
            </w:r>
            <w:r>
              <w:rPr>
                <w:rFonts w:ascii="Sylfaen" w:hAnsi="Sylfaen"/>
                <w:sz w:val="22"/>
                <w:szCs w:val="22"/>
              </w:rPr>
              <w:t xml:space="preserve"> format.</w:t>
            </w:r>
          </w:p>
        </w:tc>
      </w:tr>
      <w:tr w:rsidR="002E1D9C" w:rsidRPr="00A04F8C" w:rsidTr="009968D4">
        <w:trPr>
          <w:cantSplit/>
          <w:trHeight w:val="218"/>
        </w:trPr>
        <w:tc>
          <w:tcPr>
            <w:tcW w:w="2019" w:type="dxa"/>
          </w:tcPr>
          <w:p w:rsidR="002E1D9C" w:rsidRPr="00714319" w:rsidRDefault="002E1D9C" w:rsidP="009968D4">
            <w:pPr>
              <w:rPr>
                <w:rFonts w:ascii="Sylfaen" w:hAnsi="Sylfaen"/>
                <w:sz w:val="22"/>
                <w:szCs w:val="22"/>
                <w:lang w:val="hy-AM"/>
              </w:rPr>
            </w:pPr>
            <w:r>
              <w:rPr>
                <w:rFonts w:ascii="Sylfaen" w:hAnsi="Sylfaen"/>
                <w:sz w:val="22"/>
                <w:szCs w:val="22"/>
                <w:lang w:val="hy-AM"/>
              </w:rPr>
              <w:t>Competition results</w:t>
            </w:r>
          </w:p>
        </w:tc>
        <w:tc>
          <w:tcPr>
            <w:tcW w:w="1210" w:type="dxa"/>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Button</w:t>
            </w:r>
          </w:p>
        </w:tc>
        <w:tc>
          <w:tcPr>
            <w:tcW w:w="1232" w:type="dxa"/>
          </w:tcPr>
          <w:p w:rsidR="002E1D9C" w:rsidRPr="00714319" w:rsidRDefault="002E1D9C" w:rsidP="009968D4">
            <w:pPr>
              <w:rPr>
                <w:rFonts w:ascii="Sylfaen" w:hAnsi="Sylfaen"/>
                <w:sz w:val="22"/>
                <w:szCs w:val="22"/>
                <w:lang w:val="hy-AM"/>
              </w:rPr>
            </w:pPr>
          </w:p>
        </w:tc>
        <w:tc>
          <w:tcPr>
            <w:tcW w:w="1294" w:type="dxa"/>
          </w:tcPr>
          <w:p w:rsidR="002E1D9C" w:rsidRPr="00714319" w:rsidRDefault="002E1D9C" w:rsidP="009968D4">
            <w:pPr>
              <w:rPr>
                <w:rFonts w:ascii="Sylfaen" w:hAnsi="Sylfaen"/>
                <w:sz w:val="22"/>
                <w:szCs w:val="22"/>
                <w:lang w:val="hy-AM"/>
              </w:rPr>
            </w:pPr>
          </w:p>
        </w:tc>
        <w:tc>
          <w:tcPr>
            <w:tcW w:w="3821" w:type="dxa"/>
          </w:tcPr>
          <w:p w:rsidR="002E1D9C" w:rsidRPr="00714319" w:rsidRDefault="002E1D9C" w:rsidP="009968D4">
            <w:pPr>
              <w:rPr>
                <w:rFonts w:ascii="Sylfaen" w:hAnsi="Sylfaen"/>
                <w:sz w:val="22"/>
                <w:szCs w:val="22"/>
                <w:lang w:val="hy-AM"/>
              </w:rPr>
            </w:pPr>
            <w:r>
              <w:rPr>
                <w:rFonts w:ascii="Sylfaen" w:hAnsi="Sylfaen"/>
                <w:sz w:val="22"/>
                <w:szCs w:val="22"/>
                <w:lang w:val="hy-AM"/>
              </w:rPr>
              <w:t>By pressing the button</w:t>
            </w:r>
            <w:r w:rsidRPr="006D5E1D">
              <w:rPr>
                <w:rFonts w:ascii="Sylfaen" w:hAnsi="Sylfaen"/>
                <w:sz w:val="22"/>
                <w:szCs w:val="22"/>
                <w:lang w:val="hy-AM"/>
              </w:rPr>
              <w:t xml:space="preserve">, the HRMIS sends the applicant’s name, surname, paternal name, PSN, passport data, competition name and date, vacancy name to the automated test system, and receives the test and interview score of the given applicant, if available. The interview score is requested only for those applicants, whose test scores are higher than 79% for tax service competitions, and 89% for customs </w:t>
            </w:r>
            <w:r>
              <w:rPr>
                <w:rFonts w:ascii="Sylfaen" w:hAnsi="Sylfaen"/>
                <w:sz w:val="22"/>
                <w:szCs w:val="22"/>
              </w:rPr>
              <w:t>service competitions. During the next data exchange, the HRMIS makes an inquiry of the data for applicant with a score only when the score field is marked as “</w:t>
            </w:r>
            <w:r>
              <w:rPr>
                <w:rFonts w:ascii="Sylfaen" w:hAnsi="Sylfaen"/>
                <w:sz w:val="22"/>
                <w:szCs w:val="22"/>
                <w:lang w:val="hy-AM"/>
              </w:rPr>
              <w:t>Appealed</w:t>
            </w:r>
            <w:r>
              <w:rPr>
                <w:rFonts w:ascii="Sylfaen" w:hAnsi="Sylfaen"/>
                <w:sz w:val="22"/>
                <w:szCs w:val="22"/>
              </w:rPr>
              <w:t>”.</w:t>
            </w:r>
          </w:p>
        </w:tc>
      </w:tr>
      <w:tr w:rsidR="002E1D9C" w:rsidRPr="00A04F8C" w:rsidTr="009968D4">
        <w:trPr>
          <w:cantSplit/>
          <w:trHeight w:val="218"/>
        </w:trPr>
        <w:tc>
          <w:tcPr>
            <w:tcW w:w="2019" w:type="dxa"/>
          </w:tcPr>
          <w:p w:rsidR="002E1D9C" w:rsidRPr="00714319" w:rsidRDefault="002E1D9C" w:rsidP="009968D4">
            <w:pPr>
              <w:rPr>
                <w:rFonts w:ascii="Sylfaen" w:hAnsi="Sylfaen"/>
                <w:sz w:val="22"/>
                <w:szCs w:val="22"/>
                <w:lang w:val="hy-AM"/>
              </w:rPr>
            </w:pPr>
            <w:r>
              <w:rPr>
                <w:rFonts w:ascii="Sylfaen" w:hAnsi="Sylfaen"/>
                <w:sz w:val="22"/>
                <w:szCs w:val="22"/>
                <w:lang w:val="hy-AM"/>
              </w:rPr>
              <w:t>Test schedule</w:t>
            </w:r>
          </w:p>
        </w:tc>
        <w:tc>
          <w:tcPr>
            <w:tcW w:w="1210" w:type="dxa"/>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Button</w:t>
            </w:r>
          </w:p>
        </w:tc>
        <w:tc>
          <w:tcPr>
            <w:tcW w:w="1232" w:type="dxa"/>
          </w:tcPr>
          <w:p w:rsidR="002E1D9C" w:rsidRPr="00714319" w:rsidRDefault="002E1D9C" w:rsidP="009968D4">
            <w:pPr>
              <w:rPr>
                <w:rFonts w:ascii="Sylfaen" w:hAnsi="Sylfaen"/>
                <w:sz w:val="22"/>
                <w:szCs w:val="22"/>
                <w:lang w:val="hy-AM"/>
              </w:rPr>
            </w:pPr>
          </w:p>
        </w:tc>
        <w:tc>
          <w:tcPr>
            <w:tcW w:w="1294" w:type="dxa"/>
          </w:tcPr>
          <w:p w:rsidR="002E1D9C" w:rsidRPr="00714319" w:rsidRDefault="002E1D9C" w:rsidP="009968D4">
            <w:pPr>
              <w:rPr>
                <w:rFonts w:ascii="Sylfaen" w:hAnsi="Sylfaen"/>
                <w:sz w:val="22"/>
                <w:szCs w:val="22"/>
                <w:lang w:val="hy-AM"/>
              </w:rPr>
            </w:pPr>
          </w:p>
        </w:tc>
        <w:tc>
          <w:tcPr>
            <w:tcW w:w="3821" w:type="dxa"/>
          </w:tcPr>
          <w:p w:rsidR="002E1D9C" w:rsidRPr="00714319" w:rsidRDefault="002E1D9C" w:rsidP="009968D4">
            <w:pPr>
              <w:rPr>
                <w:rFonts w:ascii="Sylfaen" w:hAnsi="Sylfaen"/>
                <w:sz w:val="22"/>
                <w:szCs w:val="22"/>
                <w:lang w:val="hy-AM"/>
              </w:rPr>
            </w:pPr>
            <w:r>
              <w:rPr>
                <w:rFonts w:ascii="Sylfaen" w:hAnsi="Sylfaen"/>
                <w:sz w:val="22"/>
                <w:szCs w:val="22"/>
                <w:lang w:val="hy-AM"/>
              </w:rPr>
              <w:t>The button is accessible only for PMD staff.</w:t>
            </w:r>
            <w:r w:rsidRPr="00714319">
              <w:rPr>
                <w:rFonts w:ascii="Sylfaen" w:hAnsi="Sylfaen"/>
                <w:sz w:val="22"/>
                <w:szCs w:val="22"/>
                <w:lang w:val="hy-AM"/>
              </w:rPr>
              <w:t xml:space="preserve"> </w:t>
            </w:r>
            <w:r>
              <w:rPr>
                <w:rFonts w:ascii="Sylfaen" w:hAnsi="Sylfaen"/>
                <w:sz w:val="22"/>
                <w:szCs w:val="22"/>
                <w:lang w:val="hy-AM"/>
              </w:rPr>
              <w:t>The button is activated</w:t>
            </w:r>
            <w:r>
              <w:rPr>
                <w:rFonts w:ascii="Sylfaen" w:hAnsi="Sylfaen"/>
                <w:sz w:val="22"/>
                <w:szCs w:val="22"/>
              </w:rPr>
              <w:t xml:space="preserve"> in case of selecting any of t</w:t>
            </w:r>
            <w:r>
              <w:rPr>
                <w:rFonts w:ascii="Sylfaen" w:hAnsi="Sylfaen"/>
                <w:sz w:val="22"/>
                <w:szCs w:val="22"/>
                <w:lang w:val="hy-AM"/>
              </w:rPr>
              <w:t>able</w:t>
            </w:r>
            <w:r>
              <w:rPr>
                <w:rFonts w:ascii="Sylfaen" w:hAnsi="Sylfaen"/>
                <w:sz w:val="22"/>
                <w:szCs w:val="22"/>
              </w:rPr>
              <w:t xml:space="preserve"> rows. By pressing it</w:t>
            </w:r>
            <w:r>
              <w:rPr>
                <w:rFonts w:ascii="Sylfaen" w:hAnsi="Sylfaen"/>
                <w:sz w:val="22"/>
                <w:szCs w:val="22"/>
                <w:lang w:val="hy-AM"/>
              </w:rPr>
              <w:t>, the Test schedule</w:t>
            </w:r>
            <w:r>
              <w:rPr>
                <w:rFonts w:ascii="Sylfaen" w:hAnsi="Sylfaen"/>
                <w:sz w:val="22"/>
                <w:szCs w:val="22"/>
              </w:rPr>
              <w:t xml:space="preserve"> data block is displayed, and after the fields are entered and that block is saved, the test day and hour for the applicants stated in table is entered.</w:t>
            </w:r>
          </w:p>
        </w:tc>
      </w:tr>
      <w:tr w:rsidR="002E1D9C" w:rsidRPr="00A04F8C" w:rsidTr="009968D4">
        <w:trPr>
          <w:cantSplit/>
          <w:trHeight w:val="218"/>
        </w:trPr>
        <w:tc>
          <w:tcPr>
            <w:tcW w:w="2019" w:type="dxa"/>
          </w:tcPr>
          <w:p w:rsidR="002E1D9C" w:rsidRPr="00714319" w:rsidRDefault="002E1D9C" w:rsidP="009968D4">
            <w:pPr>
              <w:rPr>
                <w:rFonts w:ascii="Sylfaen" w:hAnsi="Sylfaen"/>
                <w:sz w:val="22"/>
                <w:szCs w:val="22"/>
                <w:lang w:val="hy-AM"/>
              </w:rPr>
            </w:pPr>
            <w:r>
              <w:rPr>
                <w:rFonts w:ascii="Sylfaen" w:hAnsi="Sylfaen"/>
                <w:sz w:val="22"/>
                <w:szCs w:val="22"/>
                <w:lang w:val="hy-AM"/>
              </w:rPr>
              <w:t>Interview schedule</w:t>
            </w:r>
          </w:p>
        </w:tc>
        <w:tc>
          <w:tcPr>
            <w:tcW w:w="1210" w:type="dxa"/>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Button</w:t>
            </w:r>
          </w:p>
        </w:tc>
        <w:tc>
          <w:tcPr>
            <w:tcW w:w="1232" w:type="dxa"/>
          </w:tcPr>
          <w:p w:rsidR="002E1D9C" w:rsidRPr="00714319" w:rsidRDefault="002E1D9C" w:rsidP="009968D4">
            <w:pPr>
              <w:rPr>
                <w:rFonts w:ascii="Sylfaen" w:hAnsi="Sylfaen"/>
                <w:sz w:val="22"/>
                <w:szCs w:val="22"/>
                <w:lang w:val="hy-AM"/>
              </w:rPr>
            </w:pPr>
          </w:p>
        </w:tc>
        <w:tc>
          <w:tcPr>
            <w:tcW w:w="1294" w:type="dxa"/>
          </w:tcPr>
          <w:p w:rsidR="002E1D9C" w:rsidRPr="00714319" w:rsidRDefault="002E1D9C" w:rsidP="009968D4">
            <w:pPr>
              <w:rPr>
                <w:rFonts w:ascii="Sylfaen" w:hAnsi="Sylfaen"/>
                <w:sz w:val="22"/>
                <w:szCs w:val="22"/>
                <w:lang w:val="hy-AM"/>
              </w:rPr>
            </w:pPr>
          </w:p>
        </w:tc>
        <w:tc>
          <w:tcPr>
            <w:tcW w:w="3821" w:type="dxa"/>
          </w:tcPr>
          <w:p w:rsidR="002E1D9C" w:rsidRPr="00714319" w:rsidRDefault="002E1D9C" w:rsidP="009968D4">
            <w:pPr>
              <w:rPr>
                <w:rFonts w:ascii="Sylfaen" w:hAnsi="Sylfaen"/>
                <w:sz w:val="22"/>
                <w:szCs w:val="22"/>
                <w:lang w:val="hy-AM"/>
              </w:rPr>
            </w:pPr>
            <w:r>
              <w:rPr>
                <w:rFonts w:ascii="Sylfaen" w:hAnsi="Sylfaen"/>
                <w:sz w:val="22"/>
                <w:szCs w:val="22"/>
                <w:lang w:val="hy-AM"/>
              </w:rPr>
              <w:t>The button is accessible only for PMD staff.</w:t>
            </w:r>
            <w:r w:rsidRPr="00714319">
              <w:rPr>
                <w:rFonts w:ascii="Sylfaen" w:hAnsi="Sylfaen"/>
                <w:sz w:val="22"/>
                <w:szCs w:val="22"/>
                <w:lang w:val="hy-AM"/>
              </w:rPr>
              <w:t xml:space="preserve"> </w:t>
            </w:r>
            <w:r w:rsidRPr="00C931EB">
              <w:rPr>
                <w:rFonts w:ascii="Sylfaen" w:hAnsi="Sylfaen"/>
                <w:sz w:val="22"/>
                <w:szCs w:val="22"/>
                <w:lang w:val="hy-AM"/>
              </w:rPr>
              <w:t>The botton is activated for those completed test results rows containing 80% and more value when one of these rows are selected in</w:t>
            </w:r>
            <w:r>
              <w:rPr>
                <w:rFonts w:ascii="Sylfaen" w:hAnsi="Sylfaen"/>
                <w:sz w:val="22"/>
                <w:szCs w:val="22"/>
                <w:lang w:val="hy-AM"/>
              </w:rPr>
              <w:t xml:space="preserve"> the table. </w:t>
            </w:r>
            <w:r>
              <w:rPr>
                <w:rFonts w:ascii="Sylfaen" w:hAnsi="Sylfaen"/>
                <w:sz w:val="22"/>
                <w:szCs w:val="22"/>
              </w:rPr>
              <w:t xml:space="preserve">By pressing it, the Interview schedule data block is displayed, and after the fields are entered and that block is saved, the interview day and hour for the applicants stated in table is entered. </w:t>
            </w:r>
          </w:p>
        </w:tc>
      </w:tr>
      <w:tr w:rsidR="002E1D9C" w:rsidRPr="00C931EB" w:rsidTr="009968D4">
        <w:trPr>
          <w:cantSplit/>
          <w:trHeight w:val="218"/>
        </w:trPr>
        <w:tc>
          <w:tcPr>
            <w:tcW w:w="2019" w:type="dxa"/>
          </w:tcPr>
          <w:p w:rsidR="002E1D9C" w:rsidRPr="00714319" w:rsidRDefault="002E1D9C" w:rsidP="009968D4">
            <w:pPr>
              <w:rPr>
                <w:rFonts w:ascii="Sylfaen" w:hAnsi="Sylfaen"/>
                <w:sz w:val="22"/>
                <w:szCs w:val="22"/>
                <w:lang w:val="hy-AM"/>
              </w:rPr>
            </w:pPr>
            <w:r>
              <w:rPr>
                <w:rFonts w:ascii="Sylfaen" w:hAnsi="Sylfaen"/>
                <w:sz w:val="22"/>
                <w:szCs w:val="22"/>
                <w:lang w:val="hy-AM"/>
              </w:rPr>
              <w:t>Finish the competition</w:t>
            </w:r>
          </w:p>
        </w:tc>
        <w:tc>
          <w:tcPr>
            <w:tcW w:w="1210" w:type="dxa"/>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Button</w:t>
            </w:r>
          </w:p>
        </w:tc>
        <w:tc>
          <w:tcPr>
            <w:tcW w:w="1232" w:type="dxa"/>
          </w:tcPr>
          <w:p w:rsidR="002E1D9C" w:rsidRPr="00714319" w:rsidRDefault="002E1D9C" w:rsidP="009968D4">
            <w:pPr>
              <w:rPr>
                <w:rFonts w:ascii="Sylfaen" w:hAnsi="Sylfaen"/>
                <w:sz w:val="22"/>
                <w:szCs w:val="22"/>
                <w:lang w:val="hy-AM"/>
              </w:rPr>
            </w:pPr>
          </w:p>
        </w:tc>
        <w:tc>
          <w:tcPr>
            <w:tcW w:w="1294" w:type="dxa"/>
          </w:tcPr>
          <w:p w:rsidR="002E1D9C" w:rsidRPr="00714319" w:rsidRDefault="002E1D9C" w:rsidP="009968D4">
            <w:pPr>
              <w:rPr>
                <w:rFonts w:ascii="Sylfaen" w:hAnsi="Sylfaen"/>
                <w:sz w:val="22"/>
                <w:szCs w:val="22"/>
                <w:lang w:val="hy-AM"/>
              </w:rPr>
            </w:pPr>
          </w:p>
        </w:tc>
        <w:tc>
          <w:tcPr>
            <w:tcW w:w="3821" w:type="dxa"/>
          </w:tcPr>
          <w:p w:rsidR="002E1D9C" w:rsidRPr="00714319" w:rsidRDefault="002E1D9C" w:rsidP="009968D4">
            <w:pPr>
              <w:rPr>
                <w:rFonts w:ascii="Sylfaen" w:hAnsi="Sylfaen"/>
                <w:sz w:val="22"/>
                <w:szCs w:val="22"/>
                <w:lang w:val="hy-AM"/>
              </w:rPr>
            </w:pPr>
            <w:r w:rsidRPr="00B14F54">
              <w:rPr>
                <w:rFonts w:ascii="Sylfaen" w:hAnsi="Sylfaen"/>
                <w:sz w:val="22"/>
                <w:szCs w:val="22"/>
                <w:lang w:val="hy-AM"/>
              </w:rPr>
              <w:t xml:space="preserve">The button is accessible only for PMD staff. </w:t>
            </w:r>
            <w:r>
              <w:rPr>
                <w:rFonts w:ascii="Sylfaen" w:hAnsi="Sylfaen"/>
                <w:sz w:val="22"/>
                <w:szCs w:val="22"/>
                <w:lang w:val="hy-AM"/>
              </w:rPr>
              <w:t xml:space="preserve">By pressing the button, the </w:t>
            </w:r>
            <w:r w:rsidRPr="00C931EB">
              <w:rPr>
                <w:rFonts w:ascii="Sylfaen" w:hAnsi="Sylfaen"/>
                <w:sz w:val="22"/>
                <w:szCs w:val="22"/>
                <w:lang w:val="hy-AM"/>
              </w:rPr>
              <w:t xml:space="preserve">final </w:t>
            </w:r>
            <w:r>
              <w:rPr>
                <w:rFonts w:ascii="Sylfaen" w:hAnsi="Sylfaen"/>
                <w:sz w:val="22"/>
                <w:szCs w:val="22"/>
                <w:lang w:val="hy-AM"/>
              </w:rPr>
              <w:t>competition</w:t>
            </w:r>
            <w:r>
              <w:rPr>
                <w:rFonts w:ascii="Sylfaen" w:hAnsi="Sylfaen"/>
                <w:sz w:val="22"/>
                <w:szCs w:val="22"/>
              </w:rPr>
              <w:t xml:space="preserve"> reports are displayed. The button is active only in case competition winner is selected.</w:t>
            </w:r>
          </w:p>
        </w:tc>
      </w:tr>
      <w:tr w:rsidR="002E1D9C" w:rsidRPr="00714319" w:rsidTr="009968D4">
        <w:trPr>
          <w:cantSplit/>
        </w:trPr>
        <w:tc>
          <w:tcPr>
            <w:tcW w:w="9576" w:type="dxa"/>
            <w:gridSpan w:val="5"/>
            <w:tcBorders>
              <w:top w:val="single" w:sz="4" w:space="0" w:color="auto"/>
              <w:left w:val="single" w:sz="4" w:space="0" w:color="auto"/>
              <w:bottom w:val="single" w:sz="4" w:space="0" w:color="auto"/>
              <w:right w:val="single" w:sz="4" w:space="0" w:color="auto"/>
            </w:tcBorders>
            <w:shd w:val="clear" w:color="auto" w:fill="8DB3E2"/>
          </w:tcPr>
          <w:p w:rsidR="002E1D9C" w:rsidRPr="00714319" w:rsidRDefault="002E1D9C" w:rsidP="009968D4">
            <w:pPr>
              <w:pStyle w:val="Tabletext"/>
              <w:jc w:val="center"/>
              <w:rPr>
                <w:rFonts w:ascii="Sylfaen" w:hAnsi="Sylfaen"/>
                <w:sz w:val="22"/>
                <w:szCs w:val="22"/>
                <w:lang w:val="hy-AM"/>
              </w:rPr>
            </w:pPr>
            <w:r>
              <w:rPr>
                <w:rFonts w:ascii="Sylfaen" w:hAnsi="Sylfaen"/>
                <w:sz w:val="22"/>
                <w:szCs w:val="22"/>
                <w:lang w:val="hy-AM"/>
              </w:rPr>
              <w:t>Test schedule</w:t>
            </w:r>
          </w:p>
        </w:tc>
      </w:tr>
      <w:tr w:rsidR="002E1D9C" w:rsidRPr="00A04F8C" w:rsidTr="009968D4">
        <w:trPr>
          <w:cantSplit/>
        </w:trPr>
        <w:tc>
          <w:tcPr>
            <w:tcW w:w="2019" w:type="dxa"/>
          </w:tcPr>
          <w:p w:rsidR="002E1D9C" w:rsidRPr="00714319" w:rsidRDefault="002E1D9C" w:rsidP="009968D4">
            <w:pPr>
              <w:rPr>
                <w:rFonts w:ascii="Sylfaen" w:hAnsi="Sylfaen"/>
                <w:sz w:val="22"/>
                <w:szCs w:val="22"/>
                <w:lang w:val="hy-AM"/>
              </w:rPr>
            </w:pPr>
            <w:r>
              <w:rPr>
                <w:rFonts w:ascii="Sylfaen" w:hAnsi="Sylfaen"/>
                <w:sz w:val="22"/>
                <w:szCs w:val="22"/>
                <w:lang w:val="hy-AM"/>
              </w:rPr>
              <w:t>Date</w:t>
            </w:r>
          </w:p>
        </w:tc>
        <w:tc>
          <w:tcPr>
            <w:tcW w:w="1210" w:type="dxa"/>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Calendar box</w:t>
            </w:r>
          </w:p>
        </w:tc>
        <w:tc>
          <w:tcPr>
            <w:tcW w:w="1232" w:type="dxa"/>
          </w:tcPr>
          <w:p w:rsidR="002E1D9C" w:rsidRPr="00714319" w:rsidRDefault="002E1D9C" w:rsidP="009968D4">
            <w:pPr>
              <w:rPr>
                <w:rFonts w:ascii="Sylfaen" w:hAnsi="Sylfaen"/>
                <w:sz w:val="22"/>
                <w:szCs w:val="22"/>
                <w:lang w:val="hy-AM"/>
              </w:rPr>
            </w:pPr>
          </w:p>
        </w:tc>
        <w:tc>
          <w:tcPr>
            <w:tcW w:w="1294" w:type="dxa"/>
          </w:tcPr>
          <w:p w:rsidR="002E1D9C" w:rsidRPr="00714319" w:rsidRDefault="002E1D9C" w:rsidP="009968D4">
            <w:pPr>
              <w:rPr>
                <w:rFonts w:ascii="Sylfaen" w:hAnsi="Sylfaen"/>
                <w:sz w:val="22"/>
                <w:szCs w:val="22"/>
                <w:lang w:val="hy-AM"/>
              </w:rPr>
            </w:pPr>
          </w:p>
        </w:tc>
        <w:tc>
          <w:tcPr>
            <w:tcW w:w="3821" w:type="dxa"/>
          </w:tcPr>
          <w:p w:rsidR="002E1D9C" w:rsidRPr="00714319" w:rsidRDefault="002E1D9C" w:rsidP="009968D4">
            <w:pPr>
              <w:rPr>
                <w:rFonts w:ascii="Sylfaen" w:hAnsi="Sylfaen"/>
                <w:sz w:val="22"/>
                <w:szCs w:val="22"/>
                <w:lang w:val="hy-AM"/>
              </w:rPr>
            </w:pPr>
            <w:r>
              <w:rPr>
                <w:rFonts w:ascii="Sylfaen" w:hAnsi="Sylfaen"/>
                <w:sz w:val="22"/>
                <w:szCs w:val="22"/>
              </w:rPr>
              <w:t xml:space="preserve">The test day for the mentioned competition participants is entered. </w:t>
            </w:r>
          </w:p>
        </w:tc>
      </w:tr>
      <w:tr w:rsidR="002E1D9C" w:rsidRPr="00A04F8C" w:rsidTr="009968D4">
        <w:trPr>
          <w:cantSplit/>
        </w:trPr>
        <w:tc>
          <w:tcPr>
            <w:tcW w:w="2019" w:type="dxa"/>
          </w:tcPr>
          <w:p w:rsidR="002E1D9C" w:rsidRPr="00714319" w:rsidRDefault="002E1D9C" w:rsidP="009968D4">
            <w:pPr>
              <w:rPr>
                <w:rFonts w:ascii="Sylfaen" w:hAnsi="Sylfaen"/>
                <w:sz w:val="22"/>
                <w:szCs w:val="22"/>
                <w:lang w:val="hy-AM"/>
              </w:rPr>
            </w:pPr>
            <w:r>
              <w:rPr>
                <w:rFonts w:ascii="Sylfaen" w:hAnsi="Sylfaen"/>
                <w:sz w:val="22"/>
                <w:szCs w:val="22"/>
                <w:lang w:val="hy-AM"/>
              </w:rPr>
              <w:t>Hour</w:t>
            </w:r>
          </w:p>
        </w:tc>
        <w:tc>
          <w:tcPr>
            <w:tcW w:w="1210" w:type="dxa"/>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Calendar box</w:t>
            </w:r>
          </w:p>
        </w:tc>
        <w:tc>
          <w:tcPr>
            <w:tcW w:w="1232" w:type="dxa"/>
          </w:tcPr>
          <w:p w:rsidR="002E1D9C" w:rsidRPr="00714319" w:rsidRDefault="002E1D9C" w:rsidP="009968D4">
            <w:pPr>
              <w:rPr>
                <w:rFonts w:ascii="Sylfaen" w:hAnsi="Sylfaen"/>
                <w:sz w:val="22"/>
                <w:szCs w:val="22"/>
                <w:lang w:val="hy-AM"/>
              </w:rPr>
            </w:pPr>
          </w:p>
        </w:tc>
        <w:tc>
          <w:tcPr>
            <w:tcW w:w="1294" w:type="dxa"/>
          </w:tcPr>
          <w:p w:rsidR="002E1D9C" w:rsidRPr="00714319" w:rsidRDefault="002E1D9C" w:rsidP="009968D4">
            <w:pPr>
              <w:rPr>
                <w:rFonts w:ascii="Sylfaen" w:hAnsi="Sylfaen"/>
                <w:sz w:val="22"/>
                <w:szCs w:val="22"/>
                <w:lang w:val="hy-AM"/>
              </w:rPr>
            </w:pPr>
          </w:p>
        </w:tc>
        <w:tc>
          <w:tcPr>
            <w:tcW w:w="3821" w:type="dxa"/>
          </w:tcPr>
          <w:p w:rsidR="002E1D9C" w:rsidRPr="00714319" w:rsidRDefault="002E1D9C" w:rsidP="009968D4">
            <w:pPr>
              <w:rPr>
                <w:rFonts w:ascii="Sylfaen" w:hAnsi="Sylfaen"/>
                <w:sz w:val="22"/>
                <w:szCs w:val="22"/>
                <w:lang w:val="hy-AM"/>
              </w:rPr>
            </w:pPr>
            <w:r>
              <w:rPr>
                <w:rFonts w:ascii="Sylfaen" w:hAnsi="Sylfaen"/>
                <w:sz w:val="22"/>
                <w:szCs w:val="22"/>
              </w:rPr>
              <w:t>The test hour for the mentioned competition participants is entered.</w:t>
            </w:r>
          </w:p>
        </w:tc>
      </w:tr>
      <w:tr w:rsidR="002E1D9C" w:rsidRPr="00A04F8C" w:rsidTr="009968D4">
        <w:trPr>
          <w:cantSplit/>
        </w:trPr>
        <w:tc>
          <w:tcPr>
            <w:tcW w:w="2019" w:type="dxa"/>
          </w:tcPr>
          <w:p w:rsidR="002E1D9C" w:rsidRPr="00714319" w:rsidRDefault="002E1D9C" w:rsidP="009968D4">
            <w:pPr>
              <w:rPr>
                <w:rFonts w:ascii="Sylfaen" w:hAnsi="Sylfaen"/>
                <w:sz w:val="22"/>
                <w:szCs w:val="22"/>
                <w:lang w:val="hy-AM"/>
              </w:rPr>
            </w:pPr>
            <w:r>
              <w:rPr>
                <w:rFonts w:ascii="Sylfaen" w:hAnsi="Sylfaen"/>
                <w:sz w:val="22"/>
                <w:szCs w:val="22"/>
                <w:lang w:val="hy-AM"/>
              </w:rPr>
              <w:t>Save</w:t>
            </w:r>
          </w:p>
        </w:tc>
        <w:tc>
          <w:tcPr>
            <w:tcW w:w="1210" w:type="dxa"/>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Button</w:t>
            </w:r>
          </w:p>
        </w:tc>
        <w:tc>
          <w:tcPr>
            <w:tcW w:w="1232" w:type="dxa"/>
          </w:tcPr>
          <w:p w:rsidR="002E1D9C" w:rsidRPr="008C6DC9" w:rsidRDefault="002E1D9C" w:rsidP="009968D4">
            <w:pPr>
              <w:rPr>
                <w:rFonts w:ascii="Sylfaen" w:hAnsi="Sylfaen"/>
                <w:sz w:val="22"/>
                <w:szCs w:val="22"/>
                <w:lang w:val="hy-AM"/>
              </w:rPr>
            </w:pPr>
          </w:p>
        </w:tc>
        <w:tc>
          <w:tcPr>
            <w:tcW w:w="1294" w:type="dxa"/>
          </w:tcPr>
          <w:p w:rsidR="002E1D9C" w:rsidRPr="00714319" w:rsidRDefault="002E1D9C" w:rsidP="009968D4">
            <w:pPr>
              <w:rPr>
                <w:rFonts w:ascii="Sylfaen" w:hAnsi="Sylfaen"/>
                <w:sz w:val="22"/>
                <w:szCs w:val="22"/>
                <w:lang w:val="hy-AM"/>
              </w:rPr>
            </w:pPr>
          </w:p>
        </w:tc>
        <w:tc>
          <w:tcPr>
            <w:tcW w:w="3821" w:type="dxa"/>
          </w:tcPr>
          <w:p w:rsidR="002E1D9C" w:rsidRPr="00714319" w:rsidRDefault="002E1D9C" w:rsidP="009968D4">
            <w:pPr>
              <w:rPr>
                <w:rFonts w:ascii="Sylfaen" w:hAnsi="Sylfaen"/>
                <w:sz w:val="22"/>
                <w:szCs w:val="22"/>
                <w:lang w:val="hy-AM"/>
              </w:rPr>
            </w:pPr>
            <w:r>
              <w:rPr>
                <w:rFonts w:ascii="Sylfaen" w:hAnsi="Sylfaen"/>
                <w:sz w:val="22"/>
                <w:szCs w:val="22"/>
                <w:lang w:val="hy-AM"/>
              </w:rPr>
              <w:t>By pressing the button</w:t>
            </w:r>
            <w:r w:rsidRPr="00A04F8C">
              <w:rPr>
                <w:rFonts w:ascii="Sylfaen" w:hAnsi="Sylfaen"/>
                <w:sz w:val="22"/>
                <w:szCs w:val="22"/>
                <w:lang w:val="hy-AM"/>
              </w:rPr>
              <w:t>,</w:t>
            </w:r>
            <w:r w:rsidRPr="008C6DC9">
              <w:rPr>
                <w:rFonts w:ascii="Sylfaen" w:hAnsi="Sylfaen"/>
                <w:sz w:val="22"/>
                <w:szCs w:val="22"/>
                <w:lang w:val="hy-AM"/>
              </w:rPr>
              <w:t xml:space="preserve"> the test day and hour entered in this data block </w:t>
            </w:r>
            <w:r w:rsidRPr="00714319">
              <w:rPr>
                <w:rFonts w:ascii="Sylfaen" w:hAnsi="Sylfaen"/>
                <w:sz w:val="22"/>
                <w:szCs w:val="22"/>
                <w:lang w:val="hy-AM"/>
              </w:rPr>
              <w:t xml:space="preserve"> </w:t>
            </w:r>
            <w:r w:rsidRPr="00A04F8C">
              <w:rPr>
                <w:rFonts w:ascii="Sylfaen" w:hAnsi="Sylfaen"/>
                <w:sz w:val="22"/>
                <w:szCs w:val="22"/>
                <w:lang w:val="hy-AM"/>
              </w:rPr>
              <w:t xml:space="preserve">are entered </w:t>
            </w:r>
            <w:r>
              <w:rPr>
                <w:rFonts w:ascii="Sylfaen" w:hAnsi="Sylfaen"/>
                <w:sz w:val="22"/>
                <w:szCs w:val="22"/>
              </w:rPr>
              <w:t xml:space="preserve">in the Test day and Test hour columns of the selected rows of the </w:t>
            </w:r>
            <w:r>
              <w:rPr>
                <w:rFonts w:ascii="Sylfaen" w:hAnsi="Sylfaen"/>
                <w:sz w:val="22"/>
                <w:szCs w:val="22"/>
                <w:lang w:val="hy-AM"/>
              </w:rPr>
              <w:t>Table</w:t>
            </w:r>
            <w:r>
              <w:rPr>
                <w:rFonts w:ascii="Sylfaen" w:hAnsi="Sylfaen"/>
                <w:sz w:val="22"/>
                <w:szCs w:val="22"/>
              </w:rPr>
              <w:t xml:space="preserve">. </w:t>
            </w:r>
          </w:p>
        </w:tc>
      </w:tr>
      <w:tr w:rsidR="002E1D9C" w:rsidRPr="00764EAD" w:rsidTr="009968D4">
        <w:trPr>
          <w:cantSplit/>
        </w:trPr>
        <w:tc>
          <w:tcPr>
            <w:tcW w:w="2019" w:type="dxa"/>
          </w:tcPr>
          <w:p w:rsidR="002E1D9C" w:rsidRPr="00714319" w:rsidRDefault="002E1D9C" w:rsidP="009968D4">
            <w:pPr>
              <w:rPr>
                <w:rFonts w:ascii="Sylfaen" w:hAnsi="Sylfaen"/>
                <w:sz w:val="22"/>
                <w:szCs w:val="22"/>
                <w:lang w:val="hy-AM"/>
              </w:rPr>
            </w:pPr>
            <w:r>
              <w:rPr>
                <w:rFonts w:ascii="Sylfaen" w:hAnsi="Sylfaen"/>
                <w:sz w:val="22"/>
                <w:szCs w:val="22"/>
                <w:lang w:val="hy-AM"/>
              </w:rPr>
              <w:t>Print the list</w:t>
            </w:r>
          </w:p>
        </w:tc>
        <w:tc>
          <w:tcPr>
            <w:tcW w:w="1210" w:type="dxa"/>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Button</w:t>
            </w:r>
          </w:p>
        </w:tc>
        <w:tc>
          <w:tcPr>
            <w:tcW w:w="1232" w:type="dxa"/>
          </w:tcPr>
          <w:p w:rsidR="002E1D9C" w:rsidRPr="00714319" w:rsidRDefault="002E1D9C" w:rsidP="009968D4">
            <w:pPr>
              <w:rPr>
                <w:rFonts w:ascii="Sylfaen" w:hAnsi="Sylfaen"/>
                <w:sz w:val="22"/>
                <w:szCs w:val="22"/>
                <w:lang w:val="hy-AM"/>
              </w:rPr>
            </w:pPr>
          </w:p>
        </w:tc>
        <w:tc>
          <w:tcPr>
            <w:tcW w:w="1294" w:type="dxa"/>
          </w:tcPr>
          <w:p w:rsidR="002E1D9C" w:rsidRPr="00714319" w:rsidRDefault="002E1D9C" w:rsidP="009968D4">
            <w:pPr>
              <w:rPr>
                <w:rFonts w:ascii="Sylfaen" w:hAnsi="Sylfaen"/>
                <w:sz w:val="22"/>
                <w:szCs w:val="22"/>
                <w:lang w:val="hy-AM"/>
              </w:rPr>
            </w:pPr>
          </w:p>
        </w:tc>
        <w:tc>
          <w:tcPr>
            <w:tcW w:w="3821" w:type="dxa"/>
          </w:tcPr>
          <w:p w:rsidR="002E1D9C" w:rsidRPr="00714319" w:rsidRDefault="002E1D9C" w:rsidP="009968D4">
            <w:pPr>
              <w:rPr>
                <w:rFonts w:ascii="Sylfaen" w:hAnsi="Sylfaen"/>
                <w:sz w:val="22"/>
                <w:szCs w:val="22"/>
                <w:lang w:val="hy-AM"/>
              </w:rPr>
            </w:pPr>
            <w:r>
              <w:rPr>
                <w:rFonts w:ascii="Sylfaen" w:hAnsi="Sylfaen"/>
                <w:sz w:val="22"/>
                <w:szCs w:val="22"/>
                <w:lang w:val="hy-AM"/>
              </w:rPr>
              <w:t>By pressing the button</w:t>
            </w:r>
            <w:r w:rsidRPr="00714319">
              <w:rPr>
                <w:rFonts w:ascii="Sylfaen" w:hAnsi="Sylfaen"/>
                <w:sz w:val="22"/>
                <w:szCs w:val="22"/>
                <w:lang w:val="hy-AM"/>
              </w:rPr>
              <w:t xml:space="preserve"> </w:t>
            </w:r>
            <w:r>
              <w:rPr>
                <w:rFonts w:ascii="Sylfaen" w:hAnsi="Sylfaen"/>
                <w:sz w:val="22"/>
                <w:szCs w:val="22"/>
              </w:rPr>
              <w:t>the t</w:t>
            </w:r>
            <w:r>
              <w:rPr>
                <w:rFonts w:ascii="Sylfaen" w:hAnsi="Sylfaen"/>
                <w:sz w:val="22"/>
                <w:szCs w:val="22"/>
                <w:lang w:val="hy-AM"/>
              </w:rPr>
              <w:t>est schedule</w:t>
            </w:r>
            <w:r>
              <w:rPr>
                <w:rFonts w:ascii="Sylfaen" w:hAnsi="Sylfaen"/>
                <w:sz w:val="22"/>
                <w:szCs w:val="22"/>
              </w:rPr>
              <w:t xml:space="preserve"> report is displayed.</w:t>
            </w:r>
            <w:r w:rsidRPr="00714319">
              <w:rPr>
                <w:rFonts w:ascii="Sylfaen" w:hAnsi="Sylfaen"/>
                <w:sz w:val="22"/>
                <w:szCs w:val="22"/>
                <w:lang w:val="hy-AM"/>
              </w:rPr>
              <w:t xml:space="preserve"> </w:t>
            </w:r>
          </w:p>
        </w:tc>
      </w:tr>
      <w:tr w:rsidR="002E1D9C" w:rsidRPr="00714319" w:rsidTr="009968D4">
        <w:trPr>
          <w:cantSplit/>
        </w:trPr>
        <w:tc>
          <w:tcPr>
            <w:tcW w:w="9576" w:type="dxa"/>
            <w:gridSpan w:val="5"/>
            <w:tcBorders>
              <w:top w:val="single" w:sz="4" w:space="0" w:color="auto"/>
              <w:left w:val="single" w:sz="4" w:space="0" w:color="auto"/>
              <w:bottom w:val="single" w:sz="4" w:space="0" w:color="auto"/>
              <w:right w:val="single" w:sz="4" w:space="0" w:color="auto"/>
            </w:tcBorders>
            <w:shd w:val="clear" w:color="auto" w:fill="8DB3E2"/>
          </w:tcPr>
          <w:p w:rsidR="002E1D9C" w:rsidRPr="00714319" w:rsidRDefault="002E1D9C" w:rsidP="009968D4">
            <w:pPr>
              <w:pStyle w:val="Tabletext"/>
              <w:jc w:val="center"/>
              <w:rPr>
                <w:rFonts w:ascii="Sylfaen" w:hAnsi="Sylfaen"/>
                <w:sz w:val="22"/>
                <w:szCs w:val="22"/>
                <w:lang w:val="hy-AM"/>
              </w:rPr>
            </w:pPr>
            <w:r>
              <w:rPr>
                <w:rFonts w:ascii="Sylfaen" w:hAnsi="Sylfaen"/>
                <w:sz w:val="22"/>
                <w:szCs w:val="22"/>
                <w:lang w:val="hy-AM"/>
              </w:rPr>
              <w:t>Test schedule</w:t>
            </w:r>
          </w:p>
        </w:tc>
      </w:tr>
      <w:tr w:rsidR="002E1D9C" w:rsidRPr="00764EAD" w:rsidTr="009968D4">
        <w:trPr>
          <w:cantSplit/>
        </w:trPr>
        <w:tc>
          <w:tcPr>
            <w:tcW w:w="2019" w:type="dxa"/>
          </w:tcPr>
          <w:p w:rsidR="002E1D9C" w:rsidRPr="00714319" w:rsidRDefault="002E1D9C" w:rsidP="009968D4">
            <w:pPr>
              <w:rPr>
                <w:rFonts w:ascii="Sylfaen" w:hAnsi="Sylfaen"/>
                <w:sz w:val="22"/>
                <w:szCs w:val="22"/>
                <w:lang w:val="hy-AM"/>
              </w:rPr>
            </w:pPr>
            <w:r>
              <w:rPr>
                <w:rFonts w:ascii="Sylfaen" w:hAnsi="Sylfaen"/>
                <w:sz w:val="22"/>
                <w:szCs w:val="22"/>
                <w:lang w:val="hy-AM"/>
              </w:rPr>
              <w:t>Date</w:t>
            </w:r>
          </w:p>
        </w:tc>
        <w:tc>
          <w:tcPr>
            <w:tcW w:w="1210" w:type="dxa"/>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Calendar box</w:t>
            </w:r>
          </w:p>
        </w:tc>
        <w:tc>
          <w:tcPr>
            <w:tcW w:w="1232" w:type="dxa"/>
          </w:tcPr>
          <w:p w:rsidR="002E1D9C" w:rsidRPr="00714319" w:rsidRDefault="002E1D9C" w:rsidP="009968D4">
            <w:pPr>
              <w:rPr>
                <w:rFonts w:ascii="Sylfaen" w:hAnsi="Sylfaen"/>
                <w:sz w:val="22"/>
                <w:szCs w:val="22"/>
                <w:lang w:val="hy-AM"/>
              </w:rPr>
            </w:pPr>
          </w:p>
        </w:tc>
        <w:tc>
          <w:tcPr>
            <w:tcW w:w="1294" w:type="dxa"/>
          </w:tcPr>
          <w:p w:rsidR="002E1D9C" w:rsidRPr="00714319" w:rsidRDefault="002E1D9C" w:rsidP="009968D4">
            <w:pPr>
              <w:rPr>
                <w:rFonts w:ascii="Sylfaen" w:hAnsi="Sylfaen"/>
                <w:sz w:val="22"/>
                <w:szCs w:val="22"/>
                <w:lang w:val="hy-AM"/>
              </w:rPr>
            </w:pPr>
          </w:p>
        </w:tc>
        <w:tc>
          <w:tcPr>
            <w:tcW w:w="3821" w:type="dxa"/>
          </w:tcPr>
          <w:p w:rsidR="002E1D9C" w:rsidRPr="00714319" w:rsidRDefault="002E1D9C" w:rsidP="009968D4">
            <w:pPr>
              <w:rPr>
                <w:rFonts w:ascii="Sylfaen" w:hAnsi="Sylfaen"/>
                <w:sz w:val="22"/>
                <w:szCs w:val="22"/>
                <w:lang w:val="hy-AM"/>
              </w:rPr>
            </w:pPr>
            <w:r>
              <w:rPr>
                <w:rFonts w:ascii="Sylfaen" w:hAnsi="Sylfaen"/>
                <w:sz w:val="22"/>
                <w:szCs w:val="22"/>
              </w:rPr>
              <w:t xml:space="preserve">Test day for competition </w:t>
            </w:r>
            <w:r w:rsidR="00F24C63">
              <w:rPr>
                <w:rFonts w:ascii="Sylfaen" w:hAnsi="Sylfaen"/>
                <w:sz w:val="22"/>
                <w:szCs w:val="22"/>
              </w:rPr>
              <w:t>participants is</w:t>
            </w:r>
            <w:r>
              <w:rPr>
                <w:rFonts w:ascii="Sylfaen" w:hAnsi="Sylfaen"/>
                <w:sz w:val="22"/>
                <w:szCs w:val="22"/>
              </w:rPr>
              <w:t xml:space="preserve"> entered. </w:t>
            </w:r>
          </w:p>
        </w:tc>
      </w:tr>
      <w:tr w:rsidR="002E1D9C" w:rsidRPr="00764EAD" w:rsidTr="009968D4">
        <w:trPr>
          <w:cantSplit/>
        </w:trPr>
        <w:tc>
          <w:tcPr>
            <w:tcW w:w="2019" w:type="dxa"/>
          </w:tcPr>
          <w:p w:rsidR="002E1D9C" w:rsidRPr="00714319" w:rsidRDefault="002E1D9C" w:rsidP="009968D4">
            <w:pPr>
              <w:rPr>
                <w:rFonts w:ascii="Sylfaen" w:hAnsi="Sylfaen"/>
                <w:sz w:val="22"/>
                <w:szCs w:val="22"/>
                <w:lang w:val="hy-AM"/>
              </w:rPr>
            </w:pPr>
            <w:r>
              <w:rPr>
                <w:rFonts w:ascii="Sylfaen" w:hAnsi="Sylfaen"/>
                <w:sz w:val="22"/>
                <w:szCs w:val="22"/>
                <w:lang w:val="hy-AM"/>
              </w:rPr>
              <w:t>Start</w:t>
            </w:r>
          </w:p>
        </w:tc>
        <w:tc>
          <w:tcPr>
            <w:tcW w:w="1210" w:type="dxa"/>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Calendar box</w:t>
            </w:r>
          </w:p>
        </w:tc>
        <w:tc>
          <w:tcPr>
            <w:tcW w:w="1232" w:type="dxa"/>
          </w:tcPr>
          <w:p w:rsidR="002E1D9C" w:rsidRPr="00714319" w:rsidRDefault="002E1D9C" w:rsidP="009968D4">
            <w:pPr>
              <w:rPr>
                <w:rFonts w:ascii="Sylfaen" w:hAnsi="Sylfaen"/>
                <w:sz w:val="22"/>
                <w:szCs w:val="22"/>
                <w:lang w:val="hy-AM"/>
              </w:rPr>
            </w:pPr>
          </w:p>
        </w:tc>
        <w:tc>
          <w:tcPr>
            <w:tcW w:w="1294" w:type="dxa"/>
          </w:tcPr>
          <w:p w:rsidR="002E1D9C" w:rsidRPr="00714319" w:rsidRDefault="002E1D9C" w:rsidP="009968D4">
            <w:pPr>
              <w:rPr>
                <w:rFonts w:ascii="Sylfaen" w:hAnsi="Sylfaen"/>
                <w:sz w:val="22"/>
                <w:szCs w:val="22"/>
                <w:lang w:val="hy-AM"/>
              </w:rPr>
            </w:pPr>
          </w:p>
        </w:tc>
        <w:tc>
          <w:tcPr>
            <w:tcW w:w="3821" w:type="dxa"/>
          </w:tcPr>
          <w:p w:rsidR="002E1D9C" w:rsidRPr="00714319" w:rsidRDefault="002E1D9C" w:rsidP="009968D4">
            <w:pPr>
              <w:rPr>
                <w:rFonts w:ascii="Sylfaen" w:hAnsi="Sylfaen"/>
                <w:sz w:val="22"/>
                <w:szCs w:val="22"/>
                <w:lang w:val="hy-AM"/>
              </w:rPr>
            </w:pPr>
            <w:r w:rsidRPr="00B24BA9">
              <w:rPr>
                <w:rFonts w:ascii="Sylfaen" w:hAnsi="Sylfaen"/>
                <w:sz w:val="22"/>
                <w:szCs w:val="22"/>
                <w:lang w:val="hy-AM"/>
              </w:rPr>
              <w:t xml:space="preserve">The interview start hour </w:t>
            </w:r>
            <w:r>
              <w:rPr>
                <w:rFonts w:ascii="Sylfaen" w:hAnsi="Sylfaen"/>
                <w:sz w:val="22"/>
                <w:szCs w:val="22"/>
              </w:rPr>
              <w:t xml:space="preserve"> for competition participants is entered.</w:t>
            </w:r>
          </w:p>
        </w:tc>
      </w:tr>
      <w:tr w:rsidR="002E1D9C" w:rsidRPr="00764EAD" w:rsidTr="009968D4">
        <w:trPr>
          <w:cantSplit/>
        </w:trPr>
        <w:tc>
          <w:tcPr>
            <w:tcW w:w="2019" w:type="dxa"/>
          </w:tcPr>
          <w:p w:rsidR="002E1D9C" w:rsidRPr="00714319" w:rsidRDefault="002E1D9C" w:rsidP="009968D4">
            <w:pPr>
              <w:rPr>
                <w:rFonts w:ascii="Sylfaen" w:hAnsi="Sylfaen"/>
                <w:sz w:val="22"/>
                <w:szCs w:val="22"/>
                <w:lang w:val="hy-AM"/>
              </w:rPr>
            </w:pPr>
            <w:r>
              <w:rPr>
                <w:rFonts w:ascii="Sylfaen" w:hAnsi="Sylfaen"/>
                <w:sz w:val="22"/>
                <w:szCs w:val="22"/>
                <w:lang w:val="hy-AM"/>
              </w:rPr>
              <w:t>End</w:t>
            </w:r>
          </w:p>
        </w:tc>
        <w:tc>
          <w:tcPr>
            <w:tcW w:w="1210" w:type="dxa"/>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Calendar box</w:t>
            </w:r>
          </w:p>
        </w:tc>
        <w:tc>
          <w:tcPr>
            <w:tcW w:w="1232" w:type="dxa"/>
          </w:tcPr>
          <w:p w:rsidR="002E1D9C" w:rsidRPr="00714319" w:rsidRDefault="002E1D9C" w:rsidP="009968D4">
            <w:pPr>
              <w:rPr>
                <w:rFonts w:ascii="Sylfaen" w:hAnsi="Sylfaen"/>
                <w:sz w:val="22"/>
                <w:szCs w:val="22"/>
                <w:lang w:val="hy-AM"/>
              </w:rPr>
            </w:pPr>
          </w:p>
        </w:tc>
        <w:tc>
          <w:tcPr>
            <w:tcW w:w="1294" w:type="dxa"/>
          </w:tcPr>
          <w:p w:rsidR="002E1D9C" w:rsidRPr="00714319" w:rsidRDefault="002E1D9C" w:rsidP="009968D4">
            <w:pPr>
              <w:rPr>
                <w:rFonts w:ascii="Sylfaen" w:hAnsi="Sylfaen"/>
                <w:sz w:val="22"/>
                <w:szCs w:val="22"/>
                <w:lang w:val="hy-AM"/>
              </w:rPr>
            </w:pPr>
          </w:p>
        </w:tc>
        <w:tc>
          <w:tcPr>
            <w:tcW w:w="3821" w:type="dxa"/>
          </w:tcPr>
          <w:p w:rsidR="002E1D9C" w:rsidRPr="00714319" w:rsidRDefault="002E1D9C" w:rsidP="009968D4">
            <w:pPr>
              <w:rPr>
                <w:rFonts w:ascii="Sylfaen" w:hAnsi="Sylfaen"/>
                <w:sz w:val="22"/>
                <w:szCs w:val="22"/>
                <w:lang w:val="hy-AM"/>
              </w:rPr>
            </w:pPr>
            <w:r>
              <w:rPr>
                <w:rFonts w:ascii="Sylfaen" w:hAnsi="Sylfaen"/>
                <w:sz w:val="22"/>
                <w:szCs w:val="22"/>
              </w:rPr>
              <w:t xml:space="preserve">The interview end hour for competition participants is entered. </w:t>
            </w:r>
          </w:p>
        </w:tc>
      </w:tr>
      <w:tr w:rsidR="002E1D9C" w:rsidRPr="00764EAD" w:rsidTr="009968D4">
        <w:trPr>
          <w:cantSplit/>
        </w:trPr>
        <w:tc>
          <w:tcPr>
            <w:tcW w:w="2019" w:type="dxa"/>
          </w:tcPr>
          <w:p w:rsidR="002E1D9C" w:rsidRPr="00714319" w:rsidRDefault="002E1D9C" w:rsidP="009968D4">
            <w:pPr>
              <w:rPr>
                <w:rFonts w:ascii="Sylfaen" w:hAnsi="Sylfaen"/>
                <w:sz w:val="22"/>
                <w:szCs w:val="22"/>
                <w:lang w:val="hy-AM"/>
              </w:rPr>
            </w:pPr>
            <w:r>
              <w:rPr>
                <w:rFonts w:ascii="Sylfaen" w:hAnsi="Sylfaen"/>
                <w:sz w:val="22"/>
                <w:szCs w:val="22"/>
                <w:lang w:val="hy-AM"/>
              </w:rPr>
              <w:t>Save</w:t>
            </w:r>
          </w:p>
        </w:tc>
        <w:tc>
          <w:tcPr>
            <w:tcW w:w="1210" w:type="dxa"/>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Button</w:t>
            </w:r>
          </w:p>
        </w:tc>
        <w:tc>
          <w:tcPr>
            <w:tcW w:w="1232" w:type="dxa"/>
          </w:tcPr>
          <w:p w:rsidR="002E1D9C" w:rsidRPr="00714319" w:rsidRDefault="002E1D9C" w:rsidP="009968D4">
            <w:pPr>
              <w:rPr>
                <w:rFonts w:ascii="Sylfaen" w:hAnsi="Sylfaen"/>
                <w:sz w:val="22"/>
                <w:szCs w:val="22"/>
                <w:lang w:val="hy-AM"/>
              </w:rPr>
            </w:pPr>
          </w:p>
        </w:tc>
        <w:tc>
          <w:tcPr>
            <w:tcW w:w="1294" w:type="dxa"/>
          </w:tcPr>
          <w:p w:rsidR="002E1D9C" w:rsidRPr="00714319" w:rsidRDefault="002E1D9C" w:rsidP="009968D4">
            <w:pPr>
              <w:rPr>
                <w:rFonts w:ascii="Sylfaen" w:hAnsi="Sylfaen"/>
                <w:sz w:val="22"/>
                <w:szCs w:val="22"/>
                <w:lang w:val="hy-AM"/>
              </w:rPr>
            </w:pPr>
          </w:p>
        </w:tc>
        <w:tc>
          <w:tcPr>
            <w:tcW w:w="3821" w:type="dxa"/>
          </w:tcPr>
          <w:p w:rsidR="002E1D9C" w:rsidRPr="00714319" w:rsidRDefault="002E1D9C" w:rsidP="009968D4">
            <w:pPr>
              <w:rPr>
                <w:rFonts w:ascii="Sylfaen" w:hAnsi="Sylfaen"/>
                <w:sz w:val="22"/>
                <w:szCs w:val="22"/>
                <w:lang w:val="hy-AM"/>
              </w:rPr>
            </w:pPr>
            <w:r>
              <w:rPr>
                <w:rFonts w:ascii="Sylfaen" w:hAnsi="Sylfaen"/>
                <w:sz w:val="22"/>
                <w:szCs w:val="22"/>
                <w:lang w:val="hy-AM"/>
              </w:rPr>
              <w:t xml:space="preserve">By pressing the button, the </w:t>
            </w:r>
            <w:r w:rsidRPr="00180236">
              <w:rPr>
                <w:rFonts w:ascii="Sylfaen" w:hAnsi="Sylfaen"/>
                <w:sz w:val="22"/>
                <w:szCs w:val="22"/>
                <w:lang w:val="hy-AM"/>
              </w:rPr>
              <w:t xml:space="preserve">interview </w:t>
            </w:r>
            <w:r>
              <w:rPr>
                <w:rFonts w:ascii="Sylfaen" w:hAnsi="Sylfaen"/>
                <w:sz w:val="22"/>
                <w:szCs w:val="22"/>
                <w:lang w:val="hy-AM"/>
              </w:rPr>
              <w:t>day and time</w:t>
            </w:r>
            <w:r w:rsidRPr="00180236">
              <w:rPr>
                <w:rFonts w:ascii="Sylfaen" w:hAnsi="Sylfaen"/>
                <w:sz w:val="22"/>
                <w:szCs w:val="22"/>
                <w:lang w:val="hy-AM"/>
              </w:rPr>
              <w:t xml:space="preserve"> entered in this data block are entered in the interview day and interview hour columns</w:t>
            </w:r>
            <w:r>
              <w:rPr>
                <w:rFonts w:ascii="Sylfaen" w:hAnsi="Sylfaen"/>
                <w:sz w:val="22"/>
                <w:szCs w:val="22"/>
              </w:rPr>
              <w:t xml:space="preserve"> in the indicated rows of the table. </w:t>
            </w:r>
          </w:p>
        </w:tc>
      </w:tr>
      <w:tr w:rsidR="002E1D9C" w:rsidRPr="00764EAD" w:rsidTr="009968D4">
        <w:trPr>
          <w:cantSplit/>
        </w:trPr>
        <w:tc>
          <w:tcPr>
            <w:tcW w:w="2019" w:type="dxa"/>
          </w:tcPr>
          <w:p w:rsidR="002E1D9C" w:rsidRPr="00714319" w:rsidRDefault="002E1D9C" w:rsidP="009968D4">
            <w:pPr>
              <w:rPr>
                <w:rFonts w:ascii="Sylfaen" w:hAnsi="Sylfaen"/>
                <w:sz w:val="22"/>
                <w:szCs w:val="22"/>
                <w:lang w:val="hy-AM"/>
              </w:rPr>
            </w:pPr>
            <w:r>
              <w:rPr>
                <w:rFonts w:ascii="Sylfaen" w:hAnsi="Sylfaen"/>
                <w:sz w:val="22"/>
                <w:szCs w:val="22"/>
                <w:lang w:val="hy-AM"/>
              </w:rPr>
              <w:t>Print the list</w:t>
            </w:r>
          </w:p>
        </w:tc>
        <w:tc>
          <w:tcPr>
            <w:tcW w:w="1210" w:type="dxa"/>
          </w:tcPr>
          <w:p w:rsidR="002E1D9C" w:rsidRPr="00714319" w:rsidRDefault="002E1D9C" w:rsidP="009968D4">
            <w:pPr>
              <w:rPr>
                <w:rFonts w:ascii="Sylfaen" w:hAnsi="Sylfaen"/>
                <w:sz w:val="22"/>
                <w:szCs w:val="22"/>
                <w:lang w:val="hy-AM"/>
              </w:rPr>
            </w:pPr>
            <w:r w:rsidRPr="00714319">
              <w:rPr>
                <w:rFonts w:ascii="Sylfaen" w:hAnsi="Sylfaen"/>
                <w:sz w:val="22"/>
                <w:szCs w:val="22"/>
                <w:lang w:val="hy-AM"/>
              </w:rPr>
              <w:t>Button</w:t>
            </w:r>
          </w:p>
        </w:tc>
        <w:tc>
          <w:tcPr>
            <w:tcW w:w="1232" w:type="dxa"/>
          </w:tcPr>
          <w:p w:rsidR="002E1D9C" w:rsidRPr="00714319" w:rsidRDefault="002E1D9C" w:rsidP="009968D4">
            <w:pPr>
              <w:rPr>
                <w:rFonts w:ascii="Sylfaen" w:hAnsi="Sylfaen"/>
                <w:sz w:val="22"/>
                <w:szCs w:val="22"/>
                <w:lang w:val="hy-AM"/>
              </w:rPr>
            </w:pPr>
          </w:p>
        </w:tc>
        <w:tc>
          <w:tcPr>
            <w:tcW w:w="1294" w:type="dxa"/>
          </w:tcPr>
          <w:p w:rsidR="002E1D9C" w:rsidRPr="00714319" w:rsidRDefault="002E1D9C" w:rsidP="009968D4">
            <w:pPr>
              <w:rPr>
                <w:rFonts w:ascii="Sylfaen" w:hAnsi="Sylfaen"/>
                <w:sz w:val="22"/>
                <w:szCs w:val="22"/>
                <w:lang w:val="hy-AM"/>
              </w:rPr>
            </w:pPr>
          </w:p>
        </w:tc>
        <w:tc>
          <w:tcPr>
            <w:tcW w:w="3821" w:type="dxa"/>
          </w:tcPr>
          <w:p w:rsidR="002E1D9C" w:rsidRPr="00714319" w:rsidRDefault="002E1D9C" w:rsidP="009968D4">
            <w:pPr>
              <w:rPr>
                <w:rFonts w:ascii="Sylfaen" w:hAnsi="Sylfaen"/>
                <w:sz w:val="22"/>
                <w:szCs w:val="22"/>
                <w:lang w:val="hy-AM"/>
              </w:rPr>
            </w:pPr>
            <w:r>
              <w:rPr>
                <w:rFonts w:ascii="Sylfaen" w:hAnsi="Sylfaen"/>
                <w:sz w:val="22"/>
                <w:szCs w:val="22"/>
              </w:rPr>
              <w:t>By pressing the button, the report on i</w:t>
            </w:r>
            <w:r>
              <w:rPr>
                <w:rFonts w:ascii="Sylfaen" w:hAnsi="Sylfaen"/>
                <w:sz w:val="22"/>
                <w:szCs w:val="22"/>
                <w:lang w:val="hy-AM"/>
              </w:rPr>
              <w:t>nterview schedule</w:t>
            </w:r>
            <w:r>
              <w:rPr>
                <w:rFonts w:ascii="Sylfaen" w:hAnsi="Sylfaen"/>
                <w:sz w:val="22"/>
                <w:szCs w:val="22"/>
              </w:rPr>
              <w:t xml:space="preserve"> is displayed. </w:t>
            </w:r>
          </w:p>
        </w:tc>
      </w:tr>
    </w:tbl>
    <w:p w:rsidR="002E1D9C" w:rsidRPr="00714319" w:rsidRDefault="002E1D9C" w:rsidP="002E1D9C">
      <w:pPr>
        <w:rPr>
          <w:rFonts w:ascii="Sylfaen" w:hAnsi="Sylfaen"/>
          <w:lang w:val="hy-AM"/>
        </w:rPr>
      </w:pPr>
    </w:p>
    <w:p w:rsidR="002E1D9C" w:rsidRPr="00714319" w:rsidRDefault="002E1D9C" w:rsidP="002E1D9C">
      <w:pPr>
        <w:rPr>
          <w:rFonts w:ascii="Sylfaen" w:hAnsi="Sylfaen"/>
          <w:b/>
          <w:bCs/>
          <w:sz w:val="18"/>
          <w:szCs w:val="18"/>
          <w:lang w:val="hy-AM"/>
        </w:rPr>
      </w:pPr>
      <w:bookmarkStart w:id="610" w:name="_Toc425099392"/>
    </w:p>
    <w:p w:rsidR="002E1D9C" w:rsidRDefault="002E1D9C" w:rsidP="002E1D9C">
      <w:pPr>
        <w:rPr>
          <w:rFonts w:ascii="Sylfaen" w:hAnsi="Sylfaen"/>
          <w:b/>
          <w:bCs/>
          <w:color w:val="4F81BD" w:themeColor="accent1"/>
          <w:sz w:val="18"/>
          <w:szCs w:val="18"/>
          <w:lang w:val="hy-AM"/>
        </w:rPr>
      </w:pPr>
      <w:r>
        <w:rPr>
          <w:rFonts w:ascii="Sylfaen" w:hAnsi="Sylfaen"/>
          <w:lang w:val="hy-AM"/>
        </w:rPr>
        <w:br w:type="page"/>
      </w:r>
    </w:p>
    <w:p w:rsidR="006A0454" w:rsidRPr="006234F8" w:rsidRDefault="00440F60" w:rsidP="00F75A20">
      <w:pPr>
        <w:pStyle w:val="Heading1"/>
        <w:spacing w:before="120" w:after="120"/>
        <w:rPr>
          <w:rFonts w:ascii="Sylfaen" w:hAnsi="Sylfaen"/>
          <w:sz w:val="22"/>
          <w:szCs w:val="22"/>
          <w:lang w:val="hy-AM"/>
        </w:rPr>
      </w:pPr>
      <w:bookmarkStart w:id="611" w:name="_Toc465856530"/>
      <w:bookmarkEnd w:id="610"/>
      <w:r w:rsidRPr="006234F8">
        <w:rPr>
          <w:rFonts w:ascii="Sylfaen" w:hAnsi="Sylfaen"/>
          <w:sz w:val="22"/>
          <w:szCs w:val="22"/>
          <w:lang w:val="hy-AM"/>
        </w:rPr>
        <w:t xml:space="preserve">Infrastructure, </w:t>
      </w:r>
      <w:r w:rsidR="005F4CDF" w:rsidRPr="006234F8">
        <w:rPr>
          <w:rFonts w:ascii="Sylfaen" w:hAnsi="Sylfaen"/>
          <w:sz w:val="22"/>
          <w:szCs w:val="22"/>
        </w:rPr>
        <w:t>I</w:t>
      </w:r>
      <w:r w:rsidR="005F4CDF" w:rsidRPr="006234F8">
        <w:rPr>
          <w:rFonts w:ascii="Sylfaen" w:hAnsi="Sylfaen"/>
          <w:sz w:val="22"/>
          <w:szCs w:val="22"/>
          <w:lang w:val="hy-AM"/>
        </w:rPr>
        <w:t>mplementation and Resource R</w:t>
      </w:r>
      <w:r w:rsidRPr="006234F8">
        <w:rPr>
          <w:rFonts w:ascii="Sylfaen" w:hAnsi="Sylfaen"/>
          <w:sz w:val="22"/>
          <w:szCs w:val="22"/>
        </w:rPr>
        <w:t>equirements</w:t>
      </w:r>
      <w:bookmarkEnd w:id="611"/>
    </w:p>
    <w:p w:rsidR="006A0454" w:rsidRPr="006234F8" w:rsidRDefault="00440F60" w:rsidP="00F75A20">
      <w:pPr>
        <w:pStyle w:val="Heading2"/>
        <w:numPr>
          <w:ilvl w:val="1"/>
          <w:numId w:val="1"/>
        </w:numPr>
        <w:spacing w:before="120" w:after="120"/>
        <w:rPr>
          <w:rFonts w:ascii="Sylfaen" w:hAnsi="Sylfaen" w:cs="Times New Roman"/>
          <w:sz w:val="22"/>
          <w:szCs w:val="22"/>
          <w:lang w:val="hy-AM"/>
        </w:rPr>
      </w:pPr>
      <w:bookmarkStart w:id="612" w:name="_Toc447639039"/>
      <w:bookmarkStart w:id="613" w:name="_Toc465856531"/>
      <w:r w:rsidRPr="006234F8">
        <w:rPr>
          <w:rFonts w:ascii="Sylfaen" w:hAnsi="Sylfaen" w:cs="Times New Roman"/>
          <w:sz w:val="22"/>
          <w:szCs w:val="22"/>
        </w:rPr>
        <w:t xml:space="preserve">Implementation </w:t>
      </w:r>
      <w:r w:rsidR="005F4CDF" w:rsidRPr="006234F8">
        <w:rPr>
          <w:rFonts w:ascii="Sylfaen" w:hAnsi="Sylfaen" w:cs="Times New Roman"/>
          <w:sz w:val="22"/>
          <w:szCs w:val="22"/>
        </w:rPr>
        <w:t>R</w:t>
      </w:r>
      <w:r w:rsidRPr="006234F8">
        <w:rPr>
          <w:rFonts w:ascii="Sylfaen" w:hAnsi="Sylfaen" w:cs="Times New Roman"/>
          <w:sz w:val="22"/>
          <w:szCs w:val="22"/>
        </w:rPr>
        <w:t>equirements</w:t>
      </w:r>
      <w:bookmarkEnd w:id="612"/>
      <w:bookmarkEnd w:id="613"/>
    </w:p>
    <w:p w:rsidR="006A0454" w:rsidRPr="006234F8" w:rsidRDefault="006A0454" w:rsidP="00F75A20">
      <w:pPr>
        <w:spacing w:before="120" w:after="120"/>
        <w:ind w:left="360"/>
        <w:rPr>
          <w:rFonts w:ascii="Sylfaen" w:hAnsi="Sylfaen"/>
          <w:b/>
          <w:sz w:val="22"/>
          <w:szCs w:val="22"/>
          <w:lang w:val="hy-AM"/>
        </w:rPr>
      </w:pPr>
    </w:p>
    <w:p w:rsidR="00440F60" w:rsidRPr="006234F8" w:rsidRDefault="00440F60" w:rsidP="00440F60">
      <w:pPr>
        <w:pStyle w:val="BodyText"/>
        <w:spacing w:before="120" w:after="120"/>
        <w:ind w:left="360"/>
        <w:rPr>
          <w:rFonts w:ascii="Sylfaen" w:hAnsi="Sylfaen"/>
          <w:color w:val="FF0000"/>
          <w:sz w:val="22"/>
          <w:szCs w:val="22"/>
          <w:lang w:val="hy-AM"/>
        </w:rPr>
      </w:pPr>
      <w:r w:rsidRPr="006234F8">
        <w:rPr>
          <w:rFonts w:ascii="Sylfaen" w:hAnsi="Sylfaen"/>
          <w:sz w:val="22"/>
          <w:szCs w:val="22"/>
        </w:rPr>
        <w:t>Number of users:</w:t>
      </w:r>
      <w:r w:rsidRPr="006234F8">
        <w:rPr>
          <w:rFonts w:ascii="Sylfaen" w:hAnsi="Sylfaen"/>
          <w:sz w:val="22"/>
          <w:szCs w:val="22"/>
          <w:lang w:val="hy-AM"/>
        </w:rPr>
        <w:t xml:space="preserve"> </w:t>
      </w:r>
      <w:r w:rsidRPr="006234F8">
        <w:rPr>
          <w:rFonts w:ascii="Sylfaen" w:hAnsi="Sylfaen"/>
          <w:sz w:val="22"/>
          <w:szCs w:val="22"/>
          <w:lang w:val="hy-AM"/>
        </w:rPr>
        <w:tab/>
      </w:r>
      <w:r w:rsidRPr="006234F8">
        <w:rPr>
          <w:rFonts w:ascii="Sylfaen" w:hAnsi="Sylfaen"/>
          <w:sz w:val="22"/>
          <w:szCs w:val="22"/>
          <w:lang w:val="hy-AM"/>
        </w:rPr>
        <w:tab/>
        <w:t xml:space="preserve"> </w:t>
      </w:r>
      <w:r w:rsidRPr="006234F8">
        <w:rPr>
          <w:rFonts w:ascii="Sylfaen" w:hAnsi="Sylfaen"/>
          <w:sz w:val="22"/>
          <w:szCs w:val="22"/>
        </w:rPr>
        <w:t>Approximately</w:t>
      </w:r>
      <w:r w:rsidRPr="006234F8">
        <w:rPr>
          <w:rFonts w:ascii="Sylfaen" w:hAnsi="Sylfaen"/>
          <w:color w:val="auto"/>
          <w:sz w:val="22"/>
          <w:szCs w:val="22"/>
          <w:lang w:val="hy-AM"/>
        </w:rPr>
        <w:t xml:space="preserve"> 4000</w:t>
      </w:r>
    </w:p>
    <w:p w:rsidR="00440F60" w:rsidRPr="006234F8" w:rsidRDefault="00440F60" w:rsidP="00440F60">
      <w:pPr>
        <w:pStyle w:val="BodyText"/>
        <w:spacing w:before="120" w:after="120"/>
        <w:ind w:left="360"/>
        <w:rPr>
          <w:rFonts w:ascii="Sylfaen" w:hAnsi="Sylfaen"/>
          <w:sz w:val="22"/>
          <w:szCs w:val="22"/>
          <w:lang w:val="hy-AM"/>
        </w:rPr>
      </w:pPr>
    </w:p>
    <w:p w:rsidR="00440F60" w:rsidRPr="006234F8" w:rsidRDefault="00440F60" w:rsidP="00440F60">
      <w:pPr>
        <w:pStyle w:val="BodyText"/>
        <w:spacing w:before="120" w:after="120"/>
        <w:ind w:left="360"/>
        <w:rPr>
          <w:rFonts w:ascii="Sylfaen" w:hAnsi="Sylfaen"/>
          <w:sz w:val="22"/>
          <w:szCs w:val="22"/>
          <w:lang w:val="hy-AM"/>
        </w:rPr>
      </w:pPr>
      <w:r w:rsidRPr="006234F8">
        <w:rPr>
          <w:rFonts w:ascii="Sylfaen" w:hAnsi="Sylfaen"/>
          <w:sz w:val="22"/>
          <w:szCs w:val="22"/>
          <w:lang w:val="hy-AM"/>
        </w:rPr>
        <w:t>Frequency of us</w:t>
      </w:r>
      <w:r w:rsidR="006234F8" w:rsidRPr="006234F8">
        <w:rPr>
          <w:rFonts w:ascii="Sylfaen" w:hAnsi="Sylfaen"/>
          <w:sz w:val="22"/>
          <w:szCs w:val="22"/>
        </w:rPr>
        <w:t>s</w:t>
      </w:r>
      <w:r w:rsidRPr="006234F8">
        <w:rPr>
          <w:rFonts w:ascii="Sylfaen" w:hAnsi="Sylfaen"/>
          <w:sz w:val="22"/>
          <w:szCs w:val="22"/>
          <w:lang w:val="hy-AM"/>
        </w:rPr>
        <w:t xml:space="preserve">age: </w:t>
      </w:r>
      <w:r w:rsidRPr="006234F8">
        <w:rPr>
          <w:rFonts w:ascii="Sylfaen" w:hAnsi="Sylfaen"/>
          <w:sz w:val="22"/>
          <w:szCs w:val="22"/>
          <w:lang w:val="hy-AM"/>
        </w:rPr>
        <w:tab/>
      </w:r>
      <w:r w:rsidRPr="006234F8">
        <w:rPr>
          <w:rFonts w:ascii="Sylfaen" w:hAnsi="Sylfaen"/>
          <w:sz w:val="22"/>
          <w:szCs w:val="22"/>
        </w:rPr>
        <w:t xml:space="preserve"> </w:t>
      </w:r>
      <w:r w:rsidRPr="006234F8">
        <w:rPr>
          <w:rFonts w:ascii="Sylfaen" w:hAnsi="Sylfaen"/>
          <w:sz w:val="22"/>
          <w:szCs w:val="22"/>
          <w:lang w:val="hy-AM"/>
        </w:rPr>
        <w:t>Editing-monthly, viewing – daily</w:t>
      </w:r>
    </w:p>
    <w:p w:rsidR="00440F60" w:rsidRPr="006234F8" w:rsidRDefault="00440F60" w:rsidP="00440F60">
      <w:pPr>
        <w:pStyle w:val="BodyText"/>
        <w:spacing w:before="120" w:after="120"/>
        <w:ind w:left="360"/>
        <w:rPr>
          <w:rFonts w:ascii="Sylfaen" w:hAnsi="Sylfaen"/>
          <w:sz w:val="22"/>
          <w:szCs w:val="22"/>
          <w:u w:val="single"/>
          <w:lang w:val="hy-AM"/>
        </w:rPr>
      </w:pPr>
    </w:p>
    <w:p w:rsidR="00440F60" w:rsidRPr="006234F8" w:rsidRDefault="00440F60" w:rsidP="00440F60">
      <w:pPr>
        <w:pStyle w:val="BodyText"/>
        <w:spacing w:before="120" w:after="120"/>
        <w:jc w:val="both"/>
        <w:rPr>
          <w:rFonts w:ascii="Sylfaen" w:hAnsi="Sylfaen"/>
          <w:sz w:val="22"/>
          <w:szCs w:val="22"/>
          <w:lang w:val="hy-AM"/>
        </w:rPr>
      </w:pPr>
      <w:r w:rsidRPr="006234F8">
        <w:rPr>
          <w:rFonts w:ascii="Sylfaen" w:hAnsi="Sylfaen"/>
          <w:sz w:val="22"/>
          <w:szCs w:val="22"/>
        </w:rPr>
        <w:t xml:space="preserve">The number of users corresponds to the number of SRC employees, where apart from the Personnel Department staff, others have only the right to view data. The personnel unit staff is the only unit entitled to edit data. Based on the volume of data and big number of users, the performance of data base and system servers should be at an appropriate level. System reliability and easy handling become key requirement. </w:t>
      </w:r>
    </w:p>
    <w:p w:rsidR="006A0454" w:rsidRPr="00A86CC0" w:rsidRDefault="00AA5297" w:rsidP="00F75A20">
      <w:pPr>
        <w:pStyle w:val="Heading2"/>
        <w:numPr>
          <w:ilvl w:val="1"/>
          <w:numId w:val="1"/>
        </w:numPr>
        <w:spacing w:before="120" w:after="120"/>
        <w:rPr>
          <w:rFonts w:ascii="Sylfaen" w:hAnsi="Sylfaen" w:cs="Times New Roman"/>
          <w:sz w:val="22"/>
          <w:szCs w:val="22"/>
          <w:lang w:val="hy-AM"/>
        </w:rPr>
      </w:pPr>
      <w:bookmarkStart w:id="614" w:name="_Toc447639040"/>
      <w:bookmarkStart w:id="615" w:name="_Toc465856532"/>
      <w:r w:rsidRPr="00A86CC0">
        <w:rPr>
          <w:rFonts w:ascii="Sylfaen" w:hAnsi="Sylfaen" w:cs="Times New Roman"/>
          <w:sz w:val="22"/>
          <w:szCs w:val="22"/>
        </w:rPr>
        <w:t xml:space="preserve">Existing </w:t>
      </w:r>
      <w:r w:rsidR="00BC791E" w:rsidRPr="00A86CC0">
        <w:rPr>
          <w:rFonts w:ascii="Sylfaen" w:hAnsi="Sylfaen" w:cs="Times New Roman"/>
          <w:sz w:val="22"/>
          <w:szCs w:val="22"/>
        </w:rPr>
        <w:t xml:space="preserve">Implementation Methodology </w:t>
      </w:r>
      <w:r w:rsidR="005F4CDF" w:rsidRPr="00A86CC0">
        <w:rPr>
          <w:rFonts w:ascii="Sylfaen" w:hAnsi="Sylfaen" w:cs="Times New Roman"/>
          <w:sz w:val="22"/>
          <w:szCs w:val="22"/>
        </w:rPr>
        <w:t xml:space="preserve">Infrastructure </w:t>
      </w:r>
      <w:bookmarkEnd w:id="614"/>
      <w:r w:rsidRPr="00A86CC0">
        <w:rPr>
          <w:rFonts w:ascii="Sylfaen" w:hAnsi="Sylfaen" w:cs="Times New Roman"/>
          <w:sz w:val="22"/>
          <w:szCs w:val="22"/>
        </w:rPr>
        <w:t>at SRC</w:t>
      </w:r>
      <w:bookmarkEnd w:id="615"/>
    </w:p>
    <w:p w:rsidR="00BC791E" w:rsidRPr="00AE7584" w:rsidRDefault="00BC791E" w:rsidP="00BC791E">
      <w:pPr>
        <w:spacing w:before="120" w:after="200"/>
        <w:ind w:left="576"/>
        <w:rPr>
          <w:b/>
        </w:rPr>
      </w:pPr>
      <w:r w:rsidRPr="00AE7584">
        <w:rPr>
          <w:b/>
        </w:rPr>
        <w:t>Presentation Layer</w:t>
      </w:r>
    </w:p>
    <w:p w:rsidR="00BC791E" w:rsidRPr="00AE7584" w:rsidRDefault="00BC791E" w:rsidP="00BC791E">
      <w:pPr>
        <w:pStyle w:val="ListParagraph"/>
        <w:numPr>
          <w:ilvl w:val="0"/>
          <w:numId w:val="208"/>
        </w:numPr>
        <w:spacing w:line="276" w:lineRule="auto"/>
        <w:contextualSpacing/>
      </w:pPr>
      <w:r w:rsidRPr="00AE7584">
        <w:t xml:space="preserve">Web Browser: </w:t>
      </w:r>
      <w:r w:rsidRPr="00AE7584">
        <w:rPr>
          <w:b/>
        </w:rPr>
        <w:t>Mozilla Firefox 3.6.3</w:t>
      </w:r>
    </w:p>
    <w:p w:rsidR="00BC791E" w:rsidRPr="00AE7584" w:rsidRDefault="00BC791E" w:rsidP="00BC791E">
      <w:pPr>
        <w:pStyle w:val="ListParagraph"/>
        <w:numPr>
          <w:ilvl w:val="0"/>
          <w:numId w:val="208"/>
        </w:numPr>
        <w:spacing w:line="276" w:lineRule="auto"/>
        <w:contextualSpacing/>
      </w:pPr>
      <w:r w:rsidRPr="00AE7584">
        <w:t xml:space="preserve">PDF Reader: </w:t>
      </w:r>
      <w:r w:rsidRPr="00AE7584">
        <w:rPr>
          <w:b/>
        </w:rPr>
        <w:t>Adobe Reader 9.3</w:t>
      </w:r>
    </w:p>
    <w:p w:rsidR="00BC791E" w:rsidRPr="00AE7584" w:rsidRDefault="00BC791E" w:rsidP="00BC791E">
      <w:pPr>
        <w:pStyle w:val="ListParagraph"/>
        <w:numPr>
          <w:ilvl w:val="0"/>
          <w:numId w:val="208"/>
        </w:numPr>
        <w:spacing w:line="276" w:lineRule="auto"/>
        <w:contextualSpacing/>
      </w:pPr>
      <w:r w:rsidRPr="00AE7584">
        <w:t xml:space="preserve">Program package of electronic signature: </w:t>
      </w:r>
      <w:r w:rsidRPr="00AE7584">
        <w:rPr>
          <w:b/>
        </w:rPr>
        <w:t>Co-sign</w:t>
      </w:r>
    </w:p>
    <w:p w:rsidR="00BC791E" w:rsidRPr="00AE7584" w:rsidRDefault="00BC791E" w:rsidP="00BC791E">
      <w:pPr>
        <w:spacing w:before="120" w:after="200"/>
        <w:ind w:left="576"/>
        <w:rPr>
          <w:b/>
        </w:rPr>
      </w:pPr>
      <w:r w:rsidRPr="00AE7584">
        <w:rPr>
          <w:b/>
        </w:rPr>
        <w:t>Application Layer</w:t>
      </w:r>
    </w:p>
    <w:p w:rsidR="00BC791E" w:rsidRPr="00AE7584" w:rsidRDefault="00BC791E" w:rsidP="00BC791E">
      <w:pPr>
        <w:pStyle w:val="ListParagraph"/>
        <w:numPr>
          <w:ilvl w:val="0"/>
          <w:numId w:val="209"/>
        </w:numPr>
        <w:spacing w:after="200" w:line="276" w:lineRule="auto"/>
        <w:ind w:left="936"/>
        <w:contextualSpacing/>
      </w:pPr>
      <w:r w:rsidRPr="00AE7584">
        <w:t xml:space="preserve">Web Server: </w:t>
      </w:r>
      <w:r w:rsidRPr="00AE7584">
        <w:rPr>
          <w:b/>
        </w:rPr>
        <w:t>Apache HTTTP server 2.2</w:t>
      </w:r>
    </w:p>
    <w:p w:rsidR="00BC791E" w:rsidRPr="00AE7584" w:rsidRDefault="00BC791E" w:rsidP="00BC791E">
      <w:pPr>
        <w:pStyle w:val="ListParagraph"/>
        <w:numPr>
          <w:ilvl w:val="0"/>
          <w:numId w:val="209"/>
        </w:numPr>
        <w:spacing w:after="200" w:line="276" w:lineRule="auto"/>
        <w:ind w:left="936"/>
        <w:contextualSpacing/>
      </w:pPr>
      <w:r w:rsidRPr="00AE7584">
        <w:t xml:space="preserve">Database Serving the Web Server: </w:t>
      </w:r>
      <w:r w:rsidRPr="00AE7584">
        <w:rPr>
          <w:b/>
        </w:rPr>
        <w:t>MySQL 5.1</w:t>
      </w:r>
    </w:p>
    <w:p w:rsidR="00BC791E" w:rsidRPr="00AE7584" w:rsidRDefault="00BC791E" w:rsidP="00BC791E">
      <w:pPr>
        <w:pStyle w:val="ListParagraph"/>
        <w:numPr>
          <w:ilvl w:val="0"/>
          <w:numId w:val="209"/>
        </w:numPr>
        <w:spacing w:after="200" w:line="276" w:lineRule="auto"/>
        <w:ind w:left="936"/>
        <w:contextualSpacing/>
      </w:pPr>
      <w:r w:rsidRPr="00AE7584">
        <w:t xml:space="preserve">Service module for JSP web server and Java Servlet software solutions: </w:t>
      </w:r>
      <w:r w:rsidRPr="00AE7584">
        <w:rPr>
          <w:b/>
        </w:rPr>
        <w:t>Apache Tomcat 8</w:t>
      </w:r>
    </w:p>
    <w:p w:rsidR="00BC791E" w:rsidRPr="00AE7584" w:rsidRDefault="00BC791E" w:rsidP="00BC791E">
      <w:pPr>
        <w:pStyle w:val="ListParagraph"/>
        <w:numPr>
          <w:ilvl w:val="0"/>
          <w:numId w:val="209"/>
        </w:numPr>
        <w:spacing w:line="276" w:lineRule="auto"/>
        <w:ind w:left="936"/>
        <w:contextualSpacing/>
      </w:pPr>
      <w:r w:rsidRPr="00AE7584">
        <w:t xml:space="preserve">Specifications of JSP and Java Servlet software solutions development language: </w:t>
      </w:r>
      <w:r w:rsidRPr="00AE7584">
        <w:rPr>
          <w:b/>
        </w:rPr>
        <w:t>JDK 1.8</w:t>
      </w:r>
    </w:p>
    <w:p w:rsidR="00BC791E" w:rsidRPr="00AE7584" w:rsidRDefault="00BC791E" w:rsidP="00BC791E">
      <w:pPr>
        <w:spacing w:before="120" w:after="200"/>
        <w:ind w:left="576"/>
        <w:rPr>
          <w:b/>
        </w:rPr>
      </w:pPr>
      <w:r w:rsidRPr="00AE7584">
        <w:rPr>
          <w:b/>
        </w:rPr>
        <w:t>Business Logic Layer</w:t>
      </w:r>
    </w:p>
    <w:p w:rsidR="00BC791E" w:rsidRPr="00AE7584" w:rsidRDefault="00BC791E" w:rsidP="00BC791E">
      <w:pPr>
        <w:pStyle w:val="ListParagraph"/>
        <w:numPr>
          <w:ilvl w:val="0"/>
          <w:numId w:val="210"/>
        </w:numPr>
        <w:spacing w:after="200" w:line="276" w:lineRule="auto"/>
        <w:ind w:left="936"/>
        <w:contextualSpacing/>
      </w:pPr>
      <w:r w:rsidRPr="00AE7584">
        <w:t xml:space="preserve">Business logic software environment: </w:t>
      </w:r>
      <w:r w:rsidRPr="00AE7584">
        <w:rPr>
          <w:b/>
        </w:rPr>
        <w:t>Wildfly 8</w:t>
      </w:r>
    </w:p>
    <w:p w:rsidR="00BC791E" w:rsidRPr="00AE7584" w:rsidRDefault="00BC791E" w:rsidP="00BC791E">
      <w:pPr>
        <w:pStyle w:val="ListParagraph"/>
        <w:numPr>
          <w:ilvl w:val="0"/>
          <w:numId w:val="210"/>
        </w:numPr>
        <w:spacing w:after="200" w:line="276" w:lineRule="auto"/>
        <w:ind w:left="936"/>
        <w:contextualSpacing/>
      </w:pPr>
      <w:r w:rsidRPr="00AE7584">
        <w:t xml:space="preserve">Specification for business logic environment software language: </w:t>
      </w:r>
      <w:r w:rsidRPr="00AE7584">
        <w:rPr>
          <w:b/>
        </w:rPr>
        <w:t>JDK 1.8</w:t>
      </w:r>
    </w:p>
    <w:p w:rsidR="00BC791E" w:rsidRPr="00AE7584" w:rsidRDefault="00BC791E" w:rsidP="00BC791E">
      <w:pPr>
        <w:spacing w:before="120" w:after="200"/>
        <w:ind w:left="576"/>
        <w:rPr>
          <w:b/>
        </w:rPr>
      </w:pPr>
      <w:r w:rsidRPr="00AE7584">
        <w:rPr>
          <w:b/>
        </w:rPr>
        <w:t>Data Layer</w:t>
      </w:r>
    </w:p>
    <w:p w:rsidR="00BC791E" w:rsidRPr="00AE7584" w:rsidRDefault="00BC791E" w:rsidP="00BC791E">
      <w:pPr>
        <w:pStyle w:val="ListParagraph"/>
        <w:numPr>
          <w:ilvl w:val="0"/>
          <w:numId w:val="211"/>
        </w:numPr>
        <w:spacing w:after="200" w:line="276" w:lineRule="auto"/>
        <w:ind w:left="936"/>
        <w:contextualSpacing/>
      </w:pPr>
      <w:r w:rsidRPr="00AE7584">
        <w:t xml:space="preserve">Database: </w:t>
      </w:r>
      <w:r w:rsidRPr="00AE7584">
        <w:rPr>
          <w:b/>
        </w:rPr>
        <w:t>Oracle Database 11g</w:t>
      </w:r>
    </w:p>
    <w:p w:rsidR="00BC791E" w:rsidRPr="00AE7584" w:rsidRDefault="00BC791E" w:rsidP="00BC791E">
      <w:pPr>
        <w:ind w:left="576"/>
        <w:rPr>
          <w:b/>
        </w:rPr>
      </w:pPr>
      <w:r w:rsidRPr="00AE7584">
        <w:rPr>
          <w:b/>
        </w:rPr>
        <w:t>1.3.1.2</w:t>
      </w:r>
      <w:r w:rsidRPr="00AE7584">
        <w:rPr>
          <w:b/>
        </w:rPr>
        <w:tab/>
        <w:t>Programming Language</w:t>
      </w:r>
    </w:p>
    <w:p w:rsidR="00BC791E" w:rsidRPr="00AE7584" w:rsidRDefault="00BC791E" w:rsidP="00BC791E">
      <w:pPr>
        <w:ind w:left="576"/>
      </w:pPr>
      <w:r w:rsidRPr="00AE7584">
        <w:t xml:space="preserve">During the development, the Java programming language should be used, which corresponds to the current “Taxpayer-3” system development programming language. </w:t>
      </w:r>
    </w:p>
    <w:p w:rsidR="00BC791E" w:rsidRPr="00AE7584" w:rsidRDefault="00BC791E" w:rsidP="00BC791E">
      <w:pPr>
        <w:spacing w:before="120" w:after="200"/>
        <w:ind w:left="576"/>
        <w:rPr>
          <w:b/>
        </w:rPr>
      </w:pPr>
      <w:r w:rsidRPr="00AE7584">
        <w:rPr>
          <w:b/>
        </w:rPr>
        <w:t>Application Layer</w:t>
      </w:r>
    </w:p>
    <w:p w:rsidR="00BC791E" w:rsidRPr="00AE7584" w:rsidRDefault="00BC791E" w:rsidP="00BC791E">
      <w:pPr>
        <w:pStyle w:val="ListParagraph"/>
        <w:numPr>
          <w:ilvl w:val="0"/>
          <w:numId w:val="212"/>
        </w:numPr>
        <w:spacing w:after="200" w:line="276" w:lineRule="auto"/>
        <w:ind w:left="936"/>
        <w:contextualSpacing/>
      </w:pPr>
      <w:r w:rsidRPr="00AE7584">
        <w:t xml:space="preserve">Specification of programming language: </w:t>
      </w:r>
      <w:r w:rsidRPr="00AE7584">
        <w:rPr>
          <w:b/>
        </w:rPr>
        <w:t>JDK 1.8</w:t>
      </w:r>
    </w:p>
    <w:p w:rsidR="00BC791E" w:rsidRPr="00AE7584" w:rsidRDefault="00BC791E" w:rsidP="00BC791E">
      <w:pPr>
        <w:pStyle w:val="ListParagraph"/>
        <w:numPr>
          <w:ilvl w:val="0"/>
          <w:numId w:val="212"/>
        </w:numPr>
        <w:spacing w:after="200" w:line="276" w:lineRule="auto"/>
        <w:ind w:left="936"/>
        <w:contextualSpacing/>
      </w:pPr>
      <w:r w:rsidRPr="00AE7584">
        <w:t xml:space="preserve">Name of technology and minimal specifications: </w:t>
      </w:r>
      <w:r w:rsidRPr="00AE7584">
        <w:rPr>
          <w:b/>
        </w:rPr>
        <w:t>JSF 1.2</w:t>
      </w:r>
    </w:p>
    <w:p w:rsidR="00BC791E" w:rsidRPr="00AE7584" w:rsidRDefault="00BC791E" w:rsidP="00BC791E">
      <w:pPr>
        <w:spacing w:before="120" w:after="200"/>
        <w:ind w:left="576"/>
        <w:rPr>
          <w:b/>
        </w:rPr>
      </w:pPr>
      <w:r w:rsidRPr="00AE7584">
        <w:rPr>
          <w:b/>
        </w:rPr>
        <w:t>Business logic Layer</w:t>
      </w:r>
    </w:p>
    <w:p w:rsidR="00BC791E" w:rsidRPr="00AE7584" w:rsidRDefault="00BC791E" w:rsidP="00BC791E">
      <w:pPr>
        <w:pStyle w:val="ListParagraph"/>
        <w:numPr>
          <w:ilvl w:val="0"/>
          <w:numId w:val="213"/>
        </w:numPr>
        <w:spacing w:after="200" w:line="276" w:lineRule="auto"/>
        <w:ind w:left="936"/>
        <w:contextualSpacing/>
      </w:pPr>
      <w:r w:rsidRPr="00AE7584">
        <w:t xml:space="preserve">Specification of programming language: </w:t>
      </w:r>
      <w:r w:rsidRPr="00AE7584">
        <w:rPr>
          <w:b/>
        </w:rPr>
        <w:t>JDK 1.8</w:t>
      </w:r>
    </w:p>
    <w:p w:rsidR="00BC791E" w:rsidRPr="00AE7584" w:rsidRDefault="00BC791E" w:rsidP="00BC791E">
      <w:pPr>
        <w:pStyle w:val="ListParagraph"/>
        <w:numPr>
          <w:ilvl w:val="0"/>
          <w:numId w:val="213"/>
        </w:numPr>
        <w:spacing w:after="200" w:line="276" w:lineRule="auto"/>
        <w:ind w:left="936"/>
        <w:contextualSpacing/>
      </w:pPr>
      <w:r w:rsidRPr="00AE7584">
        <w:t xml:space="preserve">Name of technology and minimal specifications: </w:t>
      </w:r>
      <w:r w:rsidRPr="00AE7584">
        <w:rPr>
          <w:b/>
        </w:rPr>
        <w:t>EJB 3</w:t>
      </w:r>
    </w:p>
    <w:p w:rsidR="00BC791E" w:rsidRPr="00AE7584" w:rsidRDefault="00BC791E" w:rsidP="00BC791E">
      <w:pPr>
        <w:ind w:left="576"/>
        <w:rPr>
          <w:b/>
        </w:rPr>
      </w:pPr>
      <w:r w:rsidRPr="00AE7584">
        <w:rPr>
          <w:b/>
        </w:rPr>
        <w:t>1.3.1.3</w:t>
      </w:r>
      <w:r w:rsidRPr="00AE7584">
        <w:rPr>
          <w:b/>
        </w:rPr>
        <w:tab/>
        <w:t>Relational Database Management System</w:t>
      </w:r>
    </w:p>
    <w:p w:rsidR="00BC791E" w:rsidRPr="00AE7584" w:rsidRDefault="00BC791E" w:rsidP="00BC791E">
      <w:pPr>
        <w:ind w:left="576"/>
      </w:pPr>
      <w:r w:rsidRPr="00AE7584">
        <w:t xml:space="preserve">During the standard report development, testing and implementation the “Oracle database 11g” database should be used, which is the “Taxpayer-3” system’s database. All database objects, queries against these database objects (SQL language, tables, views, functions, stored procedures, etc.) shall conform the specifications of the </w:t>
      </w:r>
      <w:r w:rsidRPr="00AE7584">
        <w:rPr>
          <w:b/>
        </w:rPr>
        <w:t>Oracle Database 11g</w:t>
      </w:r>
      <w:r w:rsidRPr="00AE7584">
        <w:t xml:space="preserve"> platform</w:t>
      </w:r>
    </w:p>
    <w:p w:rsidR="00BC791E" w:rsidRPr="00AE7584" w:rsidRDefault="00BC791E" w:rsidP="00BC791E">
      <w:pPr>
        <w:ind w:left="576"/>
        <w:rPr>
          <w:b/>
        </w:rPr>
      </w:pPr>
      <w:r w:rsidRPr="00AE7584">
        <w:rPr>
          <w:b/>
        </w:rPr>
        <w:t>1.3.1.4</w:t>
      </w:r>
      <w:r w:rsidRPr="00AE7584">
        <w:rPr>
          <w:b/>
        </w:rPr>
        <w:tab/>
        <w:t>Operating System</w:t>
      </w:r>
    </w:p>
    <w:p w:rsidR="00BC791E" w:rsidRPr="00AE7584" w:rsidRDefault="00BC791E" w:rsidP="00BC791E">
      <w:pPr>
        <w:ind w:left="576"/>
      </w:pPr>
      <w:r w:rsidRPr="00AE7584">
        <w:t xml:space="preserve">During the subsystem development, testing and implementation the </w:t>
      </w:r>
      <w:r w:rsidRPr="00AE7584">
        <w:rPr>
          <w:b/>
        </w:rPr>
        <w:t>Oracle Linux 6.4 Operating System</w:t>
      </w:r>
      <w:r w:rsidRPr="00AE7584">
        <w:t xml:space="preserve"> should be used, which represents the current “Taxpayer-3” system’s environment requirements for the server part.  </w:t>
      </w:r>
    </w:p>
    <w:sectPr w:rsidR="00BC791E" w:rsidRPr="00AE7584" w:rsidSect="00F75A20">
      <w:pgSz w:w="11907" w:h="16839" w:code="9"/>
      <w:pgMar w:top="1814" w:right="708" w:bottom="1247" w:left="1418"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10E0B" w:rsidRDefault="00D10E0B">
      <w:r>
        <w:separator/>
      </w:r>
    </w:p>
  </w:endnote>
  <w:endnote w:type="continuationSeparator" w:id="0">
    <w:p w:rsidR="00D10E0B" w:rsidRDefault="00D10E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w:altName w:val="Arial"/>
    <w:panose1 w:val="020B0604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Arabic Transparent">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Bold">
    <w:altName w:val="Latha"/>
    <w:panose1 w:val="020B0704020202020204"/>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Times">
    <w:panose1 w:val="02020603050405020304"/>
    <w:charset w:val="00"/>
    <w:family w:val="roman"/>
    <w:pitch w:val="variable"/>
    <w:sig w:usb0="20002A87" w:usb1="00000000" w:usb2="00000000"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Arial Armenian">
    <w:altName w:val="Arial"/>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C791E" w:rsidRDefault="00BC791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C791E" w:rsidRDefault="00BC791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62" w:type="dxa"/>
      <w:tblInd w:w="-106" w:type="dxa"/>
      <w:tblBorders>
        <w:top w:val="single" w:sz="12" w:space="0" w:color="17365D"/>
      </w:tblBorders>
      <w:tblLook w:val="00A0" w:firstRow="1" w:lastRow="0" w:firstColumn="1" w:lastColumn="0" w:noHBand="0" w:noVBand="0"/>
    </w:tblPr>
    <w:tblGrid>
      <w:gridCol w:w="7052"/>
      <w:gridCol w:w="2610"/>
    </w:tblGrid>
    <w:tr w:rsidR="00BC791E" w:rsidRPr="00F97A81" w:rsidTr="00866D88">
      <w:tc>
        <w:tcPr>
          <w:tcW w:w="7052" w:type="dxa"/>
          <w:tcBorders>
            <w:top w:val="single" w:sz="12" w:space="0" w:color="17365D"/>
          </w:tcBorders>
          <w:vAlign w:val="center"/>
        </w:tcPr>
        <w:p w:rsidR="00BC791E" w:rsidRPr="00866D88" w:rsidRDefault="00BC791E" w:rsidP="00E30C92">
          <w:pPr>
            <w:pStyle w:val="Header"/>
            <w:ind w:left="-86"/>
            <w:rPr>
              <w:rFonts w:ascii="Arial Unicode" w:eastAsia="SimSun" w:hAnsi="Arial Unicode"/>
              <w:b/>
              <w:bCs/>
              <w:color w:val="17365D"/>
              <w:sz w:val="20"/>
              <w:szCs w:val="20"/>
            </w:rPr>
          </w:pPr>
          <w:r>
            <w:rPr>
              <w:rFonts w:ascii="Arial Unicode" w:eastAsia="SimSun" w:hAnsi="Arial Unicode"/>
              <w:b/>
              <w:color w:val="17365D"/>
              <w:sz w:val="20"/>
              <w:szCs w:val="20"/>
            </w:rPr>
            <w:t xml:space="preserve">USAID </w:t>
          </w:r>
          <w:r w:rsidRPr="00866D88">
            <w:rPr>
              <w:rFonts w:ascii="Arial Unicode" w:eastAsia="SimSun" w:hAnsi="Arial Unicode"/>
              <w:b/>
              <w:color w:val="17365D"/>
              <w:sz w:val="20"/>
              <w:szCs w:val="20"/>
            </w:rPr>
            <w:t xml:space="preserve">| </w:t>
          </w:r>
          <w:r>
            <w:rPr>
              <w:rFonts w:ascii="Arial Unicode" w:eastAsia="SimSun" w:hAnsi="Arial Unicode"/>
              <w:b/>
              <w:color w:val="17365D"/>
              <w:sz w:val="20"/>
              <w:szCs w:val="20"/>
            </w:rPr>
            <w:t xml:space="preserve">Tax Reform Project </w:t>
          </w:r>
          <w:r w:rsidRPr="00866D88">
            <w:rPr>
              <w:rFonts w:ascii="Arial Unicode" w:eastAsia="SimSun" w:hAnsi="Arial Unicode"/>
              <w:b/>
              <w:color w:val="17365D"/>
              <w:sz w:val="20"/>
              <w:szCs w:val="20"/>
            </w:rPr>
            <w:t>(</w:t>
          </w:r>
          <w:r>
            <w:rPr>
              <w:rFonts w:ascii="Arial Unicode" w:eastAsia="SimSun" w:hAnsi="Arial Unicode"/>
              <w:b/>
              <w:color w:val="17365D"/>
              <w:sz w:val="20"/>
              <w:szCs w:val="20"/>
            </w:rPr>
            <w:t>TRP</w:t>
          </w:r>
          <w:r w:rsidRPr="00866D88">
            <w:rPr>
              <w:rFonts w:ascii="Arial Unicode" w:eastAsia="SimSun" w:hAnsi="Arial Unicode"/>
              <w:b/>
              <w:color w:val="17365D"/>
              <w:sz w:val="20"/>
              <w:szCs w:val="20"/>
            </w:rPr>
            <w:t>)</w:t>
          </w:r>
        </w:p>
      </w:tc>
      <w:tc>
        <w:tcPr>
          <w:tcW w:w="2610" w:type="dxa"/>
          <w:tcBorders>
            <w:top w:val="single" w:sz="12" w:space="0" w:color="17365D"/>
          </w:tcBorders>
        </w:tcPr>
        <w:p w:rsidR="00BC791E" w:rsidRPr="00F97A81" w:rsidRDefault="00BC791E" w:rsidP="001C0DB3">
          <w:pPr>
            <w:pStyle w:val="Header"/>
            <w:tabs>
              <w:tab w:val="clear" w:pos="4320"/>
              <w:tab w:val="center" w:pos="4482"/>
            </w:tabs>
            <w:ind w:left="-86"/>
            <w:jc w:val="right"/>
            <w:rPr>
              <w:rFonts w:eastAsia="SimSun"/>
              <w:b/>
              <w:bCs/>
              <w:color w:val="17365D"/>
              <w:szCs w:val="20"/>
            </w:rPr>
          </w:pPr>
          <w:r w:rsidRPr="00F97A81">
            <w:rPr>
              <w:rStyle w:val="PageNumber"/>
              <w:rFonts w:eastAsia="SimSun"/>
              <w:b/>
              <w:bCs/>
              <w:color w:val="17365D"/>
              <w:szCs w:val="20"/>
            </w:rPr>
            <w:fldChar w:fldCharType="begin"/>
          </w:r>
          <w:r w:rsidRPr="00F97A81">
            <w:rPr>
              <w:rStyle w:val="PageNumber"/>
              <w:rFonts w:eastAsia="SimSun"/>
              <w:b/>
              <w:color w:val="17365D"/>
              <w:szCs w:val="20"/>
            </w:rPr>
            <w:instrText xml:space="preserve"> PAGE </w:instrText>
          </w:r>
          <w:r w:rsidRPr="00F97A81">
            <w:rPr>
              <w:rStyle w:val="PageNumber"/>
              <w:rFonts w:eastAsia="SimSun"/>
              <w:b/>
              <w:bCs/>
              <w:color w:val="17365D"/>
              <w:szCs w:val="20"/>
            </w:rPr>
            <w:fldChar w:fldCharType="separate"/>
          </w:r>
          <w:r w:rsidR="00D10E0B">
            <w:rPr>
              <w:rStyle w:val="PageNumber"/>
              <w:rFonts w:eastAsia="SimSun"/>
              <w:b/>
              <w:noProof/>
              <w:color w:val="17365D"/>
              <w:szCs w:val="20"/>
            </w:rPr>
            <w:t>1</w:t>
          </w:r>
          <w:r w:rsidRPr="00F97A81">
            <w:rPr>
              <w:rStyle w:val="PageNumber"/>
              <w:rFonts w:eastAsia="SimSun"/>
              <w:b/>
              <w:bCs/>
              <w:color w:val="17365D"/>
              <w:szCs w:val="20"/>
            </w:rPr>
            <w:fldChar w:fldCharType="end"/>
          </w:r>
        </w:p>
      </w:tc>
    </w:tr>
  </w:tbl>
  <w:p w:rsidR="00BC791E" w:rsidRDefault="00BC791E">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196" w:type="dxa"/>
      <w:tblInd w:w="-106" w:type="dxa"/>
      <w:tblBorders>
        <w:top w:val="single" w:sz="12" w:space="0" w:color="17365D"/>
      </w:tblBorders>
      <w:tblLook w:val="00A0" w:firstRow="1" w:lastRow="0" w:firstColumn="1" w:lastColumn="0" w:noHBand="0" w:noVBand="0"/>
    </w:tblPr>
    <w:tblGrid>
      <w:gridCol w:w="6856"/>
      <w:gridCol w:w="2340"/>
    </w:tblGrid>
    <w:tr w:rsidR="00BC791E" w:rsidRPr="0080352A" w:rsidTr="008638B8">
      <w:tc>
        <w:tcPr>
          <w:tcW w:w="6856" w:type="dxa"/>
          <w:tcBorders>
            <w:top w:val="single" w:sz="12" w:space="0" w:color="17365D"/>
          </w:tcBorders>
          <w:vAlign w:val="center"/>
        </w:tcPr>
        <w:p w:rsidR="00BC791E" w:rsidRPr="00866D88" w:rsidRDefault="00BC791E" w:rsidP="00E30C92">
          <w:pPr>
            <w:pStyle w:val="Header"/>
            <w:rPr>
              <w:rFonts w:ascii="Arial Unicode" w:eastAsia="SimSun" w:hAnsi="Arial Unicode"/>
              <w:b/>
              <w:bCs/>
              <w:color w:val="17365D"/>
              <w:sz w:val="20"/>
              <w:szCs w:val="20"/>
            </w:rPr>
          </w:pPr>
          <w:r>
            <w:rPr>
              <w:rFonts w:ascii="Arial Unicode" w:eastAsia="SimSun" w:hAnsi="Arial Unicode"/>
              <w:b/>
              <w:color w:val="17365D"/>
              <w:sz w:val="20"/>
              <w:szCs w:val="20"/>
            </w:rPr>
            <w:t>USAID</w:t>
          </w:r>
          <w:r w:rsidRPr="00866D88">
            <w:rPr>
              <w:rFonts w:ascii="Arial Unicode" w:eastAsia="SimSun" w:hAnsi="Arial Unicode"/>
              <w:b/>
              <w:color w:val="17365D"/>
              <w:sz w:val="20"/>
              <w:szCs w:val="20"/>
            </w:rPr>
            <w:t xml:space="preserve"> | </w:t>
          </w:r>
          <w:r>
            <w:rPr>
              <w:rFonts w:ascii="Arial Unicode" w:eastAsia="SimSun" w:hAnsi="Arial Unicode"/>
              <w:b/>
              <w:color w:val="17365D"/>
              <w:sz w:val="20"/>
              <w:szCs w:val="20"/>
            </w:rPr>
            <w:t xml:space="preserve">Tax Reform Project </w:t>
          </w:r>
          <w:r w:rsidRPr="00866D88">
            <w:rPr>
              <w:rFonts w:ascii="Arial Unicode" w:eastAsia="SimSun" w:hAnsi="Arial Unicode"/>
              <w:b/>
              <w:color w:val="17365D"/>
              <w:sz w:val="20"/>
              <w:szCs w:val="20"/>
            </w:rPr>
            <w:t>(</w:t>
          </w:r>
          <w:r>
            <w:rPr>
              <w:rFonts w:ascii="Arial Unicode" w:eastAsia="SimSun" w:hAnsi="Arial Unicode"/>
              <w:b/>
              <w:color w:val="17365D"/>
              <w:sz w:val="20"/>
              <w:szCs w:val="20"/>
            </w:rPr>
            <w:t>TRP</w:t>
          </w:r>
          <w:r w:rsidRPr="00866D88">
            <w:rPr>
              <w:rFonts w:ascii="Arial Unicode" w:eastAsia="SimSun" w:hAnsi="Arial Unicode"/>
              <w:b/>
              <w:color w:val="17365D"/>
              <w:sz w:val="20"/>
              <w:szCs w:val="20"/>
            </w:rPr>
            <w:t>)</w:t>
          </w:r>
        </w:p>
      </w:tc>
      <w:tc>
        <w:tcPr>
          <w:tcW w:w="2340" w:type="dxa"/>
          <w:tcBorders>
            <w:top w:val="single" w:sz="12" w:space="0" w:color="17365D"/>
          </w:tcBorders>
        </w:tcPr>
        <w:p w:rsidR="00BC791E" w:rsidRPr="0080352A" w:rsidRDefault="00BC791E" w:rsidP="008638B8">
          <w:pPr>
            <w:pStyle w:val="Header"/>
            <w:tabs>
              <w:tab w:val="clear" w:pos="4320"/>
              <w:tab w:val="center" w:pos="4482"/>
            </w:tabs>
            <w:ind w:left="-86"/>
            <w:jc w:val="right"/>
            <w:rPr>
              <w:rFonts w:eastAsia="SimSun"/>
              <w:b/>
              <w:bCs/>
              <w:color w:val="17365D"/>
              <w:szCs w:val="20"/>
            </w:rPr>
          </w:pPr>
          <w:r w:rsidRPr="0080352A">
            <w:rPr>
              <w:rStyle w:val="PageNumber"/>
              <w:rFonts w:eastAsia="SimSun"/>
              <w:b/>
              <w:bCs/>
              <w:color w:val="17365D"/>
              <w:szCs w:val="20"/>
            </w:rPr>
            <w:fldChar w:fldCharType="begin"/>
          </w:r>
          <w:r w:rsidRPr="0080352A">
            <w:rPr>
              <w:rStyle w:val="PageNumber"/>
              <w:rFonts w:eastAsia="SimSun"/>
              <w:b/>
              <w:color w:val="17365D"/>
              <w:szCs w:val="20"/>
            </w:rPr>
            <w:instrText xml:space="preserve"> PAGE </w:instrText>
          </w:r>
          <w:r w:rsidRPr="0080352A">
            <w:rPr>
              <w:rStyle w:val="PageNumber"/>
              <w:rFonts w:eastAsia="SimSun"/>
              <w:b/>
              <w:bCs/>
              <w:color w:val="17365D"/>
              <w:szCs w:val="20"/>
            </w:rPr>
            <w:fldChar w:fldCharType="separate"/>
          </w:r>
          <w:r w:rsidR="00F77350">
            <w:rPr>
              <w:rStyle w:val="PageNumber"/>
              <w:rFonts w:eastAsia="SimSun"/>
              <w:b/>
              <w:noProof/>
              <w:color w:val="17365D"/>
              <w:szCs w:val="20"/>
            </w:rPr>
            <w:t>i</w:t>
          </w:r>
          <w:r w:rsidRPr="0080352A">
            <w:rPr>
              <w:rStyle w:val="PageNumber"/>
              <w:rFonts w:eastAsia="SimSun"/>
              <w:b/>
              <w:bCs/>
              <w:color w:val="17365D"/>
              <w:szCs w:val="20"/>
            </w:rPr>
            <w:fldChar w:fldCharType="end"/>
          </w:r>
        </w:p>
      </w:tc>
    </w:tr>
  </w:tbl>
  <w:p w:rsidR="00BC791E" w:rsidRDefault="00BC791E" w:rsidP="008638B8">
    <w:pPr>
      <w:pStyle w:val="Head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C791E" w:rsidRDefault="00BC791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w:t>
    </w:r>
    <w:r>
      <w:rPr>
        <w:rStyle w:val="PageNumber"/>
      </w:rPr>
      <w:fldChar w:fldCharType="end"/>
    </w:r>
  </w:p>
  <w:p w:rsidR="00BC791E" w:rsidRDefault="00BC791E">
    <w:pPr>
      <w:pStyle w:val="Footer"/>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C791E" w:rsidRDefault="00BC791E" w:rsidP="00626297">
    <w:pPr>
      <w:pStyle w:val="Footer"/>
      <w:framePr w:wrap="around" w:vAnchor="text" w:hAnchor="page" w:x="10501" w:y="-3"/>
      <w:rPr>
        <w:rStyle w:val="PageNumber"/>
      </w:rPr>
    </w:pPr>
  </w:p>
  <w:tbl>
    <w:tblPr>
      <w:tblW w:w="9237" w:type="dxa"/>
      <w:tblInd w:w="-106" w:type="dxa"/>
      <w:tblBorders>
        <w:top w:val="single" w:sz="12" w:space="0" w:color="17365D"/>
      </w:tblBorders>
      <w:tblLook w:val="00A0" w:firstRow="1" w:lastRow="0" w:firstColumn="1" w:lastColumn="0" w:noHBand="0" w:noVBand="0"/>
    </w:tblPr>
    <w:tblGrid>
      <w:gridCol w:w="6627"/>
      <w:gridCol w:w="2610"/>
    </w:tblGrid>
    <w:tr w:rsidR="00BC791E" w:rsidRPr="00F97A81" w:rsidTr="00866D88">
      <w:tc>
        <w:tcPr>
          <w:tcW w:w="6627" w:type="dxa"/>
          <w:tcBorders>
            <w:top w:val="single" w:sz="12" w:space="0" w:color="17365D"/>
          </w:tcBorders>
          <w:vAlign w:val="center"/>
        </w:tcPr>
        <w:p w:rsidR="00BC791E" w:rsidRPr="00866D88" w:rsidRDefault="00BC791E" w:rsidP="00E30C92">
          <w:pPr>
            <w:pStyle w:val="Header"/>
            <w:ind w:left="-86"/>
            <w:rPr>
              <w:rFonts w:ascii="Arial Unicode" w:eastAsia="SimSun" w:hAnsi="Arial Unicode"/>
              <w:b/>
              <w:bCs/>
              <w:color w:val="17365D"/>
              <w:sz w:val="20"/>
              <w:szCs w:val="20"/>
            </w:rPr>
          </w:pPr>
          <w:r>
            <w:rPr>
              <w:rFonts w:ascii="Arial Unicode" w:eastAsia="SimSun" w:hAnsi="Arial Unicode"/>
              <w:b/>
              <w:color w:val="17365D"/>
              <w:sz w:val="20"/>
              <w:szCs w:val="20"/>
            </w:rPr>
            <w:t>USAID</w:t>
          </w:r>
          <w:r w:rsidRPr="00866D88">
            <w:rPr>
              <w:rFonts w:ascii="Arial Unicode" w:eastAsia="SimSun" w:hAnsi="Arial Unicode"/>
              <w:b/>
              <w:color w:val="17365D"/>
              <w:sz w:val="20"/>
              <w:szCs w:val="20"/>
            </w:rPr>
            <w:t xml:space="preserve"> | </w:t>
          </w:r>
          <w:r>
            <w:rPr>
              <w:rFonts w:ascii="Arial Unicode" w:eastAsia="SimSun" w:hAnsi="Arial Unicode"/>
              <w:b/>
              <w:color w:val="17365D"/>
              <w:sz w:val="20"/>
              <w:szCs w:val="20"/>
            </w:rPr>
            <w:t xml:space="preserve">Tax Reform Project </w:t>
          </w:r>
          <w:r w:rsidRPr="00866D88">
            <w:rPr>
              <w:rFonts w:ascii="Arial Unicode" w:eastAsia="SimSun" w:hAnsi="Arial Unicode"/>
              <w:b/>
              <w:color w:val="17365D"/>
              <w:sz w:val="20"/>
              <w:szCs w:val="20"/>
            </w:rPr>
            <w:t>(</w:t>
          </w:r>
          <w:r>
            <w:rPr>
              <w:rFonts w:ascii="Arial Unicode" w:eastAsia="SimSun" w:hAnsi="Arial Unicode"/>
              <w:b/>
              <w:color w:val="17365D"/>
              <w:sz w:val="20"/>
              <w:szCs w:val="20"/>
            </w:rPr>
            <w:t>TRP</w:t>
          </w:r>
          <w:r w:rsidRPr="00866D88">
            <w:rPr>
              <w:rFonts w:ascii="Arial Unicode" w:eastAsia="SimSun" w:hAnsi="Arial Unicode"/>
              <w:b/>
              <w:color w:val="17365D"/>
              <w:sz w:val="20"/>
              <w:szCs w:val="20"/>
            </w:rPr>
            <w:t>)</w:t>
          </w:r>
        </w:p>
      </w:tc>
      <w:tc>
        <w:tcPr>
          <w:tcW w:w="2610" w:type="dxa"/>
          <w:tcBorders>
            <w:top w:val="single" w:sz="12" w:space="0" w:color="17365D"/>
          </w:tcBorders>
        </w:tcPr>
        <w:p w:rsidR="00BC791E" w:rsidRPr="00F97A81" w:rsidRDefault="00BC791E" w:rsidP="00866D88">
          <w:pPr>
            <w:pStyle w:val="Header"/>
            <w:tabs>
              <w:tab w:val="clear" w:pos="4320"/>
              <w:tab w:val="center" w:pos="4482"/>
            </w:tabs>
            <w:ind w:left="-86"/>
            <w:jc w:val="right"/>
            <w:rPr>
              <w:rFonts w:eastAsia="SimSun"/>
              <w:b/>
              <w:bCs/>
              <w:color w:val="17365D"/>
              <w:szCs w:val="20"/>
            </w:rPr>
          </w:pPr>
          <w:r w:rsidRPr="00F97A81">
            <w:rPr>
              <w:rStyle w:val="PageNumber"/>
              <w:rFonts w:eastAsia="SimSun"/>
              <w:b/>
              <w:bCs/>
              <w:color w:val="17365D"/>
              <w:szCs w:val="20"/>
            </w:rPr>
            <w:fldChar w:fldCharType="begin"/>
          </w:r>
          <w:r w:rsidRPr="00F97A81">
            <w:rPr>
              <w:rStyle w:val="PageNumber"/>
              <w:rFonts w:eastAsia="SimSun"/>
              <w:b/>
              <w:color w:val="17365D"/>
              <w:szCs w:val="20"/>
            </w:rPr>
            <w:instrText xml:space="preserve"> PAGE </w:instrText>
          </w:r>
          <w:r w:rsidRPr="00F97A81">
            <w:rPr>
              <w:rStyle w:val="PageNumber"/>
              <w:rFonts w:eastAsia="SimSun"/>
              <w:b/>
              <w:bCs/>
              <w:color w:val="17365D"/>
              <w:szCs w:val="20"/>
            </w:rPr>
            <w:fldChar w:fldCharType="separate"/>
          </w:r>
          <w:r w:rsidR="00F77350">
            <w:rPr>
              <w:rStyle w:val="PageNumber"/>
              <w:rFonts w:eastAsia="SimSun"/>
              <w:b/>
              <w:noProof/>
              <w:color w:val="17365D"/>
              <w:szCs w:val="20"/>
            </w:rPr>
            <w:t>313</w:t>
          </w:r>
          <w:r w:rsidRPr="00F97A81">
            <w:rPr>
              <w:rStyle w:val="PageNumber"/>
              <w:rFonts w:eastAsia="SimSun"/>
              <w:b/>
              <w:bCs/>
              <w:color w:val="17365D"/>
              <w:szCs w:val="20"/>
            </w:rPr>
            <w:fldChar w:fldCharType="end"/>
          </w:r>
        </w:p>
      </w:tc>
    </w:tr>
  </w:tbl>
  <w:p w:rsidR="00BC791E" w:rsidRPr="00896419" w:rsidRDefault="00BC791E" w:rsidP="00586807">
    <w:pPr>
      <w:pStyle w:val="Header"/>
      <w:jc w:val="center"/>
      <w:rPr>
        <w:rFonts w:asciiTheme="minorHAnsi" w:eastAsiaTheme="minorEastAsia" w:hAnsiTheme="minorHAnsi" w:cs="Arial"/>
        <w:b/>
        <w:noProof/>
        <w:color w:val="002060"/>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10E0B" w:rsidRDefault="00D10E0B">
      <w:r>
        <w:separator/>
      </w:r>
    </w:p>
  </w:footnote>
  <w:footnote w:type="continuationSeparator" w:id="0">
    <w:p w:rsidR="00D10E0B" w:rsidRDefault="00D10E0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C791E" w:rsidRDefault="00BC791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C791E" w:rsidRDefault="00BC791E" w:rsidP="00B4326F">
    <w:pPr>
      <w:pStyle w:val="Header"/>
      <w:tabs>
        <w:tab w:val="clear" w:pos="8640"/>
        <w:tab w:val="right" w:pos="9360"/>
      </w:tabs>
    </w:pPr>
    <w:r>
      <w:t xml:space="preserve">   </w:t>
    </w:r>
    <w:r>
      <w:tab/>
    </w:r>
    <w:r>
      <w:tab/>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C791E" w:rsidRDefault="00BC791E" w:rsidP="00B4326F">
    <w:pPr>
      <w:ind w:right="-634"/>
    </w:pPr>
    <w:r>
      <w:rPr>
        <w:rFonts w:ascii="Georgia" w:hAnsi="Georgia"/>
        <w:noProof/>
        <w:color w:val="0F75BC"/>
      </w:rPr>
      <w:drawing>
        <wp:anchor distT="0" distB="0" distL="114300" distR="114300" simplePos="0" relativeHeight="251663360" behindDoc="0" locked="0" layoutInCell="1" allowOverlap="1">
          <wp:simplePos x="0" y="0"/>
          <wp:positionH relativeFrom="margin">
            <wp:posOffset>0</wp:posOffset>
          </wp:positionH>
          <wp:positionV relativeFrom="margin">
            <wp:posOffset>-1914525</wp:posOffset>
          </wp:positionV>
          <wp:extent cx="1219200" cy="1009650"/>
          <wp:effectExtent l="0" t="0" r="0" b="0"/>
          <wp:wrapSquare wrapText="bothSides"/>
          <wp:docPr id="3" name="Picture 3" descr="Description: Description: National Ye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Description: National Yem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9200" cy="1009650"/>
                  </a:xfrm>
                  <a:prstGeom prst="rect">
                    <a:avLst/>
                  </a:prstGeom>
                  <a:noFill/>
                  <a:ln>
                    <a:noFill/>
                  </a:ln>
                </pic:spPr>
              </pic:pic>
            </a:graphicData>
          </a:graphic>
        </wp:anchor>
      </w:drawing>
    </w:r>
    <w:r w:rsidR="00F77350">
      <w:rPr>
        <w:noProof/>
      </w:rPr>
      <mc:AlternateContent>
        <mc:Choice Requires="wps">
          <w:drawing>
            <wp:anchor distT="0" distB="0" distL="114300" distR="114300" simplePos="0" relativeHeight="251662336" behindDoc="0" locked="0" layoutInCell="1" allowOverlap="1">
              <wp:simplePos x="0" y="0"/>
              <wp:positionH relativeFrom="column">
                <wp:posOffset>-781050</wp:posOffset>
              </wp:positionH>
              <wp:positionV relativeFrom="paragraph">
                <wp:posOffset>4057650</wp:posOffset>
              </wp:positionV>
              <wp:extent cx="7791450" cy="6055995"/>
              <wp:effectExtent l="0" t="0" r="0" b="1905"/>
              <wp:wrapNone/>
              <wp:docPr id="40"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6055995"/>
                      </a:xfrm>
                      <a:prstGeom prst="rect">
                        <a:avLst/>
                      </a:prstGeom>
                      <a:solidFill>
                        <a:srgbClr val="6666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C791E" w:rsidRPr="00E139EF" w:rsidRDefault="00BC791E" w:rsidP="00B4326F">
                          <w:pPr>
                            <w:pStyle w:val="CoverFooter"/>
                            <w:rPr>
                              <w:b/>
                              <w:bCs/>
                            </w:rPr>
                          </w:pPr>
                          <w:r>
                            <w:rPr>
                              <w:b/>
                              <w:bCs/>
                            </w:rPr>
                            <w:t>February, 2013</w:t>
                          </w:r>
                        </w:p>
                        <w:p w:rsidR="00BC791E" w:rsidRPr="00A77A50" w:rsidRDefault="00BC791E" w:rsidP="00B4326F">
                          <w:pPr>
                            <w:pStyle w:val="CoverFooter"/>
                            <w:rPr>
                              <w:rFonts w:ascii="Calibri" w:hAnsi="Calibri" w:cs="Calibri"/>
                            </w:rPr>
                          </w:pPr>
                          <w:r>
                            <w:rPr>
                              <w:rFonts w:ascii="Calibri" w:hAnsi="Calibri" w:cs="Calibri"/>
                            </w:rPr>
                            <w:t xml:space="preserve">Contract Number: </w:t>
                          </w:r>
                          <w:r w:rsidRPr="00A77A50">
                            <w:rPr>
                              <w:rFonts w:ascii="Calibri" w:hAnsi="Calibri" w:cs="Calibri"/>
                            </w:rPr>
                            <w:t>AID-111-C-12-00001</w:t>
                          </w:r>
                        </w:p>
                        <w:p w:rsidR="00BC791E" w:rsidRDefault="00BC791E" w:rsidP="00B4326F">
                          <w:pPr>
                            <w:pStyle w:val="CoverFooter"/>
                            <w:ind w:right="90"/>
                            <w:rPr>
                              <w:rFonts w:ascii="Calibri" w:hAnsi="Calibri" w:cs="Calibri"/>
                            </w:rPr>
                          </w:pPr>
                          <w:r w:rsidRPr="00A77A50">
                            <w:rPr>
                              <w:rFonts w:ascii="Calibri" w:hAnsi="Calibri" w:cs="Calibri"/>
                            </w:rPr>
                            <w:t>This report is made possible by the support of the American people through the United States Agency for International Development (USAID). The contents of this report are the sole responsibility of Deloitte Consulting LLP and its implementing rtners and do not necessarily reflect the views of USAID or the United States Government</w:t>
                          </w:r>
                        </w:p>
                        <w:p w:rsidR="00BC791E" w:rsidRDefault="00BC791E" w:rsidP="00B4326F">
                          <w:pPr>
                            <w:pStyle w:val="CoverFooter"/>
                            <w:ind w:right="90"/>
                            <w:rPr>
                              <w:rFonts w:ascii="Calibri" w:hAnsi="Calibri" w:cs="Calibri"/>
                            </w:rPr>
                          </w:pPr>
                        </w:p>
                        <w:p w:rsidR="00BC791E" w:rsidRDefault="00BC791E" w:rsidP="00B4326F">
                          <w:pPr>
                            <w:pStyle w:val="CoverFooter"/>
                            <w:ind w:right="90"/>
                            <w:rPr>
                              <w:rFonts w:ascii="Calibri" w:hAnsi="Calibri" w:cs="Calibri"/>
                            </w:rPr>
                          </w:pPr>
                        </w:p>
                        <w:p w:rsidR="00BC791E" w:rsidRPr="00A83BD8" w:rsidRDefault="00BC791E" w:rsidP="00B4326F">
                          <w:pPr>
                            <w:pStyle w:val="CoverFooter"/>
                            <w:ind w:right="90"/>
                            <w:rPr>
                              <w:szCs w:val="20"/>
                            </w:rPr>
                          </w:pPr>
                        </w:p>
                      </w:txbxContent>
                    </wps:txbx>
                    <wps:bodyPr rot="0" vert="horz" wrap="square" lIns="91440" tIns="41148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 o:spid="_x0000_s1028" type="#_x0000_t202" style="position:absolute;margin-left:-61.5pt;margin-top:319.5pt;width:613.5pt;height:476.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" fillcolor="#666" stroked="f">
              <v:textbox inset=",324pt">
                <w:txbxContent>
                  <w:p w:rsidR="00BC791E" w:rsidRPr="00E139EF" w:rsidRDefault="00BC791E" w:rsidP="00B4326F">
                    <w:pPr>
                      <w:pStyle w:val="CoverFooter"/>
                      <w:rPr>
                        <w:b/>
                        <w:bCs/>
                      </w:rPr>
                    </w:pPr>
                    <w:r>
                      <w:rPr>
                        <w:b/>
                        <w:bCs/>
                      </w:rPr>
                      <w:t>February, 2013</w:t>
                    </w:r>
                  </w:p>
                  <w:p w:rsidR="00BC791E" w:rsidRPr="00A77A50" w:rsidRDefault="00BC791E" w:rsidP="00B4326F">
                    <w:pPr>
                      <w:pStyle w:val="CoverFooter"/>
                      <w:rPr>
                        <w:rFonts w:ascii="Calibri" w:hAnsi="Calibri" w:cs="Calibri"/>
                      </w:rPr>
                    </w:pPr>
                    <w:r>
                      <w:rPr>
                        <w:rFonts w:ascii="Calibri" w:hAnsi="Calibri" w:cs="Calibri"/>
                      </w:rPr>
                      <w:t xml:space="preserve">Contract Number: </w:t>
                    </w:r>
                    <w:r w:rsidRPr="00A77A50">
                      <w:rPr>
                        <w:rFonts w:ascii="Calibri" w:hAnsi="Calibri" w:cs="Calibri"/>
                      </w:rPr>
                      <w:t>AID-111-C-12-00001</w:t>
                    </w:r>
                  </w:p>
                  <w:p w:rsidR="00BC791E" w:rsidRDefault="00BC791E" w:rsidP="00B4326F">
                    <w:pPr>
                      <w:pStyle w:val="CoverFooter"/>
                      <w:ind w:right="90"/>
                      <w:rPr>
                        <w:rFonts w:ascii="Calibri" w:hAnsi="Calibri" w:cs="Calibri"/>
                      </w:rPr>
                    </w:pPr>
                    <w:r w:rsidRPr="00A77A50">
                      <w:rPr>
                        <w:rFonts w:ascii="Calibri" w:hAnsi="Calibri" w:cs="Calibri"/>
                      </w:rPr>
                      <w:t>This report is made possible by the support of the American people through the United States Agency for International Development (USAID). The contents of this report are the sole responsibility of Deloitte Consulting LLP and its implementing rtners and do not necessarily reflect the views of USAID or the United States Government</w:t>
                    </w:r>
                  </w:p>
                  <w:p w:rsidR="00BC791E" w:rsidRDefault="00BC791E" w:rsidP="00B4326F">
                    <w:pPr>
                      <w:pStyle w:val="CoverFooter"/>
                      <w:ind w:right="90"/>
                      <w:rPr>
                        <w:rFonts w:ascii="Calibri" w:hAnsi="Calibri" w:cs="Calibri"/>
                      </w:rPr>
                    </w:pPr>
                  </w:p>
                  <w:p w:rsidR="00BC791E" w:rsidRDefault="00BC791E" w:rsidP="00B4326F">
                    <w:pPr>
                      <w:pStyle w:val="CoverFooter"/>
                      <w:ind w:right="90"/>
                      <w:rPr>
                        <w:rFonts w:ascii="Calibri" w:hAnsi="Calibri" w:cs="Calibri"/>
                      </w:rPr>
                    </w:pPr>
                  </w:p>
                  <w:p w:rsidR="00BC791E" w:rsidRPr="00A83BD8" w:rsidRDefault="00BC791E" w:rsidP="00B4326F">
                    <w:pPr>
                      <w:pStyle w:val="CoverFooter"/>
                      <w:ind w:right="90"/>
                      <w:rPr>
                        <w:szCs w:val="20"/>
                      </w:rPr>
                    </w:pPr>
                  </w:p>
                </w:txbxContent>
              </v:textbox>
            </v:shape>
          </w:pict>
        </mc:Fallback>
      </mc:AlternateContent>
    </w:r>
    <w:r>
      <w:t xml:space="preserve">                              </w:t>
    </w:r>
  </w:p>
  <w:p w:rsidR="00BC791E" w:rsidRDefault="00BC791E" w:rsidP="00B4326F">
    <w:pPr>
      <w:ind w:right="-634"/>
    </w:pPr>
  </w:p>
  <w:p w:rsidR="00BC791E" w:rsidRDefault="00BC791E" w:rsidP="00B4326F">
    <w:pPr>
      <w:ind w:left="1416" w:right="-634" w:firstLine="708"/>
      <w:jc w:val="right"/>
    </w:pPr>
    <w:r w:rsidRPr="00F94FC7">
      <w:rPr>
        <w:rFonts w:ascii="Verdana" w:eastAsia="Calibri" w:hAnsi="Verdana" w:cs="Arial"/>
        <w:b/>
        <w:color w:val="002060"/>
        <w:sz w:val="28"/>
        <w:szCs w:val="28"/>
      </w:rPr>
      <w:t>Armenia Tax Reform Project (TRP)</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6" w:type="dxa"/>
      <w:tblBorders>
        <w:bottom w:val="single" w:sz="12" w:space="0" w:color="17365D"/>
      </w:tblBorders>
      <w:tblLook w:val="00A0" w:firstRow="1" w:lastRow="0" w:firstColumn="1" w:lastColumn="0" w:noHBand="0" w:noVBand="0"/>
    </w:tblPr>
    <w:tblGrid>
      <w:gridCol w:w="4428"/>
      <w:gridCol w:w="4590"/>
    </w:tblGrid>
    <w:tr w:rsidR="00BC791E" w:rsidRPr="0080352A">
      <w:tc>
        <w:tcPr>
          <w:tcW w:w="4428" w:type="dxa"/>
          <w:tcBorders>
            <w:bottom w:val="single" w:sz="12" w:space="0" w:color="17365D"/>
          </w:tcBorders>
          <w:vAlign w:val="center"/>
        </w:tcPr>
        <w:p w:rsidR="00BC791E" w:rsidRPr="00C755F3" w:rsidRDefault="00BC791E" w:rsidP="00EE7961">
          <w:pPr>
            <w:pStyle w:val="Header"/>
            <w:ind w:left="-86"/>
            <w:rPr>
              <w:rFonts w:ascii="Sylfaen" w:eastAsia="SimSun" w:hAnsi="Sylfaen"/>
              <w:b/>
              <w:bCs/>
              <w:color w:val="17365D"/>
              <w:szCs w:val="20"/>
              <w:lang w:val="hy-AM"/>
            </w:rPr>
          </w:pPr>
          <w:r>
            <w:rPr>
              <w:rFonts w:ascii="Sylfaen" w:eastAsia="SimSun" w:hAnsi="Sylfaen"/>
              <w:b/>
              <w:bCs/>
              <w:color w:val="17365D"/>
              <w:szCs w:val="20"/>
            </w:rPr>
            <w:t>Functional Description of HRMIS</w:t>
          </w:r>
        </w:p>
      </w:tc>
      <w:tc>
        <w:tcPr>
          <w:tcW w:w="4590" w:type="dxa"/>
          <w:tcBorders>
            <w:bottom w:val="single" w:sz="12" w:space="0" w:color="17365D"/>
          </w:tcBorders>
        </w:tcPr>
        <w:p w:rsidR="00BC791E" w:rsidRPr="006068BF" w:rsidRDefault="00BC791E" w:rsidP="008638B8">
          <w:pPr>
            <w:pStyle w:val="Header"/>
            <w:tabs>
              <w:tab w:val="clear" w:pos="4320"/>
              <w:tab w:val="center" w:pos="4482"/>
            </w:tabs>
            <w:ind w:left="-86"/>
            <w:jc w:val="right"/>
            <w:rPr>
              <w:rFonts w:ascii="Sylfaen" w:eastAsia="SimSun" w:hAnsi="Sylfaen"/>
              <w:b/>
              <w:bCs/>
              <w:color w:val="17365D"/>
              <w:szCs w:val="20"/>
            </w:rPr>
          </w:pPr>
        </w:p>
      </w:tc>
    </w:tr>
  </w:tbl>
  <w:p w:rsidR="00BC791E" w:rsidRDefault="00BC791E" w:rsidP="008638B8">
    <w:pPr>
      <w:pStyle w:val="Header"/>
    </w:pPr>
  </w:p>
  <w:p w:rsidR="00BC791E" w:rsidRPr="0081782F" w:rsidRDefault="00BC791E" w:rsidP="008638B8">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6" w:type="dxa"/>
      <w:tblBorders>
        <w:bottom w:val="single" w:sz="12" w:space="0" w:color="17365D"/>
      </w:tblBorders>
      <w:tblLook w:val="00A0" w:firstRow="1" w:lastRow="0" w:firstColumn="1" w:lastColumn="0" w:noHBand="0" w:noVBand="0"/>
    </w:tblPr>
    <w:tblGrid>
      <w:gridCol w:w="4609"/>
      <w:gridCol w:w="4409"/>
    </w:tblGrid>
    <w:tr w:rsidR="00BC791E" w:rsidRPr="0080352A" w:rsidTr="00EE7961">
      <w:tc>
        <w:tcPr>
          <w:tcW w:w="4609" w:type="dxa"/>
          <w:tcBorders>
            <w:bottom w:val="single" w:sz="12" w:space="0" w:color="17365D"/>
          </w:tcBorders>
          <w:vAlign w:val="center"/>
        </w:tcPr>
        <w:p w:rsidR="00BC791E" w:rsidRPr="00BC1C1C" w:rsidRDefault="00BC791E" w:rsidP="00EE7961">
          <w:pPr>
            <w:pStyle w:val="Header"/>
            <w:rPr>
              <w:rFonts w:ascii="Sylfaen" w:eastAsia="SimSun" w:hAnsi="Sylfaen"/>
              <w:b/>
              <w:bCs/>
              <w:color w:val="17365D"/>
              <w:szCs w:val="20"/>
            </w:rPr>
          </w:pPr>
          <w:r>
            <w:rPr>
              <w:rFonts w:ascii="Sylfaen" w:eastAsia="SimSun" w:hAnsi="Sylfaen"/>
              <w:b/>
              <w:bCs/>
              <w:color w:val="17365D"/>
              <w:szCs w:val="20"/>
            </w:rPr>
            <w:t>Functional Description of HRMIS</w:t>
          </w:r>
        </w:p>
      </w:tc>
      <w:tc>
        <w:tcPr>
          <w:tcW w:w="4409" w:type="dxa"/>
          <w:tcBorders>
            <w:bottom w:val="single" w:sz="12" w:space="0" w:color="17365D"/>
          </w:tcBorders>
        </w:tcPr>
        <w:p w:rsidR="00BC791E" w:rsidRPr="00BC1C1C" w:rsidRDefault="00BC791E" w:rsidP="006811D4">
          <w:pPr>
            <w:pStyle w:val="Header"/>
            <w:tabs>
              <w:tab w:val="clear" w:pos="4320"/>
              <w:tab w:val="center" w:pos="4482"/>
            </w:tabs>
            <w:ind w:left="-86"/>
            <w:jc w:val="right"/>
            <w:rPr>
              <w:rFonts w:ascii="Sylfaen" w:eastAsia="SimSun" w:hAnsi="Sylfaen"/>
              <w:b/>
              <w:bCs/>
              <w:color w:val="17365D"/>
              <w:szCs w:val="20"/>
            </w:rPr>
          </w:pPr>
        </w:p>
      </w:tc>
    </w:tr>
  </w:tbl>
  <w:p w:rsidR="00BC791E" w:rsidRPr="006811D4" w:rsidRDefault="00BC791E" w:rsidP="006811D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970D7"/>
    <w:multiLevelType w:val="hybridMultilevel"/>
    <w:tmpl w:val="55A400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0F43B21"/>
    <w:multiLevelType w:val="hybridMultilevel"/>
    <w:tmpl w:val="1BC2551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155507E"/>
    <w:multiLevelType w:val="hybridMultilevel"/>
    <w:tmpl w:val="558C60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B06404"/>
    <w:multiLevelType w:val="hybridMultilevel"/>
    <w:tmpl w:val="82542D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1B65A0B"/>
    <w:multiLevelType w:val="hybridMultilevel"/>
    <w:tmpl w:val="42448DD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 w15:restartNumberingAfterBreak="0">
    <w:nsid w:val="027F7623"/>
    <w:multiLevelType w:val="hybridMultilevel"/>
    <w:tmpl w:val="FE047D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A06D80"/>
    <w:multiLevelType w:val="hybridMultilevel"/>
    <w:tmpl w:val="2B42EE54"/>
    <w:lvl w:ilvl="0" w:tplc="BEB4ADC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04944B6B"/>
    <w:multiLevelType w:val="hybridMultilevel"/>
    <w:tmpl w:val="0CB4BB4E"/>
    <w:lvl w:ilvl="0" w:tplc="4E6876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4AD1E85"/>
    <w:multiLevelType w:val="hybridMultilevel"/>
    <w:tmpl w:val="1272EE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56E6D1E"/>
    <w:multiLevelType w:val="hybridMultilevel"/>
    <w:tmpl w:val="E3F0196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069002DF"/>
    <w:multiLevelType w:val="hybridMultilevel"/>
    <w:tmpl w:val="A80C67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7265D89"/>
    <w:multiLevelType w:val="hybridMultilevel"/>
    <w:tmpl w:val="44D64384"/>
    <w:lvl w:ilvl="0" w:tplc="3892B8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7C30737"/>
    <w:multiLevelType w:val="hybridMultilevel"/>
    <w:tmpl w:val="03262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08B3743C"/>
    <w:multiLevelType w:val="hybridMultilevel"/>
    <w:tmpl w:val="0340316C"/>
    <w:lvl w:ilvl="0" w:tplc="BEB4AD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9B47574"/>
    <w:multiLevelType w:val="hybridMultilevel"/>
    <w:tmpl w:val="521C5E26"/>
    <w:lvl w:ilvl="0" w:tplc="FA7CE92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A28649E"/>
    <w:multiLevelType w:val="hybridMultilevel"/>
    <w:tmpl w:val="8A7416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AD40DA5"/>
    <w:multiLevelType w:val="hybridMultilevel"/>
    <w:tmpl w:val="59904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BE75FC2"/>
    <w:multiLevelType w:val="hybridMultilevel"/>
    <w:tmpl w:val="9B22E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C967EEE"/>
    <w:multiLevelType w:val="hybridMultilevel"/>
    <w:tmpl w:val="9A2CFD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CA41CF8"/>
    <w:multiLevelType w:val="hybridMultilevel"/>
    <w:tmpl w:val="1DDC0B64"/>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0" w15:restartNumberingAfterBreak="0">
    <w:nsid w:val="0D18136A"/>
    <w:multiLevelType w:val="hybridMultilevel"/>
    <w:tmpl w:val="E5580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D773722"/>
    <w:multiLevelType w:val="hybridMultilevel"/>
    <w:tmpl w:val="D38298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0DC60E19"/>
    <w:multiLevelType w:val="hybridMultilevel"/>
    <w:tmpl w:val="A80C67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DED63BF"/>
    <w:multiLevelType w:val="hybridMultilevel"/>
    <w:tmpl w:val="E8A0C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E325248"/>
    <w:multiLevelType w:val="hybridMultilevel"/>
    <w:tmpl w:val="2F1460D2"/>
    <w:lvl w:ilvl="0" w:tplc="04090001">
      <w:start w:val="1"/>
      <w:numFmt w:val="bullet"/>
      <w:lvlText w:val=""/>
      <w:lvlJc w:val="left"/>
      <w:pPr>
        <w:ind w:left="2203" w:hanging="360"/>
      </w:pPr>
      <w:rPr>
        <w:rFonts w:ascii="Symbol" w:hAnsi="Symbol" w:hint="default"/>
      </w:rPr>
    </w:lvl>
    <w:lvl w:ilvl="1" w:tplc="04090019">
      <w:start w:val="1"/>
      <w:numFmt w:val="lowerLetter"/>
      <w:lvlText w:val="%2."/>
      <w:lvlJc w:val="left"/>
      <w:pPr>
        <w:ind w:left="2923" w:hanging="360"/>
      </w:pPr>
    </w:lvl>
    <w:lvl w:ilvl="2" w:tplc="0409001B">
      <w:start w:val="1"/>
      <w:numFmt w:val="lowerRoman"/>
      <w:lvlText w:val="%3."/>
      <w:lvlJc w:val="right"/>
      <w:pPr>
        <w:ind w:left="3643" w:hanging="180"/>
      </w:pPr>
    </w:lvl>
    <w:lvl w:ilvl="3" w:tplc="0409000F">
      <w:start w:val="1"/>
      <w:numFmt w:val="decimal"/>
      <w:lvlText w:val="%4."/>
      <w:lvlJc w:val="left"/>
      <w:pPr>
        <w:ind w:left="4363" w:hanging="360"/>
      </w:pPr>
    </w:lvl>
    <w:lvl w:ilvl="4" w:tplc="04090019">
      <w:start w:val="1"/>
      <w:numFmt w:val="lowerLetter"/>
      <w:lvlText w:val="%5."/>
      <w:lvlJc w:val="left"/>
      <w:pPr>
        <w:ind w:left="5083" w:hanging="360"/>
      </w:pPr>
    </w:lvl>
    <w:lvl w:ilvl="5" w:tplc="0409001B">
      <w:start w:val="1"/>
      <w:numFmt w:val="lowerRoman"/>
      <w:lvlText w:val="%6."/>
      <w:lvlJc w:val="right"/>
      <w:pPr>
        <w:ind w:left="5803" w:hanging="180"/>
      </w:pPr>
    </w:lvl>
    <w:lvl w:ilvl="6" w:tplc="0409000F">
      <w:start w:val="1"/>
      <w:numFmt w:val="decimal"/>
      <w:lvlText w:val="%7."/>
      <w:lvlJc w:val="left"/>
      <w:pPr>
        <w:ind w:left="6523" w:hanging="360"/>
      </w:pPr>
    </w:lvl>
    <w:lvl w:ilvl="7" w:tplc="04090019">
      <w:start w:val="1"/>
      <w:numFmt w:val="lowerLetter"/>
      <w:lvlText w:val="%8."/>
      <w:lvlJc w:val="left"/>
      <w:pPr>
        <w:ind w:left="7243" w:hanging="360"/>
      </w:pPr>
    </w:lvl>
    <w:lvl w:ilvl="8" w:tplc="0409001B">
      <w:start w:val="1"/>
      <w:numFmt w:val="lowerRoman"/>
      <w:lvlText w:val="%9."/>
      <w:lvlJc w:val="right"/>
      <w:pPr>
        <w:ind w:left="7963" w:hanging="180"/>
      </w:pPr>
    </w:lvl>
  </w:abstractNum>
  <w:abstractNum w:abstractNumId="25" w15:restartNumberingAfterBreak="0">
    <w:nsid w:val="0F6849FB"/>
    <w:multiLevelType w:val="hybridMultilevel"/>
    <w:tmpl w:val="E8AC96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0F8F1A4E"/>
    <w:multiLevelType w:val="hybridMultilevel"/>
    <w:tmpl w:val="8A9AB79C"/>
    <w:lvl w:ilvl="0" w:tplc="A19681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FE74237"/>
    <w:multiLevelType w:val="hybridMultilevel"/>
    <w:tmpl w:val="D99CB192"/>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8" w15:restartNumberingAfterBreak="0">
    <w:nsid w:val="10901283"/>
    <w:multiLevelType w:val="hybridMultilevel"/>
    <w:tmpl w:val="A1583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1330F08"/>
    <w:multiLevelType w:val="hybridMultilevel"/>
    <w:tmpl w:val="9A16A722"/>
    <w:lvl w:ilvl="0" w:tplc="EF7E573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11633336"/>
    <w:multiLevelType w:val="hybridMultilevel"/>
    <w:tmpl w:val="B74EDAE4"/>
    <w:lvl w:ilvl="0" w:tplc="6A00F6AA">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117D10C7"/>
    <w:multiLevelType w:val="hybridMultilevel"/>
    <w:tmpl w:val="D0944B24"/>
    <w:lvl w:ilvl="0" w:tplc="D91215A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12A16871"/>
    <w:multiLevelType w:val="hybridMultilevel"/>
    <w:tmpl w:val="2C8C5F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2F03CCD"/>
    <w:multiLevelType w:val="hybridMultilevel"/>
    <w:tmpl w:val="86C6BE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15F16D0B"/>
    <w:multiLevelType w:val="hybridMultilevel"/>
    <w:tmpl w:val="38883AAE"/>
    <w:lvl w:ilvl="0" w:tplc="EF7E573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6E746A2"/>
    <w:multiLevelType w:val="hybridMultilevel"/>
    <w:tmpl w:val="DB10A0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70D7BE6"/>
    <w:multiLevelType w:val="hybridMultilevel"/>
    <w:tmpl w:val="E25C7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73918B9"/>
    <w:multiLevelType w:val="hybridMultilevel"/>
    <w:tmpl w:val="60F87044"/>
    <w:lvl w:ilvl="0" w:tplc="EF7E573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17D85F0D"/>
    <w:multiLevelType w:val="hybridMultilevel"/>
    <w:tmpl w:val="8D0A6498"/>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18227B81"/>
    <w:multiLevelType w:val="hybridMultilevel"/>
    <w:tmpl w:val="82542D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847191A"/>
    <w:multiLevelType w:val="hybridMultilevel"/>
    <w:tmpl w:val="518A7AF2"/>
    <w:lvl w:ilvl="0" w:tplc="04090019">
      <w:start w:val="1"/>
      <w:numFmt w:val="lowerLetter"/>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41" w15:restartNumberingAfterBreak="0">
    <w:nsid w:val="187F710C"/>
    <w:multiLevelType w:val="hybridMultilevel"/>
    <w:tmpl w:val="542E0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8CD31C6"/>
    <w:multiLevelType w:val="hybridMultilevel"/>
    <w:tmpl w:val="829C44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8FE0A85"/>
    <w:multiLevelType w:val="hybridMultilevel"/>
    <w:tmpl w:val="87625AAE"/>
    <w:lvl w:ilvl="0" w:tplc="BEB4AD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1B4431B8"/>
    <w:multiLevelType w:val="hybridMultilevel"/>
    <w:tmpl w:val="4DB48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B5E2AD3"/>
    <w:multiLevelType w:val="hybridMultilevel"/>
    <w:tmpl w:val="1EE0C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CD0078D"/>
    <w:multiLevelType w:val="hybridMultilevel"/>
    <w:tmpl w:val="518A7AF2"/>
    <w:lvl w:ilvl="0" w:tplc="04090019">
      <w:start w:val="1"/>
      <w:numFmt w:val="lowerLetter"/>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47" w15:restartNumberingAfterBreak="0">
    <w:nsid w:val="1D19725B"/>
    <w:multiLevelType w:val="hybridMultilevel"/>
    <w:tmpl w:val="A7529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1D9C1899"/>
    <w:multiLevelType w:val="hybridMultilevel"/>
    <w:tmpl w:val="B2D2B8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DD078DC"/>
    <w:multiLevelType w:val="hybridMultilevel"/>
    <w:tmpl w:val="D57699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E30409D"/>
    <w:multiLevelType w:val="hybridMultilevel"/>
    <w:tmpl w:val="2932D40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1" w15:restartNumberingAfterBreak="0">
    <w:nsid w:val="212C41FA"/>
    <w:multiLevelType w:val="hybridMultilevel"/>
    <w:tmpl w:val="8ADC7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15025FE"/>
    <w:multiLevelType w:val="hybridMultilevel"/>
    <w:tmpl w:val="904E6F38"/>
    <w:lvl w:ilvl="0" w:tplc="EF7E573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1BC6368"/>
    <w:multiLevelType w:val="hybridMultilevel"/>
    <w:tmpl w:val="8D7C6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1EF09AE"/>
    <w:multiLevelType w:val="hybridMultilevel"/>
    <w:tmpl w:val="9A624C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22432769"/>
    <w:multiLevelType w:val="hybridMultilevel"/>
    <w:tmpl w:val="4D984E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3094E4C"/>
    <w:multiLevelType w:val="hybridMultilevel"/>
    <w:tmpl w:val="FE4A0728"/>
    <w:lvl w:ilvl="0" w:tplc="04090019">
      <w:start w:val="1"/>
      <w:numFmt w:val="lowerLetter"/>
      <w:lvlText w:val="%1."/>
      <w:lvlJc w:val="left"/>
      <w:pPr>
        <w:ind w:left="936" w:hanging="360"/>
      </w:pPr>
    </w:lvl>
    <w:lvl w:ilvl="1" w:tplc="04090019">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57" w15:restartNumberingAfterBreak="0">
    <w:nsid w:val="246A30AF"/>
    <w:multiLevelType w:val="hybridMultilevel"/>
    <w:tmpl w:val="EF10C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5003600"/>
    <w:multiLevelType w:val="hybridMultilevel"/>
    <w:tmpl w:val="9FF635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572352C"/>
    <w:multiLevelType w:val="hybridMultilevel"/>
    <w:tmpl w:val="25CC6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59D254F"/>
    <w:multiLevelType w:val="hybridMultilevel"/>
    <w:tmpl w:val="0C2C34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5FE3D15"/>
    <w:multiLevelType w:val="hybridMultilevel"/>
    <w:tmpl w:val="0E10CC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264D24CA"/>
    <w:multiLevelType w:val="hybridMultilevel"/>
    <w:tmpl w:val="0DB2DD4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15:restartNumberingAfterBreak="0">
    <w:nsid w:val="26C3384C"/>
    <w:multiLevelType w:val="hybridMultilevel"/>
    <w:tmpl w:val="13564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6C875B0"/>
    <w:multiLevelType w:val="hybridMultilevel"/>
    <w:tmpl w:val="56B611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73C6237"/>
    <w:multiLevelType w:val="hybridMultilevel"/>
    <w:tmpl w:val="226A8E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97946FD"/>
    <w:multiLevelType w:val="hybridMultilevel"/>
    <w:tmpl w:val="3C44799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7" w15:restartNumberingAfterBreak="0">
    <w:nsid w:val="29FF582D"/>
    <w:multiLevelType w:val="hybridMultilevel"/>
    <w:tmpl w:val="231C470E"/>
    <w:lvl w:ilvl="0" w:tplc="F04AF48C">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2A4F49F0"/>
    <w:multiLevelType w:val="hybridMultilevel"/>
    <w:tmpl w:val="1E6804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B37203E"/>
    <w:multiLevelType w:val="hybridMultilevel"/>
    <w:tmpl w:val="87625AAE"/>
    <w:lvl w:ilvl="0" w:tplc="BEB4AD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2BA34218"/>
    <w:multiLevelType w:val="hybridMultilevel"/>
    <w:tmpl w:val="C37E5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1" w15:restartNumberingAfterBreak="0">
    <w:nsid w:val="2BED4DBA"/>
    <w:multiLevelType w:val="hybridMultilevel"/>
    <w:tmpl w:val="3A4ABC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2" w15:restartNumberingAfterBreak="0">
    <w:nsid w:val="2C767441"/>
    <w:multiLevelType w:val="hybridMultilevel"/>
    <w:tmpl w:val="6860C92C"/>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3" w15:restartNumberingAfterBreak="0">
    <w:nsid w:val="2C881691"/>
    <w:multiLevelType w:val="hybridMultilevel"/>
    <w:tmpl w:val="E19CC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2D013CEA"/>
    <w:multiLevelType w:val="hybridMultilevel"/>
    <w:tmpl w:val="2E3658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2D985207"/>
    <w:multiLevelType w:val="hybridMultilevel"/>
    <w:tmpl w:val="3572A8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6" w15:restartNumberingAfterBreak="0">
    <w:nsid w:val="2EA6574E"/>
    <w:multiLevelType w:val="hybridMultilevel"/>
    <w:tmpl w:val="48AC43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2EC20F4C"/>
    <w:multiLevelType w:val="hybridMultilevel"/>
    <w:tmpl w:val="2F204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2FE93935"/>
    <w:multiLevelType w:val="hybridMultilevel"/>
    <w:tmpl w:val="C8DE7EA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9" w15:restartNumberingAfterBreak="0">
    <w:nsid w:val="309D46E6"/>
    <w:multiLevelType w:val="hybridMultilevel"/>
    <w:tmpl w:val="F72042D2"/>
    <w:lvl w:ilvl="0" w:tplc="0409000F">
      <w:start w:val="1"/>
      <w:numFmt w:val="decimal"/>
      <w:lvlText w:val="%1."/>
      <w:lvlJc w:val="left"/>
      <w:pPr>
        <w:ind w:left="-468" w:hanging="360"/>
      </w:pPr>
      <w:rPr>
        <w:rFonts w:hint="default"/>
      </w:rPr>
    </w:lvl>
    <w:lvl w:ilvl="1" w:tplc="04090019" w:tentative="1">
      <w:start w:val="1"/>
      <w:numFmt w:val="lowerLetter"/>
      <w:lvlText w:val="%2."/>
      <w:lvlJc w:val="left"/>
      <w:pPr>
        <w:ind w:left="252" w:hanging="360"/>
      </w:pPr>
    </w:lvl>
    <w:lvl w:ilvl="2" w:tplc="0409001B" w:tentative="1">
      <w:start w:val="1"/>
      <w:numFmt w:val="lowerRoman"/>
      <w:lvlText w:val="%3."/>
      <w:lvlJc w:val="right"/>
      <w:pPr>
        <w:ind w:left="972" w:hanging="180"/>
      </w:pPr>
    </w:lvl>
    <w:lvl w:ilvl="3" w:tplc="0409000F" w:tentative="1">
      <w:start w:val="1"/>
      <w:numFmt w:val="decimal"/>
      <w:lvlText w:val="%4."/>
      <w:lvlJc w:val="left"/>
      <w:pPr>
        <w:ind w:left="1692" w:hanging="360"/>
      </w:pPr>
    </w:lvl>
    <w:lvl w:ilvl="4" w:tplc="04090019" w:tentative="1">
      <w:start w:val="1"/>
      <w:numFmt w:val="lowerLetter"/>
      <w:lvlText w:val="%5."/>
      <w:lvlJc w:val="left"/>
      <w:pPr>
        <w:ind w:left="2412" w:hanging="360"/>
      </w:pPr>
    </w:lvl>
    <w:lvl w:ilvl="5" w:tplc="0409001B" w:tentative="1">
      <w:start w:val="1"/>
      <w:numFmt w:val="lowerRoman"/>
      <w:lvlText w:val="%6."/>
      <w:lvlJc w:val="right"/>
      <w:pPr>
        <w:ind w:left="3132" w:hanging="180"/>
      </w:pPr>
    </w:lvl>
    <w:lvl w:ilvl="6" w:tplc="0409000F" w:tentative="1">
      <w:start w:val="1"/>
      <w:numFmt w:val="decimal"/>
      <w:lvlText w:val="%7."/>
      <w:lvlJc w:val="left"/>
      <w:pPr>
        <w:ind w:left="3852" w:hanging="360"/>
      </w:pPr>
    </w:lvl>
    <w:lvl w:ilvl="7" w:tplc="04090019" w:tentative="1">
      <w:start w:val="1"/>
      <w:numFmt w:val="lowerLetter"/>
      <w:lvlText w:val="%8."/>
      <w:lvlJc w:val="left"/>
      <w:pPr>
        <w:ind w:left="4572" w:hanging="360"/>
      </w:pPr>
    </w:lvl>
    <w:lvl w:ilvl="8" w:tplc="0409001B" w:tentative="1">
      <w:start w:val="1"/>
      <w:numFmt w:val="lowerRoman"/>
      <w:lvlText w:val="%9."/>
      <w:lvlJc w:val="right"/>
      <w:pPr>
        <w:ind w:left="5292" w:hanging="180"/>
      </w:pPr>
    </w:lvl>
  </w:abstractNum>
  <w:abstractNum w:abstractNumId="80" w15:restartNumberingAfterBreak="0">
    <w:nsid w:val="319B4AD6"/>
    <w:multiLevelType w:val="hybridMultilevel"/>
    <w:tmpl w:val="5F440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3206421F"/>
    <w:multiLevelType w:val="hybridMultilevel"/>
    <w:tmpl w:val="1E6804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325113B8"/>
    <w:multiLevelType w:val="hybridMultilevel"/>
    <w:tmpl w:val="0340316C"/>
    <w:lvl w:ilvl="0" w:tplc="BEB4AD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33FE4A44"/>
    <w:multiLevelType w:val="hybridMultilevel"/>
    <w:tmpl w:val="B74EDAE4"/>
    <w:lvl w:ilvl="0" w:tplc="6A00F6AA">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4" w15:restartNumberingAfterBreak="0">
    <w:nsid w:val="34153ECD"/>
    <w:multiLevelType w:val="hybridMultilevel"/>
    <w:tmpl w:val="B602F96E"/>
    <w:lvl w:ilvl="0" w:tplc="B1F6BE7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354E2E3C"/>
    <w:multiLevelType w:val="hybridMultilevel"/>
    <w:tmpl w:val="F0CA1E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35BC29FB"/>
    <w:multiLevelType w:val="hybridMultilevel"/>
    <w:tmpl w:val="7C6E2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36CD17C7"/>
    <w:multiLevelType w:val="hybridMultilevel"/>
    <w:tmpl w:val="ABE29926"/>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8" w15:restartNumberingAfterBreak="0">
    <w:nsid w:val="374F7F78"/>
    <w:multiLevelType w:val="hybridMultilevel"/>
    <w:tmpl w:val="B1D83C6A"/>
    <w:lvl w:ilvl="0" w:tplc="32728DFE">
      <w:start w:val="2"/>
      <w:numFmt w:val="decimal"/>
      <w:pStyle w:val="Heading2"/>
      <w:lvlText w:val="3.%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15:restartNumberingAfterBreak="0">
    <w:nsid w:val="376A2C0A"/>
    <w:multiLevelType w:val="hybridMultilevel"/>
    <w:tmpl w:val="6A0259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379E7062"/>
    <w:multiLevelType w:val="hybridMultilevel"/>
    <w:tmpl w:val="6172E3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38181E0B"/>
    <w:multiLevelType w:val="hybridMultilevel"/>
    <w:tmpl w:val="91BC4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384329E9"/>
    <w:multiLevelType w:val="hybridMultilevel"/>
    <w:tmpl w:val="F93623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3" w15:restartNumberingAfterBreak="0">
    <w:nsid w:val="38D15E93"/>
    <w:multiLevelType w:val="hybridMultilevel"/>
    <w:tmpl w:val="DDC8C9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38D172A8"/>
    <w:multiLevelType w:val="hybridMultilevel"/>
    <w:tmpl w:val="B882E38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3A307115"/>
    <w:multiLevelType w:val="hybridMultilevel"/>
    <w:tmpl w:val="24088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3B0318BE"/>
    <w:multiLevelType w:val="hybridMultilevel"/>
    <w:tmpl w:val="B12684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3B3C22B0"/>
    <w:multiLevelType w:val="hybridMultilevel"/>
    <w:tmpl w:val="F4785238"/>
    <w:lvl w:ilvl="0" w:tplc="04090001">
      <w:start w:val="1"/>
      <w:numFmt w:val="bullet"/>
      <w:lvlText w:val=""/>
      <w:lvlJc w:val="left"/>
      <w:pPr>
        <w:ind w:left="1800" w:hanging="360"/>
      </w:pPr>
      <w:rPr>
        <w:rFonts w:ascii="Symbol" w:hAnsi="Symbol" w:hint="default"/>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98" w15:restartNumberingAfterBreak="0">
    <w:nsid w:val="3C0B406E"/>
    <w:multiLevelType w:val="hybridMultilevel"/>
    <w:tmpl w:val="7C5A147E"/>
    <w:lvl w:ilvl="0" w:tplc="0B087ADA">
      <w:start w:val="1"/>
      <w:numFmt w:val="decimal"/>
      <w:lvlText w:val="%1."/>
      <w:lvlJc w:val="left"/>
      <w:pPr>
        <w:ind w:left="720" w:hanging="360"/>
      </w:pPr>
      <w:rPr>
        <w:rFonts w:hint="default"/>
      </w:rPr>
    </w:lvl>
    <w:lvl w:ilvl="1" w:tplc="749AC380">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3C1B24F7"/>
    <w:multiLevelType w:val="hybridMultilevel"/>
    <w:tmpl w:val="8AB84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3D302AD4"/>
    <w:multiLevelType w:val="hybridMultilevel"/>
    <w:tmpl w:val="97FADF0A"/>
    <w:lvl w:ilvl="0" w:tplc="04090019">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01" w15:restartNumberingAfterBreak="0">
    <w:nsid w:val="3E82468F"/>
    <w:multiLevelType w:val="hybridMultilevel"/>
    <w:tmpl w:val="03E2385E"/>
    <w:lvl w:ilvl="0" w:tplc="EF7E573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2" w15:restartNumberingAfterBreak="0">
    <w:nsid w:val="3ED53108"/>
    <w:multiLevelType w:val="hybridMultilevel"/>
    <w:tmpl w:val="8632D3DA"/>
    <w:lvl w:ilvl="0" w:tplc="04090005">
      <w:start w:val="1"/>
      <w:numFmt w:val="bullet"/>
      <w:lvlText w:val=""/>
      <w:lvlJc w:val="left"/>
      <w:pPr>
        <w:ind w:left="144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3" w15:restartNumberingAfterBreak="0">
    <w:nsid w:val="3F707E70"/>
    <w:multiLevelType w:val="hybridMultilevel"/>
    <w:tmpl w:val="ADD8AFC0"/>
    <w:lvl w:ilvl="0" w:tplc="BC942896">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1230AC1"/>
    <w:multiLevelType w:val="hybridMultilevel"/>
    <w:tmpl w:val="72B2A082"/>
    <w:lvl w:ilvl="0" w:tplc="EF7E573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5" w15:restartNumberingAfterBreak="0">
    <w:nsid w:val="42A028B7"/>
    <w:multiLevelType w:val="hybridMultilevel"/>
    <w:tmpl w:val="79760202"/>
    <w:lvl w:ilvl="0" w:tplc="CFF8DCD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42DF1FC2"/>
    <w:multiLevelType w:val="hybridMultilevel"/>
    <w:tmpl w:val="3D6CDF92"/>
    <w:lvl w:ilvl="0" w:tplc="6478A83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43012EC6"/>
    <w:multiLevelType w:val="hybridMultilevel"/>
    <w:tmpl w:val="1E6804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4364193D"/>
    <w:multiLevelType w:val="hybridMultilevel"/>
    <w:tmpl w:val="82542D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43B1288E"/>
    <w:multiLevelType w:val="hybridMultilevel"/>
    <w:tmpl w:val="01E4084C"/>
    <w:lvl w:ilvl="0" w:tplc="CE1A3634">
      <w:start w:val="1"/>
      <w:numFmt w:val="decimal"/>
      <w:lvlText w:val="%1."/>
      <w:lvlJc w:val="left"/>
      <w:pPr>
        <w:ind w:left="720" w:hanging="360"/>
      </w:pPr>
      <w:rPr>
        <w:rFonts w:hint="default"/>
        <w: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44FE7447"/>
    <w:multiLevelType w:val="hybridMultilevel"/>
    <w:tmpl w:val="1458F9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4538337C"/>
    <w:multiLevelType w:val="hybridMultilevel"/>
    <w:tmpl w:val="C3064580"/>
    <w:lvl w:ilvl="0" w:tplc="C310B5B2">
      <w:start w:val="1"/>
      <w:numFmt w:val="decimal"/>
      <w:lvlText w:val="%1."/>
      <w:lvlJc w:val="left"/>
      <w:pPr>
        <w:ind w:left="720" w:hanging="360"/>
      </w:pPr>
      <w:rPr>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2" w15:restartNumberingAfterBreak="0">
    <w:nsid w:val="46016765"/>
    <w:multiLevelType w:val="hybridMultilevel"/>
    <w:tmpl w:val="CF860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462548A9"/>
    <w:multiLevelType w:val="hybridMultilevel"/>
    <w:tmpl w:val="BCD84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469E6C14"/>
    <w:multiLevelType w:val="hybridMultilevel"/>
    <w:tmpl w:val="36DE5528"/>
    <w:lvl w:ilvl="0" w:tplc="28FC8E0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5" w15:restartNumberingAfterBreak="0">
    <w:nsid w:val="47DD2FE6"/>
    <w:multiLevelType w:val="hybridMultilevel"/>
    <w:tmpl w:val="9FF872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497E2380"/>
    <w:multiLevelType w:val="hybridMultilevel"/>
    <w:tmpl w:val="258CC7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4AB675F4"/>
    <w:multiLevelType w:val="hybridMultilevel"/>
    <w:tmpl w:val="8234A7C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8" w15:restartNumberingAfterBreak="0">
    <w:nsid w:val="4C011895"/>
    <w:multiLevelType w:val="hybridMultilevel"/>
    <w:tmpl w:val="8D8E2390"/>
    <w:lvl w:ilvl="0" w:tplc="04090019">
      <w:start w:val="1"/>
      <w:numFmt w:val="lowerLetter"/>
      <w:lvlText w:val="%1."/>
      <w:lvlJc w:val="left"/>
      <w:pPr>
        <w:ind w:left="1440" w:hanging="360"/>
      </w:pPr>
      <w:rPr>
        <w:rFonts w:hint="default"/>
      </w:rPr>
    </w:lvl>
    <w:lvl w:ilvl="1" w:tplc="491C1662">
      <w:start w:val="1"/>
      <w:numFmt w:val="decimal"/>
      <w:lvlText w:val="%2"/>
      <w:lvlJc w:val="left"/>
      <w:pPr>
        <w:ind w:left="2160" w:hanging="360"/>
      </w:pPr>
      <w:rPr>
        <w:rFonts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9" w15:restartNumberingAfterBreak="0">
    <w:nsid w:val="4C6617BC"/>
    <w:multiLevelType w:val="hybridMultilevel"/>
    <w:tmpl w:val="950A31BA"/>
    <w:lvl w:ilvl="0" w:tplc="04090005">
      <w:start w:val="1"/>
      <w:numFmt w:val="bullet"/>
      <w:lvlText w:val=""/>
      <w:lvlJc w:val="left"/>
      <w:pPr>
        <w:ind w:left="144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20" w15:restartNumberingAfterBreak="0">
    <w:nsid w:val="4CC3159F"/>
    <w:multiLevelType w:val="hybridMultilevel"/>
    <w:tmpl w:val="3D88EACC"/>
    <w:lvl w:ilvl="0" w:tplc="96C6A8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4D9C1BDE"/>
    <w:multiLevelType w:val="hybridMultilevel"/>
    <w:tmpl w:val="A1CEF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4DB97F75"/>
    <w:multiLevelType w:val="multilevel"/>
    <w:tmpl w:val="46022FEC"/>
    <w:lvl w:ilvl="0">
      <w:start w:val="1"/>
      <w:numFmt w:val="decimal"/>
      <w:lvlText w:val="%1."/>
      <w:lvlJc w:val="left"/>
      <w:pPr>
        <w:ind w:left="720" w:hanging="360"/>
      </w:pPr>
      <w:rPr>
        <w:rFonts w:hint="default"/>
      </w:rPr>
    </w:lvl>
    <w:lvl w:ilvl="1">
      <w:start w:val="12"/>
      <w:numFmt w:val="decimal"/>
      <w:isLgl/>
      <w:lvlText w:val="%1.%2"/>
      <w:lvlJc w:val="left"/>
      <w:pPr>
        <w:ind w:left="1050" w:hanging="6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3" w15:restartNumberingAfterBreak="0">
    <w:nsid w:val="4E1D6869"/>
    <w:multiLevelType w:val="hybridMultilevel"/>
    <w:tmpl w:val="903E3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4E525254"/>
    <w:multiLevelType w:val="hybridMultilevel"/>
    <w:tmpl w:val="6D2224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4E7075EB"/>
    <w:multiLevelType w:val="hybridMultilevel"/>
    <w:tmpl w:val="1090B17C"/>
    <w:lvl w:ilvl="0" w:tplc="EF7E573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4E972EBE"/>
    <w:multiLevelType w:val="hybridMultilevel"/>
    <w:tmpl w:val="F3A0C7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4EED1E23"/>
    <w:multiLevelType w:val="hybridMultilevel"/>
    <w:tmpl w:val="C234C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4FBE7F73"/>
    <w:multiLevelType w:val="hybridMultilevel"/>
    <w:tmpl w:val="8916A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50697F90"/>
    <w:multiLevelType w:val="hybridMultilevel"/>
    <w:tmpl w:val="9FCE41C0"/>
    <w:lvl w:ilvl="0" w:tplc="B6CAFDE2">
      <w:start w:val="1"/>
      <w:numFmt w:val="decimal"/>
      <w:lvlText w:val="%1."/>
      <w:lvlJc w:val="left"/>
      <w:pPr>
        <w:ind w:left="720" w:hanging="360"/>
      </w:pPr>
      <w:rPr>
        <w:rFonts w:hint="default"/>
        <w: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509953C3"/>
    <w:multiLevelType w:val="hybridMultilevel"/>
    <w:tmpl w:val="6E5AE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50EE7799"/>
    <w:multiLevelType w:val="hybridMultilevel"/>
    <w:tmpl w:val="0E5C65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52C34F42"/>
    <w:multiLevelType w:val="hybridMultilevel"/>
    <w:tmpl w:val="DD8CE384"/>
    <w:lvl w:ilvl="0" w:tplc="040C0001">
      <w:start w:val="1"/>
      <w:numFmt w:val="bullet"/>
      <w:lvlText w:val=""/>
      <w:lvlJc w:val="left"/>
      <w:pPr>
        <w:ind w:left="2573" w:hanging="360"/>
      </w:pPr>
      <w:rPr>
        <w:rFonts w:ascii="Symbol" w:hAnsi="Symbol" w:hint="default"/>
      </w:rPr>
    </w:lvl>
    <w:lvl w:ilvl="1" w:tplc="040C0003" w:tentative="1">
      <w:start w:val="1"/>
      <w:numFmt w:val="bullet"/>
      <w:lvlText w:val="o"/>
      <w:lvlJc w:val="left"/>
      <w:pPr>
        <w:ind w:left="3293" w:hanging="360"/>
      </w:pPr>
      <w:rPr>
        <w:rFonts w:ascii="Courier New" w:hAnsi="Courier New" w:cs="Courier New" w:hint="default"/>
      </w:rPr>
    </w:lvl>
    <w:lvl w:ilvl="2" w:tplc="040C0005" w:tentative="1">
      <w:start w:val="1"/>
      <w:numFmt w:val="bullet"/>
      <w:lvlText w:val=""/>
      <w:lvlJc w:val="left"/>
      <w:pPr>
        <w:ind w:left="4013" w:hanging="360"/>
      </w:pPr>
      <w:rPr>
        <w:rFonts w:ascii="Wingdings" w:hAnsi="Wingdings" w:hint="default"/>
      </w:rPr>
    </w:lvl>
    <w:lvl w:ilvl="3" w:tplc="040C0001" w:tentative="1">
      <w:start w:val="1"/>
      <w:numFmt w:val="bullet"/>
      <w:lvlText w:val=""/>
      <w:lvlJc w:val="left"/>
      <w:pPr>
        <w:ind w:left="4733" w:hanging="360"/>
      </w:pPr>
      <w:rPr>
        <w:rFonts w:ascii="Symbol" w:hAnsi="Symbol" w:hint="default"/>
      </w:rPr>
    </w:lvl>
    <w:lvl w:ilvl="4" w:tplc="040C0003" w:tentative="1">
      <w:start w:val="1"/>
      <w:numFmt w:val="bullet"/>
      <w:lvlText w:val="o"/>
      <w:lvlJc w:val="left"/>
      <w:pPr>
        <w:ind w:left="5453" w:hanging="360"/>
      </w:pPr>
      <w:rPr>
        <w:rFonts w:ascii="Courier New" w:hAnsi="Courier New" w:cs="Courier New" w:hint="default"/>
      </w:rPr>
    </w:lvl>
    <w:lvl w:ilvl="5" w:tplc="040C0005" w:tentative="1">
      <w:start w:val="1"/>
      <w:numFmt w:val="bullet"/>
      <w:lvlText w:val=""/>
      <w:lvlJc w:val="left"/>
      <w:pPr>
        <w:ind w:left="6173" w:hanging="360"/>
      </w:pPr>
      <w:rPr>
        <w:rFonts w:ascii="Wingdings" w:hAnsi="Wingdings" w:hint="default"/>
      </w:rPr>
    </w:lvl>
    <w:lvl w:ilvl="6" w:tplc="040C0001" w:tentative="1">
      <w:start w:val="1"/>
      <w:numFmt w:val="bullet"/>
      <w:lvlText w:val=""/>
      <w:lvlJc w:val="left"/>
      <w:pPr>
        <w:ind w:left="6893" w:hanging="360"/>
      </w:pPr>
      <w:rPr>
        <w:rFonts w:ascii="Symbol" w:hAnsi="Symbol" w:hint="default"/>
      </w:rPr>
    </w:lvl>
    <w:lvl w:ilvl="7" w:tplc="040C0003" w:tentative="1">
      <w:start w:val="1"/>
      <w:numFmt w:val="bullet"/>
      <w:lvlText w:val="o"/>
      <w:lvlJc w:val="left"/>
      <w:pPr>
        <w:ind w:left="7613" w:hanging="360"/>
      </w:pPr>
      <w:rPr>
        <w:rFonts w:ascii="Courier New" w:hAnsi="Courier New" w:cs="Courier New" w:hint="default"/>
      </w:rPr>
    </w:lvl>
    <w:lvl w:ilvl="8" w:tplc="040C0005" w:tentative="1">
      <w:start w:val="1"/>
      <w:numFmt w:val="bullet"/>
      <w:lvlText w:val=""/>
      <w:lvlJc w:val="left"/>
      <w:pPr>
        <w:ind w:left="8333" w:hanging="360"/>
      </w:pPr>
      <w:rPr>
        <w:rFonts w:ascii="Wingdings" w:hAnsi="Wingdings" w:hint="default"/>
      </w:rPr>
    </w:lvl>
  </w:abstractNum>
  <w:abstractNum w:abstractNumId="133" w15:restartNumberingAfterBreak="0">
    <w:nsid w:val="53826BEE"/>
    <w:multiLevelType w:val="hybridMultilevel"/>
    <w:tmpl w:val="430ED10E"/>
    <w:lvl w:ilvl="0" w:tplc="7F1E03CC">
      <w:start w:val="4"/>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55BB29BC"/>
    <w:multiLevelType w:val="hybridMultilevel"/>
    <w:tmpl w:val="7B8887C6"/>
    <w:lvl w:ilvl="0" w:tplc="040C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5" w15:restartNumberingAfterBreak="0">
    <w:nsid w:val="564C5B2F"/>
    <w:multiLevelType w:val="hybridMultilevel"/>
    <w:tmpl w:val="2A9E5A92"/>
    <w:lvl w:ilvl="0" w:tplc="3B20CEF6">
      <w:start w:val="8"/>
      <w:numFmt w:val="bullet"/>
      <w:lvlText w:val="-"/>
      <w:lvlJc w:val="left"/>
      <w:pPr>
        <w:ind w:left="1080" w:hanging="360"/>
      </w:pPr>
      <w:rPr>
        <w:rFonts w:ascii="Sylfaen" w:eastAsia="Times New Roman" w:hAnsi="Sylfae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6" w15:restartNumberingAfterBreak="0">
    <w:nsid w:val="565A0A4C"/>
    <w:multiLevelType w:val="hybridMultilevel"/>
    <w:tmpl w:val="4D0AFE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56DC6D22"/>
    <w:multiLevelType w:val="hybridMultilevel"/>
    <w:tmpl w:val="DDB03E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57257E91"/>
    <w:multiLevelType w:val="hybridMultilevel"/>
    <w:tmpl w:val="C2248C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9" w15:restartNumberingAfterBreak="0">
    <w:nsid w:val="57645C15"/>
    <w:multiLevelType w:val="hybridMultilevel"/>
    <w:tmpl w:val="C938E2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58707A7B"/>
    <w:multiLevelType w:val="hybridMultilevel"/>
    <w:tmpl w:val="59881482"/>
    <w:lvl w:ilvl="0" w:tplc="2BB071F2">
      <w:start w:val="1"/>
      <w:numFmt w:val="bullet"/>
      <w:pStyle w:val="ListBullet"/>
      <w:lvlText w:val=""/>
      <w:lvlJc w:val="left"/>
      <w:pPr>
        <w:tabs>
          <w:tab w:val="num" w:pos="1440"/>
        </w:tabs>
        <w:ind w:left="1440" w:hanging="360"/>
      </w:pPr>
      <w:rPr>
        <w:rFonts w:ascii="Wingdings" w:hAnsi="Wingdings"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1" w15:restartNumberingAfterBreak="0">
    <w:nsid w:val="589D3C97"/>
    <w:multiLevelType w:val="hybridMultilevel"/>
    <w:tmpl w:val="6B340D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598C1267"/>
    <w:multiLevelType w:val="hybridMultilevel"/>
    <w:tmpl w:val="41CCA5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5ADD284A"/>
    <w:multiLevelType w:val="hybridMultilevel"/>
    <w:tmpl w:val="0C22B1D0"/>
    <w:lvl w:ilvl="0" w:tplc="59E4ECE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4" w15:restartNumberingAfterBreak="0">
    <w:nsid w:val="5BD95511"/>
    <w:multiLevelType w:val="hybridMultilevel"/>
    <w:tmpl w:val="82542D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5C9A3FAC"/>
    <w:multiLevelType w:val="hybridMultilevel"/>
    <w:tmpl w:val="F5BE155E"/>
    <w:lvl w:ilvl="0" w:tplc="5D8898B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5D072AF8"/>
    <w:multiLevelType w:val="hybridMultilevel"/>
    <w:tmpl w:val="42807E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5D321DA5"/>
    <w:multiLevelType w:val="hybridMultilevel"/>
    <w:tmpl w:val="139C8EF2"/>
    <w:lvl w:ilvl="0" w:tplc="DB9A2F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5E024B2C"/>
    <w:multiLevelType w:val="hybridMultilevel"/>
    <w:tmpl w:val="16646AEC"/>
    <w:lvl w:ilvl="0" w:tplc="2CD4384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5FAF07A1"/>
    <w:multiLevelType w:val="hybridMultilevel"/>
    <w:tmpl w:val="D5C80A30"/>
    <w:lvl w:ilvl="0" w:tplc="F3743670">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15:restartNumberingAfterBreak="0">
    <w:nsid w:val="5FB85271"/>
    <w:multiLevelType w:val="hybridMultilevel"/>
    <w:tmpl w:val="FDAEB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5FD074DA"/>
    <w:multiLevelType w:val="hybridMultilevel"/>
    <w:tmpl w:val="3AC4D8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5FED5D38"/>
    <w:multiLevelType w:val="hybridMultilevel"/>
    <w:tmpl w:val="01149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605B536D"/>
    <w:multiLevelType w:val="hybridMultilevel"/>
    <w:tmpl w:val="82542D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60C362B4"/>
    <w:multiLevelType w:val="hybridMultilevel"/>
    <w:tmpl w:val="B602F96E"/>
    <w:lvl w:ilvl="0" w:tplc="B1F6BE7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612464E3"/>
    <w:multiLevelType w:val="hybridMultilevel"/>
    <w:tmpl w:val="44247C48"/>
    <w:lvl w:ilvl="0" w:tplc="1E108F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619134E7"/>
    <w:multiLevelType w:val="hybridMultilevel"/>
    <w:tmpl w:val="793EB8C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7" w15:restartNumberingAfterBreak="0">
    <w:nsid w:val="62FF29C7"/>
    <w:multiLevelType w:val="hybridMultilevel"/>
    <w:tmpl w:val="EABE3E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652206BA"/>
    <w:multiLevelType w:val="hybridMultilevel"/>
    <w:tmpl w:val="7B9EF9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9" w15:restartNumberingAfterBreak="0">
    <w:nsid w:val="65246B5F"/>
    <w:multiLevelType w:val="hybridMultilevel"/>
    <w:tmpl w:val="EC0E5B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65F523FD"/>
    <w:multiLevelType w:val="hybridMultilevel"/>
    <w:tmpl w:val="9D16BD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6627340D"/>
    <w:multiLevelType w:val="hybridMultilevel"/>
    <w:tmpl w:val="24DA434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2" w15:restartNumberingAfterBreak="0">
    <w:nsid w:val="665C2B98"/>
    <w:multiLevelType w:val="hybridMultilevel"/>
    <w:tmpl w:val="1CBCD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66D83E6A"/>
    <w:multiLevelType w:val="hybridMultilevel"/>
    <w:tmpl w:val="631EE5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4" w15:restartNumberingAfterBreak="0">
    <w:nsid w:val="66F1063D"/>
    <w:multiLevelType w:val="hybridMultilevel"/>
    <w:tmpl w:val="0340316C"/>
    <w:lvl w:ilvl="0" w:tplc="BEB4AD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15:restartNumberingAfterBreak="0">
    <w:nsid w:val="67840D9C"/>
    <w:multiLevelType w:val="hybridMultilevel"/>
    <w:tmpl w:val="305C83EC"/>
    <w:lvl w:ilvl="0" w:tplc="AB6836F8">
      <w:numFmt w:val="bullet"/>
      <w:lvlText w:val="-"/>
      <w:lvlJc w:val="left"/>
      <w:pPr>
        <w:ind w:left="420" w:hanging="360"/>
      </w:pPr>
      <w:rPr>
        <w:rFonts w:ascii="Sylfaen" w:eastAsia="Times New Roman" w:hAnsi="Sylfaen" w:cs="Sylfae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166" w15:restartNumberingAfterBreak="0">
    <w:nsid w:val="67B26A45"/>
    <w:multiLevelType w:val="hybridMultilevel"/>
    <w:tmpl w:val="66AC50A4"/>
    <w:lvl w:ilvl="0" w:tplc="CCFA3BA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67B72254"/>
    <w:multiLevelType w:val="hybridMultilevel"/>
    <w:tmpl w:val="49FCD9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68584493"/>
    <w:multiLevelType w:val="multilevel"/>
    <w:tmpl w:val="EC507BE2"/>
    <w:lvl w:ilvl="0">
      <w:start w:val="1"/>
      <w:numFmt w:val="decimal"/>
      <w:pStyle w:val="Heading1"/>
      <w:lvlText w:val="%1"/>
      <w:lvlJc w:val="left"/>
      <w:pPr>
        <w:tabs>
          <w:tab w:val="num" w:pos="432"/>
        </w:tabs>
        <w:ind w:left="432" w:hanging="432"/>
      </w:pPr>
      <w:rPr>
        <w:rFonts w:hint="default"/>
        <w:sz w:val="24"/>
        <w:szCs w:val="24"/>
      </w:rPr>
    </w:lvl>
    <w:lvl w:ilvl="1">
      <w:start w:val="1"/>
      <w:numFmt w:val="decimal"/>
      <w:lvlText w:val="%1.%2"/>
      <w:lvlJc w:val="left"/>
      <w:pPr>
        <w:tabs>
          <w:tab w:val="num" w:pos="576"/>
        </w:tabs>
        <w:ind w:left="576" w:hanging="576"/>
      </w:pPr>
      <w:rPr>
        <w:rFonts w:hint="default"/>
        <w:sz w:val="24"/>
        <w:szCs w:val="24"/>
      </w:rPr>
    </w:lvl>
    <w:lvl w:ilvl="2">
      <w:start w:val="1"/>
      <w:numFmt w:val="decimal"/>
      <w:pStyle w:val="Heading3"/>
      <w:lvlText w:val="%1.%2.%3"/>
      <w:lvlJc w:val="left"/>
      <w:pPr>
        <w:tabs>
          <w:tab w:val="num" w:pos="720"/>
        </w:tabs>
        <w:ind w:left="720" w:hanging="720"/>
      </w:pPr>
      <w:rPr>
        <w:rFonts w:hint="default"/>
        <w:b/>
        <w:sz w:val="24"/>
        <w:szCs w:val="24"/>
      </w:rPr>
    </w:lvl>
    <w:lvl w:ilvl="3">
      <w:start w:val="1"/>
      <w:numFmt w:val="decimal"/>
      <w:pStyle w:val="Heading4"/>
      <w:lvlText w:val="%1.%2.%3.%4"/>
      <w:lvlJc w:val="left"/>
      <w:pPr>
        <w:tabs>
          <w:tab w:val="num" w:pos="864"/>
        </w:tabs>
        <w:ind w:left="864" w:hanging="864"/>
      </w:pPr>
      <w:rPr>
        <w:rFonts w:hint="default"/>
        <w:b/>
        <w:sz w:val="24"/>
        <w:szCs w:val="24"/>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9" w15:restartNumberingAfterBreak="0">
    <w:nsid w:val="69191F8D"/>
    <w:multiLevelType w:val="hybridMultilevel"/>
    <w:tmpl w:val="562897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69A93980"/>
    <w:multiLevelType w:val="hybridMultilevel"/>
    <w:tmpl w:val="68BC5D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69EB24D3"/>
    <w:multiLevelType w:val="hybridMultilevel"/>
    <w:tmpl w:val="F2984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6A157DAC"/>
    <w:multiLevelType w:val="hybridMultilevel"/>
    <w:tmpl w:val="2B2CA700"/>
    <w:lvl w:ilvl="0" w:tplc="CD70F15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6B340784"/>
    <w:multiLevelType w:val="hybridMultilevel"/>
    <w:tmpl w:val="F5E4B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6B4F0AFB"/>
    <w:multiLevelType w:val="hybridMultilevel"/>
    <w:tmpl w:val="EE446502"/>
    <w:lvl w:ilvl="0" w:tplc="EF7E573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5" w15:restartNumberingAfterBreak="0">
    <w:nsid w:val="6B54540B"/>
    <w:multiLevelType w:val="hybridMultilevel"/>
    <w:tmpl w:val="EAB84F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6B7836DA"/>
    <w:multiLevelType w:val="hybridMultilevel"/>
    <w:tmpl w:val="1B10A1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6C3B5E3D"/>
    <w:multiLevelType w:val="hybridMultilevel"/>
    <w:tmpl w:val="F2D6ADF8"/>
    <w:lvl w:ilvl="0" w:tplc="40E607BC">
      <w:start w:val="1"/>
      <w:numFmt w:val="decimal"/>
      <w:lvlText w:val="3.%1"/>
      <w:lvlJc w:val="left"/>
      <w:pPr>
        <w:ind w:left="1080" w:hanging="360"/>
      </w:pPr>
      <w:rPr>
        <w:rFont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78" w15:restartNumberingAfterBreak="0">
    <w:nsid w:val="6CFC4C30"/>
    <w:multiLevelType w:val="hybridMultilevel"/>
    <w:tmpl w:val="2FAE8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6D2029EB"/>
    <w:multiLevelType w:val="hybridMultilevel"/>
    <w:tmpl w:val="B74EDAE4"/>
    <w:lvl w:ilvl="0" w:tplc="6A00F6AA">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0" w15:restartNumberingAfterBreak="0">
    <w:nsid w:val="6D9406AE"/>
    <w:multiLevelType w:val="hybridMultilevel"/>
    <w:tmpl w:val="DDFA504C"/>
    <w:lvl w:ilvl="0" w:tplc="04090001">
      <w:start w:val="1"/>
      <w:numFmt w:val="bullet"/>
      <w:lvlText w:val=""/>
      <w:lvlJc w:val="left"/>
      <w:pPr>
        <w:ind w:left="1800" w:hanging="360"/>
      </w:pPr>
      <w:rPr>
        <w:rFonts w:ascii="Symbol" w:hAnsi="Symbol" w:hint="default"/>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181" w15:restartNumberingAfterBreak="0">
    <w:nsid w:val="6DA3502F"/>
    <w:multiLevelType w:val="hybridMultilevel"/>
    <w:tmpl w:val="BC1E61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2" w15:restartNumberingAfterBreak="0">
    <w:nsid w:val="6DF04D61"/>
    <w:multiLevelType w:val="hybridMultilevel"/>
    <w:tmpl w:val="A5183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6E452802"/>
    <w:multiLevelType w:val="hybridMultilevel"/>
    <w:tmpl w:val="0F709A8A"/>
    <w:lvl w:ilvl="0" w:tplc="9F6466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6E6029BC"/>
    <w:multiLevelType w:val="hybridMultilevel"/>
    <w:tmpl w:val="9DB81A0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5" w15:restartNumberingAfterBreak="0">
    <w:nsid w:val="6EAA46AA"/>
    <w:multiLevelType w:val="hybridMultilevel"/>
    <w:tmpl w:val="7764A7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701E6DA1"/>
    <w:multiLevelType w:val="hybridMultilevel"/>
    <w:tmpl w:val="EFCE7A2A"/>
    <w:lvl w:ilvl="0" w:tplc="E48216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70CD376C"/>
    <w:multiLevelType w:val="hybridMultilevel"/>
    <w:tmpl w:val="C9068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70D44400"/>
    <w:multiLevelType w:val="hybridMultilevel"/>
    <w:tmpl w:val="B74EDAE4"/>
    <w:lvl w:ilvl="0" w:tplc="6A00F6AA">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9" w15:restartNumberingAfterBreak="0">
    <w:nsid w:val="722E1A1C"/>
    <w:multiLevelType w:val="hybridMultilevel"/>
    <w:tmpl w:val="DA7E98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15:restartNumberingAfterBreak="0">
    <w:nsid w:val="723D5CA7"/>
    <w:multiLevelType w:val="hybridMultilevel"/>
    <w:tmpl w:val="8ABE1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72981349"/>
    <w:multiLevelType w:val="hybridMultilevel"/>
    <w:tmpl w:val="F1946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75091C1E"/>
    <w:multiLevelType w:val="hybridMultilevel"/>
    <w:tmpl w:val="518A7AF2"/>
    <w:lvl w:ilvl="0" w:tplc="04090019">
      <w:start w:val="1"/>
      <w:numFmt w:val="lowerLetter"/>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93" w15:restartNumberingAfterBreak="0">
    <w:nsid w:val="75227986"/>
    <w:multiLevelType w:val="hybridMultilevel"/>
    <w:tmpl w:val="87625AAE"/>
    <w:lvl w:ilvl="0" w:tplc="BEB4AD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15:restartNumberingAfterBreak="0">
    <w:nsid w:val="75297C2F"/>
    <w:multiLevelType w:val="hybridMultilevel"/>
    <w:tmpl w:val="0340316C"/>
    <w:lvl w:ilvl="0" w:tplc="BEB4AD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757D1EF0"/>
    <w:multiLevelType w:val="multilevel"/>
    <w:tmpl w:val="3306CE06"/>
    <w:lvl w:ilvl="0">
      <w:start w:val="1"/>
      <w:numFmt w:val="decimal"/>
      <w:lvlText w:val="%1."/>
      <w:lvlJc w:val="left"/>
      <w:pPr>
        <w:ind w:left="720" w:hanging="360"/>
      </w:pPr>
      <w:rPr>
        <w:rFonts w:hint="default"/>
      </w:rPr>
    </w:lvl>
    <w:lvl w:ilvl="1">
      <w:start w:val="11"/>
      <w:numFmt w:val="decimal"/>
      <w:isLgl/>
      <w:lvlText w:val="%1.%2"/>
      <w:lvlJc w:val="left"/>
      <w:pPr>
        <w:ind w:left="885" w:hanging="52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6" w15:restartNumberingAfterBreak="0">
    <w:nsid w:val="75BC79D2"/>
    <w:multiLevelType w:val="hybridMultilevel"/>
    <w:tmpl w:val="7F3C9B96"/>
    <w:lvl w:ilvl="0" w:tplc="58C853E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75D54C62"/>
    <w:multiLevelType w:val="hybridMultilevel"/>
    <w:tmpl w:val="0A361DAC"/>
    <w:lvl w:ilvl="0" w:tplc="040C0001">
      <w:start w:val="1"/>
      <w:numFmt w:val="bullet"/>
      <w:lvlText w:val=""/>
      <w:lvlJc w:val="left"/>
      <w:pPr>
        <w:ind w:left="1296" w:hanging="360"/>
      </w:pPr>
      <w:rPr>
        <w:rFonts w:ascii="Symbol" w:hAnsi="Symbol" w:hint="default"/>
      </w:rPr>
    </w:lvl>
    <w:lvl w:ilvl="1" w:tplc="040C0003" w:tentative="1">
      <w:start w:val="1"/>
      <w:numFmt w:val="bullet"/>
      <w:lvlText w:val="o"/>
      <w:lvlJc w:val="left"/>
      <w:pPr>
        <w:ind w:left="2016" w:hanging="360"/>
      </w:pPr>
      <w:rPr>
        <w:rFonts w:ascii="Courier New" w:hAnsi="Courier New" w:cs="Courier New" w:hint="default"/>
      </w:rPr>
    </w:lvl>
    <w:lvl w:ilvl="2" w:tplc="040C0005" w:tentative="1">
      <w:start w:val="1"/>
      <w:numFmt w:val="bullet"/>
      <w:lvlText w:val=""/>
      <w:lvlJc w:val="left"/>
      <w:pPr>
        <w:ind w:left="2736" w:hanging="360"/>
      </w:pPr>
      <w:rPr>
        <w:rFonts w:ascii="Wingdings" w:hAnsi="Wingdings" w:hint="default"/>
      </w:rPr>
    </w:lvl>
    <w:lvl w:ilvl="3" w:tplc="040C0001" w:tentative="1">
      <w:start w:val="1"/>
      <w:numFmt w:val="bullet"/>
      <w:lvlText w:val=""/>
      <w:lvlJc w:val="left"/>
      <w:pPr>
        <w:ind w:left="3456" w:hanging="360"/>
      </w:pPr>
      <w:rPr>
        <w:rFonts w:ascii="Symbol" w:hAnsi="Symbol" w:hint="default"/>
      </w:rPr>
    </w:lvl>
    <w:lvl w:ilvl="4" w:tplc="040C0003" w:tentative="1">
      <w:start w:val="1"/>
      <w:numFmt w:val="bullet"/>
      <w:lvlText w:val="o"/>
      <w:lvlJc w:val="left"/>
      <w:pPr>
        <w:ind w:left="4176" w:hanging="360"/>
      </w:pPr>
      <w:rPr>
        <w:rFonts w:ascii="Courier New" w:hAnsi="Courier New" w:cs="Courier New" w:hint="default"/>
      </w:rPr>
    </w:lvl>
    <w:lvl w:ilvl="5" w:tplc="040C0005" w:tentative="1">
      <w:start w:val="1"/>
      <w:numFmt w:val="bullet"/>
      <w:lvlText w:val=""/>
      <w:lvlJc w:val="left"/>
      <w:pPr>
        <w:ind w:left="4896" w:hanging="360"/>
      </w:pPr>
      <w:rPr>
        <w:rFonts w:ascii="Wingdings" w:hAnsi="Wingdings" w:hint="default"/>
      </w:rPr>
    </w:lvl>
    <w:lvl w:ilvl="6" w:tplc="040C0001" w:tentative="1">
      <w:start w:val="1"/>
      <w:numFmt w:val="bullet"/>
      <w:lvlText w:val=""/>
      <w:lvlJc w:val="left"/>
      <w:pPr>
        <w:ind w:left="5616" w:hanging="360"/>
      </w:pPr>
      <w:rPr>
        <w:rFonts w:ascii="Symbol" w:hAnsi="Symbol" w:hint="default"/>
      </w:rPr>
    </w:lvl>
    <w:lvl w:ilvl="7" w:tplc="040C0003" w:tentative="1">
      <w:start w:val="1"/>
      <w:numFmt w:val="bullet"/>
      <w:lvlText w:val="o"/>
      <w:lvlJc w:val="left"/>
      <w:pPr>
        <w:ind w:left="6336" w:hanging="360"/>
      </w:pPr>
      <w:rPr>
        <w:rFonts w:ascii="Courier New" w:hAnsi="Courier New" w:cs="Courier New" w:hint="default"/>
      </w:rPr>
    </w:lvl>
    <w:lvl w:ilvl="8" w:tplc="040C0005" w:tentative="1">
      <w:start w:val="1"/>
      <w:numFmt w:val="bullet"/>
      <w:lvlText w:val=""/>
      <w:lvlJc w:val="left"/>
      <w:pPr>
        <w:ind w:left="7056" w:hanging="360"/>
      </w:pPr>
      <w:rPr>
        <w:rFonts w:ascii="Wingdings" w:hAnsi="Wingdings" w:hint="default"/>
      </w:rPr>
    </w:lvl>
  </w:abstractNum>
  <w:abstractNum w:abstractNumId="198" w15:restartNumberingAfterBreak="0">
    <w:nsid w:val="76D10F3F"/>
    <w:multiLevelType w:val="hybridMultilevel"/>
    <w:tmpl w:val="2C9223CE"/>
    <w:lvl w:ilvl="0" w:tplc="618831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9" w15:restartNumberingAfterBreak="0">
    <w:nsid w:val="773C7B3A"/>
    <w:multiLevelType w:val="hybridMultilevel"/>
    <w:tmpl w:val="76DC4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799635BC"/>
    <w:multiLevelType w:val="hybridMultilevel"/>
    <w:tmpl w:val="7988D3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7A206FAB"/>
    <w:multiLevelType w:val="hybridMultilevel"/>
    <w:tmpl w:val="2E886898"/>
    <w:lvl w:ilvl="0" w:tplc="3CFE55E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7AE87080"/>
    <w:multiLevelType w:val="hybridMultilevel"/>
    <w:tmpl w:val="518A7AF2"/>
    <w:lvl w:ilvl="0" w:tplc="04090019">
      <w:start w:val="1"/>
      <w:numFmt w:val="lowerLetter"/>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203" w15:restartNumberingAfterBreak="0">
    <w:nsid w:val="7BE00C78"/>
    <w:multiLevelType w:val="hybridMultilevel"/>
    <w:tmpl w:val="0978AA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4" w15:restartNumberingAfterBreak="0">
    <w:nsid w:val="7C1803DE"/>
    <w:multiLevelType w:val="hybridMultilevel"/>
    <w:tmpl w:val="1A5A34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7C6F6FBE"/>
    <w:multiLevelType w:val="hybridMultilevel"/>
    <w:tmpl w:val="35AC686A"/>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06" w15:restartNumberingAfterBreak="0">
    <w:nsid w:val="7D98082C"/>
    <w:multiLevelType w:val="hybridMultilevel"/>
    <w:tmpl w:val="3B5C8B5A"/>
    <w:lvl w:ilvl="0" w:tplc="701A312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7E8B7281"/>
    <w:multiLevelType w:val="hybridMultilevel"/>
    <w:tmpl w:val="2FAE861A"/>
    <w:lvl w:ilvl="0" w:tplc="39EC5B3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7F7C7DCF"/>
    <w:multiLevelType w:val="hybridMultilevel"/>
    <w:tmpl w:val="91AE2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7FD8639C"/>
    <w:multiLevelType w:val="hybridMultilevel"/>
    <w:tmpl w:val="B91042D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7FDE30A8"/>
    <w:multiLevelType w:val="hybridMultilevel"/>
    <w:tmpl w:val="D4FA1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8"/>
  </w:num>
  <w:num w:numId="2">
    <w:abstractNumId w:val="140"/>
  </w:num>
  <w:num w:numId="3">
    <w:abstractNumId w:val="15"/>
  </w:num>
  <w:num w:numId="4">
    <w:abstractNumId w:val="79"/>
  </w:num>
  <w:num w:numId="5">
    <w:abstractNumId w:val="10"/>
  </w:num>
  <w:num w:numId="6">
    <w:abstractNumId w:val="179"/>
  </w:num>
  <w:num w:numId="7">
    <w:abstractNumId w:val="174"/>
  </w:num>
  <w:num w:numId="8">
    <w:abstractNumId w:val="88"/>
  </w:num>
  <w:num w:numId="9">
    <w:abstractNumId w:val="28"/>
  </w:num>
  <w:num w:numId="10">
    <w:abstractNumId w:val="51"/>
  </w:num>
  <w:num w:numId="11">
    <w:abstractNumId w:val="113"/>
  </w:num>
  <w:num w:numId="12">
    <w:abstractNumId w:val="90"/>
  </w:num>
  <w:num w:numId="13">
    <w:abstractNumId w:val="200"/>
  </w:num>
  <w:num w:numId="14">
    <w:abstractNumId w:val="150"/>
  </w:num>
  <w:num w:numId="15">
    <w:abstractNumId w:val="191"/>
  </w:num>
  <w:num w:numId="16">
    <w:abstractNumId w:val="22"/>
  </w:num>
  <w:num w:numId="17">
    <w:abstractNumId w:val="83"/>
  </w:num>
  <w:num w:numId="18">
    <w:abstractNumId w:val="168"/>
  </w:num>
  <w:num w:numId="19">
    <w:abstractNumId w:val="137"/>
  </w:num>
  <w:num w:numId="2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88"/>
  </w:num>
  <w:num w:numId="22">
    <w:abstractNumId w:val="74"/>
  </w:num>
  <w:num w:numId="23">
    <w:abstractNumId w:val="153"/>
  </w:num>
  <w:num w:numId="24">
    <w:abstractNumId w:val="39"/>
  </w:num>
  <w:num w:numId="25">
    <w:abstractNumId w:val="144"/>
  </w:num>
  <w:num w:numId="26">
    <w:abstractNumId w:val="108"/>
  </w:num>
  <w:num w:numId="27">
    <w:abstractNumId w:val="3"/>
  </w:num>
  <w:num w:numId="28">
    <w:abstractNumId w:val="142"/>
  </w:num>
  <w:num w:numId="29">
    <w:abstractNumId w:val="85"/>
  </w:num>
  <w:num w:numId="30">
    <w:abstractNumId w:val="8"/>
  </w:num>
  <w:num w:numId="31">
    <w:abstractNumId w:val="126"/>
  </w:num>
  <w:num w:numId="32">
    <w:abstractNumId w:val="189"/>
  </w:num>
  <w:num w:numId="33">
    <w:abstractNumId w:val="107"/>
  </w:num>
  <w:num w:numId="34">
    <w:abstractNumId w:val="154"/>
  </w:num>
  <w:num w:numId="35">
    <w:abstractNumId w:val="120"/>
  </w:num>
  <w:num w:numId="36">
    <w:abstractNumId w:val="109"/>
  </w:num>
  <w:num w:numId="37">
    <w:abstractNumId w:val="145"/>
  </w:num>
  <w:num w:numId="38">
    <w:abstractNumId w:val="98"/>
  </w:num>
  <w:num w:numId="39">
    <w:abstractNumId w:val="84"/>
  </w:num>
  <w:num w:numId="40">
    <w:abstractNumId w:val="81"/>
  </w:num>
  <w:num w:numId="41">
    <w:abstractNumId w:val="26"/>
  </w:num>
  <w:num w:numId="42">
    <w:abstractNumId w:val="184"/>
  </w:num>
  <w:num w:numId="43">
    <w:abstractNumId w:val="68"/>
  </w:num>
  <w:num w:numId="44">
    <w:abstractNumId w:val="110"/>
  </w:num>
  <w:num w:numId="45">
    <w:abstractNumId w:val="209"/>
  </w:num>
  <w:num w:numId="46">
    <w:abstractNumId w:val="43"/>
  </w:num>
  <w:num w:numId="47">
    <w:abstractNumId w:val="164"/>
  </w:num>
  <w:num w:numId="48">
    <w:abstractNumId w:val="208"/>
  </w:num>
  <w:num w:numId="49">
    <w:abstractNumId w:val="187"/>
  </w:num>
  <w:num w:numId="50">
    <w:abstractNumId w:val="124"/>
  </w:num>
  <w:num w:numId="51">
    <w:abstractNumId w:val="201"/>
  </w:num>
  <w:num w:numId="52">
    <w:abstractNumId w:val="13"/>
  </w:num>
  <w:num w:numId="53">
    <w:abstractNumId w:val="194"/>
  </w:num>
  <w:num w:numId="54">
    <w:abstractNumId w:val="82"/>
  </w:num>
  <w:num w:numId="55">
    <w:abstractNumId w:val="75"/>
  </w:num>
  <w:num w:numId="56">
    <w:abstractNumId w:val="172"/>
  </w:num>
  <w:num w:numId="57">
    <w:abstractNumId w:val="78"/>
  </w:num>
  <w:num w:numId="58">
    <w:abstractNumId w:val="149"/>
  </w:num>
  <w:num w:numId="59">
    <w:abstractNumId w:val="52"/>
  </w:num>
  <w:num w:numId="60">
    <w:abstractNumId w:val="171"/>
  </w:num>
  <w:num w:numId="61">
    <w:abstractNumId w:val="86"/>
  </w:num>
  <w:num w:numId="62">
    <w:abstractNumId w:val="117"/>
  </w:num>
  <w:num w:numId="63">
    <w:abstractNumId w:val="55"/>
  </w:num>
  <w:num w:numId="64">
    <w:abstractNumId w:val="104"/>
  </w:num>
  <w:num w:numId="65">
    <w:abstractNumId w:val="34"/>
  </w:num>
  <w:num w:numId="66">
    <w:abstractNumId w:val="29"/>
  </w:num>
  <w:num w:numId="67">
    <w:abstractNumId w:val="37"/>
  </w:num>
  <w:num w:numId="68">
    <w:abstractNumId w:val="123"/>
  </w:num>
  <w:num w:numId="69">
    <w:abstractNumId w:val="44"/>
  </w:num>
  <w:num w:numId="70">
    <w:abstractNumId w:val="151"/>
  </w:num>
  <w:num w:numId="71">
    <w:abstractNumId w:val="193"/>
  </w:num>
  <w:num w:numId="72">
    <w:abstractNumId w:val="87"/>
  </w:num>
  <w:num w:numId="73">
    <w:abstractNumId w:val="69"/>
  </w:num>
  <w:num w:numId="74">
    <w:abstractNumId w:val="6"/>
  </w:num>
  <w:num w:numId="75">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61"/>
  </w:num>
  <w:num w:numId="77">
    <w:abstractNumId w:val="105"/>
  </w:num>
  <w:num w:numId="7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70"/>
  </w:num>
  <w:num w:numId="80">
    <w:abstractNumId w:val="101"/>
  </w:num>
  <w:num w:numId="81">
    <w:abstractNumId w:val="33"/>
  </w:num>
  <w:num w:numId="82">
    <w:abstractNumId w:val="12"/>
  </w:num>
  <w:num w:numId="83">
    <w:abstractNumId w:val="92"/>
  </w:num>
  <w:num w:numId="84">
    <w:abstractNumId w:val="207"/>
  </w:num>
  <w:num w:numId="85">
    <w:abstractNumId w:val="71"/>
  </w:num>
  <w:num w:numId="86">
    <w:abstractNumId w:val="183"/>
  </w:num>
  <w:num w:numId="87">
    <w:abstractNumId w:val="106"/>
  </w:num>
  <w:num w:numId="88">
    <w:abstractNumId w:val="147"/>
  </w:num>
  <w:num w:numId="89">
    <w:abstractNumId w:val="67"/>
  </w:num>
  <w:num w:numId="90">
    <w:abstractNumId w:val="196"/>
  </w:num>
  <w:num w:numId="91">
    <w:abstractNumId w:val="203"/>
  </w:num>
  <w:num w:numId="92">
    <w:abstractNumId w:val="158"/>
  </w:num>
  <w:num w:numId="93">
    <w:abstractNumId w:val="185"/>
  </w:num>
  <w:num w:numId="94">
    <w:abstractNumId w:val="7"/>
  </w:num>
  <w:num w:numId="95">
    <w:abstractNumId w:val="0"/>
  </w:num>
  <w:num w:numId="96">
    <w:abstractNumId w:val="163"/>
  </w:num>
  <w:num w:numId="97">
    <w:abstractNumId w:val="50"/>
  </w:num>
  <w:num w:numId="98">
    <w:abstractNumId w:val="138"/>
  </w:num>
  <w:num w:numId="99">
    <w:abstractNumId w:val="198"/>
  </w:num>
  <w:num w:numId="100">
    <w:abstractNumId w:val="31"/>
  </w:num>
  <w:num w:numId="101">
    <w:abstractNumId w:val="14"/>
  </w:num>
  <w:num w:numId="102">
    <w:abstractNumId w:val="186"/>
  </w:num>
  <w:num w:numId="103">
    <w:abstractNumId w:val="122"/>
  </w:num>
  <w:num w:numId="104">
    <w:abstractNumId w:val="77"/>
  </w:num>
  <w:num w:numId="105">
    <w:abstractNumId w:val="206"/>
  </w:num>
  <w:num w:numId="106">
    <w:abstractNumId w:val="115"/>
  </w:num>
  <w:num w:numId="107">
    <w:abstractNumId w:val="66"/>
  </w:num>
  <w:num w:numId="108">
    <w:abstractNumId w:val="11"/>
  </w:num>
  <w:num w:numId="109">
    <w:abstractNumId w:val="166"/>
  </w:num>
  <w:num w:numId="110">
    <w:abstractNumId w:val="45"/>
  </w:num>
  <w:num w:numId="111">
    <w:abstractNumId w:val="195"/>
  </w:num>
  <w:num w:numId="112">
    <w:abstractNumId w:val="19"/>
  </w:num>
  <w:num w:numId="113">
    <w:abstractNumId w:val="94"/>
  </w:num>
  <w:num w:numId="114">
    <w:abstractNumId w:val="134"/>
  </w:num>
  <w:num w:numId="115">
    <w:abstractNumId w:val="132"/>
  </w:num>
  <w:num w:numId="116">
    <w:abstractNumId w:val="197"/>
  </w:num>
  <w:num w:numId="117">
    <w:abstractNumId w:val="24"/>
  </w:num>
  <w:num w:numId="118">
    <w:abstractNumId w:val="72"/>
  </w:num>
  <w:num w:numId="119">
    <w:abstractNumId w:val="177"/>
  </w:num>
  <w:num w:numId="120">
    <w:abstractNumId w:val="118"/>
  </w:num>
  <w:num w:numId="121">
    <w:abstractNumId w:val="97"/>
  </w:num>
  <w:num w:numId="122">
    <w:abstractNumId w:val="180"/>
  </w:num>
  <w:num w:numId="123">
    <w:abstractNumId w:val="53"/>
  </w:num>
  <w:num w:numId="124">
    <w:abstractNumId w:val="103"/>
  </w:num>
  <w:num w:numId="125">
    <w:abstractNumId w:val="135"/>
  </w:num>
  <w:num w:numId="126">
    <w:abstractNumId w:val="41"/>
  </w:num>
  <w:num w:numId="127">
    <w:abstractNumId w:val="42"/>
  </w:num>
  <w:num w:numId="128">
    <w:abstractNumId w:val="160"/>
  </w:num>
  <w:num w:numId="129">
    <w:abstractNumId w:val="76"/>
  </w:num>
  <w:num w:numId="130">
    <w:abstractNumId w:val="127"/>
  </w:num>
  <w:num w:numId="131">
    <w:abstractNumId w:val="16"/>
  </w:num>
  <w:num w:numId="132">
    <w:abstractNumId w:val="2"/>
  </w:num>
  <w:num w:numId="133">
    <w:abstractNumId w:val="59"/>
  </w:num>
  <w:num w:numId="134">
    <w:abstractNumId w:val="61"/>
  </w:num>
  <w:num w:numId="135">
    <w:abstractNumId w:val="128"/>
  </w:num>
  <w:num w:numId="136">
    <w:abstractNumId w:val="64"/>
  </w:num>
  <w:num w:numId="137">
    <w:abstractNumId w:val="32"/>
  </w:num>
  <w:num w:numId="138">
    <w:abstractNumId w:val="136"/>
  </w:num>
  <w:num w:numId="139">
    <w:abstractNumId w:val="17"/>
  </w:num>
  <w:num w:numId="140">
    <w:abstractNumId w:val="173"/>
  </w:num>
  <w:num w:numId="141">
    <w:abstractNumId w:val="23"/>
  </w:num>
  <w:num w:numId="142">
    <w:abstractNumId w:val="157"/>
  </w:num>
  <w:num w:numId="143">
    <w:abstractNumId w:val="96"/>
  </w:num>
  <w:num w:numId="144">
    <w:abstractNumId w:val="57"/>
  </w:num>
  <w:num w:numId="145">
    <w:abstractNumId w:val="48"/>
  </w:num>
  <w:num w:numId="146">
    <w:abstractNumId w:val="4"/>
  </w:num>
  <w:num w:numId="147">
    <w:abstractNumId w:val="146"/>
  </w:num>
  <w:num w:numId="148">
    <w:abstractNumId w:val="182"/>
  </w:num>
  <w:num w:numId="149">
    <w:abstractNumId w:val="162"/>
  </w:num>
  <w:num w:numId="150">
    <w:abstractNumId w:val="190"/>
  </w:num>
  <w:num w:numId="151">
    <w:abstractNumId w:val="65"/>
  </w:num>
  <w:num w:numId="152">
    <w:abstractNumId w:val="80"/>
  </w:num>
  <w:num w:numId="153">
    <w:abstractNumId w:val="36"/>
  </w:num>
  <w:num w:numId="154">
    <w:abstractNumId w:val="20"/>
  </w:num>
  <w:num w:numId="155">
    <w:abstractNumId w:val="18"/>
  </w:num>
  <w:num w:numId="156">
    <w:abstractNumId w:val="199"/>
  </w:num>
  <w:num w:numId="157">
    <w:abstractNumId w:val="170"/>
  </w:num>
  <w:num w:numId="158">
    <w:abstractNumId w:val="25"/>
  </w:num>
  <w:num w:numId="159">
    <w:abstractNumId w:val="175"/>
  </w:num>
  <w:num w:numId="160">
    <w:abstractNumId w:val="176"/>
  </w:num>
  <w:num w:numId="161">
    <w:abstractNumId w:val="95"/>
  </w:num>
  <w:num w:numId="162">
    <w:abstractNumId w:val="210"/>
  </w:num>
  <w:num w:numId="163">
    <w:abstractNumId w:val="167"/>
  </w:num>
  <w:num w:numId="164">
    <w:abstractNumId w:val="165"/>
  </w:num>
  <w:num w:numId="165">
    <w:abstractNumId w:val="88"/>
    <w:lvlOverride w:ilvl="0">
      <w:startOverride w:val="6"/>
    </w:lvlOverride>
  </w:num>
  <w:num w:numId="166">
    <w:abstractNumId w:val="91"/>
  </w:num>
  <w:num w:numId="167">
    <w:abstractNumId w:val="5"/>
  </w:num>
  <w:num w:numId="168">
    <w:abstractNumId w:val="93"/>
  </w:num>
  <w:num w:numId="169">
    <w:abstractNumId w:val="54"/>
  </w:num>
  <w:num w:numId="170">
    <w:abstractNumId w:val="143"/>
  </w:num>
  <w:num w:numId="171">
    <w:abstractNumId w:val="21"/>
  </w:num>
  <w:num w:numId="172">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139"/>
  </w:num>
  <w:num w:numId="175">
    <w:abstractNumId w:val="181"/>
  </w:num>
  <w:num w:numId="176">
    <w:abstractNumId w:val="133"/>
  </w:num>
  <w:num w:numId="177">
    <w:abstractNumId w:val="129"/>
  </w:num>
  <w:num w:numId="178">
    <w:abstractNumId w:val="159"/>
  </w:num>
  <w:num w:numId="179">
    <w:abstractNumId w:val="1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0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152"/>
  </w:num>
  <w:num w:numId="182">
    <w:abstractNumId w:val="131"/>
  </w:num>
  <w:num w:numId="183">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20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155"/>
  </w:num>
  <w:num w:numId="186">
    <w:abstractNumId w:val="204"/>
  </w:num>
  <w:num w:numId="187">
    <w:abstractNumId w:val="60"/>
  </w:num>
  <w:num w:numId="188">
    <w:abstractNumId w:val="116"/>
  </w:num>
  <w:num w:numId="189">
    <w:abstractNumId w:val="1"/>
  </w:num>
  <w:num w:numId="190">
    <w:abstractNumId w:val="62"/>
  </w:num>
  <w:num w:numId="191">
    <w:abstractNumId w:val="130"/>
  </w:num>
  <w:num w:numId="192">
    <w:abstractNumId w:val="125"/>
  </w:num>
  <w:num w:numId="193">
    <w:abstractNumId w:val="148"/>
  </w:num>
  <w:num w:numId="194">
    <w:abstractNumId w:val="169"/>
  </w:num>
  <w:num w:numId="195">
    <w:abstractNumId w:val="99"/>
  </w:num>
  <w:num w:numId="196">
    <w:abstractNumId w:val="49"/>
  </w:num>
  <w:num w:numId="197">
    <w:abstractNumId w:val="63"/>
  </w:num>
  <w:num w:numId="198">
    <w:abstractNumId w:val="156"/>
  </w:num>
  <w:num w:numId="199">
    <w:abstractNumId w:val="112"/>
  </w:num>
  <w:num w:numId="200">
    <w:abstractNumId w:val="178"/>
  </w:num>
  <w:num w:numId="201">
    <w:abstractNumId w:val="58"/>
  </w:num>
  <w:num w:numId="202">
    <w:abstractNumId w:val="141"/>
  </w:num>
  <w:num w:numId="203">
    <w:abstractNumId w:val="47"/>
  </w:num>
  <w:num w:numId="204">
    <w:abstractNumId w:val="73"/>
  </w:num>
  <w:num w:numId="205">
    <w:abstractNumId w:val="89"/>
  </w:num>
  <w:num w:numId="206">
    <w:abstractNumId w:val="35"/>
  </w:num>
  <w:num w:numId="207">
    <w:abstractNumId w:val="121"/>
  </w:num>
  <w:num w:numId="208">
    <w:abstractNumId w:val="56"/>
  </w:num>
  <w:num w:numId="209">
    <w:abstractNumId w:val="100"/>
  </w:num>
  <w:num w:numId="210">
    <w:abstractNumId w:val="202"/>
  </w:num>
  <w:num w:numId="211">
    <w:abstractNumId w:val="40"/>
  </w:num>
  <w:num w:numId="212">
    <w:abstractNumId w:val="46"/>
  </w:num>
  <w:num w:numId="213">
    <w:abstractNumId w:val="192"/>
  </w:num>
  <w:numIdMacAtCleanup w:val="2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activeWritingStyle w:appName="MSWord" w:lang="en-US" w:vendorID="64" w:dllVersion="0" w:nlCheck="1" w:checkStyle="0"/>
  <w:activeWritingStyle w:appName="MSWord" w:lang="fr-FR" w:vendorID="64" w:dllVersion="0" w:nlCheck="1" w:checkStyle="0"/>
  <w:activeWritingStyle w:appName="MSWord" w:lang="ru-RU" w:vendorID="64" w:dllVersion="0" w:nlCheck="1" w:checkStyle="0"/>
  <w:activeWritingStyle w:appName="MSWord" w:lang="en-AU" w:vendorID="64" w:dllVersion="0" w:nlCheck="1" w:checkStyle="0"/>
  <w:activeWritingStyle w:appName="MSWord" w:lang="en-GB" w:vendorID="64" w:dllVersion="0" w:nlCheck="1" w:checkStyle="0"/>
  <w:activeWritingStyle w:appName="MSWord" w:lang="en-US" w:vendorID="64" w:dllVersion="131078" w:nlCheck="1" w:checkStyle="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isplayHorizontalDrawingGridEvery w:val="2"/>
  <w:noPunctuationKerning/>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2EB0"/>
    <w:rsid w:val="00000AAA"/>
    <w:rsid w:val="00001169"/>
    <w:rsid w:val="000011AA"/>
    <w:rsid w:val="00002ABA"/>
    <w:rsid w:val="00002C45"/>
    <w:rsid w:val="0000335B"/>
    <w:rsid w:val="000038FD"/>
    <w:rsid w:val="00004148"/>
    <w:rsid w:val="0000714B"/>
    <w:rsid w:val="00007A1D"/>
    <w:rsid w:val="00007BDF"/>
    <w:rsid w:val="00010441"/>
    <w:rsid w:val="00010686"/>
    <w:rsid w:val="000126E4"/>
    <w:rsid w:val="00012829"/>
    <w:rsid w:val="00013197"/>
    <w:rsid w:val="0001415B"/>
    <w:rsid w:val="00014FA5"/>
    <w:rsid w:val="00016DA0"/>
    <w:rsid w:val="00016E38"/>
    <w:rsid w:val="00021860"/>
    <w:rsid w:val="000222D0"/>
    <w:rsid w:val="00022BD7"/>
    <w:rsid w:val="000243C1"/>
    <w:rsid w:val="000254C4"/>
    <w:rsid w:val="00026D5E"/>
    <w:rsid w:val="000271F2"/>
    <w:rsid w:val="0002760A"/>
    <w:rsid w:val="000279C0"/>
    <w:rsid w:val="00027B88"/>
    <w:rsid w:val="00027E9A"/>
    <w:rsid w:val="00031B98"/>
    <w:rsid w:val="000320A2"/>
    <w:rsid w:val="000331E7"/>
    <w:rsid w:val="00033AAF"/>
    <w:rsid w:val="00034964"/>
    <w:rsid w:val="00034AD0"/>
    <w:rsid w:val="00041271"/>
    <w:rsid w:val="000416EE"/>
    <w:rsid w:val="000418EE"/>
    <w:rsid w:val="000425B7"/>
    <w:rsid w:val="00043831"/>
    <w:rsid w:val="00043A2E"/>
    <w:rsid w:val="00044765"/>
    <w:rsid w:val="00045207"/>
    <w:rsid w:val="00045825"/>
    <w:rsid w:val="000458FF"/>
    <w:rsid w:val="000460EE"/>
    <w:rsid w:val="00047A22"/>
    <w:rsid w:val="00050A6B"/>
    <w:rsid w:val="000515C4"/>
    <w:rsid w:val="000537C4"/>
    <w:rsid w:val="000537DC"/>
    <w:rsid w:val="000540B9"/>
    <w:rsid w:val="0005469F"/>
    <w:rsid w:val="000546E9"/>
    <w:rsid w:val="00055A2B"/>
    <w:rsid w:val="00055C7F"/>
    <w:rsid w:val="0005601B"/>
    <w:rsid w:val="00057257"/>
    <w:rsid w:val="00057AA8"/>
    <w:rsid w:val="00057D16"/>
    <w:rsid w:val="00057D36"/>
    <w:rsid w:val="00057ECB"/>
    <w:rsid w:val="00060E57"/>
    <w:rsid w:val="000621A1"/>
    <w:rsid w:val="00062526"/>
    <w:rsid w:val="00062DA3"/>
    <w:rsid w:val="0006355D"/>
    <w:rsid w:val="000638A7"/>
    <w:rsid w:val="00063C2D"/>
    <w:rsid w:val="00063F2C"/>
    <w:rsid w:val="00065512"/>
    <w:rsid w:val="00065750"/>
    <w:rsid w:val="00065F3A"/>
    <w:rsid w:val="00066C93"/>
    <w:rsid w:val="00067136"/>
    <w:rsid w:val="00067149"/>
    <w:rsid w:val="00067796"/>
    <w:rsid w:val="00067B6E"/>
    <w:rsid w:val="00067F33"/>
    <w:rsid w:val="00071009"/>
    <w:rsid w:val="00071227"/>
    <w:rsid w:val="00072EBB"/>
    <w:rsid w:val="00073231"/>
    <w:rsid w:val="000733DA"/>
    <w:rsid w:val="0007365A"/>
    <w:rsid w:val="00074AB1"/>
    <w:rsid w:val="00075E05"/>
    <w:rsid w:val="00076600"/>
    <w:rsid w:val="00076724"/>
    <w:rsid w:val="00080A44"/>
    <w:rsid w:val="00080CEB"/>
    <w:rsid w:val="00081FF2"/>
    <w:rsid w:val="00082C6B"/>
    <w:rsid w:val="00083F1E"/>
    <w:rsid w:val="0008407F"/>
    <w:rsid w:val="000848D4"/>
    <w:rsid w:val="0008551E"/>
    <w:rsid w:val="00085917"/>
    <w:rsid w:val="00085B3C"/>
    <w:rsid w:val="0008610B"/>
    <w:rsid w:val="00086249"/>
    <w:rsid w:val="000870DD"/>
    <w:rsid w:val="000917E9"/>
    <w:rsid w:val="00092343"/>
    <w:rsid w:val="00093B7B"/>
    <w:rsid w:val="000955B1"/>
    <w:rsid w:val="00095A43"/>
    <w:rsid w:val="000964C9"/>
    <w:rsid w:val="000974C3"/>
    <w:rsid w:val="000A0060"/>
    <w:rsid w:val="000A0327"/>
    <w:rsid w:val="000A07C3"/>
    <w:rsid w:val="000A0FE8"/>
    <w:rsid w:val="000A116A"/>
    <w:rsid w:val="000A1661"/>
    <w:rsid w:val="000A1949"/>
    <w:rsid w:val="000A1CAC"/>
    <w:rsid w:val="000A2FAD"/>
    <w:rsid w:val="000A455D"/>
    <w:rsid w:val="000A48D8"/>
    <w:rsid w:val="000A7097"/>
    <w:rsid w:val="000B21E0"/>
    <w:rsid w:val="000B237B"/>
    <w:rsid w:val="000B2B13"/>
    <w:rsid w:val="000B4136"/>
    <w:rsid w:val="000B4CFE"/>
    <w:rsid w:val="000B5289"/>
    <w:rsid w:val="000B58DF"/>
    <w:rsid w:val="000B5FBD"/>
    <w:rsid w:val="000B6999"/>
    <w:rsid w:val="000B7155"/>
    <w:rsid w:val="000B79FA"/>
    <w:rsid w:val="000B7B35"/>
    <w:rsid w:val="000B7C0D"/>
    <w:rsid w:val="000C13A4"/>
    <w:rsid w:val="000C1B16"/>
    <w:rsid w:val="000C1C9F"/>
    <w:rsid w:val="000C3220"/>
    <w:rsid w:val="000C33B1"/>
    <w:rsid w:val="000C35BC"/>
    <w:rsid w:val="000C3759"/>
    <w:rsid w:val="000C4733"/>
    <w:rsid w:val="000C4F93"/>
    <w:rsid w:val="000C5192"/>
    <w:rsid w:val="000C6075"/>
    <w:rsid w:val="000C6339"/>
    <w:rsid w:val="000C77A9"/>
    <w:rsid w:val="000C7876"/>
    <w:rsid w:val="000C7D67"/>
    <w:rsid w:val="000D0514"/>
    <w:rsid w:val="000D1436"/>
    <w:rsid w:val="000D2929"/>
    <w:rsid w:val="000D32E0"/>
    <w:rsid w:val="000D3750"/>
    <w:rsid w:val="000D5024"/>
    <w:rsid w:val="000D51B2"/>
    <w:rsid w:val="000D536F"/>
    <w:rsid w:val="000D5A53"/>
    <w:rsid w:val="000D6092"/>
    <w:rsid w:val="000D65DB"/>
    <w:rsid w:val="000D773E"/>
    <w:rsid w:val="000D7C3E"/>
    <w:rsid w:val="000E0B0D"/>
    <w:rsid w:val="000E0B34"/>
    <w:rsid w:val="000E1408"/>
    <w:rsid w:val="000E2BAB"/>
    <w:rsid w:val="000E2C12"/>
    <w:rsid w:val="000E4B2F"/>
    <w:rsid w:val="000E4D25"/>
    <w:rsid w:val="000E4EE4"/>
    <w:rsid w:val="000E535D"/>
    <w:rsid w:val="000E5D8A"/>
    <w:rsid w:val="000E6F7C"/>
    <w:rsid w:val="000E7B60"/>
    <w:rsid w:val="000F1980"/>
    <w:rsid w:val="000F1A38"/>
    <w:rsid w:val="000F1C25"/>
    <w:rsid w:val="000F1E2C"/>
    <w:rsid w:val="000F4DEA"/>
    <w:rsid w:val="000F5A33"/>
    <w:rsid w:val="000F6183"/>
    <w:rsid w:val="000F6864"/>
    <w:rsid w:val="00100162"/>
    <w:rsid w:val="0010081D"/>
    <w:rsid w:val="001009A5"/>
    <w:rsid w:val="00100C1B"/>
    <w:rsid w:val="001014CA"/>
    <w:rsid w:val="00101643"/>
    <w:rsid w:val="00101D93"/>
    <w:rsid w:val="001020E0"/>
    <w:rsid w:val="001023B0"/>
    <w:rsid w:val="00102E9A"/>
    <w:rsid w:val="00103015"/>
    <w:rsid w:val="001036DA"/>
    <w:rsid w:val="00104B13"/>
    <w:rsid w:val="00106E1A"/>
    <w:rsid w:val="001073FA"/>
    <w:rsid w:val="001074FD"/>
    <w:rsid w:val="00107EAB"/>
    <w:rsid w:val="00110AAA"/>
    <w:rsid w:val="00111740"/>
    <w:rsid w:val="0011184F"/>
    <w:rsid w:val="0011210C"/>
    <w:rsid w:val="00113695"/>
    <w:rsid w:val="0011383D"/>
    <w:rsid w:val="00114B09"/>
    <w:rsid w:val="00115EDC"/>
    <w:rsid w:val="00116365"/>
    <w:rsid w:val="00120793"/>
    <w:rsid w:val="0012158D"/>
    <w:rsid w:val="00121AD2"/>
    <w:rsid w:val="00122368"/>
    <w:rsid w:val="00122919"/>
    <w:rsid w:val="00123D93"/>
    <w:rsid w:val="0012518B"/>
    <w:rsid w:val="00126E9D"/>
    <w:rsid w:val="001275BB"/>
    <w:rsid w:val="00127667"/>
    <w:rsid w:val="00127DB3"/>
    <w:rsid w:val="00127F82"/>
    <w:rsid w:val="001311DD"/>
    <w:rsid w:val="0013302E"/>
    <w:rsid w:val="001330FC"/>
    <w:rsid w:val="0013337F"/>
    <w:rsid w:val="001367A7"/>
    <w:rsid w:val="00136D1D"/>
    <w:rsid w:val="00136D9D"/>
    <w:rsid w:val="00137092"/>
    <w:rsid w:val="001374BC"/>
    <w:rsid w:val="0013787B"/>
    <w:rsid w:val="00137E6E"/>
    <w:rsid w:val="00140B55"/>
    <w:rsid w:val="001425FB"/>
    <w:rsid w:val="00142F4D"/>
    <w:rsid w:val="0014413C"/>
    <w:rsid w:val="00144158"/>
    <w:rsid w:val="0014441E"/>
    <w:rsid w:val="001454F8"/>
    <w:rsid w:val="00145A3D"/>
    <w:rsid w:val="0014641F"/>
    <w:rsid w:val="0014647A"/>
    <w:rsid w:val="0014727B"/>
    <w:rsid w:val="001472A2"/>
    <w:rsid w:val="00147509"/>
    <w:rsid w:val="001501A5"/>
    <w:rsid w:val="00151020"/>
    <w:rsid w:val="00151FBA"/>
    <w:rsid w:val="00152A27"/>
    <w:rsid w:val="00152DF4"/>
    <w:rsid w:val="00153156"/>
    <w:rsid w:val="00153DC3"/>
    <w:rsid w:val="0015660D"/>
    <w:rsid w:val="00156C51"/>
    <w:rsid w:val="001601CB"/>
    <w:rsid w:val="001604C4"/>
    <w:rsid w:val="00160A1A"/>
    <w:rsid w:val="00160A44"/>
    <w:rsid w:val="00161368"/>
    <w:rsid w:val="00161C0C"/>
    <w:rsid w:val="00161DB7"/>
    <w:rsid w:val="00162102"/>
    <w:rsid w:val="00162585"/>
    <w:rsid w:val="00163686"/>
    <w:rsid w:val="00163803"/>
    <w:rsid w:val="00163A39"/>
    <w:rsid w:val="00163DA9"/>
    <w:rsid w:val="00164E86"/>
    <w:rsid w:val="00165984"/>
    <w:rsid w:val="001659D8"/>
    <w:rsid w:val="00165F15"/>
    <w:rsid w:val="001677CA"/>
    <w:rsid w:val="001677D0"/>
    <w:rsid w:val="00170902"/>
    <w:rsid w:val="00171336"/>
    <w:rsid w:val="00171522"/>
    <w:rsid w:val="00171F9D"/>
    <w:rsid w:val="001722D9"/>
    <w:rsid w:val="00172C02"/>
    <w:rsid w:val="00173144"/>
    <w:rsid w:val="0017359E"/>
    <w:rsid w:val="00174C70"/>
    <w:rsid w:val="00177028"/>
    <w:rsid w:val="0018051D"/>
    <w:rsid w:val="00180C55"/>
    <w:rsid w:val="00181AF4"/>
    <w:rsid w:val="00181D27"/>
    <w:rsid w:val="0018282B"/>
    <w:rsid w:val="001859C5"/>
    <w:rsid w:val="0018778F"/>
    <w:rsid w:val="00187B4D"/>
    <w:rsid w:val="00187CE1"/>
    <w:rsid w:val="00190369"/>
    <w:rsid w:val="00190A32"/>
    <w:rsid w:val="00191379"/>
    <w:rsid w:val="001918FC"/>
    <w:rsid w:val="00191DDB"/>
    <w:rsid w:val="00193A98"/>
    <w:rsid w:val="0019522B"/>
    <w:rsid w:val="001956E6"/>
    <w:rsid w:val="001959EC"/>
    <w:rsid w:val="00195C56"/>
    <w:rsid w:val="001961AA"/>
    <w:rsid w:val="00196474"/>
    <w:rsid w:val="00196750"/>
    <w:rsid w:val="00197C06"/>
    <w:rsid w:val="00197D7B"/>
    <w:rsid w:val="001A0E19"/>
    <w:rsid w:val="001A2150"/>
    <w:rsid w:val="001A2B74"/>
    <w:rsid w:val="001A2E91"/>
    <w:rsid w:val="001A4C85"/>
    <w:rsid w:val="001A52ED"/>
    <w:rsid w:val="001A62EA"/>
    <w:rsid w:val="001A7049"/>
    <w:rsid w:val="001B0178"/>
    <w:rsid w:val="001B123C"/>
    <w:rsid w:val="001B178A"/>
    <w:rsid w:val="001B17FB"/>
    <w:rsid w:val="001B1BE7"/>
    <w:rsid w:val="001B2385"/>
    <w:rsid w:val="001B2C3B"/>
    <w:rsid w:val="001B32FD"/>
    <w:rsid w:val="001B356A"/>
    <w:rsid w:val="001B36D2"/>
    <w:rsid w:val="001B431A"/>
    <w:rsid w:val="001B465E"/>
    <w:rsid w:val="001B51CF"/>
    <w:rsid w:val="001B5B71"/>
    <w:rsid w:val="001B605D"/>
    <w:rsid w:val="001B6120"/>
    <w:rsid w:val="001B6FEB"/>
    <w:rsid w:val="001B7C59"/>
    <w:rsid w:val="001C0CC1"/>
    <w:rsid w:val="001C0DB3"/>
    <w:rsid w:val="001C10EE"/>
    <w:rsid w:val="001C1717"/>
    <w:rsid w:val="001C1C89"/>
    <w:rsid w:val="001C2277"/>
    <w:rsid w:val="001C2971"/>
    <w:rsid w:val="001C3092"/>
    <w:rsid w:val="001C337E"/>
    <w:rsid w:val="001C3BC4"/>
    <w:rsid w:val="001C4123"/>
    <w:rsid w:val="001C4599"/>
    <w:rsid w:val="001C69B2"/>
    <w:rsid w:val="001C6BB4"/>
    <w:rsid w:val="001C6BDC"/>
    <w:rsid w:val="001D1015"/>
    <w:rsid w:val="001D1272"/>
    <w:rsid w:val="001D1925"/>
    <w:rsid w:val="001D202F"/>
    <w:rsid w:val="001D2500"/>
    <w:rsid w:val="001D2739"/>
    <w:rsid w:val="001D365B"/>
    <w:rsid w:val="001D389F"/>
    <w:rsid w:val="001D53B3"/>
    <w:rsid w:val="001D5C0E"/>
    <w:rsid w:val="001D73E7"/>
    <w:rsid w:val="001D7A26"/>
    <w:rsid w:val="001E164F"/>
    <w:rsid w:val="001E1AB9"/>
    <w:rsid w:val="001E1EEB"/>
    <w:rsid w:val="001E25FA"/>
    <w:rsid w:val="001E2740"/>
    <w:rsid w:val="001E417D"/>
    <w:rsid w:val="001E4639"/>
    <w:rsid w:val="001E4B53"/>
    <w:rsid w:val="001E4CD1"/>
    <w:rsid w:val="001E53E0"/>
    <w:rsid w:val="001E645D"/>
    <w:rsid w:val="001E6B5B"/>
    <w:rsid w:val="001F1734"/>
    <w:rsid w:val="001F212B"/>
    <w:rsid w:val="001F2A5F"/>
    <w:rsid w:val="001F2E69"/>
    <w:rsid w:val="001F2EDC"/>
    <w:rsid w:val="001F3B91"/>
    <w:rsid w:val="001F412C"/>
    <w:rsid w:val="001F41EC"/>
    <w:rsid w:val="001F45F3"/>
    <w:rsid w:val="001F5314"/>
    <w:rsid w:val="001F6271"/>
    <w:rsid w:val="001F7B52"/>
    <w:rsid w:val="0020192E"/>
    <w:rsid w:val="002022BF"/>
    <w:rsid w:val="002023D1"/>
    <w:rsid w:val="00203671"/>
    <w:rsid w:val="002039AF"/>
    <w:rsid w:val="00203D19"/>
    <w:rsid w:val="0020463B"/>
    <w:rsid w:val="00204C16"/>
    <w:rsid w:val="00205F1B"/>
    <w:rsid w:val="00205FF0"/>
    <w:rsid w:val="00206F3C"/>
    <w:rsid w:val="0021094E"/>
    <w:rsid w:val="00210B5B"/>
    <w:rsid w:val="00210C00"/>
    <w:rsid w:val="002114F7"/>
    <w:rsid w:val="00212606"/>
    <w:rsid w:val="00212E4B"/>
    <w:rsid w:val="0021334F"/>
    <w:rsid w:val="00214904"/>
    <w:rsid w:val="0021559E"/>
    <w:rsid w:val="00215B9A"/>
    <w:rsid w:val="0021774D"/>
    <w:rsid w:val="002214AE"/>
    <w:rsid w:val="00221772"/>
    <w:rsid w:val="002218A4"/>
    <w:rsid w:val="00221909"/>
    <w:rsid w:val="00221947"/>
    <w:rsid w:val="00221A0C"/>
    <w:rsid w:val="0022317B"/>
    <w:rsid w:val="0022567E"/>
    <w:rsid w:val="00230C86"/>
    <w:rsid w:val="00230E91"/>
    <w:rsid w:val="00230FE5"/>
    <w:rsid w:val="002310D7"/>
    <w:rsid w:val="002332D1"/>
    <w:rsid w:val="0023355E"/>
    <w:rsid w:val="00233769"/>
    <w:rsid w:val="00233BF7"/>
    <w:rsid w:val="00236289"/>
    <w:rsid w:val="00236D62"/>
    <w:rsid w:val="00240846"/>
    <w:rsid w:val="002410B0"/>
    <w:rsid w:val="00241817"/>
    <w:rsid w:val="0024208B"/>
    <w:rsid w:val="0024316A"/>
    <w:rsid w:val="00243883"/>
    <w:rsid w:val="00244E6B"/>
    <w:rsid w:val="00245099"/>
    <w:rsid w:val="002451B8"/>
    <w:rsid w:val="002463F9"/>
    <w:rsid w:val="002471FE"/>
    <w:rsid w:val="0024725F"/>
    <w:rsid w:val="00247322"/>
    <w:rsid w:val="0025055D"/>
    <w:rsid w:val="00250824"/>
    <w:rsid w:val="002509B9"/>
    <w:rsid w:val="00250A56"/>
    <w:rsid w:val="00250F9C"/>
    <w:rsid w:val="00251251"/>
    <w:rsid w:val="00251385"/>
    <w:rsid w:val="0025175E"/>
    <w:rsid w:val="00251CA2"/>
    <w:rsid w:val="00252464"/>
    <w:rsid w:val="00253014"/>
    <w:rsid w:val="00254B93"/>
    <w:rsid w:val="00255AAD"/>
    <w:rsid w:val="00255E70"/>
    <w:rsid w:val="002560AD"/>
    <w:rsid w:val="0025613E"/>
    <w:rsid w:val="00256695"/>
    <w:rsid w:val="0025676D"/>
    <w:rsid w:val="00260014"/>
    <w:rsid w:val="00260862"/>
    <w:rsid w:val="002610C1"/>
    <w:rsid w:val="002615C9"/>
    <w:rsid w:val="0026367E"/>
    <w:rsid w:val="00263ED1"/>
    <w:rsid w:val="00263EFD"/>
    <w:rsid w:val="0026411B"/>
    <w:rsid w:val="0026531E"/>
    <w:rsid w:val="002662C2"/>
    <w:rsid w:val="0026640E"/>
    <w:rsid w:val="002667C8"/>
    <w:rsid w:val="0026686B"/>
    <w:rsid w:val="0026707F"/>
    <w:rsid w:val="002712E1"/>
    <w:rsid w:val="002729FC"/>
    <w:rsid w:val="002736DC"/>
    <w:rsid w:val="00273A50"/>
    <w:rsid w:val="00273D20"/>
    <w:rsid w:val="00274573"/>
    <w:rsid w:val="0027517E"/>
    <w:rsid w:val="00276186"/>
    <w:rsid w:val="00276437"/>
    <w:rsid w:val="00276572"/>
    <w:rsid w:val="00276ACE"/>
    <w:rsid w:val="00276BB7"/>
    <w:rsid w:val="00277AB3"/>
    <w:rsid w:val="002802DF"/>
    <w:rsid w:val="00280897"/>
    <w:rsid w:val="00281CC1"/>
    <w:rsid w:val="00281E38"/>
    <w:rsid w:val="00282A17"/>
    <w:rsid w:val="00283A91"/>
    <w:rsid w:val="002846D4"/>
    <w:rsid w:val="00284D05"/>
    <w:rsid w:val="002858F2"/>
    <w:rsid w:val="002861AF"/>
    <w:rsid w:val="00286AB2"/>
    <w:rsid w:val="00286FDC"/>
    <w:rsid w:val="0028792D"/>
    <w:rsid w:val="002908FE"/>
    <w:rsid w:val="00290A3F"/>
    <w:rsid w:val="00292B5A"/>
    <w:rsid w:val="002931CE"/>
    <w:rsid w:val="00293663"/>
    <w:rsid w:val="002940B9"/>
    <w:rsid w:val="00294C78"/>
    <w:rsid w:val="00295937"/>
    <w:rsid w:val="00296399"/>
    <w:rsid w:val="00297F9F"/>
    <w:rsid w:val="002A3651"/>
    <w:rsid w:val="002A3A46"/>
    <w:rsid w:val="002A4050"/>
    <w:rsid w:val="002A6D16"/>
    <w:rsid w:val="002A74FD"/>
    <w:rsid w:val="002A7727"/>
    <w:rsid w:val="002A7BD9"/>
    <w:rsid w:val="002B099D"/>
    <w:rsid w:val="002B14B4"/>
    <w:rsid w:val="002B1DC5"/>
    <w:rsid w:val="002B22F1"/>
    <w:rsid w:val="002B342D"/>
    <w:rsid w:val="002B4266"/>
    <w:rsid w:val="002B4305"/>
    <w:rsid w:val="002B5DE6"/>
    <w:rsid w:val="002B6C44"/>
    <w:rsid w:val="002C0E28"/>
    <w:rsid w:val="002C101F"/>
    <w:rsid w:val="002C176E"/>
    <w:rsid w:val="002C2B5F"/>
    <w:rsid w:val="002C3153"/>
    <w:rsid w:val="002C473C"/>
    <w:rsid w:val="002C4858"/>
    <w:rsid w:val="002C5DBC"/>
    <w:rsid w:val="002C6CCC"/>
    <w:rsid w:val="002C71A5"/>
    <w:rsid w:val="002D0F46"/>
    <w:rsid w:val="002D0F74"/>
    <w:rsid w:val="002D244C"/>
    <w:rsid w:val="002D31D7"/>
    <w:rsid w:val="002D3966"/>
    <w:rsid w:val="002D3DB2"/>
    <w:rsid w:val="002D406B"/>
    <w:rsid w:val="002D40B0"/>
    <w:rsid w:val="002D4B6D"/>
    <w:rsid w:val="002D514F"/>
    <w:rsid w:val="002D68E2"/>
    <w:rsid w:val="002E10A4"/>
    <w:rsid w:val="002E15F5"/>
    <w:rsid w:val="002E1D9C"/>
    <w:rsid w:val="002E2184"/>
    <w:rsid w:val="002E32B8"/>
    <w:rsid w:val="002E4E13"/>
    <w:rsid w:val="002E5016"/>
    <w:rsid w:val="002E5C09"/>
    <w:rsid w:val="002E62BF"/>
    <w:rsid w:val="002E6495"/>
    <w:rsid w:val="002E66EA"/>
    <w:rsid w:val="002E6E69"/>
    <w:rsid w:val="002E71D8"/>
    <w:rsid w:val="002E75FF"/>
    <w:rsid w:val="002F00A6"/>
    <w:rsid w:val="002F121E"/>
    <w:rsid w:val="002F162D"/>
    <w:rsid w:val="002F216E"/>
    <w:rsid w:val="002F229E"/>
    <w:rsid w:val="002F28C6"/>
    <w:rsid w:val="002F390B"/>
    <w:rsid w:val="002F53B4"/>
    <w:rsid w:val="002F5DD2"/>
    <w:rsid w:val="002F63B0"/>
    <w:rsid w:val="002F68F7"/>
    <w:rsid w:val="002F6FF3"/>
    <w:rsid w:val="00301660"/>
    <w:rsid w:val="00301EA2"/>
    <w:rsid w:val="00302804"/>
    <w:rsid w:val="0030325B"/>
    <w:rsid w:val="0030431F"/>
    <w:rsid w:val="003055DE"/>
    <w:rsid w:val="0030676D"/>
    <w:rsid w:val="00306E29"/>
    <w:rsid w:val="00310881"/>
    <w:rsid w:val="00310FCB"/>
    <w:rsid w:val="0031154B"/>
    <w:rsid w:val="00312758"/>
    <w:rsid w:val="00312A44"/>
    <w:rsid w:val="00313856"/>
    <w:rsid w:val="00314E2A"/>
    <w:rsid w:val="003152F4"/>
    <w:rsid w:val="00316B9D"/>
    <w:rsid w:val="0032038F"/>
    <w:rsid w:val="00320D62"/>
    <w:rsid w:val="0032134D"/>
    <w:rsid w:val="0032278B"/>
    <w:rsid w:val="00323139"/>
    <w:rsid w:val="0032480C"/>
    <w:rsid w:val="00327585"/>
    <w:rsid w:val="003275C6"/>
    <w:rsid w:val="00327F6D"/>
    <w:rsid w:val="00330077"/>
    <w:rsid w:val="003300C5"/>
    <w:rsid w:val="003304B1"/>
    <w:rsid w:val="00330825"/>
    <w:rsid w:val="003317FC"/>
    <w:rsid w:val="003322E4"/>
    <w:rsid w:val="00332AB8"/>
    <w:rsid w:val="003330BF"/>
    <w:rsid w:val="003334E3"/>
    <w:rsid w:val="00333BFC"/>
    <w:rsid w:val="00333F0A"/>
    <w:rsid w:val="00334014"/>
    <w:rsid w:val="003352C5"/>
    <w:rsid w:val="00335526"/>
    <w:rsid w:val="00335C69"/>
    <w:rsid w:val="00336399"/>
    <w:rsid w:val="0033647B"/>
    <w:rsid w:val="00336995"/>
    <w:rsid w:val="00336E16"/>
    <w:rsid w:val="00337A29"/>
    <w:rsid w:val="0034112E"/>
    <w:rsid w:val="003415EC"/>
    <w:rsid w:val="003424D6"/>
    <w:rsid w:val="003432E9"/>
    <w:rsid w:val="00343E72"/>
    <w:rsid w:val="003448E3"/>
    <w:rsid w:val="003458E0"/>
    <w:rsid w:val="00345FB2"/>
    <w:rsid w:val="0034627A"/>
    <w:rsid w:val="00346898"/>
    <w:rsid w:val="00347174"/>
    <w:rsid w:val="00351AEC"/>
    <w:rsid w:val="00351B29"/>
    <w:rsid w:val="00352FAA"/>
    <w:rsid w:val="003538A1"/>
    <w:rsid w:val="00354321"/>
    <w:rsid w:val="00354A7D"/>
    <w:rsid w:val="003552EA"/>
    <w:rsid w:val="00355483"/>
    <w:rsid w:val="00355A52"/>
    <w:rsid w:val="00356C06"/>
    <w:rsid w:val="003605CB"/>
    <w:rsid w:val="00362294"/>
    <w:rsid w:val="00362C54"/>
    <w:rsid w:val="00366D4B"/>
    <w:rsid w:val="003675C4"/>
    <w:rsid w:val="00367827"/>
    <w:rsid w:val="00370568"/>
    <w:rsid w:val="003708B7"/>
    <w:rsid w:val="0037122C"/>
    <w:rsid w:val="0037157F"/>
    <w:rsid w:val="00372128"/>
    <w:rsid w:val="00372DE5"/>
    <w:rsid w:val="003734E7"/>
    <w:rsid w:val="00373921"/>
    <w:rsid w:val="00373AB3"/>
    <w:rsid w:val="003741F8"/>
    <w:rsid w:val="003746E8"/>
    <w:rsid w:val="00374FDC"/>
    <w:rsid w:val="0037590C"/>
    <w:rsid w:val="00375A27"/>
    <w:rsid w:val="00376926"/>
    <w:rsid w:val="00377260"/>
    <w:rsid w:val="0037797F"/>
    <w:rsid w:val="00380A07"/>
    <w:rsid w:val="00380CD6"/>
    <w:rsid w:val="00381AE9"/>
    <w:rsid w:val="00383F64"/>
    <w:rsid w:val="003841F6"/>
    <w:rsid w:val="00384310"/>
    <w:rsid w:val="00384CCF"/>
    <w:rsid w:val="00385868"/>
    <w:rsid w:val="0038605C"/>
    <w:rsid w:val="00386B90"/>
    <w:rsid w:val="00386EB3"/>
    <w:rsid w:val="00387135"/>
    <w:rsid w:val="00390352"/>
    <w:rsid w:val="00390396"/>
    <w:rsid w:val="003904BB"/>
    <w:rsid w:val="00392B0D"/>
    <w:rsid w:val="00393757"/>
    <w:rsid w:val="00394BBD"/>
    <w:rsid w:val="00394F3E"/>
    <w:rsid w:val="003958A8"/>
    <w:rsid w:val="00395AF5"/>
    <w:rsid w:val="00395E52"/>
    <w:rsid w:val="00396EED"/>
    <w:rsid w:val="00397621"/>
    <w:rsid w:val="00397C98"/>
    <w:rsid w:val="003A0C5B"/>
    <w:rsid w:val="003A16C9"/>
    <w:rsid w:val="003A2059"/>
    <w:rsid w:val="003A2403"/>
    <w:rsid w:val="003A2567"/>
    <w:rsid w:val="003A3211"/>
    <w:rsid w:val="003A53AD"/>
    <w:rsid w:val="003A5A77"/>
    <w:rsid w:val="003A5F4B"/>
    <w:rsid w:val="003A61AC"/>
    <w:rsid w:val="003A6A74"/>
    <w:rsid w:val="003A73B5"/>
    <w:rsid w:val="003A784D"/>
    <w:rsid w:val="003A7A37"/>
    <w:rsid w:val="003B2110"/>
    <w:rsid w:val="003B2447"/>
    <w:rsid w:val="003B311E"/>
    <w:rsid w:val="003B3EF9"/>
    <w:rsid w:val="003B446B"/>
    <w:rsid w:val="003B4750"/>
    <w:rsid w:val="003B5508"/>
    <w:rsid w:val="003B59A9"/>
    <w:rsid w:val="003B65C8"/>
    <w:rsid w:val="003B6B21"/>
    <w:rsid w:val="003C048F"/>
    <w:rsid w:val="003C0DB6"/>
    <w:rsid w:val="003C1445"/>
    <w:rsid w:val="003C2932"/>
    <w:rsid w:val="003C2D4B"/>
    <w:rsid w:val="003C3A66"/>
    <w:rsid w:val="003C7824"/>
    <w:rsid w:val="003C7EE7"/>
    <w:rsid w:val="003D0047"/>
    <w:rsid w:val="003D1B2B"/>
    <w:rsid w:val="003D28BE"/>
    <w:rsid w:val="003D2F4A"/>
    <w:rsid w:val="003D393B"/>
    <w:rsid w:val="003D3AED"/>
    <w:rsid w:val="003D41A7"/>
    <w:rsid w:val="003D428C"/>
    <w:rsid w:val="003D4E8A"/>
    <w:rsid w:val="003D6DB1"/>
    <w:rsid w:val="003D71B7"/>
    <w:rsid w:val="003E03F4"/>
    <w:rsid w:val="003E1C08"/>
    <w:rsid w:val="003E30A9"/>
    <w:rsid w:val="003E4A18"/>
    <w:rsid w:val="003E61F4"/>
    <w:rsid w:val="003E780C"/>
    <w:rsid w:val="003F14D8"/>
    <w:rsid w:val="003F1AD6"/>
    <w:rsid w:val="003F2644"/>
    <w:rsid w:val="003F289A"/>
    <w:rsid w:val="003F2AD4"/>
    <w:rsid w:val="003F39AB"/>
    <w:rsid w:val="003F5D24"/>
    <w:rsid w:val="003F685D"/>
    <w:rsid w:val="003F711B"/>
    <w:rsid w:val="004005E2"/>
    <w:rsid w:val="00401346"/>
    <w:rsid w:val="004013F1"/>
    <w:rsid w:val="00402461"/>
    <w:rsid w:val="00404043"/>
    <w:rsid w:val="00404B2A"/>
    <w:rsid w:val="0040588D"/>
    <w:rsid w:val="00405AB5"/>
    <w:rsid w:val="004061BA"/>
    <w:rsid w:val="00407604"/>
    <w:rsid w:val="004077BB"/>
    <w:rsid w:val="00407B5F"/>
    <w:rsid w:val="00410261"/>
    <w:rsid w:val="0041047E"/>
    <w:rsid w:val="004109C4"/>
    <w:rsid w:val="00410A83"/>
    <w:rsid w:val="00411E07"/>
    <w:rsid w:val="00412336"/>
    <w:rsid w:val="00413B49"/>
    <w:rsid w:val="00413FA9"/>
    <w:rsid w:val="004142E6"/>
    <w:rsid w:val="00414474"/>
    <w:rsid w:val="0041560F"/>
    <w:rsid w:val="00415B55"/>
    <w:rsid w:val="004200CF"/>
    <w:rsid w:val="00420400"/>
    <w:rsid w:val="00421A5C"/>
    <w:rsid w:val="004228F6"/>
    <w:rsid w:val="00424929"/>
    <w:rsid w:val="004257A1"/>
    <w:rsid w:val="004266A0"/>
    <w:rsid w:val="00426939"/>
    <w:rsid w:val="00426C10"/>
    <w:rsid w:val="00430D3A"/>
    <w:rsid w:val="00431E5C"/>
    <w:rsid w:val="0043245E"/>
    <w:rsid w:val="004325A3"/>
    <w:rsid w:val="004325D5"/>
    <w:rsid w:val="00433011"/>
    <w:rsid w:val="0043332C"/>
    <w:rsid w:val="0043452B"/>
    <w:rsid w:val="00434BB9"/>
    <w:rsid w:val="00434E20"/>
    <w:rsid w:val="00434E9F"/>
    <w:rsid w:val="004351CA"/>
    <w:rsid w:val="004369A6"/>
    <w:rsid w:val="00436C57"/>
    <w:rsid w:val="004371A2"/>
    <w:rsid w:val="004373FF"/>
    <w:rsid w:val="00437AF7"/>
    <w:rsid w:val="00437BD6"/>
    <w:rsid w:val="004407F8"/>
    <w:rsid w:val="00440F60"/>
    <w:rsid w:val="0044103A"/>
    <w:rsid w:val="00441192"/>
    <w:rsid w:val="004422C9"/>
    <w:rsid w:val="00442B9E"/>
    <w:rsid w:val="004438FB"/>
    <w:rsid w:val="0044468E"/>
    <w:rsid w:val="004448BA"/>
    <w:rsid w:val="00444A15"/>
    <w:rsid w:val="00444FB0"/>
    <w:rsid w:val="004452B8"/>
    <w:rsid w:val="004452E3"/>
    <w:rsid w:val="00445B36"/>
    <w:rsid w:val="00446A4D"/>
    <w:rsid w:val="00446DE6"/>
    <w:rsid w:val="00447123"/>
    <w:rsid w:val="004473FC"/>
    <w:rsid w:val="004478DB"/>
    <w:rsid w:val="00451944"/>
    <w:rsid w:val="00451E1A"/>
    <w:rsid w:val="00453A15"/>
    <w:rsid w:val="00453CE8"/>
    <w:rsid w:val="0045510D"/>
    <w:rsid w:val="00457EFA"/>
    <w:rsid w:val="00460B81"/>
    <w:rsid w:val="0046161F"/>
    <w:rsid w:val="00462BFA"/>
    <w:rsid w:val="0046343D"/>
    <w:rsid w:val="00465E39"/>
    <w:rsid w:val="00466325"/>
    <w:rsid w:val="00466635"/>
    <w:rsid w:val="00466A90"/>
    <w:rsid w:val="00467FE6"/>
    <w:rsid w:val="0047094C"/>
    <w:rsid w:val="00471927"/>
    <w:rsid w:val="00472B1C"/>
    <w:rsid w:val="00472D09"/>
    <w:rsid w:val="004739F0"/>
    <w:rsid w:val="00473EBA"/>
    <w:rsid w:val="0047435D"/>
    <w:rsid w:val="00474FEB"/>
    <w:rsid w:val="0047566C"/>
    <w:rsid w:val="00475A41"/>
    <w:rsid w:val="00475B52"/>
    <w:rsid w:val="00475D60"/>
    <w:rsid w:val="00476560"/>
    <w:rsid w:val="0047699A"/>
    <w:rsid w:val="00476DB8"/>
    <w:rsid w:val="0048013D"/>
    <w:rsid w:val="00480A51"/>
    <w:rsid w:val="00481A86"/>
    <w:rsid w:val="0048301F"/>
    <w:rsid w:val="00483762"/>
    <w:rsid w:val="00485059"/>
    <w:rsid w:val="004856C9"/>
    <w:rsid w:val="00485BF0"/>
    <w:rsid w:val="004874F9"/>
    <w:rsid w:val="00487DCE"/>
    <w:rsid w:val="004901BD"/>
    <w:rsid w:val="00491C67"/>
    <w:rsid w:val="0049250C"/>
    <w:rsid w:val="004928D7"/>
    <w:rsid w:val="00493217"/>
    <w:rsid w:val="004932A3"/>
    <w:rsid w:val="00493730"/>
    <w:rsid w:val="004941CB"/>
    <w:rsid w:val="00494420"/>
    <w:rsid w:val="00494AA4"/>
    <w:rsid w:val="004956B9"/>
    <w:rsid w:val="00495E63"/>
    <w:rsid w:val="00496750"/>
    <w:rsid w:val="00496891"/>
    <w:rsid w:val="004A0248"/>
    <w:rsid w:val="004A034F"/>
    <w:rsid w:val="004A05CE"/>
    <w:rsid w:val="004A23B8"/>
    <w:rsid w:val="004A2AAF"/>
    <w:rsid w:val="004A32EC"/>
    <w:rsid w:val="004A35DC"/>
    <w:rsid w:val="004A49BC"/>
    <w:rsid w:val="004A4C21"/>
    <w:rsid w:val="004A5293"/>
    <w:rsid w:val="004A58E1"/>
    <w:rsid w:val="004A59EC"/>
    <w:rsid w:val="004A5FF4"/>
    <w:rsid w:val="004B01B4"/>
    <w:rsid w:val="004B1F82"/>
    <w:rsid w:val="004B209F"/>
    <w:rsid w:val="004B4613"/>
    <w:rsid w:val="004B7F4D"/>
    <w:rsid w:val="004C012C"/>
    <w:rsid w:val="004C150F"/>
    <w:rsid w:val="004C1CC0"/>
    <w:rsid w:val="004C35B6"/>
    <w:rsid w:val="004C362F"/>
    <w:rsid w:val="004C6CB4"/>
    <w:rsid w:val="004C75F1"/>
    <w:rsid w:val="004C772C"/>
    <w:rsid w:val="004C79AB"/>
    <w:rsid w:val="004C7A6F"/>
    <w:rsid w:val="004D0563"/>
    <w:rsid w:val="004D1544"/>
    <w:rsid w:val="004D15A4"/>
    <w:rsid w:val="004D1725"/>
    <w:rsid w:val="004D350B"/>
    <w:rsid w:val="004D3C13"/>
    <w:rsid w:val="004D3EC3"/>
    <w:rsid w:val="004D405A"/>
    <w:rsid w:val="004D4901"/>
    <w:rsid w:val="004D4982"/>
    <w:rsid w:val="004D5D02"/>
    <w:rsid w:val="004D622D"/>
    <w:rsid w:val="004D622F"/>
    <w:rsid w:val="004D664F"/>
    <w:rsid w:val="004D79D7"/>
    <w:rsid w:val="004E13F2"/>
    <w:rsid w:val="004E1BC6"/>
    <w:rsid w:val="004E1CD6"/>
    <w:rsid w:val="004E343B"/>
    <w:rsid w:val="004E39B7"/>
    <w:rsid w:val="004E52BF"/>
    <w:rsid w:val="004E656C"/>
    <w:rsid w:val="004E70E6"/>
    <w:rsid w:val="004E7253"/>
    <w:rsid w:val="004F0552"/>
    <w:rsid w:val="004F1EB2"/>
    <w:rsid w:val="004F2441"/>
    <w:rsid w:val="004F2966"/>
    <w:rsid w:val="004F370B"/>
    <w:rsid w:val="004F3AC5"/>
    <w:rsid w:val="004F3FC5"/>
    <w:rsid w:val="004F49C1"/>
    <w:rsid w:val="004F5A3D"/>
    <w:rsid w:val="004F6DB7"/>
    <w:rsid w:val="004F7072"/>
    <w:rsid w:val="004F717C"/>
    <w:rsid w:val="004F7390"/>
    <w:rsid w:val="00500504"/>
    <w:rsid w:val="005015B8"/>
    <w:rsid w:val="00501DA6"/>
    <w:rsid w:val="00502422"/>
    <w:rsid w:val="00502A6B"/>
    <w:rsid w:val="0050310C"/>
    <w:rsid w:val="005034C3"/>
    <w:rsid w:val="00503B43"/>
    <w:rsid w:val="00503F09"/>
    <w:rsid w:val="00506035"/>
    <w:rsid w:val="00507490"/>
    <w:rsid w:val="00507C62"/>
    <w:rsid w:val="00510DB6"/>
    <w:rsid w:val="00511901"/>
    <w:rsid w:val="00511EC5"/>
    <w:rsid w:val="005123EA"/>
    <w:rsid w:val="005126FC"/>
    <w:rsid w:val="005132A5"/>
    <w:rsid w:val="00515A8C"/>
    <w:rsid w:val="00516110"/>
    <w:rsid w:val="005170A6"/>
    <w:rsid w:val="00517441"/>
    <w:rsid w:val="00517967"/>
    <w:rsid w:val="00520583"/>
    <w:rsid w:val="00520988"/>
    <w:rsid w:val="005229D0"/>
    <w:rsid w:val="005238E4"/>
    <w:rsid w:val="00523932"/>
    <w:rsid w:val="0052408E"/>
    <w:rsid w:val="005243BC"/>
    <w:rsid w:val="005253E0"/>
    <w:rsid w:val="005254E8"/>
    <w:rsid w:val="00525BAD"/>
    <w:rsid w:val="0052636B"/>
    <w:rsid w:val="005271A1"/>
    <w:rsid w:val="005272A2"/>
    <w:rsid w:val="005274C3"/>
    <w:rsid w:val="00527FE4"/>
    <w:rsid w:val="005313BB"/>
    <w:rsid w:val="00531831"/>
    <w:rsid w:val="00531D82"/>
    <w:rsid w:val="005322FE"/>
    <w:rsid w:val="00532BE2"/>
    <w:rsid w:val="005332D3"/>
    <w:rsid w:val="00534508"/>
    <w:rsid w:val="00534AB2"/>
    <w:rsid w:val="00534B84"/>
    <w:rsid w:val="00535944"/>
    <w:rsid w:val="005367B9"/>
    <w:rsid w:val="00536BAB"/>
    <w:rsid w:val="00537054"/>
    <w:rsid w:val="00537D0C"/>
    <w:rsid w:val="00542652"/>
    <w:rsid w:val="00542A06"/>
    <w:rsid w:val="00542A1E"/>
    <w:rsid w:val="00542F5C"/>
    <w:rsid w:val="00543078"/>
    <w:rsid w:val="00546340"/>
    <w:rsid w:val="00546410"/>
    <w:rsid w:val="00546E05"/>
    <w:rsid w:val="005476C1"/>
    <w:rsid w:val="00551302"/>
    <w:rsid w:val="00551A79"/>
    <w:rsid w:val="00551B0C"/>
    <w:rsid w:val="00551C42"/>
    <w:rsid w:val="00551E76"/>
    <w:rsid w:val="005527E1"/>
    <w:rsid w:val="0055288F"/>
    <w:rsid w:val="005529F2"/>
    <w:rsid w:val="00553162"/>
    <w:rsid w:val="005533B8"/>
    <w:rsid w:val="00553AE4"/>
    <w:rsid w:val="00553CF5"/>
    <w:rsid w:val="005545D0"/>
    <w:rsid w:val="00554F54"/>
    <w:rsid w:val="00556AAF"/>
    <w:rsid w:val="00556DA8"/>
    <w:rsid w:val="0055761B"/>
    <w:rsid w:val="0056022A"/>
    <w:rsid w:val="00561064"/>
    <w:rsid w:val="00561383"/>
    <w:rsid w:val="00561D2D"/>
    <w:rsid w:val="00562B2C"/>
    <w:rsid w:val="0056383B"/>
    <w:rsid w:val="005638F6"/>
    <w:rsid w:val="00564468"/>
    <w:rsid w:val="0056513D"/>
    <w:rsid w:val="005658DA"/>
    <w:rsid w:val="00565904"/>
    <w:rsid w:val="00566231"/>
    <w:rsid w:val="0056630E"/>
    <w:rsid w:val="00566583"/>
    <w:rsid w:val="005666D0"/>
    <w:rsid w:val="00571B39"/>
    <w:rsid w:val="00571D85"/>
    <w:rsid w:val="00571E80"/>
    <w:rsid w:val="00571F4D"/>
    <w:rsid w:val="00572DA8"/>
    <w:rsid w:val="005735C3"/>
    <w:rsid w:val="0057447C"/>
    <w:rsid w:val="00574689"/>
    <w:rsid w:val="00574EE9"/>
    <w:rsid w:val="00575D2F"/>
    <w:rsid w:val="0057778C"/>
    <w:rsid w:val="00580BA4"/>
    <w:rsid w:val="00581330"/>
    <w:rsid w:val="00581399"/>
    <w:rsid w:val="005816A1"/>
    <w:rsid w:val="00581E4C"/>
    <w:rsid w:val="00583B78"/>
    <w:rsid w:val="00584ED6"/>
    <w:rsid w:val="0058566F"/>
    <w:rsid w:val="0058578B"/>
    <w:rsid w:val="00585AD6"/>
    <w:rsid w:val="00586388"/>
    <w:rsid w:val="0058644B"/>
    <w:rsid w:val="00586807"/>
    <w:rsid w:val="00587EE5"/>
    <w:rsid w:val="005903C4"/>
    <w:rsid w:val="005910E2"/>
    <w:rsid w:val="00591816"/>
    <w:rsid w:val="00591FB1"/>
    <w:rsid w:val="00592EB0"/>
    <w:rsid w:val="005933BD"/>
    <w:rsid w:val="0059347F"/>
    <w:rsid w:val="00593F09"/>
    <w:rsid w:val="00595EA4"/>
    <w:rsid w:val="005966A7"/>
    <w:rsid w:val="005A0284"/>
    <w:rsid w:val="005A1342"/>
    <w:rsid w:val="005A1F24"/>
    <w:rsid w:val="005A1F95"/>
    <w:rsid w:val="005A2601"/>
    <w:rsid w:val="005A4706"/>
    <w:rsid w:val="005A49A3"/>
    <w:rsid w:val="005A4AFD"/>
    <w:rsid w:val="005A4CAE"/>
    <w:rsid w:val="005A5039"/>
    <w:rsid w:val="005A5E58"/>
    <w:rsid w:val="005A710F"/>
    <w:rsid w:val="005A748E"/>
    <w:rsid w:val="005A7A0B"/>
    <w:rsid w:val="005B0367"/>
    <w:rsid w:val="005B337C"/>
    <w:rsid w:val="005B33E1"/>
    <w:rsid w:val="005B372F"/>
    <w:rsid w:val="005B589F"/>
    <w:rsid w:val="005B609F"/>
    <w:rsid w:val="005B6487"/>
    <w:rsid w:val="005B656D"/>
    <w:rsid w:val="005B6A9E"/>
    <w:rsid w:val="005B7B2D"/>
    <w:rsid w:val="005C0163"/>
    <w:rsid w:val="005C0829"/>
    <w:rsid w:val="005C1D1D"/>
    <w:rsid w:val="005C3BB3"/>
    <w:rsid w:val="005C4A09"/>
    <w:rsid w:val="005C5C2F"/>
    <w:rsid w:val="005D0AF6"/>
    <w:rsid w:val="005D0E88"/>
    <w:rsid w:val="005D13C3"/>
    <w:rsid w:val="005D1768"/>
    <w:rsid w:val="005D1907"/>
    <w:rsid w:val="005D2E2A"/>
    <w:rsid w:val="005D46E4"/>
    <w:rsid w:val="005D4B9D"/>
    <w:rsid w:val="005D501D"/>
    <w:rsid w:val="005D6DB0"/>
    <w:rsid w:val="005E0025"/>
    <w:rsid w:val="005E03E8"/>
    <w:rsid w:val="005E0819"/>
    <w:rsid w:val="005E1E03"/>
    <w:rsid w:val="005E1E5D"/>
    <w:rsid w:val="005E2091"/>
    <w:rsid w:val="005E2A80"/>
    <w:rsid w:val="005E451B"/>
    <w:rsid w:val="005E5646"/>
    <w:rsid w:val="005E5DB3"/>
    <w:rsid w:val="005E721B"/>
    <w:rsid w:val="005E730D"/>
    <w:rsid w:val="005E7565"/>
    <w:rsid w:val="005E7E5E"/>
    <w:rsid w:val="005F0719"/>
    <w:rsid w:val="005F0823"/>
    <w:rsid w:val="005F0EB0"/>
    <w:rsid w:val="005F24C0"/>
    <w:rsid w:val="005F2D6C"/>
    <w:rsid w:val="005F3C68"/>
    <w:rsid w:val="005F42D3"/>
    <w:rsid w:val="005F4CDF"/>
    <w:rsid w:val="005F4EC2"/>
    <w:rsid w:val="005F4F3C"/>
    <w:rsid w:val="005F50A8"/>
    <w:rsid w:val="005F51AA"/>
    <w:rsid w:val="005F5701"/>
    <w:rsid w:val="005F5A25"/>
    <w:rsid w:val="005F5C14"/>
    <w:rsid w:val="005F67CE"/>
    <w:rsid w:val="005F7473"/>
    <w:rsid w:val="005F7B10"/>
    <w:rsid w:val="00600107"/>
    <w:rsid w:val="00600309"/>
    <w:rsid w:val="006024CE"/>
    <w:rsid w:val="0060271B"/>
    <w:rsid w:val="00602EA8"/>
    <w:rsid w:val="0060311D"/>
    <w:rsid w:val="0060344D"/>
    <w:rsid w:val="006034FF"/>
    <w:rsid w:val="0060419C"/>
    <w:rsid w:val="00604582"/>
    <w:rsid w:val="006048A0"/>
    <w:rsid w:val="006058F6"/>
    <w:rsid w:val="006068BF"/>
    <w:rsid w:val="00606F64"/>
    <w:rsid w:val="00610CB4"/>
    <w:rsid w:val="00611AFF"/>
    <w:rsid w:val="00611C82"/>
    <w:rsid w:val="0061213F"/>
    <w:rsid w:val="00612584"/>
    <w:rsid w:val="006125FE"/>
    <w:rsid w:val="0061290F"/>
    <w:rsid w:val="00613A59"/>
    <w:rsid w:val="00613FD6"/>
    <w:rsid w:val="0061697D"/>
    <w:rsid w:val="00616A11"/>
    <w:rsid w:val="00616D83"/>
    <w:rsid w:val="00617001"/>
    <w:rsid w:val="00617FE8"/>
    <w:rsid w:val="006209F6"/>
    <w:rsid w:val="00620B28"/>
    <w:rsid w:val="00620E50"/>
    <w:rsid w:val="00620FBE"/>
    <w:rsid w:val="006212B0"/>
    <w:rsid w:val="006227F4"/>
    <w:rsid w:val="0062294F"/>
    <w:rsid w:val="006234F8"/>
    <w:rsid w:val="00623D2F"/>
    <w:rsid w:val="00623E1B"/>
    <w:rsid w:val="00624CA5"/>
    <w:rsid w:val="00626297"/>
    <w:rsid w:val="00626F19"/>
    <w:rsid w:val="00626F83"/>
    <w:rsid w:val="00631565"/>
    <w:rsid w:val="00632087"/>
    <w:rsid w:val="00633501"/>
    <w:rsid w:val="00633823"/>
    <w:rsid w:val="0063434F"/>
    <w:rsid w:val="0063543E"/>
    <w:rsid w:val="00635753"/>
    <w:rsid w:val="00636D7A"/>
    <w:rsid w:val="00636DA1"/>
    <w:rsid w:val="0063748B"/>
    <w:rsid w:val="0064092B"/>
    <w:rsid w:val="006416FF"/>
    <w:rsid w:val="00642CCA"/>
    <w:rsid w:val="006437B7"/>
    <w:rsid w:val="0064402F"/>
    <w:rsid w:val="00645F1B"/>
    <w:rsid w:val="00647436"/>
    <w:rsid w:val="00647583"/>
    <w:rsid w:val="00650B59"/>
    <w:rsid w:val="006519CC"/>
    <w:rsid w:val="0065207B"/>
    <w:rsid w:val="00653197"/>
    <w:rsid w:val="006534E6"/>
    <w:rsid w:val="006535FC"/>
    <w:rsid w:val="0065512F"/>
    <w:rsid w:val="006566F9"/>
    <w:rsid w:val="0065675F"/>
    <w:rsid w:val="0065676E"/>
    <w:rsid w:val="00657CA5"/>
    <w:rsid w:val="00657EC5"/>
    <w:rsid w:val="00660BA5"/>
    <w:rsid w:val="0066224F"/>
    <w:rsid w:val="00662874"/>
    <w:rsid w:val="00662B4D"/>
    <w:rsid w:val="00662CAE"/>
    <w:rsid w:val="006641A2"/>
    <w:rsid w:val="00664C01"/>
    <w:rsid w:val="00664FF4"/>
    <w:rsid w:val="00665BE8"/>
    <w:rsid w:val="00666173"/>
    <w:rsid w:val="00666D4A"/>
    <w:rsid w:val="006675DC"/>
    <w:rsid w:val="00670591"/>
    <w:rsid w:val="006709AD"/>
    <w:rsid w:val="00671F4D"/>
    <w:rsid w:val="00672F10"/>
    <w:rsid w:val="00673A3F"/>
    <w:rsid w:val="00673C33"/>
    <w:rsid w:val="0067438F"/>
    <w:rsid w:val="00676B30"/>
    <w:rsid w:val="00680891"/>
    <w:rsid w:val="00680B61"/>
    <w:rsid w:val="006811D4"/>
    <w:rsid w:val="00683832"/>
    <w:rsid w:val="00684B37"/>
    <w:rsid w:val="00685CCA"/>
    <w:rsid w:val="00687012"/>
    <w:rsid w:val="006877D1"/>
    <w:rsid w:val="00690D8E"/>
    <w:rsid w:val="006910C7"/>
    <w:rsid w:val="006919B3"/>
    <w:rsid w:val="00691E22"/>
    <w:rsid w:val="006926A4"/>
    <w:rsid w:val="00692CC6"/>
    <w:rsid w:val="00693A62"/>
    <w:rsid w:val="00693F6F"/>
    <w:rsid w:val="00694029"/>
    <w:rsid w:val="00696E2C"/>
    <w:rsid w:val="006975D7"/>
    <w:rsid w:val="00697C83"/>
    <w:rsid w:val="006A0026"/>
    <w:rsid w:val="006A034C"/>
    <w:rsid w:val="006A0454"/>
    <w:rsid w:val="006A0669"/>
    <w:rsid w:val="006A10B5"/>
    <w:rsid w:val="006A1DC5"/>
    <w:rsid w:val="006A3A2D"/>
    <w:rsid w:val="006A41E4"/>
    <w:rsid w:val="006A503F"/>
    <w:rsid w:val="006A512C"/>
    <w:rsid w:val="006A601B"/>
    <w:rsid w:val="006A6E6C"/>
    <w:rsid w:val="006A6ED0"/>
    <w:rsid w:val="006A7088"/>
    <w:rsid w:val="006A7694"/>
    <w:rsid w:val="006A7CAA"/>
    <w:rsid w:val="006B0352"/>
    <w:rsid w:val="006B1266"/>
    <w:rsid w:val="006B269D"/>
    <w:rsid w:val="006B2907"/>
    <w:rsid w:val="006B374A"/>
    <w:rsid w:val="006B396B"/>
    <w:rsid w:val="006B3B26"/>
    <w:rsid w:val="006B3DEE"/>
    <w:rsid w:val="006B5108"/>
    <w:rsid w:val="006B6240"/>
    <w:rsid w:val="006B7188"/>
    <w:rsid w:val="006B7B6E"/>
    <w:rsid w:val="006C018E"/>
    <w:rsid w:val="006C0A96"/>
    <w:rsid w:val="006C0EA2"/>
    <w:rsid w:val="006C256E"/>
    <w:rsid w:val="006C3BAC"/>
    <w:rsid w:val="006C5DB9"/>
    <w:rsid w:val="006C6C22"/>
    <w:rsid w:val="006C7F83"/>
    <w:rsid w:val="006D009A"/>
    <w:rsid w:val="006D1FEB"/>
    <w:rsid w:val="006D2449"/>
    <w:rsid w:val="006D295C"/>
    <w:rsid w:val="006D4348"/>
    <w:rsid w:val="006D46F5"/>
    <w:rsid w:val="006D512F"/>
    <w:rsid w:val="006D5EB4"/>
    <w:rsid w:val="006D66B9"/>
    <w:rsid w:val="006D691C"/>
    <w:rsid w:val="006E03B8"/>
    <w:rsid w:val="006E05D8"/>
    <w:rsid w:val="006E0B14"/>
    <w:rsid w:val="006E5B21"/>
    <w:rsid w:val="006E5B35"/>
    <w:rsid w:val="006E603B"/>
    <w:rsid w:val="006E6727"/>
    <w:rsid w:val="006E6CB9"/>
    <w:rsid w:val="006E6D76"/>
    <w:rsid w:val="006E6F01"/>
    <w:rsid w:val="006E708D"/>
    <w:rsid w:val="006E73E3"/>
    <w:rsid w:val="006E7B09"/>
    <w:rsid w:val="006F0AE7"/>
    <w:rsid w:val="006F1C60"/>
    <w:rsid w:val="006F2D9E"/>
    <w:rsid w:val="006F362F"/>
    <w:rsid w:val="006F46A4"/>
    <w:rsid w:val="006F5968"/>
    <w:rsid w:val="006F61AC"/>
    <w:rsid w:val="006F6274"/>
    <w:rsid w:val="006F732F"/>
    <w:rsid w:val="006F766D"/>
    <w:rsid w:val="00700BCF"/>
    <w:rsid w:val="00700DCE"/>
    <w:rsid w:val="00700E46"/>
    <w:rsid w:val="0070187C"/>
    <w:rsid w:val="00701D56"/>
    <w:rsid w:val="00701E82"/>
    <w:rsid w:val="0070212B"/>
    <w:rsid w:val="00702BB4"/>
    <w:rsid w:val="007030D4"/>
    <w:rsid w:val="00703267"/>
    <w:rsid w:val="00703505"/>
    <w:rsid w:val="00703C57"/>
    <w:rsid w:val="007043BF"/>
    <w:rsid w:val="00704A3B"/>
    <w:rsid w:val="007057C5"/>
    <w:rsid w:val="00705D3C"/>
    <w:rsid w:val="00706450"/>
    <w:rsid w:val="007064C4"/>
    <w:rsid w:val="00707AE4"/>
    <w:rsid w:val="00710506"/>
    <w:rsid w:val="007124D7"/>
    <w:rsid w:val="00712678"/>
    <w:rsid w:val="00712C6B"/>
    <w:rsid w:val="00713100"/>
    <w:rsid w:val="0071322C"/>
    <w:rsid w:val="0071386D"/>
    <w:rsid w:val="00713C02"/>
    <w:rsid w:val="00714546"/>
    <w:rsid w:val="00715FA1"/>
    <w:rsid w:val="007204C8"/>
    <w:rsid w:val="00720587"/>
    <w:rsid w:val="007210AB"/>
    <w:rsid w:val="00722050"/>
    <w:rsid w:val="00722BBC"/>
    <w:rsid w:val="00723A1E"/>
    <w:rsid w:val="0072457A"/>
    <w:rsid w:val="00725E94"/>
    <w:rsid w:val="00725ECD"/>
    <w:rsid w:val="0072774B"/>
    <w:rsid w:val="00730490"/>
    <w:rsid w:val="00730C2A"/>
    <w:rsid w:val="007335E7"/>
    <w:rsid w:val="00733C44"/>
    <w:rsid w:val="007340B9"/>
    <w:rsid w:val="00734146"/>
    <w:rsid w:val="00734DB3"/>
    <w:rsid w:val="0073518B"/>
    <w:rsid w:val="0073532D"/>
    <w:rsid w:val="00735A01"/>
    <w:rsid w:val="00735E40"/>
    <w:rsid w:val="007362F6"/>
    <w:rsid w:val="0073667F"/>
    <w:rsid w:val="007366E1"/>
    <w:rsid w:val="00736805"/>
    <w:rsid w:val="00736CEF"/>
    <w:rsid w:val="00737859"/>
    <w:rsid w:val="00740681"/>
    <w:rsid w:val="0074087F"/>
    <w:rsid w:val="007424E0"/>
    <w:rsid w:val="00742AB3"/>
    <w:rsid w:val="00742E4A"/>
    <w:rsid w:val="007447D3"/>
    <w:rsid w:val="00744ECA"/>
    <w:rsid w:val="00745546"/>
    <w:rsid w:val="007455DE"/>
    <w:rsid w:val="0074678B"/>
    <w:rsid w:val="007476B8"/>
    <w:rsid w:val="007477E7"/>
    <w:rsid w:val="00747825"/>
    <w:rsid w:val="007478BD"/>
    <w:rsid w:val="007478DE"/>
    <w:rsid w:val="00750DAA"/>
    <w:rsid w:val="00750DB8"/>
    <w:rsid w:val="0075252D"/>
    <w:rsid w:val="00752C8B"/>
    <w:rsid w:val="007530E7"/>
    <w:rsid w:val="00753550"/>
    <w:rsid w:val="00754EFF"/>
    <w:rsid w:val="00755019"/>
    <w:rsid w:val="00755272"/>
    <w:rsid w:val="00755517"/>
    <w:rsid w:val="00756151"/>
    <w:rsid w:val="007573DD"/>
    <w:rsid w:val="00757435"/>
    <w:rsid w:val="007577BE"/>
    <w:rsid w:val="00760984"/>
    <w:rsid w:val="00760F19"/>
    <w:rsid w:val="00761CAD"/>
    <w:rsid w:val="007623CE"/>
    <w:rsid w:val="007648EA"/>
    <w:rsid w:val="00764DF6"/>
    <w:rsid w:val="00765582"/>
    <w:rsid w:val="007658B8"/>
    <w:rsid w:val="007658D5"/>
    <w:rsid w:val="0077167D"/>
    <w:rsid w:val="00771E8C"/>
    <w:rsid w:val="00773311"/>
    <w:rsid w:val="00774361"/>
    <w:rsid w:val="00774703"/>
    <w:rsid w:val="00774B7C"/>
    <w:rsid w:val="00775EFD"/>
    <w:rsid w:val="0077638E"/>
    <w:rsid w:val="007769BA"/>
    <w:rsid w:val="00780199"/>
    <w:rsid w:val="00780ADA"/>
    <w:rsid w:val="00782252"/>
    <w:rsid w:val="007837B4"/>
    <w:rsid w:val="00784405"/>
    <w:rsid w:val="00784C04"/>
    <w:rsid w:val="0078580B"/>
    <w:rsid w:val="00785E59"/>
    <w:rsid w:val="00787C17"/>
    <w:rsid w:val="007903C6"/>
    <w:rsid w:val="00791F54"/>
    <w:rsid w:val="00793B90"/>
    <w:rsid w:val="00794F2A"/>
    <w:rsid w:val="007952EC"/>
    <w:rsid w:val="007961CF"/>
    <w:rsid w:val="007962DB"/>
    <w:rsid w:val="007970A4"/>
    <w:rsid w:val="0079748E"/>
    <w:rsid w:val="00797A03"/>
    <w:rsid w:val="007A208A"/>
    <w:rsid w:val="007A3608"/>
    <w:rsid w:val="007A374C"/>
    <w:rsid w:val="007A3904"/>
    <w:rsid w:val="007A3C9E"/>
    <w:rsid w:val="007A3E7E"/>
    <w:rsid w:val="007A4062"/>
    <w:rsid w:val="007A4342"/>
    <w:rsid w:val="007A43A7"/>
    <w:rsid w:val="007A4CEB"/>
    <w:rsid w:val="007A584B"/>
    <w:rsid w:val="007A6958"/>
    <w:rsid w:val="007A6BFC"/>
    <w:rsid w:val="007A6CAA"/>
    <w:rsid w:val="007A70F8"/>
    <w:rsid w:val="007A71A2"/>
    <w:rsid w:val="007B0680"/>
    <w:rsid w:val="007B0794"/>
    <w:rsid w:val="007B23C6"/>
    <w:rsid w:val="007B25A9"/>
    <w:rsid w:val="007B2790"/>
    <w:rsid w:val="007B44E9"/>
    <w:rsid w:val="007B4863"/>
    <w:rsid w:val="007B4B5F"/>
    <w:rsid w:val="007B5057"/>
    <w:rsid w:val="007B5617"/>
    <w:rsid w:val="007B6507"/>
    <w:rsid w:val="007B6C36"/>
    <w:rsid w:val="007B6D52"/>
    <w:rsid w:val="007B78E2"/>
    <w:rsid w:val="007C008F"/>
    <w:rsid w:val="007C104F"/>
    <w:rsid w:val="007C3AEE"/>
    <w:rsid w:val="007C4133"/>
    <w:rsid w:val="007C4470"/>
    <w:rsid w:val="007C5938"/>
    <w:rsid w:val="007C5DF7"/>
    <w:rsid w:val="007C70AD"/>
    <w:rsid w:val="007C752D"/>
    <w:rsid w:val="007C77A3"/>
    <w:rsid w:val="007D091D"/>
    <w:rsid w:val="007D0C69"/>
    <w:rsid w:val="007D14DE"/>
    <w:rsid w:val="007D1672"/>
    <w:rsid w:val="007D2086"/>
    <w:rsid w:val="007D2E8E"/>
    <w:rsid w:val="007D435E"/>
    <w:rsid w:val="007D4FE0"/>
    <w:rsid w:val="007D55F9"/>
    <w:rsid w:val="007D6124"/>
    <w:rsid w:val="007D6538"/>
    <w:rsid w:val="007D684C"/>
    <w:rsid w:val="007D6B8D"/>
    <w:rsid w:val="007D7201"/>
    <w:rsid w:val="007D7524"/>
    <w:rsid w:val="007E02E3"/>
    <w:rsid w:val="007E0FFD"/>
    <w:rsid w:val="007E14B1"/>
    <w:rsid w:val="007E1764"/>
    <w:rsid w:val="007E1B01"/>
    <w:rsid w:val="007E200F"/>
    <w:rsid w:val="007E23DD"/>
    <w:rsid w:val="007E2515"/>
    <w:rsid w:val="007E26CB"/>
    <w:rsid w:val="007E2ADD"/>
    <w:rsid w:val="007E3877"/>
    <w:rsid w:val="007E3AA4"/>
    <w:rsid w:val="007E458A"/>
    <w:rsid w:val="007E477C"/>
    <w:rsid w:val="007E495E"/>
    <w:rsid w:val="007E56AF"/>
    <w:rsid w:val="007E6221"/>
    <w:rsid w:val="007E6CF8"/>
    <w:rsid w:val="007E7654"/>
    <w:rsid w:val="007E78BA"/>
    <w:rsid w:val="007E7E5F"/>
    <w:rsid w:val="007F0415"/>
    <w:rsid w:val="007F0F68"/>
    <w:rsid w:val="007F1609"/>
    <w:rsid w:val="007F1A7E"/>
    <w:rsid w:val="007F2328"/>
    <w:rsid w:val="007F30B1"/>
    <w:rsid w:val="007F3A7F"/>
    <w:rsid w:val="007F42E0"/>
    <w:rsid w:val="007F43D7"/>
    <w:rsid w:val="007F50C6"/>
    <w:rsid w:val="007F5ADF"/>
    <w:rsid w:val="007F5B08"/>
    <w:rsid w:val="007F711A"/>
    <w:rsid w:val="007F76D3"/>
    <w:rsid w:val="007F7CB4"/>
    <w:rsid w:val="00800926"/>
    <w:rsid w:val="008013C3"/>
    <w:rsid w:val="00801C21"/>
    <w:rsid w:val="00802D74"/>
    <w:rsid w:val="00802F6E"/>
    <w:rsid w:val="0080338A"/>
    <w:rsid w:val="00803A1F"/>
    <w:rsid w:val="00803DB4"/>
    <w:rsid w:val="00803FD3"/>
    <w:rsid w:val="0080442E"/>
    <w:rsid w:val="008051C6"/>
    <w:rsid w:val="008068AF"/>
    <w:rsid w:val="00810050"/>
    <w:rsid w:val="00811521"/>
    <w:rsid w:val="00812255"/>
    <w:rsid w:val="0081231D"/>
    <w:rsid w:val="0081297B"/>
    <w:rsid w:val="008144BA"/>
    <w:rsid w:val="00816E32"/>
    <w:rsid w:val="00817203"/>
    <w:rsid w:val="00820EE7"/>
    <w:rsid w:val="0082137E"/>
    <w:rsid w:val="008213CC"/>
    <w:rsid w:val="00821A92"/>
    <w:rsid w:val="00821CA6"/>
    <w:rsid w:val="00822808"/>
    <w:rsid w:val="00823241"/>
    <w:rsid w:val="00824A7D"/>
    <w:rsid w:val="008256EB"/>
    <w:rsid w:val="00826310"/>
    <w:rsid w:val="00826901"/>
    <w:rsid w:val="00826909"/>
    <w:rsid w:val="00831294"/>
    <w:rsid w:val="00831F94"/>
    <w:rsid w:val="00831FA9"/>
    <w:rsid w:val="00834357"/>
    <w:rsid w:val="00836102"/>
    <w:rsid w:val="008364E7"/>
    <w:rsid w:val="00836AA0"/>
    <w:rsid w:val="0083713F"/>
    <w:rsid w:val="00840E73"/>
    <w:rsid w:val="00840E99"/>
    <w:rsid w:val="008415F9"/>
    <w:rsid w:val="008416C8"/>
    <w:rsid w:val="008422DE"/>
    <w:rsid w:val="00843347"/>
    <w:rsid w:val="0084338B"/>
    <w:rsid w:val="008461C5"/>
    <w:rsid w:val="008463AF"/>
    <w:rsid w:val="0084661C"/>
    <w:rsid w:val="00846BF3"/>
    <w:rsid w:val="00846EFB"/>
    <w:rsid w:val="0085096D"/>
    <w:rsid w:val="00851411"/>
    <w:rsid w:val="00852663"/>
    <w:rsid w:val="00852B76"/>
    <w:rsid w:val="00852D44"/>
    <w:rsid w:val="00853B10"/>
    <w:rsid w:val="008550EE"/>
    <w:rsid w:val="00855320"/>
    <w:rsid w:val="00856861"/>
    <w:rsid w:val="00856C8D"/>
    <w:rsid w:val="008574CF"/>
    <w:rsid w:val="00860CF8"/>
    <w:rsid w:val="00861337"/>
    <w:rsid w:val="00861BE1"/>
    <w:rsid w:val="00863667"/>
    <w:rsid w:val="008638B8"/>
    <w:rsid w:val="00866D88"/>
    <w:rsid w:val="00870C02"/>
    <w:rsid w:val="00873855"/>
    <w:rsid w:val="00874010"/>
    <w:rsid w:val="00875620"/>
    <w:rsid w:val="008765E0"/>
    <w:rsid w:val="00877737"/>
    <w:rsid w:val="00877D1D"/>
    <w:rsid w:val="00877D52"/>
    <w:rsid w:val="0088031E"/>
    <w:rsid w:val="00880426"/>
    <w:rsid w:val="008806CD"/>
    <w:rsid w:val="00880CD3"/>
    <w:rsid w:val="00880F4C"/>
    <w:rsid w:val="00880FC7"/>
    <w:rsid w:val="008822E5"/>
    <w:rsid w:val="00882AD9"/>
    <w:rsid w:val="00882D70"/>
    <w:rsid w:val="0088311C"/>
    <w:rsid w:val="00883EFB"/>
    <w:rsid w:val="00884EDC"/>
    <w:rsid w:val="008854DF"/>
    <w:rsid w:val="00886D51"/>
    <w:rsid w:val="008877A9"/>
    <w:rsid w:val="0088797C"/>
    <w:rsid w:val="008915E7"/>
    <w:rsid w:val="00892649"/>
    <w:rsid w:val="00892F69"/>
    <w:rsid w:val="00893307"/>
    <w:rsid w:val="00893A08"/>
    <w:rsid w:val="00893DE3"/>
    <w:rsid w:val="00895AEB"/>
    <w:rsid w:val="00895BE2"/>
    <w:rsid w:val="00896419"/>
    <w:rsid w:val="00896B9E"/>
    <w:rsid w:val="00896CE1"/>
    <w:rsid w:val="00897066"/>
    <w:rsid w:val="00897092"/>
    <w:rsid w:val="0089771A"/>
    <w:rsid w:val="008978ED"/>
    <w:rsid w:val="008A189D"/>
    <w:rsid w:val="008A2BB7"/>
    <w:rsid w:val="008A2E96"/>
    <w:rsid w:val="008A2F0C"/>
    <w:rsid w:val="008A35A3"/>
    <w:rsid w:val="008A4131"/>
    <w:rsid w:val="008A422C"/>
    <w:rsid w:val="008A6ECD"/>
    <w:rsid w:val="008A73CF"/>
    <w:rsid w:val="008A7FC5"/>
    <w:rsid w:val="008B4200"/>
    <w:rsid w:val="008B50C7"/>
    <w:rsid w:val="008B70E5"/>
    <w:rsid w:val="008B7113"/>
    <w:rsid w:val="008B7F05"/>
    <w:rsid w:val="008C0619"/>
    <w:rsid w:val="008C0665"/>
    <w:rsid w:val="008C0996"/>
    <w:rsid w:val="008C0EFD"/>
    <w:rsid w:val="008C1710"/>
    <w:rsid w:val="008C1712"/>
    <w:rsid w:val="008C32BE"/>
    <w:rsid w:val="008C4AE1"/>
    <w:rsid w:val="008C55EB"/>
    <w:rsid w:val="008C561B"/>
    <w:rsid w:val="008C5E3E"/>
    <w:rsid w:val="008C6BC6"/>
    <w:rsid w:val="008C70D7"/>
    <w:rsid w:val="008C79D9"/>
    <w:rsid w:val="008D01FC"/>
    <w:rsid w:val="008D0614"/>
    <w:rsid w:val="008D0EA8"/>
    <w:rsid w:val="008D118C"/>
    <w:rsid w:val="008D1CF5"/>
    <w:rsid w:val="008D1F1E"/>
    <w:rsid w:val="008D2294"/>
    <w:rsid w:val="008D24B9"/>
    <w:rsid w:val="008D3A66"/>
    <w:rsid w:val="008D41BA"/>
    <w:rsid w:val="008D46A0"/>
    <w:rsid w:val="008D486A"/>
    <w:rsid w:val="008D5BCF"/>
    <w:rsid w:val="008D6275"/>
    <w:rsid w:val="008D79D2"/>
    <w:rsid w:val="008E0B0B"/>
    <w:rsid w:val="008E0CDA"/>
    <w:rsid w:val="008E0D86"/>
    <w:rsid w:val="008E10F0"/>
    <w:rsid w:val="008E1458"/>
    <w:rsid w:val="008E3257"/>
    <w:rsid w:val="008E3969"/>
    <w:rsid w:val="008E3C96"/>
    <w:rsid w:val="008E3FB3"/>
    <w:rsid w:val="008E4223"/>
    <w:rsid w:val="008E4BB1"/>
    <w:rsid w:val="008E51F3"/>
    <w:rsid w:val="008F0441"/>
    <w:rsid w:val="008F17C6"/>
    <w:rsid w:val="008F1AA6"/>
    <w:rsid w:val="008F2992"/>
    <w:rsid w:val="008F2AD3"/>
    <w:rsid w:val="008F354D"/>
    <w:rsid w:val="008F370A"/>
    <w:rsid w:val="008F39CB"/>
    <w:rsid w:val="008F454E"/>
    <w:rsid w:val="008F4CD0"/>
    <w:rsid w:val="008F4CF7"/>
    <w:rsid w:val="008F4D76"/>
    <w:rsid w:val="008F5449"/>
    <w:rsid w:val="008F592C"/>
    <w:rsid w:val="008F5B86"/>
    <w:rsid w:val="008F5EBD"/>
    <w:rsid w:val="0090025F"/>
    <w:rsid w:val="009006FE"/>
    <w:rsid w:val="0090145A"/>
    <w:rsid w:val="00901605"/>
    <w:rsid w:val="009025D4"/>
    <w:rsid w:val="00902935"/>
    <w:rsid w:val="00903691"/>
    <w:rsid w:val="00905707"/>
    <w:rsid w:val="00905A4A"/>
    <w:rsid w:val="00906720"/>
    <w:rsid w:val="00906A6F"/>
    <w:rsid w:val="009100C2"/>
    <w:rsid w:val="00910242"/>
    <w:rsid w:val="009106F1"/>
    <w:rsid w:val="00911673"/>
    <w:rsid w:val="00911AC1"/>
    <w:rsid w:val="00911C95"/>
    <w:rsid w:val="00913396"/>
    <w:rsid w:val="009141C5"/>
    <w:rsid w:val="00916066"/>
    <w:rsid w:val="00920413"/>
    <w:rsid w:val="009211C4"/>
    <w:rsid w:val="009212D6"/>
    <w:rsid w:val="00921F92"/>
    <w:rsid w:val="009225D4"/>
    <w:rsid w:val="009237C7"/>
    <w:rsid w:val="00924698"/>
    <w:rsid w:val="009252A5"/>
    <w:rsid w:val="00925E7D"/>
    <w:rsid w:val="00926720"/>
    <w:rsid w:val="009269CE"/>
    <w:rsid w:val="00927A57"/>
    <w:rsid w:val="00927EF7"/>
    <w:rsid w:val="00932117"/>
    <w:rsid w:val="00933226"/>
    <w:rsid w:val="00933C2F"/>
    <w:rsid w:val="00934431"/>
    <w:rsid w:val="00934F7A"/>
    <w:rsid w:val="00935D85"/>
    <w:rsid w:val="00935EDA"/>
    <w:rsid w:val="009361A2"/>
    <w:rsid w:val="00936474"/>
    <w:rsid w:val="00936754"/>
    <w:rsid w:val="00936DC6"/>
    <w:rsid w:val="00936FC2"/>
    <w:rsid w:val="009371E1"/>
    <w:rsid w:val="00937A5F"/>
    <w:rsid w:val="00937B8F"/>
    <w:rsid w:val="00940031"/>
    <w:rsid w:val="00941A28"/>
    <w:rsid w:val="00941AB2"/>
    <w:rsid w:val="009426BD"/>
    <w:rsid w:val="00942EF8"/>
    <w:rsid w:val="009445C9"/>
    <w:rsid w:val="00944B86"/>
    <w:rsid w:val="00945D6B"/>
    <w:rsid w:val="00946A07"/>
    <w:rsid w:val="00947806"/>
    <w:rsid w:val="00950092"/>
    <w:rsid w:val="00950DBA"/>
    <w:rsid w:val="00951E62"/>
    <w:rsid w:val="00952C12"/>
    <w:rsid w:val="00953490"/>
    <w:rsid w:val="00954584"/>
    <w:rsid w:val="00954682"/>
    <w:rsid w:val="0095538C"/>
    <w:rsid w:val="00955B02"/>
    <w:rsid w:val="009563AC"/>
    <w:rsid w:val="00956C07"/>
    <w:rsid w:val="00957085"/>
    <w:rsid w:val="00957A31"/>
    <w:rsid w:val="009600F8"/>
    <w:rsid w:val="009609A1"/>
    <w:rsid w:val="00960F11"/>
    <w:rsid w:val="009610B7"/>
    <w:rsid w:val="00961BE9"/>
    <w:rsid w:val="009624AE"/>
    <w:rsid w:val="00962B0A"/>
    <w:rsid w:val="00964546"/>
    <w:rsid w:val="0096477E"/>
    <w:rsid w:val="00964981"/>
    <w:rsid w:val="00964E84"/>
    <w:rsid w:val="00965AC7"/>
    <w:rsid w:val="00966695"/>
    <w:rsid w:val="00966A81"/>
    <w:rsid w:val="00967292"/>
    <w:rsid w:val="0096749B"/>
    <w:rsid w:val="00967A7B"/>
    <w:rsid w:val="00967CC8"/>
    <w:rsid w:val="0097154F"/>
    <w:rsid w:val="00971B62"/>
    <w:rsid w:val="009727D9"/>
    <w:rsid w:val="00972ABA"/>
    <w:rsid w:val="00973ED0"/>
    <w:rsid w:val="00974B00"/>
    <w:rsid w:val="009753B8"/>
    <w:rsid w:val="0097678A"/>
    <w:rsid w:val="00977DCF"/>
    <w:rsid w:val="00977E8C"/>
    <w:rsid w:val="00977F8D"/>
    <w:rsid w:val="009809BD"/>
    <w:rsid w:val="00980A09"/>
    <w:rsid w:val="00980F52"/>
    <w:rsid w:val="00982333"/>
    <w:rsid w:val="00983B16"/>
    <w:rsid w:val="00983FAA"/>
    <w:rsid w:val="0098493A"/>
    <w:rsid w:val="00984DFF"/>
    <w:rsid w:val="009866D7"/>
    <w:rsid w:val="00986E3E"/>
    <w:rsid w:val="00987483"/>
    <w:rsid w:val="00987C11"/>
    <w:rsid w:val="0099093E"/>
    <w:rsid w:val="009914A7"/>
    <w:rsid w:val="00991EF2"/>
    <w:rsid w:val="00992080"/>
    <w:rsid w:val="00992667"/>
    <w:rsid w:val="00992DD0"/>
    <w:rsid w:val="009933C6"/>
    <w:rsid w:val="009934DA"/>
    <w:rsid w:val="0099493C"/>
    <w:rsid w:val="009961B8"/>
    <w:rsid w:val="009968D4"/>
    <w:rsid w:val="00996E23"/>
    <w:rsid w:val="009A10D6"/>
    <w:rsid w:val="009A1A21"/>
    <w:rsid w:val="009A1F85"/>
    <w:rsid w:val="009A209E"/>
    <w:rsid w:val="009A2D8F"/>
    <w:rsid w:val="009A42CE"/>
    <w:rsid w:val="009A490B"/>
    <w:rsid w:val="009A5C6F"/>
    <w:rsid w:val="009B0256"/>
    <w:rsid w:val="009B0668"/>
    <w:rsid w:val="009B0E82"/>
    <w:rsid w:val="009B0F53"/>
    <w:rsid w:val="009B14C0"/>
    <w:rsid w:val="009B153E"/>
    <w:rsid w:val="009B2A11"/>
    <w:rsid w:val="009B361E"/>
    <w:rsid w:val="009B3910"/>
    <w:rsid w:val="009B39F5"/>
    <w:rsid w:val="009B4760"/>
    <w:rsid w:val="009B52E0"/>
    <w:rsid w:val="009B53E9"/>
    <w:rsid w:val="009B582A"/>
    <w:rsid w:val="009B620E"/>
    <w:rsid w:val="009B63AC"/>
    <w:rsid w:val="009B6D20"/>
    <w:rsid w:val="009B6EA7"/>
    <w:rsid w:val="009B7AE9"/>
    <w:rsid w:val="009C0130"/>
    <w:rsid w:val="009C15CA"/>
    <w:rsid w:val="009C256F"/>
    <w:rsid w:val="009C2B58"/>
    <w:rsid w:val="009C3935"/>
    <w:rsid w:val="009C4B0D"/>
    <w:rsid w:val="009C4FCC"/>
    <w:rsid w:val="009C74F1"/>
    <w:rsid w:val="009D0846"/>
    <w:rsid w:val="009D0D05"/>
    <w:rsid w:val="009D293D"/>
    <w:rsid w:val="009D2B66"/>
    <w:rsid w:val="009D3B86"/>
    <w:rsid w:val="009D3D5E"/>
    <w:rsid w:val="009D4545"/>
    <w:rsid w:val="009D5ADB"/>
    <w:rsid w:val="009D63F5"/>
    <w:rsid w:val="009D6F0F"/>
    <w:rsid w:val="009D7417"/>
    <w:rsid w:val="009D7828"/>
    <w:rsid w:val="009E000E"/>
    <w:rsid w:val="009E0BA3"/>
    <w:rsid w:val="009E19E1"/>
    <w:rsid w:val="009E3A12"/>
    <w:rsid w:val="009E3E5F"/>
    <w:rsid w:val="009E68C5"/>
    <w:rsid w:val="009E6A95"/>
    <w:rsid w:val="009E6E90"/>
    <w:rsid w:val="009E7011"/>
    <w:rsid w:val="009E776E"/>
    <w:rsid w:val="009F01AE"/>
    <w:rsid w:val="009F034C"/>
    <w:rsid w:val="009F0DE3"/>
    <w:rsid w:val="009F10D4"/>
    <w:rsid w:val="009F1172"/>
    <w:rsid w:val="009F1798"/>
    <w:rsid w:val="009F1A22"/>
    <w:rsid w:val="009F1C4F"/>
    <w:rsid w:val="009F22BD"/>
    <w:rsid w:val="009F3F78"/>
    <w:rsid w:val="009F4BE6"/>
    <w:rsid w:val="009F4C0B"/>
    <w:rsid w:val="009F5109"/>
    <w:rsid w:val="009F5554"/>
    <w:rsid w:val="009F5EE9"/>
    <w:rsid w:val="009F6051"/>
    <w:rsid w:val="009F626D"/>
    <w:rsid w:val="009F62CA"/>
    <w:rsid w:val="009F6460"/>
    <w:rsid w:val="009F65D4"/>
    <w:rsid w:val="009F673C"/>
    <w:rsid w:val="00A00370"/>
    <w:rsid w:val="00A01C67"/>
    <w:rsid w:val="00A02161"/>
    <w:rsid w:val="00A03241"/>
    <w:rsid w:val="00A0353A"/>
    <w:rsid w:val="00A03F0D"/>
    <w:rsid w:val="00A044C4"/>
    <w:rsid w:val="00A05071"/>
    <w:rsid w:val="00A059B6"/>
    <w:rsid w:val="00A05BE3"/>
    <w:rsid w:val="00A0622B"/>
    <w:rsid w:val="00A07507"/>
    <w:rsid w:val="00A078A8"/>
    <w:rsid w:val="00A100DF"/>
    <w:rsid w:val="00A122A1"/>
    <w:rsid w:val="00A1262B"/>
    <w:rsid w:val="00A128D3"/>
    <w:rsid w:val="00A12AF8"/>
    <w:rsid w:val="00A13031"/>
    <w:rsid w:val="00A139AA"/>
    <w:rsid w:val="00A145FE"/>
    <w:rsid w:val="00A14C91"/>
    <w:rsid w:val="00A16049"/>
    <w:rsid w:val="00A160C7"/>
    <w:rsid w:val="00A16CDA"/>
    <w:rsid w:val="00A20EF8"/>
    <w:rsid w:val="00A2143E"/>
    <w:rsid w:val="00A21F47"/>
    <w:rsid w:val="00A2281D"/>
    <w:rsid w:val="00A23668"/>
    <w:rsid w:val="00A23808"/>
    <w:rsid w:val="00A23D1F"/>
    <w:rsid w:val="00A253EC"/>
    <w:rsid w:val="00A2660E"/>
    <w:rsid w:val="00A26AC0"/>
    <w:rsid w:val="00A271B7"/>
    <w:rsid w:val="00A275BA"/>
    <w:rsid w:val="00A3048E"/>
    <w:rsid w:val="00A30610"/>
    <w:rsid w:val="00A32336"/>
    <w:rsid w:val="00A32D06"/>
    <w:rsid w:val="00A331CA"/>
    <w:rsid w:val="00A35453"/>
    <w:rsid w:val="00A3565E"/>
    <w:rsid w:val="00A361C5"/>
    <w:rsid w:val="00A36BD9"/>
    <w:rsid w:val="00A3777F"/>
    <w:rsid w:val="00A3782B"/>
    <w:rsid w:val="00A37B73"/>
    <w:rsid w:val="00A40594"/>
    <w:rsid w:val="00A40763"/>
    <w:rsid w:val="00A410E8"/>
    <w:rsid w:val="00A418B6"/>
    <w:rsid w:val="00A41C24"/>
    <w:rsid w:val="00A4521C"/>
    <w:rsid w:val="00A45409"/>
    <w:rsid w:val="00A45564"/>
    <w:rsid w:val="00A468EF"/>
    <w:rsid w:val="00A4697C"/>
    <w:rsid w:val="00A46DC9"/>
    <w:rsid w:val="00A470F1"/>
    <w:rsid w:val="00A5034F"/>
    <w:rsid w:val="00A51886"/>
    <w:rsid w:val="00A534DC"/>
    <w:rsid w:val="00A53D87"/>
    <w:rsid w:val="00A546F7"/>
    <w:rsid w:val="00A54C4A"/>
    <w:rsid w:val="00A556F9"/>
    <w:rsid w:val="00A558C4"/>
    <w:rsid w:val="00A55E0D"/>
    <w:rsid w:val="00A5648F"/>
    <w:rsid w:val="00A56565"/>
    <w:rsid w:val="00A56C81"/>
    <w:rsid w:val="00A57DDC"/>
    <w:rsid w:val="00A60D43"/>
    <w:rsid w:val="00A6182B"/>
    <w:rsid w:val="00A61A5D"/>
    <w:rsid w:val="00A62B5E"/>
    <w:rsid w:val="00A62D09"/>
    <w:rsid w:val="00A64595"/>
    <w:rsid w:val="00A64819"/>
    <w:rsid w:val="00A64FAF"/>
    <w:rsid w:val="00A6585B"/>
    <w:rsid w:val="00A67897"/>
    <w:rsid w:val="00A67DA6"/>
    <w:rsid w:val="00A70960"/>
    <w:rsid w:val="00A70B48"/>
    <w:rsid w:val="00A70BD5"/>
    <w:rsid w:val="00A70BF5"/>
    <w:rsid w:val="00A7310B"/>
    <w:rsid w:val="00A74616"/>
    <w:rsid w:val="00A746B1"/>
    <w:rsid w:val="00A755F2"/>
    <w:rsid w:val="00A75DC2"/>
    <w:rsid w:val="00A77178"/>
    <w:rsid w:val="00A8034B"/>
    <w:rsid w:val="00A80AE8"/>
    <w:rsid w:val="00A80E32"/>
    <w:rsid w:val="00A821AC"/>
    <w:rsid w:val="00A8275B"/>
    <w:rsid w:val="00A831AF"/>
    <w:rsid w:val="00A838E4"/>
    <w:rsid w:val="00A83E5B"/>
    <w:rsid w:val="00A84A10"/>
    <w:rsid w:val="00A865FE"/>
    <w:rsid w:val="00A86CC0"/>
    <w:rsid w:val="00A8760C"/>
    <w:rsid w:val="00A87700"/>
    <w:rsid w:val="00A87CBB"/>
    <w:rsid w:val="00A90C9D"/>
    <w:rsid w:val="00A92166"/>
    <w:rsid w:val="00A9234E"/>
    <w:rsid w:val="00A93465"/>
    <w:rsid w:val="00A94793"/>
    <w:rsid w:val="00A96300"/>
    <w:rsid w:val="00A965A3"/>
    <w:rsid w:val="00A96C3E"/>
    <w:rsid w:val="00A96F17"/>
    <w:rsid w:val="00A96F56"/>
    <w:rsid w:val="00A96FCC"/>
    <w:rsid w:val="00A97684"/>
    <w:rsid w:val="00A97A8E"/>
    <w:rsid w:val="00A97C88"/>
    <w:rsid w:val="00AA03E6"/>
    <w:rsid w:val="00AA054D"/>
    <w:rsid w:val="00AA135B"/>
    <w:rsid w:val="00AA20D4"/>
    <w:rsid w:val="00AA2437"/>
    <w:rsid w:val="00AA3062"/>
    <w:rsid w:val="00AA36E3"/>
    <w:rsid w:val="00AA3CB5"/>
    <w:rsid w:val="00AA46B7"/>
    <w:rsid w:val="00AA50A6"/>
    <w:rsid w:val="00AA5297"/>
    <w:rsid w:val="00AB2FFB"/>
    <w:rsid w:val="00AB3483"/>
    <w:rsid w:val="00AB4BEE"/>
    <w:rsid w:val="00AB5CA6"/>
    <w:rsid w:val="00AB7132"/>
    <w:rsid w:val="00AB7BED"/>
    <w:rsid w:val="00AB7FAF"/>
    <w:rsid w:val="00AC089B"/>
    <w:rsid w:val="00AC0A50"/>
    <w:rsid w:val="00AC0F2C"/>
    <w:rsid w:val="00AC1308"/>
    <w:rsid w:val="00AC26B2"/>
    <w:rsid w:val="00AC2BDB"/>
    <w:rsid w:val="00AC3F87"/>
    <w:rsid w:val="00AC505C"/>
    <w:rsid w:val="00AC5EC9"/>
    <w:rsid w:val="00AC78F3"/>
    <w:rsid w:val="00AC7ADF"/>
    <w:rsid w:val="00AC7AF8"/>
    <w:rsid w:val="00AD0034"/>
    <w:rsid w:val="00AD04BC"/>
    <w:rsid w:val="00AD2BBA"/>
    <w:rsid w:val="00AD3063"/>
    <w:rsid w:val="00AD45C2"/>
    <w:rsid w:val="00AD5322"/>
    <w:rsid w:val="00AD5FD0"/>
    <w:rsid w:val="00AD70BC"/>
    <w:rsid w:val="00AD717E"/>
    <w:rsid w:val="00AE0C04"/>
    <w:rsid w:val="00AE2858"/>
    <w:rsid w:val="00AE3EB2"/>
    <w:rsid w:val="00AE4005"/>
    <w:rsid w:val="00AE47A9"/>
    <w:rsid w:val="00AE4CC4"/>
    <w:rsid w:val="00AE5550"/>
    <w:rsid w:val="00AE688A"/>
    <w:rsid w:val="00AE6BDD"/>
    <w:rsid w:val="00AE6CAF"/>
    <w:rsid w:val="00AF0300"/>
    <w:rsid w:val="00AF089A"/>
    <w:rsid w:val="00AF264D"/>
    <w:rsid w:val="00AF3BEB"/>
    <w:rsid w:val="00AF5A2B"/>
    <w:rsid w:val="00AF60F4"/>
    <w:rsid w:val="00AF6C69"/>
    <w:rsid w:val="00AF7282"/>
    <w:rsid w:val="00AF7E86"/>
    <w:rsid w:val="00B0094E"/>
    <w:rsid w:val="00B00A4E"/>
    <w:rsid w:val="00B0188D"/>
    <w:rsid w:val="00B01DDB"/>
    <w:rsid w:val="00B029CD"/>
    <w:rsid w:val="00B02A23"/>
    <w:rsid w:val="00B03633"/>
    <w:rsid w:val="00B04F4A"/>
    <w:rsid w:val="00B054B1"/>
    <w:rsid w:val="00B05A73"/>
    <w:rsid w:val="00B07084"/>
    <w:rsid w:val="00B07AC2"/>
    <w:rsid w:val="00B10661"/>
    <w:rsid w:val="00B1088D"/>
    <w:rsid w:val="00B10B39"/>
    <w:rsid w:val="00B11EAD"/>
    <w:rsid w:val="00B1218C"/>
    <w:rsid w:val="00B12D79"/>
    <w:rsid w:val="00B13211"/>
    <w:rsid w:val="00B141A3"/>
    <w:rsid w:val="00B14AF4"/>
    <w:rsid w:val="00B14C64"/>
    <w:rsid w:val="00B151B9"/>
    <w:rsid w:val="00B15F1C"/>
    <w:rsid w:val="00B163F3"/>
    <w:rsid w:val="00B1646E"/>
    <w:rsid w:val="00B17D7D"/>
    <w:rsid w:val="00B17FBD"/>
    <w:rsid w:val="00B201ED"/>
    <w:rsid w:val="00B20BF1"/>
    <w:rsid w:val="00B210AB"/>
    <w:rsid w:val="00B219AE"/>
    <w:rsid w:val="00B21F1B"/>
    <w:rsid w:val="00B223FC"/>
    <w:rsid w:val="00B226C1"/>
    <w:rsid w:val="00B248BD"/>
    <w:rsid w:val="00B24E1D"/>
    <w:rsid w:val="00B25698"/>
    <w:rsid w:val="00B2667A"/>
    <w:rsid w:val="00B267F5"/>
    <w:rsid w:val="00B26CF1"/>
    <w:rsid w:val="00B27D01"/>
    <w:rsid w:val="00B27F25"/>
    <w:rsid w:val="00B3126A"/>
    <w:rsid w:val="00B33243"/>
    <w:rsid w:val="00B33B34"/>
    <w:rsid w:val="00B34C6E"/>
    <w:rsid w:val="00B35724"/>
    <w:rsid w:val="00B35ACD"/>
    <w:rsid w:val="00B3710C"/>
    <w:rsid w:val="00B417D6"/>
    <w:rsid w:val="00B42D17"/>
    <w:rsid w:val="00B4326F"/>
    <w:rsid w:val="00B432EB"/>
    <w:rsid w:val="00B4515F"/>
    <w:rsid w:val="00B45E33"/>
    <w:rsid w:val="00B46DC3"/>
    <w:rsid w:val="00B46F13"/>
    <w:rsid w:val="00B46F69"/>
    <w:rsid w:val="00B47701"/>
    <w:rsid w:val="00B51F2E"/>
    <w:rsid w:val="00B5219F"/>
    <w:rsid w:val="00B53293"/>
    <w:rsid w:val="00B5455E"/>
    <w:rsid w:val="00B54CA5"/>
    <w:rsid w:val="00B54D32"/>
    <w:rsid w:val="00B56B04"/>
    <w:rsid w:val="00B56CAE"/>
    <w:rsid w:val="00B575F5"/>
    <w:rsid w:val="00B5762C"/>
    <w:rsid w:val="00B576CC"/>
    <w:rsid w:val="00B60779"/>
    <w:rsid w:val="00B61565"/>
    <w:rsid w:val="00B61935"/>
    <w:rsid w:val="00B619FC"/>
    <w:rsid w:val="00B6249A"/>
    <w:rsid w:val="00B636DE"/>
    <w:rsid w:val="00B63BD9"/>
    <w:rsid w:val="00B658FF"/>
    <w:rsid w:val="00B65F43"/>
    <w:rsid w:val="00B669D7"/>
    <w:rsid w:val="00B66A2A"/>
    <w:rsid w:val="00B67C56"/>
    <w:rsid w:val="00B67F64"/>
    <w:rsid w:val="00B70FFC"/>
    <w:rsid w:val="00B71D85"/>
    <w:rsid w:val="00B72306"/>
    <w:rsid w:val="00B7294C"/>
    <w:rsid w:val="00B73616"/>
    <w:rsid w:val="00B73FD6"/>
    <w:rsid w:val="00B741B8"/>
    <w:rsid w:val="00B744FC"/>
    <w:rsid w:val="00B74CC3"/>
    <w:rsid w:val="00B74FBB"/>
    <w:rsid w:val="00B750E1"/>
    <w:rsid w:val="00B76757"/>
    <w:rsid w:val="00B768AA"/>
    <w:rsid w:val="00B76EA2"/>
    <w:rsid w:val="00B77ED2"/>
    <w:rsid w:val="00B80113"/>
    <w:rsid w:val="00B806F4"/>
    <w:rsid w:val="00B8112F"/>
    <w:rsid w:val="00B81255"/>
    <w:rsid w:val="00B82116"/>
    <w:rsid w:val="00B82196"/>
    <w:rsid w:val="00B830FA"/>
    <w:rsid w:val="00B83254"/>
    <w:rsid w:val="00B83549"/>
    <w:rsid w:val="00B83A6B"/>
    <w:rsid w:val="00B83D9E"/>
    <w:rsid w:val="00B8435F"/>
    <w:rsid w:val="00B8447E"/>
    <w:rsid w:val="00B84C3D"/>
    <w:rsid w:val="00B8567A"/>
    <w:rsid w:val="00B85C54"/>
    <w:rsid w:val="00B85D06"/>
    <w:rsid w:val="00B8639F"/>
    <w:rsid w:val="00B86E99"/>
    <w:rsid w:val="00B91E99"/>
    <w:rsid w:val="00B93CBB"/>
    <w:rsid w:val="00B94734"/>
    <w:rsid w:val="00B94AD6"/>
    <w:rsid w:val="00B94E1B"/>
    <w:rsid w:val="00B958AC"/>
    <w:rsid w:val="00B97C77"/>
    <w:rsid w:val="00BA0EB5"/>
    <w:rsid w:val="00BA1FA9"/>
    <w:rsid w:val="00BA23B6"/>
    <w:rsid w:val="00BA2892"/>
    <w:rsid w:val="00BA3C92"/>
    <w:rsid w:val="00BA5494"/>
    <w:rsid w:val="00BA5627"/>
    <w:rsid w:val="00BA5CE6"/>
    <w:rsid w:val="00BA5FA0"/>
    <w:rsid w:val="00BA606B"/>
    <w:rsid w:val="00BA6109"/>
    <w:rsid w:val="00BA6D19"/>
    <w:rsid w:val="00BA6EBB"/>
    <w:rsid w:val="00BA710E"/>
    <w:rsid w:val="00BA72A1"/>
    <w:rsid w:val="00BB00F0"/>
    <w:rsid w:val="00BB02F9"/>
    <w:rsid w:val="00BB0CAB"/>
    <w:rsid w:val="00BB1D56"/>
    <w:rsid w:val="00BB270A"/>
    <w:rsid w:val="00BB2D47"/>
    <w:rsid w:val="00BB2F90"/>
    <w:rsid w:val="00BB4954"/>
    <w:rsid w:val="00BB4D30"/>
    <w:rsid w:val="00BB4D5F"/>
    <w:rsid w:val="00BB739A"/>
    <w:rsid w:val="00BB79AE"/>
    <w:rsid w:val="00BC0D85"/>
    <w:rsid w:val="00BC19AA"/>
    <w:rsid w:val="00BC313D"/>
    <w:rsid w:val="00BC3563"/>
    <w:rsid w:val="00BC36B2"/>
    <w:rsid w:val="00BC4423"/>
    <w:rsid w:val="00BC50E2"/>
    <w:rsid w:val="00BC5324"/>
    <w:rsid w:val="00BC6AB7"/>
    <w:rsid w:val="00BC6C3B"/>
    <w:rsid w:val="00BC791E"/>
    <w:rsid w:val="00BC7BD3"/>
    <w:rsid w:val="00BD1066"/>
    <w:rsid w:val="00BD29D4"/>
    <w:rsid w:val="00BD2CB4"/>
    <w:rsid w:val="00BD3029"/>
    <w:rsid w:val="00BD4B0D"/>
    <w:rsid w:val="00BD5285"/>
    <w:rsid w:val="00BD5496"/>
    <w:rsid w:val="00BD5885"/>
    <w:rsid w:val="00BD7DD4"/>
    <w:rsid w:val="00BE0EC3"/>
    <w:rsid w:val="00BE1F77"/>
    <w:rsid w:val="00BE2105"/>
    <w:rsid w:val="00BE2F0E"/>
    <w:rsid w:val="00BE3271"/>
    <w:rsid w:val="00BE3996"/>
    <w:rsid w:val="00BE455B"/>
    <w:rsid w:val="00BE50BF"/>
    <w:rsid w:val="00BE6CFA"/>
    <w:rsid w:val="00BE786B"/>
    <w:rsid w:val="00BF0413"/>
    <w:rsid w:val="00BF12CD"/>
    <w:rsid w:val="00BF2FBB"/>
    <w:rsid w:val="00BF3084"/>
    <w:rsid w:val="00BF372D"/>
    <w:rsid w:val="00BF4ED2"/>
    <w:rsid w:val="00BF52AE"/>
    <w:rsid w:val="00BF5753"/>
    <w:rsid w:val="00BF7F1A"/>
    <w:rsid w:val="00C01808"/>
    <w:rsid w:val="00C02B99"/>
    <w:rsid w:val="00C02D1F"/>
    <w:rsid w:val="00C02F48"/>
    <w:rsid w:val="00C0380D"/>
    <w:rsid w:val="00C0384D"/>
    <w:rsid w:val="00C05945"/>
    <w:rsid w:val="00C06680"/>
    <w:rsid w:val="00C07578"/>
    <w:rsid w:val="00C100A7"/>
    <w:rsid w:val="00C12FB8"/>
    <w:rsid w:val="00C13759"/>
    <w:rsid w:val="00C1445A"/>
    <w:rsid w:val="00C1534C"/>
    <w:rsid w:val="00C15495"/>
    <w:rsid w:val="00C155CD"/>
    <w:rsid w:val="00C20242"/>
    <w:rsid w:val="00C21E66"/>
    <w:rsid w:val="00C22385"/>
    <w:rsid w:val="00C229AB"/>
    <w:rsid w:val="00C230ED"/>
    <w:rsid w:val="00C231C2"/>
    <w:rsid w:val="00C238CB"/>
    <w:rsid w:val="00C23D4C"/>
    <w:rsid w:val="00C24626"/>
    <w:rsid w:val="00C24CE7"/>
    <w:rsid w:val="00C26D5B"/>
    <w:rsid w:val="00C27320"/>
    <w:rsid w:val="00C2782B"/>
    <w:rsid w:val="00C27EDD"/>
    <w:rsid w:val="00C30464"/>
    <w:rsid w:val="00C30728"/>
    <w:rsid w:val="00C32E5A"/>
    <w:rsid w:val="00C33337"/>
    <w:rsid w:val="00C33B01"/>
    <w:rsid w:val="00C34540"/>
    <w:rsid w:val="00C34A4C"/>
    <w:rsid w:val="00C35EFF"/>
    <w:rsid w:val="00C36038"/>
    <w:rsid w:val="00C401C2"/>
    <w:rsid w:val="00C401FC"/>
    <w:rsid w:val="00C41FC6"/>
    <w:rsid w:val="00C4217D"/>
    <w:rsid w:val="00C42697"/>
    <w:rsid w:val="00C441B5"/>
    <w:rsid w:val="00C44A60"/>
    <w:rsid w:val="00C466D7"/>
    <w:rsid w:val="00C472B0"/>
    <w:rsid w:val="00C50EA9"/>
    <w:rsid w:val="00C511B4"/>
    <w:rsid w:val="00C512AF"/>
    <w:rsid w:val="00C519E6"/>
    <w:rsid w:val="00C521F7"/>
    <w:rsid w:val="00C52F87"/>
    <w:rsid w:val="00C542D1"/>
    <w:rsid w:val="00C55364"/>
    <w:rsid w:val="00C55C3B"/>
    <w:rsid w:val="00C55C6A"/>
    <w:rsid w:val="00C5606D"/>
    <w:rsid w:val="00C563CA"/>
    <w:rsid w:val="00C571AC"/>
    <w:rsid w:val="00C572A0"/>
    <w:rsid w:val="00C57CDE"/>
    <w:rsid w:val="00C609B5"/>
    <w:rsid w:val="00C6143E"/>
    <w:rsid w:val="00C61EFF"/>
    <w:rsid w:val="00C62140"/>
    <w:rsid w:val="00C62147"/>
    <w:rsid w:val="00C62159"/>
    <w:rsid w:val="00C622F3"/>
    <w:rsid w:val="00C628BE"/>
    <w:rsid w:val="00C631E4"/>
    <w:rsid w:val="00C64482"/>
    <w:rsid w:val="00C651D2"/>
    <w:rsid w:val="00C653B8"/>
    <w:rsid w:val="00C659BD"/>
    <w:rsid w:val="00C668DD"/>
    <w:rsid w:val="00C67D0A"/>
    <w:rsid w:val="00C7275E"/>
    <w:rsid w:val="00C73F2C"/>
    <w:rsid w:val="00C748E7"/>
    <w:rsid w:val="00C74ACB"/>
    <w:rsid w:val="00C755EB"/>
    <w:rsid w:val="00C755F3"/>
    <w:rsid w:val="00C75A8B"/>
    <w:rsid w:val="00C76138"/>
    <w:rsid w:val="00C7699F"/>
    <w:rsid w:val="00C76F1F"/>
    <w:rsid w:val="00C77799"/>
    <w:rsid w:val="00C80B5F"/>
    <w:rsid w:val="00C8168F"/>
    <w:rsid w:val="00C83704"/>
    <w:rsid w:val="00C8412D"/>
    <w:rsid w:val="00C84BF2"/>
    <w:rsid w:val="00C84FA9"/>
    <w:rsid w:val="00C852D6"/>
    <w:rsid w:val="00C86DE2"/>
    <w:rsid w:val="00C8748C"/>
    <w:rsid w:val="00C87780"/>
    <w:rsid w:val="00C90179"/>
    <w:rsid w:val="00C9040F"/>
    <w:rsid w:val="00C90A98"/>
    <w:rsid w:val="00C90C6C"/>
    <w:rsid w:val="00C91A78"/>
    <w:rsid w:val="00C91C5A"/>
    <w:rsid w:val="00C9302B"/>
    <w:rsid w:val="00C95E15"/>
    <w:rsid w:val="00C96985"/>
    <w:rsid w:val="00C96E12"/>
    <w:rsid w:val="00CA01D3"/>
    <w:rsid w:val="00CA0BA5"/>
    <w:rsid w:val="00CA2173"/>
    <w:rsid w:val="00CA3176"/>
    <w:rsid w:val="00CA38D5"/>
    <w:rsid w:val="00CA4277"/>
    <w:rsid w:val="00CA55E0"/>
    <w:rsid w:val="00CA5EAA"/>
    <w:rsid w:val="00CA7AAB"/>
    <w:rsid w:val="00CB1F07"/>
    <w:rsid w:val="00CB20C9"/>
    <w:rsid w:val="00CB45C3"/>
    <w:rsid w:val="00CB62BF"/>
    <w:rsid w:val="00CB6559"/>
    <w:rsid w:val="00CB6FF6"/>
    <w:rsid w:val="00CC01AD"/>
    <w:rsid w:val="00CC1391"/>
    <w:rsid w:val="00CC157B"/>
    <w:rsid w:val="00CC223B"/>
    <w:rsid w:val="00CC389A"/>
    <w:rsid w:val="00CC4FF2"/>
    <w:rsid w:val="00CC6CA3"/>
    <w:rsid w:val="00CC76CC"/>
    <w:rsid w:val="00CC7FE2"/>
    <w:rsid w:val="00CD0107"/>
    <w:rsid w:val="00CD0BAE"/>
    <w:rsid w:val="00CD1749"/>
    <w:rsid w:val="00CD24E8"/>
    <w:rsid w:val="00CD2673"/>
    <w:rsid w:val="00CD2FEA"/>
    <w:rsid w:val="00CD3B5C"/>
    <w:rsid w:val="00CD40AA"/>
    <w:rsid w:val="00CD5FBD"/>
    <w:rsid w:val="00CD65D2"/>
    <w:rsid w:val="00CE05E1"/>
    <w:rsid w:val="00CE0FFC"/>
    <w:rsid w:val="00CE173B"/>
    <w:rsid w:val="00CE22B7"/>
    <w:rsid w:val="00CE253F"/>
    <w:rsid w:val="00CE4272"/>
    <w:rsid w:val="00CE51AD"/>
    <w:rsid w:val="00CE5C4D"/>
    <w:rsid w:val="00CE636C"/>
    <w:rsid w:val="00CE7C85"/>
    <w:rsid w:val="00CF1630"/>
    <w:rsid w:val="00CF1A57"/>
    <w:rsid w:val="00CF1C47"/>
    <w:rsid w:val="00CF2380"/>
    <w:rsid w:val="00CF26DA"/>
    <w:rsid w:val="00CF2E94"/>
    <w:rsid w:val="00CF3246"/>
    <w:rsid w:val="00CF3380"/>
    <w:rsid w:val="00CF3C53"/>
    <w:rsid w:val="00CF3D90"/>
    <w:rsid w:val="00CF4FF1"/>
    <w:rsid w:val="00CF556E"/>
    <w:rsid w:val="00CF5E2E"/>
    <w:rsid w:val="00CF6D33"/>
    <w:rsid w:val="00CF74EF"/>
    <w:rsid w:val="00CF78EC"/>
    <w:rsid w:val="00D003BF"/>
    <w:rsid w:val="00D006EA"/>
    <w:rsid w:val="00D01D5A"/>
    <w:rsid w:val="00D02CC1"/>
    <w:rsid w:val="00D031B9"/>
    <w:rsid w:val="00D0375D"/>
    <w:rsid w:val="00D0443B"/>
    <w:rsid w:val="00D04FA1"/>
    <w:rsid w:val="00D050AD"/>
    <w:rsid w:val="00D06382"/>
    <w:rsid w:val="00D06C78"/>
    <w:rsid w:val="00D07DDC"/>
    <w:rsid w:val="00D10556"/>
    <w:rsid w:val="00D10E0B"/>
    <w:rsid w:val="00D11282"/>
    <w:rsid w:val="00D11547"/>
    <w:rsid w:val="00D13495"/>
    <w:rsid w:val="00D13AA4"/>
    <w:rsid w:val="00D13BD6"/>
    <w:rsid w:val="00D145FB"/>
    <w:rsid w:val="00D14BAB"/>
    <w:rsid w:val="00D14D1C"/>
    <w:rsid w:val="00D15FEF"/>
    <w:rsid w:val="00D16C32"/>
    <w:rsid w:val="00D17CA5"/>
    <w:rsid w:val="00D20183"/>
    <w:rsid w:val="00D202B3"/>
    <w:rsid w:val="00D217D7"/>
    <w:rsid w:val="00D21CB7"/>
    <w:rsid w:val="00D21E19"/>
    <w:rsid w:val="00D22BE6"/>
    <w:rsid w:val="00D23A3C"/>
    <w:rsid w:val="00D24615"/>
    <w:rsid w:val="00D249F0"/>
    <w:rsid w:val="00D24F58"/>
    <w:rsid w:val="00D25FC1"/>
    <w:rsid w:val="00D260A3"/>
    <w:rsid w:val="00D266AC"/>
    <w:rsid w:val="00D26F2C"/>
    <w:rsid w:val="00D279D6"/>
    <w:rsid w:val="00D27BF8"/>
    <w:rsid w:val="00D30E90"/>
    <w:rsid w:val="00D3205F"/>
    <w:rsid w:val="00D3387C"/>
    <w:rsid w:val="00D34433"/>
    <w:rsid w:val="00D34667"/>
    <w:rsid w:val="00D36D26"/>
    <w:rsid w:val="00D37280"/>
    <w:rsid w:val="00D376CA"/>
    <w:rsid w:val="00D412FE"/>
    <w:rsid w:val="00D42466"/>
    <w:rsid w:val="00D435EA"/>
    <w:rsid w:val="00D44C73"/>
    <w:rsid w:val="00D44F32"/>
    <w:rsid w:val="00D44F57"/>
    <w:rsid w:val="00D450F7"/>
    <w:rsid w:val="00D4534D"/>
    <w:rsid w:val="00D455F0"/>
    <w:rsid w:val="00D47E3A"/>
    <w:rsid w:val="00D505F7"/>
    <w:rsid w:val="00D50DC3"/>
    <w:rsid w:val="00D531E0"/>
    <w:rsid w:val="00D54996"/>
    <w:rsid w:val="00D54F0A"/>
    <w:rsid w:val="00D572AA"/>
    <w:rsid w:val="00D57CEC"/>
    <w:rsid w:val="00D6300C"/>
    <w:rsid w:val="00D63CB0"/>
    <w:rsid w:val="00D63CFD"/>
    <w:rsid w:val="00D6485C"/>
    <w:rsid w:val="00D64D90"/>
    <w:rsid w:val="00D65A8C"/>
    <w:rsid w:val="00D70146"/>
    <w:rsid w:val="00D7154A"/>
    <w:rsid w:val="00D717E0"/>
    <w:rsid w:val="00D724D3"/>
    <w:rsid w:val="00D72592"/>
    <w:rsid w:val="00D730BE"/>
    <w:rsid w:val="00D746C1"/>
    <w:rsid w:val="00D747D6"/>
    <w:rsid w:val="00D749F6"/>
    <w:rsid w:val="00D757D3"/>
    <w:rsid w:val="00D76080"/>
    <w:rsid w:val="00D77214"/>
    <w:rsid w:val="00D77830"/>
    <w:rsid w:val="00D7788C"/>
    <w:rsid w:val="00D77CD5"/>
    <w:rsid w:val="00D80D3D"/>
    <w:rsid w:val="00D8104D"/>
    <w:rsid w:val="00D819AB"/>
    <w:rsid w:val="00D820FB"/>
    <w:rsid w:val="00D82A1C"/>
    <w:rsid w:val="00D83FF9"/>
    <w:rsid w:val="00D8493E"/>
    <w:rsid w:val="00D84C1E"/>
    <w:rsid w:val="00D854C6"/>
    <w:rsid w:val="00D857FC"/>
    <w:rsid w:val="00D86660"/>
    <w:rsid w:val="00D8670C"/>
    <w:rsid w:val="00D90105"/>
    <w:rsid w:val="00D9149A"/>
    <w:rsid w:val="00D91D25"/>
    <w:rsid w:val="00D92D4D"/>
    <w:rsid w:val="00D92FE3"/>
    <w:rsid w:val="00D93BA0"/>
    <w:rsid w:val="00D94E73"/>
    <w:rsid w:val="00D9561F"/>
    <w:rsid w:val="00D956B9"/>
    <w:rsid w:val="00D95DA1"/>
    <w:rsid w:val="00D95DF6"/>
    <w:rsid w:val="00D9628D"/>
    <w:rsid w:val="00D96434"/>
    <w:rsid w:val="00D96706"/>
    <w:rsid w:val="00D96E05"/>
    <w:rsid w:val="00D97682"/>
    <w:rsid w:val="00DA16F5"/>
    <w:rsid w:val="00DA1966"/>
    <w:rsid w:val="00DA1B49"/>
    <w:rsid w:val="00DA20F0"/>
    <w:rsid w:val="00DA3051"/>
    <w:rsid w:val="00DA3666"/>
    <w:rsid w:val="00DA4B5B"/>
    <w:rsid w:val="00DA4F56"/>
    <w:rsid w:val="00DA5113"/>
    <w:rsid w:val="00DA52B0"/>
    <w:rsid w:val="00DA60F0"/>
    <w:rsid w:val="00DB0607"/>
    <w:rsid w:val="00DB204D"/>
    <w:rsid w:val="00DB2633"/>
    <w:rsid w:val="00DB2EFD"/>
    <w:rsid w:val="00DB37D0"/>
    <w:rsid w:val="00DB5192"/>
    <w:rsid w:val="00DB5450"/>
    <w:rsid w:val="00DB54D8"/>
    <w:rsid w:val="00DB58E8"/>
    <w:rsid w:val="00DB5F7C"/>
    <w:rsid w:val="00DB5FFD"/>
    <w:rsid w:val="00DB6084"/>
    <w:rsid w:val="00DB743D"/>
    <w:rsid w:val="00DB7874"/>
    <w:rsid w:val="00DC0834"/>
    <w:rsid w:val="00DC0996"/>
    <w:rsid w:val="00DC0BBF"/>
    <w:rsid w:val="00DC0C8B"/>
    <w:rsid w:val="00DC1207"/>
    <w:rsid w:val="00DC1260"/>
    <w:rsid w:val="00DC23D7"/>
    <w:rsid w:val="00DC2C07"/>
    <w:rsid w:val="00DC368D"/>
    <w:rsid w:val="00DC3F65"/>
    <w:rsid w:val="00DC4630"/>
    <w:rsid w:val="00DC50C2"/>
    <w:rsid w:val="00DC5BE1"/>
    <w:rsid w:val="00DC6341"/>
    <w:rsid w:val="00DC7BC9"/>
    <w:rsid w:val="00DD0C1F"/>
    <w:rsid w:val="00DD101B"/>
    <w:rsid w:val="00DD1DED"/>
    <w:rsid w:val="00DD1EA1"/>
    <w:rsid w:val="00DD216F"/>
    <w:rsid w:val="00DD26BA"/>
    <w:rsid w:val="00DD32B4"/>
    <w:rsid w:val="00DD399D"/>
    <w:rsid w:val="00DD4E24"/>
    <w:rsid w:val="00DD64D3"/>
    <w:rsid w:val="00DD66CB"/>
    <w:rsid w:val="00DD7450"/>
    <w:rsid w:val="00DD7A2E"/>
    <w:rsid w:val="00DD7F43"/>
    <w:rsid w:val="00DE01BC"/>
    <w:rsid w:val="00DE0448"/>
    <w:rsid w:val="00DE15A5"/>
    <w:rsid w:val="00DE279E"/>
    <w:rsid w:val="00DE348E"/>
    <w:rsid w:val="00DE39B8"/>
    <w:rsid w:val="00DE3C83"/>
    <w:rsid w:val="00DE5B0F"/>
    <w:rsid w:val="00DE6009"/>
    <w:rsid w:val="00DE6DB6"/>
    <w:rsid w:val="00DF127D"/>
    <w:rsid w:val="00DF1384"/>
    <w:rsid w:val="00DF26D0"/>
    <w:rsid w:val="00DF3267"/>
    <w:rsid w:val="00DF398D"/>
    <w:rsid w:val="00DF3C55"/>
    <w:rsid w:val="00DF4BD8"/>
    <w:rsid w:val="00DF5BFE"/>
    <w:rsid w:val="00DF71A4"/>
    <w:rsid w:val="00DF7B11"/>
    <w:rsid w:val="00E002DD"/>
    <w:rsid w:val="00E02582"/>
    <w:rsid w:val="00E03813"/>
    <w:rsid w:val="00E04142"/>
    <w:rsid w:val="00E0433F"/>
    <w:rsid w:val="00E05D2C"/>
    <w:rsid w:val="00E063B0"/>
    <w:rsid w:val="00E06507"/>
    <w:rsid w:val="00E06B51"/>
    <w:rsid w:val="00E0737E"/>
    <w:rsid w:val="00E110CA"/>
    <w:rsid w:val="00E1170F"/>
    <w:rsid w:val="00E11BB6"/>
    <w:rsid w:val="00E12483"/>
    <w:rsid w:val="00E124D8"/>
    <w:rsid w:val="00E12D0D"/>
    <w:rsid w:val="00E12FD3"/>
    <w:rsid w:val="00E13220"/>
    <w:rsid w:val="00E142A0"/>
    <w:rsid w:val="00E159F8"/>
    <w:rsid w:val="00E15FD9"/>
    <w:rsid w:val="00E177DA"/>
    <w:rsid w:val="00E17BAD"/>
    <w:rsid w:val="00E21058"/>
    <w:rsid w:val="00E2152F"/>
    <w:rsid w:val="00E21DAB"/>
    <w:rsid w:val="00E21E6E"/>
    <w:rsid w:val="00E22132"/>
    <w:rsid w:val="00E22839"/>
    <w:rsid w:val="00E22C14"/>
    <w:rsid w:val="00E233BD"/>
    <w:rsid w:val="00E23561"/>
    <w:rsid w:val="00E23963"/>
    <w:rsid w:val="00E24438"/>
    <w:rsid w:val="00E246C1"/>
    <w:rsid w:val="00E25040"/>
    <w:rsid w:val="00E256EF"/>
    <w:rsid w:val="00E26A2A"/>
    <w:rsid w:val="00E26B64"/>
    <w:rsid w:val="00E26D78"/>
    <w:rsid w:val="00E273E5"/>
    <w:rsid w:val="00E274DF"/>
    <w:rsid w:val="00E276BB"/>
    <w:rsid w:val="00E27EFB"/>
    <w:rsid w:val="00E30C92"/>
    <w:rsid w:val="00E31CA5"/>
    <w:rsid w:val="00E32268"/>
    <w:rsid w:val="00E32322"/>
    <w:rsid w:val="00E32D33"/>
    <w:rsid w:val="00E33929"/>
    <w:rsid w:val="00E33E49"/>
    <w:rsid w:val="00E34D67"/>
    <w:rsid w:val="00E35040"/>
    <w:rsid w:val="00E350AA"/>
    <w:rsid w:val="00E352A9"/>
    <w:rsid w:val="00E35D55"/>
    <w:rsid w:val="00E37282"/>
    <w:rsid w:val="00E374D1"/>
    <w:rsid w:val="00E40693"/>
    <w:rsid w:val="00E41AF0"/>
    <w:rsid w:val="00E41F8E"/>
    <w:rsid w:val="00E425CE"/>
    <w:rsid w:val="00E42C82"/>
    <w:rsid w:val="00E431E2"/>
    <w:rsid w:val="00E435E4"/>
    <w:rsid w:val="00E438B9"/>
    <w:rsid w:val="00E4478A"/>
    <w:rsid w:val="00E44DB4"/>
    <w:rsid w:val="00E4537D"/>
    <w:rsid w:val="00E45D57"/>
    <w:rsid w:val="00E466C9"/>
    <w:rsid w:val="00E46FC3"/>
    <w:rsid w:val="00E47762"/>
    <w:rsid w:val="00E51ED4"/>
    <w:rsid w:val="00E53821"/>
    <w:rsid w:val="00E53DF3"/>
    <w:rsid w:val="00E5409C"/>
    <w:rsid w:val="00E559DD"/>
    <w:rsid w:val="00E5609D"/>
    <w:rsid w:val="00E5610E"/>
    <w:rsid w:val="00E57E6B"/>
    <w:rsid w:val="00E60C9A"/>
    <w:rsid w:val="00E62648"/>
    <w:rsid w:val="00E62C91"/>
    <w:rsid w:val="00E634BE"/>
    <w:rsid w:val="00E63A4F"/>
    <w:rsid w:val="00E63FB8"/>
    <w:rsid w:val="00E640E2"/>
    <w:rsid w:val="00E645A4"/>
    <w:rsid w:val="00E64613"/>
    <w:rsid w:val="00E64EDF"/>
    <w:rsid w:val="00E6631E"/>
    <w:rsid w:val="00E6701C"/>
    <w:rsid w:val="00E6747B"/>
    <w:rsid w:val="00E67992"/>
    <w:rsid w:val="00E700ED"/>
    <w:rsid w:val="00E71BD3"/>
    <w:rsid w:val="00E71CEC"/>
    <w:rsid w:val="00E73E37"/>
    <w:rsid w:val="00E74AC1"/>
    <w:rsid w:val="00E750DD"/>
    <w:rsid w:val="00E763FA"/>
    <w:rsid w:val="00E776B9"/>
    <w:rsid w:val="00E81037"/>
    <w:rsid w:val="00E814F5"/>
    <w:rsid w:val="00E81A60"/>
    <w:rsid w:val="00E830A1"/>
    <w:rsid w:val="00E833D5"/>
    <w:rsid w:val="00E83B3C"/>
    <w:rsid w:val="00E8416F"/>
    <w:rsid w:val="00E84B21"/>
    <w:rsid w:val="00E855E3"/>
    <w:rsid w:val="00E85F9D"/>
    <w:rsid w:val="00E86EF3"/>
    <w:rsid w:val="00E8733C"/>
    <w:rsid w:val="00E87703"/>
    <w:rsid w:val="00E90051"/>
    <w:rsid w:val="00E90212"/>
    <w:rsid w:val="00E90BF5"/>
    <w:rsid w:val="00E912E6"/>
    <w:rsid w:val="00E91ED4"/>
    <w:rsid w:val="00E93622"/>
    <w:rsid w:val="00E9467C"/>
    <w:rsid w:val="00E94B92"/>
    <w:rsid w:val="00E955AF"/>
    <w:rsid w:val="00E9566C"/>
    <w:rsid w:val="00E957C5"/>
    <w:rsid w:val="00E95C5D"/>
    <w:rsid w:val="00E95CD7"/>
    <w:rsid w:val="00E97580"/>
    <w:rsid w:val="00E9761D"/>
    <w:rsid w:val="00EA09FD"/>
    <w:rsid w:val="00EA121B"/>
    <w:rsid w:val="00EA1D29"/>
    <w:rsid w:val="00EA256D"/>
    <w:rsid w:val="00EA2E42"/>
    <w:rsid w:val="00EA44C9"/>
    <w:rsid w:val="00EA4C46"/>
    <w:rsid w:val="00EA4F6E"/>
    <w:rsid w:val="00EA549A"/>
    <w:rsid w:val="00EA5F7D"/>
    <w:rsid w:val="00EA60F8"/>
    <w:rsid w:val="00EA66D9"/>
    <w:rsid w:val="00EA6FC7"/>
    <w:rsid w:val="00EA7164"/>
    <w:rsid w:val="00EA793B"/>
    <w:rsid w:val="00EB02DB"/>
    <w:rsid w:val="00EB16A8"/>
    <w:rsid w:val="00EB203F"/>
    <w:rsid w:val="00EB2448"/>
    <w:rsid w:val="00EB26D9"/>
    <w:rsid w:val="00EB437B"/>
    <w:rsid w:val="00EB5E15"/>
    <w:rsid w:val="00EB6F2F"/>
    <w:rsid w:val="00EB6FCE"/>
    <w:rsid w:val="00EB799C"/>
    <w:rsid w:val="00EC08EE"/>
    <w:rsid w:val="00EC1D9C"/>
    <w:rsid w:val="00EC2B55"/>
    <w:rsid w:val="00EC2EBA"/>
    <w:rsid w:val="00EC3AA3"/>
    <w:rsid w:val="00EC4689"/>
    <w:rsid w:val="00EC4811"/>
    <w:rsid w:val="00EC5636"/>
    <w:rsid w:val="00EC609F"/>
    <w:rsid w:val="00EC6933"/>
    <w:rsid w:val="00EC6944"/>
    <w:rsid w:val="00EC70F0"/>
    <w:rsid w:val="00EC78C6"/>
    <w:rsid w:val="00EC7F3B"/>
    <w:rsid w:val="00ED2107"/>
    <w:rsid w:val="00ED2690"/>
    <w:rsid w:val="00ED2B06"/>
    <w:rsid w:val="00ED3A8D"/>
    <w:rsid w:val="00ED401A"/>
    <w:rsid w:val="00ED4EF2"/>
    <w:rsid w:val="00ED5397"/>
    <w:rsid w:val="00ED5881"/>
    <w:rsid w:val="00ED61C1"/>
    <w:rsid w:val="00ED64B7"/>
    <w:rsid w:val="00ED76FC"/>
    <w:rsid w:val="00ED79A2"/>
    <w:rsid w:val="00ED7CB6"/>
    <w:rsid w:val="00EE06BF"/>
    <w:rsid w:val="00EE1513"/>
    <w:rsid w:val="00EE235B"/>
    <w:rsid w:val="00EE3054"/>
    <w:rsid w:val="00EE37B6"/>
    <w:rsid w:val="00EE49F5"/>
    <w:rsid w:val="00EE4FAF"/>
    <w:rsid w:val="00EE6377"/>
    <w:rsid w:val="00EE7315"/>
    <w:rsid w:val="00EE746B"/>
    <w:rsid w:val="00EE75AB"/>
    <w:rsid w:val="00EE7961"/>
    <w:rsid w:val="00EE797D"/>
    <w:rsid w:val="00EF009B"/>
    <w:rsid w:val="00EF0842"/>
    <w:rsid w:val="00EF32C0"/>
    <w:rsid w:val="00EF370A"/>
    <w:rsid w:val="00EF379B"/>
    <w:rsid w:val="00EF3A27"/>
    <w:rsid w:val="00EF3E96"/>
    <w:rsid w:val="00EF4816"/>
    <w:rsid w:val="00EF4E56"/>
    <w:rsid w:val="00EF4FAA"/>
    <w:rsid w:val="00EF64ED"/>
    <w:rsid w:val="00EF6943"/>
    <w:rsid w:val="00F0004C"/>
    <w:rsid w:val="00F01DC2"/>
    <w:rsid w:val="00F020EB"/>
    <w:rsid w:val="00F02F20"/>
    <w:rsid w:val="00F0370B"/>
    <w:rsid w:val="00F03817"/>
    <w:rsid w:val="00F044C9"/>
    <w:rsid w:val="00F0682E"/>
    <w:rsid w:val="00F1048E"/>
    <w:rsid w:val="00F127C2"/>
    <w:rsid w:val="00F165D8"/>
    <w:rsid w:val="00F2064D"/>
    <w:rsid w:val="00F20BDB"/>
    <w:rsid w:val="00F20EBD"/>
    <w:rsid w:val="00F217FF"/>
    <w:rsid w:val="00F21BDA"/>
    <w:rsid w:val="00F21CA5"/>
    <w:rsid w:val="00F21D2B"/>
    <w:rsid w:val="00F22845"/>
    <w:rsid w:val="00F22D35"/>
    <w:rsid w:val="00F23A4F"/>
    <w:rsid w:val="00F23A62"/>
    <w:rsid w:val="00F24423"/>
    <w:rsid w:val="00F24481"/>
    <w:rsid w:val="00F249D5"/>
    <w:rsid w:val="00F24C63"/>
    <w:rsid w:val="00F26856"/>
    <w:rsid w:val="00F27760"/>
    <w:rsid w:val="00F277E9"/>
    <w:rsid w:val="00F27962"/>
    <w:rsid w:val="00F27EA6"/>
    <w:rsid w:val="00F30CB4"/>
    <w:rsid w:val="00F324C7"/>
    <w:rsid w:val="00F334D0"/>
    <w:rsid w:val="00F33A4A"/>
    <w:rsid w:val="00F33D78"/>
    <w:rsid w:val="00F341F3"/>
    <w:rsid w:val="00F34236"/>
    <w:rsid w:val="00F344CF"/>
    <w:rsid w:val="00F34B11"/>
    <w:rsid w:val="00F35244"/>
    <w:rsid w:val="00F35589"/>
    <w:rsid w:val="00F35769"/>
    <w:rsid w:val="00F35833"/>
    <w:rsid w:val="00F35B77"/>
    <w:rsid w:val="00F36B9E"/>
    <w:rsid w:val="00F36C52"/>
    <w:rsid w:val="00F36CF6"/>
    <w:rsid w:val="00F36F7A"/>
    <w:rsid w:val="00F373F2"/>
    <w:rsid w:val="00F3752B"/>
    <w:rsid w:val="00F40962"/>
    <w:rsid w:val="00F4116D"/>
    <w:rsid w:val="00F424BA"/>
    <w:rsid w:val="00F44ACC"/>
    <w:rsid w:val="00F45B30"/>
    <w:rsid w:val="00F462AF"/>
    <w:rsid w:val="00F473E0"/>
    <w:rsid w:val="00F503C2"/>
    <w:rsid w:val="00F50EB5"/>
    <w:rsid w:val="00F515C9"/>
    <w:rsid w:val="00F51FC8"/>
    <w:rsid w:val="00F52B7A"/>
    <w:rsid w:val="00F53ECE"/>
    <w:rsid w:val="00F56D76"/>
    <w:rsid w:val="00F57558"/>
    <w:rsid w:val="00F57C76"/>
    <w:rsid w:val="00F611C0"/>
    <w:rsid w:val="00F62A97"/>
    <w:rsid w:val="00F634F0"/>
    <w:rsid w:val="00F639F6"/>
    <w:rsid w:val="00F6460D"/>
    <w:rsid w:val="00F64BE8"/>
    <w:rsid w:val="00F65B46"/>
    <w:rsid w:val="00F70418"/>
    <w:rsid w:val="00F705DE"/>
    <w:rsid w:val="00F70801"/>
    <w:rsid w:val="00F70A24"/>
    <w:rsid w:val="00F71086"/>
    <w:rsid w:val="00F7111A"/>
    <w:rsid w:val="00F71699"/>
    <w:rsid w:val="00F719B2"/>
    <w:rsid w:val="00F740CC"/>
    <w:rsid w:val="00F74774"/>
    <w:rsid w:val="00F75A20"/>
    <w:rsid w:val="00F76B00"/>
    <w:rsid w:val="00F76EC1"/>
    <w:rsid w:val="00F77350"/>
    <w:rsid w:val="00F773B2"/>
    <w:rsid w:val="00F77CA2"/>
    <w:rsid w:val="00F8171D"/>
    <w:rsid w:val="00F8174E"/>
    <w:rsid w:val="00F82360"/>
    <w:rsid w:val="00F82C51"/>
    <w:rsid w:val="00F8360C"/>
    <w:rsid w:val="00F84A4C"/>
    <w:rsid w:val="00F84C8A"/>
    <w:rsid w:val="00F85493"/>
    <w:rsid w:val="00F855E9"/>
    <w:rsid w:val="00F85DBF"/>
    <w:rsid w:val="00F85FC6"/>
    <w:rsid w:val="00F86544"/>
    <w:rsid w:val="00F86B6C"/>
    <w:rsid w:val="00F86C6D"/>
    <w:rsid w:val="00F87151"/>
    <w:rsid w:val="00F87A14"/>
    <w:rsid w:val="00F87D44"/>
    <w:rsid w:val="00F902FA"/>
    <w:rsid w:val="00F915F8"/>
    <w:rsid w:val="00F9258B"/>
    <w:rsid w:val="00F9269B"/>
    <w:rsid w:val="00F93C43"/>
    <w:rsid w:val="00F93C5B"/>
    <w:rsid w:val="00F9427B"/>
    <w:rsid w:val="00F94527"/>
    <w:rsid w:val="00F95DB3"/>
    <w:rsid w:val="00F96607"/>
    <w:rsid w:val="00FA057D"/>
    <w:rsid w:val="00FA05F7"/>
    <w:rsid w:val="00FA065F"/>
    <w:rsid w:val="00FA0C2B"/>
    <w:rsid w:val="00FA1BB0"/>
    <w:rsid w:val="00FA231C"/>
    <w:rsid w:val="00FA23F4"/>
    <w:rsid w:val="00FA2871"/>
    <w:rsid w:val="00FA2972"/>
    <w:rsid w:val="00FA2C9F"/>
    <w:rsid w:val="00FA4757"/>
    <w:rsid w:val="00FA5E3B"/>
    <w:rsid w:val="00FA62DD"/>
    <w:rsid w:val="00FA635F"/>
    <w:rsid w:val="00FA7413"/>
    <w:rsid w:val="00FB01FE"/>
    <w:rsid w:val="00FB15BB"/>
    <w:rsid w:val="00FB1BF5"/>
    <w:rsid w:val="00FB2C82"/>
    <w:rsid w:val="00FB2FFC"/>
    <w:rsid w:val="00FB4FAD"/>
    <w:rsid w:val="00FB61C5"/>
    <w:rsid w:val="00FB6F87"/>
    <w:rsid w:val="00FB7288"/>
    <w:rsid w:val="00FB7528"/>
    <w:rsid w:val="00FB75E1"/>
    <w:rsid w:val="00FB7B88"/>
    <w:rsid w:val="00FB7CE7"/>
    <w:rsid w:val="00FB7D4D"/>
    <w:rsid w:val="00FB7DF4"/>
    <w:rsid w:val="00FC0221"/>
    <w:rsid w:val="00FC05AE"/>
    <w:rsid w:val="00FC0C25"/>
    <w:rsid w:val="00FC1BC6"/>
    <w:rsid w:val="00FC2147"/>
    <w:rsid w:val="00FC247D"/>
    <w:rsid w:val="00FC26B9"/>
    <w:rsid w:val="00FC4833"/>
    <w:rsid w:val="00FD029A"/>
    <w:rsid w:val="00FD058D"/>
    <w:rsid w:val="00FD06B2"/>
    <w:rsid w:val="00FD1A65"/>
    <w:rsid w:val="00FD2DB3"/>
    <w:rsid w:val="00FD419F"/>
    <w:rsid w:val="00FD44B0"/>
    <w:rsid w:val="00FD5391"/>
    <w:rsid w:val="00FD55A7"/>
    <w:rsid w:val="00FD55C2"/>
    <w:rsid w:val="00FD57AD"/>
    <w:rsid w:val="00FD5A7E"/>
    <w:rsid w:val="00FD5CEC"/>
    <w:rsid w:val="00FD6A26"/>
    <w:rsid w:val="00FD6FEC"/>
    <w:rsid w:val="00FD7636"/>
    <w:rsid w:val="00FD7D47"/>
    <w:rsid w:val="00FE0283"/>
    <w:rsid w:val="00FE0582"/>
    <w:rsid w:val="00FE0745"/>
    <w:rsid w:val="00FE083B"/>
    <w:rsid w:val="00FE1115"/>
    <w:rsid w:val="00FE21EC"/>
    <w:rsid w:val="00FE2446"/>
    <w:rsid w:val="00FE2694"/>
    <w:rsid w:val="00FE2A63"/>
    <w:rsid w:val="00FE2C53"/>
    <w:rsid w:val="00FE3128"/>
    <w:rsid w:val="00FE484D"/>
    <w:rsid w:val="00FE4B94"/>
    <w:rsid w:val="00FE4DBF"/>
    <w:rsid w:val="00FE508F"/>
    <w:rsid w:val="00FE5D8C"/>
    <w:rsid w:val="00FF0C46"/>
    <w:rsid w:val="00FF1CD6"/>
    <w:rsid w:val="00FF247C"/>
    <w:rsid w:val="00FF2F83"/>
    <w:rsid w:val="00FF3D99"/>
    <w:rsid w:val="00FF49F7"/>
    <w:rsid w:val="00FF4E5D"/>
    <w:rsid w:val="00FF51B9"/>
    <w:rsid w:val="00FF5686"/>
    <w:rsid w:val="00FF5E87"/>
    <w:rsid w:val="00FF625B"/>
    <w:rsid w:val="00FF6A9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50D85EDB-64E4-46D8-BA5C-C4145C2687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62BFA"/>
    <w:rPr>
      <w:sz w:val="24"/>
      <w:szCs w:val="24"/>
    </w:rPr>
  </w:style>
  <w:style w:type="paragraph" w:styleId="Heading1">
    <w:name w:val="heading 1"/>
    <w:basedOn w:val="Normal"/>
    <w:next w:val="Normal"/>
    <w:link w:val="Heading1Char"/>
    <w:qFormat/>
    <w:rsid w:val="00C07578"/>
    <w:pPr>
      <w:keepNext/>
      <w:numPr>
        <w:numId w:val="18"/>
      </w:numPr>
      <w:outlineLvl w:val="0"/>
    </w:pPr>
    <w:rPr>
      <w:b/>
      <w:bCs/>
    </w:rPr>
  </w:style>
  <w:style w:type="paragraph" w:styleId="Heading2">
    <w:name w:val="heading 2"/>
    <w:basedOn w:val="Normal"/>
    <w:next w:val="Normal"/>
    <w:link w:val="Heading2Char"/>
    <w:qFormat/>
    <w:rsid w:val="008F2AD3"/>
    <w:pPr>
      <w:keepNext/>
      <w:numPr>
        <w:numId w:val="8"/>
      </w:numPr>
      <w:spacing w:before="240" w:after="60"/>
      <w:outlineLvl w:val="1"/>
    </w:pPr>
    <w:rPr>
      <w:rFonts w:cs="Arial"/>
      <w:b/>
      <w:bCs/>
      <w:iCs/>
      <w:szCs w:val="28"/>
    </w:rPr>
  </w:style>
  <w:style w:type="paragraph" w:styleId="Heading3">
    <w:name w:val="heading 3"/>
    <w:basedOn w:val="Normal"/>
    <w:next w:val="Normal"/>
    <w:link w:val="Heading3Char"/>
    <w:qFormat/>
    <w:rsid w:val="00C07578"/>
    <w:pPr>
      <w:keepNext/>
      <w:numPr>
        <w:ilvl w:val="2"/>
        <w:numId w:val="18"/>
      </w:numPr>
      <w:spacing w:before="240" w:after="60"/>
      <w:outlineLvl w:val="2"/>
    </w:pPr>
    <w:rPr>
      <w:rFonts w:cs="Arial"/>
      <w:b/>
      <w:bCs/>
      <w:szCs w:val="26"/>
    </w:rPr>
  </w:style>
  <w:style w:type="paragraph" w:styleId="Heading4">
    <w:name w:val="heading 4"/>
    <w:basedOn w:val="Normal"/>
    <w:next w:val="Normal"/>
    <w:link w:val="Heading4Char"/>
    <w:qFormat/>
    <w:rsid w:val="00C07578"/>
    <w:pPr>
      <w:keepNext/>
      <w:numPr>
        <w:ilvl w:val="3"/>
        <w:numId w:val="18"/>
      </w:numPr>
      <w:spacing w:before="240" w:after="60"/>
      <w:outlineLvl w:val="3"/>
    </w:pPr>
    <w:rPr>
      <w:b/>
      <w:bCs/>
      <w:sz w:val="28"/>
      <w:szCs w:val="28"/>
    </w:rPr>
  </w:style>
  <w:style w:type="paragraph" w:styleId="Heading5">
    <w:name w:val="heading 5"/>
    <w:basedOn w:val="Normal"/>
    <w:next w:val="Normal"/>
    <w:link w:val="Heading5Char"/>
    <w:qFormat/>
    <w:rsid w:val="00C07578"/>
    <w:pPr>
      <w:numPr>
        <w:ilvl w:val="4"/>
        <w:numId w:val="18"/>
      </w:numPr>
      <w:spacing w:before="240" w:after="60"/>
      <w:outlineLvl w:val="4"/>
    </w:pPr>
    <w:rPr>
      <w:b/>
      <w:bCs/>
      <w:i/>
      <w:iCs/>
      <w:sz w:val="26"/>
      <w:szCs w:val="26"/>
    </w:rPr>
  </w:style>
  <w:style w:type="paragraph" w:styleId="Heading6">
    <w:name w:val="heading 6"/>
    <w:basedOn w:val="Normal"/>
    <w:next w:val="Normal"/>
    <w:link w:val="Heading6Char"/>
    <w:qFormat/>
    <w:rsid w:val="00C07578"/>
    <w:pPr>
      <w:numPr>
        <w:ilvl w:val="5"/>
        <w:numId w:val="18"/>
      </w:numPr>
      <w:spacing w:before="240" w:after="60"/>
      <w:outlineLvl w:val="5"/>
    </w:pPr>
    <w:rPr>
      <w:b/>
      <w:bCs/>
      <w:sz w:val="22"/>
      <w:szCs w:val="22"/>
    </w:rPr>
  </w:style>
  <w:style w:type="paragraph" w:styleId="Heading7">
    <w:name w:val="heading 7"/>
    <w:basedOn w:val="Normal"/>
    <w:next w:val="Normal"/>
    <w:link w:val="Heading7Char"/>
    <w:qFormat/>
    <w:rsid w:val="00C07578"/>
    <w:pPr>
      <w:numPr>
        <w:ilvl w:val="6"/>
        <w:numId w:val="18"/>
      </w:numPr>
      <w:spacing w:before="240" w:after="60"/>
      <w:outlineLvl w:val="6"/>
    </w:pPr>
  </w:style>
  <w:style w:type="paragraph" w:styleId="Heading8">
    <w:name w:val="heading 8"/>
    <w:basedOn w:val="Normal"/>
    <w:next w:val="Normal"/>
    <w:link w:val="Heading8Char"/>
    <w:qFormat/>
    <w:rsid w:val="00C07578"/>
    <w:pPr>
      <w:numPr>
        <w:ilvl w:val="7"/>
        <w:numId w:val="18"/>
      </w:numPr>
      <w:spacing w:before="240" w:after="60"/>
      <w:outlineLvl w:val="7"/>
    </w:pPr>
    <w:rPr>
      <w:i/>
      <w:iCs/>
    </w:rPr>
  </w:style>
  <w:style w:type="paragraph" w:styleId="Heading9">
    <w:name w:val="heading 9"/>
    <w:basedOn w:val="Normal"/>
    <w:next w:val="Normal"/>
    <w:link w:val="Heading9Char"/>
    <w:qFormat/>
    <w:rsid w:val="00C07578"/>
    <w:pPr>
      <w:numPr>
        <w:ilvl w:val="8"/>
        <w:numId w:val="18"/>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99"/>
    <w:qFormat/>
    <w:rsid w:val="00C07578"/>
    <w:pPr>
      <w:jc w:val="center"/>
    </w:pPr>
    <w:rPr>
      <w:b/>
      <w:bCs/>
    </w:rPr>
  </w:style>
  <w:style w:type="paragraph" w:styleId="BodyText">
    <w:name w:val="Body Text"/>
    <w:basedOn w:val="Normal"/>
    <w:link w:val="BodyTextChar"/>
    <w:uiPriority w:val="99"/>
    <w:rsid w:val="00C07578"/>
    <w:rPr>
      <w:color w:val="000000"/>
      <w:szCs w:val="32"/>
    </w:rPr>
  </w:style>
  <w:style w:type="paragraph" w:styleId="BodyText2">
    <w:name w:val="Body Text 2"/>
    <w:basedOn w:val="Normal"/>
    <w:link w:val="BodyText2Char"/>
    <w:uiPriority w:val="99"/>
    <w:rsid w:val="00C07578"/>
    <w:pPr>
      <w:jc w:val="both"/>
    </w:pPr>
  </w:style>
  <w:style w:type="paragraph" w:styleId="Header">
    <w:name w:val="header"/>
    <w:basedOn w:val="Normal"/>
    <w:link w:val="HeaderChar"/>
    <w:uiPriority w:val="99"/>
    <w:rsid w:val="00C07578"/>
    <w:pPr>
      <w:tabs>
        <w:tab w:val="center" w:pos="4320"/>
        <w:tab w:val="right" w:pos="8640"/>
      </w:tabs>
    </w:pPr>
  </w:style>
  <w:style w:type="paragraph" w:styleId="Footer">
    <w:name w:val="footer"/>
    <w:basedOn w:val="Normal"/>
    <w:link w:val="FooterChar"/>
    <w:uiPriority w:val="99"/>
    <w:rsid w:val="00C07578"/>
    <w:pPr>
      <w:tabs>
        <w:tab w:val="center" w:pos="4320"/>
        <w:tab w:val="right" w:pos="8640"/>
      </w:tabs>
    </w:pPr>
  </w:style>
  <w:style w:type="paragraph" w:styleId="DocumentMap">
    <w:name w:val="Document Map"/>
    <w:basedOn w:val="Normal"/>
    <w:link w:val="DocumentMapChar"/>
    <w:uiPriority w:val="99"/>
    <w:semiHidden/>
    <w:rsid w:val="00C07578"/>
    <w:pPr>
      <w:shd w:val="clear" w:color="auto" w:fill="000080"/>
    </w:pPr>
    <w:rPr>
      <w:rFonts w:ascii="Tahoma" w:hAnsi="Tahoma" w:cs="Tahoma"/>
    </w:rPr>
  </w:style>
  <w:style w:type="paragraph" w:styleId="BodyTextIndent">
    <w:name w:val="Body Text Indent"/>
    <w:basedOn w:val="Normal"/>
    <w:link w:val="BodyTextIndentChar"/>
    <w:rsid w:val="00C07578"/>
    <w:pPr>
      <w:ind w:left="360"/>
      <w:jc w:val="both"/>
    </w:pPr>
    <w:rPr>
      <w:color w:val="000000"/>
      <w:szCs w:val="32"/>
    </w:rPr>
  </w:style>
  <w:style w:type="paragraph" w:styleId="BodyTextIndent2">
    <w:name w:val="Body Text Indent 2"/>
    <w:basedOn w:val="Normal"/>
    <w:link w:val="BodyTextIndent2Char"/>
    <w:uiPriority w:val="99"/>
    <w:rsid w:val="00C07578"/>
    <w:pPr>
      <w:ind w:left="360"/>
    </w:pPr>
  </w:style>
  <w:style w:type="paragraph" w:styleId="BodyTextIndent3">
    <w:name w:val="Body Text Indent 3"/>
    <w:basedOn w:val="Normal"/>
    <w:link w:val="BodyTextIndent3Char"/>
    <w:uiPriority w:val="99"/>
    <w:rsid w:val="00C07578"/>
    <w:pPr>
      <w:ind w:left="360"/>
      <w:jc w:val="both"/>
    </w:pPr>
  </w:style>
  <w:style w:type="paragraph" w:styleId="BodyText3">
    <w:name w:val="Body Text 3"/>
    <w:basedOn w:val="Normal"/>
    <w:link w:val="BodyText3Char"/>
    <w:uiPriority w:val="99"/>
    <w:rsid w:val="00C07578"/>
    <w:pPr>
      <w:jc w:val="both"/>
    </w:pPr>
    <w:rPr>
      <w:color w:val="000000"/>
    </w:rPr>
  </w:style>
  <w:style w:type="character" w:styleId="PageNumber">
    <w:name w:val="page number"/>
    <w:basedOn w:val="DefaultParagraphFont"/>
    <w:uiPriority w:val="99"/>
    <w:rsid w:val="00C07578"/>
  </w:style>
  <w:style w:type="paragraph" w:styleId="Subtitle">
    <w:name w:val="Subtitle"/>
    <w:basedOn w:val="Normal"/>
    <w:link w:val="SubtitleChar"/>
    <w:uiPriority w:val="99"/>
    <w:qFormat/>
    <w:rsid w:val="00C07578"/>
    <w:pPr>
      <w:jc w:val="center"/>
    </w:pPr>
    <w:rPr>
      <w:b/>
      <w:bCs/>
    </w:rPr>
  </w:style>
  <w:style w:type="paragraph" w:styleId="BalloonText">
    <w:name w:val="Balloon Text"/>
    <w:basedOn w:val="Normal"/>
    <w:link w:val="BalloonTextChar"/>
    <w:uiPriority w:val="99"/>
    <w:semiHidden/>
    <w:rsid w:val="00C07578"/>
    <w:rPr>
      <w:rFonts w:ascii="Tahoma" w:hAnsi="Tahoma" w:cs="Tahoma"/>
      <w:sz w:val="16"/>
      <w:szCs w:val="16"/>
    </w:rPr>
  </w:style>
  <w:style w:type="paragraph" w:styleId="BlockText">
    <w:name w:val="Block Text"/>
    <w:basedOn w:val="Normal"/>
    <w:uiPriority w:val="99"/>
    <w:rsid w:val="00984DFF"/>
    <w:pPr>
      <w:ind w:left="252" w:right="252"/>
      <w:jc w:val="both"/>
    </w:pPr>
    <w:rPr>
      <w:sz w:val="20"/>
      <w:szCs w:val="20"/>
    </w:rPr>
  </w:style>
  <w:style w:type="paragraph" w:styleId="ListBullet">
    <w:name w:val="List Bullet"/>
    <w:basedOn w:val="BodyText"/>
    <w:autoRedefine/>
    <w:uiPriority w:val="99"/>
    <w:rsid w:val="00984DFF"/>
    <w:pPr>
      <w:numPr>
        <w:numId w:val="2"/>
      </w:numPr>
      <w:tabs>
        <w:tab w:val="left" w:pos="360"/>
      </w:tabs>
      <w:spacing w:before="120"/>
      <w:jc w:val="both"/>
    </w:pPr>
    <w:rPr>
      <w:color w:val="auto"/>
      <w:szCs w:val="24"/>
    </w:rPr>
  </w:style>
  <w:style w:type="paragraph" w:styleId="ListParagraph">
    <w:name w:val="List Paragraph"/>
    <w:aliases w:val="Resume Title,List Paragraph1"/>
    <w:basedOn w:val="Normal"/>
    <w:link w:val="ListParagraphChar"/>
    <w:uiPriority w:val="34"/>
    <w:qFormat/>
    <w:rsid w:val="0046343D"/>
    <w:pPr>
      <w:ind w:left="720"/>
    </w:pPr>
  </w:style>
  <w:style w:type="character" w:styleId="Emphasis">
    <w:name w:val="Emphasis"/>
    <w:basedOn w:val="DefaultParagraphFont"/>
    <w:qFormat/>
    <w:rsid w:val="009F0DE3"/>
    <w:rPr>
      <w:i/>
      <w:iCs/>
    </w:rPr>
  </w:style>
  <w:style w:type="paragraph" w:customStyle="1" w:styleId="ColumnHeading">
    <w:name w:val="Column Heading"/>
    <w:basedOn w:val="Normal"/>
    <w:link w:val="ColumnHeadingChar"/>
    <w:rsid w:val="00B46F13"/>
    <w:pPr>
      <w:keepNext/>
      <w:spacing w:before="60" w:after="60"/>
    </w:pPr>
    <w:rPr>
      <w:b/>
      <w:sz w:val="20"/>
      <w:szCs w:val="20"/>
    </w:rPr>
  </w:style>
  <w:style w:type="paragraph" w:customStyle="1" w:styleId="Tabletext">
    <w:name w:val="Table text"/>
    <w:basedOn w:val="Normal"/>
    <w:rsid w:val="00B46F13"/>
    <w:rPr>
      <w:rFonts w:ascii="Arial" w:hAnsi="Arial"/>
      <w:sz w:val="18"/>
      <w:szCs w:val="20"/>
      <w:lang w:val="ru-RU"/>
    </w:rPr>
  </w:style>
  <w:style w:type="character" w:customStyle="1" w:styleId="ColumnHeadingChar">
    <w:name w:val="Column Heading Char"/>
    <w:basedOn w:val="DefaultParagraphFont"/>
    <w:link w:val="ColumnHeading"/>
    <w:rsid w:val="00B46F13"/>
    <w:rPr>
      <w:b/>
    </w:rPr>
  </w:style>
  <w:style w:type="paragraph" w:styleId="Caption">
    <w:name w:val="caption"/>
    <w:basedOn w:val="Normal"/>
    <w:next w:val="Normal"/>
    <w:unhideWhenUsed/>
    <w:qFormat/>
    <w:rsid w:val="006A7CAA"/>
    <w:pPr>
      <w:spacing w:after="200"/>
    </w:pPr>
    <w:rPr>
      <w:b/>
      <w:bCs/>
      <w:color w:val="4F81BD" w:themeColor="accent1"/>
      <w:sz w:val="18"/>
      <w:szCs w:val="18"/>
    </w:rPr>
  </w:style>
  <w:style w:type="character" w:customStyle="1" w:styleId="HeaderChar">
    <w:name w:val="Header Char"/>
    <w:basedOn w:val="DefaultParagraphFont"/>
    <w:link w:val="Header"/>
    <w:uiPriority w:val="99"/>
    <w:rsid w:val="009D0846"/>
    <w:rPr>
      <w:sz w:val="24"/>
      <w:szCs w:val="24"/>
    </w:rPr>
  </w:style>
  <w:style w:type="paragraph" w:styleId="FootnoteText">
    <w:name w:val="footnote text"/>
    <w:basedOn w:val="Normal"/>
    <w:link w:val="FootnoteTextChar"/>
    <w:uiPriority w:val="99"/>
    <w:rsid w:val="0011383D"/>
    <w:rPr>
      <w:sz w:val="20"/>
      <w:szCs w:val="20"/>
    </w:rPr>
  </w:style>
  <w:style w:type="character" w:customStyle="1" w:styleId="FootnoteTextChar">
    <w:name w:val="Footnote Text Char"/>
    <w:basedOn w:val="DefaultParagraphFont"/>
    <w:link w:val="FootnoteText"/>
    <w:uiPriority w:val="99"/>
    <w:rsid w:val="0011383D"/>
  </w:style>
  <w:style w:type="character" w:styleId="FootnoteReference">
    <w:name w:val="footnote reference"/>
    <w:basedOn w:val="DefaultParagraphFont"/>
    <w:rsid w:val="0011383D"/>
    <w:rPr>
      <w:vertAlign w:val="superscript"/>
    </w:rPr>
  </w:style>
  <w:style w:type="character" w:customStyle="1" w:styleId="BodyTextChar">
    <w:name w:val="Body Text Char"/>
    <w:basedOn w:val="DefaultParagraphFont"/>
    <w:link w:val="BodyText"/>
    <w:uiPriority w:val="99"/>
    <w:rsid w:val="007D6538"/>
    <w:rPr>
      <w:color w:val="000000"/>
      <w:sz w:val="24"/>
      <w:szCs w:val="32"/>
    </w:rPr>
  </w:style>
  <w:style w:type="character" w:customStyle="1" w:styleId="BodyTextIndent3Char">
    <w:name w:val="Body Text Indent 3 Char"/>
    <w:basedOn w:val="DefaultParagraphFont"/>
    <w:link w:val="BodyTextIndent3"/>
    <w:uiPriority w:val="99"/>
    <w:rsid w:val="00B80113"/>
    <w:rPr>
      <w:sz w:val="24"/>
      <w:szCs w:val="24"/>
    </w:rPr>
  </w:style>
  <w:style w:type="character" w:customStyle="1" w:styleId="Heading1Char">
    <w:name w:val="Heading 1 Char"/>
    <w:basedOn w:val="DefaultParagraphFont"/>
    <w:link w:val="Heading1"/>
    <w:rsid w:val="00B80113"/>
    <w:rPr>
      <w:b/>
      <w:bCs/>
      <w:sz w:val="24"/>
      <w:szCs w:val="24"/>
    </w:rPr>
  </w:style>
  <w:style w:type="table" w:styleId="TableGrid">
    <w:name w:val="Table Grid"/>
    <w:basedOn w:val="TableNormal"/>
    <w:uiPriority w:val="59"/>
    <w:rsid w:val="008854DF"/>
    <w:rPr>
      <w:rFonts w:ascii="Arial Unicode" w:eastAsiaTheme="minorHAnsi" w:hAnsi="Arial Unicode"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EC7F3B"/>
  </w:style>
  <w:style w:type="paragraph" w:styleId="NormalWeb">
    <w:name w:val="Normal (Web)"/>
    <w:basedOn w:val="Normal"/>
    <w:uiPriority w:val="99"/>
    <w:unhideWhenUsed/>
    <w:rsid w:val="006E0B14"/>
    <w:pPr>
      <w:spacing w:before="100" w:beforeAutospacing="1" w:after="100" w:afterAutospacing="1"/>
    </w:pPr>
  </w:style>
  <w:style w:type="paragraph" w:customStyle="1" w:styleId="CoverTitle">
    <w:name w:val="Cover Title"/>
    <w:basedOn w:val="CoverSubtitle"/>
    <w:next w:val="CoverSubtitle"/>
    <w:uiPriority w:val="99"/>
    <w:rsid w:val="006811D4"/>
    <w:rPr>
      <w:b/>
    </w:rPr>
  </w:style>
  <w:style w:type="paragraph" w:customStyle="1" w:styleId="CoverSubtitle">
    <w:name w:val="Cover Subtitle"/>
    <w:basedOn w:val="Normal"/>
    <w:uiPriority w:val="99"/>
    <w:rsid w:val="006811D4"/>
    <w:pPr>
      <w:tabs>
        <w:tab w:val="num" w:pos="284"/>
      </w:tabs>
      <w:spacing w:before="120" w:after="120"/>
      <w:ind w:left="1440" w:right="1440"/>
      <w:jc w:val="center"/>
    </w:pPr>
    <w:rPr>
      <w:rFonts w:ascii="Arial" w:hAnsi="Arial" w:cs="Arabic Transparent"/>
      <w:bCs/>
      <w:color w:val="FFFFFF"/>
      <w:sz w:val="52"/>
      <w:szCs w:val="52"/>
      <w:lang w:bidi="ar-EG"/>
    </w:rPr>
  </w:style>
  <w:style w:type="paragraph" w:customStyle="1" w:styleId="CoverFooter">
    <w:name w:val="Cover Footer"/>
    <w:basedOn w:val="Normal"/>
    <w:uiPriority w:val="99"/>
    <w:rsid w:val="006811D4"/>
    <w:pPr>
      <w:spacing w:after="180"/>
      <w:ind w:left="1440" w:right="1440"/>
    </w:pPr>
    <w:rPr>
      <w:rFonts w:ascii="Arial" w:hAnsi="Arial"/>
      <w:color w:val="FFFFFF"/>
      <w:sz w:val="20"/>
    </w:rPr>
  </w:style>
  <w:style w:type="character" w:styleId="Strong">
    <w:name w:val="Strong"/>
    <w:uiPriority w:val="22"/>
    <w:qFormat/>
    <w:rsid w:val="006811D4"/>
    <w:rPr>
      <w:b/>
      <w:bCs/>
    </w:rPr>
  </w:style>
  <w:style w:type="paragraph" w:styleId="TOCHeading">
    <w:name w:val="TOC Heading"/>
    <w:basedOn w:val="Heading1"/>
    <w:next w:val="Normal"/>
    <w:uiPriority w:val="39"/>
    <w:unhideWhenUsed/>
    <w:qFormat/>
    <w:rsid w:val="006811D4"/>
    <w:pPr>
      <w:keepLines/>
      <w:numPr>
        <w:numId w:val="0"/>
      </w:numPr>
      <w:spacing w:before="240" w:line="259" w:lineRule="auto"/>
      <w:outlineLvl w:val="9"/>
    </w:pPr>
    <w:rPr>
      <w:rFonts w:asciiTheme="majorHAnsi" w:eastAsiaTheme="majorEastAsia" w:hAnsiTheme="majorHAnsi" w:cstheme="majorBidi"/>
      <w:b w:val="0"/>
      <w:bCs w:val="0"/>
      <w:color w:val="365F91" w:themeColor="accent1" w:themeShade="BF"/>
      <w:sz w:val="32"/>
      <w:szCs w:val="32"/>
    </w:rPr>
  </w:style>
  <w:style w:type="paragraph" w:styleId="TOC1">
    <w:name w:val="toc 1"/>
    <w:basedOn w:val="Normal"/>
    <w:next w:val="Normal"/>
    <w:autoRedefine/>
    <w:uiPriority w:val="39"/>
    <w:unhideWhenUsed/>
    <w:rsid w:val="006811D4"/>
    <w:pPr>
      <w:spacing w:after="100"/>
    </w:pPr>
  </w:style>
  <w:style w:type="paragraph" w:styleId="TOC2">
    <w:name w:val="toc 2"/>
    <w:basedOn w:val="Normal"/>
    <w:next w:val="Normal"/>
    <w:autoRedefine/>
    <w:uiPriority w:val="39"/>
    <w:unhideWhenUsed/>
    <w:rsid w:val="006811D4"/>
    <w:pPr>
      <w:spacing w:after="100"/>
      <w:ind w:left="240"/>
    </w:pPr>
  </w:style>
  <w:style w:type="paragraph" w:styleId="TOC3">
    <w:name w:val="toc 3"/>
    <w:basedOn w:val="Normal"/>
    <w:next w:val="Normal"/>
    <w:autoRedefine/>
    <w:uiPriority w:val="39"/>
    <w:unhideWhenUsed/>
    <w:rsid w:val="006811D4"/>
    <w:pPr>
      <w:spacing w:after="100"/>
      <w:ind w:left="480"/>
    </w:pPr>
  </w:style>
  <w:style w:type="paragraph" w:styleId="TOC4">
    <w:name w:val="toc 4"/>
    <w:basedOn w:val="Normal"/>
    <w:next w:val="Normal"/>
    <w:autoRedefine/>
    <w:uiPriority w:val="39"/>
    <w:unhideWhenUsed/>
    <w:rsid w:val="006811D4"/>
    <w:pPr>
      <w:spacing w:after="100" w:line="259"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6811D4"/>
    <w:pPr>
      <w:spacing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6811D4"/>
    <w:pPr>
      <w:spacing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6811D4"/>
    <w:pPr>
      <w:spacing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6811D4"/>
    <w:pPr>
      <w:spacing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6811D4"/>
    <w:pPr>
      <w:spacing w:after="100" w:line="259" w:lineRule="auto"/>
      <w:ind w:left="1760"/>
    </w:pPr>
    <w:rPr>
      <w:rFonts w:asciiTheme="minorHAnsi" w:eastAsiaTheme="minorEastAsia" w:hAnsiTheme="minorHAnsi" w:cstheme="minorBidi"/>
      <w:sz w:val="22"/>
      <w:szCs w:val="22"/>
    </w:rPr>
  </w:style>
  <w:style w:type="character" w:styleId="Hyperlink">
    <w:name w:val="Hyperlink"/>
    <w:basedOn w:val="DefaultParagraphFont"/>
    <w:uiPriority w:val="99"/>
    <w:unhideWhenUsed/>
    <w:rsid w:val="006811D4"/>
    <w:rPr>
      <w:color w:val="0000FF" w:themeColor="hyperlink"/>
      <w:u w:val="single"/>
    </w:rPr>
  </w:style>
  <w:style w:type="paragraph" w:customStyle="1" w:styleId="TOCHeader">
    <w:name w:val="TOC Header"/>
    <w:basedOn w:val="Normal"/>
    <w:uiPriority w:val="99"/>
    <w:rsid w:val="0083713F"/>
    <w:pPr>
      <w:tabs>
        <w:tab w:val="num" w:pos="284"/>
      </w:tabs>
      <w:spacing w:before="120" w:after="120"/>
    </w:pPr>
    <w:rPr>
      <w:rFonts w:ascii="Arial Bold" w:hAnsi="Arial Bold" w:cs="Arabic Transparent"/>
      <w:b/>
      <w:bCs/>
      <w:caps/>
      <w:sz w:val="28"/>
      <w:szCs w:val="28"/>
      <w:lang w:bidi="ar-EG"/>
    </w:rPr>
  </w:style>
  <w:style w:type="paragraph" w:customStyle="1" w:styleId="Headingmain">
    <w:name w:val="Heading main"/>
    <w:basedOn w:val="Heading2"/>
    <w:uiPriority w:val="99"/>
    <w:rsid w:val="0083713F"/>
    <w:pPr>
      <w:spacing w:before="200"/>
    </w:pPr>
    <w:rPr>
      <w:rFonts w:ascii="Arial Unicode" w:hAnsi="Arial Unicode"/>
      <w:iCs w:val="0"/>
      <w:color w:val="002060"/>
      <w:szCs w:val="24"/>
    </w:rPr>
  </w:style>
  <w:style w:type="paragraph" w:customStyle="1" w:styleId="Body1">
    <w:name w:val="*Body 1"/>
    <w:aliases w:val="body,b-heading 1/heading 2,heading1body-heading2body,b-heading,b14,BD,Fax Body,Bod,bo,b,Letter Body,Memo Body,Bullet for no #'s,b-heading 1,body1"/>
    <w:uiPriority w:val="99"/>
    <w:rsid w:val="0083713F"/>
    <w:pPr>
      <w:spacing w:after="120"/>
    </w:pPr>
    <w:rPr>
      <w:sz w:val="22"/>
      <w:szCs w:val="22"/>
    </w:rPr>
  </w:style>
  <w:style w:type="paragraph" w:styleId="TableofFigures">
    <w:name w:val="table of figures"/>
    <w:basedOn w:val="Normal"/>
    <w:next w:val="Normal"/>
    <w:uiPriority w:val="99"/>
    <w:unhideWhenUsed/>
    <w:rsid w:val="001C0DB3"/>
  </w:style>
  <w:style w:type="character" w:customStyle="1" w:styleId="BodyTextIndentChar">
    <w:name w:val="Body Text Indent Char"/>
    <w:basedOn w:val="DefaultParagraphFont"/>
    <w:link w:val="BodyTextIndent"/>
    <w:rsid w:val="00C32E5A"/>
    <w:rPr>
      <w:color w:val="000000"/>
      <w:sz w:val="24"/>
      <w:szCs w:val="32"/>
    </w:rPr>
  </w:style>
  <w:style w:type="character" w:customStyle="1" w:styleId="Heading3Char">
    <w:name w:val="Heading 3 Char"/>
    <w:basedOn w:val="DefaultParagraphFont"/>
    <w:link w:val="Heading3"/>
    <w:rsid w:val="000460EE"/>
    <w:rPr>
      <w:rFonts w:cs="Arial"/>
      <w:b/>
      <w:bCs/>
      <w:sz w:val="24"/>
      <w:szCs w:val="26"/>
    </w:rPr>
  </w:style>
  <w:style w:type="character" w:customStyle="1" w:styleId="Heading2Char">
    <w:name w:val="Heading 2 Char"/>
    <w:basedOn w:val="DefaultParagraphFont"/>
    <w:link w:val="Heading2"/>
    <w:rsid w:val="005F24C0"/>
    <w:rPr>
      <w:rFonts w:cs="Arial"/>
      <w:b/>
      <w:bCs/>
      <w:iCs/>
      <w:sz w:val="24"/>
      <w:szCs w:val="28"/>
    </w:rPr>
  </w:style>
  <w:style w:type="character" w:customStyle="1" w:styleId="Heading4Char">
    <w:name w:val="Heading 4 Char"/>
    <w:basedOn w:val="DefaultParagraphFont"/>
    <w:link w:val="Heading4"/>
    <w:rsid w:val="005F24C0"/>
    <w:rPr>
      <w:b/>
      <w:bCs/>
      <w:sz w:val="28"/>
      <w:szCs w:val="28"/>
    </w:rPr>
  </w:style>
  <w:style w:type="character" w:customStyle="1" w:styleId="Heading5Char">
    <w:name w:val="Heading 5 Char"/>
    <w:basedOn w:val="DefaultParagraphFont"/>
    <w:link w:val="Heading5"/>
    <w:rsid w:val="005F24C0"/>
    <w:rPr>
      <w:b/>
      <w:bCs/>
      <w:i/>
      <w:iCs/>
      <w:sz w:val="26"/>
      <w:szCs w:val="26"/>
    </w:rPr>
  </w:style>
  <w:style w:type="character" w:customStyle="1" w:styleId="Heading6Char">
    <w:name w:val="Heading 6 Char"/>
    <w:basedOn w:val="DefaultParagraphFont"/>
    <w:link w:val="Heading6"/>
    <w:rsid w:val="005F24C0"/>
    <w:rPr>
      <w:b/>
      <w:bCs/>
      <w:sz w:val="22"/>
      <w:szCs w:val="22"/>
    </w:rPr>
  </w:style>
  <w:style w:type="character" w:customStyle="1" w:styleId="Heading7Char">
    <w:name w:val="Heading 7 Char"/>
    <w:basedOn w:val="DefaultParagraphFont"/>
    <w:link w:val="Heading7"/>
    <w:rsid w:val="005F24C0"/>
    <w:rPr>
      <w:sz w:val="24"/>
      <w:szCs w:val="24"/>
    </w:rPr>
  </w:style>
  <w:style w:type="character" w:customStyle="1" w:styleId="Heading8Char">
    <w:name w:val="Heading 8 Char"/>
    <w:basedOn w:val="DefaultParagraphFont"/>
    <w:link w:val="Heading8"/>
    <w:rsid w:val="005F24C0"/>
    <w:rPr>
      <w:i/>
      <w:iCs/>
      <w:sz w:val="24"/>
      <w:szCs w:val="24"/>
    </w:rPr>
  </w:style>
  <w:style w:type="character" w:customStyle="1" w:styleId="Heading9Char">
    <w:name w:val="Heading 9 Char"/>
    <w:basedOn w:val="DefaultParagraphFont"/>
    <w:link w:val="Heading9"/>
    <w:rsid w:val="005F24C0"/>
    <w:rPr>
      <w:rFonts w:ascii="Arial" w:hAnsi="Arial" w:cs="Arial"/>
      <w:sz w:val="22"/>
      <w:szCs w:val="22"/>
    </w:rPr>
  </w:style>
  <w:style w:type="character" w:customStyle="1" w:styleId="FooterChar">
    <w:name w:val="Footer Char"/>
    <w:basedOn w:val="DefaultParagraphFont"/>
    <w:link w:val="Footer"/>
    <w:uiPriority w:val="99"/>
    <w:rsid w:val="005F24C0"/>
    <w:rPr>
      <w:sz w:val="24"/>
      <w:szCs w:val="24"/>
    </w:rPr>
  </w:style>
  <w:style w:type="character" w:customStyle="1" w:styleId="TitleChar">
    <w:name w:val="Title Char"/>
    <w:basedOn w:val="DefaultParagraphFont"/>
    <w:link w:val="Title"/>
    <w:uiPriority w:val="99"/>
    <w:rsid w:val="005F24C0"/>
    <w:rPr>
      <w:b/>
      <w:bCs/>
      <w:sz w:val="24"/>
      <w:szCs w:val="24"/>
    </w:rPr>
  </w:style>
  <w:style w:type="character" w:customStyle="1" w:styleId="SubtitleChar">
    <w:name w:val="Subtitle Char"/>
    <w:basedOn w:val="DefaultParagraphFont"/>
    <w:link w:val="Subtitle"/>
    <w:uiPriority w:val="99"/>
    <w:rsid w:val="005F24C0"/>
    <w:rPr>
      <w:b/>
      <w:bCs/>
      <w:sz w:val="24"/>
      <w:szCs w:val="24"/>
    </w:rPr>
  </w:style>
  <w:style w:type="character" w:customStyle="1" w:styleId="BodyText2Char">
    <w:name w:val="Body Text 2 Char"/>
    <w:basedOn w:val="DefaultParagraphFont"/>
    <w:link w:val="BodyText2"/>
    <w:uiPriority w:val="99"/>
    <w:rsid w:val="005F24C0"/>
    <w:rPr>
      <w:sz w:val="24"/>
      <w:szCs w:val="24"/>
    </w:rPr>
  </w:style>
  <w:style w:type="character" w:customStyle="1" w:styleId="BodyText3Char">
    <w:name w:val="Body Text 3 Char"/>
    <w:basedOn w:val="DefaultParagraphFont"/>
    <w:link w:val="BodyText3"/>
    <w:uiPriority w:val="99"/>
    <w:rsid w:val="005F24C0"/>
    <w:rPr>
      <w:color w:val="000000"/>
      <w:sz w:val="24"/>
      <w:szCs w:val="24"/>
    </w:rPr>
  </w:style>
  <w:style w:type="character" w:customStyle="1" w:styleId="BodyTextIndent2Char">
    <w:name w:val="Body Text Indent 2 Char"/>
    <w:basedOn w:val="DefaultParagraphFont"/>
    <w:link w:val="BodyTextIndent2"/>
    <w:uiPriority w:val="99"/>
    <w:rsid w:val="005F24C0"/>
    <w:rPr>
      <w:sz w:val="24"/>
      <w:szCs w:val="24"/>
    </w:rPr>
  </w:style>
  <w:style w:type="character" w:customStyle="1" w:styleId="DocumentMapChar">
    <w:name w:val="Document Map Char"/>
    <w:basedOn w:val="DefaultParagraphFont"/>
    <w:link w:val="DocumentMap"/>
    <w:uiPriority w:val="99"/>
    <w:semiHidden/>
    <w:rsid w:val="005F24C0"/>
    <w:rPr>
      <w:rFonts w:ascii="Tahoma" w:hAnsi="Tahoma" w:cs="Tahoma"/>
      <w:sz w:val="24"/>
      <w:szCs w:val="24"/>
      <w:shd w:val="clear" w:color="auto" w:fill="000080"/>
    </w:rPr>
  </w:style>
  <w:style w:type="character" w:customStyle="1" w:styleId="BalloonTextChar">
    <w:name w:val="Balloon Text Char"/>
    <w:basedOn w:val="DefaultParagraphFont"/>
    <w:link w:val="BalloonText"/>
    <w:uiPriority w:val="99"/>
    <w:semiHidden/>
    <w:rsid w:val="005F24C0"/>
    <w:rPr>
      <w:rFonts w:ascii="Tahoma" w:hAnsi="Tahoma" w:cs="Tahoma"/>
      <w:sz w:val="16"/>
      <w:szCs w:val="16"/>
    </w:rPr>
  </w:style>
  <w:style w:type="character" w:styleId="FollowedHyperlink">
    <w:name w:val="FollowedHyperlink"/>
    <w:basedOn w:val="DefaultParagraphFont"/>
    <w:uiPriority w:val="99"/>
    <w:semiHidden/>
    <w:unhideWhenUsed/>
    <w:rsid w:val="00C05945"/>
    <w:rPr>
      <w:color w:val="800080" w:themeColor="followedHyperlink"/>
      <w:u w:val="single"/>
    </w:rPr>
  </w:style>
  <w:style w:type="paragraph" w:styleId="EndnoteText">
    <w:name w:val="endnote text"/>
    <w:basedOn w:val="Normal"/>
    <w:link w:val="EndnoteTextChar"/>
    <w:semiHidden/>
    <w:unhideWhenUsed/>
    <w:rsid w:val="008D0EA8"/>
    <w:rPr>
      <w:sz w:val="20"/>
      <w:szCs w:val="20"/>
    </w:rPr>
  </w:style>
  <w:style w:type="character" w:customStyle="1" w:styleId="EndnoteTextChar">
    <w:name w:val="Endnote Text Char"/>
    <w:basedOn w:val="DefaultParagraphFont"/>
    <w:link w:val="EndnoteText"/>
    <w:semiHidden/>
    <w:rsid w:val="008D0EA8"/>
  </w:style>
  <w:style w:type="character" w:styleId="EndnoteReference">
    <w:name w:val="endnote reference"/>
    <w:basedOn w:val="DefaultParagraphFont"/>
    <w:semiHidden/>
    <w:unhideWhenUsed/>
    <w:rsid w:val="008D0EA8"/>
    <w:rPr>
      <w:vertAlign w:val="superscript"/>
    </w:rPr>
  </w:style>
  <w:style w:type="character" w:customStyle="1" w:styleId="ListParagraphChar">
    <w:name w:val="List Paragraph Char"/>
    <w:aliases w:val="Resume Title Char,List Paragraph1 Char"/>
    <w:link w:val="ListParagraph"/>
    <w:uiPriority w:val="34"/>
    <w:rsid w:val="005367B9"/>
    <w:rPr>
      <w:sz w:val="24"/>
      <w:szCs w:val="24"/>
    </w:rPr>
  </w:style>
  <w:style w:type="character" w:styleId="CommentReference">
    <w:name w:val="annotation reference"/>
    <w:basedOn w:val="DefaultParagraphFont"/>
    <w:semiHidden/>
    <w:unhideWhenUsed/>
    <w:rsid w:val="0073532D"/>
    <w:rPr>
      <w:sz w:val="16"/>
      <w:szCs w:val="16"/>
    </w:rPr>
  </w:style>
  <w:style w:type="paragraph" w:styleId="CommentText">
    <w:name w:val="annotation text"/>
    <w:basedOn w:val="Normal"/>
    <w:link w:val="CommentTextChar"/>
    <w:semiHidden/>
    <w:unhideWhenUsed/>
    <w:rsid w:val="0073532D"/>
    <w:rPr>
      <w:sz w:val="20"/>
      <w:szCs w:val="20"/>
    </w:rPr>
  </w:style>
  <w:style w:type="character" w:customStyle="1" w:styleId="CommentTextChar">
    <w:name w:val="Comment Text Char"/>
    <w:basedOn w:val="DefaultParagraphFont"/>
    <w:link w:val="CommentText"/>
    <w:semiHidden/>
    <w:rsid w:val="0073532D"/>
  </w:style>
  <w:style w:type="paragraph" w:styleId="CommentSubject">
    <w:name w:val="annotation subject"/>
    <w:basedOn w:val="CommentText"/>
    <w:next w:val="CommentText"/>
    <w:link w:val="CommentSubjectChar"/>
    <w:semiHidden/>
    <w:unhideWhenUsed/>
    <w:rsid w:val="0073532D"/>
    <w:rPr>
      <w:b/>
      <w:bCs/>
    </w:rPr>
  </w:style>
  <w:style w:type="character" w:customStyle="1" w:styleId="CommentSubjectChar">
    <w:name w:val="Comment Subject Char"/>
    <w:basedOn w:val="CommentTextChar"/>
    <w:link w:val="CommentSubject"/>
    <w:semiHidden/>
    <w:rsid w:val="0073532D"/>
    <w:rPr>
      <w:b/>
      <w:bCs/>
    </w:rPr>
  </w:style>
  <w:style w:type="character" w:styleId="PlaceholderText">
    <w:name w:val="Placeholder Text"/>
    <w:basedOn w:val="DefaultParagraphFont"/>
    <w:uiPriority w:val="99"/>
    <w:semiHidden/>
    <w:rsid w:val="004438FB"/>
    <w:rPr>
      <w:color w:val="808080"/>
    </w:rPr>
  </w:style>
  <w:style w:type="paragraph" w:styleId="Revision">
    <w:name w:val="Revision"/>
    <w:hidden/>
    <w:uiPriority w:val="99"/>
    <w:semiHidden/>
    <w:rsid w:val="007F30B1"/>
    <w:rPr>
      <w:sz w:val="24"/>
      <w:szCs w:val="24"/>
    </w:rPr>
  </w:style>
  <w:style w:type="paragraph" w:customStyle="1" w:styleId="StyleCaptionMSMincho">
    <w:name w:val="Style Caption + MS Mincho"/>
    <w:basedOn w:val="Caption"/>
    <w:next w:val="Caption"/>
    <w:rsid w:val="00834357"/>
    <w:rPr>
      <w:rFonts w:ascii="Sylfaen" w:hAnsi="Sylfaen"/>
    </w:rPr>
  </w:style>
  <w:style w:type="paragraph" w:styleId="NoSpacing">
    <w:name w:val="No Spacing"/>
    <w:uiPriority w:val="1"/>
    <w:qFormat/>
    <w:rsid w:val="00FA635F"/>
    <w:rPr>
      <w:rFonts w:ascii="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248864">
      <w:bodyDiv w:val="1"/>
      <w:marLeft w:val="0"/>
      <w:marRight w:val="0"/>
      <w:marTop w:val="0"/>
      <w:marBottom w:val="0"/>
      <w:divBdr>
        <w:top w:val="none" w:sz="0" w:space="0" w:color="auto"/>
        <w:left w:val="none" w:sz="0" w:space="0" w:color="auto"/>
        <w:bottom w:val="none" w:sz="0" w:space="0" w:color="auto"/>
        <w:right w:val="none" w:sz="0" w:space="0" w:color="auto"/>
      </w:divBdr>
    </w:div>
    <w:div w:id="28377590">
      <w:bodyDiv w:val="1"/>
      <w:marLeft w:val="0"/>
      <w:marRight w:val="0"/>
      <w:marTop w:val="0"/>
      <w:marBottom w:val="0"/>
      <w:divBdr>
        <w:top w:val="none" w:sz="0" w:space="0" w:color="auto"/>
        <w:left w:val="none" w:sz="0" w:space="0" w:color="auto"/>
        <w:bottom w:val="none" w:sz="0" w:space="0" w:color="auto"/>
        <w:right w:val="none" w:sz="0" w:space="0" w:color="auto"/>
      </w:divBdr>
    </w:div>
    <w:div w:id="52702973">
      <w:bodyDiv w:val="1"/>
      <w:marLeft w:val="0"/>
      <w:marRight w:val="0"/>
      <w:marTop w:val="0"/>
      <w:marBottom w:val="0"/>
      <w:divBdr>
        <w:top w:val="none" w:sz="0" w:space="0" w:color="auto"/>
        <w:left w:val="none" w:sz="0" w:space="0" w:color="auto"/>
        <w:bottom w:val="none" w:sz="0" w:space="0" w:color="auto"/>
        <w:right w:val="none" w:sz="0" w:space="0" w:color="auto"/>
      </w:divBdr>
    </w:div>
    <w:div w:id="166020187">
      <w:bodyDiv w:val="1"/>
      <w:marLeft w:val="0"/>
      <w:marRight w:val="0"/>
      <w:marTop w:val="0"/>
      <w:marBottom w:val="0"/>
      <w:divBdr>
        <w:top w:val="none" w:sz="0" w:space="0" w:color="auto"/>
        <w:left w:val="none" w:sz="0" w:space="0" w:color="auto"/>
        <w:bottom w:val="none" w:sz="0" w:space="0" w:color="auto"/>
        <w:right w:val="none" w:sz="0" w:space="0" w:color="auto"/>
      </w:divBdr>
    </w:div>
    <w:div w:id="179051623">
      <w:bodyDiv w:val="1"/>
      <w:marLeft w:val="0"/>
      <w:marRight w:val="0"/>
      <w:marTop w:val="0"/>
      <w:marBottom w:val="0"/>
      <w:divBdr>
        <w:top w:val="none" w:sz="0" w:space="0" w:color="auto"/>
        <w:left w:val="none" w:sz="0" w:space="0" w:color="auto"/>
        <w:bottom w:val="none" w:sz="0" w:space="0" w:color="auto"/>
        <w:right w:val="none" w:sz="0" w:space="0" w:color="auto"/>
      </w:divBdr>
    </w:div>
    <w:div w:id="399140504">
      <w:bodyDiv w:val="1"/>
      <w:marLeft w:val="0"/>
      <w:marRight w:val="0"/>
      <w:marTop w:val="0"/>
      <w:marBottom w:val="0"/>
      <w:divBdr>
        <w:top w:val="none" w:sz="0" w:space="0" w:color="auto"/>
        <w:left w:val="none" w:sz="0" w:space="0" w:color="auto"/>
        <w:bottom w:val="none" w:sz="0" w:space="0" w:color="auto"/>
        <w:right w:val="none" w:sz="0" w:space="0" w:color="auto"/>
      </w:divBdr>
    </w:div>
    <w:div w:id="437069998">
      <w:bodyDiv w:val="1"/>
      <w:marLeft w:val="0"/>
      <w:marRight w:val="0"/>
      <w:marTop w:val="0"/>
      <w:marBottom w:val="0"/>
      <w:divBdr>
        <w:top w:val="none" w:sz="0" w:space="0" w:color="auto"/>
        <w:left w:val="none" w:sz="0" w:space="0" w:color="auto"/>
        <w:bottom w:val="none" w:sz="0" w:space="0" w:color="auto"/>
        <w:right w:val="none" w:sz="0" w:space="0" w:color="auto"/>
      </w:divBdr>
    </w:div>
    <w:div w:id="508370348">
      <w:bodyDiv w:val="1"/>
      <w:marLeft w:val="0"/>
      <w:marRight w:val="0"/>
      <w:marTop w:val="0"/>
      <w:marBottom w:val="0"/>
      <w:divBdr>
        <w:top w:val="none" w:sz="0" w:space="0" w:color="auto"/>
        <w:left w:val="none" w:sz="0" w:space="0" w:color="auto"/>
        <w:bottom w:val="none" w:sz="0" w:space="0" w:color="auto"/>
        <w:right w:val="none" w:sz="0" w:space="0" w:color="auto"/>
      </w:divBdr>
    </w:div>
    <w:div w:id="699286522">
      <w:bodyDiv w:val="1"/>
      <w:marLeft w:val="0"/>
      <w:marRight w:val="0"/>
      <w:marTop w:val="0"/>
      <w:marBottom w:val="0"/>
      <w:divBdr>
        <w:top w:val="none" w:sz="0" w:space="0" w:color="auto"/>
        <w:left w:val="none" w:sz="0" w:space="0" w:color="auto"/>
        <w:bottom w:val="none" w:sz="0" w:space="0" w:color="auto"/>
        <w:right w:val="none" w:sz="0" w:space="0" w:color="auto"/>
      </w:divBdr>
    </w:div>
    <w:div w:id="804856154">
      <w:bodyDiv w:val="1"/>
      <w:marLeft w:val="0"/>
      <w:marRight w:val="0"/>
      <w:marTop w:val="0"/>
      <w:marBottom w:val="0"/>
      <w:divBdr>
        <w:top w:val="none" w:sz="0" w:space="0" w:color="auto"/>
        <w:left w:val="none" w:sz="0" w:space="0" w:color="auto"/>
        <w:bottom w:val="none" w:sz="0" w:space="0" w:color="auto"/>
        <w:right w:val="none" w:sz="0" w:space="0" w:color="auto"/>
      </w:divBdr>
    </w:div>
    <w:div w:id="938758953">
      <w:bodyDiv w:val="1"/>
      <w:marLeft w:val="0"/>
      <w:marRight w:val="0"/>
      <w:marTop w:val="0"/>
      <w:marBottom w:val="0"/>
      <w:divBdr>
        <w:top w:val="none" w:sz="0" w:space="0" w:color="auto"/>
        <w:left w:val="none" w:sz="0" w:space="0" w:color="auto"/>
        <w:bottom w:val="none" w:sz="0" w:space="0" w:color="auto"/>
        <w:right w:val="none" w:sz="0" w:space="0" w:color="auto"/>
      </w:divBdr>
    </w:div>
    <w:div w:id="995304129">
      <w:bodyDiv w:val="1"/>
      <w:marLeft w:val="0"/>
      <w:marRight w:val="0"/>
      <w:marTop w:val="0"/>
      <w:marBottom w:val="0"/>
      <w:divBdr>
        <w:top w:val="none" w:sz="0" w:space="0" w:color="auto"/>
        <w:left w:val="none" w:sz="0" w:space="0" w:color="auto"/>
        <w:bottom w:val="none" w:sz="0" w:space="0" w:color="auto"/>
        <w:right w:val="none" w:sz="0" w:space="0" w:color="auto"/>
      </w:divBdr>
    </w:div>
    <w:div w:id="1127772287">
      <w:bodyDiv w:val="1"/>
      <w:marLeft w:val="0"/>
      <w:marRight w:val="0"/>
      <w:marTop w:val="0"/>
      <w:marBottom w:val="0"/>
      <w:divBdr>
        <w:top w:val="none" w:sz="0" w:space="0" w:color="auto"/>
        <w:left w:val="none" w:sz="0" w:space="0" w:color="auto"/>
        <w:bottom w:val="none" w:sz="0" w:space="0" w:color="auto"/>
        <w:right w:val="none" w:sz="0" w:space="0" w:color="auto"/>
      </w:divBdr>
    </w:div>
    <w:div w:id="1131442105">
      <w:bodyDiv w:val="1"/>
      <w:marLeft w:val="0"/>
      <w:marRight w:val="0"/>
      <w:marTop w:val="0"/>
      <w:marBottom w:val="0"/>
      <w:divBdr>
        <w:top w:val="none" w:sz="0" w:space="0" w:color="auto"/>
        <w:left w:val="none" w:sz="0" w:space="0" w:color="auto"/>
        <w:bottom w:val="none" w:sz="0" w:space="0" w:color="auto"/>
        <w:right w:val="none" w:sz="0" w:space="0" w:color="auto"/>
      </w:divBdr>
    </w:div>
    <w:div w:id="1197697188">
      <w:bodyDiv w:val="1"/>
      <w:marLeft w:val="0"/>
      <w:marRight w:val="0"/>
      <w:marTop w:val="0"/>
      <w:marBottom w:val="0"/>
      <w:divBdr>
        <w:top w:val="none" w:sz="0" w:space="0" w:color="auto"/>
        <w:left w:val="none" w:sz="0" w:space="0" w:color="auto"/>
        <w:bottom w:val="none" w:sz="0" w:space="0" w:color="auto"/>
        <w:right w:val="none" w:sz="0" w:space="0" w:color="auto"/>
      </w:divBdr>
    </w:div>
    <w:div w:id="1219197327">
      <w:bodyDiv w:val="1"/>
      <w:marLeft w:val="0"/>
      <w:marRight w:val="0"/>
      <w:marTop w:val="0"/>
      <w:marBottom w:val="0"/>
      <w:divBdr>
        <w:top w:val="none" w:sz="0" w:space="0" w:color="auto"/>
        <w:left w:val="none" w:sz="0" w:space="0" w:color="auto"/>
        <w:bottom w:val="none" w:sz="0" w:space="0" w:color="auto"/>
        <w:right w:val="none" w:sz="0" w:space="0" w:color="auto"/>
      </w:divBdr>
    </w:div>
    <w:div w:id="1514877736">
      <w:bodyDiv w:val="1"/>
      <w:marLeft w:val="0"/>
      <w:marRight w:val="0"/>
      <w:marTop w:val="0"/>
      <w:marBottom w:val="0"/>
      <w:divBdr>
        <w:top w:val="none" w:sz="0" w:space="0" w:color="auto"/>
        <w:left w:val="none" w:sz="0" w:space="0" w:color="auto"/>
        <w:bottom w:val="none" w:sz="0" w:space="0" w:color="auto"/>
        <w:right w:val="none" w:sz="0" w:space="0" w:color="auto"/>
      </w:divBdr>
    </w:div>
    <w:div w:id="1557473858">
      <w:bodyDiv w:val="1"/>
      <w:marLeft w:val="0"/>
      <w:marRight w:val="0"/>
      <w:marTop w:val="0"/>
      <w:marBottom w:val="0"/>
      <w:divBdr>
        <w:top w:val="none" w:sz="0" w:space="0" w:color="auto"/>
        <w:left w:val="none" w:sz="0" w:space="0" w:color="auto"/>
        <w:bottom w:val="none" w:sz="0" w:space="0" w:color="auto"/>
        <w:right w:val="none" w:sz="0" w:space="0" w:color="auto"/>
      </w:divBdr>
    </w:div>
    <w:div w:id="1588535552">
      <w:bodyDiv w:val="1"/>
      <w:marLeft w:val="0"/>
      <w:marRight w:val="0"/>
      <w:marTop w:val="0"/>
      <w:marBottom w:val="0"/>
      <w:divBdr>
        <w:top w:val="none" w:sz="0" w:space="0" w:color="auto"/>
        <w:left w:val="none" w:sz="0" w:space="0" w:color="auto"/>
        <w:bottom w:val="none" w:sz="0" w:space="0" w:color="auto"/>
        <w:right w:val="none" w:sz="0" w:space="0" w:color="auto"/>
      </w:divBdr>
    </w:div>
    <w:div w:id="1628971822">
      <w:bodyDiv w:val="1"/>
      <w:marLeft w:val="0"/>
      <w:marRight w:val="0"/>
      <w:marTop w:val="0"/>
      <w:marBottom w:val="0"/>
      <w:divBdr>
        <w:top w:val="none" w:sz="0" w:space="0" w:color="auto"/>
        <w:left w:val="none" w:sz="0" w:space="0" w:color="auto"/>
        <w:bottom w:val="none" w:sz="0" w:space="0" w:color="auto"/>
        <w:right w:val="none" w:sz="0" w:space="0" w:color="auto"/>
      </w:divBdr>
    </w:div>
    <w:div w:id="1659263060">
      <w:bodyDiv w:val="1"/>
      <w:marLeft w:val="0"/>
      <w:marRight w:val="0"/>
      <w:marTop w:val="0"/>
      <w:marBottom w:val="0"/>
      <w:divBdr>
        <w:top w:val="none" w:sz="0" w:space="0" w:color="auto"/>
        <w:left w:val="none" w:sz="0" w:space="0" w:color="auto"/>
        <w:bottom w:val="none" w:sz="0" w:space="0" w:color="auto"/>
        <w:right w:val="none" w:sz="0" w:space="0" w:color="auto"/>
      </w:divBdr>
    </w:div>
    <w:div w:id="1662197989">
      <w:bodyDiv w:val="1"/>
      <w:marLeft w:val="0"/>
      <w:marRight w:val="0"/>
      <w:marTop w:val="0"/>
      <w:marBottom w:val="0"/>
      <w:divBdr>
        <w:top w:val="none" w:sz="0" w:space="0" w:color="auto"/>
        <w:left w:val="none" w:sz="0" w:space="0" w:color="auto"/>
        <w:bottom w:val="none" w:sz="0" w:space="0" w:color="auto"/>
        <w:right w:val="none" w:sz="0" w:space="0" w:color="auto"/>
      </w:divBdr>
    </w:div>
    <w:div w:id="1722367422">
      <w:bodyDiv w:val="1"/>
      <w:marLeft w:val="0"/>
      <w:marRight w:val="0"/>
      <w:marTop w:val="0"/>
      <w:marBottom w:val="0"/>
      <w:divBdr>
        <w:top w:val="none" w:sz="0" w:space="0" w:color="auto"/>
        <w:left w:val="none" w:sz="0" w:space="0" w:color="auto"/>
        <w:bottom w:val="none" w:sz="0" w:space="0" w:color="auto"/>
        <w:right w:val="none" w:sz="0" w:space="0" w:color="auto"/>
      </w:divBdr>
    </w:div>
    <w:div w:id="1750615542">
      <w:bodyDiv w:val="1"/>
      <w:marLeft w:val="0"/>
      <w:marRight w:val="0"/>
      <w:marTop w:val="0"/>
      <w:marBottom w:val="0"/>
      <w:divBdr>
        <w:top w:val="none" w:sz="0" w:space="0" w:color="auto"/>
        <w:left w:val="none" w:sz="0" w:space="0" w:color="auto"/>
        <w:bottom w:val="none" w:sz="0" w:space="0" w:color="auto"/>
        <w:right w:val="none" w:sz="0" w:space="0" w:color="auto"/>
      </w:divBdr>
    </w:div>
    <w:div w:id="1769807317">
      <w:bodyDiv w:val="1"/>
      <w:marLeft w:val="0"/>
      <w:marRight w:val="0"/>
      <w:marTop w:val="0"/>
      <w:marBottom w:val="0"/>
      <w:divBdr>
        <w:top w:val="none" w:sz="0" w:space="0" w:color="auto"/>
        <w:left w:val="none" w:sz="0" w:space="0" w:color="auto"/>
        <w:bottom w:val="none" w:sz="0" w:space="0" w:color="auto"/>
        <w:right w:val="none" w:sz="0" w:space="0" w:color="auto"/>
      </w:divBdr>
    </w:div>
    <w:div w:id="1994483283">
      <w:bodyDiv w:val="1"/>
      <w:marLeft w:val="0"/>
      <w:marRight w:val="0"/>
      <w:marTop w:val="0"/>
      <w:marBottom w:val="0"/>
      <w:divBdr>
        <w:top w:val="none" w:sz="0" w:space="0" w:color="auto"/>
        <w:left w:val="none" w:sz="0" w:space="0" w:color="auto"/>
        <w:bottom w:val="none" w:sz="0" w:space="0" w:color="auto"/>
        <w:right w:val="none" w:sz="0" w:space="0" w:color="auto"/>
      </w:divBdr>
    </w:div>
    <w:div w:id="2066175972">
      <w:bodyDiv w:val="1"/>
      <w:marLeft w:val="0"/>
      <w:marRight w:val="0"/>
      <w:marTop w:val="0"/>
      <w:marBottom w:val="0"/>
      <w:divBdr>
        <w:top w:val="none" w:sz="0" w:space="0" w:color="auto"/>
        <w:left w:val="none" w:sz="0" w:space="0" w:color="auto"/>
        <w:bottom w:val="none" w:sz="0" w:space="0" w:color="auto"/>
        <w:right w:val="none" w:sz="0" w:space="0" w:color="auto"/>
      </w:divBdr>
    </w:div>
    <w:div w:id="2075854775">
      <w:bodyDiv w:val="1"/>
      <w:marLeft w:val="0"/>
      <w:marRight w:val="0"/>
      <w:marTop w:val="0"/>
      <w:marBottom w:val="0"/>
      <w:divBdr>
        <w:top w:val="none" w:sz="0" w:space="0" w:color="auto"/>
        <w:left w:val="none" w:sz="0" w:space="0" w:color="auto"/>
        <w:bottom w:val="none" w:sz="0" w:space="0" w:color="auto"/>
        <w:right w:val="none" w:sz="0" w:space="0" w:color="auto"/>
      </w:divBdr>
    </w:div>
    <w:div w:id="2084182626">
      <w:bodyDiv w:val="1"/>
      <w:marLeft w:val="0"/>
      <w:marRight w:val="0"/>
      <w:marTop w:val="0"/>
      <w:marBottom w:val="0"/>
      <w:divBdr>
        <w:top w:val="none" w:sz="0" w:space="0" w:color="auto"/>
        <w:left w:val="none" w:sz="0" w:space="0" w:color="auto"/>
        <w:bottom w:val="none" w:sz="0" w:space="0" w:color="auto"/>
        <w:right w:val="none" w:sz="0" w:space="0" w:color="auto"/>
      </w:divBdr>
    </w:div>
    <w:div w:id="2099718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jpeg"/><Relationship Id="rId117" Type="http://schemas.openxmlformats.org/officeDocument/2006/relationships/image" Target="media/image99.jpeg"/><Relationship Id="rId21" Type="http://schemas.openxmlformats.org/officeDocument/2006/relationships/image" Target="media/image3.jpeg"/><Relationship Id="rId42" Type="http://schemas.openxmlformats.org/officeDocument/2006/relationships/image" Target="media/image24.jpeg"/><Relationship Id="rId47" Type="http://schemas.openxmlformats.org/officeDocument/2006/relationships/image" Target="media/image29.jpeg"/><Relationship Id="rId63" Type="http://schemas.openxmlformats.org/officeDocument/2006/relationships/image" Target="media/image45.jpeg"/><Relationship Id="rId68" Type="http://schemas.openxmlformats.org/officeDocument/2006/relationships/image" Target="media/image50.jpeg"/><Relationship Id="rId84" Type="http://schemas.openxmlformats.org/officeDocument/2006/relationships/image" Target="media/image66.jpeg"/><Relationship Id="rId89" Type="http://schemas.openxmlformats.org/officeDocument/2006/relationships/image" Target="media/image71.jpeg"/><Relationship Id="rId112" Type="http://schemas.openxmlformats.org/officeDocument/2006/relationships/image" Target="media/image94.jpeg"/><Relationship Id="rId133" Type="http://schemas.openxmlformats.org/officeDocument/2006/relationships/image" Target="media/image115.jpeg"/><Relationship Id="rId138" Type="http://schemas.openxmlformats.org/officeDocument/2006/relationships/image" Target="media/image120.jpeg"/><Relationship Id="rId16" Type="http://schemas.openxmlformats.org/officeDocument/2006/relationships/footer" Target="footer4.xml"/><Relationship Id="rId107" Type="http://schemas.openxmlformats.org/officeDocument/2006/relationships/image" Target="media/image89.jpeg"/><Relationship Id="rId11" Type="http://schemas.openxmlformats.org/officeDocument/2006/relationships/footer" Target="footer2.xml"/><Relationship Id="rId32" Type="http://schemas.openxmlformats.org/officeDocument/2006/relationships/image" Target="media/image14.jpeg"/><Relationship Id="rId37" Type="http://schemas.openxmlformats.org/officeDocument/2006/relationships/image" Target="media/image19.jpeg"/><Relationship Id="rId53" Type="http://schemas.openxmlformats.org/officeDocument/2006/relationships/image" Target="media/image35.jpeg"/><Relationship Id="rId58" Type="http://schemas.openxmlformats.org/officeDocument/2006/relationships/image" Target="media/image40.jpeg"/><Relationship Id="rId74" Type="http://schemas.openxmlformats.org/officeDocument/2006/relationships/image" Target="media/image56.jpeg"/><Relationship Id="rId79" Type="http://schemas.openxmlformats.org/officeDocument/2006/relationships/image" Target="media/image61.jpeg"/><Relationship Id="rId102" Type="http://schemas.openxmlformats.org/officeDocument/2006/relationships/image" Target="media/image84.jpeg"/><Relationship Id="rId123" Type="http://schemas.openxmlformats.org/officeDocument/2006/relationships/image" Target="media/image105.jpeg"/><Relationship Id="rId128" Type="http://schemas.openxmlformats.org/officeDocument/2006/relationships/image" Target="media/image110.jpeg"/><Relationship Id="rId144" Type="http://schemas.openxmlformats.org/officeDocument/2006/relationships/image" Target="media/image126.jpeg"/><Relationship Id="rId5" Type="http://schemas.openxmlformats.org/officeDocument/2006/relationships/webSettings" Target="webSettings.xml"/><Relationship Id="rId90" Type="http://schemas.openxmlformats.org/officeDocument/2006/relationships/image" Target="media/image72.jpeg"/><Relationship Id="rId95" Type="http://schemas.openxmlformats.org/officeDocument/2006/relationships/image" Target="media/image77.jpeg"/><Relationship Id="rId22" Type="http://schemas.openxmlformats.org/officeDocument/2006/relationships/image" Target="media/image4.jpeg"/><Relationship Id="rId27" Type="http://schemas.openxmlformats.org/officeDocument/2006/relationships/image" Target="media/image9.jpeg"/><Relationship Id="rId43" Type="http://schemas.openxmlformats.org/officeDocument/2006/relationships/image" Target="media/image25.jpeg"/><Relationship Id="rId48" Type="http://schemas.openxmlformats.org/officeDocument/2006/relationships/image" Target="media/image30.jpeg"/><Relationship Id="rId64" Type="http://schemas.openxmlformats.org/officeDocument/2006/relationships/image" Target="media/image46.jpeg"/><Relationship Id="rId69" Type="http://schemas.openxmlformats.org/officeDocument/2006/relationships/image" Target="media/image51.jpeg"/><Relationship Id="rId113" Type="http://schemas.openxmlformats.org/officeDocument/2006/relationships/image" Target="media/image95.jpeg"/><Relationship Id="rId118" Type="http://schemas.openxmlformats.org/officeDocument/2006/relationships/image" Target="media/image100.jpeg"/><Relationship Id="rId134" Type="http://schemas.openxmlformats.org/officeDocument/2006/relationships/image" Target="media/image116.jpeg"/><Relationship Id="rId139" Type="http://schemas.openxmlformats.org/officeDocument/2006/relationships/image" Target="media/image121.jpeg"/><Relationship Id="rId80" Type="http://schemas.openxmlformats.org/officeDocument/2006/relationships/image" Target="media/image62.jpeg"/><Relationship Id="rId85" Type="http://schemas.openxmlformats.org/officeDocument/2006/relationships/image" Target="media/image67.jpe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image" Target="media/image7.jpeg"/><Relationship Id="rId33" Type="http://schemas.openxmlformats.org/officeDocument/2006/relationships/image" Target="media/image15.jpeg"/><Relationship Id="rId38" Type="http://schemas.openxmlformats.org/officeDocument/2006/relationships/image" Target="media/image20.jpeg"/><Relationship Id="rId46" Type="http://schemas.openxmlformats.org/officeDocument/2006/relationships/image" Target="media/image28.jpeg"/><Relationship Id="rId59" Type="http://schemas.openxmlformats.org/officeDocument/2006/relationships/image" Target="media/image41.jpeg"/><Relationship Id="rId67" Type="http://schemas.openxmlformats.org/officeDocument/2006/relationships/image" Target="media/image49.jpeg"/><Relationship Id="rId103" Type="http://schemas.openxmlformats.org/officeDocument/2006/relationships/image" Target="media/image85.jpeg"/><Relationship Id="rId108" Type="http://schemas.openxmlformats.org/officeDocument/2006/relationships/image" Target="media/image90.jpeg"/><Relationship Id="rId116" Type="http://schemas.openxmlformats.org/officeDocument/2006/relationships/image" Target="media/image98.jpeg"/><Relationship Id="rId124" Type="http://schemas.openxmlformats.org/officeDocument/2006/relationships/image" Target="media/image106.jpeg"/><Relationship Id="rId129" Type="http://schemas.openxmlformats.org/officeDocument/2006/relationships/image" Target="media/image111.jpeg"/><Relationship Id="rId137" Type="http://schemas.openxmlformats.org/officeDocument/2006/relationships/image" Target="media/image119.png"/><Relationship Id="rId20" Type="http://schemas.openxmlformats.org/officeDocument/2006/relationships/image" Target="media/image2.jpeg"/><Relationship Id="rId41" Type="http://schemas.openxmlformats.org/officeDocument/2006/relationships/image" Target="media/image23.jpeg"/><Relationship Id="rId54" Type="http://schemas.openxmlformats.org/officeDocument/2006/relationships/image" Target="media/image36.jpeg"/><Relationship Id="rId62" Type="http://schemas.openxmlformats.org/officeDocument/2006/relationships/image" Target="media/image44.jpeg"/><Relationship Id="rId70" Type="http://schemas.openxmlformats.org/officeDocument/2006/relationships/image" Target="media/image52.jpeg"/><Relationship Id="rId75" Type="http://schemas.openxmlformats.org/officeDocument/2006/relationships/image" Target="media/image57.jpeg"/><Relationship Id="rId83" Type="http://schemas.openxmlformats.org/officeDocument/2006/relationships/image" Target="media/image65.jpeg"/><Relationship Id="rId88" Type="http://schemas.openxmlformats.org/officeDocument/2006/relationships/image" Target="media/image70.jpeg"/><Relationship Id="rId91" Type="http://schemas.openxmlformats.org/officeDocument/2006/relationships/image" Target="media/image73.jpeg"/><Relationship Id="rId96" Type="http://schemas.openxmlformats.org/officeDocument/2006/relationships/image" Target="media/image78.jpeg"/><Relationship Id="rId111" Type="http://schemas.openxmlformats.org/officeDocument/2006/relationships/image" Target="media/image93.jpeg"/><Relationship Id="rId132" Type="http://schemas.openxmlformats.org/officeDocument/2006/relationships/image" Target="media/image114.jpeg"/><Relationship Id="rId140" Type="http://schemas.openxmlformats.org/officeDocument/2006/relationships/image" Target="media/image122.jpeg"/><Relationship Id="rId145" Type="http://schemas.openxmlformats.org/officeDocument/2006/relationships/image" Target="media/image12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image" Target="media/image5.jpeg"/><Relationship Id="rId28" Type="http://schemas.openxmlformats.org/officeDocument/2006/relationships/image" Target="media/image10.jpeg"/><Relationship Id="rId36" Type="http://schemas.openxmlformats.org/officeDocument/2006/relationships/image" Target="media/image18.jpeg"/><Relationship Id="rId49" Type="http://schemas.openxmlformats.org/officeDocument/2006/relationships/image" Target="media/image31.jpeg"/><Relationship Id="rId57" Type="http://schemas.openxmlformats.org/officeDocument/2006/relationships/image" Target="media/image39.jpeg"/><Relationship Id="rId106" Type="http://schemas.openxmlformats.org/officeDocument/2006/relationships/image" Target="media/image88.jpeg"/><Relationship Id="rId114" Type="http://schemas.openxmlformats.org/officeDocument/2006/relationships/image" Target="media/image96.jpeg"/><Relationship Id="rId119" Type="http://schemas.openxmlformats.org/officeDocument/2006/relationships/image" Target="media/image101.jpeg"/><Relationship Id="rId127" Type="http://schemas.openxmlformats.org/officeDocument/2006/relationships/image" Target="media/image109.jpeg"/><Relationship Id="rId10" Type="http://schemas.openxmlformats.org/officeDocument/2006/relationships/footer" Target="footer1.xml"/><Relationship Id="rId31" Type="http://schemas.openxmlformats.org/officeDocument/2006/relationships/image" Target="media/image13.jpeg"/><Relationship Id="rId44" Type="http://schemas.openxmlformats.org/officeDocument/2006/relationships/image" Target="media/image26.jpeg"/><Relationship Id="rId52" Type="http://schemas.openxmlformats.org/officeDocument/2006/relationships/image" Target="media/image34.jpeg"/><Relationship Id="rId60" Type="http://schemas.openxmlformats.org/officeDocument/2006/relationships/image" Target="media/image42.jpeg"/><Relationship Id="rId65" Type="http://schemas.openxmlformats.org/officeDocument/2006/relationships/image" Target="media/image47.jpeg"/><Relationship Id="rId73" Type="http://schemas.openxmlformats.org/officeDocument/2006/relationships/image" Target="media/image55.jpeg"/><Relationship Id="rId78" Type="http://schemas.openxmlformats.org/officeDocument/2006/relationships/image" Target="media/image60.jpeg"/><Relationship Id="rId81" Type="http://schemas.openxmlformats.org/officeDocument/2006/relationships/image" Target="media/image63.jpeg"/><Relationship Id="rId86" Type="http://schemas.openxmlformats.org/officeDocument/2006/relationships/image" Target="media/image68.jpeg"/><Relationship Id="rId94" Type="http://schemas.openxmlformats.org/officeDocument/2006/relationships/image" Target="media/image76.jpeg"/><Relationship Id="rId99" Type="http://schemas.openxmlformats.org/officeDocument/2006/relationships/image" Target="media/image81.jpeg"/><Relationship Id="rId101" Type="http://schemas.openxmlformats.org/officeDocument/2006/relationships/image" Target="media/image83.jpeg"/><Relationship Id="rId122" Type="http://schemas.openxmlformats.org/officeDocument/2006/relationships/image" Target="media/image104.jpeg"/><Relationship Id="rId130" Type="http://schemas.openxmlformats.org/officeDocument/2006/relationships/image" Target="media/image112.jpeg"/><Relationship Id="rId135" Type="http://schemas.openxmlformats.org/officeDocument/2006/relationships/image" Target="media/image117.jpeg"/><Relationship Id="rId143" Type="http://schemas.openxmlformats.org/officeDocument/2006/relationships/image" Target="media/image125.jpeg"/><Relationship Id="rId14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footer" Target="footer6.xml"/><Relationship Id="rId39" Type="http://schemas.openxmlformats.org/officeDocument/2006/relationships/image" Target="media/image21.jpeg"/><Relationship Id="rId109" Type="http://schemas.openxmlformats.org/officeDocument/2006/relationships/image" Target="media/image91.jpeg"/><Relationship Id="rId34" Type="http://schemas.openxmlformats.org/officeDocument/2006/relationships/image" Target="media/image16.jpeg"/><Relationship Id="rId50" Type="http://schemas.openxmlformats.org/officeDocument/2006/relationships/image" Target="media/image32.jpeg"/><Relationship Id="rId55" Type="http://schemas.openxmlformats.org/officeDocument/2006/relationships/image" Target="media/image37.jpeg"/><Relationship Id="rId76" Type="http://schemas.openxmlformats.org/officeDocument/2006/relationships/image" Target="media/image58.jpeg"/><Relationship Id="rId97" Type="http://schemas.openxmlformats.org/officeDocument/2006/relationships/image" Target="media/image79.jpeg"/><Relationship Id="rId104" Type="http://schemas.openxmlformats.org/officeDocument/2006/relationships/image" Target="media/image86.jpeg"/><Relationship Id="rId120" Type="http://schemas.openxmlformats.org/officeDocument/2006/relationships/image" Target="media/image102.jpeg"/><Relationship Id="rId125" Type="http://schemas.openxmlformats.org/officeDocument/2006/relationships/image" Target="media/image107.jpeg"/><Relationship Id="rId141" Type="http://schemas.openxmlformats.org/officeDocument/2006/relationships/image" Target="media/image123.jpeg"/><Relationship Id="rId146" Type="http://schemas.openxmlformats.org/officeDocument/2006/relationships/image" Target="media/image128.jpeg"/><Relationship Id="rId7" Type="http://schemas.openxmlformats.org/officeDocument/2006/relationships/endnotes" Target="endnotes.xml"/><Relationship Id="rId71" Type="http://schemas.openxmlformats.org/officeDocument/2006/relationships/image" Target="media/image53.jpeg"/><Relationship Id="rId92" Type="http://schemas.openxmlformats.org/officeDocument/2006/relationships/image" Target="media/image74.jpeg"/><Relationship Id="rId2" Type="http://schemas.openxmlformats.org/officeDocument/2006/relationships/numbering" Target="numbering.xml"/><Relationship Id="rId29" Type="http://schemas.openxmlformats.org/officeDocument/2006/relationships/image" Target="media/image11.jpeg"/><Relationship Id="rId24" Type="http://schemas.openxmlformats.org/officeDocument/2006/relationships/image" Target="media/image6.jpeg"/><Relationship Id="rId40" Type="http://schemas.openxmlformats.org/officeDocument/2006/relationships/image" Target="media/image22.jpeg"/><Relationship Id="rId45" Type="http://schemas.openxmlformats.org/officeDocument/2006/relationships/image" Target="media/image27.jpeg"/><Relationship Id="rId66" Type="http://schemas.openxmlformats.org/officeDocument/2006/relationships/image" Target="media/image48.jpeg"/><Relationship Id="rId87" Type="http://schemas.openxmlformats.org/officeDocument/2006/relationships/image" Target="media/image69.jpeg"/><Relationship Id="rId110" Type="http://schemas.openxmlformats.org/officeDocument/2006/relationships/image" Target="media/image92.jpeg"/><Relationship Id="rId115" Type="http://schemas.openxmlformats.org/officeDocument/2006/relationships/image" Target="media/image97.jpeg"/><Relationship Id="rId131" Type="http://schemas.openxmlformats.org/officeDocument/2006/relationships/image" Target="media/image113.jpeg"/><Relationship Id="rId136" Type="http://schemas.openxmlformats.org/officeDocument/2006/relationships/image" Target="media/image118.jpeg"/><Relationship Id="rId61" Type="http://schemas.openxmlformats.org/officeDocument/2006/relationships/image" Target="media/image43.jpeg"/><Relationship Id="rId82" Type="http://schemas.openxmlformats.org/officeDocument/2006/relationships/image" Target="media/image64.jpeg"/><Relationship Id="rId19" Type="http://schemas.openxmlformats.org/officeDocument/2006/relationships/header" Target="header5.xml"/><Relationship Id="rId14" Type="http://schemas.openxmlformats.org/officeDocument/2006/relationships/hyperlink" Target="mailto:pvaldes@deloitte.com" TargetMode="External"/><Relationship Id="rId30" Type="http://schemas.openxmlformats.org/officeDocument/2006/relationships/image" Target="media/image12.jpeg"/><Relationship Id="rId35" Type="http://schemas.openxmlformats.org/officeDocument/2006/relationships/image" Target="media/image17.jpeg"/><Relationship Id="rId56" Type="http://schemas.openxmlformats.org/officeDocument/2006/relationships/image" Target="media/image38.jpeg"/><Relationship Id="rId77" Type="http://schemas.openxmlformats.org/officeDocument/2006/relationships/image" Target="media/image59.jpeg"/><Relationship Id="rId100" Type="http://schemas.openxmlformats.org/officeDocument/2006/relationships/image" Target="media/image82.jpeg"/><Relationship Id="rId105" Type="http://schemas.openxmlformats.org/officeDocument/2006/relationships/image" Target="media/image87.jpeg"/><Relationship Id="rId126" Type="http://schemas.openxmlformats.org/officeDocument/2006/relationships/image" Target="media/image108.jpeg"/><Relationship Id="rId147"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33.jpeg"/><Relationship Id="rId72" Type="http://schemas.openxmlformats.org/officeDocument/2006/relationships/image" Target="media/image54.jpeg"/><Relationship Id="rId93" Type="http://schemas.openxmlformats.org/officeDocument/2006/relationships/image" Target="media/image75.jpeg"/><Relationship Id="rId98" Type="http://schemas.openxmlformats.org/officeDocument/2006/relationships/image" Target="media/image80.jpeg"/><Relationship Id="rId121" Type="http://schemas.openxmlformats.org/officeDocument/2006/relationships/image" Target="media/image103.jpeg"/><Relationship Id="rId142" Type="http://schemas.openxmlformats.org/officeDocument/2006/relationships/image" Target="media/image124.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29DF5E-9700-465D-A64E-C8119CEC33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315</Pages>
  <Words>73947</Words>
  <Characters>421501</Characters>
  <Application>Microsoft Office Word</Application>
  <DocSecurity>0</DocSecurity>
  <Lines>3512</Lines>
  <Paragraphs>988</Paragraphs>
  <ScaleCrop>false</ScaleCrop>
  <HeadingPairs>
    <vt:vector size="2" baseType="variant">
      <vt:variant>
        <vt:lpstr>Title</vt:lpstr>
      </vt:variant>
      <vt:variant>
        <vt:i4>1</vt:i4>
      </vt:variant>
    </vt:vector>
  </HeadingPairs>
  <TitlesOfParts>
    <vt:vector size="1" baseType="lpstr">
      <vt:lpstr>DRAFT</vt:lpstr>
    </vt:vector>
  </TitlesOfParts>
  <Company>Bearing Point</Company>
  <LinksUpToDate>false</LinksUpToDate>
  <CharactersWithSpaces>494460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dc:title>
  <dc:creator>Ruzanna Marukyan</dc:creator>
  <cp:lastModifiedBy>PEK</cp:lastModifiedBy>
  <cp:revision>2</cp:revision>
  <cp:lastPrinted>2016-03-25T06:17:00Z</cp:lastPrinted>
  <dcterms:created xsi:type="dcterms:W3CDTF">2016-11-16T07:33:00Z</dcterms:created>
  <dcterms:modified xsi:type="dcterms:W3CDTF">2016-11-16T07:33:00Z</dcterms:modified>
</cp:coreProperties>
</file>